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108" w:type="dxa"/>
        <w:tblLayout w:type="fixed"/>
        <w:tblLook w:val="01E0" w:firstRow="1" w:lastRow="1" w:firstColumn="1" w:lastColumn="1" w:noHBand="0" w:noVBand="0"/>
      </w:tblPr>
      <w:tblGrid>
        <w:gridCol w:w="4320"/>
        <w:gridCol w:w="1800"/>
        <w:gridCol w:w="3960"/>
      </w:tblGrid>
      <w:tr w:rsidR="00101A75" w:rsidRPr="002D0C1E" w:rsidTr="002D0C1E">
        <w:trPr>
          <w:trHeight w:val="1843"/>
        </w:trPr>
        <w:tc>
          <w:tcPr>
            <w:tcW w:w="4320" w:type="dxa"/>
            <w:shd w:val="clear" w:color="auto" w:fill="auto"/>
          </w:tcPr>
          <w:p w:rsidR="005C3E5C" w:rsidRPr="002D0C1E" w:rsidRDefault="005C3E5C" w:rsidP="00710B96">
            <w:pPr>
              <w:jc w:val="center"/>
              <w:rPr>
                <w:sz w:val="22"/>
                <w:szCs w:val="22"/>
                <w:lang w:val="en-US"/>
              </w:rPr>
            </w:pPr>
          </w:p>
          <w:p w:rsidR="00974B45" w:rsidRPr="002D0C1E" w:rsidRDefault="00974B45" w:rsidP="00710B96">
            <w:pPr>
              <w:jc w:val="center"/>
              <w:rPr>
                <w:b/>
                <w:sz w:val="22"/>
                <w:szCs w:val="22"/>
                <w:lang w:val="kk-KZ"/>
              </w:rPr>
            </w:pPr>
            <w:r w:rsidRPr="002D0C1E">
              <w:rPr>
                <w:b/>
                <w:sz w:val="22"/>
                <w:szCs w:val="22"/>
                <w:lang w:val="kk-KZ"/>
              </w:rPr>
              <w:t>«ҚАЗАҚСТАН РЕСПУБЛИКАСЫНЫҢ</w:t>
            </w:r>
          </w:p>
          <w:p w:rsidR="00974B45" w:rsidRPr="002D0C1E" w:rsidRDefault="00974B45" w:rsidP="00710B96">
            <w:pPr>
              <w:jc w:val="center"/>
              <w:rPr>
                <w:b/>
                <w:sz w:val="22"/>
                <w:szCs w:val="22"/>
                <w:lang w:val="kk-KZ"/>
              </w:rPr>
            </w:pPr>
            <w:r w:rsidRPr="002D0C1E">
              <w:rPr>
                <w:b/>
                <w:sz w:val="22"/>
                <w:szCs w:val="22"/>
                <w:lang w:val="kk-KZ"/>
              </w:rPr>
              <w:t>ҰЛТТЫҚ БАНКІ»</w:t>
            </w:r>
          </w:p>
          <w:p w:rsidR="00974B45" w:rsidRPr="002D0C1E" w:rsidRDefault="00974B45" w:rsidP="00710B96">
            <w:pPr>
              <w:jc w:val="center"/>
              <w:rPr>
                <w:b/>
                <w:sz w:val="22"/>
                <w:szCs w:val="22"/>
                <w:lang w:val="kk-KZ"/>
              </w:rPr>
            </w:pPr>
          </w:p>
          <w:p w:rsidR="00036445" w:rsidRPr="002D0C1E" w:rsidRDefault="00974B45" w:rsidP="00710B96">
            <w:pPr>
              <w:jc w:val="center"/>
              <w:rPr>
                <w:sz w:val="22"/>
                <w:szCs w:val="22"/>
                <w:lang w:val="kk-KZ"/>
              </w:rPr>
            </w:pPr>
            <w:r w:rsidRPr="002D0C1E">
              <w:rPr>
                <w:sz w:val="22"/>
                <w:szCs w:val="22"/>
                <w:lang w:val="kk-KZ"/>
              </w:rPr>
              <w:t xml:space="preserve">РЕСПУБЛИКАЛЫҚ </w:t>
            </w:r>
          </w:p>
          <w:p w:rsidR="00B41D50" w:rsidRPr="000038CC" w:rsidRDefault="00C74AAC" w:rsidP="00710B96">
            <w:pPr>
              <w:jc w:val="center"/>
              <w:rPr>
                <w:b/>
                <w:sz w:val="22"/>
                <w:szCs w:val="22"/>
              </w:rPr>
            </w:pPr>
            <w:r w:rsidRPr="002D0C1E">
              <w:rPr>
                <w:sz w:val="22"/>
                <w:szCs w:val="22"/>
                <w:lang w:val="kk-KZ"/>
              </w:rPr>
              <w:t>МЕМЛЕКЕТТІК</w:t>
            </w:r>
            <w:r w:rsidR="003E778A" w:rsidRPr="000038CC">
              <w:rPr>
                <w:sz w:val="22"/>
                <w:szCs w:val="22"/>
              </w:rPr>
              <w:t xml:space="preserve"> </w:t>
            </w:r>
            <w:r w:rsidR="00974B45" w:rsidRPr="002D0C1E">
              <w:rPr>
                <w:sz w:val="22"/>
                <w:szCs w:val="22"/>
                <w:lang w:val="kk-KZ"/>
              </w:rPr>
              <w:t>МЕКЕМЕСІ</w:t>
            </w:r>
          </w:p>
          <w:p w:rsidR="00FC3CB0" w:rsidRPr="000038CC" w:rsidRDefault="00FC3CB0" w:rsidP="00710B96">
            <w:pPr>
              <w:jc w:val="center"/>
              <w:rPr>
                <w:b/>
                <w:sz w:val="22"/>
                <w:szCs w:val="22"/>
              </w:rPr>
            </w:pPr>
          </w:p>
        </w:tc>
        <w:tc>
          <w:tcPr>
            <w:tcW w:w="1800" w:type="dxa"/>
            <w:shd w:val="clear" w:color="auto" w:fill="auto"/>
          </w:tcPr>
          <w:p w:rsidR="00101A75" w:rsidRPr="002D0C1E" w:rsidRDefault="00C305E6" w:rsidP="004F6BED">
            <w:pPr>
              <w:jc w:val="center"/>
              <w:rPr>
                <w:sz w:val="22"/>
                <w:szCs w:val="22"/>
                <w:lang w:val="kk-KZ"/>
              </w:rPr>
            </w:pPr>
            <w:r>
              <w:rPr>
                <w:noProof/>
              </w:rPr>
              <w:drawing>
                <wp:inline distT="0" distB="0" distL="0" distR="0">
                  <wp:extent cx="967740" cy="103124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60" w:type="dxa"/>
            <w:shd w:val="clear" w:color="auto" w:fill="auto"/>
          </w:tcPr>
          <w:p w:rsidR="00AF25AD" w:rsidRPr="002D0C1E" w:rsidRDefault="00AF25AD" w:rsidP="00710B96">
            <w:pPr>
              <w:jc w:val="center"/>
              <w:rPr>
                <w:b/>
                <w:sz w:val="22"/>
                <w:szCs w:val="22"/>
              </w:rPr>
            </w:pPr>
          </w:p>
          <w:p w:rsidR="00036445" w:rsidRPr="002D0C1E" w:rsidRDefault="00974B45" w:rsidP="00710B96">
            <w:pPr>
              <w:jc w:val="center"/>
              <w:rPr>
                <w:sz w:val="22"/>
                <w:szCs w:val="22"/>
              </w:rPr>
            </w:pPr>
            <w:r w:rsidRPr="002D0C1E">
              <w:rPr>
                <w:sz w:val="22"/>
                <w:szCs w:val="22"/>
              </w:rPr>
              <w:t xml:space="preserve">РЕСПУБЛИКАНСКОЕ </w:t>
            </w:r>
          </w:p>
          <w:p w:rsidR="00974B45" w:rsidRPr="002D0C1E" w:rsidRDefault="00974B45" w:rsidP="00710B96">
            <w:pPr>
              <w:jc w:val="center"/>
              <w:rPr>
                <w:sz w:val="22"/>
                <w:szCs w:val="22"/>
              </w:rPr>
            </w:pPr>
            <w:r w:rsidRPr="002D0C1E">
              <w:rPr>
                <w:sz w:val="22"/>
                <w:szCs w:val="22"/>
              </w:rPr>
              <w:t>ГОСУДАР</w:t>
            </w:r>
            <w:r w:rsidRPr="002D0C1E">
              <w:rPr>
                <w:sz w:val="22"/>
                <w:szCs w:val="22"/>
                <w:lang w:val="kk-KZ"/>
              </w:rPr>
              <w:t>С</w:t>
            </w:r>
            <w:r w:rsidRPr="002D0C1E">
              <w:rPr>
                <w:sz w:val="22"/>
                <w:szCs w:val="22"/>
              </w:rPr>
              <w:t>ТВЕННОЕ УЧРЕЖДЕНИЕ</w:t>
            </w:r>
          </w:p>
          <w:p w:rsidR="00974B45" w:rsidRPr="002D0C1E" w:rsidRDefault="00974B45" w:rsidP="00710B96">
            <w:pPr>
              <w:jc w:val="center"/>
              <w:rPr>
                <w:b/>
                <w:sz w:val="22"/>
                <w:szCs w:val="22"/>
              </w:rPr>
            </w:pPr>
          </w:p>
          <w:p w:rsidR="00974B45" w:rsidRPr="002D0C1E" w:rsidRDefault="00974B45" w:rsidP="00710B96">
            <w:pPr>
              <w:jc w:val="center"/>
              <w:rPr>
                <w:b/>
                <w:sz w:val="22"/>
                <w:szCs w:val="22"/>
              </w:rPr>
            </w:pPr>
            <w:r w:rsidRPr="002D0C1E">
              <w:rPr>
                <w:b/>
                <w:sz w:val="22"/>
                <w:szCs w:val="22"/>
              </w:rPr>
              <w:t>«НАЦИОНАЛЬНЫЙ БАНК</w:t>
            </w:r>
          </w:p>
          <w:p w:rsidR="00C74AAC" w:rsidRPr="000038CC" w:rsidRDefault="00974B45" w:rsidP="00710B96">
            <w:pPr>
              <w:jc w:val="center"/>
              <w:rPr>
                <w:b/>
                <w:sz w:val="22"/>
                <w:szCs w:val="22"/>
              </w:rPr>
            </w:pPr>
            <w:r w:rsidRPr="002D0C1E">
              <w:rPr>
                <w:b/>
                <w:sz w:val="22"/>
                <w:szCs w:val="22"/>
              </w:rPr>
              <w:t>РЕСПУБЛИКИ КАЗАХСТАН»</w:t>
            </w:r>
          </w:p>
          <w:p w:rsidR="00D40F0B" w:rsidRPr="000038CC" w:rsidRDefault="00D40F0B" w:rsidP="00710B96">
            <w:pPr>
              <w:jc w:val="center"/>
              <w:rPr>
                <w:b/>
              </w:rPr>
            </w:pPr>
          </w:p>
        </w:tc>
      </w:tr>
      <w:tr w:rsidR="009945C2" w:rsidRPr="0060736A" w:rsidTr="002D0C1E">
        <w:trPr>
          <w:trHeight w:val="691"/>
        </w:trPr>
        <w:tc>
          <w:tcPr>
            <w:tcW w:w="4320" w:type="dxa"/>
            <w:shd w:val="clear" w:color="auto" w:fill="auto"/>
          </w:tcPr>
          <w:p w:rsidR="005B3FB1" w:rsidRPr="0060736A" w:rsidRDefault="005B3FB1" w:rsidP="00710B96">
            <w:pPr>
              <w:jc w:val="center"/>
              <w:rPr>
                <w:b/>
                <w:lang w:val="kk-KZ"/>
              </w:rPr>
            </w:pPr>
            <w:r w:rsidRPr="0060736A">
              <w:rPr>
                <w:b/>
              </w:rPr>
              <w:t>БА</w:t>
            </w:r>
            <w:r w:rsidRPr="0060736A">
              <w:rPr>
                <w:b/>
                <w:lang w:val="kk-KZ"/>
              </w:rPr>
              <w:t>СҚАРМАСЫНЫҢ</w:t>
            </w:r>
          </w:p>
          <w:p w:rsidR="009945C2" w:rsidRPr="0060736A" w:rsidRDefault="005B3FB1" w:rsidP="00710B96">
            <w:pPr>
              <w:jc w:val="center"/>
              <w:rPr>
                <w:b/>
                <w:lang w:val="kk-KZ"/>
              </w:rPr>
            </w:pPr>
            <w:r w:rsidRPr="0060736A">
              <w:rPr>
                <w:b/>
                <w:lang w:val="kk-KZ"/>
              </w:rPr>
              <w:t>ҚАУЛЫСЫ</w:t>
            </w:r>
          </w:p>
        </w:tc>
        <w:tc>
          <w:tcPr>
            <w:tcW w:w="1800" w:type="dxa"/>
            <w:shd w:val="clear" w:color="auto" w:fill="auto"/>
          </w:tcPr>
          <w:p w:rsidR="009945C2" w:rsidRPr="0060736A" w:rsidRDefault="009945C2" w:rsidP="00710B96">
            <w:pPr>
              <w:ind w:left="158"/>
              <w:rPr>
                <w:lang w:val="kk-KZ"/>
              </w:rPr>
            </w:pPr>
          </w:p>
        </w:tc>
        <w:tc>
          <w:tcPr>
            <w:tcW w:w="3960" w:type="dxa"/>
            <w:shd w:val="clear" w:color="auto" w:fill="auto"/>
          </w:tcPr>
          <w:p w:rsidR="005B3FB1" w:rsidRPr="0060736A" w:rsidRDefault="005B3FB1" w:rsidP="00710B96">
            <w:pPr>
              <w:jc w:val="center"/>
              <w:rPr>
                <w:b/>
                <w:lang w:val="kk-KZ"/>
              </w:rPr>
            </w:pPr>
            <w:r w:rsidRPr="0060736A">
              <w:rPr>
                <w:b/>
                <w:lang w:val="kk-KZ"/>
              </w:rPr>
              <w:t xml:space="preserve">ПОСТАНОВЛЕНИЕ </w:t>
            </w:r>
          </w:p>
          <w:p w:rsidR="009945C2" w:rsidRPr="0060736A" w:rsidRDefault="005B3FB1" w:rsidP="00710B96">
            <w:pPr>
              <w:jc w:val="center"/>
              <w:rPr>
                <w:b/>
              </w:rPr>
            </w:pPr>
            <w:r w:rsidRPr="0060736A">
              <w:rPr>
                <w:b/>
                <w:lang w:val="kk-KZ"/>
              </w:rPr>
              <w:t>ПРАВЛЕНИЯ</w:t>
            </w:r>
          </w:p>
        </w:tc>
      </w:tr>
      <w:tr w:rsidR="009945C2" w:rsidRPr="00062C1F" w:rsidTr="002D0C1E">
        <w:trPr>
          <w:trHeight w:val="964"/>
        </w:trPr>
        <w:tc>
          <w:tcPr>
            <w:tcW w:w="4320" w:type="dxa"/>
            <w:shd w:val="clear" w:color="auto" w:fill="auto"/>
          </w:tcPr>
          <w:p w:rsidR="00300ED6" w:rsidRPr="00062C1F" w:rsidRDefault="00300ED6" w:rsidP="00710B96">
            <w:pPr>
              <w:jc w:val="center"/>
            </w:pPr>
          </w:p>
          <w:p w:rsidR="00CF25C5" w:rsidRPr="007D1ACD" w:rsidRDefault="00F938FC" w:rsidP="007D1ACD">
            <w:pPr>
              <w:jc w:val="center"/>
            </w:pPr>
            <w:r w:rsidRPr="007D1ACD">
              <w:t>201</w:t>
            </w:r>
            <w:r w:rsidR="004F6BED">
              <w:t>7</w:t>
            </w:r>
            <w:r w:rsidRPr="007D1ACD">
              <w:t xml:space="preserve"> жылғы</w:t>
            </w:r>
            <w:r w:rsidR="002F05B1" w:rsidRPr="007D1ACD">
              <w:t xml:space="preserve"> </w:t>
            </w:r>
            <w:r w:rsidR="00377653">
              <w:t xml:space="preserve"> </w:t>
            </w:r>
            <w:r w:rsidR="001C16A6">
              <w:t xml:space="preserve">2 </w:t>
            </w:r>
            <w:r w:rsidR="001C16A6" w:rsidRPr="00E34B0E">
              <w:t>қараша</w:t>
            </w:r>
          </w:p>
          <w:p w:rsidR="006B7B8F" w:rsidRDefault="002F05B1" w:rsidP="00710B96">
            <w:pPr>
              <w:jc w:val="center"/>
              <w:rPr>
                <w:lang w:val="kk-KZ"/>
              </w:rPr>
            </w:pPr>
            <w:r>
              <w:rPr>
                <w:lang w:val="kk-KZ"/>
              </w:rPr>
              <w:t xml:space="preserve"> </w:t>
            </w:r>
          </w:p>
          <w:p w:rsidR="00062C1F" w:rsidRPr="00062C1F" w:rsidRDefault="009945C2" w:rsidP="00710B96">
            <w:pPr>
              <w:jc w:val="center"/>
              <w:rPr>
                <w:lang w:val="kk-KZ"/>
              </w:rPr>
            </w:pPr>
            <w:r w:rsidRPr="00062C1F">
              <w:t>Алматы</w:t>
            </w:r>
            <w:r w:rsidR="00062C1F">
              <w:rPr>
                <w:lang w:val="kk-KZ"/>
              </w:rPr>
              <w:t xml:space="preserve"> қаласы </w:t>
            </w:r>
          </w:p>
        </w:tc>
        <w:tc>
          <w:tcPr>
            <w:tcW w:w="1800" w:type="dxa"/>
            <w:shd w:val="clear" w:color="auto" w:fill="auto"/>
          </w:tcPr>
          <w:p w:rsidR="009945C2" w:rsidRPr="00062C1F" w:rsidRDefault="009945C2" w:rsidP="00710B96">
            <w:pPr>
              <w:jc w:val="center"/>
            </w:pPr>
          </w:p>
        </w:tc>
        <w:tc>
          <w:tcPr>
            <w:tcW w:w="3960" w:type="dxa"/>
            <w:shd w:val="clear" w:color="auto" w:fill="auto"/>
          </w:tcPr>
          <w:p w:rsidR="00300ED6" w:rsidRPr="00062C1F" w:rsidRDefault="00300ED6" w:rsidP="00710B96">
            <w:pPr>
              <w:jc w:val="center"/>
            </w:pPr>
          </w:p>
          <w:p w:rsidR="00177CC4" w:rsidRPr="00BC4162" w:rsidRDefault="009945C2" w:rsidP="00710B96">
            <w:pPr>
              <w:jc w:val="center"/>
              <w:rPr>
                <w:lang w:val="kk-KZ"/>
              </w:rPr>
            </w:pPr>
            <w:r w:rsidRPr="00062C1F">
              <w:t>№</w:t>
            </w:r>
            <w:r w:rsidR="00910AD2">
              <w:t xml:space="preserve"> </w:t>
            </w:r>
            <w:r w:rsidR="00004C30">
              <w:t>207</w:t>
            </w:r>
          </w:p>
          <w:p w:rsidR="00177CC4" w:rsidRPr="00062C1F" w:rsidRDefault="00177CC4" w:rsidP="00710B96">
            <w:pPr>
              <w:jc w:val="center"/>
            </w:pPr>
          </w:p>
          <w:p w:rsidR="009945C2" w:rsidRPr="00062C1F" w:rsidRDefault="009945C2" w:rsidP="00710B96">
            <w:pPr>
              <w:jc w:val="center"/>
            </w:pPr>
            <w:r w:rsidRPr="00062C1F">
              <w:t>город Алматы</w:t>
            </w:r>
          </w:p>
        </w:tc>
      </w:tr>
    </w:tbl>
    <w:p w:rsidR="006304B4" w:rsidRDefault="006304B4" w:rsidP="00BC4162">
      <w:pPr>
        <w:jc w:val="both"/>
        <w:rPr>
          <w:sz w:val="28"/>
          <w:szCs w:val="28"/>
          <w:lang w:val="kk-KZ"/>
        </w:rPr>
      </w:pPr>
    </w:p>
    <w:p w:rsidR="00004C30" w:rsidRPr="00004C30" w:rsidRDefault="00004C30" w:rsidP="00004C30">
      <w:pPr>
        <w:keepNext/>
        <w:ind w:right="98"/>
        <w:outlineLvl w:val="0"/>
        <w:rPr>
          <w:b/>
          <w:bCs/>
          <w:sz w:val="28"/>
          <w:szCs w:val="28"/>
          <w:lang w:val="kk-KZ"/>
        </w:rPr>
      </w:pPr>
      <w:r w:rsidRPr="00004C30">
        <w:rPr>
          <w:b/>
          <w:bCs/>
          <w:sz w:val="28"/>
          <w:szCs w:val="28"/>
          <w:lang w:val="kk-KZ"/>
        </w:rPr>
        <w:t xml:space="preserve">2006 жылғы үлгідегі және 2017 жылғы </w:t>
      </w:r>
    </w:p>
    <w:p w:rsidR="00004C30" w:rsidRPr="00004C30" w:rsidRDefault="00004C30" w:rsidP="00004C30">
      <w:pPr>
        <w:keepNext/>
        <w:ind w:right="98"/>
        <w:outlineLvl w:val="0"/>
        <w:rPr>
          <w:b/>
          <w:bCs/>
          <w:sz w:val="28"/>
          <w:szCs w:val="28"/>
          <w:lang w:val="kk-KZ"/>
        </w:rPr>
      </w:pPr>
      <w:r w:rsidRPr="00004C30">
        <w:rPr>
          <w:b/>
          <w:bCs/>
          <w:sz w:val="28"/>
          <w:szCs w:val="28"/>
          <w:lang w:val="kk-KZ"/>
        </w:rPr>
        <w:t xml:space="preserve">үлгідегі номиналы 500 теңгелік </w:t>
      </w:r>
    </w:p>
    <w:p w:rsidR="00004C30" w:rsidRPr="00004C30" w:rsidRDefault="00004C30" w:rsidP="00004C30">
      <w:pPr>
        <w:keepNext/>
        <w:ind w:right="98"/>
        <w:outlineLvl w:val="0"/>
        <w:rPr>
          <w:b/>
          <w:bCs/>
          <w:sz w:val="28"/>
          <w:szCs w:val="28"/>
          <w:lang w:val="kk-KZ"/>
        </w:rPr>
      </w:pPr>
      <w:r w:rsidRPr="00004C30">
        <w:rPr>
          <w:b/>
          <w:bCs/>
          <w:sz w:val="28"/>
          <w:szCs w:val="28"/>
          <w:lang w:val="kk-KZ"/>
        </w:rPr>
        <w:t xml:space="preserve">банкноттардың қатар айналыста болу </w:t>
      </w:r>
    </w:p>
    <w:p w:rsidR="00004C30" w:rsidRPr="00004C30" w:rsidRDefault="00004C30" w:rsidP="00004C30">
      <w:pPr>
        <w:widowControl w:val="0"/>
        <w:jc w:val="both"/>
        <w:rPr>
          <w:sz w:val="28"/>
          <w:szCs w:val="28"/>
          <w:lang w:val="kk-KZ"/>
        </w:rPr>
      </w:pPr>
      <w:r w:rsidRPr="00004C30">
        <w:rPr>
          <w:b/>
          <w:sz w:val="28"/>
          <w:szCs w:val="20"/>
          <w:lang w:val="kk-KZ"/>
        </w:rPr>
        <w:t>кезеңін белгілеу туралы</w:t>
      </w:r>
    </w:p>
    <w:p w:rsidR="00004C30" w:rsidRPr="00004C30" w:rsidRDefault="00004C30" w:rsidP="00004C30">
      <w:pPr>
        <w:widowControl w:val="0"/>
        <w:ind w:firstLine="709"/>
        <w:jc w:val="both"/>
        <w:rPr>
          <w:sz w:val="28"/>
          <w:szCs w:val="28"/>
          <w:lang w:val="kk-KZ"/>
        </w:rPr>
      </w:pPr>
    </w:p>
    <w:p w:rsidR="00004C30" w:rsidRPr="00004C30" w:rsidRDefault="00004C30" w:rsidP="00004C30">
      <w:pPr>
        <w:widowControl w:val="0"/>
        <w:ind w:firstLine="709"/>
        <w:jc w:val="both"/>
        <w:rPr>
          <w:sz w:val="28"/>
          <w:szCs w:val="28"/>
          <w:lang w:val="kk-KZ"/>
        </w:rPr>
      </w:pPr>
    </w:p>
    <w:p w:rsidR="00004C30" w:rsidRPr="00004C30" w:rsidRDefault="00004C30" w:rsidP="00004C30">
      <w:pPr>
        <w:widowControl w:val="0"/>
        <w:ind w:firstLine="709"/>
        <w:jc w:val="both"/>
        <w:rPr>
          <w:sz w:val="28"/>
          <w:szCs w:val="28"/>
          <w:lang w:val="kk-KZ"/>
        </w:rPr>
      </w:pPr>
      <w:r w:rsidRPr="00004C30">
        <w:rPr>
          <w:sz w:val="28"/>
          <w:szCs w:val="28"/>
          <w:lang w:val="kk-KZ"/>
        </w:rPr>
        <w:t xml:space="preserve">«Қазақстан Республикасының Ұлттық Банкі туралы» 1995 жылғы </w:t>
      </w:r>
      <w:r w:rsidRPr="00004C30">
        <w:rPr>
          <w:sz w:val="28"/>
          <w:szCs w:val="28"/>
          <w:lang w:val="kk-KZ"/>
        </w:rPr>
        <w:br/>
        <w:t xml:space="preserve">30 наурыздағы Қазақстан Республикасының Заңына сәйкес және </w:t>
      </w:r>
      <w:r w:rsidRPr="00004C30">
        <w:rPr>
          <w:color w:val="000000"/>
          <w:sz w:val="28"/>
          <w:szCs w:val="28"/>
          <w:lang w:val="kk-KZ"/>
        </w:rPr>
        <w:t xml:space="preserve">ұлттық валюта ақша белгілерінің дизайны (нысаны) өзгерген кезде оларды айналыстан алу жөнінде оңтайлы жұмысқа қол жеткізу мақсатында Қазақстан Республикасы Ұлттық Банкінің Басқармасы </w:t>
      </w:r>
      <w:r w:rsidRPr="00004C30">
        <w:rPr>
          <w:b/>
          <w:bCs/>
          <w:caps/>
          <w:color w:val="000000"/>
          <w:sz w:val="28"/>
          <w:szCs w:val="28"/>
          <w:lang w:val="kk-KZ"/>
        </w:rPr>
        <w:t>қаулы етеді</w:t>
      </w:r>
      <w:r w:rsidRPr="00004C30">
        <w:rPr>
          <w:sz w:val="28"/>
          <w:szCs w:val="20"/>
          <w:lang w:val="kk-KZ"/>
        </w:rPr>
        <w:t>:</w:t>
      </w:r>
    </w:p>
    <w:p w:rsidR="00004C30" w:rsidRPr="00004C30" w:rsidRDefault="00004C30" w:rsidP="00004C30">
      <w:pPr>
        <w:widowControl w:val="0"/>
        <w:ind w:firstLine="709"/>
        <w:jc w:val="both"/>
        <w:rPr>
          <w:sz w:val="28"/>
          <w:szCs w:val="20"/>
          <w:lang w:val="kk-KZ"/>
        </w:rPr>
      </w:pPr>
      <w:r w:rsidRPr="00004C30">
        <w:rPr>
          <w:sz w:val="28"/>
          <w:szCs w:val="28"/>
          <w:lang w:val="kk-KZ"/>
        </w:rPr>
        <w:t xml:space="preserve">1. </w:t>
      </w:r>
      <w:r w:rsidRPr="00004C30">
        <w:rPr>
          <w:color w:val="000000"/>
          <w:sz w:val="28"/>
          <w:szCs w:val="28"/>
          <w:lang w:val="kk-KZ"/>
        </w:rPr>
        <w:t>2006 жылғы үлгідегі (бұдан әрі – ескі үлгідегі ақша белгісі) және 2017 жылғы үлгідегі (бұдан әрі – жаңа үлгідегі ақша белгісі) номиналы 500 теңгелік банкноттардың қатар айналыста болу кезеңі 2017 жылғы 22 қараша – 2020 жылғы 10 маусым аралығы болып белгіленсін</w:t>
      </w:r>
      <w:r w:rsidRPr="00004C30">
        <w:rPr>
          <w:sz w:val="28"/>
          <w:szCs w:val="20"/>
          <w:lang w:val="kk-KZ"/>
        </w:rPr>
        <w:t>.</w:t>
      </w:r>
    </w:p>
    <w:p w:rsidR="00004C30" w:rsidRPr="00004C30" w:rsidRDefault="00004C30" w:rsidP="00004C30">
      <w:pPr>
        <w:tabs>
          <w:tab w:val="left" w:pos="7513"/>
        </w:tabs>
        <w:ind w:firstLine="709"/>
        <w:jc w:val="both"/>
        <w:rPr>
          <w:sz w:val="28"/>
          <w:szCs w:val="28"/>
          <w:lang w:val="kk-KZ"/>
        </w:rPr>
      </w:pPr>
      <w:r w:rsidRPr="00004C30">
        <w:rPr>
          <w:sz w:val="28"/>
          <w:szCs w:val="28"/>
          <w:lang w:val="kk-KZ"/>
        </w:rPr>
        <w:t xml:space="preserve">2. </w:t>
      </w:r>
      <w:r w:rsidRPr="00004C30">
        <w:rPr>
          <w:color w:val="000000"/>
          <w:sz w:val="28"/>
          <w:szCs w:val="28"/>
          <w:lang w:val="kk-KZ"/>
        </w:rPr>
        <w:t>Ескі және жаңа үлгілердегі ақша белгілерінің қатар айналыста болу кезеңінде</w:t>
      </w:r>
      <w:r w:rsidRPr="00004C30">
        <w:rPr>
          <w:sz w:val="28"/>
          <w:szCs w:val="28"/>
          <w:lang w:val="kk-KZ"/>
        </w:rPr>
        <w:t>:</w:t>
      </w:r>
    </w:p>
    <w:p w:rsidR="00004C30" w:rsidRPr="008F2A89" w:rsidRDefault="00004C30" w:rsidP="00004C30">
      <w:pPr>
        <w:tabs>
          <w:tab w:val="left" w:pos="7513"/>
        </w:tabs>
        <w:ind w:firstLine="709"/>
        <w:jc w:val="both"/>
        <w:rPr>
          <w:color w:val="000000"/>
          <w:sz w:val="28"/>
          <w:szCs w:val="28"/>
          <w:lang w:val="kk-KZ"/>
        </w:rPr>
      </w:pPr>
      <w:r w:rsidRPr="00004C30">
        <w:rPr>
          <w:sz w:val="28"/>
          <w:szCs w:val="28"/>
          <w:lang w:val="kk-KZ"/>
        </w:rPr>
        <w:t xml:space="preserve">1) </w:t>
      </w:r>
      <w:r w:rsidRPr="00004C30">
        <w:rPr>
          <w:color w:val="000000"/>
          <w:sz w:val="28"/>
          <w:szCs w:val="28"/>
          <w:lang w:val="kk-KZ"/>
        </w:rPr>
        <w:t xml:space="preserve">екінші деңгейдегі банктер </w:t>
      </w:r>
      <w:r w:rsidR="008F2A89" w:rsidRPr="008F2A89">
        <w:rPr>
          <w:color w:val="000000"/>
          <w:sz w:val="28"/>
          <w:szCs w:val="28"/>
          <w:lang w:val="kk-KZ"/>
        </w:rPr>
        <w:t>және Ұлттық пошта</w:t>
      </w:r>
      <w:r w:rsidR="008F2A89" w:rsidRPr="00A6346E">
        <w:rPr>
          <w:color w:val="000000"/>
          <w:sz w:val="28"/>
          <w:szCs w:val="28"/>
          <w:lang w:val="kk-KZ"/>
        </w:rPr>
        <w:t xml:space="preserve"> операторы</w:t>
      </w:r>
      <w:r w:rsidRPr="008F2A89">
        <w:rPr>
          <w:color w:val="000000"/>
          <w:sz w:val="28"/>
          <w:szCs w:val="28"/>
          <w:lang w:val="kk-KZ"/>
        </w:rPr>
        <w:t>:</w:t>
      </w:r>
    </w:p>
    <w:p w:rsidR="00004C30" w:rsidRPr="00004C30" w:rsidRDefault="00004C30" w:rsidP="00004C30">
      <w:pPr>
        <w:tabs>
          <w:tab w:val="left" w:pos="7513"/>
        </w:tabs>
        <w:ind w:firstLine="709"/>
        <w:jc w:val="both"/>
        <w:rPr>
          <w:sz w:val="28"/>
          <w:szCs w:val="28"/>
          <w:lang w:val="kk-KZ"/>
        </w:rPr>
      </w:pPr>
      <w:r w:rsidRPr="00004C30">
        <w:rPr>
          <w:color w:val="000000"/>
          <w:sz w:val="28"/>
          <w:szCs w:val="28"/>
          <w:lang w:val="kk-KZ"/>
        </w:rPr>
        <w:t>ескі және жаңа үлгілердегі ақша белгілерін жеке және заңды тұлғаларға өз кассаларынан, сондай-ақ банкоматтар арқылы беруді жүзеге асырады</w:t>
      </w:r>
      <w:r w:rsidRPr="00004C30">
        <w:rPr>
          <w:sz w:val="28"/>
          <w:szCs w:val="28"/>
          <w:lang w:val="kk-KZ"/>
        </w:rPr>
        <w:t>;</w:t>
      </w:r>
    </w:p>
    <w:p w:rsidR="00004C30" w:rsidRPr="00004C30" w:rsidRDefault="00004C30" w:rsidP="00004C30">
      <w:pPr>
        <w:autoSpaceDE w:val="0"/>
        <w:autoSpaceDN w:val="0"/>
        <w:adjustRightInd w:val="0"/>
        <w:ind w:firstLine="709"/>
        <w:jc w:val="both"/>
        <w:rPr>
          <w:sz w:val="28"/>
          <w:szCs w:val="28"/>
          <w:lang w:val="kk-KZ"/>
        </w:rPr>
      </w:pPr>
      <w:r w:rsidRPr="00004C30">
        <w:rPr>
          <w:color w:val="000000"/>
          <w:sz w:val="28"/>
          <w:szCs w:val="28"/>
          <w:lang w:val="kk-KZ"/>
        </w:rPr>
        <w:t xml:space="preserve">операциялық кассаға келіп түсетін ескі және жаңа үлгілердегі ақша белгілерін </w:t>
      </w:r>
      <w:r w:rsidRPr="00004C30">
        <w:rPr>
          <w:sz w:val="28"/>
          <w:szCs w:val="28"/>
          <w:lang w:val="kk-KZ"/>
        </w:rPr>
        <w:t>«</w:t>
      </w:r>
      <w:r w:rsidRPr="00004C30">
        <w:rPr>
          <w:bCs/>
          <w:color w:val="000000"/>
          <w:sz w:val="28"/>
          <w:szCs w:val="28"/>
          <w:lang w:val="kk-KZ"/>
        </w:rPr>
        <w:t>Банктерде және банк операцияларының жекелеген түрлерін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 бекіту туралы» Қазақстан Республикасы Ұлттық Банкi Басқармасының 2001 жылғы 3 наурыздағы № 58 қаулысымен (</w:t>
      </w:r>
      <w:r w:rsidRPr="00004C30">
        <w:rPr>
          <w:sz w:val="28"/>
          <w:szCs w:val="28"/>
          <w:lang w:val="kk-KZ"/>
        </w:rPr>
        <w:t>Нормативтік құқықтық актілерді мемлекеттік тіркеу тізілімінде № 1482 болып тіркелген)</w:t>
      </w:r>
      <w:r w:rsidRPr="00004C30">
        <w:rPr>
          <w:bCs/>
          <w:color w:val="000000"/>
          <w:sz w:val="28"/>
          <w:szCs w:val="28"/>
          <w:lang w:val="kk-KZ"/>
        </w:rPr>
        <w:t xml:space="preserve"> бекітілген Банктерде және банк операцияларының жекелеген түрлерін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қағидаларына сәйкес </w:t>
      </w:r>
      <w:r w:rsidRPr="00004C30">
        <w:rPr>
          <w:color w:val="000000"/>
          <w:sz w:val="28"/>
          <w:szCs w:val="28"/>
          <w:lang w:val="kk-KZ"/>
        </w:rPr>
        <w:t>Қазақстан Республикасы Ұлттық Банкінің (бұдан әрі – Ұлттық Банк) филиалдарына тапсырады</w:t>
      </w:r>
      <w:r w:rsidRPr="00004C30">
        <w:rPr>
          <w:sz w:val="28"/>
          <w:szCs w:val="28"/>
          <w:lang w:val="kk-KZ"/>
        </w:rPr>
        <w:t>;</w:t>
      </w:r>
    </w:p>
    <w:p w:rsidR="00004C30" w:rsidRPr="00004C30" w:rsidRDefault="00004C30" w:rsidP="00004C30">
      <w:pPr>
        <w:ind w:firstLine="709"/>
        <w:jc w:val="both"/>
        <w:rPr>
          <w:sz w:val="28"/>
          <w:szCs w:val="20"/>
          <w:lang w:val="kk-KZ"/>
        </w:rPr>
      </w:pPr>
      <w:r w:rsidRPr="00004C30">
        <w:rPr>
          <w:sz w:val="28"/>
          <w:szCs w:val="20"/>
          <w:lang w:val="kk-KZ"/>
        </w:rPr>
        <w:t xml:space="preserve">2) </w:t>
      </w:r>
      <w:r w:rsidRPr="00004C30">
        <w:rPr>
          <w:color w:val="000000"/>
          <w:sz w:val="28"/>
          <w:szCs w:val="28"/>
          <w:lang w:val="kk-KZ"/>
        </w:rPr>
        <w:t>Ұлттық Банктің филиалдары</w:t>
      </w:r>
      <w:r w:rsidRPr="00004C30">
        <w:rPr>
          <w:sz w:val="28"/>
          <w:szCs w:val="20"/>
          <w:lang w:val="kk-KZ"/>
        </w:rPr>
        <w:t>:</w:t>
      </w:r>
    </w:p>
    <w:p w:rsidR="00004C30" w:rsidRPr="00004C30" w:rsidRDefault="00004C30" w:rsidP="00004C30">
      <w:pPr>
        <w:ind w:firstLine="709"/>
        <w:jc w:val="both"/>
        <w:rPr>
          <w:sz w:val="28"/>
          <w:szCs w:val="20"/>
          <w:lang w:val="kk-KZ"/>
        </w:rPr>
      </w:pPr>
      <w:r w:rsidRPr="00004C30">
        <w:rPr>
          <w:color w:val="000000"/>
          <w:sz w:val="28"/>
          <w:szCs w:val="28"/>
          <w:lang w:val="kk-KZ"/>
        </w:rPr>
        <w:t>ескі және жаңа үлгілердегі ақша белгілерін жеке және заңды тұлғаларға айналым кассаларынан беруді және қабылдауды жүзеге асырады</w:t>
      </w:r>
      <w:r w:rsidRPr="00004C30">
        <w:rPr>
          <w:sz w:val="28"/>
          <w:szCs w:val="20"/>
          <w:lang w:val="kk-KZ"/>
        </w:rPr>
        <w:t>;</w:t>
      </w:r>
    </w:p>
    <w:p w:rsidR="00004C30" w:rsidRPr="00004C30" w:rsidRDefault="00004C30" w:rsidP="00004C30">
      <w:pPr>
        <w:ind w:firstLine="709"/>
        <w:jc w:val="both"/>
        <w:rPr>
          <w:sz w:val="28"/>
          <w:szCs w:val="28"/>
          <w:lang w:val="kk-KZ"/>
        </w:rPr>
      </w:pPr>
      <w:r w:rsidRPr="00004C30">
        <w:rPr>
          <w:color w:val="000000"/>
          <w:sz w:val="28"/>
          <w:szCs w:val="28"/>
          <w:lang w:val="kk-KZ"/>
        </w:rPr>
        <w:t xml:space="preserve">заңды тұлғалардан ескі және жаңа үлгілердегі ақша белгілерін </w:t>
      </w:r>
      <w:r w:rsidRPr="00004C30">
        <w:rPr>
          <w:sz w:val="28"/>
          <w:szCs w:val="20"/>
          <w:lang w:val="kk-KZ"/>
        </w:rPr>
        <w:t xml:space="preserve">«Қазақстан Республикасының Ұлттық Банкінде жеке және заңды тұлғалармен кассалық операциялар жүргізу қағидаларын бекіту туралы» </w:t>
      </w:r>
      <w:r w:rsidRPr="00004C30">
        <w:rPr>
          <w:bCs/>
          <w:color w:val="000000"/>
          <w:sz w:val="28"/>
          <w:szCs w:val="28"/>
          <w:lang w:val="kk-KZ"/>
        </w:rPr>
        <w:t>Қазақстан Республикасы Ұлттық Банкi Басқармасының 2014 жылғы 24 желтоқсандағы № 247 қаулысымен (</w:t>
      </w:r>
      <w:r w:rsidRPr="00004C30">
        <w:rPr>
          <w:sz w:val="28"/>
          <w:szCs w:val="28"/>
          <w:lang w:val="kk-KZ"/>
        </w:rPr>
        <w:t xml:space="preserve">Нормативтік құқықтық актілерді мемлекеттік тіркеу тізілімінде </w:t>
      </w:r>
      <w:r w:rsidRPr="00004C30">
        <w:rPr>
          <w:sz w:val="28"/>
          <w:szCs w:val="28"/>
          <w:lang w:val="kk-KZ"/>
        </w:rPr>
        <w:br/>
        <w:t>№ 10204 болып тіркелген)</w:t>
      </w:r>
      <w:r w:rsidRPr="00004C30">
        <w:rPr>
          <w:bCs/>
          <w:color w:val="000000"/>
          <w:sz w:val="28"/>
          <w:szCs w:val="28"/>
          <w:lang w:val="kk-KZ"/>
        </w:rPr>
        <w:t xml:space="preserve"> бекітілген </w:t>
      </w:r>
      <w:r w:rsidRPr="00004C30">
        <w:rPr>
          <w:sz w:val="28"/>
          <w:szCs w:val="20"/>
          <w:lang w:val="kk-KZ"/>
        </w:rPr>
        <w:t xml:space="preserve">Қазақстан Республикасының Ұлттық Банкінде жеке және заңды тұлғалармен кассалық операциялар жүргізу қағидаларына сәйкес </w:t>
      </w:r>
      <w:r w:rsidRPr="00004C30">
        <w:rPr>
          <w:color w:val="000000"/>
          <w:sz w:val="28"/>
          <w:szCs w:val="28"/>
          <w:lang w:val="kk-KZ"/>
        </w:rPr>
        <w:t>кейіннен екінші деңгейдегі банктердің және заңды тұлғалардың тиісті шоттарына қолма-қол емес баламасын аудара отырып шектеусіз қабылдайды</w:t>
      </w:r>
      <w:r w:rsidRPr="00004C30">
        <w:rPr>
          <w:sz w:val="28"/>
          <w:szCs w:val="28"/>
          <w:lang w:val="kk-KZ"/>
        </w:rPr>
        <w:t>.</w:t>
      </w:r>
    </w:p>
    <w:p w:rsidR="00004C30" w:rsidRPr="00004C30" w:rsidRDefault="00004C30" w:rsidP="00004C30">
      <w:pPr>
        <w:widowControl w:val="0"/>
        <w:ind w:firstLine="708"/>
        <w:jc w:val="both"/>
        <w:rPr>
          <w:sz w:val="28"/>
          <w:szCs w:val="28"/>
          <w:lang w:val="kk-KZ"/>
        </w:rPr>
      </w:pPr>
      <w:r w:rsidRPr="00004C30">
        <w:rPr>
          <w:sz w:val="28"/>
          <w:szCs w:val="28"/>
          <w:lang w:val="kk-KZ"/>
        </w:rPr>
        <w:t>3. Қолма-қол ақшамен жұмыс жүргізу басқармасы (Әбішева Т.Т.) Қазақстан Республикасының заңнамасында белгіленген тәртіппен:</w:t>
      </w:r>
    </w:p>
    <w:p w:rsidR="00004C30" w:rsidRPr="00004C30" w:rsidRDefault="00004C30" w:rsidP="00004C30">
      <w:pPr>
        <w:widowControl w:val="0"/>
        <w:ind w:firstLine="708"/>
        <w:jc w:val="both"/>
        <w:rPr>
          <w:sz w:val="28"/>
          <w:szCs w:val="28"/>
          <w:lang w:val="kk-KZ"/>
        </w:rPr>
      </w:pPr>
      <w:r w:rsidRPr="00004C30">
        <w:rPr>
          <w:sz w:val="28"/>
          <w:szCs w:val="28"/>
          <w:lang w:val="kk-KZ"/>
        </w:rPr>
        <w:t xml:space="preserve">1) </w:t>
      </w:r>
      <w:r w:rsidRPr="00004C30">
        <w:rPr>
          <w:color w:val="000000"/>
          <w:sz w:val="28"/>
          <w:szCs w:val="28"/>
          <w:lang w:val="kk-KZ"/>
        </w:rPr>
        <w:t xml:space="preserve">Заң департаментімен (Сәрсенова Н.В.) бірлесіп осы қаулыны Қазақстан Республикасының Әділет министрлігінде мемлекеттік </w:t>
      </w:r>
      <w:bookmarkStart w:id="0" w:name="sub1005291365"/>
      <w:r w:rsidRPr="00004C30">
        <w:rPr>
          <w:sz w:val="28"/>
          <w:szCs w:val="28"/>
          <w:lang w:val="kk-KZ"/>
        </w:rPr>
        <w:fldChar w:fldCharType="begin"/>
      </w:r>
      <w:r w:rsidRPr="00004C30">
        <w:rPr>
          <w:sz w:val="28"/>
          <w:szCs w:val="28"/>
          <w:lang w:val="kk-KZ"/>
        </w:rPr>
        <w:instrText xml:space="preserve"> HYPERLINK "jl:38870870.0%20" </w:instrText>
      </w:r>
      <w:r w:rsidRPr="00004C30">
        <w:rPr>
          <w:sz w:val="28"/>
          <w:szCs w:val="28"/>
          <w:lang w:val="kk-KZ"/>
        </w:rPr>
        <w:fldChar w:fldCharType="separate"/>
      </w:r>
      <w:r w:rsidRPr="00004C30">
        <w:rPr>
          <w:sz w:val="28"/>
          <w:szCs w:val="20"/>
          <w:lang w:val="kk-KZ"/>
        </w:rPr>
        <w:t>тіркеуді</w:t>
      </w:r>
      <w:r w:rsidRPr="00004C30">
        <w:rPr>
          <w:sz w:val="28"/>
          <w:szCs w:val="28"/>
          <w:lang w:val="kk-KZ"/>
        </w:rPr>
        <w:fldChar w:fldCharType="end"/>
      </w:r>
      <w:bookmarkEnd w:id="0"/>
      <w:r w:rsidRPr="00004C30">
        <w:rPr>
          <w:sz w:val="28"/>
          <w:szCs w:val="28"/>
          <w:lang w:val="kk-KZ"/>
        </w:rPr>
        <w:t>;</w:t>
      </w:r>
    </w:p>
    <w:p w:rsidR="00004C30" w:rsidRPr="00004C30" w:rsidRDefault="00004C30" w:rsidP="00004C30">
      <w:pPr>
        <w:widowControl w:val="0"/>
        <w:ind w:firstLine="708"/>
        <w:jc w:val="both"/>
        <w:rPr>
          <w:color w:val="000000"/>
          <w:sz w:val="28"/>
          <w:szCs w:val="28"/>
          <w:lang w:val="kk-KZ"/>
        </w:rPr>
      </w:pPr>
      <w:r w:rsidRPr="00004C30">
        <w:rPr>
          <w:sz w:val="28"/>
          <w:szCs w:val="28"/>
          <w:lang w:val="kk-KZ"/>
        </w:rPr>
        <w:t xml:space="preserve">2) </w:t>
      </w:r>
      <w:r w:rsidRPr="00004C30">
        <w:rPr>
          <w:color w:val="000000"/>
          <w:sz w:val="28"/>
          <w:szCs w:val="28"/>
          <w:lang w:val="kk-KZ"/>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r w:rsidRPr="00004C30">
        <w:rPr>
          <w:sz w:val="28"/>
          <w:szCs w:val="20"/>
          <w:lang w:val="kk-KZ"/>
        </w:rPr>
        <w:t>;</w:t>
      </w:r>
    </w:p>
    <w:p w:rsidR="00004C30" w:rsidRPr="00004C30" w:rsidRDefault="00004C30" w:rsidP="00004C30">
      <w:pPr>
        <w:widowControl w:val="0"/>
        <w:ind w:firstLine="720"/>
        <w:jc w:val="both"/>
        <w:rPr>
          <w:color w:val="000000"/>
          <w:sz w:val="28"/>
          <w:szCs w:val="28"/>
          <w:lang w:val="kk-KZ"/>
        </w:rPr>
      </w:pPr>
      <w:r w:rsidRPr="00004C30">
        <w:rPr>
          <w:sz w:val="28"/>
          <w:szCs w:val="28"/>
          <w:lang w:val="kk-KZ"/>
        </w:rPr>
        <w:t xml:space="preserve">3) </w:t>
      </w:r>
      <w:r w:rsidRPr="00004C30">
        <w:rPr>
          <w:color w:val="000000"/>
          <w:sz w:val="28"/>
          <w:szCs w:val="28"/>
          <w:lang w:val="kk-KZ"/>
        </w:rPr>
        <w:t xml:space="preserve">осы қаулы ресми жарияланғаннан кейін оны Қазақстан Республикасы Ұлттық Банкінің ресми интернет-ресурсына орналастыруды; </w:t>
      </w:r>
    </w:p>
    <w:p w:rsidR="00004C30" w:rsidRPr="00004C30" w:rsidRDefault="00004C30" w:rsidP="00004C30">
      <w:pPr>
        <w:widowControl w:val="0"/>
        <w:ind w:firstLine="720"/>
        <w:jc w:val="both"/>
        <w:rPr>
          <w:sz w:val="28"/>
          <w:szCs w:val="28"/>
          <w:lang w:val="kk-KZ"/>
        </w:rPr>
      </w:pPr>
      <w:r w:rsidRPr="00004C30">
        <w:rPr>
          <w:color w:val="000000"/>
          <w:sz w:val="28"/>
          <w:szCs w:val="28"/>
          <w:lang w:val="kk-KZ"/>
        </w:rPr>
        <w:t>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r w:rsidRPr="00004C30">
        <w:rPr>
          <w:sz w:val="28"/>
          <w:szCs w:val="28"/>
          <w:lang w:val="kk-KZ"/>
        </w:rPr>
        <w:t>.</w:t>
      </w:r>
    </w:p>
    <w:p w:rsidR="00004C30" w:rsidRPr="00004C30" w:rsidRDefault="00004C30" w:rsidP="00004C30">
      <w:pPr>
        <w:widowControl w:val="0"/>
        <w:ind w:firstLine="720"/>
        <w:jc w:val="both"/>
        <w:rPr>
          <w:sz w:val="28"/>
          <w:szCs w:val="28"/>
          <w:lang w:val="kk-KZ"/>
        </w:rPr>
      </w:pPr>
      <w:r w:rsidRPr="00004C30">
        <w:rPr>
          <w:sz w:val="28"/>
          <w:szCs w:val="28"/>
          <w:lang w:val="kk-KZ"/>
        </w:rPr>
        <w:t>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004C30" w:rsidRPr="00004C30" w:rsidRDefault="00004C30" w:rsidP="00004C30">
      <w:pPr>
        <w:ind w:firstLine="720"/>
        <w:jc w:val="both"/>
        <w:rPr>
          <w:sz w:val="28"/>
          <w:szCs w:val="28"/>
          <w:lang w:val="kk-KZ"/>
        </w:rPr>
      </w:pPr>
      <w:r w:rsidRPr="00004C30">
        <w:rPr>
          <w:sz w:val="28"/>
          <w:szCs w:val="28"/>
          <w:lang w:val="kk-KZ"/>
        </w:rPr>
        <w:t>5. Осы қаулының орындалуын бақылау Қазақстан Республикасының Ұлттық Банкі Төрағасының орынбасары Д.Т. Ғалиеваға жүктелсін.</w:t>
      </w:r>
    </w:p>
    <w:p w:rsidR="00004C30" w:rsidRPr="00004C30" w:rsidRDefault="00004C30" w:rsidP="00004C30">
      <w:pPr>
        <w:ind w:firstLine="709"/>
        <w:jc w:val="both"/>
        <w:rPr>
          <w:sz w:val="28"/>
          <w:szCs w:val="28"/>
          <w:lang w:val="kk-KZ"/>
        </w:rPr>
      </w:pPr>
      <w:r w:rsidRPr="00004C30">
        <w:rPr>
          <w:sz w:val="28"/>
          <w:szCs w:val="28"/>
          <w:lang w:val="kk-KZ"/>
        </w:rPr>
        <w:t xml:space="preserve">6. </w:t>
      </w:r>
      <w:r w:rsidRPr="00004C30">
        <w:rPr>
          <w:color w:val="000000"/>
          <w:sz w:val="28"/>
          <w:szCs w:val="28"/>
          <w:lang w:val="kk-KZ"/>
        </w:rPr>
        <w:t>Осы қаулы 2017 жылғы 22 қарашадан бастап қолданысқа енгізіледі және ресми жариялануға жатады</w:t>
      </w:r>
      <w:r w:rsidRPr="00004C30">
        <w:rPr>
          <w:color w:val="800080"/>
          <w:sz w:val="28"/>
          <w:szCs w:val="20"/>
          <w:u w:val="single"/>
          <w:lang w:val="kk-KZ"/>
        </w:rPr>
        <w:t>.</w:t>
      </w:r>
    </w:p>
    <w:p w:rsidR="00535B36" w:rsidRPr="00A6346E" w:rsidRDefault="00535B36" w:rsidP="00BC4162">
      <w:pPr>
        <w:jc w:val="both"/>
        <w:rPr>
          <w:sz w:val="28"/>
          <w:szCs w:val="28"/>
          <w:lang w:val="kk-KZ"/>
        </w:rPr>
      </w:pPr>
    </w:p>
    <w:p w:rsidR="000038CC" w:rsidRPr="00A6346E" w:rsidRDefault="000038CC" w:rsidP="00BC4162">
      <w:pPr>
        <w:jc w:val="both"/>
        <w:rPr>
          <w:sz w:val="28"/>
          <w:szCs w:val="28"/>
          <w:lang w:val="kk-KZ"/>
        </w:rPr>
      </w:pPr>
    </w:p>
    <w:tbl>
      <w:tblPr>
        <w:tblW w:w="0" w:type="auto"/>
        <w:tblInd w:w="675" w:type="dxa"/>
        <w:tblLook w:val="04A0" w:firstRow="1" w:lastRow="0" w:firstColumn="1" w:lastColumn="0" w:noHBand="0" w:noVBand="1"/>
      </w:tblPr>
      <w:tblGrid>
        <w:gridCol w:w="6946"/>
        <w:gridCol w:w="2126"/>
      </w:tblGrid>
      <w:tr w:rsidR="000D0339" w:rsidRPr="002A7EE6" w:rsidTr="00815B27">
        <w:tc>
          <w:tcPr>
            <w:tcW w:w="6946" w:type="dxa"/>
            <w:shd w:val="clear" w:color="auto" w:fill="auto"/>
          </w:tcPr>
          <w:p w:rsidR="000D0339" w:rsidRPr="00ED60BF" w:rsidRDefault="000D0339" w:rsidP="00710B96">
            <w:pPr>
              <w:jc w:val="both"/>
              <w:rPr>
                <w:sz w:val="28"/>
                <w:szCs w:val="28"/>
                <w:lang w:val="kk-KZ"/>
              </w:rPr>
            </w:pPr>
            <w:r w:rsidRPr="00ED60BF">
              <w:rPr>
                <w:b/>
                <w:sz w:val="28"/>
                <w:szCs w:val="28"/>
                <w:lang w:val="kk-KZ"/>
              </w:rPr>
              <w:t>Ұлттық Банк</w:t>
            </w:r>
          </w:p>
          <w:p w:rsidR="000D0339" w:rsidRPr="00ED60BF" w:rsidRDefault="000D0339" w:rsidP="00710B96">
            <w:pPr>
              <w:jc w:val="both"/>
              <w:rPr>
                <w:sz w:val="28"/>
                <w:szCs w:val="28"/>
                <w:lang w:val="kk-KZ"/>
              </w:rPr>
            </w:pPr>
            <w:r w:rsidRPr="00ED60BF">
              <w:rPr>
                <w:sz w:val="28"/>
                <w:szCs w:val="28"/>
                <w:lang w:val="kk-KZ"/>
              </w:rPr>
              <w:t xml:space="preserve">   </w:t>
            </w:r>
            <w:r w:rsidRPr="00ED60BF">
              <w:rPr>
                <w:b/>
                <w:sz w:val="28"/>
                <w:szCs w:val="28"/>
                <w:lang w:val="kk-KZ"/>
              </w:rPr>
              <w:t>Төрағасы</w:t>
            </w:r>
          </w:p>
        </w:tc>
        <w:tc>
          <w:tcPr>
            <w:tcW w:w="2126" w:type="dxa"/>
            <w:shd w:val="clear" w:color="auto" w:fill="auto"/>
          </w:tcPr>
          <w:p w:rsidR="002139D2" w:rsidRPr="002A7EE6" w:rsidRDefault="002139D2" w:rsidP="00710B96">
            <w:pPr>
              <w:jc w:val="right"/>
              <w:rPr>
                <w:b/>
                <w:sz w:val="28"/>
                <w:szCs w:val="28"/>
                <w:lang w:val="kk-KZ"/>
              </w:rPr>
            </w:pPr>
          </w:p>
          <w:p w:rsidR="000D0339" w:rsidRPr="002A7EE6" w:rsidRDefault="002A7EE6" w:rsidP="00710B96">
            <w:pPr>
              <w:rPr>
                <w:sz w:val="28"/>
                <w:szCs w:val="28"/>
                <w:lang w:val="kk-KZ"/>
              </w:rPr>
            </w:pPr>
            <w:r w:rsidRPr="002A7EE6">
              <w:rPr>
                <w:b/>
                <w:sz w:val="28"/>
                <w:szCs w:val="28"/>
              </w:rPr>
              <w:t>Д</w:t>
            </w:r>
            <w:r w:rsidRPr="002A7EE6">
              <w:rPr>
                <w:b/>
                <w:sz w:val="28"/>
                <w:szCs w:val="28"/>
                <w:lang w:val="kk-KZ"/>
              </w:rPr>
              <w:t>. Ақышев</w:t>
            </w:r>
          </w:p>
        </w:tc>
      </w:tr>
      <w:tr w:rsidR="000D0339" w:rsidRPr="00ED60BF" w:rsidTr="00815B27">
        <w:tc>
          <w:tcPr>
            <w:tcW w:w="6946" w:type="dxa"/>
            <w:shd w:val="clear" w:color="auto" w:fill="auto"/>
          </w:tcPr>
          <w:p w:rsidR="000D0339" w:rsidRPr="00ED60BF" w:rsidRDefault="000D0339" w:rsidP="00710B96">
            <w:pPr>
              <w:jc w:val="both"/>
              <w:rPr>
                <w:sz w:val="28"/>
                <w:szCs w:val="28"/>
                <w:lang w:val="kk-KZ"/>
              </w:rPr>
            </w:pPr>
          </w:p>
        </w:tc>
        <w:tc>
          <w:tcPr>
            <w:tcW w:w="2126" w:type="dxa"/>
            <w:shd w:val="clear" w:color="auto" w:fill="auto"/>
          </w:tcPr>
          <w:p w:rsidR="000D0339" w:rsidRPr="00ED60BF" w:rsidRDefault="000D0339" w:rsidP="00764DD5">
            <w:pPr>
              <w:rPr>
                <w:sz w:val="28"/>
                <w:szCs w:val="28"/>
                <w:lang w:val="kk-KZ"/>
              </w:rPr>
            </w:pPr>
          </w:p>
        </w:tc>
      </w:tr>
    </w:tbl>
    <w:p w:rsidR="00BC4162" w:rsidRDefault="00BC4162" w:rsidP="00BC4162">
      <w:pPr>
        <w:ind w:right="4534"/>
        <w:rPr>
          <w:b/>
          <w:sz w:val="28"/>
          <w:szCs w:val="28"/>
          <w:lang w:val="kk-KZ"/>
        </w:rPr>
      </w:pPr>
    </w:p>
    <w:p w:rsidR="00BC4162" w:rsidRPr="00BC4162" w:rsidRDefault="00BC4162" w:rsidP="00BC4162">
      <w:pPr>
        <w:jc w:val="both"/>
        <w:rPr>
          <w:lang w:val="kk-KZ"/>
        </w:rPr>
      </w:pPr>
    </w:p>
    <w:sectPr w:rsidR="00BC4162" w:rsidRPr="00BC4162" w:rsidSect="00E25CFD">
      <w:headerReference w:type="default" r:id="rId8"/>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808" w:rsidRDefault="00F51808">
      <w:r>
        <w:separator/>
      </w:r>
    </w:p>
  </w:endnote>
  <w:endnote w:type="continuationSeparator" w:id="0">
    <w:p w:rsidR="00F51808" w:rsidRDefault="00F5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808" w:rsidRDefault="00F51808">
      <w:r>
        <w:separator/>
      </w:r>
    </w:p>
  </w:footnote>
  <w:footnote w:type="continuationSeparator" w:id="0">
    <w:p w:rsidR="00F51808" w:rsidRDefault="00F51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04C" w:rsidRDefault="0055404C">
    <w:pPr>
      <w:pStyle w:val="a4"/>
      <w:jc w:val="center"/>
    </w:pPr>
    <w:r>
      <w:fldChar w:fldCharType="begin"/>
    </w:r>
    <w:r>
      <w:instrText>PAGE   \* MERGEFORMAT</w:instrText>
    </w:r>
    <w:r>
      <w:fldChar w:fldCharType="separate"/>
    </w:r>
    <w:r w:rsidR="00A32C98">
      <w:rPr>
        <w:noProof/>
      </w:rPr>
      <w:t>2</w:t>
    </w:r>
    <w:r>
      <w:fldChar w:fldCharType="end"/>
    </w:r>
  </w:p>
  <w:p w:rsidR="0055404C" w:rsidRPr="004F6865" w:rsidRDefault="0055404C" w:rsidP="00D600EE">
    <w:pPr>
      <w:pStyle w:val="a4"/>
      <w:tabs>
        <w:tab w:val="clear" w:pos="4677"/>
        <w:tab w:val="clear" w:pos="9355"/>
        <w:tab w:val="left" w:pos="328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695F94"/>
    <w:multiLevelType w:val="hybridMultilevel"/>
    <w:tmpl w:val="FF808144"/>
    <w:lvl w:ilvl="0" w:tplc="DA3E14AA">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67062745"/>
    <w:multiLevelType w:val="hybridMultilevel"/>
    <w:tmpl w:val="69E02DBE"/>
    <w:lvl w:ilvl="0" w:tplc="6B32E130">
      <w:start w:val="1"/>
      <w:numFmt w:val="decimal"/>
      <w:lvlText w:val="%1."/>
      <w:lvlJc w:val="left"/>
      <w:pPr>
        <w:ind w:left="1683" w:hanging="975"/>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6FB13697"/>
    <w:multiLevelType w:val="hybridMultilevel"/>
    <w:tmpl w:val="9FF4ED46"/>
    <w:lvl w:ilvl="0" w:tplc="747AE3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11F7C1F"/>
    <w:multiLevelType w:val="hybridMultilevel"/>
    <w:tmpl w:val="01F430BC"/>
    <w:lvl w:ilvl="0" w:tplc="D85CDC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038CC"/>
    <w:rsid w:val="00004C30"/>
    <w:rsid w:val="000101CB"/>
    <w:rsid w:val="00022E98"/>
    <w:rsid w:val="00031562"/>
    <w:rsid w:val="00036445"/>
    <w:rsid w:val="000372A2"/>
    <w:rsid w:val="0004209B"/>
    <w:rsid w:val="0004606D"/>
    <w:rsid w:val="00047B9D"/>
    <w:rsid w:val="000515C8"/>
    <w:rsid w:val="0005429D"/>
    <w:rsid w:val="00055616"/>
    <w:rsid w:val="000624C2"/>
    <w:rsid w:val="00062C1F"/>
    <w:rsid w:val="00065AD8"/>
    <w:rsid w:val="000706F9"/>
    <w:rsid w:val="00071EA3"/>
    <w:rsid w:val="00075498"/>
    <w:rsid w:val="00075B38"/>
    <w:rsid w:val="000821C4"/>
    <w:rsid w:val="00082B0E"/>
    <w:rsid w:val="00082F0B"/>
    <w:rsid w:val="000846E3"/>
    <w:rsid w:val="000908DE"/>
    <w:rsid w:val="00092F72"/>
    <w:rsid w:val="0009473E"/>
    <w:rsid w:val="0009528F"/>
    <w:rsid w:val="000A62F4"/>
    <w:rsid w:val="000A6FF2"/>
    <w:rsid w:val="000B16E1"/>
    <w:rsid w:val="000B1BE0"/>
    <w:rsid w:val="000B4658"/>
    <w:rsid w:val="000B6133"/>
    <w:rsid w:val="000B68E9"/>
    <w:rsid w:val="000C14BD"/>
    <w:rsid w:val="000D0339"/>
    <w:rsid w:val="000D120F"/>
    <w:rsid w:val="000D1F5D"/>
    <w:rsid w:val="000E176D"/>
    <w:rsid w:val="000E1A60"/>
    <w:rsid w:val="000E5F56"/>
    <w:rsid w:val="000E72CD"/>
    <w:rsid w:val="000F0E5C"/>
    <w:rsid w:val="000F27FD"/>
    <w:rsid w:val="000F7D22"/>
    <w:rsid w:val="00100063"/>
    <w:rsid w:val="00101A75"/>
    <w:rsid w:val="0010279C"/>
    <w:rsid w:val="00104B1B"/>
    <w:rsid w:val="0010692C"/>
    <w:rsid w:val="00111B9D"/>
    <w:rsid w:val="001159DF"/>
    <w:rsid w:val="00127A0B"/>
    <w:rsid w:val="00131424"/>
    <w:rsid w:val="001365C3"/>
    <w:rsid w:val="00147DA2"/>
    <w:rsid w:val="0015217A"/>
    <w:rsid w:val="0015400C"/>
    <w:rsid w:val="00155689"/>
    <w:rsid w:val="00157B06"/>
    <w:rsid w:val="00160EE5"/>
    <w:rsid w:val="00162584"/>
    <w:rsid w:val="00162A10"/>
    <w:rsid w:val="00171A38"/>
    <w:rsid w:val="00177CC4"/>
    <w:rsid w:val="0018418E"/>
    <w:rsid w:val="001855E6"/>
    <w:rsid w:val="001904D5"/>
    <w:rsid w:val="001925E8"/>
    <w:rsid w:val="0019544D"/>
    <w:rsid w:val="001B13D3"/>
    <w:rsid w:val="001B65A1"/>
    <w:rsid w:val="001B65CB"/>
    <w:rsid w:val="001B77FF"/>
    <w:rsid w:val="001B7DD0"/>
    <w:rsid w:val="001C0055"/>
    <w:rsid w:val="001C03D5"/>
    <w:rsid w:val="001C16A6"/>
    <w:rsid w:val="001C3CFA"/>
    <w:rsid w:val="001D3B2C"/>
    <w:rsid w:val="001D546A"/>
    <w:rsid w:val="001D7712"/>
    <w:rsid w:val="001D7726"/>
    <w:rsid w:val="001F29A1"/>
    <w:rsid w:val="001F2BE9"/>
    <w:rsid w:val="001F58A1"/>
    <w:rsid w:val="001F7439"/>
    <w:rsid w:val="00202B6A"/>
    <w:rsid w:val="002139D2"/>
    <w:rsid w:val="002201BF"/>
    <w:rsid w:val="00223B07"/>
    <w:rsid w:val="002243B8"/>
    <w:rsid w:val="002347C0"/>
    <w:rsid w:val="00234EAF"/>
    <w:rsid w:val="00242005"/>
    <w:rsid w:val="002544DB"/>
    <w:rsid w:val="00256D79"/>
    <w:rsid w:val="0026679B"/>
    <w:rsid w:val="0027423E"/>
    <w:rsid w:val="00275B2A"/>
    <w:rsid w:val="00286B0A"/>
    <w:rsid w:val="00290E28"/>
    <w:rsid w:val="002A2295"/>
    <w:rsid w:val="002A79A9"/>
    <w:rsid w:val="002A7EE6"/>
    <w:rsid w:val="002B0D8C"/>
    <w:rsid w:val="002B30D8"/>
    <w:rsid w:val="002B3405"/>
    <w:rsid w:val="002B5959"/>
    <w:rsid w:val="002B7CF9"/>
    <w:rsid w:val="002C0BF3"/>
    <w:rsid w:val="002D0C1E"/>
    <w:rsid w:val="002D3C95"/>
    <w:rsid w:val="002E02F4"/>
    <w:rsid w:val="002E1FB4"/>
    <w:rsid w:val="002E67A7"/>
    <w:rsid w:val="002F05B1"/>
    <w:rsid w:val="002F196B"/>
    <w:rsid w:val="002F5E1A"/>
    <w:rsid w:val="00300ED6"/>
    <w:rsid w:val="003020A5"/>
    <w:rsid w:val="00304030"/>
    <w:rsid w:val="003073D1"/>
    <w:rsid w:val="00310861"/>
    <w:rsid w:val="003329AA"/>
    <w:rsid w:val="00332C96"/>
    <w:rsid w:val="003344B1"/>
    <w:rsid w:val="00341B27"/>
    <w:rsid w:val="00342563"/>
    <w:rsid w:val="00344B89"/>
    <w:rsid w:val="00363C54"/>
    <w:rsid w:val="0037031A"/>
    <w:rsid w:val="00375DED"/>
    <w:rsid w:val="00377330"/>
    <w:rsid w:val="00377653"/>
    <w:rsid w:val="00384FFE"/>
    <w:rsid w:val="00392957"/>
    <w:rsid w:val="003A06B5"/>
    <w:rsid w:val="003A42E4"/>
    <w:rsid w:val="003A5C7A"/>
    <w:rsid w:val="003B0004"/>
    <w:rsid w:val="003B18E3"/>
    <w:rsid w:val="003B3F32"/>
    <w:rsid w:val="003B7CBD"/>
    <w:rsid w:val="003D39C0"/>
    <w:rsid w:val="003E65FF"/>
    <w:rsid w:val="003E7110"/>
    <w:rsid w:val="003E778A"/>
    <w:rsid w:val="003F46E6"/>
    <w:rsid w:val="003F73B1"/>
    <w:rsid w:val="00405EAA"/>
    <w:rsid w:val="0040746B"/>
    <w:rsid w:val="00410D6D"/>
    <w:rsid w:val="00412BFD"/>
    <w:rsid w:val="004167A5"/>
    <w:rsid w:val="00420822"/>
    <w:rsid w:val="00422D83"/>
    <w:rsid w:val="00430AA6"/>
    <w:rsid w:val="00441716"/>
    <w:rsid w:val="00446EC0"/>
    <w:rsid w:val="00447732"/>
    <w:rsid w:val="00453154"/>
    <w:rsid w:val="004652C0"/>
    <w:rsid w:val="004706A8"/>
    <w:rsid w:val="00471AE4"/>
    <w:rsid w:val="00477145"/>
    <w:rsid w:val="004806D0"/>
    <w:rsid w:val="00480D79"/>
    <w:rsid w:val="004864C6"/>
    <w:rsid w:val="00486826"/>
    <w:rsid w:val="004903AC"/>
    <w:rsid w:val="00496970"/>
    <w:rsid w:val="004C04D3"/>
    <w:rsid w:val="004C1EF6"/>
    <w:rsid w:val="004C3C76"/>
    <w:rsid w:val="004C69B9"/>
    <w:rsid w:val="004D0A0D"/>
    <w:rsid w:val="004F2959"/>
    <w:rsid w:val="004F6BED"/>
    <w:rsid w:val="00535B36"/>
    <w:rsid w:val="00543776"/>
    <w:rsid w:val="00550128"/>
    <w:rsid w:val="00551705"/>
    <w:rsid w:val="0055404C"/>
    <w:rsid w:val="00554A80"/>
    <w:rsid w:val="00555FEA"/>
    <w:rsid w:val="005577F9"/>
    <w:rsid w:val="005639BA"/>
    <w:rsid w:val="005707EE"/>
    <w:rsid w:val="005717CE"/>
    <w:rsid w:val="00572F9C"/>
    <w:rsid w:val="00573B27"/>
    <w:rsid w:val="00573F3A"/>
    <w:rsid w:val="00591FC6"/>
    <w:rsid w:val="00594C7E"/>
    <w:rsid w:val="005A043B"/>
    <w:rsid w:val="005A09B0"/>
    <w:rsid w:val="005A202E"/>
    <w:rsid w:val="005A26B7"/>
    <w:rsid w:val="005A5AEC"/>
    <w:rsid w:val="005B0C32"/>
    <w:rsid w:val="005B3427"/>
    <w:rsid w:val="005B3FB1"/>
    <w:rsid w:val="005B57B1"/>
    <w:rsid w:val="005B76CD"/>
    <w:rsid w:val="005C362E"/>
    <w:rsid w:val="005C3E5C"/>
    <w:rsid w:val="005C6F93"/>
    <w:rsid w:val="005D0A5D"/>
    <w:rsid w:val="005D5750"/>
    <w:rsid w:val="005D6A3B"/>
    <w:rsid w:val="005E0E6C"/>
    <w:rsid w:val="005E1AA9"/>
    <w:rsid w:val="005E6909"/>
    <w:rsid w:val="005E731A"/>
    <w:rsid w:val="005F38CA"/>
    <w:rsid w:val="005F412D"/>
    <w:rsid w:val="005F6B34"/>
    <w:rsid w:val="005F6C90"/>
    <w:rsid w:val="0060036E"/>
    <w:rsid w:val="0060427B"/>
    <w:rsid w:val="006051B7"/>
    <w:rsid w:val="0060736A"/>
    <w:rsid w:val="0060787E"/>
    <w:rsid w:val="006172B0"/>
    <w:rsid w:val="0062340A"/>
    <w:rsid w:val="00623626"/>
    <w:rsid w:val="006304B4"/>
    <w:rsid w:val="00630EE7"/>
    <w:rsid w:val="00630F43"/>
    <w:rsid w:val="00632543"/>
    <w:rsid w:val="0063349D"/>
    <w:rsid w:val="00634466"/>
    <w:rsid w:val="006358DD"/>
    <w:rsid w:val="00642028"/>
    <w:rsid w:val="00645821"/>
    <w:rsid w:val="00646A2B"/>
    <w:rsid w:val="00652DD5"/>
    <w:rsid w:val="0065318A"/>
    <w:rsid w:val="006802EC"/>
    <w:rsid w:val="00680D67"/>
    <w:rsid w:val="0068580E"/>
    <w:rsid w:val="00692243"/>
    <w:rsid w:val="0069412A"/>
    <w:rsid w:val="00696145"/>
    <w:rsid w:val="006A38B1"/>
    <w:rsid w:val="006A4259"/>
    <w:rsid w:val="006A56CC"/>
    <w:rsid w:val="006A685D"/>
    <w:rsid w:val="006B6DD8"/>
    <w:rsid w:val="006B7B8F"/>
    <w:rsid w:val="006C0A46"/>
    <w:rsid w:val="006C55B2"/>
    <w:rsid w:val="006D33C6"/>
    <w:rsid w:val="006D44B0"/>
    <w:rsid w:val="006D558C"/>
    <w:rsid w:val="006E3EBA"/>
    <w:rsid w:val="006F1343"/>
    <w:rsid w:val="006F2DB1"/>
    <w:rsid w:val="006F7207"/>
    <w:rsid w:val="00701775"/>
    <w:rsid w:val="00705B8A"/>
    <w:rsid w:val="00710B96"/>
    <w:rsid w:val="007118AD"/>
    <w:rsid w:val="00714DCA"/>
    <w:rsid w:val="00742903"/>
    <w:rsid w:val="00753125"/>
    <w:rsid w:val="00753BC3"/>
    <w:rsid w:val="0076177D"/>
    <w:rsid w:val="00762583"/>
    <w:rsid w:val="00762C2A"/>
    <w:rsid w:val="00764DD5"/>
    <w:rsid w:val="007674A4"/>
    <w:rsid w:val="007717CA"/>
    <w:rsid w:val="0077432C"/>
    <w:rsid w:val="0077488E"/>
    <w:rsid w:val="00783C78"/>
    <w:rsid w:val="00794951"/>
    <w:rsid w:val="00796656"/>
    <w:rsid w:val="007A0E02"/>
    <w:rsid w:val="007A1A06"/>
    <w:rsid w:val="007A2152"/>
    <w:rsid w:val="007B69D2"/>
    <w:rsid w:val="007C11B5"/>
    <w:rsid w:val="007D1ACD"/>
    <w:rsid w:val="007D3211"/>
    <w:rsid w:val="007D7D4C"/>
    <w:rsid w:val="007E043A"/>
    <w:rsid w:val="007E0814"/>
    <w:rsid w:val="007E4A55"/>
    <w:rsid w:val="007E6838"/>
    <w:rsid w:val="007F1504"/>
    <w:rsid w:val="007F5285"/>
    <w:rsid w:val="00803344"/>
    <w:rsid w:val="0081353A"/>
    <w:rsid w:val="0081366E"/>
    <w:rsid w:val="00815B27"/>
    <w:rsid w:val="008217C6"/>
    <w:rsid w:val="00823858"/>
    <w:rsid w:val="008269A4"/>
    <w:rsid w:val="008270A1"/>
    <w:rsid w:val="00836058"/>
    <w:rsid w:val="008360C0"/>
    <w:rsid w:val="00841FD3"/>
    <w:rsid w:val="00845F8B"/>
    <w:rsid w:val="008529BB"/>
    <w:rsid w:val="00852EC4"/>
    <w:rsid w:val="00853A26"/>
    <w:rsid w:val="008600EF"/>
    <w:rsid w:val="00867222"/>
    <w:rsid w:val="00874372"/>
    <w:rsid w:val="008765B5"/>
    <w:rsid w:val="00876AF4"/>
    <w:rsid w:val="00882793"/>
    <w:rsid w:val="008866FB"/>
    <w:rsid w:val="00886DBA"/>
    <w:rsid w:val="008872A5"/>
    <w:rsid w:val="008973A4"/>
    <w:rsid w:val="008A0315"/>
    <w:rsid w:val="008A361D"/>
    <w:rsid w:val="008A7353"/>
    <w:rsid w:val="008A763E"/>
    <w:rsid w:val="008B2380"/>
    <w:rsid w:val="008C1347"/>
    <w:rsid w:val="008C3078"/>
    <w:rsid w:val="008C5092"/>
    <w:rsid w:val="008D3E34"/>
    <w:rsid w:val="008E0285"/>
    <w:rsid w:val="008E204C"/>
    <w:rsid w:val="008E3A4E"/>
    <w:rsid w:val="008F0D60"/>
    <w:rsid w:val="008F2932"/>
    <w:rsid w:val="008F2A89"/>
    <w:rsid w:val="008F4C3B"/>
    <w:rsid w:val="00902F7B"/>
    <w:rsid w:val="00904A21"/>
    <w:rsid w:val="00910AD2"/>
    <w:rsid w:val="00914E90"/>
    <w:rsid w:val="0092168A"/>
    <w:rsid w:val="00922623"/>
    <w:rsid w:val="009262D2"/>
    <w:rsid w:val="0092644C"/>
    <w:rsid w:val="00934D84"/>
    <w:rsid w:val="00935E3C"/>
    <w:rsid w:val="0093673E"/>
    <w:rsid w:val="00943B78"/>
    <w:rsid w:val="0095753E"/>
    <w:rsid w:val="00963157"/>
    <w:rsid w:val="00965F3B"/>
    <w:rsid w:val="00966A8F"/>
    <w:rsid w:val="00970C73"/>
    <w:rsid w:val="00974B45"/>
    <w:rsid w:val="00974CE4"/>
    <w:rsid w:val="00981B91"/>
    <w:rsid w:val="0098533D"/>
    <w:rsid w:val="00985911"/>
    <w:rsid w:val="009945C2"/>
    <w:rsid w:val="00994D0C"/>
    <w:rsid w:val="00997194"/>
    <w:rsid w:val="009A08AE"/>
    <w:rsid w:val="009A1B22"/>
    <w:rsid w:val="009A588F"/>
    <w:rsid w:val="009A5B7F"/>
    <w:rsid w:val="009B11E8"/>
    <w:rsid w:val="009C6C63"/>
    <w:rsid w:val="009E215D"/>
    <w:rsid w:val="00A01CD5"/>
    <w:rsid w:val="00A020EA"/>
    <w:rsid w:val="00A02861"/>
    <w:rsid w:val="00A122A0"/>
    <w:rsid w:val="00A31AB2"/>
    <w:rsid w:val="00A32C98"/>
    <w:rsid w:val="00A34298"/>
    <w:rsid w:val="00A37189"/>
    <w:rsid w:val="00A44AFF"/>
    <w:rsid w:val="00A51AC3"/>
    <w:rsid w:val="00A51CBB"/>
    <w:rsid w:val="00A61E2B"/>
    <w:rsid w:val="00A6346E"/>
    <w:rsid w:val="00A63EE3"/>
    <w:rsid w:val="00A65D36"/>
    <w:rsid w:val="00A66107"/>
    <w:rsid w:val="00A76564"/>
    <w:rsid w:val="00A767DC"/>
    <w:rsid w:val="00A81014"/>
    <w:rsid w:val="00A87B0C"/>
    <w:rsid w:val="00A90A59"/>
    <w:rsid w:val="00AA6C64"/>
    <w:rsid w:val="00AB5E11"/>
    <w:rsid w:val="00AB78DB"/>
    <w:rsid w:val="00AC005F"/>
    <w:rsid w:val="00AC11B3"/>
    <w:rsid w:val="00AC7001"/>
    <w:rsid w:val="00AD3E54"/>
    <w:rsid w:val="00AD6465"/>
    <w:rsid w:val="00AE4085"/>
    <w:rsid w:val="00AE45C6"/>
    <w:rsid w:val="00AE600A"/>
    <w:rsid w:val="00AE694B"/>
    <w:rsid w:val="00AF235E"/>
    <w:rsid w:val="00AF25AD"/>
    <w:rsid w:val="00B07E52"/>
    <w:rsid w:val="00B1238F"/>
    <w:rsid w:val="00B13D12"/>
    <w:rsid w:val="00B156D9"/>
    <w:rsid w:val="00B204EE"/>
    <w:rsid w:val="00B208DD"/>
    <w:rsid w:val="00B353E8"/>
    <w:rsid w:val="00B41D50"/>
    <w:rsid w:val="00B424EE"/>
    <w:rsid w:val="00B43AF1"/>
    <w:rsid w:val="00B43C80"/>
    <w:rsid w:val="00B43D62"/>
    <w:rsid w:val="00B44C20"/>
    <w:rsid w:val="00B4652A"/>
    <w:rsid w:val="00B47C12"/>
    <w:rsid w:val="00B50B2F"/>
    <w:rsid w:val="00B523A0"/>
    <w:rsid w:val="00B611DA"/>
    <w:rsid w:val="00B63929"/>
    <w:rsid w:val="00B7030D"/>
    <w:rsid w:val="00B74AE4"/>
    <w:rsid w:val="00B82631"/>
    <w:rsid w:val="00B8359E"/>
    <w:rsid w:val="00B83F7A"/>
    <w:rsid w:val="00B85029"/>
    <w:rsid w:val="00B860B9"/>
    <w:rsid w:val="00B863F2"/>
    <w:rsid w:val="00B86F88"/>
    <w:rsid w:val="00B87A9A"/>
    <w:rsid w:val="00B92EAF"/>
    <w:rsid w:val="00B93282"/>
    <w:rsid w:val="00B93DD5"/>
    <w:rsid w:val="00B97243"/>
    <w:rsid w:val="00BB08D2"/>
    <w:rsid w:val="00BB0E15"/>
    <w:rsid w:val="00BC0333"/>
    <w:rsid w:val="00BC2433"/>
    <w:rsid w:val="00BC4162"/>
    <w:rsid w:val="00BC72B4"/>
    <w:rsid w:val="00BD2107"/>
    <w:rsid w:val="00BD2ABE"/>
    <w:rsid w:val="00BE0989"/>
    <w:rsid w:val="00BE48AC"/>
    <w:rsid w:val="00BE5A8F"/>
    <w:rsid w:val="00BE5B75"/>
    <w:rsid w:val="00BE6DB2"/>
    <w:rsid w:val="00BF1780"/>
    <w:rsid w:val="00BF6F66"/>
    <w:rsid w:val="00C00BBF"/>
    <w:rsid w:val="00C0305A"/>
    <w:rsid w:val="00C0649D"/>
    <w:rsid w:val="00C06F38"/>
    <w:rsid w:val="00C16353"/>
    <w:rsid w:val="00C16C0B"/>
    <w:rsid w:val="00C20B44"/>
    <w:rsid w:val="00C21462"/>
    <w:rsid w:val="00C305E6"/>
    <w:rsid w:val="00C31A0F"/>
    <w:rsid w:val="00C34296"/>
    <w:rsid w:val="00C35222"/>
    <w:rsid w:val="00C47ADC"/>
    <w:rsid w:val="00C56458"/>
    <w:rsid w:val="00C649D8"/>
    <w:rsid w:val="00C74AAC"/>
    <w:rsid w:val="00C7557F"/>
    <w:rsid w:val="00C822AF"/>
    <w:rsid w:val="00CA27C7"/>
    <w:rsid w:val="00CA27DE"/>
    <w:rsid w:val="00CA32EF"/>
    <w:rsid w:val="00CB4182"/>
    <w:rsid w:val="00CB5561"/>
    <w:rsid w:val="00CB7690"/>
    <w:rsid w:val="00CB7EA3"/>
    <w:rsid w:val="00CC0143"/>
    <w:rsid w:val="00CC3291"/>
    <w:rsid w:val="00CC7CC4"/>
    <w:rsid w:val="00CD2741"/>
    <w:rsid w:val="00CD2862"/>
    <w:rsid w:val="00CD3960"/>
    <w:rsid w:val="00CD7000"/>
    <w:rsid w:val="00CE4725"/>
    <w:rsid w:val="00CF0186"/>
    <w:rsid w:val="00CF1BA6"/>
    <w:rsid w:val="00CF25C5"/>
    <w:rsid w:val="00D01B0F"/>
    <w:rsid w:val="00D02EB7"/>
    <w:rsid w:val="00D0723E"/>
    <w:rsid w:val="00D10EC3"/>
    <w:rsid w:val="00D2265E"/>
    <w:rsid w:val="00D2686A"/>
    <w:rsid w:val="00D30327"/>
    <w:rsid w:val="00D3298B"/>
    <w:rsid w:val="00D40F0B"/>
    <w:rsid w:val="00D44399"/>
    <w:rsid w:val="00D46B96"/>
    <w:rsid w:val="00D51DBD"/>
    <w:rsid w:val="00D52253"/>
    <w:rsid w:val="00D55714"/>
    <w:rsid w:val="00D600EE"/>
    <w:rsid w:val="00D75808"/>
    <w:rsid w:val="00D80B1A"/>
    <w:rsid w:val="00D82AAE"/>
    <w:rsid w:val="00D85B3A"/>
    <w:rsid w:val="00D91532"/>
    <w:rsid w:val="00D933D3"/>
    <w:rsid w:val="00D94D1A"/>
    <w:rsid w:val="00D96D18"/>
    <w:rsid w:val="00DA0AEE"/>
    <w:rsid w:val="00DA24D6"/>
    <w:rsid w:val="00DA74FA"/>
    <w:rsid w:val="00DB6640"/>
    <w:rsid w:val="00DB7A95"/>
    <w:rsid w:val="00DC1CE7"/>
    <w:rsid w:val="00DD4407"/>
    <w:rsid w:val="00DD5A9F"/>
    <w:rsid w:val="00DD6B7E"/>
    <w:rsid w:val="00DE0AEB"/>
    <w:rsid w:val="00DE46E5"/>
    <w:rsid w:val="00DF19EA"/>
    <w:rsid w:val="00DF19FE"/>
    <w:rsid w:val="00DF2893"/>
    <w:rsid w:val="00DF326B"/>
    <w:rsid w:val="00DF4A8F"/>
    <w:rsid w:val="00DF637F"/>
    <w:rsid w:val="00DF6444"/>
    <w:rsid w:val="00DF707D"/>
    <w:rsid w:val="00E04456"/>
    <w:rsid w:val="00E136A3"/>
    <w:rsid w:val="00E13771"/>
    <w:rsid w:val="00E14D8B"/>
    <w:rsid w:val="00E177D5"/>
    <w:rsid w:val="00E211F6"/>
    <w:rsid w:val="00E25CFD"/>
    <w:rsid w:val="00E334E0"/>
    <w:rsid w:val="00E34A54"/>
    <w:rsid w:val="00E43B38"/>
    <w:rsid w:val="00E6224E"/>
    <w:rsid w:val="00E65385"/>
    <w:rsid w:val="00E73442"/>
    <w:rsid w:val="00E73F25"/>
    <w:rsid w:val="00E76CE7"/>
    <w:rsid w:val="00E849F6"/>
    <w:rsid w:val="00E93FB4"/>
    <w:rsid w:val="00E96C33"/>
    <w:rsid w:val="00E96E0F"/>
    <w:rsid w:val="00EA48DE"/>
    <w:rsid w:val="00EA657B"/>
    <w:rsid w:val="00EA6D81"/>
    <w:rsid w:val="00EB5E62"/>
    <w:rsid w:val="00EC1502"/>
    <w:rsid w:val="00EC65C7"/>
    <w:rsid w:val="00ED3FFE"/>
    <w:rsid w:val="00ED60BF"/>
    <w:rsid w:val="00ED789C"/>
    <w:rsid w:val="00EE3F5F"/>
    <w:rsid w:val="00EE4FDC"/>
    <w:rsid w:val="00EE509C"/>
    <w:rsid w:val="00EE79DA"/>
    <w:rsid w:val="00EF4385"/>
    <w:rsid w:val="00EF6197"/>
    <w:rsid w:val="00EF7E24"/>
    <w:rsid w:val="00F0169D"/>
    <w:rsid w:val="00F122AE"/>
    <w:rsid w:val="00F14BE2"/>
    <w:rsid w:val="00F15830"/>
    <w:rsid w:val="00F220D8"/>
    <w:rsid w:val="00F231F8"/>
    <w:rsid w:val="00F26FFF"/>
    <w:rsid w:val="00F36B12"/>
    <w:rsid w:val="00F472F9"/>
    <w:rsid w:val="00F476A0"/>
    <w:rsid w:val="00F50BDC"/>
    <w:rsid w:val="00F51808"/>
    <w:rsid w:val="00F60ED8"/>
    <w:rsid w:val="00F665A3"/>
    <w:rsid w:val="00F66A77"/>
    <w:rsid w:val="00F7371F"/>
    <w:rsid w:val="00F811E5"/>
    <w:rsid w:val="00F87508"/>
    <w:rsid w:val="00F938FC"/>
    <w:rsid w:val="00F95F84"/>
    <w:rsid w:val="00F964BD"/>
    <w:rsid w:val="00FA658A"/>
    <w:rsid w:val="00FB0567"/>
    <w:rsid w:val="00FB14C2"/>
    <w:rsid w:val="00FB69C7"/>
    <w:rsid w:val="00FC0568"/>
    <w:rsid w:val="00FC1A0E"/>
    <w:rsid w:val="00FC3CB0"/>
    <w:rsid w:val="00FC586D"/>
    <w:rsid w:val="00FC6C7B"/>
    <w:rsid w:val="00FD0FB1"/>
    <w:rsid w:val="00FD12F0"/>
    <w:rsid w:val="00FD6343"/>
    <w:rsid w:val="00FD70A9"/>
    <w:rsid w:val="00FE63C8"/>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97EBB6-9006-42BB-983B-D68CD1F3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004C30"/>
    <w:pPr>
      <w:keepNext/>
      <w:spacing w:before="240" w:after="60"/>
      <w:outlineLvl w:val="0"/>
    </w:pPr>
    <w:rPr>
      <w:rFonts w:ascii="Cambria" w:hAnsi="Cambria"/>
      <w:b/>
      <w:bCs/>
      <w:kern w:val="32"/>
      <w:sz w:val="32"/>
      <w:szCs w:val="32"/>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paragraph" w:customStyle="1" w:styleId="11">
    <w:name w:val="Знак Знак Знак1 Знак Знак Знак Знак Знак Знак"/>
    <w:basedOn w:val="a"/>
    <w:next w:val="2"/>
    <w:autoRedefine/>
    <w:rsid w:val="00100063"/>
    <w:pPr>
      <w:spacing w:after="160"/>
      <w:ind w:firstLine="720"/>
      <w:jc w:val="both"/>
    </w:pPr>
    <w:rPr>
      <w:sz w:val="28"/>
      <w:szCs w:val="28"/>
      <w:lang w:val="en-US" w:eastAsia="en-US"/>
    </w:rPr>
  </w:style>
  <w:style w:type="character" w:customStyle="1" w:styleId="a5">
    <w:name w:val="Верхний колонтитул Знак"/>
    <w:link w:val="a4"/>
    <w:uiPriority w:val="99"/>
    <w:rsid w:val="00477145"/>
    <w:rPr>
      <w:sz w:val="24"/>
      <w:szCs w:val="24"/>
    </w:rPr>
  </w:style>
  <w:style w:type="paragraph" w:styleId="a8">
    <w:name w:val="footnote text"/>
    <w:basedOn w:val="a"/>
    <w:link w:val="a9"/>
    <w:rsid w:val="00AC005F"/>
    <w:rPr>
      <w:sz w:val="20"/>
      <w:szCs w:val="20"/>
    </w:rPr>
  </w:style>
  <w:style w:type="character" w:customStyle="1" w:styleId="a9">
    <w:name w:val="Текст сноски Знак"/>
    <w:basedOn w:val="a0"/>
    <w:link w:val="a8"/>
    <w:rsid w:val="00AC005F"/>
  </w:style>
  <w:style w:type="character" w:styleId="aa">
    <w:name w:val="footnote reference"/>
    <w:rsid w:val="00AC005F"/>
    <w:rPr>
      <w:vertAlign w:val="superscript"/>
    </w:rPr>
  </w:style>
  <w:style w:type="paragraph" w:styleId="ab">
    <w:name w:val="Body Text"/>
    <w:basedOn w:val="a"/>
    <w:link w:val="ac"/>
    <w:rsid w:val="0077488E"/>
    <w:pPr>
      <w:spacing w:after="120"/>
    </w:pPr>
  </w:style>
  <w:style w:type="character" w:customStyle="1" w:styleId="ac">
    <w:name w:val="Основной текст Знак"/>
    <w:link w:val="ab"/>
    <w:rsid w:val="0077488E"/>
    <w:rPr>
      <w:sz w:val="24"/>
      <w:szCs w:val="24"/>
    </w:rPr>
  </w:style>
  <w:style w:type="character" w:customStyle="1" w:styleId="10">
    <w:name w:val="Заголовок 1 Знак"/>
    <w:link w:val="1"/>
    <w:rsid w:val="00004C30"/>
    <w:rPr>
      <w:rFonts w:ascii="Cambria" w:eastAsia="Times New Roman" w:hAnsi="Cambria" w:cs="Times New Roman"/>
      <w:b/>
      <w:bCs/>
      <w:kern w:val="32"/>
      <w:sz w:val="32"/>
      <w:szCs w:val="32"/>
    </w:rPr>
  </w:style>
  <w:style w:type="character" w:customStyle="1" w:styleId="s1">
    <w:name w:val="s1"/>
    <w:rsid w:val="008F2A89"/>
    <w:rPr>
      <w:rFonts w:ascii="Times New Roman" w:hAnsi="Times New Roman" w:cs="Times New Roman" w:hint="default"/>
      <w:b/>
      <w:bCs/>
      <w:i w:val="0"/>
      <w:iCs w:val="0"/>
      <w:strike w:val="0"/>
      <w:dstrike w:val="0"/>
      <w:color w:val="000000"/>
      <w:sz w:val="28"/>
      <w:szCs w:val="28"/>
      <w:u w:val="none"/>
      <w:effect w:val="none"/>
    </w:rPr>
  </w:style>
  <w:style w:type="paragraph" w:styleId="ad">
    <w:name w:val="Balloon Text"/>
    <w:basedOn w:val="a"/>
    <w:link w:val="ae"/>
    <w:rsid w:val="000038CC"/>
    <w:rPr>
      <w:rFonts w:ascii="Tahoma" w:hAnsi="Tahoma" w:cs="Tahoma"/>
      <w:sz w:val="16"/>
      <w:szCs w:val="16"/>
    </w:rPr>
  </w:style>
  <w:style w:type="character" w:customStyle="1" w:styleId="ae">
    <w:name w:val="Текст выноски Знак"/>
    <w:basedOn w:val="a0"/>
    <w:link w:val="ad"/>
    <w:rsid w:val="000038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516576">
      <w:bodyDiv w:val="1"/>
      <w:marLeft w:val="0"/>
      <w:marRight w:val="0"/>
      <w:marTop w:val="0"/>
      <w:marBottom w:val="0"/>
      <w:divBdr>
        <w:top w:val="none" w:sz="0" w:space="0" w:color="auto"/>
        <w:left w:val="none" w:sz="0" w:space="0" w:color="auto"/>
        <w:bottom w:val="none" w:sz="0" w:space="0" w:color="auto"/>
        <w:right w:val="none" w:sz="0" w:space="0" w:color="auto"/>
      </w:divBdr>
    </w:div>
    <w:div w:id="840392104">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840271646">
      <w:bodyDiv w:val="1"/>
      <w:marLeft w:val="0"/>
      <w:marRight w:val="0"/>
      <w:marTop w:val="0"/>
      <w:marBottom w:val="0"/>
      <w:divBdr>
        <w:top w:val="none" w:sz="0" w:space="0" w:color="auto"/>
        <w:left w:val="none" w:sz="0" w:space="0" w:color="auto"/>
        <w:bottom w:val="none" w:sz="0" w:space="0" w:color="auto"/>
        <w:right w:val="none" w:sz="0" w:space="0" w:color="auto"/>
      </w:divBdr>
    </w:div>
    <w:div w:id="1868254580">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662</Words>
  <Characters>3780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nb</Company>
  <LinksUpToDate>false</LinksUpToDate>
  <CharactersWithSpaces>4434</CharactersWithSpaces>
  <SharedDoc>false</SharedDoc>
  <HLinks>
    <vt:vector size="6" baseType="variant">
      <vt:variant>
        <vt:i4>5111895</vt:i4>
      </vt:variant>
      <vt:variant>
        <vt:i4>0</vt:i4>
      </vt:variant>
      <vt:variant>
        <vt:i4>0</vt:i4>
      </vt:variant>
      <vt:variant>
        <vt:i4>5</vt:i4>
      </vt:variant>
      <vt:variant>
        <vt:lpwstr>jl:38870870.0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Любаша</cp:lastModifiedBy>
  <cp:revision>1</cp:revision>
  <cp:lastPrinted>2013-03-13T03:23:00Z</cp:lastPrinted>
  <dcterms:created xsi:type="dcterms:W3CDTF">2020-04-27T00:38:00Z</dcterms:created>
  <dcterms:modified xsi:type="dcterms:W3CDTF">2020-04-27T00:38:00Z</dcterms:modified>
</cp:coreProperties>
</file>