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824" w:rsidRDefault="00806824" w:rsidP="00806824"/>
    <w:tbl>
      <w:tblPr>
        <w:tblW w:w="10207" w:type="dxa"/>
        <w:tblInd w:w="-34" w:type="dxa"/>
        <w:tblLayout w:type="fixed"/>
        <w:tblLook w:val="01E0" w:firstRow="1" w:lastRow="1" w:firstColumn="1" w:lastColumn="1" w:noHBand="0" w:noVBand="0"/>
      </w:tblPr>
      <w:tblGrid>
        <w:gridCol w:w="4320"/>
        <w:gridCol w:w="1800"/>
        <w:gridCol w:w="4087"/>
      </w:tblGrid>
      <w:tr w:rsidR="00806824" w:rsidRPr="009C35FB" w:rsidTr="002E6FCC">
        <w:trPr>
          <w:trHeight w:val="1528"/>
        </w:trPr>
        <w:tc>
          <w:tcPr>
            <w:tcW w:w="4320" w:type="dxa"/>
            <w:shd w:val="clear" w:color="auto" w:fill="auto"/>
          </w:tcPr>
          <w:p w:rsidR="00806824" w:rsidRPr="009C35FB" w:rsidRDefault="00806824" w:rsidP="002E6FCC">
            <w:pPr>
              <w:jc w:val="center"/>
              <w:rPr>
                <w:b/>
                <w:sz w:val="22"/>
                <w:szCs w:val="22"/>
                <w:lang w:val="kk-KZ"/>
              </w:rPr>
            </w:pPr>
            <w:r w:rsidRPr="009C35FB">
              <w:rPr>
                <w:b/>
                <w:sz w:val="22"/>
                <w:szCs w:val="22"/>
                <w:lang w:val="kk-KZ"/>
              </w:rPr>
              <w:t>«ҚАЗАҚСТАН РЕСПУБЛИКАСЫНЫҢ</w:t>
            </w:r>
          </w:p>
          <w:p w:rsidR="00806824" w:rsidRPr="009C35FB" w:rsidRDefault="00806824" w:rsidP="002E6FCC">
            <w:pPr>
              <w:jc w:val="center"/>
              <w:rPr>
                <w:b/>
                <w:sz w:val="22"/>
                <w:szCs w:val="22"/>
                <w:lang w:val="kk-KZ"/>
              </w:rPr>
            </w:pPr>
            <w:r w:rsidRPr="009C35FB">
              <w:rPr>
                <w:b/>
                <w:sz w:val="22"/>
                <w:szCs w:val="22"/>
                <w:lang w:val="kk-KZ"/>
              </w:rPr>
              <w:t>ҰЛТТЫҚ БАНКІ»</w:t>
            </w:r>
          </w:p>
          <w:p w:rsidR="00806824" w:rsidRPr="009C35FB" w:rsidRDefault="00806824" w:rsidP="002E6FCC">
            <w:pPr>
              <w:jc w:val="center"/>
              <w:rPr>
                <w:b/>
                <w:sz w:val="22"/>
                <w:szCs w:val="22"/>
                <w:lang w:val="kk-KZ"/>
              </w:rPr>
            </w:pPr>
          </w:p>
          <w:p w:rsidR="00806824" w:rsidRPr="009C35FB" w:rsidRDefault="00806824" w:rsidP="002E6FCC">
            <w:pPr>
              <w:jc w:val="center"/>
              <w:rPr>
                <w:sz w:val="22"/>
                <w:szCs w:val="22"/>
              </w:rPr>
            </w:pPr>
            <w:r w:rsidRPr="009C35FB">
              <w:rPr>
                <w:sz w:val="22"/>
                <w:szCs w:val="22"/>
                <w:lang w:val="kk-KZ"/>
              </w:rPr>
              <w:t xml:space="preserve">РЕСПУБЛИКАЛЫҚ </w:t>
            </w:r>
          </w:p>
          <w:p w:rsidR="00806824" w:rsidRPr="009C35FB" w:rsidRDefault="00806824" w:rsidP="002E6FCC">
            <w:pPr>
              <w:jc w:val="center"/>
              <w:rPr>
                <w:sz w:val="22"/>
                <w:szCs w:val="22"/>
                <w:lang w:val="kk-KZ"/>
              </w:rPr>
            </w:pPr>
            <w:r w:rsidRPr="009C35FB">
              <w:rPr>
                <w:sz w:val="22"/>
                <w:szCs w:val="22"/>
                <w:lang w:val="kk-KZ"/>
              </w:rPr>
              <w:t>МЕМЛЕКЕТТІК МЕКЕМЕСІ</w:t>
            </w:r>
          </w:p>
          <w:p w:rsidR="00806824" w:rsidRPr="009C35FB" w:rsidRDefault="00806824" w:rsidP="002E6FCC">
            <w:pPr>
              <w:jc w:val="center"/>
              <w:rPr>
                <w:b/>
                <w:sz w:val="22"/>
                <w:szCs w:val="22"/>
                <w:lang w:val="kk-KZ"/>
              </w:rPr>
            </w:pPr>
          </w:p>
        </w:tc>
        <w:tc>
          <w:tcPr>
            <w:tcW w:w="1800" w:type="dxa"/>
            <w:shd w:val="clear" w:color="auto" w:fill="auto"/>
          </w:tcPr>
          <w:p w:rsidR="00806824" w:rsidRPr="009C35FB" w:rsidRDefault="006B19BB" w:rsidP="002E6FCC">
            <w:pPr>
              <w:rPr>
                <w:sz w:val="22"/>
                <w:szCs w:val="22"/>
                <w:lang w:val="kk-KZ"/>
              </w:rPr>
            </w:pPr>
            <w:r>
              <w:rPr>
                <w:noProof/>
              </w:rPr>
              <w:drawing>
                <wp:inline distT="0" distB="0" distL="0" distR="0">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4087" w:type="dxa"/>
            <w:shd w:val="clear" w:color="auto" w:fill="auto"/>
          </w:tcPr>
          <w:p w:rsidR="00806824" w:rsidRPr="009C35FB" w:rsidRDefault="00806824" w:rsidP="002E6FCC">
            <w:pPr>
              <w:jc w:val="center"/>
              <w:rPr>
                <w:sz w:val="22"/>
                <w:szCs w:val="22"/>
              </w:rPr>
            </w:pPr>
            <w:r w:rsidRPr="009C35FB">
              <w:rPr>
                <w:sz w:val="22"/>
                <w:szCs w:val="22"/>
              </w:rPr>
              <w:t>РЕСПУБЛИКАНСКОЕ ГОСУДАР</w:t>
            </w:r>
            <w:r w:rsidRPr="009C35FB">
              <w:rPr>
                <w:sz w:val="22"/>
                <w:szCs w:val="22"/>
                <w:lang w:val="kk-KZ"/>
              </w:rPr>
              <w:t>С</w:t>
            </w:r>
            <w:r w:rsidRPr="009C35FB">
              <w:rPr>
                <w:sz w:val="22"/>
                <w:szCs w:val="22"/>
              </w:rPr>
              <w:t>ТВЕННОЕ УЧРЕЖДЕНИЕ</w:t>
            </w:r>
          </w:p>
          <w:p w:rsidR="00806824" w:rsidRPr="009C35FB" w:rsidRDefault="00806824" w:rsidP="002E6FCC">
            <w:pPr>
              <w:jc w:val="center"/>
              <w:rPr>
                <w:b/>
                <w:sz w:val="22"/>
                <w:szCs w:val="22"/>
              </w:rPr>
            </w:pPr>
          </w:p>
          <w:p w:rsidR="00806824" w:rsidRPr="009C35FB" w:rsidRDefault="00806824" w:rsidP="002E6FCC">
            <w:pPr>
              <w:jc w:val="center"/>
              <w:rPr>
                <w:b/>
                <w:sz w:val="22"/>
                <w:szCs w:val="22"/>
              </w:rPr>
            </w:pPr>
            <w:r w:rsidRPr="009C35FB">
              <w:rPr>
                <w:b/>
                <w:sz w:val="22"/>
                <w:szCs w:val="22"/>
              </w:rPr>
              <w:t>«НАЦИОНАЛЬНЫЙ БАНК</w:t>
            </w:r>
          </w:p>
          <w:p w:rsidR="00806824" w:rsidRPr="009C35FB" w:rsidRDefault="00806824" w:rsidP="002E6FCC">
            <w:pPr>
              <w:jc w:val="center"/>
              <w:rPr>
                <w:b/>
                <w:sz w:val="22"/>
                <w:szCs w:val="22"/>
              </w:rPr>
            </w:pPr>
            <w:r w:rsidRPr="009C35FB">
              <w:rPr>
                <w:b/>
                <w:sz w:val="22"/>
                <w:szCs w:val="22"/>
              </w:rPr>
              <w:t>РЕСПУБЛИКИ КАЗАХСТАН»</w:t>
            </w:r>
          </w:p>
          <w:p w:rsidR="00806824" w:rsidRPr="009C35FB" w:rsidRDefault="00806824" w:rsidP="002E6FCC">
            <w:pPr>
              <w:jc w:val="center"/>
              <w:rPr>
                <w:b/>
                <w:sz w:val="16"/>
                <w:szCs w:val="16"/>
              </w:rPr>
            </w:pPr>
          </w:p>
          <w:p w:rsidR="00806824" w:rsidRPr="009C35FB" w:rsidRDefault="00806824" w:rsidP="002E6FCC">
            <w:pPr>
              <w:jc w:val="center"/>
              <w:rPr>
                <w:b/>
                <w:sz w:val="16"/>
                <w:szCs w:val="16"/>
              </w:rPr>
            </w:pPr>
          </w:p>
        </w:tc>
      </w:tr>
      <w:tr w:rsidR="00806824" w:rsidRPr="009C35FB" w:rsidTr="002E6FCC">
        <w:trPr>
          <w:trHeight w:val="871"/>
        </w:trPr>
        <w:tc>
          <w:tcPr>
            <w:tcW w:w="4320" w:type="dxa"/>
            <w:shd w:val="clear" w:color="auto" w:fill="auto"/>
          </w:tcPr>
          <w:p w:rsidR="00806824" w:rsidRPr="009C35FB" w:rsidRDefault="00806824" w:rsidP="002E6FCC">
            <w:pPr>
              <w:jc w:val="center"/>
              <w:rPr>
                <w:b/>
                <w:sz w:val="22"/>
                <w:szCs w:val="22"/>
                <w:lang w:val="kk-KZ"/>
              </w:rPr>
            </w:pPr>
            <w:r>
              <w:rPr>
                <w:b/>
                <w:szCs w:val="28"/>
                <w:lang w:val="kk-KZ"/>
              </w:rPr>
              <w:t xml:space="preserve"> </w:t>
            </w:r>
            <w:r w:rsidRPr="00A6454E">
              <w:rPr>
                <w:b/>
                <w:caps/>
                <w:szCs w:val="28"/>
                <w:lang w:val="kk-KZ"/>
              </w:rPr>
              <w:t>Басқармасыны</w:t>
            </w:r>
            <w:r w:rsidRPr="00A6454E">
              <w:rPr>
                <w:b/>
                <w:szCs w:val="28"/>
                <w:lang w:val="kk-KZ"/>
              </w:rPr>
              <w:t>Ң</w:t>
            </w:r>
            <w:r w:rsidRPr="00A6454E">
              <w:rPr>
                <w:b/>
                <w:szCs w:val="28"/>
              </w:rPr>
              <w:t xml:space="preserve"> </w:t>
            </w:r>
            <w:r w:rsidRPr="00A6454E">
              <w:rPr>
                <w:b/>
                <w:szCs w:val="28"/>
                <w:lang w:val="kk-KZ"/>
              </w:rPr>
              <w:t xml:space="preserve"> </w:t>
            </w:r>
            <w:r w:rsidRPr="009C35FB">
              <w:rPr>
                <w:b/>
                <w:szCs w:val="28"/>
                <w:lang w:val="kk-KZ"/>
              </w:rPr>
              <w:t>ҚАУЛЫСЫ</w:t>
            </w:r>
          </w:p>
        </w:tc>
        <w:tc>
          <w:tcPr>
            <w:tcW w:w="1800" w:type="dxa"/>
            <w:shd w:val="clear" w:color="auto" w:fill="auto"/>
          </w:tcPr>
          <w:p w:rsidR="00806824" w:rsidRPr="009C35FB" w:rsidRDefault="00806824" w:rsidP="002E6FCC">
            <w:pPr>
              <w:ind w:left="158"/>
              <w:rPr>
                <w:lang w:val="kk-KZ"/>
              </w:rPr>
            </w:pPr>
          </w:p>
        </w:tc>
        <w:tc>
          <w:tcPr>
            <w:tcW w:w="4087" w:type="dxa"/>
            <w:shd w:val="clear" w:color="auto" w:fill="auto"/>
          </w:tcPr>
          <w:p w:rsidR="00806824" w:rsidRPr="009C35FB" w:rsidRDefault="00806824" w:rsidP="002E6FCC">
            <w:pPr>
              <w:jc w:val="center"/>
              <w:rPr>
                <w:b/>
                <w:szCs w:val="28"/>
                <w:lang w:val="kk-KZ"/>
              </w:rPr>
            </w:pPr>
            <w:r w:rsidRPr="009C35FB">
              <w:rPr>
                <w:b/>
                <w:szCs w:val="28"/>
                <w:lang w:val="kk-KZ"/>
              </w:rPr>
              <w:t xml:space="preserve">ПОСТАНОВЛЕНИЕ </w:t>
            </w:r>
          </w:p>
          <w:p w:rsidR="00806824" w:rsidRPr="009C35FB" w:rsidRDefault="00806824" w:rsidP="002E6FCC">
            <w:pPr>
              <w:jc w:val="center"/>
              <w:rPr>
                <w:b/>
                <w:sz w:val="22"/>
                <w:szCs w:val="22"/>
              </w:rPr>
            </w:pPr>
            <w:r>
              <w:rPr>
                <w:b/>
                <w:szCs w:val="28"/>
                <w:lang w:val="kk-KZ"/>
              </w:rPr>
              <w:t xml:space="preserve"> ПРАВЛЕНИЯ</w:t>
            </w:r>
          </w:p>
        </w:tc>
      </w:tr>
      <w:tr w:rsidR="00806824" w:rsidRPr="009C35FB" w:rsidTr="002E6FCC">
        <w:trPr>
          <w:trHeight w:val="964"/>
        </w:trPr>
        <w:tc>
          <w:tcPr>
            <w:tcW w:w="4320" w:type="dxa"/>
            <w:shd w:val="clear" w:color="auto" w:fill="auto"/>
          </w:tcPr>
          <w:p w:rsidR="005A6C48" w:rsidRDefault="005A6C48" w:rsidP="005A6C48">
            <w:pPr>
              <w:jc w:val="center"/>
              <w:rPr>
                <w:sz w:val="24"/>
                <w:szCs w:val="24"/>
                <w:lang w:val="kk-KZ"/>
              </w:rPr>
            </w:pPr>
          </w:p>
          <w:p w:rsidR="005A6C48" w:rsidRPr="005A6C48" w:rsidRDefault="005A6C48" w:rsidP="005A6C48">
            <w:pPr>
              <w:jc w:val="center"/>
              <w:rPr>
                <w:sz w:val="24"/>
                <w:szCs w:val="24"/>
                <w:lang w:val="kk-KZ"/>
              </w:rPr>
            </w:pPr>
            <w:r w:rsidRPr="005A6C48">
              <w:rPr>
                <w:sz w:val="24"/>
                <w:szCs w:val="24"/>
                <w:lang w:val="kk-KZ"/>
              </w:rPr>
              <w:t>2015 жылғы 1</w:t>
            </w:r>
            <w:r>
              <w:rPr>
                <w:sz w:val="24"/>
                <w:szCs w:val="24"/>
                <w:lang w:val="kk-KZ"/>
              </w:rPr>
              <w:t>9</w:t>
            </w:r>
            <w:r w:rsidRPr="005A6C48">
              <w:rPr>
                <w:sz w:val="24"/>
                <w:szCs w:val="24"/>
                <w:lang w:val="kk-KZ"/>
              </w:rPr>
              <w:t xml:space="preserve"> желтоқсан</w:t>
            </w:r>
          </w:p>
          <w:p w:rsidR="00806824" w:rsidRPr="009C35FB" w:rsidRDefault="00806824" w:rsidP="002E6FCC">
            <w:pPr>
              <w:jc w:val="center"/>
              <w:rPr>
                <w:sz w:val="24"/>
                <w:szCs w:val="24"/>
                <w:lang w:val="kk-KZ"/>
              </w:rPr>
            </w:pPr>
          </w:p>
          <w:p w:rsidR="00806824" w:rsidRPr="009C35FB" w:rsidRDefault="00806824" w:rsidP="002E6FCC">
            <w:pPr>
              <w:jc w:val="center"/>
              <w:rPr>
                <w:b/>
                <w:sz w:val="22"/>
                <w:szCs w:val="22"/>
                <w:lang w:val="kk-KZ"/>
              </w:rPr>
            </w:pPr>
            <w:r w:rsidRPr="009C35FB">
              <w:rPr>
                <w:sz w:val="22"/>
                <w:szCs w:val="22"/>
              </w:rPr>
              <w:t xml:space="preserve">Алматы </w:t>
            </w:r>
            <w:r w:rsidRPr="009C35FB">
              <w:rPr>
                <w:sz w:val="22"/>
                <w:szCs w:val="22"/>
                <w:lang w:val="kk-KZ"/>
              </w:rPr>
              <w:t>қаласы</w:t>
            </w:r>
          </w:p>
        </w:tc>
        <w:tc>
          <w:tcPr>
            <w:tcW w:w="1800" w:type="dxa"/>
            <w:shd w:val="clear" w:color="auto" w:fill="auto"/>
          </w:tcPr>
          <w:p w:rsidR="00806824" w:rsidRPr="009C35FB" w:rsidRDefault="00806824" w:rsidP="002E6FCC">
            <w:pPr>
              <w:ind w:left="158"/>
              <w:rPr>
                <w:lang w:val="kk-KZ"/>
              </w:rPr>
            </w:pPr>
          </w:p>
        </w:tc>
        <w:tc>
          <w:tcPr>
            <w:tcW w:w="4087" w:type="dxa"/>
            <w:shd w:val="clear" w:color="auto" w:fill="auto"/>
          </w:tcPr>
          <w:p w:rsidR="00806824" w:rsidRPr="009C35FB" w:rsidRDefault="00806824" w:rsidP="002E6FCC">
            <w:pPr>
              <w:jc w:val="center"/>
              <w:rPr>
                <w:sz w:val="22"/>
                <w:szCs w:val="22"/>
              </w:rPr>
            </w:pPr>
          </w:p>
          <w:p w:rsidR="00806824" w:rsidRDefault="00806824" w:rsidP="005A6C48">
            <w:pPr>
              <w:jc w:val="center"/>
              <w:rPr>
                <w:sz w:val="24"/>
                <w:szCs w:val="24"/>
                <w:lang w:val="kk-KZ"/>
              </w:rPr>
            </w:pPr>
            <w:r w:rsidRPr="005A6C48">
              <w:rPr>
                <w:sz w:val="24"/>
                <w:szCs w:val="24"/>
                <w:lang w:val="kk-KZ"/>
              </w:rPr>
              <w:t xml:space="preserve">№ </w:t>
            </w:r>
            <w:r w:rsidR="005A6C48">
              <w:rPr>
                <w:sz w:val="24"/>
                <w:szCs w:val="24"/>
                <w:lang w:val="kk-KZ"/>
              </w:rPr>
              <w:t>231</w:t>
            </w:r>
          </w:p>
          <w:p w:rsidR="005A6C48" w:rsidRPr="005A6C48" w:rsidRDefault="005A6C48" w:rsidP="005A6C48">
            <w:pPr>
              <w:jc w:val="center"/>
              <w:rPr>
                <w:sz w:val="24"/>
                <w:szCs w:val="24"/>
                <w:lang w:val="kk-KZ"/>
              </w:rPr>
            </w:pPr>
          </w:p>
          <w:p w:rsidR="00806824" w:rsidRPr="009C35FB" w:rsidRDefault="00806824" w:rsidP="002E6FCC">
            <w:pPr>
              <w:jc w:val="center"/>
              <w:rPr>
                <w:b/>
                <w:sz w:val="22"/>
                <w:szCs w:val="22"/>
              </w:rPr>
            </w:pPr>
            <w:r w:rsidRPr="005A6C48">
              <w:rPr>
                <w:sz w:val="24"/>
                <w:szCs w:val="24"/>
                <w:lang w:val="kk-KZ"/>
              </w:rPr>
              <w:t xml:space="preserve">   город Алматы</w:t>
            </w:r>
            <w:r w:rsidRPr="009C35FB">
              <w:rPr>
                <w:sz w:val="22"/>
                <w:szCs w:val="22"/>
              </w:rPr>
              <w:t xml:space="preserve"> </w:t>
            </w:r>
          </w:p>
        </w:tc>
      </w:tr>
    </w:tbl>
    <w:p w:rsidR="00806824" w:rsidRDefault="00806824" w:rsidP="00806824"/>
    <w:p w:rsidR="00806824" w:rsidRDefault="00806824" w:rsidP="00806824">
      <w:pPr>
        <w:jc w:val="right"/>
      </w:pPr>
    </w:p>
    <w:tbl>
      <w:tblPr>
        <w:tblW w:w="0" w:type="auto"/>
        <w:tblInd w:w="17" w:type="dxa"/>
        <w:tblLook w:val="0000" w:firstRow="0" w:lastRow="0" w:firstColumn="0" w:lastColumn="0" w:noHBand="0" w:noVBand="0"/>
      </w:tblPr>
      <w:tblGrid>
        <w:gridCol w:w="5478"/>
        <w:gridCol w:w="4352"/>
      </w:tblGrid>
      <w:tr w:rsidR="00806824" w:rsidRPr="00F60D90" w:rsidTr="002E6FCC">
        <w:trPr>
          <w:trHeight w:val="70"/>
        </w:trPr>
        <w:tc>
          <w:tcPr>
            <w:tcW w:w="5478" w:type="dxa"/>
          </w:tcPr>
          <w:p w:rsidR="00806824" w:rsidRPr="009B4440" w:rsidRDefault="00D23E6D" w:rsidP="00D23E6D">
            <w:pPr>
              <w:rPr>
                <w:b/>
                <w:szCs w:val="28"/>
              </w:rPr>
            </w:pPr>
            <w:r w:rsidRPr="00D23E6D">
              <w:rPr>
                <w:b/>
                <w:szCs w:val="28"/>
                <w:lang w:val="kk-KZ"/>
              </w:rPr>
              <w:t>«</w:t>
            </w:r>
            <w:proofErr w:type="spellStart"/>
            <w:r w:rsidRPr="00D23E6D">
              <w:rPr>
                <w:b/>
                <w:bCs/>
                <w:color w:val="000000"/>
                <w:szCs w:val="28"/>
                <w:lang w:eastAsia="kk-KZ"/>
              </w:rPr>
              <w:t>Қазақстан</w:t>
            </w:r>
            <w:proofErr w:type="spellEnd"/>
            <w:r w:rsidRPr="00D23E6D">
              <w:rPr>
                <w:b/>
                <w:bCs/>
                <w:color w:val="000000"/>
                <w:szCs w:val="28"/>
                <w:lang w:eastAsia="kk-KZ"/>
              </w:rPr>
              <w:t xml:space="preserve"> </w:t>
            </w:r>
            <w:proofErr w:type="spellStart"/>
            <w:r w:rsidRPr="00D23E6D">
              <w:rPr>
                <w:b/>
                <w:bCs/>
                <w:color w:val="000000"/>
                <w:szCs w:val="28"/>
                <w:lang w:eastAsia="kk-KZ"/>
              </w:rPr>
              <w:t>Республикасы</w:t>
            </w:r>
            <w:proofErr w:type="spellEnd"/>
            <w:r w:rsidRPr="00D23E6D">
              <w:rPr>
                <w:b/>
                <w:bCs/>
                <w:color w:val="000000"/>
                <w:szCs w:val="28"/>
                <w:lang w:eastAsia="kk-KZ"/>
              </w:rPr>
              <w:t xml:space="preserve"> </w:t>
            </w:r>
            <w:proofErr w:type="spellStart"/>
            <w:r w:rsidRPr="00D23E6D">
              <w:rPr>
                <w:b/>
                <w:bCs/>
                <w:color w:val="000000"/>
                <w:szCs w:val="28"/>
                <w:lang w:eastAsia="kk-KZ"/>
              </w:rPr>
              <w:t>ұлттық</w:t>
            </w:r>
            <w:proofErr w:type="spellEnd"/>
            <w:r w:rsidRPr="00D23E6D">
              <w:rPr>
                <w:b/>
                <w:bCs/>
                <w:color w:val="000000"/>
                <w:szCs w:val="28"/>
                <w:lang w:eastAsia="kk-KZ"/>
              </w:rPr>
              <w:t xml:space="preserve"> </w:t>
            </w:r>
            <w:proofErr w:type="spellStart"/>
            <w:r w:rsidRPr="00D23E6D">
              <w:rPr>
                <w:b/>
                <w:bCs/>
                <w:color w:val="000000"/>
                <w:szCs w:val="28"/>
                <w:lang w:eastAsia="kk-KZ"/>
              </w:rPr>
              <w:t>валютасының</w:t>
            </w:r>
            <w:proofErr w:type="spellEnd"/>
            <w:r w:rsidRPr="00D23E6D">
              <w:rPr>
                <w:b/>
                <w:bCs/>
                <w:color w:val="000000"/>
                <w:szCs w:val="28"/>
                <w:lang w:eastAsia="kk-KZ"/>
              </w:rPr>
              <w:t xml:space="preserve"> </w:t>
            </w:r>
            <w:proofErr w:type="spellStart"/>
            <w:r w:rsidRPr="00D23E6D">
              <w:rPr>
                <w:b/>
                <w:bCs/>
                <w:color w:val="000000"/>
                <w:szCs w:val="28"/>
                <w:lang w:eastAsia="kk-KZ"/>
              </w:rPr>
              <w:t>айналыстан</w:t>
            </w:r>
            <w:proofErr w:type="spellEnd"/>
            <w:r w:rsidRPr="00D23E6D">
              <w:rPr>
                <w:b/>
                <w:bCs/>
                <w:color w:val="000000"/>
                <w:szCs w:val="28"/>
                <w:lang w:eastAsia="kk-KZ"/>
              </w:rPr>
              <w:t xml:space="preserve"> </w:t>
            </w:r>
            <w:proofErr w:type="spellStart"/>
            <w:r w:rsidRPr="00D23E6D">
              <w:rPr>
                <w:b/>
                <w:bCs/>
                <w:color w:val="000000"/>
                <w:szCs w:val="28"/>
                <w:lang w:eastAsia="kk-KZ"/>
              </w:rPr>
              <w:t>алынатын</w:t>
            </w:r>
            <w:proofErr w:type="spellEnd"/>
            <w:r w:rsidRPr="00D23E6D">
              <w:rPr>
                <w:b/>
                <w:bCs/>
                <w:color w:val="000000"/>
                <w:szCs w:val="28"/>
                <w:lang w:eastAsia="kk-KZ"/>
              </w:rPr>
              <w:t xml:space="preserve"> </w:t>
            </w:r>
            <w:proofErr w:type="spellStart"/>
            <w:r w:rsidRPr="00D23E6D">
              <w:rPr>
                <w:b/>
                <w:bCs/>
                <w:color w:val="000000"/>
                <w:szCs w:val="28"/>
                <w:lang w:eastAsia="kk-KZ"/>
              </w:rPr>
              <w:t>және</w:t>
            </w:r>
            <w:proofErr w:type="spellEnd"/>
            <w:r w:rsidRPr="00D23E6D">
              <w:rPr>
                <w:b/>
                <w:bCs/>
                <w:color w:val="000000"/>
                <w:szCs w:val="28"/>
                <w:lang w:eastAsia="kk-KZ"/>
              </w:rPr>
              <w:t xml:space="preserve"> </w:t>
            </w:r>
            <w:proofErr w:type="spellStart"/>
            <w:r w:rsidRPr="00D23E6D">
              <w:rPr>
                <w:b/>
                <w:bCs/>
                <w:color w:val="000000"/>
                <w:szCs w:val="28"/>
                <w:lang w:eastAsia="kk-KZ"/>
              </w:rPr>
              <w:t>алынған</w:t>
            </w:r>
            <w:proofErr w:type="spellEnd"/>
            <w:r w:rsidRPr="00D23E6D">
              <w:rPr>
                <w:b/>
                <w:bCs/>
                <w:color w:val="000000"/>
                <w:szCs w:val="28"/>
                <w:lang w:eastAsia="kk-KZ"/>
              </w:rPr>
              <w:t xml:space="preserve"> </w:t>
            </w:r>
            <w:proofErr w:type="spellStart"/>
            <w:r w:rsidRPr="00D23E6D">
              <w:rPr>
                <w:b/>
                <w:bCs/>
                <w:color w:val="000000"/>
                <w:szCs w:val="28"/>
                <w:lang w:eastAsia="kk-KZ"/>
              </w:rPr>
              <w:t>банкноттары</w:t>
            </w:r>
            <w:proofErr w:type="spellEnd"/>
            <w:r w:rsidRPr="00D23E6D">
              <w:rPr>
                <w:b/>
                <w:bCs/>
                <w:color w:val="000000"/>
                <w:szCs w:val="28"/>
                <w:lang w:eastAsia="kk-KZ"/>
              </w:rPr>
              <w:t xml:space="preserve"> мен </w:t>
            </w:r>
            <w:proofErr w:type="spellStart"/>
            <w:r w:rsidRPr="00D23E6D">
              <w:rPr>
                <w:b/>
                <w:bCs/>
                <w:color w:val="000000"/>
                <w:szCs w:val="28"/>
                <w:lang w:eastAsia="kk-KZ"/>
              </w:rPr>
              <w:t>монеталарын</w:t>
            </w:r>
            <w:proofErr w:type="spellEnd"/>
            <w:r w:rsidRPr="00D23E6D">
              <w:rPr>
                <w:b/>
                <w:bCs/>
                <w:color w:val="000000"/>
                <w:szCs w:val="28"/>
                <w:lang w:eastAsia="kk-KZ"/>
              </w:rPr>
              <w:t xml:space="preserve">, </w:t>
            </w:r>
            <w:proofErr w:type="spellStart"/>
            <w:r w:rsidRPr="00D23E6D">
              <w:rPr>
                <w:b/>
                <w:bCs/>
                <w:color w:val="000000"/>
                <w:szCs w:val="28"/>
                <w:lang w:eastAsia="kk-KZ"/>
              </w:rPr>
              <w:t>сондай-ақ</w:t>
            </w:r>
            <w:proofErr w:type="spellEnd"/>
            <w:r w:rsidRPr="00D23E6D">
              <w:rPr>
                <w:b/>
                <w:bCs/>
                <w:color w:val="000000"/>
                <w:szCs w:val="28"/>
                <w:lang w:eastAsia="kk-KZ"/>
              </w:rPr>
              <w:t xml:space="preserve"> </w:t>
            </w:r>
            <w:proofErr w:type="spellStart"/>
            <w:r w:rsidRPr="00D23E6D">
              <w:rPr>
                <w:b/>
                <w:bCs/>
                <w:color w:val="000000"/>
                <w:szCs w:val="28"/>
                <w:lang w:eastAsia="kk-KZ"/>
              </w:rPr>
              <w:t>Қазақстан</w:t>
            </w:r>
            <w:proofErr w:type="spellEnd"/>
            <w:r w:rsidRPr="00D23E6D">
              <w:rPr>
                <w:b/>
                <w:bCs/>
                <w:color w:val="000000"/>
                <w:szCs w:val="28"/>
                <w:lang w:eastAsia="kk-KZ"/>
              </w:rPr>
              <w:t xml:space="preserve"> </w:t>
            </w:r>
            <w:proofErr w:type="spellStart"/>
            <w:r w:rsidRPr="00D23E6D">
              <w:rPr>
                <w:b/>
                <w:bCs/>
                <w:color w:val="000000"/>
                <w:szCs w:val="28"/>
                <w:lang w:eastAsia="kk-KZ"/>
              </w:rPr>
              <w:t>Республикасы</w:t>
            </w:r>
            <w:proofErr w:type="spellEnd"/>
            <w:r w:rsidRPr="00D23E6D">
              <w:rPr>
                <w:b/>
                <w:bCs/>
                <w:color w:val="000000"/>
                <w:szCs w:val="28"/>
                <w:lang w:eastAsia="kk-KZ"/>
              </w:rPr>
              <w:t xml:space="preserve"> </w:t>
            </w:r>
            <w:proofErr w:type="spellStart"/>
            <w:r w:rsidRPr="00D23E6D">
              <w:rPr>
                <w:b/>
                <w:bCs/>
                <w:color w:val="000000"/>
                <w:szCs w:val="28"/>
                <w:lang w:eastAsia="kk-KZ"/>
              </w:rPr>
              <w:t>ұлттық</w:t>
            </w:r>
            <w:proofErr w:type="spellEnd"/>
            <w:r w:rsidRPr="00D23E6D">
              <w:rPr>
                <w:b/>
                <w:bCs/>
                <w:color w:val="000000"/>
                <w:szCs w:val="28"/>
                <w:lang w:eastAsia="kk-KZ"/>
              </w:rPr>
              <w:t xml:space="preserve"> </w:t>
            </w:r>
            <w:proofErr w:type="spellStart"/>
            <w:r w:rsidRPr="00D23E6D">
              <w:rPr>
                <w:b/>
                <w:bCs/>
                <w:color w:val="000000"/>
                <w:szCs w:val="28"/>
                <w:lang w:eastAsia="kk-KZ"/>
              </w:rPr>
              <w:t>валютасының</w:t>
            </w:r>
            <w:proofErr w:type="spellEnd"/>
            <w:r w:rsidRPr="00D23E6D">
              <w:rPr>
                <w:b/>
                <w:bCs/>
                <w:color w:val="000000"/>
                <w:szCs w:val="28"/>
                <w:lang w:eastAsia="kk-KZ"/>
              </w:rPr>
              <w:t xml:space="preserve"> </w:t>
            </w:r>
            <w:proofErr w:type="spellStart"/>
            <w:r w:rsidRPr="00D23E6D">
              <w:rPr>
                <w:b/>
                <w:bCs/>
                <w:color w:val="000000"/>
                <w:szCs w:val="28"/>
                <w:lang w:eastAsia="kk-KZ"/>
              </w:rPr>
              <w:t>тозған</w:t>
            </w:r>
            <w:proofErr w:type="spellEnd"/>
            <w:r w:rsidRPr="00D23E6D">
              <w:rPr>
                <w:b/>
                <w:bCs/>
                <w:color w:val="000000"/>
                <w:szCs w:val="28"/>
                <w:lang w:eastAsia="kk-KZ"/>
              </w:rPr>
              <w:t xml:space="preserve"> </w:t>
            </w:r>
            <w:proofErr w:type="spellStart"/>
            <w:r w:rsidRPr="00D23E6D">
              <w:rPr>
                <w:b/>
                <w:bCs/>
                <w:color w:val="000000"/>
                <w:szCs w:val="28"/>
                <w:lang w:eastAsia="kk-KZ"/>
              </w:rPr>
              <w:t>және</w:t>
            </w:r>
            <w:proofErr w:type="spellEnd"/>
            <w:r w:rsidRPr="00D23E6D">
              <w:rPr>
                <w:b/>
                <w:bCs/>
                <w:color w:val="000000"/>
                <w:szCs w:val="28"/>
                <w:lang w:eastAsia="kk-KZ"/>
              </w:rPr>
              <w:t xml:space="preserve"> </w:t>
            </w:r>
            <w:proofErr w:type="spellStart"/>
            <w:r w:rsidRPr="00D23E6D">
              <w:rPr>
                <w:b/>
                <w:bCs/>
                <w:color w:val="000000"/>
                <w:szCs w:val="28"/>
                <w:lang w:eastAsia="kk-KZ"/>
              </w:rPr>
              <w:t>бүлінген</w:t>
            </w:r>
            <w:proofErr w:type="spellEnd"/>
            <w:r w:rsidRPr="00D23E6D">
              <w:rPr>
                <w:b/>
                <w:bCs/>
                <w:color w:val="000000"/>
                <w:szCs w:val="28"/>
                <w:lang w:eastAsia="kk-KZ"/>
              </w:rPr>
              <w:t xml:space="preserve"> </w:t>
            </w:r>
            <w:proofErr w:type="spellStart"/>
            <w:r w:rsidRPr="00D23E6D">
              <w:rPr>
                <w:b/>
                <w:bCs/>
                <w:color w:val="000000"/>
                <w:szCs w:val="28"/>
                <w:lang w:eastAsia="kk-KZ"/>
              </w:rPr>
              <w:t>банкноттары</w:t>
            </w:r>
            <w:proofErr w:type="spellEnd"/>
            <w:r w:rsidRPr="00D23E6D">
              <w:rPr>
                <w:b/>
                <w:bCs/>
                <w:color w:val="000000"/>
                <w:szCs w:val="28"/>
                <w:lang w:eastAsia="kk-KZ"/>
              </w:rPr>
              <w:t xml:space="preserve"> мен </w:t>
            </w:r>
            <w:proofErr w:type="spellStart"/>
            <w:r w:rsidRPr="00D23E6D">
              <w:rPr>
                <w:b/>
                <w:bCs/>
                <w:color w:val="000000"/>
                <w:szCs w:val="28"/>
                <w:lang w:eastAsia="kk-KZ"/>
              </w:rPr>
              <w:t>монеталарын</w:t>
            </w:r>
            <w:proofErr w:type="spellEnd"/>
            <w:r w:rsidRPr="00D23E6D">
              <w:rPr>
                <w:b/>
                <w:bCs/>
                <w:color w:val="000000"/>
                <w:szCs w:val="28"/>
                <w:lang w:eastAsia="kk-KZ"/>
              </w:rPr>
              <w:t xml:space="preserve"> </w:t>
            </w:r>
            <w:proofErr w:type="spellStart"/>
            <w:r w:rsidRPr="00D23E6D">
              <w:rPr>
                <w:b/>
                <w:bCs/>
                <w:color w:val="000000"/>
                <w:szCs w:val="28"/>
                <w:lang w:eastAsia="kk-KZ"/>
              </w:rPr>
              <w:t>айырбастау</w:t>
            </w:r>
            <w:proofErr w:type="spellEnd"/>
            <w:r w:rsidRPr="00D23E6D">
              <w:rPr>
                <w:b/>
                <w:bCs/>
                <w:color w:val="000000"/>
                <w:szCs w:val="28"/>
                <w:lang w:eastAsia="kk-KZ"/>
              </w:rPr>
              <w:t xml:space="preserve"> </w:t>
            </w:r>
            <w:proofErr w:type="spellStart"/>
            <w:r w:rsidRPr="00D23E6D">
              <w:rPr>
                <w:b/>
                <w:bCs/>
                <w:color w:val="000000"/>
                <w:szCs w:val="28"/>
                <w:lang w:eastAsia="kk-KZ"/>
              </w:rPr>
              <w:t>қағидаларын</w:t>
            </w:r>
            <w:proofErr w:type="spellEnd"/>
            <w:r w:rsidRPr="00D23E6D">
              <w:rPr>
                <w:b/>
                <w:bCs/>
                <w:color w:val="000000"/>
                <w:szCs w:val="28"/>
                <w:lang w:eastAsia="kk-KZ"/>
              </w:rPr>
              <w:t xml:space="preserve"> </w:t>
            </w:r>
            <w:proofErr w:type="spellStart"/>
            <w:r w:rsidRPr="00D23E6D">
              <w:rPr>
                <w:b/>
                <w:bCs/>
                <w:color w:val="000000"/>
                <w:szCs w:val="28"/>
                <w:lang w:eastAsia="kk-KZ"/>
              </w:rPr>
              <w:t>бекіту</w:t>
            </w:r>
            <w:proofErr w:type="spellEnd"/>
            <w:r w:rsidRPr="00D23E6D">
              <w:rPr>
                <w:b/>
                <w:bCs/>
                <w:color w:val="000000"/>
                <w:szCs w:val="28"/>
                <w:lang w:eastAsia="kk-KZ"/>
              </w:rPr>
              <w:t xml:space="preserve"> </w:t>
            </w:r>
            <w:proofErr w:type="spellStart"/>
            <w:r w:rsidRPr="00D23E6D">
              <w:rPr>
                <w:b/>
                <w:bCs/>
                <w:color w:val="000000"/>
                <w:szCs w:val="28"/>
                <w:lang w:eastAsia="kk-KZ"/>
              </w:rPr>
              <w:t>туралы</w:t>
            </w:r>
            <w:proofErr w:type="spellEnd"/>
            <w:r w:rsidRPr="00D23E6D">
              <w:rPr>
                <w:b/>
                <w:bCs/>
                <w:color w:val="000000"/>
                <w:szCs w:val="28"/>
                <w:lang w:val="kk-KZ" w:eastAsia="kk-KZ"/>
              </w:rPr>
              <w:t xml:space="preserve">» </w:t>
            </w:r>
            <w:proofErr w:type="spellStart"/>
            <w:r w:rsidRPr="00D23E6D">
              <w:rPr>
                <w:b/>
                <w:bCs/>
                <w:color w:val="000000"/>
                <w:szCs w:val="28"/>
                <w:lang w:eastAsia="kk-KZ"/>
              </w:rPr>
              <w:t>Қазақстан</w:t>
            </w:r>
            <w:proofErr w:type="spellEnd"/>
            <w:r w:rsidRPr="00D23E6D">
              <w:rPr>
                <w:b/>
                <w:bCs/>
                <w:color w:val="000000"/>
                <w:szCs w:val="28"/>
                <w:lang w:eastAsia="kk-KZ"/>
              </w:rPr>
              <w:t xml:space="preserve"> </w:t>
            </w:r>
            <w:proofErr w:type="spellStart"/>
            <w:r w:rsidRPr="00D23E6D">
              <w:rPr>
                <w:b/>
                <w:bCs/>
                <w:color w:val="000000"/>
                <w:szCs w:val="28"/>
                <w:lang w:eastAsia="kk-KZ"/>
              </w:rPr>
              <w:t>Республикасы</w:t>
            </w:r>
            <w:proofErr w:type="spellEnd"/>
            <w:r w:rsidRPr="00D23E6D">
              <w:rPr>
                <w:b/>
                <w:bCs/>
                <w:color w:val="000000"/>
                <w:szCs w:val="28"/>
                <w:lang w:eastAsia="kk-KZ"/>
              </w:rPr>
              <w:t xml:space="preserve"> </w:t>
            </w:r>
            <w:proofErr w:type="spellStart"/>
            <w:r w:rsidRPr="00D23E6D">
              <w:rPr>
                <w:b/>
                <w:bCs/>
                <w:color w:val="000000"/>
                <w:szCs w:val="28"/>
                <w:lang w:eastAsia="kk-KZ"/>
              </w:rPr>
              <w:t>Ұлттық</w:t>
            </w:r>
            <w:proofErr w:type="spellEnd"/>
            <w:r w:rsidRPr="00D23E6D">
              <w:rPr>
                <w:b/>
                <w:bCs/>
                <w:color w:val="000000"/>
                <w:szCs w:val="28"/>
                <w:lang w:eastAsia="kk-KZ"/>
              </w:rPr>
              <w:t xml:space="preserve"> </w:t>
            </w:r>
            <w:proofErr w:type="spellStart"/>
            <w:r w:rsidRPr="00D23E6D">
              <w:rPr>
                <w:b/>
                <w:bCs/>
                <w:color w:val="000000"/>
                <w:szCs w:val="28"/>
                <w:lang w:eastAsia="kk-KZ"/>
              </w:rPr>
              <w:t>Банкі</w:t>
            </w:r>
            <w:proofErr w:type="spellEnd"/>
            <w:r w:rsidRPr="00D23E6D">
              <w:rPr>
                <w:b/>
                <w:bCs/>
                <w:color w:val="000000"/>
                <w:szCs w:val="28"/>
                <w:lang w:eastAsia="kk-KZ"/>
              </w:rPr>
              <w:t xml:space="preserve"> </w:t>
            </w:r>
            <w:proofErr w:type="spellStart"/>
            <w:r w:rsidRPr="00D23E6D">
              <w:rPr>
                <w:b/>
                <w:bCs/>
                <w:color w:val="000000"/>
                <w:szCs w:val="28"/>
                <w:lang w:eastAsia="kk-KZ"/>
              </w:rPr>
              <w:t>Басқар</w:t>
            </w:r>
            <w:r>
              <w:rPr>
                <w:b/>
                <w:bCs/>
                <w:color w:val="000000"/>
                <w:szCs w:val="28"/>
                <w:lang w:eastAsia="kk-KZ"/>
              </w:rPr>
              <w:t>масының</w:t>
            </w:r>
            <w:proofErr w:type="spellEnd"/>
            <w:r>
              <w:rPr>
                <w:b/>
                <w:bCs/>
                <w:color w:val="000000"/>
                <w:szCs w:val="28"/>
                <w:lang w:eastAsia="kk-KZ"/>
              </w:rPr>
              <w:t xml:space="preserve"> 2012 </w:t>
            </w:r>
            <w:proofErr w:type="spellStart"/>
            <w:r>
              <w:rPr>
                <w:b/>
                <w:bCs/>
                <w:color w:val="000000"/>
                <w:szCs w:val="28"/>
                <w:lang w:eastAsia="kk-KZ"/>
              </w:rPr>
              <w:t>жылғы</w:t>
            </w:r>
            <w:proofErr w:type="spellEnd"/>
            <w:r>
              <w:rPr>
                <w:b/>
                <w:bCs/>
                <w:color w:val="000000"/>
                <w:szCs w:val="28"/>
                <w:lang w:eastAsia="kk-KZ"/>
              </w:rPr>
              <w:t xml:space="preserve"> 24 </w:t>
            </w:r>
            <w:proofErr w:type="spellStart"/>
            <w:r>
              <w:rPr>
                <w:b/>
                <w:bCs/>
                <w:color w:val="000000"/>
                <w:szCs w:val="28"/>
                <w:lang w:eastAsia="kk-KZ"/>
              </w:rPr>
              <w:t>тамыздағы</w:t>
            </w:r>
            <w:proofErr w:type="spellEnd"/>
            <w:r>
              <w:rPr>
                <w:b/>
                <w:bCs/>
                <w:color w:val="000000"/>
                <w:szCs w:val="28"/>
                <w:lang w:val="kk-KZ" w:eastAsia="kk-KZ"/>
              </w:rPr>
              <w:t xml:space="preserve"> </w:t>
            </w:r>
            <w:r w:rsidRPr="00D23E6D">
              <w:rPr>
                <w:b/>
                <w:bCs/>
                <w:color w:val="000000"/>
                <w:szCs w:val="28"/>
                <w:lang w:eastAsia="kk-KZ"/>
              </w:rPr>
              <w:t xml:space="preserve">№ 253 </w:t>
            </w:r>
            <w:r w:rsidRPr="00D23E6D">
              <w:rPr>
                <w:b/>
                <w:bCs/>
                <w:color w:val="000000"/>
                <w:szCs w:val="28"/>
                <w:lang w:val="kk-KZ" w:eastAsia="kk-KZ"/>
              </w:rPr>
              <w:t>қ</w:t>
            </w:r>
            <w:proofErr w:type="spellStart"/>
            <w:r w:rsidRPr="00D23E6D">
              <w:rPr>
                <w:b/>
                <w:bCs/>
                <w:color w:val="000000"/>
                <w:szCs w:val="28"/>
                <w:lang w:eastAsia="kk-KZ"/>
              </w:rPr>
              <w:t>аулысы</w:t>
            </w:r>
            <w:proofErr w:type="spellEnd"/>
            <w:r w:rsidRPr="00D23E6D">
              <w:rPr>
                <w:b/>
                <w:bCs/>
                <w:color w:val="000000"/>
                <w:szCs w:val="28"/>
                <w:lang w:val="kk-KZ" w:eastAsia="kk-KZ"/>
              </w:rPr>
              <w:t>на өзгерістер енгізу туралы</w:t>
            </w:r>
          </w:p>
          <w:p w:rsidR="00806824" w:rsidRPr="00F60D90" w:rsidRDefault="00806824" w:rsidP="002E6FCC">
            <w:pPr>
              <w:widowControl w:val="0"/>
              <w:jc w:val="left"/>
              <w:rPr>
                <w:b/>
                <w:szCs w:val="28"/>
              </w:rPr>
            </w:pPr>
          </w:p>
        </w:tc>
        <w:tc>
          <w:tcPr>
            <w:tcW w:w="4352" w:type="dxa"/>
          </w:tcPr>
          <w:p w:rsidR="00806824" w:rsidRPr="00F60D90" w:rsidRDefault="00806824" w:rsidP="002E6FCC">
            <w:pPr>
              <w:widowControl w:val="0"/>
              <w:jc w:val="left"/>
              <w:rPr>
                <w:b/>
                <w:szCs w:val="28"/>
              </w:rPr>
            </w:pPr>
          </w:p>
        </w:tc>
      </w:tr>
    </w:tbl>
    <w:p w:rsidR="00806824" w:rsidRDefault="00806824" w:rsidP="00806824">
      <w:pPr>
        <w:ind w:firstLine="709"/>
      </w:pPr>
    </w:p>
    <w:p w:rsidR="00806824" w:rsidRPr="00C04E32" w:rsidRDefault="00D23E6D" w:rsidP="00806824">
      <w:pPr>
        <w:ind w:firstLine="709"/>
        <w:rPr>
          <w:szCs w:val="28"/>
        </w:rPr>
      </w:pPr>
      <w:r w:rsidRPr="00A5438D">
        <w:rPr>
          <w:lang w:val="kk-KZ"/>
        </w:rPr>
        <w:t xml:space="preserve">«Қазақстан Республикасының Ұлттық Банкі туралы» 1995 жылғы </w:t>
      </w:r>
      <w:r>
        <w:rPr>
          <w:lang w:val="kk-KZ"/>
        </w:rPr>
        <w:br/>
      </w:r>
      <w:r w:rsidRPr="00A5438D">
        <w:rPr>
          <w:lang w:val="kk-KZ"/>
        </w:rPr>
        <w:t>30 наурыздағы Қазақстан Республикасының Заңына сәйкес</w:t>
      </w:r>
      <w:r>
        <w:rPr>
          <w:szCs w:val="28"/>
        </w:rPr>
        <w:t xml:space="preserve"> </w:t>
      </w:r>
      <w:r w:rsidRPr="00A5438D">
        <w:rPr>
          <w:lang w:val="kk-KZ"/>
        </w:rPr>
        <w:t xml:space="preserve">Қазақстан Республикасы Ұлттық Банкінің Басқармасы </w:t>
      </w:r>
      <w:r w:rsidRPr="00A5438D">
        <w:rPr>
          <w:b/>
          <w:lang w:val="kk-KZ"/>
        </w:rPr>
        <w:t>ҚАУЛЫ ЕТЕДІ</w:t>
      </w:r>
      <w:r w:rsidRPr="00A5438D">
        <w:rPr>
          <w:lang w:val="kk-KZ"/>
        </w:rPr>
        <w:t>:</w:t>
      </w:r>
    </w:p>
    <w:p w:rsidR="00D23E6D" w:rsidRDefault="00806824" w:rsidP="00806824">
      <w:pPr>
        <w:widowControl w:val="0"/>
        <w:ind w:firstLine="709"/>
        <w:rPr>
          <w:lang w:val="kk-KZ"/>
        </w:rPr>
      </w:pPr>
      <w:r>
        <w:t xml:space="preserve">1. </w:t>
      </w:r>
      <w:r w:rsidR="00D23E6D">
        <w:rPr>
          <w:szCs w:val="28"/>
          <w:lang w:val="kk-KZ"/>
        </w:rPr>
        <w:t>«</w:t>
      </w:r>
      <w:proofErr w:type="spellStart"/>
      <w:r w:rsidR="00D23E6D" w:rsidRPr="000C7DCF">
        <w:rPr>
          <w:bCs/>
          <w:color w:val="000000"/>
          <w:szCs w:val="28"/>
          <w:lang w:eastAsia="kk-KZ"/>
        </w:rPr>
        <w:t>Қазақстан</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Республикасы</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ұлттық</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валютасының</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айналыстан</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алынатын</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және</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алынған</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банкноттары</w:t>
      </w:r>
      <w:proofErr w:type="spellEnd"/>
      <w:r w:rsidR="00D23E6D" w:rsidRPr="000C7DCF">
        <w:rPr>
          <w:bCs/>
          <w:color w:val="000000"/>
          <w:szCs w:val="28"/>
          <w:lang w:eastAsia="kk-KZ"/>
        </w:rPr>
        <w:t xml:space="preserve"> мен </w:t>
      </w:r>
      <w:proofErr w:type="spellStart"/>
      <w:r w:rsidR="00D23E6D" w:rsidRPr="000C7DCF">
        <w:rPr>
          <w:bCs/>
          <w:color w:val="000000"/>
          <w:szCs w:val="28"/>
          <w:lang w:eastAsia="kk-KZ"/>
        </w:rPr>
        <w:t>монеталарын</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сондай-ақ</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Қазақстан</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Республикасы</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ұлттық</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валютасының</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тозған</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және</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бүлінген</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банкноттары</w:t>
      </w:r>
      <w:proofErr w:type="spellEnd"/>
      <w:r w:rsidR="00D23E6D" w:rsidRPr="000C7DCF">
        <w:rPr>
          <w:bCs/>
          <w:color w:val="000000"/>
          <w:szCs w:val="28"/>
          <w:lang w:eastAsia="kk-KZ"/>
        </w:rPr>
        <w:t xml:space="preserve"> мен </w:t>
      </w:r>
      <w:proofErr w:type="spellStart"/>
      <w:r w:rsidR="00D23E6D" w:rsidRPr="000C7DCF">
        <w:rPr>
          <w:bCs/>
          <w:color w:val="000000"/>
          <w:szCs w:val="28"/>
          <w:lang w:eastAsia="kk-KZ"/>
        </w:rPr>
        <w:t>монеталарын</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айырбастау</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қағидаларын</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бекіту</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туралы</w:t>
      </w:r>
      <w:proofErr w:type="spellEnd"/>
      <w:r w:rsidR="00D23E6D">
        <w:rPr>
          <w:bCs/>
          <w:color w:val="000000"/>
          <w:szCs w:val="28"/>
          <w:lang w:val="kk-KZ" w:eastAsia="kk-KZ"/>
        </w:rPr>
        <w:t xml:space="preserve">» </w:t>
      </w:r>
      <w:proofErr w:type="spellStart"/>
      <w:r w:rsidR="00D23E6D" w:rsidRPr="000C7DCF">
        <w:rPr>
          <w:bCs/>
          <w:color w:val="000000"/>
          <w:szCs w:val="28"/>
          <w:lang w:eastAsia="kk-KZ"/>
        </w:rPr>
        <w:t>Қазақстан</w:t>
      </w:r>
      <w:proofErr w:type="spellEnd"/>
      <w:r w:rsidR="00D23E6D" w:rsidRPr="000C7DCF">
        <w:rPr>
          <w:bCs/>
          <w:color w:val="000000"/>
          <w:szCs w:val="28"/>
          <w:lang w:eastAsia="kk-KZ"/>
        </w:rPr>
        <w:t xml:space="preserve"> </w:t>
      </w:r>
      <w:proofErr w:type="spellStart"/>
      <w:r w:rsidR="00D23E6D" w:rsidRPr="000C7DCF">
        <w:rPr>
          <w:bCs/>
          <w:color w:val="000000"/>
          <w:szCs w:val="28"/>
          <w:lang w:eastAsia="kk-KZ"/>
        </w:rPr>
        <w:t>Республикасы</w:t>
      </w:r>
      <w:proofErr w:type="spellEnd"/>
      <w:r w:rsidR="00D23E6D" w:rsidRPr="000C7DCF">
        <w:rPr>
          <w:bCs/>
          <w:color w:val="000000"/>
          <w:szCs w:val="28"/>
          <w:lang w:eastAsia="kk-KZ"/>
        </w:rPr>
        <w:t xml:space="preserve"> </w:t>
      </w:r>
      <w:proofErr w:type="spellStart"/>
      <w:r w:rsidR="00D23E6D" w:rsidRPr="00325ECD">
        <w:rPr>
          <w:bCs/>
          <w:color w:val="000000"/>
          <w:szCs w:val="28"/>
          <w:lang w:eastAsia="kk-KZ"/>
        </w:rPr>
        <w:t>Ұлттық</w:t>
      </w:r>
      <w:proofErr w:type="spellEnd"/>
      <w:r w:rsidR="00D23E6D" w:rsidRPr="00325ECD">
        <w:rPr>
          <w:bCs/>
          <w:color w:val="000000"/>
          <w:szCs w:val="28"/>
          <w:lang w:eastAsia="kk-KZ"/>
        </w:rPr>
        <w:t xml:space="preserve"> </w:t>
      </w:r>
      <w:proofErr w:type="spellStart"/>
      <w:r w:rsidR="00D23E6D" w:rsidRPr="00325ECD">
        <w:rPr>
          <w:bCs/>
          <w:color w:val="000000"/>
          <w:szCs w:val="28"/>
          <w:lang w:eastAsia="kk-KZ"/>
        </w:rPr>
        <w:t>Банкі</w:t>
      </w:r>
      <w:proofErr w:type="spellEnd"/>
      <w:r w:rsidR="00D23E6D" w:rsidRPr="00325ECD">
        <w:rPr>
          <w:bCs/>
          <w:color w:val="000000"/>
          <w:szCs w:val="28"/>
          <w:lang w:eastAsia="kk-KZ"/>
        </w:rPr>
        <w:t xml:space="preserve"> </w:t>
      </w:r>
      <w:proofErr w:type="spellStart"/>
      <w:r w:rsidR="00D23E6D" w:rsidRPr="00325ECD">
        <w:rPr>
          <w:bCs/>
          <w:color w:val="000000"/>
          <w:szCs w:val="28"/>
          <w:lang w:eastAsia="kk-KZ"/>
        </w:rPr>
        <w:t>Басқармасының</w:t>
      </w:r>
      <w:proofErr w:type="spellEnd"/>
      <w:r w:rsidR="00D23E6D" w:rsidRPr="00325ECD">
        <w:rPr>
          <w:bCs/>
          <w:color w:val="000000"/>
          <w:szCs w:val="28"/>
          <w:lang w:eastAsia="kk-KZ"/>
        </w:rPr>
        <w:t xml:space="preserve"> 2012 </w:t>
      </w:r>
      <w:proofErr w:type="spellStart"/>
      <w:r w:rsidR="00D23E6D" w:rsidRPr="00325ECD">
        <w:rPr>
          <w:bCs/>
          <w:color w:val="000000"/>
          <w:szCs w:val="28"/>
          <w:lang w:eastAsia="kk-KZ"/>
        </w:rPr>
        <w:t>жылғы</w:t>
      </w:r>
      <w:proofErr w:type="spellEnd"/>
      <w:r w:rsidR="00D23E6D" w:rsidRPr="00325ECD">
        <w:rPr>
          <w:bCs/>
          <w:color w:val="000000"/>
          <w:szCs w:val="28"/>
          <w:lang w:eastAsia="kk-KZ"/>
        </w:rPr>
        <w:t xml:space="preserve"> 24 </w:t>
      </w:r>
      <w:proofErr w:type="spellStart"/>
      <w:r w:rsidR="00D23E6D" w:rsidRPr="00325ECD">
        <w:rPr>
          <w:bCs/>
          <w:color w:val="000000"/>
          <w:szCs w:val="28"/>
          <w:lang w:eastAsia="kk-KZ"/>
        </w:rPr>
        <w:t>тамыздағы</w:t>
      </w:r>
      <w:proofErr w:type="spellEnd"/>
      <w:r w:rsidR="00D23E6D" w:rsidRPr="00325ECD">
        <w:rPr>
          <w:bCs/>
          <w:color w:val="000000"/>
          <w:szCs w:val="28"/>
          <w:lang w:eastAsia="kk-KZ"/>
        </w:rPr>
        <w:t xml:space="preserve"> № 253 </w:t>
      </w:r>
      <w:r w:rsidR="00D23E6D" w:rsidRPr="00325ECD">
        <w:rPr>
          <w:bCs/>
          <w:color w:val="000000"/>
          <w:szCs w:val="28"/>
          <w:lang w:val="kk-KZ" w:eastAsia="kk-KZ"/>
        </w:rPr>
        <w:t>қ</w:t>
      </w:r>
      <w:proofErr w:type="spellStart"/>
      <w:r w:rsidR="00D23E6D" w:rsidRPr="00325ECD">
        <w:rPr>
          <w:bCs/>
          <w:color w:val="000000"/>
          <w:szCs w:val="28"/>
          <w:lang w:eastAsia="kk-KZ"/>
        </w:rPr>
        <w:t>аулысы</w:t>
      </w:r>
      <w:proofErr w:type="spellEnd"/>
      <w:r w:rsidR="00D23E6D">
        <w:rPr>
          <w:bCs/>
          <w:color w:val="000000"/>
          <w:szCs w:val="28"/>
          <w:lang w:val="kk-KZ" w:eastAsia="kk-KZ"/>
        </w:rPr>
        <w:t>на</w:t>
      </w:r>
      <w:r w:rsidR="00D23E6D" w:rsidRPr="00325ECD">
        <w:rPr>
          <w:bCs/>
          <w:color w:val="000000"/>
          <w:szCs w:val="28"/>
          <w:lang w:val="kk-KZ" w:eastAsia="kk-KZ"/>
        </w:rPr>
        <w:t xml:space="preserve"> (Нормативтік құқықтық актілерді мемлекеттік тіркеу тізілімінде № 7926 тіркелген, </w:t>
      </w:r>
      <w:r w:rsidR="00D23E6D" w:rsidRPr="00325ECD">
        <w:rPr>
          <w:color w:val="000000"/>
          <w:szCs w:val="28"/>
        </w:rPr>
        <w:t xml:space="preserve">2012 </w:t>
      </w:r>
      <w:proofErr w:type="spellStart"/>
      <w:r w:rsidR="00D23E6D" w:rsidRPr="00325ECD">
        <w:rPr>
          <w:color w:val="000000"/>
          <w:szCs w:val="28"/>
        </w:rPr>
        <w:t>жылғы</w:t>
      </w:r>
      <w:proofErr w:type="spellEnd"/>
      <w:r w:rsidR="00D23E6D" w:rsidRPr="00325ECD">
        <w:rPr>
          <w:color w:val="000000"/>
          <w:szCs w:val="28"/>
        </w:rPr>
        <w:t xml:space="preserve"> 24 </w:t>
      </w:r>
      <w:proofErr w:type="spellStart"/>
      <w:r w:rsidR="00D23E6D" w:rsidRPr="00325ECD">
        <w:rPr>
          <w:color w:val="000000"/>
          <w:szCs w:val="28"/>
        </w:rPr>
        <w:t>қазан</w:t>
      </w:r>
      <w:proofErr w:type="spellEnd"/>
      <w:r w:rsidR="00D23E6D" w:rsidRPr="00325ECD">
        <w:rPr>
          <w:color w:val="000000"/>
          <w:szCs w:val="28"/>
          <w:lang w:val="kk-KZ"/>
        </w:rPr>
        <w:t>да</w:t>
      </w:r>
      <w:r w:rsidR="00D23E6D" w:rsidRPr="00325ECD">
        <w:rPr>
          <w:color w:val="000000"/>
          <w:szCs w:val="28"/>
        </w:rPr>
        <w:t xml:space="preserve"> «</w:t>
      </w:r>
      <w:proofErr w:type="spellStart"/>
      <w:r w:rsidR="00D23E6D" w:rsidRPr="00325ECD">
        <w:rPr>
          <w:color w:val="000000"/>
          <w:szCs w:val="28"/>
        </w:rPr>
        <w:t>Егемен</w:t>
      </w:r>
      <w:proofErr w:type="spellEnd"/>
      <w:r w:rsidR="00D23E6D" w:rsidRPr="00325ECD">
        <w:rPr>
          <w:color w:val="000000"/>
          <w:szCs w:val="28"/>
        </w:rPr>
        <w:t xml:space="preserve"> </w:t>
      </w:r>
      <w:proofErr w:type="spellStart"/>
      <w:r w:rsidR="00D23E6D" w:rsidRPr="00325ECD">
        <w:rPr>
          <w:color w:val="000000"/>
          <w:szCs w:val="28"/>
        </w:rPr>
        <w:t>Қазақстан</w:t>
      </w:r>
      <w:proofErr w:type="spellEnd"/>
      <w:r w:rsidR="00D23E6D" w:rsidRPr="00325ECD">
        <w:rPr>
          <w:color w:val="000000"/>
          <w:szCs w:val="28"/>
        </w:rPr>
        <w:t xml:space="preserve">» </w:t>
      </w:r>
      <w:r w:rsidR="00D23E6D" w:rsidRPr="00325ECD">
        <w:rPr>
          <w:color w:val="000000"/>
          <w:szCs w:val="28"/>
          <w:lang w:val="kk-KZ"/>
        </w:rPr>
        <w:t xml:space="preserve">газетінде </w:t>
      </w:r>
      <w:r w:rsidR="00D23E6D" w:rsidRPr="00325ECD">
        <w:rPr>
          <w:color w:val="000000"/>
          <w:szCs w:val="28"/>
        </w:rPr>
        <w:t>№ 696-701 (27773)</w:t>
      </w:r>
      <w:r w:rsidR="00D23E6D" w:rsidRPr="00325ECD">
        <w:rPr>
          <w:color w:val="000000"/>
          <w:szCs w:val="28"/>
          <w:lang w:val="kk-KZ"/>
        </w:rPr>
        <w:t xml:space="preserve"> жарияланған</w:t>
      </w:r>
      <w:r w:rsidR="00D23E6D" w:rsidRPr="00325ECD">
        <w:rPr>
          <w:bCs/>
          <w:color w:val="000000"/>
          <w:szCs w:val="28"/>
          <w:lang w:val="kk-KZ" w:eastAsia="kk-KZ"/>
        </w:rPr>
        <w:t>)</w:t>
      </w:r>
      <w:r w:rsidR="00D23E6D">
        <w:rPr>
          <w:bCs/>
          <w:color w:val="000000"/>
          <w:szCs w:val="28"/>
          <w:lang w:val="kk-KZ" w:eastAsia="kk-KZ"/>
        </w:rPr>
        <w:t xml:space="preserve"> мынадай өзгерістер енгізілсін: </w:t>
      </w:r>
    </w:p>
    <w:p w:rsidR="00D23E6D" w:rsidRDefault="00D23E6D" w:rsidP="00806824">
      <w:pPr>
        <w:widowControl w:val="0"/>
        <w:ind w:firstLine="709"/>
        <w:rPr>
          <w:bCs/>
          <w:color w:val="000000"/>
          <w:szCs w:val="28"/>
          <w:lang w:val="kk-KZ" w:eastAsia="kk-KZ"/>
        </w:rPr>
      </w:pPr>
      <w:r>
        <w:rPr>
          <w:szCs w:val="28"/>
          <w:lang w:val="kk-KZ"/>
        </w:rPr>
        <w:t xml:space="preserve">көрсетілген қаулымен бекітілген </w:t>
      </w:r>
      <w:r w:rsidRPr="00815BC9">
        <w:rPr>
          <w:bCs/>
          <w:color w:val="000000"/>
          <w:szCs w:val="28"/>
          <w:lang w:val="kk-KZ" w:eastAsia="kk-KZ"/>
        </w:rPr>
        <w:t>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w:t>
      </w:r>
      <w:r>
        <w:rPr>
          <w:bCs/>
          <w:color w:val="000000"/>
          <w:szCs w:val="28"/>
          <w:lang w:val="kk-KZ" w:eastAsia="kk-KZ"/>
        </w:rPr>
        <w:t>да:</w:t>
      </w:r>
    </w:p>
    <w:p w:rsidR="00D23E6D" w:rsidRDefault="00D23E6D" w:rsidP="00806824">
      <w:pPr>
        <w:widowControl w:val="0"/>
        <w:ind w:firstLine="709"/>
        <w:rPr>
          <w:szCs w:val="28"/>
          <w:lang w:val="kk-KZ"/>
        </w:rPr>
      </w:pPr>
      <w:r>
        <w:rPr>
          <w:szCs w:val="28"/>
          <w:lang w:val="kk-KZ"/>
        </w:rPr>
        <w:t>3-тармақтың 4) тармақшасы мынадай редакцияда жазылсын:</w:t>
      </w:r>
    </w:p>
    <w:p w:rsidR="00DE5B2A" w:rsidRPr="00815BC9" w:rsidRDefault="00DE5B2A" w:rsidP="00D23E6D">
      <w:pPr>
        <w:widowControl w:val="0"/>
        <w:ind w:firstLine="709"/>
        <w:rPr>
          <w:rStyle w:val="s0"/>
          <w:sz w:val="28"/>
          <w:szCs w:val="28"/>
          <w:lang w:val="kk-KZ"/>
        </w:rPr>
      </w:pPr>
      <w:r>
        <w:rPr>
          <w:szCs w:val="28"/>
          <w:lang w:val="kk-KZ"/>
        </w:rPr>
        <w:t>«</w:t>
      </w:r>
      <w:r w:rsidRPr="00DE5B2A">
        <w:rPr>
          <w:szCs w:val="28"/>
          <w:lang w:val="kk-KZ"/>
        </w:rPr>
        <w:t xml:space="preserve">4) </w:t>
      </w:r>
      <w:r w:rsidR="00D23E6D" w:rsidRPr="00B82F2D">
        <w:rPr>
          <w:szCs w:val="28"/>
          <w:lang w:val="kk-KZ"/>
        </w:rPr>
        <w:t>тозған және бүлінген банкноттар мен монеталар – Қазақстан Республикасы ұлттық валютасының «Қазақстан Республикасы ұлттық валютасының банкноттары мен монеталарының төлемділігін айқындау қағидаларын бекіту туралы»</w:t>
      </w:r>
      <w:r w:rsidR="00D23E6D">
        <w:rPr>
          <w:szCs w:val="28"/>
          <w:lang w:val="kk-KZ"/>
        </w:rPr>
        <w:t xml:space="preserve"> </w:t>
      </w:r>
      <w:r w:rsidR="00503109" w:rsidRPr="00B82F2D">
        <w:rPr>
          <w:szCs w:val="28"/>
          <w:lang w:val="kk-KZ"/>
        </w:rPr>
        <w:t xml:space="preserve">Қазақстан Республикасы Ұлттық Банкі Басқармасының </w:t>
      </w:r>
      <w:r w:rsidR="00D23E6D" w:rsidRPr="00B82F2D">
        <w:rPr>
          <w:szCs w:val="28"/>
          <w:lang w:val="kk-KZ"/>
        </w:rPr>
        <w:t xml:space="preserve">2003 жылғы 26 желтоқсандағы № 477 қаулысымен (Нормативтік құқықтық актілерді мемлекеттік тіркеу тізілімінде № 2689 тіркелген) бекітілген Қазақстан </w:t>
      </w:r>
      <w:r w:rsidR="00D23E6D" w:rsidRPr="00D630A8">
        <w:rPr>
          <w:szCs w:val="28"/>
          <w:lang w:val="kk-KZ"/>
        </w:rPr>
        <w:t>Республикасы ұлттық валютасының банкноттары мен монеталарының</w:t>
      </w:r>
      <w:r w:rsidR="00D23E6D" w:rsidRPr="00B82F2D">
        <w:rPr>
          <w:szCs w:val="28"/>
          <w:lang w:val="kk-KZ"/>
        </w:rPr>
        <w:t xml:space="preserve"> төлемділігін айқындау қағидаларында айқындалған бүлінулер б</w:t>
      </w:r>
      <w:r w:rsidR="00D23E6D">
        <w:rPr>
          <w:szCs w:val="28"/>
          <w:lang w:val="kk-KZ"/>
        </w:rPr>
        <w:t xml:space="preserve">ар </w:t>
      </w:r>
      <w:r w:rsidR="00503109">
        <w:rPr>
          <w:szCs w:val="28"/>
          <w:lang w:val="kk-KZ"/>
        </w:rPr>
        <w:t xml:space="preserve">тозған </w:t>
      </w:r>
      <w:r w:rsidR="00D23E6D">
        <w:rPr>
          <w:szCs w:val="28"/>
          <w:lang w:val="kk-KZ"/>
        </w:rPr>
        <w:t xml:space="preserve">банкноттары мен </w:t>
      </w:r>
      <w:r w:rsidR="00503109">
        <w:rPr>
          <w:szCs w:val="28"/>
          <w:lang w:val="kk-KZ"/>
        </w:rPr>
        <w:t xml:space="preserve">ақаулы (бүлінген) </w:t>
      </w:r>
      <w:r w:rsidR="00D23E6D">
        <w:rPr>
          <w:szCs w:val="28"/>
          <w:lang w:val="kk-KZ"/>
        </w:rPr>
        <w:t>монеталары;</w:t>
      </w:r>
      <w:r w:rsidRPr="00815BC9">
        <w:rPr>
          <w:rStyle w:val="s0"/>
          <w:sz w:val="28"/>
          <w:szCs w:val="28"/>
          <w:lang w:val="kk-KZ"/>
        </w:rPr>
        <w:t>»;</w:t>
      </w:r>
    </w:p>
    <w:p w:rsidR="00806824" w:rsidRPr="00F57497" w:rsidRDefault="00806824" w:rsidP="00806824">
      <w:pPr>
        <w:widowControl w:val="0"/>
        <w:ind w:firstLine="709"/>
        <w:rPr>
          <w:szCs w:val="28"/>
          <w:lang w:val="kk-KZ"/>
        </w:rPr>
      </w:pPr>
      <w:r w:rsidRPr="00F57497">
        <w:rPr>
          <w:szCs w:val="28"/>
          <w:lang w:val="kk-KZ"/>
        </w:rPr>
        <w:t>8</w:t>
      </w:r>
      <w:r w:rsidR="00D23E6D" w:rsidRPr="00F57497">
        <w:rPr>
          <w:szCs w:val="28"/>
          <w:lang w:val="kk-KZ"/>
        </w:rPr>
        <w:t>-тармақ мынадай редакцияда жазылсын</w:t>
      </w:r>
      <w:r w:rsidRPr="00F57497">
        <w:rPr>
          <w:szCs w:val="28"/>
          <w:lang w:val="kk-KZ"/>
        </w:rPr>
        <w:t>:</w:t>
      </w:r>
    </w:p>
    <w:p w:rsidR="00806824" w:rsidRDefault="00806824" w:rsidP="00806824">
      <w:pPr>
        <w:widowControl w:val="0"/>
        <w:ind w:firstLine="709"/>
        <w:rPr>
          <w:szCs w:val="28"/>
          <w:lang w:val="kk-KZ"/>
        </w:rPr>
      </w:pPr>
      <w:r w:rsidRPr="00F57497">
        <w:rPr>
          <w:szCs w:val="28"/>
          <w:lang w:val="kk-KZ"/>
        </w:rPr>
        <w:t>«</w:t>
      </w:r>
      <w:r w:rsidR="00D23E6D" w:rsidRPr="00F57497">
        <w:rPr>
          <w:szCs w:val="28"/>
          <w:lang w:val="kk-KZ"/>
        </w:rPr>
        <w:t>8. Банктерге келіп түскен тозған және бүлінген банкноттар мен монеталар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Қазақстан Республикасы Ұлттық Банкі Басқармасының 2001 жылғы 3 наурыздағы № 58 қаулысымен (Нормативтік құқықтық актілерді мемлекеттік тіркеу тізілімінде № 1482 тіркелген) бекітілген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қағидаларында белгіленген тәртіппен сұрыпталады, айналысқа жіберілмейді және Ұлттық Банктің филиалдарына өткізіледі.</w:t>
      </w:r>
      <w:r w:rsidRPr="00F57497">
        <w:rPr>
          <w:szCs w:val="28"/>
          <w:lang w:val="kk-KZ"/>
        </w:rPr>
        <w:t>»;</w:t>
      </w:r>
    </w:p>
    <w:p w:rsidR="00806824" w:rsidRDefault="00D23E6D" w:rsidP="00806824">
      <w:pPr>
        <w:widowControl w:val="0"/>
        <w:ind w:firstLine="709"/>
        <w:rPr>
          <w:szCs w:val="28"/>
          <w:lang w:val="kk-KZ"/>
        </w:rPr>
      </w:pPr>
      <w:r>
        <w:rPr>
          <w:szCs w:val="28"/>
          <w:lang w:val="kk-KZ"/>
        </w:rPr>
        <w:t>9-тармақтың екінші бөлігі мынадай редакцияда жазылсын</w:t>
      </w:r>
      <w:r w:rsidR="00806824">
        <w:rPr>
          <w:szCs w:val="28"/>
          <w:lang w:val="kk-KZ"/>
        </w:rPr>
        <w:t>:</w:t>
      </w:r>
    </w:p>
    <w:p w:rsidR="00806824" w:rsidRPr="00815BC9" w:rsidRDefault="00806824" w:rsidP="00806824">
      <w:pPr>
        <w:ind w:firstLine="709"/>
        <w:rPr>
          <w:szCs w:val="28"/>
          <w:lang w:val="kk-KZ"/>
        </w:rPr>
      </w:pPr>
      <w:r w:rsidRPr="00815BC9">
        <w:rPr>
          <w:szCs w:val="28"/>
          <w:lang w:val="kk-KZ"/>
        </w:rPr>
        <w:t>«</w:t>
      </w:r>
      <w:r w:rsidR="00D23E6D" w:rsidRPr="00F5652F">
        <w:rPr>
          <w:szCs w:val="28"/>
          <w:lang w:val="kk-KZ"/>
        </w:rPr>
        <w:t xml:space="preserve">Ұлттық Банктің филиалы тозған және бүлінген банкноттар мен </w:t>
      </w:r>
      <w:r w:rsidR="00D23E6D" w:rsidRPr="0038168C">
        <w:rPr>
          <w:szCs w:val="28"/>
          <w:lang w:val="kk-KZ"/>
        </w:rPr>
        <w:t>монеталарды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w:t>
      </w:r>
      <w:r w:rsidR="00503109" w:rsidRPr="0038168C">
        <w:rPr>
          <w:szCs w:val="28"/>
          <w:lang w:val="kk-KZ"/>
        </w:rPr>
        <w:t>14</w:t>
      </w:r>
      <w:r w:rsidR="00D23E6D" w:rsidRPr="0038168C">
        <w:rPr>
          <w:szCs w:val="28"/>
          <w:lang w:val="kk-KZ"/>
        </w:rPr>
        <w:t xml:space="preserve"> жылғы </w:t>
      </w:r>
      <w:r w:rsidR="00133149">
        <w:rPr>
          <w:szCs w:val="28"/>
          <w:lang w:val="kk-KZ"/>
        </w:rPr>
        <w:br/>
      </w:r>
      <w:r w:rsidR="00503109" w:rsidRPr="00133149">
        <w:rPr>
          <w:szCs w:val="28"/>
          <w:lang w:val="kk-KZ"/>
        </w:rPr>
        <w:t>24</w:t>
      </w:r>
      <w:r w:rsidR="00D23E6D" w:rsidRPr="006A486D">
        <w:rPr>
          <w:szCs w:val="28"/>
          <w:lang w:val="kk-KZ"/>
        </w:rPr>
        <w:t xml:space="preserve"> желтоқсандағы № </w:t>
      </w:r>
      <w:r w:rsidR="00503109" w:rsidRPr="006A486D">
        <w:rPr>
          <w:szCs w:val="28"/>
          <w:lang w:val="kk-KZ"/>
        </w:rPr>
        <w:t>247</w:t>
      </w:r>
      <w:r w:rsidR="00D23E6D" w:rsidRPr="006A486D">
        <w:rPr>
          <w:szCs w:val="28"/>
          <w:lang w:val="kk-KZ"/>
        </w:rPr>
        <w:t xml:space="preserve"> қаулысымен (Нормативтік құқықтық актілерді мемлекеттік тіркеу тізілімі</w:t>
      </w:r>
      <w:r w:rsidR="00D23E6D" w:rsidRPr="00F2747F">
        <w:rPr>
          <w:szCs w:val="28"/>
          <w:lang w:val="kk-KZ"/>
        </w:rPr>
        <w:t xml:space="preserve">нде № </w:t>
      </w:r>
      <w:r w:rsidR="00503109" w:rsidRPr="00F2747F">
        <w:rPr>
          <w:szCs w:val="28"/>
          <w:lang w:val="kk-KZ"/>
        </w:rPr>
        <w:t>10204</w:t>
      </w:r>
      <w:r w:rsidR="00D23E6D" w:rsidRPr="00201E34">
        <w:rPr>
          <w:szCs w:val="28"/>
          <w:lang w:val="kk-KZ"/>
        </w:rPr>
        <w:t xml:space="preserve"> тіркелген) бекітілген Қазақстан Республикасының Ұлттық Банкінде жеке және заңды тұлғалармен кассалық операциялар жүргізу қағидаларына сәйкес сараптамадан өткізеді және айырбастайды</w:t>
      </w:r>
      <w:r w:rsidR="00D23E6D" w:rsidRPr="00AE67D9">
        <w:rPr>
          <w:szCs w:val="28"/>
          <w:lang w:val="kk-KZ"/>
        </w:rPr>
        <w:t>.</w:t>
      </w:r>
      <w:r>
        <w:rPr>
          <w:szCs w:val="28"/>
          <w:lang w:val="kk-KZ"/>
        </w:rPr>
        <w:t>»</w:t>
      </w:r>
      <w:r w:rsidRPr="00815BC9">
        <w:rPr>
          <w:szCs w:val="28"/>
          <w:lang w:val="kk-KZ"/>
        </w:rPr>
        <w:t>.</w:t>
      </w:r>
    </w:p>
    <w:p w:rsidR="00D23E6D" w:rsidRPr="003E243C" w:rsidRDefault="00503109" w:rsidP="00D23E6D">
      <w:pPr>
        <w:ind w:firstLine="708"/>
        <w:rPr>
          <w:color w:val="000000"/>
          <w:szCs w:val="28"/>
          <w:lang w:val="kk-KZ"/>
        </w:rPr>
      </w:pPr>
      <w:r>
        <w:rPr>
          <w:lang w:val="kk-KZ"/>
        </w:rPr>
        <w:t>2</w:t>
      </w:r>
      <w:r w:rsidR="00D23E6D" w:rsidRPr="00815BC9">
        <w:rPr>
          <w:lang w:val="kk-KZ"/>
        </w:rPr>
        <w:t xml:space="preserve">. </w:t>
      </w:r>
      <w:r w:rsidR="00D23E6D">
        <w:rPr>
          <w:lang w:val="kk-KZ"/>
        </w:rPr>
        <w:t>Қолма-қол ақша айналысы д</w:t>
      </w:r>
      <w:r w:rsidR="00D23E6D" w:rsidRPr="00815BC9">
        <w:rPr>
          <w:lang w:val="kk-KZ"/>
        </w:rPr>
        <w:t>епартамент</w:t>
      </w:r>
      <w:r w:rsidR="00D23E6D">
        <w:rPr>
          <w:lang w:val="kk-KZ"/>
        </w:rPr>
        <w:t>і</w:t>
      </w:r>
      <w:r w:rsidR="00D23E6D" w:rsidRPr="00815BC9">
        <w:rPr>
          <w:lang w:val="kk-KZ"/>
        </w:rPr>
        <w:t xml:space="preserve"> </w:t>
      </w:r>
      <w:r w:rsidR="00D23E6D" w:rsidRPr="00093999">
        <w:rPr>
          <w:lang w:val="kk-KZ"/>
        </w:rPr>
        <w:t>(</w:t>
      </w:r>
      <w:r w:rsidR="00F2747F" w:rsidRPr="00475FB8">
        <w:rPr>
          <w:lang w:val="kk-KZ"/>
        </w:rPr>
        <w:t>Балахметов А.А.</w:t>
      </w:r>
      <w:r w:rsidR="00D23E6D" w:rsidRPr="00093999">
        <w:rPr>
          <w:lang w:val="kk-KZ"/>
        </w:rPr>
        <w:t>)</w:t>
      </w:r>
      <w:r w:rsidR="00D23E6D" w:rsidRPr="00815BC9">
        <w:rPr>
          <w:lang w:val="kk-KZ"/>
        </w:rPr>
        <w:t xml:space="preserve"> </w:t>
      </w:r>
      <w:r w:rsidR="000508CB">
        <w:rPr>
          <w:color w:val="000000"/>
          <w:szCs w:val="28"/>
          <w:lang w:val="kk-KZ"/>
        </w:rPr>
        <w:t>Қазақстан Республикасының</w:t>
      </w:r>
      <w:r w:rsidR="000508CB" w:rsidRPr="00922662">
        <w:rPr>
          <w:color w:val="000000"/>
          <w:szCs w:val="28"/>
          <w:lang w:val="kk-KZ"/>
        </w:rPr>
        <w:t xml:space="preserve"> </w:t>
      </w:r>
      <w:r w:rsidR="00D23E6D" w:rsidRPr="003E243C">
        <w:rPr>
          <w:color w:val="000000"/>
          <w:szCs w:val="28"/>
          <w:lang w:val="kk-KZ"/>
        </w:rPr>
        <w:t>заңнама</w:t>
      </w:r>
      <w:r w:rsidR="000508CB">
        <w:rPr>
          <w:color w:val="000000"/>
          <w:szCs w:val="28"/>
          <w:lang w:val="kk-KZ"/>
        </w:rPr>
        <w:t>сын</w:t>
      </w:r>
      <w:r w:rsidR="00D23E6D" w:rsidRPr="003E243C">
        <w:rPr>
          <w:color w:val="000000"/>
          <w:szCs w:val="28"/>
          <w:lang w:val="kk-KZ"/>
        </w:rPr>
        <w:t>да белгіленген тәртіппен:</w:t>
      </w:r>
    </w:p>
    <w:p w:rsidR="00D23E6D" w:rsidRPr="003E243C" w:rsidRDefault="00D23E6D" w:rsidP="00D23E6D">
      <w:pPr>
        <w:tabs>
          <w:tab w:val="left" w:pos="708"/>
          <w:tab w:val="center" w:pos="4153"/>
          <w:tab w:val="right" w:pos="8306"/>
        </w:tabs>
        <w:ind w:firstLine="709"/>
        <w:rPr>
          <w:szCs w:val="28"/>
          <w:lang w:val="kk-KZ"/>
        </w:rPr>
      </w:pPr>
      <w:r w:rsidRPr="003E243C">
        <w:rPr>
          <w:szCs w:val="28"/>
          <w:lang w:val="kk-KZ"/>
        </w:rPr>
        <w:t>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p w:rsidR="00F3255B" w:rsidRDefault="00D23E6D" w:rsidP="00F3255B">
      <w:pPr>
        <w:ind w:firstLine="709"/>
        <w:rPr>
          <w:color w:val="000000"/>
          <w:szCs w:val="28"/>
          <w:lang w:val="kk-KZ"/>
        </w:rPr>
      </w:pPr>
      <w:r w:rsidRPr="003E243C">
        <w:rPr>
          <w:szCs w:val="28"/>
          <w:lang w:val="kk-KZ"/>
        </w:rPr>
        <w:t xml:space="preserve">2) </w:t>
      </w:r>
      <w:r w:rsidR="003B3F8D" w:rsidRPr="00A27C94">
        <w:rPr>
          <w:color w:val="000000"/>
          <w:szCs w:val="28"/>
          <w:lang w:val="kk-KZ"/>
        </w:rPr>
        <w:t>осы қаулыны</w:t>
      </w:r>
      <w:r w:rsidR="00F3255B">
        <w:rPr>
          <w:color w:val="000000"/>
          <w:szCs w:val="28"/>
          <w:lang w:val="kk-KZ"/>
        </w:rPr>
        <w:t xml:space="preserve"> </w:t>
      </w:r>
      <w:r w:rsidR="00F3255B" w:rsidRPr="003E243C">
        <w:rPr>
          <w:color w:val="000000"/>
          <w:szCs w:val="28"/>
          <w:lang w:val="kk-KZ"/>
        </w:rPr>
        <w:t xml:space="preserve">«Қазақстан Республикасы Әділет министрлігінің </w:t>
      </w:r>
      <w:r w:rsidR="00F3255B">
        <w:rPr>
          <w:color w:val="000000"/>
          <w:szCs w:val="28"/>
          <w:lang w:val="kk-KZ"/>
        </w:rPr>
        <w:t>Р</w:t>
      </w:r>
      <w:r w:rsidR="00F3255B" w:rsidRPr="003E243C">
        <w:rPr>
          <w:color w:val="000000"/>
          <w:szCs w:val="28"/>
          <w:lang w:val="kk-KZ"/>
        </w:rPr>
        <w:t>еспубликалық құқықтық ақпарат орталығы» шаруашылық жүргізу құқығындағы республикалық мемлекеттік кәсіпорнын</w:t>
      </w:r>
      <w:r w:rsidR="00F3255B">
        <w:rPr>
          <w:color w:val="000000"/>
          <w:szCs w:val="28"/>
          <w:lang w:val="kk-KZ"/>
        </w:rPr>
        <w:t>а:</w:t>
      </w:r>
    </w:p>
    <w:p w:rsidR="00F3255B" w:rsidRDefault="00F3255B" w:rsidP="00F3255B">
      <w:pPr>
        <w:ind w:firstLine="709"/>
        <w:rPr>
          <w:color w:val="000000"/>
          <w:szCs w:val="28"/>
          <w:lang w:val="kk-KZ"/>
        </w:rPr>
      </w:pPr>
      <w:r>
        <w:rPr>
          <w:color w:val="000000"/>
          <w:szCs w:val="28"/>
          <w:lang w:val="kk-KZ"/>
        </w:rPr>
        <w:t>оны</w:t>
      </w:r>
      <w:r w:rsidRPr="003E243C">
        <w:rPr>
          <w:color w:val="000000"/>
          <w:szCs w:val="28"/>
          <w:shd w:val="clear" w:color="auto" w:fill="FFFFFF"/>
          <w:lang w:val="kk-KZ"/>
        </w:rPr>
        <w:t xml:space="preserve"> Қазақстан Республикасының Әділет министрлігінде мемлекеттік тіркелген</w:t>
      </w:r>
      <w:r w:rsidR="002B43DC">
        <w:rPr>
          <w:color w:val="000000"/>
          <w:szCs w:val="28"/>
          <w:shd w:val="clear" w:color="auto" w:fill="FFFFFF"/>
          <w:lang w:val="kk-KZ"/>
        </w:rPr>
        <w:t>і</w:t>
      </w:r>
      <w:r w:rsidRPr="003E243C">
        <w:rPr>
          <w:color w:val="000000"/>
          <w:szCs w:val="28"/>
          <w:shd w:val="clear" w:color="auto" w:fill="FFFFFF"/>
          <w:lang w:val="kk-KZ"/>
        </w:rPr>
        <w:t>нен кейін күнтізбелік он күн ішінде</w:t>
      </w:r>
      <w:r w:rsidRPr="003E243C">
        <w:rPr>
          <w:color w:val="000000"/>
          <w:szCs w:val="28"/>
          <w:lang w:val="kk-KZ"/>
        </w:rPr>
        <w:t xml:space="preserve"> «Әділет» ақпараттық-құқықтық жүйесінде ресми жариялауға</w:t>
      </w:r>
      <w:r>
        <w:rPr>
          <w:color w:val="000000"/>
          <w:szCs w:val="28"/>
          <w:lang w:val="kk-KZ"/>
        </w:rPr>
        <w:t>;</w:t>
      </w:r>
    </w:p>
    <w:p w:rsidR="00F3255B" w:rsidRPr="003E243C" w:rsidRDefault="00F3255B" w:rsidP="00F3255B">
      <w:pPr>
        <w:ind w:firstLine="709"/>
        <w:rPr>
          <w:color w:val="000000"/>
          <w:szCs w:val="28"/>
          <w:lang w:val="kk-KZ"/>
        </w:rPr>
      </w:pPr>
      <w:r w:rsidRPr="00C6252F">
        <w:rPr>
          <w:szCs w:val="28"/>
          <w:lang w:val="kk-KZ"/>
        </w:rPr>
        <w:t>Қазақстан Республикасының Әділет министрлігінде мемлекеттік тірке</w:t>
      </w:r>
      <w:r>
        <w:rPr>
          <w:szCs w:val="28"/>
          <w:lang w:val="kk-KZ"/>
        </w:rPr>
        <w:t>уден өтк</w:t>
      </w:r>
      <w:r w:rsidRPr="00C6252F">
        <w:rPr>
          <w:szCs w:val="28"/>
          <w:lang w:val="kk-KZ"/>
        </w:rPr>
        <w:t xml:space="preserve">еннен кейін </w:t>
      </w:r>
      <w:r w:rsidRPr="00C6252F">
        <w:rPr>
          <w:color w:val="000000"/>
          <w:szCs w:val="28"/>
          <w:shd w:val="clear" w:color="auto" w:fill="FFFFFF"/>
          <w:lang w:val="kk-KZ"/>
        </w:rPr>
        <w:t>Қазақстан Республикасы нормативтік құқықтық актілерінің эталондық бақылау банкіне енгізу</w:t>
      </w:r>
      <w:r>
        <w:rPr>
          <w:color w:val="000000"/>
          <w:szCs w:val="28"/>
          <w:shd w:val="clear" w:color="auto" w:fill="FFFFFF"/>
          <w:lang w:val="kk-KZ"/>
        </w:rPr>
        <w:t xml:space="preserve"> үшін оны </w:t>
      </w:r>
      <w:r w:rsidRPr="00C6252F">
        <w:rPr>
          <w:szCs w:val="28"/>
          <w:lang w:val="kk-KZ"/>
        </w:rPr>
        <w:t xml:space="preserve">Қазақстан Республикасының Ұлттық Банкі </w:t>
      </w:r>
      <w:r>
        <w:rPr>
          <w:szCs w:val="28"/>
          <w:lang w:val="kk-KZ"/>
        </w:rPr>
        <w:t>алған күннен бастап күнтізбелік он күн ішінде</w:t>
      </w:r>
      <w:r w:rsidRPr="003E243C">
        <w:rPr>
          <w:color w:val="000000"/>
          <w:szCs w:val="28"/>
          <w:lang w:val="kk-KZ"/>
        </w:rPr>
        <w:t xml:space="preserve"> жіберуді;</w:t>
      </w:r>
    </w:p>
    <w:p w:rsidR="00D23E6D" w:rsidRPr="003E243C" w:rsidRDefault="00D23E6D" w:rsidP="00D23E6D">
      <w:pPr>
        <w:tabs>
          <w:tab w:val="left" w:pos="708"/>
          <w:tab w:val="center" w:pos="4153"/>
          <w:tab w:val="right" w:pos="8306"/>
        </w:tabs>
        <w:ind w:firstLine="709"/>
        <w:rPr>
          <w:szCs w:val="28"/>
          <w:lang w:val="kk-KZ"/>
        </w:rPr>
      </w:pPr>
      <w:r w:rsidRPr="003E243C">
        <w:rPr>
          <w:szCs w:val="28"/>
          <w:lang w:val="kk-KZ"/>
        </w:rPr>
        <w:t>3) осы қаулы ресми жарияланғаннан кейін оны Қазақстан Республикасы Ұлттық Банкінің ресми интернет-ресурсына орналастыруды қамтамасыз етсін.</w:t>
      </w:r>
    </w:p>
    <w:p w:rsidR="00D23E6D" w:rsidRPr="003E243C" w:rsidRDefault="00503109" w:rsidP="00D23E6D">
      <w:pPr>
        <w:tabs>
          <w:tab w:val="left" w:pos="708"/>
          <w:tab w:val="center" w:pos="4153"/>
          <w:tab w:val="right" w:pos="8306"/>
        </w:tabs>
        <w:ind w:firstLine="709"/>
        <w:rPr>
          <w:szCs w:val="28"/>
          <w:lang w:val="kk-KZ"/>
        </w:rPr>
      </w:pPr>
      <w:r>
        <w:rPr>
          <w:szCs w:val="28"/>
          <w:lang w:val="kk-KZ"/>
        </w:rPr>
        <w:t>3</w:t>
      </w:r>
      <w:r w:rsidR="00D23E6D" w:rsidRPr="003E243C">
        <w:rPr>
          <w:szCs w:val="28"/>
          <w:lang w:val="kk-KZ"/>
        </w:rPr>
        <w:t xml:space="preserve">.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p w:rsidR="00D23E6D" w:rsidRPr="003E243C" w:rsidRDefault="00503109" w:rsidP="00D23E6D">
      <w:pPr>
        <w:tabs>
          <w:tab w:val="left" w:pos="708"/>
          <w:tab w:val="center" w:pos="4153"/>
          <w:tab w:val="right" w:pos="8306"/>
        </w:tabs>
        <w:ind w:firstLine="709"/>
        <w:rPr>
          <w:szCs w:val="28"/>
          <w:lang w:val="kk-KZ"/>
        </w:rPr>
      </w:pPr>
      <w:r>
        <w:rPr>
          <w:szCs w:val="28"/>
          <w:lang w:val="kk-KZ"/>
        </w:rPr>
        <w:t>4</w:t>
      </w:r>
      <w:r w:rsidR="00D23E6D" w:rsidRPr="003E243C">
        <w:rPr>
          <w:szCs w:val="28"/>
          <w:lang w:val="kk-KZ"/>
        </w:rPr>
        <w:t xml:space="preserve">. </w:t>
      </w:r>
      <w:r w:rsidR="00D23E6D" w:rsidRPr="003E243C">
        <w:rPr>
          <w:color w:val="000000"/>
          <w:szCs w:val="28"/>
          <w:lang w:val="kk-KZ"/>
        </w:rPr>
        <w:t xml:space="preserve">Осы қаулының орындалуын бақылау Қазақстан Республикасының Ұлттық Банкі Төрағасының орынбасары </w:t>
      </w:r>
      <w:r w:rsidR="00D23E6D">
        <w:rPr>
          <w:color w:val="000000"/>
          <w:szCs w:val="28"/>
          <w:lang w:val="kk-KZ"/>
        </w:rPr>
        <w:t>Д</w:t>
      </w:r>
      <w:r w:rsidR="00D23E6D" w:rsidRPr="003E243C">
        <w:rPr>
          <w:color w:val="000000"/>
          <w:szCs w:val="28"/>
          <w:lang w:val="kk-KZ"/>
        </w:rPr>
        <w:t>.</w:t>
      </w:r>
      <w:r w:rsidR="00D23E6D">
        <w:rPr>
          <w:color w:val="000000"/>
          <w:szCs w:val="28"/>
          <w:lang w:val="kk-KZ"/>
        </w:rPr>
        <w:t>Т</w:t>
      </w:r>
      <w:r w:rsidR="00D23E6D" w:rsidRPr="003E243C">
        <w:rPr>
          <w:color w:val="000000"/>
          <w:szCs w:val="28"/>
          <w:lang w:val="kk-KZ"/>
        </w:rPr>
        <w:t xml:space="preserve">. </w:t>
      </w:r>
      <w:r w:rsidR="00D23E6D">
        <w:rPr>
          <w:color w:val="000000"/>
          <w:szCs w:val="28"/>
          <w:lang w:val="kk-KZ"/>
        </w:rPr>
        <w:t>Ғалиеваға</w:t>
      </w:r>
      <w:r w:rsidR="00D23E6D" w:rsidRPr="003E243C">
        <w:rPr>
          <w:color w:val="000000"/>
          <w:szCs w:val="28"/>
          <w:lang w:val="kk-KZ"/>
        </w:rPr>
        <w:t xml:space="preserve"> жүктелсін.</w:t>
      </w:r>
    </w:p>
    <w:p w:rsidR="00D23E6D" w:rsidRPr="003E243C" w:rsidRDefault="00503109" w:rsidP="00D23E6D">
      <w:pPr>
        <w:tabs>
          <w:tab w:val="left" w:pos="708"/>
          <w:tab w:val="center" w:pos="4153"/>
          <w:tab w:val="right" w:pos="8306"/>
        </w:tabs>
        <w:ind w:firstLine="709"/>
        <w:rPr>
          <w:szCs w:val="28"/>
          <w:lang w:val="kk-KZ"/>
        </w:rPr>
      </w:pPr>
      <w:bookmarkStart w:id="0" w:name="SUB22"/>
      <w:bookmarkEnd w:id="0"/>
      <w:r>
        <w:rPr>
          <w:szCs w:val="28"/>
          <w:lang w:val="kk-KZ"/>
        </w:rPr>
        <w:t>5</w:t>
      </w:r>
      <w:r w:rsidR="00D23E6D" w:rsidRPr="003E243C">
        <w:rPr>
          <w:szCs w:val="28"/>
          <w:lang w:val="kk-KZ"/>
        </w:rPr>
        <w:t>. Осы қаулы алғашқы ресми жарияланған күнінен кейін күнтізбелік о</w:t>
      </w:r>
      <w:r w:rsidR="00D23E6D">
        <w:rPr>
          <w:szCs w:val="28"/>
          <w:lang w:val="kk-KZ"/>
        </w:rPr>
        <w:t>н</w:t>
      </w:r>
      <w:r w:rsidR="00D23E6D" w:rsidRPr="003E243C">
        <w:rPr>
          <w:szCs w:val="28"/>
          <w:lang w:val="kk-KZ"/>
        </w:rPr>
        <w:t xml:space="preserve"> күн өткен соң қолданысқа енгізіледі.</w:t>
      </w:r>
    </w:p>
    <w:p w:rsidR="00D23E6D" w:rsidRPr="003E243C" w:rsidRDefault="00D23E6D" w:rsidP="00D23E6D">
      <w:pPr>
        <w:rPr>
          <w:szCs w:val="28"/>
          <w:lang w:val="kk-KZ"/>
        </w:rPr>
      </w:pPr>
    </w:p>
    <w:p w:rsidR="00D23E6D" w:rsidRPr="003E243C" w:rsidRDefault="00D23E6D" w:rsidP="00D23E6D">
      <w:pPr>
        <w:rPr>
          <w:szCs w:val="28"/>
          <w:lang w:val="kk-KZ"/>
        </w:rPr>
      </w:pPr>
    </w:p>
    <w:p w:rsidR="00D23E6D" w:rsidRPr="000C7DCF" w:rsidRDefault="00D23E6D" w:rsidP="00201E34">
      <w:pPr>
        <w:pStyle w:val="9"/>
        <w:spacing w:before="0" w:after="0"/>
        <w:ind w:firstLine="708"/>
        <w:rPr>
          <w:rFonts w:ascii="Times New Roman" w:hAnsi="Times New Roman"/>
          <w:b/>
          <w:sz w:val="28"/>
          <w:szCs w:val="28"/>
          <w:lang w:val="kk-KZ"/>
        </w:rPr>
      </w:pPr>
      <w:r w:rsidRPr="000C7DCF">
        <w:rPr>
          <w:rFonts w:ascii="Times New Roman" w:hAnsi="Times New Roman"/>
          <w:b/>
          <w:sz w:val="28"/>
          <w:szCs w:val="28"/>
          <w:lang w:val="kk-KZ"/>
        </w:rPr>
        <w:t xml:space="preserve">Ұлттық Банк </w:t>
      </w:r>
    </w:p>
    <w:p w:rsidR="00806824" w:rsidRPr="00756B43" w:rsidRDefault="00D23E6D" w:rsidP="00756B43">
      <w:pPr>
        <w:ind w:firstLine="708"/>
        <w:rPr>
          <w:lang w:val="kk-KZ"/>
        </w:rPr>
      </w:pPr>
      <w:r w:rsidRPr="000C7DCF">
        <w:rPr>
          <w:b/>
          <w:szCs w:val="28"/>
          <w:lang w:val="kk-KZ"/>
        </w:rPr>
        <w:t xml:space="preserve">   Төрағасы</w:t>
      </w:r>
      <w:r>
        <w:rPr>
          <w:b/>
          <w:szCs w:val="28"/>
          <w:lang w:val="kk-KZ"/>
        </w:rPr>
        <w:tab/>
      </w:r>
      <w:r>
        <w:rPr>
          <w:b/>
          <w:szCs w:val="28"/>
          <w:lang w:val="kk-KZ"/>
        </w:rPr>
        <w:tab/>
      </w:r>
      <w:r>
        <w:rPr>
          <w:b/>
          <w:szCs w:val="28"/>
          <w:lang w:val="kk-KZ"/>
        </w:rPr>
        <w:tab/>
      </w:r>
      <w:r>
        <w:rPr>
          <w:b/>
          <w:szCs w:val="28"/>
          <w:lang w:val="kk-KZ"/>
        </w:rPr>
        <w:tab/>
      </w:r>
      <w:r>
        <w:rPr>
          <w:b/>
          <w:szCs w:val="28"/>
          <w:lang w:val="kk-KZ"/>
        </w:rPr>
        <w:tab/>
      </w:r>
      <w:r>
        <w:rPr>
          <w:b/>
          <w:szCs w:val="28"/>
          <w:lang w:val="kk-KZ"/>
        </w:rPr>
        <w:tab/>
      </w:r>
      <w:r>
        <w:rPr>
          <w:b/>
          <w:szCs w:val="28"/>
          <w:lang w:val="kk-KZ"/>
        </w:rPr>
        <w:tab/>
      </w:r>
      <w:r>
        <w:rPr>
          <w:b/>
          <w:szCs w:val="28"/>
          <w:lang w:val="kk-KZ"/>
        </w:rPr>
        <w:tab/>
      </w:r>
      <w:r w:rsidR="00B3524C">
        <w:rPr>
          <w:b/>
          <w:szCs w:val="28"/>
          <w:lang w:val="kk-KZ"/>
        </w:rPr>
        <w:t xml:space="preserve">      </w:t>
      </w:r>
      <w:r w:rsidR="0038168C">
        <w:rPr>
          <w:b/>
          <w:szCs w:val="28"/>
          <w:lang w:val="kk-KZ"/>
        </w:rPr>
        <w:t>Д. Ақышев</w:t>
      </w:r>
    </w:p>
    <w:p w:rsidR="00D42A66" w:rsidRPr="00756B43" w:rsidRDefault="00D42A66">
      <w:pPr>
        <w:rPr>
          <w:lang w:val="kk-KZ"/>
        </w:rPr>
      </w:pPr>
    </w:p>
    <w:sectPr w:rsidR="00D42A66" w:rsidRPr="00756B43" w:rsidSect="00806824">
      <w:headerReference w:type="even" r:id="rId7"/>
      <w:headerReference w:type="default" r:id="rId8"/>
      <w:headerReference w:type="first" r:id="rId9"/>
      <w:pgSz w:w="11907" w:h="16840" w:code="9"/>
      <w:pgMar w:top="1418" w:right="851" w:bottom="1418" w:left="141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0A1" w:rsidRDefault="005240A1" w:rsidP="00806824">
      <w:r>
        <w:separator/>
      </w:r>
    </w:p>
  </w:endnote>
  <w:endnote w:type="continuationSeparator" w:id="0">
    <w:p w:rsidR="005240A1" w:rsidRDefault="005240A1" w:rsidP="0080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0A1" w:rsidRDefault="005240A1" w:rsidP="00806824">
      <w:r>
        <w:separator/>
      </w:r>
    </w:p>
  </w:footnote>
  <w:footnote w:type="continuationSeparator" w:id="0">
    <w:p w:rsidR="005240A1" w:rsidRDefault="005240A1" w:rsidP="00806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FCC" w:rsidRDefault="00C51B32" w:rsidP="002E6FCC">
    <w:pPr>
      <w:framePr w:wrap="around" w:vAnchor="text" w:hAnchor="margin" w:xAlign="center" w:y="1"/>
    </w:pPr>
    <w:r>
      <w:fldChar w:fldCharType="begin"/>
    </w:r>
    <w:r>
      <w:instrText xml:space="preserve">PAGE  </w:instrText>
    </w:r>
    <w:r>
      <w:fldChar w:fldCharType="separate"/>
    </w:r>
    <w:r>
      <w:rPr>
        <w:noProof/>
      </w:rPr>
      <w:t>57</w:t>
    </w:r>
    <w:r>
      <w:fldChar w:fldCharType="end"/>
    </w:r>
  </w:p>
  <w:p w:rsidR="002E6FCC" w:rsidRDefault="002E6FCC"/>
  <w:p w:rsidR="002E6FCC" w:rsidRDefault="002E6F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24" w:rsidRDefault="00806824">
    <w:pPr>
      <w:pStyle w:val="a3"/>
      <w:jc w:val="center"/>
    </w:pPr>
    <w:r w:rsidRPr="00806824">
      <w:rPr>
        <w:sz w:val="28"/>
      </w:rPr>
      <w:fldChar w:fldCharType="begin"/>
    </w:r>
    <w:r w:rsidRPr="00806824">
      <w:rPr>
        <w:sz w:val="28"/>
      </w:rPr>
      <w:instrText>PAGE   \* MERGEFORMAT</w:instrText>
    </w:r>
    <w:r w:rsidRPr="00806824">
      <w:rPr>
        <w:sz w:val="28"/>
      </w:rPr>
      <w:fldChar w:fldCharType="separate"/>
    </w:r>
    <w:r w:rsidR="00C9211E">
      <w:rPr>
        <w:noProof/>
        <w:sz w:val="28"/>
      </w:rPr>
      <w:t>3</w:t>
    </w:r>
    <w:r w:rsidRPr="00806824">
      <w:rPr>
        <w:sz w:val="28"/>
      </w:rPr>
      <w:fldChar w:fldCharType="end"/>
    </w:r>
  </w:p>
  <w:p w:rsidR="00806824" w:rsidRDefault="0080682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593633"/>
      <w:docPartObj>
        <w:docPartGallery w:val="Page Numbers (Top of Page)"/>
        <w:docPartUnique/>
      </w:docPartObj>
    </w:sdtPr>
    <w:sdtEndPr/>
    <w:sdtContent>
      <w:p w:rsidR="005A6C48" w:rsidRDefault="005A6C48">
        <w:pPr>
          <w:pStyle w:val="a3"/>
          <w:jc w:val="center"/>
        </w:pPr>
        <w:r>
          <w:fldChar w:fldCharType="begin"/>
        </w:r>
        <w:r>
          <w:instrText>PAGE   \* MERGEFORMAT</w:instrText>
        </w:r>
        <w:r>
          <w:fldChar w:fldCharType="separate"/>
        </w:r>
        <w:r w:rsidR="00C9211E">
          <w:rPr>
            <w:noProof/>
          </w:rPr>
          <w:t>1</w:t>
        </w:r>
        <w:r>
          <w:fldChar w:fldCharType="end"/>
        </w:r>
      </w:p>
    </w:sdtContent>
  </w:sdt>
  <w:p w:rsidR="002E6FCC" w:rsidRDefault="002E6F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24"/>
    <w:rsid w:val="00002C2B"/>
    <w:rsid w:val="000260BE"/>
    <w:rsid w:val="00033243"/>
    <w:rsid w:val="00043503"/>
    <w:rsid w:val="00043E64"/>
    <w:rsid w:val="000508CB"/>
    <w:rsid w:val="00072B5C"/>
    <w:rsid w:val="00093999"/>
    <w:rsid w:val="00094375"/>
    <w:rsid w:val="00133149"/>
    <w:rsid w:val="001B7E47"/>
    <w:rsid w:val="001E597F"/>
    <w:rsid w:val="00201E34"/>
    <w:rsid w:val="00276310"/>
    <w:rsid w:val="002B43DC"/>
    <w:rsid w:val="002E6FCC"/>
    <w:rsid w:val="003143C4"/>
    <w:rsid w:val="00377BC3"/>
    <w:rsid w:val="0038168C"/>
    <w:rsid w:val="003B3F8D"/>
    <w:rsid w:val="003C0421"/>
    <w:rsid w:val="003D3459"/>
    <w:rsid w:val="003D7234"/>
    <w:rsid w:val="004352C6"/>
    <w:rsid w:val="0044061B"/>
    <w:rsid w:val="004543F9"/>
    <w:rsid w:val="00462407"/>
    <w:rsid w:val="00475FB8"/>
    <w:rsid w:val="004D614A"/>
    <w:rsid w:val="00503109"/>
    <w:rsid w:val="005240A1"/>
    <w:rsid w:val="00585242"/>
    <w:rsid w:val="005A6C48"/>
    <w:rsid w:val="0060145C"/>
    <w:rsid w:val="00611F89"/>
    <w:rsid w:val="00685DE3"/>
    <w:rsid w:val="006A177D"/>
    <w:rsid w:val="006A486D"/>
    <w:rsid w:val="006B0274"/>
    <w:rsid w:val="006B19BB"/>
    <w:rsid w:val="006E70BD"/>
    <w:rsid w:val="007063F6"/>
    <w:rsid w:val="00756B43"/>
    <w:rsid w:val="00781A29"/>
    <w:rsid w:val="007931B4"/>
    <w:rsid w:val="007E6074"/>
    <w:rsid w:val="007F1CF6"/>
    <w:rsid w:val="007F3A6D"/>
    <w:rsid w:val="00806824"/>
    <w:rsid w:val="00815BC9"/>
    <w:rsid w:val="008527C4"/>
    <w:rsid w:val="00852C40"/>
    <w:rsid w:val="008944E4"/>
    <w:rsid w:val="00986347"/>
    <w:rsid w:val="009D4610"/>
    <w:rsid w:val="009F2846"/>
    <w:rsid w:val="00A029B1"/>
    <w:rsid w:val="00A27C94"/>
    <w:rsid w:val="00AB78A3"/>
    <w:rsid w:val="00AD271D"/>
    <w:rsid w:val="00B256E9"/>
    <w:rsid w:val="00B3524C"/>
    <w:rsid w:val="00C10F1E"/>
    <w:rsid w:val="00C37EEB"/>
    <w:rsid w:val="00C51B32"/>
    <w:rsid w:val="00C9211E"/>
    <w:rsid w:val="00CA7A14"/>
    <w:rsid w:val="00CD4158"/>
    <w:rsid w:val="00D23E6D"/>
    <w:rsid w:val="00D42A66"/>
    <w:rsid w:val="00D66C7C"/>
    <w:rsid w:val="00DE5B2A"/>
    <w:rsid w:val="00DF599A"/>
    <w:rsid w:val="00E32E66"/>
    <w:rsid w:val="00E95C44"/>
    <w:rsid w:val="00EA4297"/>
    <w:rsid w:val="00EA4872"/>
    <w:rsid w:val="00F1396A"/>
    <w:rsid w:val="00F2747F"/>
    <w:rsid w:val="00F3255B"/>
    <w:rsid w:val="00F37EE4"/>
    <w:rsid w:val="00F5652F"/>
    <w:rsid w:val="00F57497"/>
    <w:rsid w:val="00F63D9A"/>
    <w:rsid w:val="00F97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7DEE9-B1B8-4DB0-827B-2A98F7B9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824"/>
    <w:pPr>
      <w:jc w:val="both"/>
    </w:pPr>
    <w:rPr>
      <w:rFonts w:eastAsia="Times New Roman"/>
      <w:sz w:val="28"/>
    </w:rPr>
  </w:style>
  <w:style w:type="paragraph" w:styleId="9">
    <w:name w:val="heading 9"/>
    <w:basedOn w:val="a"/>
    <w:next w:val="a"/>
    <w:link w:val="90"/>
    <w:semiHidden/>
    <w:unhideWhenUsed/>
    <w:qFormat/>
    <w:rsid w:val="00D23E6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06824"/>
    <w:pPr>
      <w:tabs>
        <w:tab w:val="center" w:pos="4677"/>
        <w:tab w:val="right" w:pos="9355"/>
      </w:tabs>
      <w:jc w:val="left"/>
    </w:pPr>
    <w:rPr>
      <w:sz w:val="24"/>
    </w:rPr>
  </w:style>
  <w:style w:type="character" w:customStyle="1" w:styleId="a4">
    <w:name w:val="Верхний колонтитул Знак"/>
    <w:link w:val="a3"/>
    <w:uiPriority w:val="99"/>
    <w:rsid w:val="00806824"/>
    <w:rPr>
      <w:rFonts w:eastAsia="Times New Roman" w:cs="Times New Roman"/>
      <w:sz w:val="24"/>
      <w:szCs w:val="20"/>
      <w:lang w:eastAsia="ru-RU"/>
    </w:rPr>
  </w:style>
  <w:style w:type="paragraph" w:styleId="a5">
    <w:name w:val="Balloon Text"/>
    <w:basedOn w:val="a"/>
    <w:link w:val="a6"/>
    <w:uiPriority w:val="99"/>
    <w:semiHidden/>
    <w:unhideWhenUsed/>
    <w:rsid w:val="00806824"/>
    <w:rPr>
      <w:rFonts w:ascii="Tahoma" w:hAnsi="Tahoma" w:cs="Tahoma"/>
      <w:sz w:val="16"/>
      <w:szCs w:val="16"/>
    </w:rPr>
  </w:style>
  <w:style w:type="character" w:customStyle="1" w:styleId="a6">
    <w:name w:val="Текст выноски Знак"/>
    <w:link w:val="a5"/>
    <w:uiPriority w:val="99"/>
    <w:semiHidden/>
    <w:rsid w:val="00806824"/>
    <w:rPr>
      <w:rFonts w:ascii="Tahoma" w:eastAsia="Times New Roman" w:hAnsi="Tahoma" w:cs="Tahoma"/>
      <w:sz w:val="16"/>
      <w:szCs w:val="16"/>
      <w:lang w:eastAsia="ru-RU"/>
    </w:rPr>
  </w:style>
  <w:style w:type="paragraph" w:styleId="a7">
    <w:name w:val="footer"/>
    <w:basedOn w:val="a"/>
    <w:link w:val="a8"/>
    <w:uiPriority w:val="99"/>
    <w:unhideWhenUsed/>
    <w:rsid w:val="00806824"/>
    <w:pPr>
      <w:tabs>
        <w:tab w:val="center" w:pos="4677"/>
        <w:tab w:val="right" w:pos="9355"/>
      </w:tabs>
    </w:pPr>
  </w:style>
  <w:style w:type="character" w:customStyle="1" w:styleId="a8">
    <w:name w:val="Нижний колонтитул Знак"/>
    <w:link w:val="a7"/>
    <w:uiPriority w:val="99"/>
    <w:rsid w:val="00806824"/>
    <w:rPr>
      <w:rFonts w:eastAsia="Times New Roman" w:cs="Times New Roman"/>
      <w:szCs w:val="20"/>
      <w:lang w:eastAsia="ru-RU"/>
    </w:rPr>
  </w:style>
  <w:style w:type="character" w:customStyle="1" w:styleId="s0">
    <w:name w:val="s0"/>
    <w:rsid w:val="00DE5B2A"/>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90">
    <w:name w:val="Заголовок 9 Знак"/>
    <w:link w:val="9"/>
    <w:semiHidden/>
    <w:rsid w:val="00D23E6D"/>
    <w:rPr>
      <w:rFonts w:ascii="Cambria" w:eastAsia="Times New Roman" w:hAnsi="Cambria"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791</Words>
  <Characters>4511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Любаша</cp:lastModifiedBy>
  <cp:revision>1</cp:revision>
  <cp:lastPrinted>2015-11-20T09:55:00Z</cp:lastPrinted>
  <dcterms:created xsi:type="dcterms:W3CDTF">2020-04-27T00:02:00Z</dcterms:created>
  <dcterms:modified xsi:type="dcterms:W3CDTF">2020-04-27T00:02:00Z</dcterms:modified>
</cp:coreProperties>
</file>