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864"/>
        <w:tblW w:w="10080" w:type="dxa"/>
        <w:tblLayout w:type="fixed"/>
        <w:tblLook w:val="01E0" w:firstRow="1" w:lastRow="1" w:firstColumn="1" w:lastColumn="1" w:noHBand="0" w:noVBand="0"/>
      </w:tblPr>
      <w:tblGrid>
        <w:gridCol w:w="4320"/>
        <w:gridCol w:w="1800"/>
        <w:gridCol w:w="3960"/>
      </w:tblGrid>
      <w:tr w:rsidR="00673BA9" w:rsidRPr="002D0C1E" w:rsidTr="006A75BB">
        <w:trPr>
          <w:trHeight w:val="1843"/>
        </w:trPr>
        <w:tc>
          <w:tcPr>
            <w:tcW w:w="4320" w:type="dxa"/>
            <w:shd w:val="clear" w:color="auto" w:fill="auto"/>
          </w:tcPr>
          <w:p w:rsidR="00673BA9" w:rsidRPr="008E60D0" w:rsidRDefault="00673BA9" w:rsidP="006A75BB">
            <w:pPr>
              <w:spacing w:after="0"/>
              <w:jc w:val="center"/>
              <w:rPr>
                <w:rFonts w:ascii="Times New Roman" w:hAnsi="Times New Roman"/>
                <w:lang w:val="en-US"/>
              </w:rPr>
            </w:pPr>
          </w:p>
          <w:p w:rsidR="00673BA9" w:rsidRPr="008E60D0" w:rsidRDefault="00673BA9" w:rsidP="006A75BB">
            <w:pPr>
              <w:spacing w:after="0"/>
              <w:jc w:val="center"/>
              <w:rPr>
                <w:rFonts w:ascii="Times New Roman" w:hAnsi="Times New Roman"/>
                <w:b/>
              </w:rPr>
            </w:pPr>
            <w:r w:rsidRPr="008E60D0">
              <w:rPr>
                <w:rFonts w:ascii="Times New Roman" w:hAnsi="Times New Roman"/>
                <w:b/>
              </w:rPr>
              <w:t>«ҚАЗАҚСТАН РЕСПУБЛИКАСЫНЫҢ</w:t>
            </w:r>
          </w:p>
          <w:p w:rsidR="00673BA9" w:rsidRPr="008E60D0" w:rsidRDefault="00673BA9" w:rsidP="006A75BB">
            <w:pPr>
              <w:spacing w:after="0"/>
              <w:jc w:val="center"/>
              <w:rPr>
                <w:rFonts w:ascii="Times New Roman" w:hAnsi="Times New Roman"/>
                <w:b/>
              </w:rPr>
            </w:pPr>
            <w:r w:rsidRPr="008E60D0">
              <w:rPr>
                <w:rFonts w:ascii="Times New Roman" w:hAnsi="Times New Roman"/>
                <w:b/>
              </w:rPr>
              <w:t>ҰЛТТЫҚ БАНКІ»</w:t>
            </w:r>
          </w:p>
          <w:p w:rsidR="00673BA9" w:rsidRPr="008E60D0" w:rsidRDefault="00673BA9" w:rsidP="006A75BB">
            <w:pPr>
              <w:spacing w:after="0"/>
              <w:jc w:val="center"/>
              <w:rPr>
                <w:rFonts w:ascii="Times New Roman" w:hAnsi="Times New Roman"/>
                <w:b/>
              </w:rPr>
            </w:pPr>
          </w:p>
          <w:p w:rsidR="00673BA9" w:rsidRPr="008E60D0" w:rsidRDefault="00673BA9" w:rsidP="006A75BB">
            <w:pPr>
              <w:spacing w:after="0"/>
              <w:jc w:val="center"/>
              <w:rPr>
                <w:rFonts w:ascii="Times New Roman" w:hAnsi="Times New Roman"/>
              </w:rPr>
            </w:pPr>
            <w:r w:rsidRPr="008E60D0">
              <w:rPr>
                <w:rFonts w:ascii="Times New Roman" w:hAnsi="Times New Roman"/>
              </w:rPr>
              <w:t xml:space="preserve">РЕСПУБЛИКАЛЫҚ </w:t>
            </w:r>
          </w:p>
          <w:p w:rsidR="00673BA9" w:rsidRPr="008E60D0" w:rsidRDefault="00673BA9" w:rsidP="006A75BB">
            <w:pPr>
              <w:spacing w:after="0"/>
              <w:jc w:val="center"/>
              <w:rPr>
                <w:rFonts w:ascii="Times New Roman" w:hAnsi="Times New Roman"/>
                <w:b/>
                <w:lang w:val="ru-RU"/>
              </w:rPr>
            </w:pPr>
            <w:r w:rsidRPr="008E60D0">
              <w:rPr>
                <w:rFonts w:ascii="Times New Roman" w:hAnsi="Times New Roman"/>
              </w:rPr>
              <w:t>МЕМЛЕКЕТТІК</w:t>
            </w:r>
            <w:r w:rsidRPr="008E60D0">
              <w:rPr>
                <w:rFonts w:ascii="Times New Roman" w:hAnsi="Times New Roman"/>
                <w:lang w:val="ru-RU"/>
              </w:rPr>
              <w:t xml:space="preserve"> </w:t>
            </w:r>
            <w:r w:rsidRPr="008E60D0">
              <w:rPr>
                <w:rFonts w:ascii="Times New Roman" w:hAnsi="Times New Roman"/>
              </w:rPr>
              <w:t>МЕКЕМЕСІ</w:t>
            </w:r>
          </w:p>
          <w:p w:rsidR="00673BA9" w:rsidRPr="008E60D0" w:rsidRDefault="00673BA9" w:rsidP="006A75BB">
            <w:pPr>
              <w:spacing w:after="0"/>
              <w:jc w:val="center"/>
              <w:rPr>
                <w:rFonts w:ascii="Times New Roman" w:hAnsi="Times New Roman"/>
                <w:b/>
                <w:lang w:val="ru-RU"/>
              </w:rPr>
            </w:pPr>
          </w:p>
        </w:tc>
        <w:tc>
          <w:tcPr>
            <w:tcW w:w="1800" w:type="dxa"/>
            <w:shd w:val="clear" w:color="auto" w:fill="auto"/>
          </w:tcPr>
          <w:p w:rsidR="00673BA9" w:rsidRPr="008E60D0" w:rsidRDefault="00877A62" w:rsidP="006A75BB">
            <w:pPr>
              <w:spacing w:after="0"/>
              <w:rPr>
                <w:rFonts w:ascii="Times New Roman" w:hAnsi="Times New Roman"/>
              </w:rPr>
            </w:pPr>
            <w:r>
              <w:rPr>
                <w:rFonts w:ascii="Times New Roman" w:hAnsi="Times New Roman"/>
                <w:noProof/>
                <w:lang w:val="ru-RU" w:eastAsia="ru-RU"/>
              </w:rPr>
              <w:drawing>
                <wp:inline distT="0" distB="0" distL="0" distR="0" wp14:anchorId="4C61890E" wp14:editId="54D3C424">
                  <wp:extent cx="9715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960" w:type="dxa"/>
            <w:shd w:val="clear" w:color="auto" w:fill="auto"/>
          </w:tcPr>
          <w:p w:rsidR="00673BA9" w:rsidRPr="008E60D0" w:rsidRDefault="00673BA9" w:rsidP="006A75BB">
            <w:pPr>
              <w:spacing w:after="0"/>
              <w:jc w:val="center"/>
              <w:rPr>
                <w:rFonts w:ascii="Times New Roman" w:hAnsi="Times New Roman"/>
                <w:b/>
              </w:rPr>
            </w:pPr>
          </w:p>
          <w:p w:rsidR="00673BA9" w:rsidRPr="008E60D0" w:rsidRDefault="00673BA9" w:rsidP="006A75BB">
            <w:pPr>
              <w:spacing w:after="0"/>
              <w:jc w:val="center"/>
              <w:rPr>
                <w:rFonts w:ascii="Times New Roman" w:hAnsi="Times New Roman"/>
              </w:rPr>
            </w:pPr>
            <w:r w:rsidRPr="008E60D0">
              <w:rPr>
                <w:rFonts w:ascii="Times New Roman" w:hAnsi="Times New Roman"/>
              </w:rPr>
              <w:t xml:space="preserve">РЕСПУБЛИКАНСКОЕ </w:t>
            </w:r>
          </w:p>
          <w:p w:rsidR="00673BA9" w:rsidRPr="008E60D0" w:rsidRDefault="00673BA9" w:rsidP="006A75BB">
            <w:pPr>
              <w:spacing w:after="0"/>
              <w:jc w:val="center"/>
              <w:rPr>
                <w:rFonts w:ascii="Times New Roman" w:hAnsi="Times New Roman"/>
              </w:rPr>
            </w:pPr>
            <w:r w:rsidRPr="008E60D0">
              <w:rPr>
                <w:rFonts w:ascii="Times New Roman" w:hAnsi="Times New Roman"/>
              </w:rPr>
              <w:t>ГОСУДАРСТВЕННОЕ УЧРЕЖДЕНИЕ</w:t>
            </w:r>
          </w:p>
          <w:p w:rsidR="00673BA9" w:rsidRPr="008E60D0" w:rsidRDefault="00673BA9" w:rsidP="006A75BB">
            <w:pPr>
              <w:spacing w:after="0"/>
              <w:jc w:val="center"/>
              <w:rPr>
                <w:rFonts w:ascii="Times New Roman" w:hAnsi="Times New Roman"/>
                <w:b/>
              </w:rPr>
            </w:pPr>
          </w:p>
          <w:p w:rsidR="00673BA9" w:rsidRPr="008E60D0" w:rsidRDefault="00673BA9" w:rsidP="006A75BB">
            <w:pPr>
              <w:spacing w:after="0"/>
              <w:jc w:val="center"/>
              <w:rPr>
                <w:rFonts w:ascii="Times New Roman" w:hAnsi="Times New Roman"/>
                <w:b/>
              </w:rPr>
            </w:pPr>
            <w:r w:rsidRPr="008E60D0">
              <w:rPr>
                <w:rFonts w:ascii="Times New Roman" w:hAnsi="Times New Roman"/>
                <w:b/>
              </w:rPr>
              <w:t>«НАЦИОНАЛЬНЫЙ БАНК</w:t>
            </w:r>
          </w:p>
          <w:p w:rsidR="00673BA9" w:rsidRPr="008E60D0" w:rsidRDefault="00673BA9" w:rsidP="006A75BB">
            <w:pPr>
              <w:spacing w:after="0"/>
              <w:jc w:val="center"/>
              <w:rPr>
                <w:rFonts w:ascii="Times New Roman" w:hAnsi="Times New Roman"/>
                <w:b/>
                <w:lang w:val="ru-RU"/>
              </w:rPr>
            </w:pPr>
            <w:r w:rsidRPr="008E60D0">
              <w:rPr>
                <w:rFonts w:ascii="Times New Roman" w:hAnsi="Times New Roman"/>
                <w:b/>
              </w:rPr>
              <w:t>РЕСПУБЛИКИ КАЗАХСТАН»</w:t>
            </w:r>
          </w:p>
          <w:p w:rsidR="00673BA9" w:rsidRPr="008E60D0" w:rsidRDefault="00673BA9" w:rsidP="006A75BB">
            <w:pPr>
              <w:spacing w:after="0"/>
              <w:jc w:val="center"/>
              <w:rPr>
                <w:rFonts w:ascii="Times New Roman" w:hAnsi="Times New Roman"/>
                <w:b/>
                <w:lang w:val="ru-RU"/>
              </w:rPr>
            </w:pPr>
          </w:p>
        </w:tc>
      </w:tr>
      <w:tr w:rsidR="00673BA9" w:rsidRPr="0060736A" w:rsidTr="006A75BB">
        <w:trPr>
          <w:trHeight w:val="691"/>
        </w:trPr>
        <w:tc>
          <w:tcPr>
            <w:tcW w:w="4320" w:type="dxa"/>
            <w:shd w:val="clear" w:color="auto" w:fill="auto"/>
          </w:tcPr>
          <w:p w:rsidR="00673BA9" w:rsidRPr="008E60D0" w:rsidRDefault="00673BA9" w:rsidP="006A75BB">
            <w:pPr>
              <w:spacing w:after="0"/>
              <w:jc w:val="center"/>
              <w:rPr>
                <w:rFonts w:ascii="Times New Roman" w:hAnsi="Times New Roman"/>
                <w:b/>
              </w:rPr>
            </w:pPr>
            <w:r w:rsidRPr="008E60D0">
              <w:rPr>
                <w:rFonts w:ascii="Times New Roman" w:hAnsi="Times New Roman"/>
                <w:b/>
              </w:rPr>
              <w:t>БАСҚАРМАСЫНЫҢ</w:t>
            </w:r>
          </w:p>
          <w:p w:rsidR="00673BA9" w:rsidRPr="008E60D0" w:rsidRDefault="00673BA9" w:rsidP="006A75BB">
            <w:pPr>
              <w:spacing w:after="0"/>
              <w:jc w:val="center"/>
              <w:rPr>
                <w:rFonts w:ascii="Times New Roman" w:hAnsi="Times New Roman"/>
                <w:b/>
              </w:rPr>
            </w:pPr>
            <w:r w:rsidRPr="008E60D0">
              <w:rPr>
                <w:rFonts w:ascii="Times New Roman" w:hAnsi="Times New Roman"/>
                <w:b/>
              </w:rPr>
              <w:t>ҚАУЛЫСЫ</w:t>
            </w:r>
          </w:p>
        </w:tc>
        <w:tc>
          <w:tcPr>
            <w:tcW w:w="1800" w:type="dxa"/>
            <w:shd w:val="clear" w:color="auto" w:fill="auto"/>
          </w:tcPr>
          <w:p w:rsidR="00673BA9" w:rsidRPr="008E60D0" w:rsidRDefault="00673BA9" w:rsidP="006A75BB">
            <w:pPr>
              <w:spacing w:after="0"/>
              <w:ind w:left="158"/>
              <w:rPr>
                <w:rFonts w:ascii="Times New Roman" w:hAnsi="Times New Roman"/>
              </w:rPr>
            </w:pPr>
          </w:p>
        </w:tc>
        <w:tc>
          <w:tcPr>
            <w:tcW w:w="3960" w:type="dxa"/>
            <w:shd w:val="clear" w:color="auto" w:fill="auto"/>
          </w:tcPr>
          <w:p w:rsidR="00673BA9" w:rsidRPr="008E60D0" w:rsidRDefault="00673BA9" w:rsidP="006A75BB">
            <w:pPr>
              <w:spacing w:after="0"/>
              <w:jc w:val="center"/>
              <w:rPr>
                <w:rFonts w:ascii="Times New Roman" w:hAnsi="Times New Roman"/>
                <w:b/>
              </w:rPr>
            </w:pPr>
            <w:r w:rsidRPr="008E60D0">
              <w:rPr>
                <w:rFonts w:ascii="Times New Roman" w:hAnsi="Times New Roman"/>
                <w:b/>
              </w:rPr>
              <w:t xml:space="preserve">ПОСТАНОВЛЕНИЕ </w:t>
            </w:r>
          </w:p>
          <w:p w:rsidR="00673BA9" w:rsidRPr="008E60D0" w:rsidRDefault="00673BA9" w:rsidP="006A75BB">
            <w:pPr>
              <w:spacing w:after="0"/>
              <w:jc w:val="center"/>
              <w:rPr>
                <w:rFonts w:ascii="Times New Roman" w:hAnsi="Times New Roman"/>
                <w:b/>
              </w:rPr>
            </w:pPr>
            <w:r w:rsidRPr="008E60D0">
              <w:rPr>
                <w:rFonts w:ascii="Times New Roman" w:hAnsi="Times New Roman"/>
                <w:b/>
              </w:rPr>
              <w:t>ПРАВЛЕНИЯ</w:t>
            </w:r>
          </w:p>
        </w:tc>
      </w:tr>
      <w:tr w:rsidR="00673BA9" w:rsidRPr="00062C1F" w:rsidTr="006A75BB">
        <w:trPr>
          <w:trHeight w:val="964"/>
        </w:trPr>
        <w:tc>
          <w:tcPr>
            <w:tcW w:w="4320" w:type="dxa"/>
            <w:shd w:val="clear" w:color="auto" w:fill="auto"/>
          </w:tcPr>
          <w:p w:rsidR="00673BA9" w:rsidRPr="008E60D0" w:rsidRDefault="00673BA9" w:rsidP="006A75BB">
            <w:pPr>
              <w:spacing w:after="0"/>
              <w:jc w:val="center"/>
              <w:rPr>
                <w:rFonts w:ascii="Times New Roman" w:hAnsi="Times New Roman"/>
              </w:rPr>
            </w:pPr>
          </w:p>
          <w:p w:rsidR="00673BA9" w:rsidRPr="00184909" w:rsidRDefault="00673BA9" w:rsidP="006A75BB">
            <w:pPr>
              <w:spacing w:after="0"/>
              <w:jc w:val="center"/>
              <w:rPr>
                <w:rFonts w:ascii="Times New Roman" w:hAnsi="Times New Roman"/>
                <w:sz w:val="28"/>
                <w:szCs w:val="28"/>
              </w:rPr>
            </w:pPr>
            <w:r w:rsidRPr="00184909">
              <w:rPr>
                <w:rFonts w:ascii="Times New Roman" w:hAnsi="Times New Roman"/>
                <w:sz w:val="28"/>
                <w:szCs w:val="28"/>
              </w:rPr>
              <w:t>201</w:t>
            </w:r>
            <w:r w:rsidR="001C5809" w:rsidRPr="00184909">
              <w:rPr>
                <w:rFonts w:ascii="Times New Roman" w:hAnsi="Times New Roman"/>
                <w:sz w:val="28"/>
                <w:szCs w:val="28"/>
              </w:rPr>
              <w:t>8</w:t>
            </w:r>
            <w:r w:rsidRPr="00184909">
              <w:rPr>
                <w:rFonts w:ascii="Times New Roman" w:hAnsi="Times New Roman"/>
                <w:sz w:val="28"/>
                <w:szCs w:val="28"/>
              </w:rPr>
              <w:t xml:space="preserve"> жылғы </w:t>
            </w:r>
            <w:r w:rsidR="001D4380" w:rsidRPr="00184909">
              <w:rPr>
                <w:rFonts w:ascii="Times New Roman" w:hAnsi="Times New Roman"/>
                <w:sz w:val="28"/>
                <w:szCs w:val="28"/>
                <w:lang w:val="en-US"/>
              </w:rPr>
              <w:t xml:space="preserve">30 </w:t>
            </w:r>
            <w:r w:rsidR="001D4380" w:rsidRPr="00184909">
              <w:rPr>
                <w:rFonts w:ascii="Times New Roman" w:hAnsi="Times New Roman"/>
                <w:sz w:val="28"/>
                <w:szCs w:val="28"/>
              </w:rPr>
              <w:t>шілде</w:t>
            </w:r>
          </w:p>
          <w:p w:rsidR="00673BA9" w:rsidRPr="008E60D0" w:rsidRDefault="00673BA9" w:rsidP="006A75BB">
            <w:pPr>
              <w:spacing w:after="0"/>
              <w:jc w:val="center"/>
              <w:rPr>
                <w:rFonts w:ascii="Times New Roman" w:hAnsi="Times New Roman"/>
              </w:rPr>
            </w:pPr>
          </w:p>
          <w:p w:rsidR="00673BA9" w:rsidRPr="00184909" w:rsidRDefault="00673BA9" w:rsidP="006A75BB">
            <w:pPr>
              <w:spacing w:after="0"/>
              <w:jc w:val="center"/>
              <w:rPr>
                <w:rFonts w:ascii="Times New Roman" w:hAnsi="Times New Roman"/>
                <w:sz w:val="28"/>
                <w:szCs w:val="28"/>
              </w:rPr>
            </w:pPr>
            <w:r w:rsidRPr="00184909">
              <w:rPr>
                <w:rFonts w:ascii="Times New Roman" w:hAnsi="Times New Roman"/>
                <w:sz w:val="28"/>
                <w:szCs w:val="28"/>
              </w:rPr>
              <w:t xml:space="preserve">Алматы қаласы </w:t>
            </w:r>
          </w:p>
        </w:tc>
        <w:tc>
          <w:tcPr>
            <w:tcW w:w="1800" w:type="dxa"/>
            <w:shd w:val="clear" w:color="auto" w:fill="auto"/>
          </w:tcPr>
          <w:p w:rsidR="00673BA9" w:rsidRPr="008E60D0" w:rsidRDefault="00673BA9" w:rsidP="006A75BB">
            <w:pPr>
              <w:spacing w:after="0"/>
              <w:jc w:val="center"/>
              <w:rPr>
                <w:rFonts w:ascii="Times New Roman" w:hAnsi="Times New Roman"/>
              </w:rPr>
            </w:pPr>
          </w:p>
        </w:tc>
        <w:tc>
          <w:tcPr>
            <w:tcW w:w="3960" w:type="dxa"/>
            <w:shd w:val="clear" w:color="auto" w:fill="auto"/>
          </w:tcPr>
          <w:p w:rsidR="00673BA9" w:rsidRPr="008E60D0" w:rsidRDefault="00673BA9" w:rsidP="006A75BB">
            <w:pPr>
              <w:spacing w:after="0"/>
              <w:jc w:val="center"/>
              <w:rPr>
                <w:rFonts w:ascii="Times New Roman" w:hAnsi="Times New Roman"/>
              </w:rPr>
            </w:pPr>
          </w:p>
          <w:p w:rsidR="00673BA9" w:rsidRPr="00184909" w:rsidRDefault="00673BA9" w:rsidP="006A75BB">
            <w:pPr>
              <w:spacing w:after="0"/>
              <w:jc w:val="center"/>
              <w:rPr>
                <w:rFonts w:ascii="Times New Roman" w:hAnsi="Times New Roman"/>
                <w:sz w:val="28"/>
                <w:szCs w:val="28"/>
                <w:lang w:val="ru-RU"/>
              </w:rPr>
            </w:pPr>
            <w:r w:rsidRPr="00184909">
              <w:rPr>
                <w:rFonts w:ascii="Times New Roman" w:hAnsi="Times New Roman"/>
                <w:sz w:val="28"/>
                <w:szCs w:val="28"/>
              </w:rPr>
              <w:t xml:space="preserve">№ </w:t>
            </w:r>
            <w:r w:rsidR="005F6CFE" w:rsidRPr="00184909">
              <w:rPr>
                <w:rFonts w:ascii="Times New Roman" w:hAnsi="Times New Roman"/>
                <w:sz w:val="28"/>
                <w:szCs w:val="28"/>
                <w:lang w:val="ru-RU"/>
              </w:rPr>
              <w:t>167</w:t>
            </w:r>
          </w:p>
          <w:p w:rsidR="00673BA9" w:rsidRPr="008E60D0" w:rsidRDefault="00673BA9" w:rsidP="006A75BB">
            <w:pPr>
              <w:spacing w:after="0"/>
              <w:jc w:val="center"/>
              <w:rPr>
                <w:rFonts w:ascii="Times New Roman" w:hAnsi="Times New Roman"/>
              </w:rPr>
            </w:pPr>
          </w:p>
          <w:p w:rsidR="00673BA9" w:rsidRPr="00184909" w:rsidRDefault="00673BA9" w:rsidP="006A75BB">
            <w:pPr>
              <w:spacing w:after="0"/>
              <w:jc w:val="center"/>
              <w:rPr>
                <w:rFonts w:ascii="Times New Roman" w:hAnsi="Times New Roman"/>
                <w:sz w:val="28"/>
                <w:szCs w:val="28"/>
              </w:rPr>
            </w:pPr>
            <w:r w:rsidRPr="00184909">
              <w:rPr>
                <w:rFonts w:ascii="Times New Roman" w:hAnsi="Times New Roman"/>
                <w:sz w:val="28"/>
                <w:szCs w:val="28"/>
              </w:rPr>
              <w:t>город Алматы</w:t>
            </w:r>
          </w:p>
        </w:tc>
      </w:tr>
    </w:tbl>
    <w:p w:rsidR="006A75BB" w:rsidRPr="006A75BB" w:rsidRDefault="006A75BB" w:rsidP="006A75BB">
      <w:pPr>
        <w:jc w:val="both"/>
        <w:rPr>
          <w:rFonts w:ascii="Times New Roman" w:hAnsi="Times New Roman"/>
          <w:i/>
          <w:sz w:val="28"/>
          <w:szCs w:val="28"/>
        </w:rPr>
      </w:pPr>
      <w:r>
        <w:rPr>
          <w:rFonts w:ascii="Times New Roman" w:hAnsi="Times New Roman"/>
          <w:i/>
          <w:sz w:val="28"/>
          <w:szCs w:val="28"/>
        </w:rPr>
        <w:t>*</w:t>
      </w:r>
      <w:r w:rsidRPr="006A75BB">
        <w:rPr>
          <w:rFonts w:ascii="Times New Roman" w:hAnsi="Times New Roman"/>
          <w:i/>
          <w:sz w:val="28"/>
          <w:szCs w:val="28"/>
        </w:rPr>
        <w:t>Қазақстан Республикасының Әділет министрлігінде 2018 жылғы 10 қыркүйек  № 17355 тіркелген;</w:t>
      </w:r>
    </w:p>
    <w:p w:rsidR="00673BA9" w:rsidRPr="006A75BB" w:rsidRDefault="00673BA9" w:rsidP="00673BA9">
      <w:pPr>
        <w:spacing w:after="0" w:line="240" w:lineRule="auto"/>
        <w:rPr>
          <w:rStyle w:val="S0"/>
          <w:b/>
          <w:sz w:val="28"/>
          <w:szCs w:val="28"/>
        </w:rPr>
      </w:pPr>
    </w:p>
    <w:p w:rsidR="007D6DB5" w:rsidRPr="006A75BB" w:rsidRDefault="007D6DB5" w:rsidP="00673BA9">
      <w:pPr>
        <w:spacing w:after="0" w:line="240" w:lineRule="auto"/>
        <w:rPr>
          <w:rStyle w:val="S0"/>
          <w:b/>
          <w:sz w:val="28"/>
          <w:szCs w:val="28"/>
        </w:rPr>
      </w:pPr>
    </w:p>
    <w:p w:rsidR="005D2059" w:rsidRPr="00184909" w:rsidRDefault="00673BA9" w:rsidP="005D2059">
      <w:pPr>
        <w:spacing w:after="0" w:line="240" w:lineRule="auto"/>
        <w:jc w:val="center"/>
        <w:rPr>
          <w:rStyle w:val="S0"/>
          <w:b/>
          <w:color w:val="auto"/>
          <w:sz w:val="28"/>
          <w:szCs w:val="28"/>
          <w:lang w:val="ru-RU"/>
        </w:rPr>
      </w:pPr>
      <w:r w:rsidRPr="00184909">
        <w:rPr>
          <w:rStyle w:val="S0"/>
          <w:b/>
          <w:color w:val="auto"/>
          <w:sz w:val="28"/>
          <w:szCs w:val="28"/>
        </w:rPr>
        <w:t>Қазақстан Республикасы</w:t>
      </w:r>
      <w:r w:rsidR="005D2059" w:rsidRPr="00184909">
        <w:rPr>
          <w:rStyle w:val="S0"/>
          <w:b/>
          <w:color w:val="auto"/>
          <w:sz w:val="28"/>
          <w:szCs w:val="28"/>
          <w:lang w:val="ru-RU"/>
        </w:rPr>
        <w:t xml:space="preserve"> </w:t>
      </w:r>
      <w:r w:rsidRPr="00184909">
        <w:rPr>
          <w:rStyle w:val="S0"/>
          <w:b/>
          <w:color w:val="auto"/>
          <w:sz w:val="28"/>
          <w:szCs w:val="28"/>
        </w:rPr>
        <w:t xml:space="preserve">Ұлттық Банкінің </w:t>
      </w:r>
    </w:p>
    <w:p w:rsidR="005D2059" w:rsidRPr="00184909" w:rsidRDefault="00673BA9" w:rsidP="005D2059">
      <w:pPr>
        <w:spacing w:after="0" w:line="240" w:lineRule="auto"/>
        <w:jc w:val="center"/>
        <w:rPr>
          <w:rStyle w:val="S0"/>
          <w:b/>
          <w:color w:val="auto"/>
          <w:sz w:val="28"/>
          <w:szCs w:val="28"/>
          <w:lang w:val="ru-RU"/>
        </w:rPr>
      </w:pPr>
      <w:r w:rsidRPr="00184909">
        <w:rPr>
          <w:rStyle w:val="S0"/>
          <w:b/>
          <w:color w:val="auto"/>
          <w:sz w:val="28"/>
          <w:szCs w:val="28"/>
        </w:rPr>
        <w:t>ақша-кредит саясатын</w:t>
      </w:r>
      <w:r w:rsidR="005D2059" w:rsidRPr="00184909">
        <w:rPr>
          <w:rStyle w:val="S0"/>
          <w:b/>
          <w:color w:val="auto"/>
          <w:sz w:val="28"/>
          <w:szCs w:val="28"/>
          <w:lang w:val="ru-RU"/>
        </w:rPr>
        <w:t xml:space="preserve"> </w:t>
      </w:r>
      <w:r w:rsidRPr="00184909">
        <w:rPr>
          <w:rStyle w:val="S0"/>
          <w:b/>
          <w:color w:val="auto"/>
          <w:sz w:val="28"/>
          <w:szCs w:val="28"/>
        </w:rPr>
        <w:t xml:space="preserve">iске асыру шеңберінде </w:t>
      </w:r>
    </w:p>
    <w:p w:rsidR="00673BA9" w:rsidRPr="00184909" w:rsidRDefault="00673BA9" w:rsidP="005D2059">
      <w:pPr>
        <w:spacing w:after="0" w:line="240" w:lineRule="auto"/>
        <w:jc w:val="center"/>
        <w:rPr>
          <w:rFonts w:ascii="Times New Roman" w:hAnsi="Times New Roman"/>
          <w:b/>
          <w:sz w:val="28"/>
          <w:szCs w:val="28"/>
        </w:rPr>
      </w:pPr>
      <w:r w:rsidRPr="00184909">
        <w:rPr>
          <w:rStyle w:val="S0"/>
          <w:b/>
          <w:color w:val="auto"/>
          <w:sz w:val="28"/>
          <w:szCs w:val="28"/>
        </w:rPr>
        <w:t>аукциондар</w:t>
      </w:r>
      <w:r w:rsidR="005D2059" w:rsidRPr="00184909">
        <w:rPr>
          <w:rStyle w:val="S0"/>
          <w:b/>
          <w:color w:val="auto"/>
          <w:sz w:val="28"/>
          <w:szCs w:val="28"/>
          <w:lang w:val="ru-RU"/>
        </w:rPr>
        <w:t xml:space="preserve"> </w:t>
      </w:r>
      <w:r w:rsidRPr="00184909">
        <w:rPr>
          <w:rStyle w:val="S0"/>
          <w:b/>
          <w:color w:val="auto"/>
          <w:sz w:val="28"/>
          <w:szCs w:val="28"/>
        </w:rPr>
        <w:t>өткізу қағидаларын бекіту туралы</w:t>
      </w:r>
    </w:p>
    <w:p w:rsidR="00673BA9" w:rsidRPr="00184909" w:rsidRDefault="00673BA9" w:rsidP="00673BA9">
      <w:pPr>
        <w:pStyle w:val="aa"/>
        <w:ind w:firstLine="720"/>
        <w:rPr>
          <w:sz w:val="28"/>
          <w:szCs w:val="28"/>
          <w:lang w:val="kk-KZ"/>
        </w:rPr>
      </w:pPr>
    </w:p>
    <w:p w:rsidR="001C5809" w:rsidRPr="00184909" w:rsidRDefault="001C5809" w:rsidP="00673BA9">
      <w:pPr>
        <w:spacing w:after="0" w:line="240" w:lineRule="auto"/>
        <w:ind w:firstLine="709"/>
        <w:jc w:val="both"/>
        <w:rPr>
          <w:rFonts w:ascii="Times New Roman" w:hAnsi="Times New Roman"/>
          <w:sz w:val="28"/>
          <w:szCs w:val="28"/>
          <w:lang w:val="ru-RU"/>
        </w:rPr>
      </w:pPr>
    </w:p>
    <w:p w:rsidR="00673BA9" w:rsidRPr="00184909" w:rsidRDefault="001707E4" w:rsidP="001707E4">
      <w:pPr>
        <w:spacing w:after="0" w:line="240" w:lineRule="auto"/>
        <w:ind w:firstLine="709"/>
        <w:jc w:val="both"/>
        <w:rPr>
          <w:rFonts w:ascii="Times New Roman" w:hAnsi="Times New Roman"/>
          <w:sz w:val="28"/>
          <w:szCs w:val="28"/>
        </w:rPr>
      </w:pPr>
      <w:r w:rsidRPr="00184909">
        <w:rPr>
          <w:rFonts w:ascii="Times New Roman" w:hAnsi="Times New Roman"/>
          <w:sz w:val="28"/>
          <w:szCs w:val="28"/>
        </w:rPr>
        <w:t xml:space="preserve">«Қазақстан Республикасының Ұлттық Банкі туралы» 1995 жылғы </w:t>
      </w:r>
      <w:r w:rsidR="00A27F48" w:rsidRPr="00184909">
        <w:rPr>
          <w:rFonts w:ascii="Times New Roman" w:hAnsi="Times New Roman"/>
          <w:sz w:val="28"/>
          <w:szCs w:val="28"/>
        </w:rPr>
        <w:br/>
      </w:r>
      <w:r w:rsidRPr="00184909">
        <w:rPr>
          <w:rFonts w:ascii="Times New Roman" w:hAnsi="Times New Roman"/>
          <w:sz w:val="28"/>
          <w:szCs w:val="28"/>
        </w:rPr>
        <w:t xml:space="preserve">30 наурыздағы Қазақстан Республикасының Заңына сәйкес және </w:t>
      </w:r>
      <w:r w:rsidRPr="00184909">
        <w:rPr>
          <w:rStyle w:val="S0"/>
          <w:color w:val="auto"/>
          <w:sz w:val="28"/>
          <w:szCs w:val="28"/>
        </w:rPr>
        <w:t>Қазақстан Республикасы Ұлттық Банкінің ақша-кредит саясатын iске асыру</w:t>
      </w:r>
      <w:r w:rsidRPr="00184909">
        <w:rPr>
          <w:rStyle w:val="S0"/>
          <w:b/>
          <w:color w:val="auto"/>
          <w:sz w:val="28"/>
          <w:szCs w:val="28"/>
        </w:rPr>
        <w:t xml:space="preserve"> </w:t>
      </w:r>
      <w:r w:rsidR="00B61B3E" w:rsidRPr="00184909">
        <w:rPr>
          <w:rStyle w:val="S0"/>
          <w:color w:val="auto"/>
          <w:sz w:val="28"/>
          <w:szCs w:val="28"/>
        </w:rPr>
        <w:t>шеңберінде аукциондар өткізу тәртібін одан әрі жетілдіру</w:t>
      </w:r>
      <w:r w:rsidR="00B61B3E" w:rsidRPr="00184909">
        <w:rPr>
          <w:rStyle w:val="S0"/>
          <w:b/>
          <w:color w:val="auto"/>
          <w:sz w:val="28"/>
          <w:szCs w:val="28"/>
        </w:rPr>
        <w:t xml:space="preserve"> </w:t>
      </w:r>
      <w:r w:rsidR="00673BA9" w:rsidRPr="00184909">
        <w:rPr>
          <w:rFonts w:ascii="Times New Roman" w:hAnsi="Times New Roman"/>
          <w:sz w:val="28"/>
          <w:szCs w:val="28"/>
        </w:rPr>
        <w:t xml:space="preserve">мақсатында Қазақстан Республикасы Ұлттық Банкінің Басқармасы </w:t>
      </w:r>
      <w:r w:rsidR="00673BA9" w:rsidRPr="00184909">
        <w:rPr>
          <w:rFonts w:ascii="Times New Roman" w:hAnsi="Times New Roman"/>
          <w:b/>
          <w:sz w:val="28"/>
          <w:szCs w:val="28"/>
        </w:rPr>
        <w:t>ҚАУЛЫ ЕТЕДІ</w:t>
      </w:r>
      <w:r w:rsidR="00673BA9" w:rsidRPr="00184909">
        <w:rPr>
          <w:rFonts w:ascii="Times New Roman" w:hAnsi="Times New Roman"/>
          <w:sz w:val="28"/>
          <w:szCs w:val="28"/>
        </w:rPr>
        <w:t>:</w:t>
      </w:r>
    </w:p>
    <w:p w:rsidR="00673BA9" w:rsidRPr="00184909" w:rsidRDefault="00673BA9" w:rsidP="006148BB">
      <w:pPr>
        <w:spacing w:after="0" w:line="240" w:lineRule="auto"/>
        <w:ind w:firstLine="709"/>
        <w:jc w:val="both"/>
        <w:rPr>
          <w:rFonts w:ascii="Times New Roman" w:hAnsi="Times New Roman"/>
          <w:sz w:val="28"/>
          <w:szCs w:val="28"/>
        </w:rPr>
      </w:pPr>
      <w:r w:rsidRPr="00184909">
        <w:rPr>
          <w:rFonts w:ascii="Times New Roman" w:hAnsi="Times New Roman"/>
          <w:sz w:val="28"/>
          <w:szCs w:val="28"/>
        </w:rPr>
        <w:t>1. Қоса беріліп отырған Қазақстан Республикасы Ұлттық Банкінің ақша-кредит саясатын iске асыру шеңберінде аукциондар өткізу қағидалары бекітілсін.</w:t>
      </w:r>
    </w:p>
    <w:p w:rsidR="00673BA9" w:rsidRPr="00184909" w:rsidRDefault="00673BA9" w:rsidP="006148BB">
      <w:pPr>
        <w:spacing w:after="0" w:line="240" w:lineRule="auto"/>
        <w:ind w:firstLine="709"/>
        <w:jc w:val="both"/>
        <w:rPr>
          <w:rFonts w:ascii="Times New Roman" w:hAnsi="Times New Roman"/>
          <w:sz w:val="28"/>
          <w:szCs w:val="28"/>
        </w:rPr>
      </w:pPr>
      <w:r w:rsidRPr="00184909">
        <w:rPr>
          <w:rFonts w:ascii="Times New Roman" w:hAnsi="Times New Roman"/>
          <w:sz w:val="28"/>
          <w:szCs w:val="28"/>
        </w:rPr>
        <w:t xml:space="preserve">2. </w:t>
      </w:r>
      <w:r w:rsidR="001C5809" w:rsidRPr="00184909">
        <w:rPr>
          <w:rFonts w:ascii="Times New Roman" w:hAnsi="Times New Roman"/>
          <w:sz w:val="28"/>
          <w:szCs w:val="28"/>
        </w:rPr>
        <w:t>«</w:t>
      </w:r>
      <w:r w:rsidR="001C5809" w:rsidRPr="00184909">
        <w:rPr>
          <w:rStyle w:val="S0"/>
          <w:color w:val="auto"/>
          <w:sz w:val="28"/>
          <w:szCs w:val="28"/>
        </w:rPr>
        <w:t>Қазақстан Республикасы Ұлттық Банкінің ақша-кредит саясатын iске асыру шеңберінде аукциондар өткізу қағидаларын бекіту туралы</w:t>
      </w:r>
      <w:r w:rsidR="001C5809" w:rsidRPr="00184909">
        <w:rPr>
          <w:rFonts w:ascii="Times New Roman" w:hAnsi="Times New Roman"/>
          <w:sz w:val="28"/>
          <w:szCs w:val="28"/>
        </w:rPr>
        <w:t xml:space="preserve">» Қазақстан Республикасы Ұлттық Банкі Басқармасының 2016 жылғы 28 қаңтардағы </w:t>
      </w:r>
      <w:r w:rsidR="009C4DD7" w:rsidRPr="00184909">
        <w:rPr>
          <w:rFonts w:ascii="Times New Roman" w:hAnsi="Times New Roman"/>
          <w:sz w:val="28"/>
          <w:szCs w:val="28"/>
        </w:rPr>
        <w:br/>
      </w:r>
      <w:r w:rsidR="001C5809" w:rsidRPr="00184909">
        <w:rPr>
          <w:rFonts w:ascii="Times New Roman" w:hAnsi="Times New Roman"/>
          <w:sz w:val="28"/>
          <w:szCs w:val="28"/>
        </w:rPr>
        <w:t xml:space="preserve">№ 21 </w:t>
      </w:r>
      <w:r w:rsidRPr="00184909">
        <w:rPr>
          <w:rFonts w:ascii="Times New Roman" w:hAnsi="Times New Roman"/>
          <w:sz w:val="28"/>
          <w:szCs w:val="28"/>
        </w:rPr>
        <w:t>қаулы</w:t>
      </w:r>
      <w:r w:rsidR="001C5809" w:rsidRPr="00184909">
        <w:rPr>
          <w:rFonts w:ascii="Times New Roman" w:hAnsi="Times New Roman"/>
          <w:sz w:val="28"/>
          <w:szCs w:val="28"/>
        </w:rPr>
        <w:t xml:space="preserve">сының </w:t>
      </w:r>
      <w:r w:rsidR="001707E4" w:rsidRPr="00184909">
        <w:rPr>
          <w:rFonts w:ascii="Times New Roman" w:hAnsi="Times New Roman"/>
          <w:sz w:val="28"/>
          <w:szCs w:val="28"/>
        </w:rPr>
        <w:t xml:space="preserve">(Нормативтік құқықтық актілерді мемлекеттік тіркеу тізілімінде № 13274 </w:t>
      </w:r>
      <w:r w:rsidR="00B61B3E" w:rsidRPr="00184909">
        <w:rPr>
          <w:rFonts w:ascii="Times New Roman" w:hAnsi="Times New Roman"/>
          <w:sz w:val="28"/>
          <w:szCs w:val="28"/>
        </w:rPr>
        <w:t xml:space="preserve">болып </w:t>
      </w:r>
      <w:r w:rsidR="001707E4" w:rsidRPr="00184909">
        <w:rPr>
          <w:rFonts w:ascii="Times New Roman" w:hAnsi="Times New Roman"/>
          <w:sz w:val="28"/>
          <w:szCs w:val="28"/>
        </w:rPr>
        <w:t>тіркелген</w:t>
      </w:r>
      <w:r w:rsidR="00935BA8" w:rsidRPr="00184909">
        <w:rPr>
          <w:rFonts w:ascii="Times New Roman" w:hAnsi="Times New Roman"/>
          <w:sz w:val="28"/>
          <w:szCs w:val="28"/>
        </w:rPr>
        <w:t>, 2016 жылы 5 наурызда «Әділет» ақпараттық-құқықтық жүйесінде жарияланған</w:t>
      </w:r>
      <w:r w:rsidR="001707E4" w:rsidRPr="00184909">
        <w:rPr>
          <w:rFonts w:ascii="Times New Roman" w:hAnsi="Times New Roman"/>
          <w:sz w:val="28"/>
          <w:szCs w:val="28"/>
        </w:rPr>
        <w:t xml:space="preserve">) </w:t>
      </w:r>
      <w:r w:rsidRPr="00184909">
        <w:rPr>
          <w:rFonts w:ascii="Times New Roman" w:hAnsi="Times New Roman"/>
          <w:sz w:val="28"/>
          <w:szCs w:val="28"/>
        </w:rPr>
        <w:t xml:space="preserve">күші жойылды деп танылсын. </w:t>
      </w:r>
    </w:p>
    <w:p w:rsidR="006148BB" w:rsidRPr="00184909" w:rsidRDefault="00673BA9" w:rsidP="00935BA8">
      <w:pPr>
        <w:spacing w:after="0" w:line="240" w:lineRule="auto"/>
        <w:ind w:firstLine="709"/>
        <w:jc w:val="both"/>
        <w:rPr>
          <w:rFonts w:ascii="Times New Roman" w:hAnsi="Times New Roman"/>
          <w:sz w:val="28"/>
          <w:szCs w:val="28"/>
        </w:rPr>
      </w:pPr>
      <w:r w:rsidRPr="00184909">
        <w:rPr>
          <w:rFonts w:ascii="Times New Roman" w:hAnsi="Times New Roman"/>
          <w:sz w:val="28"/>
          <w:szCs w:val="28"/>
        </w:rPr>
        <w:t xml:space="preserve">3. Монетарлық операциялар департаменті (Молдабекова Ә.М.) </w:t>
      </w:r>
      <w:r w:rsidR="006148BB" w:rsidRPr="00184909">
        <w:rPr>
          <w:rFonts w:ascii="Times New Roman" w:hAnsi="Times New Roman"/>
          <w:sz w:val="28"/>
          <w:szCs w:val="28"/>
        </w:rPr>
        <w:t>Қазақстан Республикасының заңнамасында белгіленген тәртіппен:</w:t>
      </w:r>
    </w:p>
    <w:p w:rsidR="006148BB" w:rsidRPr="00184909" w:rsidRDefault="006148BB" w:rsidP="006148BB">
      <w:pPr>
        <w:spacing w:after="0" w:line="240" w:lineRule="auto"/>
        <w:ind w:firstLine="709"/>
        <w:jc w:val="both"/>
        <w:rPr>
          <w:rFonts w:ascii="Times New Roman" w:hAnsi="Times New Roman"/>
          <w:sz w:val="28"/>
          <w:szCs w:val="28"/>
        </w:rPr>
      </w:pPr>
      <w:r w:rsidRPr="00184909">
        <w:rPr>
          <w:rFonts w:ascii="Times New Roman" w:hAnsi="Times New Roman"/>
          <w:sz w:val="28"/>
          <w:szCs w:val="28"/>
        </w:rPr>
        <w:t xml:space="preserve">1) </w:t>
      </w:r>
      <w:r w:rsidRPr="00184909">
        <w:rPr>
          <w:rFonts w:ascii="Times New Roman" w:eastAsia="Times New Roman" w:hAnsi="Times New Roman"/>
          <w:sz w:val="28"/>
          <w:szCs w:val="28"/>
          <w:lang w:eastAsia="ru-RU"/>
        </w:rPr>
        <w:t xml:space="preserve">Заң департаментімен (Сәрсенова Н.В.) бірлесіп осы қаулыны Қазақстан Республикасының Әділет министрлігінде мемлекеттік </w:t>
      </w:r>
      <w:hyperlink r:id="rId9" w:history="1">
        <w:r w:rsidRPr="00184909">
          <w:rPr>
            <w:rFonts w:ascii="Times New Roman" w:eastAsia="Times New Roman" w:hAnsi="Times New Roman"/>
            <w:sz w:val="28"/>
            <w:szCs w:val="28"/>
            <w:lang w:eastAsia="ru-RU"/>
          </w:rPr>
          <w:t>тіркеуді</w:t>
        </w:r>
      </w:hyperlink>
      <w:r w:rsidRPr="00184909">
        <w:rPr>
          <w:rFonts w:ascii="Times New Roman" w:hAnsi="Times New Roman"/>
          <w:sz w:val="28"/>
          <w:szCs w:val="28"/>
        </w:rPr>
        <w:t>;</w:t>
      </w:r>
    </w:p>
    <w:p w:rsidR="006148BB" w:rsidRPr="00184909" w:rsidRDefault="006148BB" w:rsidP="006148BB">
      <w:pPr>
        <w:spacing w:after="0" w:line="240" w:lineRule="auto"/>
        <w:ind w:firstLine="709"/>
        <w:jc w:val="both"/>
        <w:rPr>
          <w:rFonts w:ascii="Times New Roman" w:hAnsi="Times New Roman"/>
          <w:sz w:val="28"/>
          <w:szCs w:val="28"/>
        </w:rPr>
      </w:pPr>
      <w:r w:rsidRPr="00184909">
        <w:rPr>
          <w:rFonts w:ascii="Times New Roman" w:hAnsi="Times New Roman"/>
          <w:sz w:val="28"/>
          <w:szCs w:val="28"/>
        </w:rPr>
        <w:t xml:space="preserve">2) </w:t>
      </w:r>
      <w:r w:rsidRPr="00184909">
        <w:rPr>
          <w:rFonts w:ascii="Times New Roman" w:eastAsia="Times New Roman" w:hAnsi="Times New Roman"/>
          <w:sz w:val="28"/>
          <w:szCs w:val="28"/>
          <w:lang w:eastAsia="ru-RU"/>
        </w:rPr>
        <w:t>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r w:rsidRPr="00184909">
        <w:rPr>
          <w:rFonts w:ascii="Times New Roman" w:hAnsi="Times New Roman"/>
          <w:sz w:val="28"/>
          <w:szCs w:val="28"/>
        </w:rPr>
        <w:t xml:space="preserve">;3) </w:t>
      </w:r>
      <w:r w:rsidRPr="00184909">
        <w:rPr>
          <w:rFonts w:ascii="Times New Roman" w:eastAsia="Times New Roman" w:hAnsi="Times New Roman"/>
          <w:sz w:val="28"/>
          <w:szCs w:val="28"/>
          <w:lang w:eastAsia="ru-RU"/>
        </w:rPr>
        <w:t>осы қаулыны ресми жарияланғаннан кейін Қазақстан Республикасы Ұлттық Банкінің ресми интернет-ресурсына орналастыруды</w:t>
      </w:r>
      <w:r w:rsidRPr="00184909">
        <w:rPr>
          <w:rFonts w:ascii="Times New Roman" w:hAnsi="Times New Roman"/>
          <w:sz w:val="28"/>
          <w:szCs w:val="28"/>
        </w:rPr>
        <w:t>;</w:t>
      </w:r>
    </w:p>
    <w:p w:rsidR="006148BB" w:rsidRPr="00184909" w:rsidRDefault="006148BB" w:rsidP="006148BB">
      <w:pPr>
        <w:spacing w:after="0" w:line="240" w:lineRule="auto"/>
        <w:ind w:firstLine="709"/>
        <w:jc w:val="both"/>
        <w:rPr>
          <w:rFonts w:ascii="Times New Roman" w:hAnsi="Times New Roman"/>
          <w:sz w:val="28"/>
          <w:szCs w:val="28"/>
        </w:rPr>
      </w:pPr>
      <w:r w:rsidRPr="00184909">
        <w:rPr>
          <w:rFonts w:ascii="Times New Roman" w:hAnsi="Times New Roman"/>
          <w:sz w:val="28"/>
          <w:szCs w:val="28"/>
        </w:rPr>
        <w:t>4) осы қаулы мемлекеттік тіркелгеннен кейін он жұмыс күні ішінде Заң департаментіне осы қаулының осы та</w:t>
      </w:r>
      <w:r w:rsidR="00E114C8" w:rsidRPr="00184909">
        <w:rPr>
          <w:rFonts w:ascii="Times New Roman" w:hAnsi="Times New Roman"/>
          <w:sz w:val="28"/>
          <w:szCs w:val="28"/>
        </w:rPr>
        <w:t xml:space="preserve">рмағының 2), 3) тармақшаларында </w:t>
      </w:r>
      <w:r w:rsidRPr="00184909">
        <w:rPr>
          <w:rFonts w:ascii="Times New Roman" w:hAnsi="Times New Roman"/>
          <w:sz w:val="28"/>
          <w:szCs w:val="28"/>
        </w:rPr>
        <w:t xml:space="preserve">және </w:t>
      </w:r>
      <w:r w:rsidR="009C4DD7" w:rsidRPr="00184909">
        <w:rPr>
          <w:rFonts w:ascii="Times New Roman" w:hAnsi="Times New Roman"/>
          <w:sz w:val="28"/>
          <w:szCs w:val="28"/>
        </w:rPr>
        <w:br/>
      </w:r>
      <w:r w:rsidR="00935BA8" w:rsidRPr="00184909">
        <w:rPr>
          <w:rFonts w:ascii="Times New Roman" w:hAnsi="Times New Roman"/>
          <w:sz w:val="28"/>
          <w:szCs w:val="28"/>
        </w:rPr>
        <w:t>4</w:t>
      </w:r>
      <w:r w:rsidRPr="00184909">
        <w:rPr>
          <w:rFonts w:ascii="Times New Roman" w:hAnsi="Times New Roman"/>
          <w:sz w:val="28"/>
          <w:szCs w:val="28"/>
        </w:rPr>
        <w:t>-тармағында көзделген іс-шаралардың орындалуы туралы мәліметтерді ұсынуды қамтамасыз етсін.</w:t>
      </w:r>
    </w:p>
    <w:p w:rsidR="006148BB" w:rsidRPr="00184909" w:rsidRDefault="00581FE3" w:rsidP="00581FE3">
      <w:pPr>
        <w:spacing w:after="0" w:line="240" w:lineRule="auto"/>
        <w:ind w:firstLine="709"/>
        <w:contextualSpacing/>
        <w:jc w:val="both"/>
        <w:rPr>
          <w:rFonts w:ascii="Times New Roman" w:hAnsi="Times New Roman"/>
          <w:sz w:val="28"/>
          <w:szCs w:val="28"/>
        </w:rPr>
      </w:pPr>
      <w:r w:rsidRPr="00184909">
        <w:rPr>
          <w:rFonts w:ascii="Times New Roman" w:hAnsi="Times New Roman"/>
          <w:sz w:val="28"/>
          <w:szCs w:val="28"/>
        </w:rPr>
        <w:t xml:space="preserve">4. </w:t>
      </w:r>
      <w:r w:rsidR="006148BB" w:rsidRPr="00184909">
        <w:rPr>
          <w:rFonts w:ascii="Times New Roman" w:hAnsi="Times New Roman"/>
          <w:sz w:val="28"/>
          <w:szCs w:val="28"/>
        </w:rPr>
        <w:t xml:space="preserve">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 </w:t>
      </w:r>
    </w:p>
    <w:p w:rsidR="006148BB" w:rsidRPr="00184909" w:rsidRDefault="00581FE3" w:rsidP="00581FE3">
      <w:pPr>
        <w:spacing w:after="0" w:line="240" w:lineRule="auto"/>
        <w:ind w:firstLine="709"/>
        <w:contextualSpacing/>
        <w:jc w:val="both"/>
        <w:rPr>
          <w:rFonts w:ascii="Times New Roman" w:hAnsi="Times New Roman"/>
          <w:sz w:val="28"/>
          <w:szCs w:val="28"/>
        </w:rPr>
      </w:pPr>
      <w:r w:rsidRPr="00184909">
        <w:rPr>
          <w:rFonts w:ascii="Times New Roman" w:eastAsia="Times New Roman" w:hAnsi="Times New Roman"/>
          <w:sz w:val="28"/>
          <w:szCs w:val="28"/>
          <w:lang w:eastAsia="ru-RU"/>
        </w:rPr>
        <w:t xml:space="preserve">5. </w:t>
      </w:r>
      <w:r w:rsidR="006148BB" w:rsidRPr="00184909">
        <w:rPr>
          <w:rFonts w:ascii="Times New Roman" w:eastAsia="Times New Roman" w:hAnsi="Times New Roman"/>
          <w:sz w:val="28"/>
          <w:szCs w:val="28"/>
          <w:lang w:eastAsia="ru-RU"/>
        </w:rPr>
        <w:t xml:space="preserve">Осы қаулының орындалуын бақылау Қазақстан Республикасының Ұлттық Банкі Төрағасының орынбасары </w:t>
      </w:r>
      <w:r w:rsidR="00846683" w:rsidRPr="00184909">
        <w:rPr>
          <w:rFonts w:ascii="Times New Roman" w:eastAsia="Times New Roman" w:hAnsi="Times New Roman"/>
          <w:sz w:val="28"/>
          <w:szCs w:val="28"/>
          <w:lang w:eastAsia="ru-RU"/>
        </w:rPr>
        <w:t xml:space="preserve">Ж.Б. Құрмановқа </w:t>
      </w:r>
      <w:r w:rsidR="006148BB" w:rsidRPr="00184909">
        <w:rPr>
          <w:rFonts w:ascii="Times New Roman" w:eastAsia="Times New Roman" w:hAnsi="Times New Roman"/>
          <w:sz w:val="28"/>
          <w:szCs w:val="28"/>
          <w:lang w:eastAsia="ru-RU"/>
        </w:rPr>
        <w:t>жүктелсін</w:t>
      </w:r>
      <w:r w:rsidR="006148BB" w:rsidRPr="00184909">
        <w:rPr>
          <w:rFonts w:ascii="Times New Roman" w:hAnsi="Times New Roman"/>
          <w:sz w:val="28"/>
          <w:szCs w:val="28"/>
        </w:rPr>
        <w:t>.</w:t>
      </w:r>
    </w:p>
    <w:p w:rsidR="006148BB" w:rsidRPr="00184909" w:rsidRDefault="00581FE3" w:rsidP="00581FE3">
      <w:pPr>
        <w:spacing w:after="0" w:line="240" w:lineRule="auto"/>
        <w:ind w:firstLine="709"/>
        <w:contextualSpacing/>
        <w:jc w:val="both"/>
        <w:rPr>
          <w:rFonts w:ascii="Times New Roman" w:hAnsi="Times New Roman"/>
          <w:sz w:val="28"/>
          <w:szCs w:val="28"/>
        </w:rPr>
      </w:pPr>
      <w:r w:rsidRPr="00184909">
        <w:rPr>
          <w:rFonts w:ascii="Times New Roman" w:hAnsi="Times New Roman"/>
          <w:sz w:val="28"/>
          <w:szCs w:val="28"/>
        </w:rPr>
        <w:t xml:space="preserve">6. </w:t>
      </w:r>
      <w:r w:rsidR="006148BB" w:rsidRPr="00184909">
        <w:rPr>
          <w:rFonts w:ascii="Times New Roman" w:eastAsia="Times New Roman" w:hAnsi="Times New Roman"/>
          <w:sz w:val="28"/>
          <w:szCs w:val="28"/>
          <w:lang w:eastAsia="ru-RU"/>
        </w:rPr>
        <w:t>Осы қаулы алғашқы ресми жарияланған күнінен кейін күнтізбелік он күн өткен соң қолданысқа енгізіледі</w:t>
      </w:r>
      <w:r w:rsidR="006148BB" w:rsidRPr="00184909">
        <w:rPr>
          <w:rFonts w:ascii="Times New Roman" w:hAnsi="Times New Roman"/>
          <w:sz w:val="28"/>
          <w:szCs w:val="28"/>
        </w:rPr>
        <w:t>.</w:t>
      </w:r>
    </w:p>
    <w:p w:rsidR="006148BB" w:rsidRPr="00184909" w:rsidRDefault="006148BB" w:rsidP="006148BB">
      <w:pPr>
        <w:spacing w:after="0" w:line="240" w:lineRule="auto"/>
        <w:ind w:firstLine="709"/>
        <w:jc w:val="both"/>
        <w:rPr>
          <w:rFonts w:ascii="Times New Roman" w:hAnsi="Times New Roman"/>
          <w:b/>
          <w:sz w:val="28"/>
          <w:szCs w:val="28"/>
        </w:rPr>
      </w:pPr>
    </w:p>
    <w:p w:rsidR="005331C0" w:rsidRPr="00184909" w:rsidRDefault="005331C0" w:rsidP="006148BB">
      <w:pPr>
        <w:spacing w:after="0" w:line="240" w:lineRule="auto"/>
        <w:ind w:firstLine="709"/>
        <w:jc w:val="both"/>
        <w:rPr>
          <w:rFonts w:ascii="Times New Roman" w:hAnsi="Times New Roman"/>
          <w:b/>
          <w:sz w:val="28"/>
          <w:szCs w:val="28"/>
        </w:rPr>
      </w:pPr>
    </w:p>
    <w:p w:rsidR="006148BB" w:rsidRPr="00184909" w:rsidRDefault="006148BB" w:rsidP="006148BB">
      <w:pPr>
        <w:spacing w:after="0" w:line="240" w:lineRule="auto"/>
        <w:ind w:firstLine="709"/>
        <w:rPr>
          <w:rFonts w:ascii="Times New Roman" w:hAnsi="Times New Roman"/>
          <w:b/>
          <w:sz w:val="28"/>
          <w:szCs w:val="28"/>
        </w:rPr>
      </w:pPr>
      <w:r w:rsidRPr="00184909">
        <w:rPr>
          <w:rFonts w:ascii="Times New Roman" w:hAnsi="Times New Roman"/>
          <w:b/>
          <w:sz w:val="28"/>
          <w:szCs w:val="28"/>
        </w:rPr>
        <w:t>Ұлттық Банк</w:t>
      </w:r>
    </w:p>
    <w:p w:rsidR="006148BB" w:rsidRPr="00184909" w:rsidRDefault="006148BB" w:rsidP="006148BB">
      <w:pPr>
        <w:spacing w:after="0" w:line="240" w:lineRule="auto"/>
        <w:ind w:firstLine="709"/>
        <w:jc w:val="both"/>
        <w:rPr>
          <w:rFonts w:ascii="Times New Roman" w:hAnsi="Times New Roman"/>
          <w:b/>
          <w:sz w:val="28"/>
          <w:szCs w:val="28"/>
        </w:rPr>
      </w:pPr>
      <w:r w:rsidRPr="00184909">
        <w:rPr>
          <w:rFonts w:ascii="Times New Roman" w:hAnsi="Times New Roman"/>
          <w:b/>
          <w:sz w:val="28"/>
          <w:szCs w:val="28"/>
        </w:rPr>
        <w:t xml:space="preserve">   Төрағасы </w:t>
      </w:r>
      <w:r w:rsidR="00A15D53" w:rsidRPr="00184909">
        <w:rPr>
          <w:rFonts w:ascii="Times New Roman" w:hAnsi="Times New Roman"/>
          <w:b/>
          <w:sz w:val="28"/>
          <w:szCs w:val="28"/>
          <w:lang w:val="ru-RU"/>
        </w:rPr>
        <w:t xml:space="preserve">                                                       </w:t>
      </w:r>
      <w:r w:rsidR="009C4DD7" w:rsidRPr="00184909">
        <w:rPr>
          <w:rFonts w:ascii="Times New Roman" w:hAnsi="Times New Roman"/>
          <w:b/>
          <w:sz w:val="28"/>
          <w:szCs w:val="28"/>
          <w:lang w:val="ru-RU"/>
        </w:rPr>
        <w:t xml:space="preserve">                        </w:t>
      </w:r>
      <w:r w:rsidRPr="00184909">
        <w:rPr>
          <w:rFonts w:ascii="Times New Roman" w:hAnsi="Times New Roman"/>
          <w:b/>
          <w:sz w:val="28"/>
          <w:szCs w:val="28"/>
        </w:rPr>
        <w:t>Д. Ақышев</w:t>
      </w:r>
      <w:bookmarkStart w:id="0" w:name="SUB10"/>
      <w:bookmarkEnd w:id="0"/>
    </w:p>
    <w:p w:rsidR="00673BA9" w:rsidRPr="00184909" w:rsidRDefault="00673BA9" w:rsidP="006148BB">
      <w:pPr>
        <w:spacing w:after="0" w:line="240" w:lineRule="auto"/>
        <w:ind w:firstLine="708"/>
        <w:jc w:val="both"/>
        <w:rPr>
          <w:rFonts w:ascii="Times New Roman" w:hAnsi="Times New Roman"/>
          <w:sz w:val="28"/>
          <w:szCs w:val="28"/>
          <w:lang w:val="ru-RU"/>
        </w:rPr>
      </w:pPr>
    </w:p>
    <w:p w:rsidR="00673BA9" w:rsidRPr="00184909" w:rsidRDefault="00673BA9" w:rsidP="006717C7">
      <w:pPr>
        <w:spacing w:after="0" w:line="240" w:lineRule="auto"/>
        <w:ind w:firstLine="708"/>
        <w:jc w:val="right"/>
        <w:rPr>
          <w:rFonts w:ascii="Times New Roman" w:hAnsi="Times New Roman"/>
          <w:sz w:val="28"/>
          <w:szCs w:val="28"/>
          <w:lang w:val="ru-RU"/>
        </w:rPr>
      </w:pPr>
    </w:p>
    <w:p w:rsidR="00673BA9" w:rsidRPr="00184909" w:rsidRDefault="00673BA9" w:rsidP="006717C7">
      <w:pPr>
        <w:spacing w:after="0" w:line="240" w:lineRule="auto"/>
        <w:ind w:firstLine="708"/>
        <w:jc w:val="right"/>
        <w:rPr>
          <w:rFonts w:ascii="Times New Roman" w:hAnsi="Times New Roman"/>
          <w:sz w:val="28"/>
          <w:szCs w:val="28"/>
          <w:lang w:val="ru-RU"/>
        </w:rPr>
      </w:pPr>
    </w:p>
    <w:p w:rsidR="00673BA9" w:rsidRPr="00184909" w:rsidRDefault="00673BA9" w:rsidP="00673BA9">
      <w:pPr>
        <w:spacing w:after="0" w:line="240" w:lineRule="auto"/>
        <w:ind w:firstLine="708"/>
        <w:jc w:val="right"/>
        <w:rPr>
          <w:rFonts w:ascii="Times New Roman" w:hAnsi="Times New Roman"/>
          <w:sz w:val="28"/>
          <w:szCs w:val="28"/>
          <w:lang w:val="ru-RU"/>
        </w:rPr>
      </w:pPr>
    </w:p>
    <w:p w:rsidR="00673BA9" w:rsidRPr="00184909" w:rsidRDefault="00673BA9" w:rsidP="00673BA9">
      <w:pPr>
        <w:spacing w:after="0" w:line="240" w:lineRule="auto"/>
        <w:ind w:firstLine="708"/>
        <w:jc w:val="right"/>
        <w:rPr>
          <w:rFonts w:ascii="Times New Roman" w:hAnsi="Times New Roman"/>
          <w:sz w:val="28"/>
          <w:szCs w:val="28"/>
          <w:lang w:val="ru-RU"/>
        </w:rPr>
      </w:pPr>
    </w:p>
    <w:p w:rsidR="00673BA9" w:rsidRPr="00184909" w:rsidRDefault="00673BA9" w:rsidP="00673BA9">
      <w:pPr>
        <w:spacing w:after="0" w:line="240" w:lineRule="auto"/>
        <w:ind w:firstLine="708"/>
        <w:jc w:val="right"/>
        <w:rPr>
          <w:rFonts w:ascii="Times New Roman" w:hAnsi="Times New Roman"/>
          <w:sz w:val="28"/>
          <w:szCs w:val="28"/>
          <w:lang w:val="ru-RU"/>
        </w:rPr>
      </w:pPr>
    </w:p>
    <w:p w:rsidR="00673BA9" w:rsidRPr="00184909" w:rsidRDefault="00673BA9" w:rsidP="00673BA9">
      <w:pPr>
        <w:spacing w:after="0" w:line="240" w:lineRule="auto"/>
        <w:ind w:firstLine="708"/>
        <w:jc w:val="right"/>
        <w:rPr>
          <w:rFonts w:ascii="Times New Roman" w:hAnsi="Times New Roman"/>
          <w:sz w:val="28"/>
          <w:szCs w:val="28"/>
          <w:lang w:val="ru-RU"/>
        </w:rPr>
      </w:pPr>
    </w:p>
    <w:p w:rsidR="00673BA9" w:rsidRPr="00184909" w:rsidRDefault="00673BA9" w:rsidP="00673BA9">
      <w:pPr>
        <w:spacing w:after="0" w:line="240" w:lineRule="auto"/>
        <w:ind w:firstLine="708"/>
        <w:jc w:val="right"/>
        <w:rPr>
          <w:rFonts w:ascii="Times New Roman" w:hAnsi="Times New Roman"/>
          <w:sz w:val="28"/>
          <w:szCs w:val="28"/>
          <w:lang w:val="ru-RU"/>
        </w:rPr>
      </w:pPr>
    </w:p>
    <w:p w:rsidR="00673BA9" w:rsidRPr="00184909" w:rsidRDefault="00673BA9" w:rsidP="00673BA9">
      <w:pPr>
        <w:spacing w:after="0" w:line="240" w:lineRule="auto"/>
        <w:ind w:firstLine="708"/>
        <w:jc w:val="right"/>
        <w:rPr>
          <w:rFonts w:ascii="Times New Roman" w:hAnsi="Times New Roman"/>
          <w:sz w:val="28"/>
          <w:szCs w:val="28"/>
          <w:lang w:val="ru-RU"/>
        </w:rPr>
      </w:pPr>
    </w:p>
    <w:p w:rsidR="00673BA9" w:rsidRPr="00184909" w:rsidRDefault="00673BA9" w:rsidP="00673BA9">
      <w:pPr>
        <w:spacing w:after="0" w:line="240" w:lineRule="auto"/>
        <w:ind w:firstLine="708"/>
        <w:jc w:val="right"/>
        <w:rPr>
          <w:rFonts w:ascii="Times New Roman" w:hAnsi="Times New Roman"/>
          <w:sz w:val="28"/>
          <w:szCs w:val="28"/>
          <w:lang w:val="ru-RU"/>
        </w:rPr>
      </w:pPr>
    </w:p>
    <w:p w:rsidR="00673BA9" w:rsidRPr="00184909" w:rsidRDefault="00673BA9" w:rsidP="00673BA9">
      <w:pPr>
        <w:spacing w:after="0" w:line="240" w:lineRule="auto"/>
        <w:ind w:firstLine="708"/>
        <w:jc w:val="right"/>
        <w:rPr>
          <w:rFonts w:ascii="Times New Roman" w:hAnsi="Times New Roman"/>
          <w:sz w:val="28"/>
          <w:szCs w:val="28"/>
          <w:lang w:val="ru-RU"/>
        </w:rPr>
      </w:pPr>
    </w:p>
    <w:p w:rsidR="00673BA9" w:rsidRPr="00184909" w:rsidRDefault="00673BA9" w:rsidP="00673BA9">
      <w:pPr>
        <w:spacing w:after="0" w:line="240" w:lineRule="auto"/>
        <w:ind w:firstLine="708"/>
        <w:jc w:val="right"/>
        <w:rPr>
          <w:rFonts w:ascii="Times New Roman" w:hAnsi="Times New Roman"/>
          <w:sz w:val="28"/>
          <w:szCs w:val="28"/>
          <w:lang w:val="ru-RU"/>
        </w:rPr>
      </w:pPr>
    </w:p>
    <w:p w:rsidR="00673BA9" w:rsidRPr="00184909" w:rsidRDefault="00673BA9" w:rsidP="00673BA9">
      <w:pPr>
        <w:spacing w:after="0" w:line="240" w:lineRule="auto"/>
        <w:ind w:firstLine="708"/>
        <w:jc w:val="right"/>
        <w:rPr>
          <w:rFonts w:ascii="Times New Roman" w:hAnsi="Times New Roman"/>
          <w:sz w:val="28"/>
          <w:szCs w:val="28"/>
          <w:lang w:val="ru-RU"/>
        </w:rPr>
      </w:pPr>
    </w:p>
    <w:p w:rsidR="00497332" w:rsidRPr="00184909" w:rsidRDefault="00497332" w:rsidP="00497332">
      <w:pPr>
        <w:spacing w:after="0" w:line="240" w:lineRule="auto"/>
        <w:ind w:firstLine="708"/>
        <w:jc w:val="right"/>
        <w:rPr>
          <w:rFonts w:ascii="Times New Roman" w:hAnsi="Times New Roman"/>
          <w:sz w:val="28"/>
          <w:szCs w:val="28"/>
        </w:rPr>
      </w:pPr>
      <w:r w:rsidRPr="00184909">
        <w:rPr>
          <w:rFonts w:ascii="Times New Roman" w:hAnsi="Times New Roman"/>
          <w:sz w:val="28"/>
          <w:szCs w:val="28"/>
          <w:lang w:val="ru-RU"/>
        </w:rPr>
        <w:br w:type="page"/>
      </w:r>
      <w:r w:rsidRPr="00184909">
        <w:rPr>
          <w:rFonts w:ascii="Times New Roman" w:hAnsi="Times New Roman"/>
          <w:sz w:val="28"/>
          <w:szCs w:val="28"/>
        </w:rPr>
        <w:t>Қазақстан Республикасы</w:t>
      </w:r>
    </w:p>
    <w:p w:rsidR="00497332" w:rsidRPr="00184909" w:rsidRDefault="00497332" w:rsidP="00497332">
      <w:pPr>
        <w:spacing w:after="0" w:line="240" w:lineRule="auto"/>
        <w:jc w:val="right"/>
        <w:rPr>
          <w:rFonts w:ascii="Times New Roman" w:hAnsi="Times New Roman"/>
          <w:sz w:val="28"/>
          <w:szCs w:val="28"/>
        </w:rPr>
      </w:pPr>
      <w:r w:rsidRPr="00184909">
        <w:rPr>
          <w:rFonts w:ascii="Times New Roman" w:hAnsi="Times New Roman"/>
          <w:sz w:val="28"/>
          <w:szCs w:val="28"/>
        </w:rPr>
        <w:t>Ұлттық Банкі Басқармасының</w:t>
      </w:r>
    </w:p>
    <w:p w:rsidR="00497332" w:rsidRPr="00184909" w:rsidRDefault="00497332" w:rsidP="00497332">
      <w:pPr>
        <w:spacing w:after="0" w:line="240" w:lineRule="auto"/>
        <w:jc w:val="right"/>
        <w:rPr>
          <w:rFonts w:ascii="Times New Roman" w:hAnsi="Times New Roman"/>
          <w:sz w:val="28"/>
          <w:szCs w:val="28"/>
        </w:rPr>
      </w:pPr>
      <w:r w:rsidRPr="00184909">
        <w:rPr>
          <w:rFonts w:ascii="Times New Roman" w:hAnsi="Times New Roman"/>
          <w:sz w:val="28"/>
          <w:szCs w:val="28"/>
        </w:rPr>
        <w:t>2018 жылғы «</w:t>
      </w:r>
      <w:r w:rsidR="001D4380" w:rsidRPr="00184909">
        <w:rPr>
          <w:rFonts w:ascii="Times New Roman" w:hAnsi="Times New Roman"/>
          <w:sz w:val="28"/>
          <w:szCs w:val="28"/>
        </w:rPr>
        <w:t>30</w:t>
      </w:r>
      <w:r w:rsidRPr="00184909">
        <w:rPr>
          <w:rFonts w:ascii="Times New Roman" w:hAnsi="Times New Roman"/>
          <w:sz w:val="28"/>
          <w:szCs w:val="28"/>
        </w:rPr>
        <w:t>»</w:t>
      </w:r>
      <w:r w:rsidR="001D4380" w:rsidRPr="00184909">
        <w:rPr>
          <w:rFonts w:ascii="Times New Roman" w:hAnsi="Times New Roman"/>
          <w:sz w:val="28"/>
          <w:szCs w:val="28"/>
        </w:rPr>
        <w:t xml:space="preserve"> шілдедегі</w:t>
      </w:r>
      <w:r w:rsidRPr="00184909">
        <w:rPr>
          <w:rFonts w:ascii="Times New Roman" w:hAnsi="Times New Roman"/>
          <w:sz w:val="28"/>
          <w:szCs w:val="28"/>
        </w:rPr>
        <w:t xml:space="preserve"> </w:t>
      </w:r>
    </w:p>
    <w:p w:rsidR="00497332" w:rsidRPr="00184909" w:rsidRDefault="00497332" w:rsidP="00497332">
      <w:pPr>
        <w:spacing w:after="0" w:line="240" w:lineRule="auto"/>
        <w:jc w:val="right"/>
        <w:rPr>
          <w:rFonts w:ascii="Times New Roman" w:hAnsi="Times New Roman"/>
          <w:sz w:val="28"/>
          <w:szCs w:val="28"/>
        </w:rPr>
      </w:pPr>
      <w:r w:rsidRPr="00184909">
        <w:rPr>
          <w:rFonts w:ascii="Times New Roman" w:hAnsi="Times New Roman"/>
          <w:sz w:val="28"/>
          <w:szCs w:val="28"/>
        </w:rPr>
        <w:t xml:space="preserve">№ </w:t>
      </w:r>
      <w:r w:rsidR="00890A39" w:rsidRPr="00184909">
        <w:rPr>
          <w:rFonts w:ascii="Times New Roman" w:hAnsi="Times New Roman"/>
          <w:sz w:val="28"/>
          <w:szCs w:val="28"/>
        </w:rPr>
        <w:t>167</w:t>
      </w:r>
      <w:r w:rsidRPr="00184909">
        <w:rPr>
          <w:rFonts w:ascii="Times New Roman" w:hAnsi="Times New Roman"/>
          <w:sz w:val="28"/>
          <w:szCs w:val="28"/>
        </w:rPr>
        <w:t xml:space="preserve"> қаулысымен</w:t>
      </w:r>
    </w:p>
    <w:p w:rsidR="00497332" w:rsidRPr="00184909" w:rsidRDefault="00497332" w:rsidP="00497332">
      <w:pPr>
        <w:spacing w:after="0" w:line="240" w:lineRule="auto"/>
        <w:jc w:val="right"/>
        <w:rPr>
          <w:rFonts w:ascii="Times New Roman" w:hAnsi="Times New Roman"/>
          <w:sz w:val="28"/>
          <w:szCs w:val="28"/>
        </w:rPr>
      </w:pPr>
      <w:r w:rsidRPr="00184909">
        <w:rPr>
          <w:rFonts w:ascii="Times New Roman" w:hAnsi="Times New Roman"/>
          <w:sz w:val="28"/>
          <w:szCs w:val="28"/>
        </w:rPr>
        <w:t xml:space="preserve">бекітілген </w:t>
      </w:r>
    </w:p>
    <w:p w:rsidR="00497332" w:rsidRPr="00184909" w:rsidRDefault="00497332" w:rsidP="00497332">
      <w:pPr>
        <w:spacing w:after="0" w:line="240" w:lineRule="auto"/>
        <w:jc w:val="right"/>
        <w:rPr>
          <w:rFonts w:ascii="Times New Roman" w:hAnsi="Times New Roman"/>
          <w:b/>
          <w:bCs/>
          <w:sz w:val="28"/>
          <w:szCs w:val="28"/>
        </w:rPr>
      </w:pPr>
    </w:p>
    <w:p w:rsidR="00497332" w:rsidRPr="00184909" w:rsidRDefault="00497332" w:rsidP="00497332">
      <w:pPr>
        <w:spacing w:after="0" w:line="240" w:lineRule="auto"/>
        <w:jc w:val="center"/>
        <w:rPr>
          <w:rFonts w:ascii="Times New Roman" w:hAnsi="Times New Roman"/>
          <w:b/>
          <w:bCs/>
          <w:sz w:val="28"/>
          <w:szCs w:val="28"/>
        </w:rPr>
      </w:pPr>
    </w:p>
    <w:p w:rsidR="00497332" w:rsidRPr="00184909" w:rsidRDefault="00497332" w:rsidP="00497332">
      <w:pPr>
        <w:spacing w:after="0" w:line="240" w:lineRule="auto"/>
        <w:jc w:val="center"/>
        <w:outlineLvl w:val="0"/>
        <w:rPr>
          <w:rStyle w:val="S0"/>
          <w:b/>
          <w:color w:val="auto"/>
          <w:sz w:val="28"/>
          <w:szCs w:val="28"/>
        </w:rPr>
      </w:pPr>
      <w:r w:rsidRPr="00184909">
        <w:rPr>
          <w:rStyle w:val="S0"/>
          <w:b/>
          <w:color w:val="auto"/>
          <w:sz w:val="28"/>
          <w:szCs w:val="28"/>
        </w:rPr>
        <w:t xml:space="preserve">Қазақстан Республикасы Ұлттық Банкінің </w:t>
      </w:r>
    </w:p>
    <w:p w:rsidR="00497332" w:rsidRPr="00184909" w:rsidRDefault="00497332" w:rsidP="00497332">
      <w:pPr>
        <w:spacing w:after="0" w:line="240" w:lineRule="auto"/>
        <w:jc w:val="center"/>
        <w:outlineLvl w:val="0"/>
        <w:rPr>
          <w:rStyle w:val="S0"/>
          <w:b/>
          <w:color w:val="auto"/>
          <w:sz w:val="28"/>
          <w:szCs w:val="28"/>
        </w:rPr>
      </w:pPr>
      <w:r w:rsidRPr="00184909">
        <w:rPr>
          <w:rStyle w:val="S0"/>
          <w:b/>
          <w:color w:val="auto"/>
          <w:sz w:val="28"/>
          <w:szCs w:val="28"/>
        </w:rPr>
        <w:t xml:space="preserve">ақша-кредит саясатын iске асыру шеңберінде </w:t>
      </w:r>
    </w:p>
    <w:p w:rsidR="00497332" w:rsidRPr="00184909" w:rsidRDefault="00497332" w:rsidP="00497332">
      <w:pPr>
        <w:spacing w:after="0" w:line="240" w:lineRule="auto"/>
        <w:jc w:val="center"/>
        <w:outlineLvl w:val="0"/>
        <w:rPr>
          <w:rFonts w:ascii="Times New Roman" w:hAnsi="Times New Roman"/>
          <w:b/>
          <w:bCs/>
          <w:sz w:val="28"/>
          <w:szCs w:val="28"/>
        </w:rPr>
      </w:pPr>
      <w:r w:rsidRPr="00184909">
        <w:rPr>
          <w:rStyle w:val="S0"/>
          <w:b/>
          <w:color w:val="auto"/>
          <w:sz w:val="28"/>
          <w:szCs w:val="28"/>
        </w:rPr>
        <w:t>аукциондар өткізу қағидалары</w:t>
      </w:r>
    </w:p>
    <w:p w:rsidR="00497332" w:rsidRPr="00184909" w:rsidRDefault="00497332" w:rsidP="00497332">
      <w:pPr>
        <w:spacing w:after="0" w:line="240" w:lineRule="auto"/>
        <w:jc w:val="center"/>
        <w:rPr>
          <w:rFonts w:ascii="Times New Roman" w:hAnsi="Times New Roman"/>
          <w:b/>
          <w:snapToGrid w:val="0"/>
          <w:sz w:val="28"/>
          <w:szCs w:val="28"/>
        </w:rPr>
      </w:pPr>
    </w:p>
    <w:p w:rsidR="00497332" w:rsidRPr="00184909" w:rsidRDefault="00497332" w:rsidP="00497332">
      <w:pPr>
        <w:tabs>
          <w:tab w:val="left" w:pos="1134"/>
          <w:tab w:val="left" w:pos="6237"/>
        </w:tabs>
        <w:spacing w:after="0" w:line="240" w:lineRule="auto"/>
        <w:ind w:firstLine="698"/>
        <w:rPr>
          <w:rFonts w:ascii="Times New Roman" w:hAnsi="Times New Roman"/>
          <w:b/>
          <w:snapToGrid w:val="0"/>
          <w:sz w:val="28"/>
          <w:szCs w:val="28"/>
        </w:rPr>
      </w:pPr>
    </w:p>
    <w:p w:rsidR="00497332" w:rsidRPr="00184909" w:rsidRDefault="00497332" w:rsidP="00497332">
      <w:pPr>
        <w:tabs>
          <w:tab w:val="left" w:pos="1134"/>
          <w:tab w:val="left" w:pos="6237"/>
        </w:tabs>
        <w:spacing w:after="0" w:line="240" w:lineRule="auto"/>
        <w:jc w:val="center"/>
        <w:rPr>
          <w:rFonts w:ascii="Times New Roman" w:hAnsi="Times New Roman"/>
          <w:b/>
          <w:sz w:val="28"/>
          <w:szCs w:val="28"/>
        </w:rPr>
      </w:pPr>
      <w:r w:rsidRPr="00184909">
        <w:rPr>
          <w:rFonts w:ascii="Times New Roman" w:hAnsi="Times New Roman"/>
          <w:b/>
          <w:sz w:val="28"/>
          <w:szCs w:val="28"/>
        </w:rPr>
        <w:t>1</w:t>
      </w:r>
      <w:r w:rsidRPr="00184909">
        <w:rPr>
          <w:rFonts w:ascii="Times New Roman" w:hAnsi="Times New Roman"/>
          <w:b/>
          <w:sz w:val="28"/>
          <w:szCs w:val="28"/>
          <w:lang w:val="ru-RU"/>
        </w:rPr>
        <w:t>-тарау</w:t>
      </w:r>
      <w:r w:rsidRPr="00184909">
        <w:rPr>
          <w:rFonts w:ascii="Times New Roman" w:hAnsi="Times New Roman"/>
          <w:b/>
          <w:sz w:val="28"/>
          <w:szCs w:val="28"/>
        </w:rPr>
        <w:t xml:space="preserve">. Жалпы ережелер </w:t>
      </w:r>
    </w:p>
    <w:p w:rsidR="00497332" w:rsidRPr="00184909" w:rsidRDefault="00497332" w:rsidP="00497332">
      <w:pPr>
        <w:tabs>
          <w:tab w:val="left" w:pos="1134"/>
          <w:tab w:val="left" w:pos="6237"/>
        </w:tabs>
        <w:spacing w:after="0" w:line="240" w:lineRule="auto"/>
        <w:jc w:val="center"/>
        <w:rPr>
          <w:rFonts w:ascii="Times New Roman" w:hAnsi="Times New Roman"/>
          <w:b/>
          <w:sz w:val="28"/>
          <w:szCs w:val="28"/>
        </w:rPr>
      </w:pPr>
    </w:p>
    <w:p w:rsidR="00497332" w:rsidRPr="00184909" w:rsidRDefault="00497332" w:rsidP="005D1387">
      <w:pPr>
        <w:widowControl w:val="0"/>
        <w:numPr>
          <w:ilvl w:val="0"/>
          <w:numId w:val="1"/>
        </w:numPr>
        <w:spacing w:after="0" w:line="240" w:lineRule="auto"/>
        <w:ind w:left="0" w:firstLine="709"/>
        <w:jc w:val="both"/>
        <w:rPr>
          <w:rFonts w:ascii="Times New Roman" w:hAnsi="Times New Roman"/>
          <w:sz w:val="28"/>
          <w:szCs w:val="28"/>
        </w:rPr>
      </w:pPr>
      <w:r w:rsidRPr="00184909">
        <w:rPr>
          <w:rStyle w:val="S0"/>
          <w:color w:val="auto"/>
          <w:sz w:val="28"/>
          <w:szCs w:val="28"/>
        </w:rPr>
        <w:t xml:space="preserve">Осы Қазақстан Республикасы Ұлттық Банкінің ақша-кредит саясатын іске асыру шеңберінде аукциондар өткізу қағидалары </w:t>
      </w:r>
      <w:r w:rsidRPr="00184909">
        <w:rPr>
          <w:rFonts w:ascii="Times New Roman" w:hAnsi="Times New Roman"/>
          <w:bCs/>
          <w:sz w:val="28"/>
          <w:szCs w:val="28"/>
        </w:rPr>
        <w:t xml:space="preserve">(бұдан әрі – Қағидалар) </w:t>
      </w:r>
      <w:r w:rsidRPr="00184909">
        <w:rPr>
          <w:rFonts w:ascii="Times New Roman" w:hAnsi="Times New Roman"/>
          <w:sz w:val="28"/>
          <w:szCs w:val="28"/>
        </w:rPr>
        <w:t xml:space="preserve">«Қазақстан Республикасының Ұлттық Банкі туралы» 1995 жылғы 30 наурыздағы Қазақстан Республикасының </w:t>
      </w:r>
      <w:bookmarkStart w:id="1" w:name="sub1000219580"/>
      <w:r w:rsidRPr="00184909">
        <w:rPr>
          <w:rFonts w:ascii="Times New Roman" w:hAnsi="Times New Roman"/>
          <w:sz w:val="28"/>
          <w:szCs w:val="28"/>
        </w:rPr>
        <w:fldChar w:fldCharType="begin"/>
      </w:r>
      <w:r w:rsidRPr="00184909">
        <w:rPr>
          <w:rFonts w:ascii="Times New Roman" w:hAnsi="Times New Roman"/>
          <w:sz w:val="28"/>
          <w:szCs w:val="28"/>
        </w:rPr>
        <w:instrText xml:space="preserve"> HYPERLINK "jl:51003548.0%20" </w:instrText>
      </w:r>
      <w:r w:rsidRPr="00184909">
        <w:rPr>
          <w:rFonts w:ascii="Times New Roman" w:hAnsi="Times New Roman"/>
          <w:sz w:val="28"/>
          <w:szCs w:val="28"/>
        </w:rPr>
        <w:fldChar w:fldCharType="separate"/>
      </w:r>
      <w:r w:rsidRPr="00184909">
        <w:rPr>
          <w:rFonts w:ascii="Times New Roman" w:hAnsi="Times New Roman"/>
          <w:bCs/>
          <w:sz w:val="28"/>
          <w:szCs w:val="28"/>
        </w:rPr>
        <w:t>Заңына</w:t>
      </w:r>
      <w:r w:rsidRPr="00184909">
        <w:rPr>
          <w:rFonts w:ascii="Times New Roman" w:hAnsi="Times New Roman"/>
          <w:sz w:val="28"/>
          <w:szCs w:val="28"/>
        </w:rPr>
        <w:fldChar w:fldCharType="end"/>
      </w:r>
      <w:bookmarkEnd w:id="1"/>
      <w:r w:rsidRPr="00184909">
        <w:rPr>
          <w:rFonts w:ascii="Times New Roman" w:hAnsi="Times New Roman"/>
          <w:sz w:val="28"/>
          <w:szCs w:val="28"/>
        </w:rPr>
        <w:t xml:space="preserve"> (бұдан әрі </w:t>
      </w:r>
      <w:r w:rsidRPr="00184909">
        <w:rPr>
          <w:rFonts w:ascii="Times New Roman" w:hAnsi="Times New Roman"/>
          <w:snapToGrid w:val="0"/>
          <w:sz w:val="28"/>
          <w:szCs w:val="28"/>
        </w:rPr>
        <w:t xml:space="preserve">– </w:t>
      </w:r>
      <w:r w:rsidRPr="00184909">
        <w:rPr>
          <w:rFonts w:ascii="Times New Roman" w:hAnsi="Times New Roman"/>
          <w:sz w:val="28"/>
          <w:szCs w:val="28"/>
        </w:rPr>
        <w:t xml:space="preserve">Ұлттық Банк туралы заң) сәйкес әзірленді және </w:t>
      </w:r>
      <w:r w:rsidRPr="00184909">
        <w:rPr>
          <w:rStyle w:val="s1"/>
          <w:b w:val="0"/>
          <w:color w:val="auto"/>
          <w:sz w:val="28"/>
          <w:szCs w:val="28"/>
        </w:rPr>
        <w:t xml:space="preserve">Қазақстан Республикасы Ұлттық Банкінің (бұдан әрі – Ұлттық Банк) Қазақстан Республикасының мемлекеттік </w:t>
      </w:r>
      <w:r w:rsidR="00B60365" w:rsidRPr="00184909">
        <w:rPr>
          <w:rStyle w:val="s1"/>
          <w:b w:val="0"/>
          <w:color w:val="auto"/>
          <w:sz w:val="28"/>
          <w:szCs w:val="28"/>
        </w:rPr>
        <w:br/>
      </w:r>
      <w:r w:rsidRPr="00184909">
        <w:rPr>
          <w:rStyle w:val="S0"/>
          <w:color w:val="auto"/>
          <w:sz w:val="28"/>
          <w:szCs w:val="28"/>
        </w:rPr>
        <w:t xml:space="preserve">ақша-кредит саясатын (бұдан әрі – ақша-кредит саясаты) іске асыру шеңберінде аукциондар өткізу тәртібін айқындайды. </w:t>
      </w:r>
    </w:p>
    <w:p w:rsidR="00497332" w:rsidRPr="00184909" w:rsidRDefault="00497332" w:rsidP="005D1387">
      <w:pPr>
        <w:widowControl w:val="0"/>
        <w:numPr>
          <w:ilvl w:val="0"/>
          <w:numId w:val="1"/>
        </w:numPr>
        <w:spacing w:after="0" w:line="240" w:lineRule="auto"/>
        <w:ind w:left="0" w:firstLine="709"/>
        <w:jc w:val="both"/>
        <w:rPr>
          <w:rFonts w:ascii="Times New Roman" w:hAnsi="Times New Roman"/>
          <w:sz w:val="28"/>
          <w:szCs w:val="28"/>
        </w:rPr>
      </w:pPr>
      <w:r w:rsidRPr="00184909">
        <w:rPr>
          <w:rFonts w:ascii="Times New Roman" w:hAnsi="Times New Roman"/>
          <w:sz w:val="28"/>
          <w:szCs w:val="28"/>
        </w:rPr>
        <w:t xml:space="preserve">Ақша-кредит саясатының мақсаттарына сәйкес өтімділікті беру және алу үшін Ұлттық Банк мынадай аукцион түрлерін өткізеді: </w:t>
      </w:r>
    </w:p>
    <w:p w:rsidR="00497332" w:rsidRPr="00184909" w:rsidRDefault="00497332" w:rsidP="005D1387">
      <w:pPr>
        <w:widowControl w:val="0"/>
        <w:numPr>
          <w:ilvl w:val="1"/>
          <w:numId w:val="1"/>
        </w:numPr>
        <w:spacing w:after="0" w:line="240" w:lineRule="auto"/>
        <w:ind w:left="0" w:firstLine="709"/>
        <w:jc w:val="both"/>
        <w:rPr>
          <w:rFonts w:ascii="Times New Roman" w:hAnsi="Times New Roman"/>
          <w:sz w:val="28"/>
          <w:szCs w:val="28"/>
        </w:rPr>
      </w:pPr>
      <w:r w:rsidRPr="00184909">
        <w:rPr>
          <w:rFonts w:ascii="Times New Roman" w:hAnsi="Times New Roman"/>
          <w:sz w:val="28"/>
          <w:szCs w:val="28"/>
        </w:rPr>
        <w:t>бағалы қағаздарды кері сата отырып сатып алу аукционы;</w:t>
      </w:r>
    </w:p>
    <w:p w:rsidR="00497332" w:rsidRPr="00184909" w:rsidRDefault="00497332" w:rsidP="005D1387">
      <w:pPr>
        <w:widowControl w:val="0"/>
        <w:numPr>
          <w:ilvl w:val="1"/>
          <w:numId w:val="1"/>
        </w:numPr>
        <w:spacing w:after="0" w:line="240" w:lineRule="auto"/>
        <w:ind w:left="0" w:firstLine="709"/>
        <w:jc w:val="both"/>
        <w:rPr>
          <w:rFonts w:ascii="Times New Roman" w:hAnsi="Times New Roman"/>
          <w:sz w:val="28"/>
          <w:szCs w:val="28"/>
        </w:rPr>
      </w:pPr>
      <w:r w:rsidRPr="00184909">
        <w:rPr>
          <w:rFonts w:ascii="Times New Roman" w:hAnsi="Times New Roman"/>
          <w:sz w:val="28"/>
          <w:szCs w:val="28"/>
        </w:rPr>
        <w:t>бағалы қағаздарды кері сатып ала отырып сату аукционы;</w:t>
      </w:r>
    </w:p>
    <w:p w:rsidR="00497332" w:rsidRPr="00184909" w:rsidRDefault="00497332" w:rsidP="005D1387">
      <w:pPr>
        <w:widowControl w:val="0"/>
        <w:numPr>
          <w:ilvl w:val="1"/>
          <w:numId w:val="1"/>
        </w:numPr>
        <w:spacing w:after="0" w:line="240" w:lineRule="auto"/>
        <w:ind w:left="0" w:firstLine="709"/>
        <w:jc w:val="both"/>
        <w:rPr>
          <w:rFonts w:ascii="Times New Roman" w:hAnsi="Times New Roman"/>
          <w:sz w:val="28"/>
          <w:szCs w:val="28"/>
        </w:rPr>
      </w:pPr>
      <w:r w:rsidRPr="00184909">
        <w:rPr>
          <w:rFonts w:ascii="Times New Roman" w:hAnsi="Times New Roman"/>
          <w:sz w:val="28"/>
          <w:szCs w:val="28"/>
        </w:rPr>
        <w:t>Ұлттық Банктің қысқа мерзімді ноттарының аукционы;</w:t>
      </w:r>
    </w:p>
    <w:p w:rsidR="00497332" w:rsidRPr="00184909" w:rsidRDefault="00497332" w:rsidP="005D1387">
      <w:pPr>
        <w:widowControl w:val="0"/>
        <w:numPr>
          <w:ilvl w:val="1"/>
          <w:numId w:val="1"/>
        </w:numPr>
        <w:spacing w:after="0" w:line="240" w:lineRule="auto"/>
        <w:ind w:left="0" w:firstLine="709"/>
        <w:jc w:val="both"/>
        <w:rPr>
          <w:rFonts w:ascii="Times New Roman" w:hAnsi="Times New Roman"/>
          <w:sz w:val="28"/>
          <w:szCs w:val="28"/>
        </w:rPr>
      </w:pPr>
      <w:r w:rsidRPr="00184909">
        <w:rPr>
          <w:rFonts w:ascii="Times New Roman" w:hAnsi="Times New Roman"/>
          <w:sz w:val="28"/>
          <w:szCs w:val="28"/>
        </w:rPr>
        <w:t>депозиттік аукцион.</w:t>
      </w:r>
    </w:p>
    <w:p w:rsidR="00497332" w:rsidRPr="00184909" w:rsidRDefault="00497332" w:rsidP="005D1387">
      <w:pPr>
        <w:widowControl w:val="0"/>
        <w:numPr>
          <w:ilvl w:val="0"/>
          <w:numId w:val="1"/>
        </w:numPr>
        <w:spacing w:after="0" w:line="240" w:lineRule="auto"/>
        <w:ind w:left="0" w:firstLine="709"/>
        <w:jc w:val="both"/>
        <w:rPr>
          <w:rFonts w:ascii="Times New Roman" w:hAnsi="Times New Roman"/>
          <w:sz w:val="28"/>
          <w:szCs w:val="28"/>
        </w:rPr>
      </w:pPr>
      <w:r w:rsidRPr="00184909">
        <w:rPr>
          <w:rFonts w:ascii="Times New Roman" w:hAnsi="Times New Roman"/>
          <w:sz w:val="28"/>
          <w:szCs w:val="28"/>
        </w:rPr>
        <w:t xml:space="preserve">Қағидаларда 1999 жылғы 1 шілдедегі Қазақстан Республикасының Азаматтық кодексінде (Ерекше бөлім) көзделген ұғымдар, сондай-ақ мынадай ұғымдар пайдаланылады: </w:t>
      </w:r>
    </w:p>
    <w:p w:rsidR="00497332" w:rsidRPr="00184909" w:rsidRDefault="00497332" w:rsidP="005D1387">
      <w:pPr>
        <w:widowControl w:val="0"/>
        <w:spacing w:after="0" w:line="240" w:lineRule="auto"/>
        <w:ind w:firstLine="709"/>
        <w:jc w:val="both"/>
        <w:rPr>
          <w:rFonts w:ascii="Times New Roman" w:hAnsi="Times New Roman"/>
          <w:sz w:val="28"/>
          <w:szCs w:val="28"/>
        </w:rPr>
      </w:pPr>
      <w:r w:rsidRPr="00184909">
        <w:rPr>
          <w:rFonts w:ascii="Times New Roman" w:hAnsi="Times New Roman"/>
          <w:sz w:val="28"/>
          <w:szCs w:val="28"/>
        </w:rPr>
        <w:t xml:space="preserve">1) аукционға қатысушы – орталық депозитарийдің депоненті болып табылатын, бағалы қағаздарды кері сата отырып сатып алу аукционы және бағалы қағаздарды кері сатып ала отырып сату аукционы нысанындағы сауда-саттыққа </w:t>
      </w:r>
      <w:r w:rsidR="003C1595" w:rsidRPr="00184909">
        <w:rPr>
          <w:rFonts w:ascii="Times New Roman" w:hAnsi="Times New Roman"/>
          <w:sz w:val="28"/>
          <w:szCs w:val="28"/>
        </w:rPr>
        <w:t xml:space="preserve">(бұдан әрі – аукцион) </w:t>
      </w:r>
      <w:r w:rsidRPr="00184909">
        <w:rPr>
          <w:rFonts w:ascii="Times New Roman" w:hAnsi="Times New Roman"/>
          <w:sz w:val="28"/>
          <w:szCs w:val="28"/>
        </w:rPr>
        <w:t>қатысушы болып табылатын екінші деңгейдегі банк;</w:t>
      </w:r>
    </w:p>
    <w:p w:rsidR="00497332" w:rsidRPr="00184909" w:rsidRDefault="00497332" w:rsidP="005D1387">
      <w:pPr>
        <w:widowControl w:val="0"/>
        <w:spacing w:after="0" w:line="240" w:lineRule="auto"/>
        <w:ind w:firstLine="709"/>
        <w:jc w:val="both"/>
        <w:rPr>
          <w:rFonts w:ascii="Times New Roman" w:hAnsi="Times New Roman"/>
          <w:sz w:val="28"/>
          <w:szCs w:val="28"/>
        </w:rPr>
      </w:pPr>
      <w:r w:rsidRPr="00184909">
        <w:rPr>
          <w:rFonts w:ascii="Times New Roman" w:hAnsi="Times New Roman"/>
          <w:sz w:val="28"/>
          <w:szCs w:val="28"/>
        </w:rPr>
        <w:t>2) аукциондық платформа – Ұлттық Банк аукциондар жүргізу үшін пайдаланатын автоматтандырылған ақпараттық шағын жүйе;</w:t>
      </w:r>
    </w:p>
    <w:p w:rsidR="00497332" w:rsidRPr="00184909" w:rsidRDefault="00497332" w:rsidP="005D1387">
      <w:pPr>
        <w:widowControl w:val="0"/>
        <w:spacing w:after="0" w:line="240" w:lineRule="auto"/>
        <w:ind w:firstLine="709"/>
        <w:jc w:val="both"/>
        <w:rPr>
          <w:rFonts w:ascii="Times New Roman" w:hAnsi="Times New Roman"/>
          <w:sz w:val="28"/>
          <w:szCs w:val="28"/>
        </w:rPr>
      </w:pPr>
      <w:r w:rsidRPr="00184909">
        <w:rPr>
          <w:rFonts w:ascii="Times New Roman" w:hAnsi="Times New Roman"/>
          <w:sz w:val="28"/>
          <w:szCs w:val="28"/>
        </w:rPr>
        <w:t>3) бағалы қағаздарды сату мәмілесінің орындалған күні – Ұлттық Банктің аукционға қатысушыға бағалы қағаздарды сатқан күні;</w:t>
      </w:r>
    </w:p>
    <w:p w:rsidR="00497332" w:rsidRPr="00184909" w:rsidRDefault="00497332" w:rsidP="005D1387">
      <w:pPr>
        <w:widowControl w:val="0"/>
        <w:spacing w:after="0" w:line="240" w:lineRule="auto"/>
        <w:ind w:firstLine="709"/>
        <w:jc w:val="both"/>
        <w:rPr>
          <w:rFonts w:ascii="Times New Roman" w:hAnsi="Times New Roman"/>
          <w:sz w:val="28"/>
          <w:szCs w:val="28"/>
        </w:rPr>
      </w:pPr>
      <w:r w:rsidRPr="00184909">
        <w:rPr>
          <w:rFonts w:ascii="Times New Roman" w:hAnsi="Times New Roman"/>
          <w:sz w:val="28"/>
          <w:szCs w:val="28"/>
        </w:rPr>
        <w:t xml:space="preserve">4) бағалы қағаздарды сатып алу мәмілесінің орындалған күні – Ұлттық Банктің аукционға қатысушыдан бағалы қағаздарды сатып алатын күні; </w:t>
      </w:r>
    </w:p>
    <w:p w:rsidR="00497332" w:rsidRPr="00184909" w:rsidRDefault="00497332" w:rsidP="005D1387">
      <w:pPr>
        <w:widowControl w:val="0"/>
        <w:spacing w:after="0" w:line="240" w:lineRule="auto"/>
        <w:ind w:firstLine="709"/>
        <w:jc w:val="both"/>
        <w:rPr>
          <w:rFonts w:ascii="Times New Roman" w:hAnsi="Times New Roman"/>
          <w:sz w:val="28"/>
          <w:szCs w:val="28"/>
        </w:rPr>
      </w:pPr>
      <w:r w:rsidRPr="00184909">
        <w:rPr>
          <w:rFonts w:ascii="Times New Roman" w:hAnsi="Times New Roman"/>
          <w:sz w:val="28"/>
          <w:szCs w:val="28"/>
        </w:rPr>
        <w:t>5) бастапқы агент –</w:t>
      </w:r>
      <w:r w:rsidR="00213C02" w:rsidRPr="00184909">
        <w:rPr>
          <w:rFonts w:ascii="Times New Roman" w:hAnsi="Times New Roman"/>
          <w:sz w:val="28"/>
          <w:szCs w:val="28"/>
        </w:rPr>
        <w:t xml:space="preserve"> </w:t>
      </w:r>
      <w:r w:rsidR="0042465B" w:rsidRPr="00184909">
        <w:rPr>
          <w:rFonts w:ascii="Times New Roman" w:hAnsi="Times New Roman"/>
          <w:sz w:val="28"/>
          <w:szCs w:val="28"/>
        </w:rPr>
        <w:t xml:space="preserve">Ұлттық Банктің қысқа мерзімді ноттарының аукционына қатысушы, оған </w:t>
      </w:r>
      <w:r w:rsidRPr="00184909">
        <w:rPr>
          <w:rFonts w:ascii="Times New Roman" w:hAnsi="Times New Roman"/>
          <w:sz w:val="28"/>
          <w:szCs w:val="28"/>
        </w:rPr>
        <w:t xml:space="preserve">екінші деңгейдегі банк, бірыңғай жинақтаушы зейнетақы қоры, Қазақстан Республикасының Ұлттық пошта операторы, Ұлттық Банкпен брокерлік қызмет көрсету туралы шарт жасасқан заңды тұлға, </w:t>
      </w:r>
      <w:r w:rsidR="00AE550F" w:rsidRPr="00184909">
        <w:rPr>
          <w:rFonts w:ascii="Times New Roman" w:hAnsi="Times New Roman"/>
          <w:sz w:val="28"/>
          <w:szCs w:val="28"/>
        </w:rPr>
        <w:t xml:space="preserve">активтері Ұлттық Банктің сенімгерлік басқаруындағы </w:t>
      </w:r>
      <w:r w:rsidRPr="00184909">
        <w:rPr>
          <w:rFonts w:ascii="Times New Roman" w:hAnsi="Times New Roman"/>
          <w:sz w:val="28"/>
          <w:szCs w:val="28"/>
        </w:rPr>
        <w:t>клиент</w:t>
      </w:r>
      <w:r w:rsidR="00FE1D51" w:rsidRPr="00184909">
        <w:rPr>
          <w:rFonts w:ascii="Times New Roman" w:hAnsi="Times New Roman"/>
          <w:sz w:val="28"/>
          <w:szCs w:val="28"/>
        </w:rPr>
        <w:t xml:space="preserve"> жата</w:t>
      </w:r>
      <w:r w:rsidR="0042465B" w:rsidRPr="00184909">
        <w:rPr>
          <w:rFonts w:ascii="Times New Roman" w:hAnsi="Times New Roman"/>
          <w:sz w:val="28"/>
          <w:szCs w:val="28"/>
        </w:rPr>
        <w:t>ды</w:t>
      </w:r>
      <w:r w:rsidRPr="00184909">
        <w:rPr>
          <w:rFonts w:ascii="Times New Roman" w:hAnsi="Times New Roman"/>
          <w:sz w:val="28"/>
          <w:szCs w:val="28"/>
        </w:rPr>
        <w:t>;</w:t>
      </w:r>
    </w:p>
    <w:p w:rsidR="00497332" w:rsidRPr="00184909" w:rsidRDefault="00497332" w:rsidP="005D1387">
      <w:pPr>
        <w:widowControl w:val="0"/>
        <w:spacing w:after="0" w:line="240" w:lineRule="auto"/>
        <w:ind w:firstLine="709"/>
        <w:jc w:val="both"/>
        <w:rPr>
          <w:rFonts w:ascii="Times New Roman" w:hAnsi="Times New Roman"/>
          <w:sz w:val="28"/>
          <w:szCs w:val="28"/>
        </w:rPr>
      </w:pPr>
      <w:r w:rsidRPr="00184909">
        <w:rPr>
          <w:rFonts w:ascii="Times New Roman" w:hAnsi="Times New Roman"/>
          <w:sz w:val="28"/>
          <w:szCs w:val="28"/>
        </w:rPr>
        <w:t>6) деректерді берудің электрондық жүйесі – «Қазақстан Республикасы Ұлттық Банкінің Қазақстан банкаралық есеп айырысу орталығы» шаруашылық жүргізу құқығындағы Республикалық мемлекеттік кәсіпорнының  қаржылық автоматтандырылған ақпарат тасымалдау жүйесі (бұдан әрі – ҚААТЖ) немесе бағдарламалық-криптографиялық қорғау жүйесінің көмегімен шифрланатын қаржы құралдарымен (Society for Worldwide Interbank Financial Telecommunication) операциялар бойынша ақпарат берудің және есеп айырысулар жасаудың халықаралық банкаралық жүйесі;</w:t>
      </w:r>
    </w:p>
    <w:p w:rsidR="00497332" w:rsidRPr="00184909" w:rsidRDefault="00FE1D51" w:rsidP="005D1387">
      <w:pPr>
        <w:widowControl w:val="0"/>
        <w:spacing w:after="0" w:line="240" w:lineRule="auto"/>
        <w:ind w:firstLine="709"/>
        <w:jc w:val="both"/>
        <w:rPr>
          <w:rFonts w:ascii="Times New Roman" w:hAnsi="Times New Roman"/>
          <w:sz w:val="28"/>
          <w:szCs w:val="28"/>
        </w:rPr>
      </w:pPr>
      <w:r w:rsidRPr="00184909">
        <w:rPr>
          <w:rFonts w:ascii="Times New Roman" w:hAnsi="Times New Roman"/>
          <w:sz w:val="28"/>
          <w:szCs w:val="28"/>
        </w:rPr>
        <w:t>7</w:t>
      </w:r>
      <w:r w:rsidR="00497332" w:rsidRPr="00184909">
        <w:rPr>
          <w:rFonts w:ascii="Times New Roman" w:hAnsi="Times New Roman"/>
          <w:sz w:val="28"/>
          <w:szCs w:val="28"/>
        </w:rPr>
        <w:t>) депозиттік мәміле – депозиттік аукцион шеңберінде Ұлттық Банк пен контрәріптес арасындағы депозитті (банк салымын) қабылдау туралы мәміле;</w:t>
      </w:r>
    </w:p>
    <w:p w:rsidR="00497332" w:rsidRPr="00184909" w:rsidRDefault="00FE1D51" w:rsidP="005D1387">
      <w:pPr>
        <w:widowControl w:val="0"/>
        <w:spacing w:after="0" w:line="240" w:lineRule="auto"/>
        <w:ind w:firstLine="709"/>
        <w:jc w:val="both"/>
        <w:rPr>
          <w:rFonts w:ascii="Times New Roman" w:hAnsi="Times New Roman"/>
          <w:sz w:val="28"/>
          <w:szCs w:val="28"/>
        </w:rPr>
      </w:pPr>
      <w:r w:rsidRPr="00184909">
        <w:rPr>
          <w:rFonts w:ascii="Times New Roman" w:hAnsi="Times New Roman"/>
          <w:sz w:val="28"/>
          <w:szCs w:val="28"/>
        </w:rPr>
        <w:t>8</w:t>
      </w:r>
      <w:r w:rsidR="00497332" w:rsidRPr="00184909">
        <w:rPr>
          <w:rFonts w:ascii="Times New Roman" w:hAnsi="Times New Roman"/>
          <w:sz w:val="28"/>
          <w:szCs w:val="28"/>
        </w:rPr>
        <w:t>) дисконтталған баға – дисконттау мөлшерлемесін есептегенде номиналдық құннан төмен баға;</w:t>
      </w:r>
    </w:p>
    <w:p w:rsidR="00497332" w:rsidRPr="00184909" w:rsidRDefault="00FE1D51" w:rsidP="005D1387">
      <w:pPr>
        <w:widowControl w:val="0"/>
        <w:spacing w:after="0" w:line="240" w:lineRule="auto"/>
        <w:ind w:firstLine="709"/>
        <w:jc w:val="both"/>
        <w:rPr>
          <w:rFonts w:ascii="Times New Roman" w:hAnsi="Times New Roman"/>
          <w:sz w:val="28"/>
          <w:szCs w:val="28"/>
        </w:rPr>
      </w:pPr>
      <w:r w:rsidRPr="00184909">
        <w:rPr>
          <w:rFonts w:ascii="Times New Roman" w:hAnsi="Times New Roman"/>
          <w:sz w:val="28"/>
          <w:szCs w:val="28"/>
        </w:rPr>
        <w:t>9</w:t>
      </w:r>
      <w:r w:rsidR="00497332" w:rsidRPr="00184909">
        <w:rPr>
          <w:rFonts w:ascii="Times New Roman" w:hAnsi="Times New Roman"/>
          <w:sz w:val="28"/>
          <w:szCs w:val="28"/>
        </w:rPr>
        <w:t>) дисконттау мөлшерлемесі – Ұлттық Банк өткізетін аукционда бағалы қағаздың бағасын және көлемін есептеу үшін пайдаланылатын пайыздық мөлшерлеме;</w:t>
      </w:r>
    </w:p>
    <w:p w:rsidR="00497332" w:rsidRPr="00184909" w:rsidRDefault="00497332" w:rsidP="005D1387">
      <w:pPr>
        <w:widowControl w:val="0"/>
        <w:spacing w:after="0" w:line="240" w:lineRule="auto"/>
        <w:ind w:firstLine="709"/>
        <w:jc w:val="both"/>
        <w:rPr>
          <w:rFonts w:ascii="Times New Roman" w:hAnsi="Times New Roman"/>
          <w:sz w:val="28"/>
          <w:szCs w:val="28"/>
        </w:rPr>
      </w:pPr>
      <w:r w:rsidRPr="00184909">
        <w:rPr>
          <w:rFonts w:ascii="Times New Roman" w:hAnsi="Times New Roman"/>
          <w:sz w:val="28"/>
          <w:szCs w:val="28"/>
        </w:rPr>
        <w:t>1</w:t>
      </w:r>
      <w:r w:rsidR="00FE1D51" w:rsidRPr="00184909">
        <w:rPr>
          <w:rFonts w:ascii="Times New Roman" w:hAnsi="Times New Roman"/>
          <w:sz w:val="28"/>
          <w:szCs w:val="28"/>
        </w:rPr>
        <w:t>0</w:t>
      </w:r>
      <w:r w:rsidRPr="00184909">
        <w:rPr>
          <w:rFonts w:ascii="Times New Roman" w:hAnsi="Times New Roman"/>
          <w:sz w:val="28"/>
          <w:szCs w:val="28"/>
        </w:rPr>
        <w:t>) инвестор – бастапқы агенттің клиенті;</w:t>
      </w:r>
    </w:p>
    <w:p w:rsidR="00497332" w:rsidRPr="00184909" w:rsidRDefault="00497332" w:rsidP="005D1387">
      <w:pPr>
        <w:widowControl w:val="0"/>
        <w:spacing w:after="0" w:line="240" w:lineRule="auto"/>
        <w:ind w:firstLine="709"/>
        <w:jc w:val="both"/>
        <w:rPr>
          <w:rFonts w:ascii="Times New Roman" w:hAnsi="Times New Roman"/>
          <w:sz w:val="28"/>
          <w:szCs w:val="28"/>
        </w:rPr>
      </w:pPr>
      <w:r w:rsidRPr="00184909">
        <w:rPr>
          <w:rFonts w:ascii="Times New Roman" w:hAnsi="Times New Roman"/>
          <w:sz w:val="28"/>
          <w:szCs w:val="28"/>
        </w:rPr>
        <w:t>1</w:t>
      </w:r>
      <w:r w:rsidR="00FE1D51" w:rsidRPr="00184909">
        <w:rPr>
          <w:rFonts w:ascii="Times New Roman" w:hAnsi="Times New Roman"/>
          <w:sz w:val="28"/>
          <w:szCs w:val="28"/>
        </w:rPr>
        <w:t>1</w:t>
      </w:r>
      <w:r w:rsidRPr="00184909">
        <w:rPr>
          <w:rFonts w:ascii="Times New Roman" w:hAnsi="Times New Roman"/>
          <w:sz w:val="28"/>
          <w:szCs w:val="28"/>
        </w:rPr>
        <w:t xml:space="preserve">) кесімді баға – бастапқы агенттердің өтінімдерін қанағаттандыру аяқталатын баға; </w:t>
      </w:r>
    </w:p>
    <w:p w:rsidR="00497332" w:rsidRPr="00184909" w:rsidRDefault="00FE1D51" w:rsidP="005D1387">
      <w:pPr>
        <w:widowControl w:val="0"/>
        <w:spacing w:after="0" w:line="240" w:lineRule="auto"/>
        <w:ind w:firstLine="709"/>
        <w:jc w:val="both"/>
        <w:rPr>
          <w:rFonts w:ascii="Times New Roman" w:hAnsi="Times New Roman"/>
          <w:sz w:val="28"/>
          <w:szCs w:val="28"/>
        </w:rPr>
      </w:pPr>
      <w:r w:rsidRPr="00184909">
        <w:rPr>
          <w:rFonts w:ascii="Times New Roman" w:hAnsi="Times New Roman"/>
          <w:sz w:val="28"/>
          <w:szCs w:val="28"/>
        </w:rPr>
        <w:t>12</w:t>
      </w:r>
      <w:r w:rsidR="00497332" w:rsidRPr="00184909">
        <w:rPr>
          <w:rFonts w:ascii="Times New Roman" w:hAnsi="Times New Roman"/>
          <w:sz w:val="28"/>
          <w:szCs w:val="28"/>
        </w:rPr>
        <w:t>) кесімді мөлшерлеме – өтінімдерді қанағаттандыру аяқталатын ең төменгі (бағалы қағаздарды кері сата отырып сатып алу аукционы үшін) не ең жоғарғы (бағалы қағаздарды кері сатып ала отырып сату аукционы, Ұлттық Банктің қысқа мерзімді ноттарының аукционы және депозиттік аукцион үшін) пайыздық мөлшерлеме;</w:t>
      </w:r>
    </w:p>
    <w:p w:rsidR="00497332" w:rsidRPr="00184909" w:rsidRDefault="00497332" w:rsidP="005D1387">
      <w:pPr>
        <w:widowControl w:val="0"/>
        <w:spacing w:after="0" w:line="240" w:lineRule="auto"/>
        <w:ind w:firstLine="709"/>
        <w:jc w:val="both"/>
        <w:rPr>
          <w:rFonts w:ascii="Times New Roman" w:hAnsi="Times New Roman"/>
          <w:sz w:val="28"/>
          <w:szCs w:val="28"/>
        </w:rPr>
      </w:pPr>
      <w:r w:rsidRPr="00184909">
        <w:rPr>
          <w:rFonts w:ascii="Times New Roman" w:hAnsi="Times New Roman"/>
          <w:sz w:val="28"/>
          <w:szCs w:val="28"/>
        </w:rPr>
        <w:t>1</w:t>
      </w:r>
      <w:r w:rsidR="00FE1D51" w:rsidRPr="00184909">
        <w:rPr>
          <w:rFonts w:ascii="Times New Roman" w:hAnsi="Times New Roman"/>
          <w:sz w:val="28"/>
          <w:szCs w:val="28"/>
        </w:rPr>
        <w:t>3</w:t>
      </w:r>
      <w:r w:rsidRPr="00184909">
        <w:rPr>
          <w:rFonts w:ascii="Times New Roman" w:hAnsi="Times New Roman"/>
          <w:sz w:val="28"/>
          <w:szCs w:val="28"/>
        </w:rPr>
        <w:t>) кірістілік мөлшерлемесі – кері сату (сатып алу) бағасын (екінші мәміле бағасын) және кері сату (сатып алу) мәмілесінің сомасын есептеу үшін пайдалынатын, жасалатын сатып алу (сату) және кері сату (сатып алу) мәмілелерінің өлшемі;</w:t>
      </w:r>
    </w:p>
    <w:p w:rsidR="00497332" w:rsidRPr="00184909" w:rsidRDefault="00497332" w:rsidP="005D1387">
      <w:pPr>
        <w:widowControl w:val="0"/>
        <w:spacing w:after="0" w:line="240" w:lineRule="auto"/>
        <w:ind w:firstLine="709"/>
        <w:jc w:val="both"/>
        <w:rPr>
          <w:rFonts w:ascii="Times New Roman" w:hAnsi="Times New Roman"/>
          <w:sz w:val="28"/>
          <w:szCs w:val="28"/>
        </w:rPr>
      </w:pPr>
      <w:r w:rsidRPr="00184909">
        <w:rPr>
          <w:rFonts w:ascii="Times New Roman" w:hAnsi="Times New Roman"/>
          <w:sz w:val="28"/>
          <w:szCs w:val="28"/>
        </w:rPr>
        <w:t>1</w:t>
      </w:r>
      <w:r w:rsidR="00FE1D51" w:rsidRPr="00184909">
        <w:rPr>
          <w:rFonts w:ascii="Times New Roman" w:hAnsi="Times New Roman"/>
          <w:sz w:val="28"/>
          <w:szCs w:val="28"/>
        </w:rPr>
        <w:t>4</w:t>
      </w:r>
      <w:r w:rsidRPr="00184909">
        <w:rPr>
          <w:rFonts w:ascii="Times New Roman" w:hAnsi="Times New Roman"/>
          <w:sz w:val="28"/>
          <w:szCs w:val="28"/>
        </w:rPr>
        <w:t>) контрәріптес –</w:t>
      </w:r>
      <w:r w:rsidR="00FE1D51" w:rsidRPr="00184909">
        <w:rPr>
          <w:rFonts w:ascii="Times New Roman" w:hAnsi="Times New Roman"/>
          <w:sz w:val="28"/>
          <w:szCs w:val="28"/>
        </w:rPr>
        <w:t xml:space="preserve"> депозиттік аукционға қатысушы, оған </w:t>
      </w:r>
      <w:r w:rsidRPr="00184909">
        <w:rPr>
          <w:rFonts w:ascii="Times New Roman" w:hAnsi="Times New Roman"/>
          <w:sz w:val="28"/>
          <w:szCs w:val="28"/>
        </w:rPr>
        <w:t xml:space="preserve">екінші деңгейдегі банк, бірыңғай жинақтаушы зейнетақы қоры, Қазақстан Республикасының Ұлттық пошта операторы, Ұлттық Банкпен брокерлік қызмет көрсету туралы шарт жасасқан заңды тұлға, </w:t>
      </w:r>
      <w:r w:rsidR="00AE550F" w:rsidRPr="00184909">
        <w:rPr>
          <w:rFonts w:ascii="Times New Roman" w:hAnsi="Times New Roman"/>
          <w:sz w:val="28"/>
          <w:szCs w:val="28"/>
        </w:rPr>
        <w:t xml:space="preserve">активтері Ұлттық Банктің сенімгерлік басқаруындағы </w:t>
      </w:r>
      <w:r w:rsidRPr="00184909">
        <w:rPr>
          <w:rFonts w:ascii="Times New Roman" w:hAnsi="Times New Roman"/>
          <w:sz w:val="28"/>
          <w:szCs w:val="28"/>
        </w:rPr>
        <w:t>клиент</w:t>
      </w:r>
      <w:r w:rsidR="00FE1D51" w:rsidRPr="00184909">
        <w:rPr>
          <w:rFonts w:ascii="Times New Roman" w:hAnsi="Times New Roman"/>
          <w:sz w:val="28"/>
          <w:szCs w:val="28"/>
        </w:rPr>
        <w:t xml:space="preserve"> жатады</w:t>
      </w:r>
      <w:r w:rsidRPr="00184909">
        <w:rPr>
          <w:rFonts w:ascii="Times New Roman" w:hAnsi="Times New Roman"/>
          <w:sz w:val="28"/>
          <w:szCs w:val="28"/>
        </w:rPr>
        <w:t>;</w:t>
      </w:r>
    </w:p>
    <w:p w:rsidR="00497332" w:rsidRPr="00184909" w:rsidRDefault="00497332" w:rsidP="005D1387">
      <w:pPr>
        <w:widowControl w:val="0"/>
        <w:spacing w:after="0" w:line="240" w:lineRule="auto"/>
        <w:ind w:firstLine="709"/>
        <w:jc w:val="both"/>
        <w:rPr>
          <w:rFonts w:ascii="Times New Roman" w:hAnsi="Times New Roman"/>
          <w:sz w:val="28"/>
          <w:szCs w:val="28"/>
        </w:rPr>
      </w:pPr>
      <w:r w:rsidRPr="00184909">
        <w:rPr>
          <w:rFonts w:ascii="Times New Roman" w:hAnsi="Times New Roman"/>
          <w:sz w:val="28"/>
          <w:szCs w:val="28"/>
        </w:rPr>
        <w:t>1</w:t>
      </w:r>
      <w:r w:rsidR="00E2629D" w:rsidRPr="00184909">
        <w:rPr>
          <w:rFonts w:ascii="Times New Roman" w:hAnsi="Times New Roman"/>
          <w:sz w:val="28"/>
          <w:szCs w:val="28"/>
        </w:rPr>
        <w:t>5</w:t>
      </w:r>
      <w:r w:rsidRPr="00184909">
        <w:rPr>
          <w:rFonts w:ascii="Times New Roman" w:hAnsi="Times New Roman"/>
          <w:sz w:val="28"/>
          <w:szCs w:val="28"/>
        </w:rPr>
        <w:t>) ломбардтық тізім – Ұлттық Банктің бағалы қағаздарды кері сата отырып сатып алу аукционында және бағалы қағаздарды кері сатып ала отырып сату аукционында сатып алуына (сатуына) рұқсат етілген бағалы қағаздардың тізбесі. Ломбардтық тізімге енгізілген бағалы қағаздар мынадай талаптарға сәйкес келеді:</w:t>
      </w:r>
    </w:p>
    <w:p w:rsidR="00497332" w:rsidRPr="00184909" w:rsidRDefault="00497332" w:rsidP="005D1387">
      <w:pPr>
        <w:widowControl w:val="0"/>
        <w:spacing w:after="0" w:line="240" w:lineRule="auto"/>
        <w:ind w:firstLine="709"/>
        <w:jc w:val="both"/>
        <w:rPr>
          <w:rFonts w:ascii="Times New Roman" w:hAnsi="Times New Roman"/>
          <w:sz w:val="28"/>
          <w:szCs w:val="28"/>
        </w:rPr>
      </w:pPr>
      <w:r w:rsidRPr="00184909">
        <w:rPr>
          <w:rFonts w:ascii="Times New Roman" w:hAnsi="Times New Roman"/>
          <w:sz w:val="28"/>
          <w:szCs w:val="28"/>
        </w:rPr>
        <w:t>шығарылым Қазақстан Республикасы қор биржасының (бұдан әрі – қор биржасы) сауда-саттығында айналысқа жіберілген;</w:t>
      </w:r>
    </w:p>
    <w:p w:rsidR="00497332" w:rsidRPr="00184909" w:rsidRDefault="00497332" w:rsidP="005D1387">
      <w:pPr>
        <w:widowControl w:val="0"/>
        <w:spacing w:after="0" w:line="240" w:lineRule="auto"/>
        <w:ind w:firstLine="709"/>
        <w:jc w:val="both"/>
        <w:rPr>
          <w:rFonts w:ascii="Times New Roman" w:hAnsi="Times New Roman"/>
          <w:sz w:val="28"/>
          <w:szCs w:val="28"/>
        </w:rPr>
      </w:pPr>
      <w:r w:rsidRPr="00184909">
        <w:rPr>
          <w:rFonts w:ascii="Times New Roman" w:hAnsi="Times New Roman"/>
          <w:sz w:val="28"/>
          <w:szCs w:val="28"/>
        </w:rPr>
        <w:t>Ұлттық Банктің бағалы қағаздарды кері сату (сатып алу) күнінен бастап олар өтелгенге дейін кемінде жеті жұмыс күні қалған;</w:t>
      </w:r>
    </w:p>
    <w:p w:rsidR="00497332" w:rsidRPr="00184909" w:rsidRDefault="00497332" w:rsidP="005D1387">
      <w:pPr>
        <w:widowControl w:val="0"/>
        <w:spacing w:after="0" w:line="240" w:lineRule="auto"/>
        <w:ind w:firstLine="709"/>
        <w:jc w:val="both"/>
        <w:rPr>
          <w:rFonts w:ascii="Times New Roman" w:hAnsi="Times New Roman"/>
          <w:sz w:val="28"/>
          <w:szCs w:val="28"/>
        </w:rPr>
      </w:pPr>
      <w:r w:rsidRPr="00184909">
        <w:rPr>
          <w:rFonts w:ascii="Times New Roman" w:hAnsi="Times New Roman"/>
          <w:sz w:val="28"/>
          <w:szCs w:val="28"/>
        </w:rPr>
        <w:t xml:space="preserve">бағалы қағаздардың меншік иесінің міндеттемелері бойынша бағалы қағаздарға меншік құқығы тоқтатылмаған, бағалы қағаздардың меншік құқығына шектеу салынбаған және өндіріп алынбаған. Ломбардтық тізім Ұлттық Банктің консультативтік-кеңесші органы – Ұлттық Банктің </w:t>
      </w:r>
      <w:r w:rsidR="00434009" w:rsidRPr="00184909">
        <w:rPr>
          <w:rFonts w:ascii="Times New Roman" w:hAnsi="Times New Roman"/>
          <w:sz w:val="28"/>
          <w:szCs w:val="28"/>
        </w:rPr>
        <w:br/>
      </w:r>
      <w:r w:rsidRPr="00184909">
        <w:rPr>
          <w:rFonts w:ascii="Times New Roman" w:hAnsi="Times New Roman"/>
          <w:sz w:val="28"/>
          <w:szCs w:val="28"/>
        </w:rPr>
        <w:t>ақша-кредит саясаты жөніндегі техникалық комитеттің ұсынымдары негізінде Ұлттық Банк Төрағасының бұйрығымен бекітіледі;</w:t>
      </w:r>
    </w:p>
    <w:p w:rsidR="00497332" w:rsidRPr="00184909" w:rsidRDefault="00497332" w:rsidP="005D1387">
      <w:pPr>
        <w:widowControl w:val="0"/>
        <w:spacing w:after="0" w:line="240" w:lineRule="auto"/>
        <w:ind w:firstLine="709"/>
        <w:jc w:val="both"/>
        <w:rPr>
          <w:rFonts w:ascii="Times New Roman" w:hAnsi="Times New Roman"/>
          <w:sz w:val="28"/>
          <w:szCs w:val="28"/>
        </w:rPr>
      </w:pPr>
      <w:r w:rsidRPr="00184909">
        <w:rPr>
          <w:rFonts w:ascii="Times New Roman" w:hAnsi="Times New Roman"/>
          <w:sz w:val="28"/>
          <w:szCs w:val="28"/>
        </w:rPr>
        <w:t>1</w:t>
      </w:r>
      <w:r w:rsidR="001E464F" w:rsidRPr="00184909">
        <w:rPr>
          <w:rFonts w:ascii="Times New Roman" w:hAnsi="Times New Roman"/>
          <w:sz w:val="28"/>
          <w:szCs w:val="28"/>
        </w:rPr>
        <w:t>6</w:t>
      </w:r>
      <w:r w:rsidRPr="00184909">
        <w:rPr>
          <w:rFonts w:ascii="Times New Roman" w:hAnsi="Times New Roman"/>
          <w:sz w:val="28"/>
          <w:szCs w:val="28"/>
        </w:rPr>
        <w:t>) орташа алынған дисконтталған баға – кесімді баға бойынша аукционда қалыптасқан Ұлттық Банктің қысқамерзімді ноттарының жалпы көлеміне қарай алынған орташа дисконтталған баға;</w:t>
      </w:r>
    </w:p>
    <w:p w:rsidR="00497332" w:rsidRPr="00184909" w:rsidRDefault="001E464F" w:rsidP="005D1387">
      <w:pPr>
        <w:widowControl w:val="0"/>
        <w:spacing w:after="0" w:line="240" w:lineRule="auto"/>
        <w:ind w:firstLine="709"/>
        <w:jc w:val="both"/>
        <w:rPr>
          <w:rFonts w:ascii="Times New Roman" w:hAnsi="Times New Roman"/>
          <w:sz w:val="28"/>
          <w:szCs w:val="28"/>
        </w:rPr>
      </w:pPr>
      <w:r w:rsidRPr="00184909">
        <w:rPr>
          <w:rFonts w:ascii="Times New Roman" w:hAnsi="Times New Roman"/>
          <w:sz w:val="28"/>
          <w:szCs w:val="28"/>
        </w:rPr>
        <w:t>17</w:t>
      </w:r>
      <w:r w:rsidR="00497332" w:rsidRPr="00184909">
        <w:rPr>
          <w:rFonts w:ascii="Times New Roman" w:hAnsi="Times New Roman"/>
          <w:sz w:val="28"/>
          <w:szCs w:val="28"/>
        </w:rPr>
        <w:t>) орташа алынған мөлшерлеме – кесімді мөлшерлеме бойынша аукционда қалыптасқан, аукционға қатысушылардың (бастапқы агенттердің, контрәріптестердің) қанағаттандырылған немесе ішінара қанағаттандырылған өтінімдерінің жалпы көлеміне қарай орташа алынған пайыздық мөлшерлеме;</w:t>
      </w:r>
    </w:p>
    <w:p w:rsidR="00497332" w:rsidRPr="00184909" w:rsidRDefault="001E464F" w:rsidP="005D1387">
      <w:pPr>
        <w:widowControl w:val="0"/>
        <w:spacing w:after="0" w:line="240" w:lineRule="auto"/>
        <w:ind w:firstLine="709"/>
        <w:jc w:val="both"/>
        <w:rPr>
          <w:rFonts w:ascii="Times New Roman" w:hAnsi="Times New Roman"/>
          <w:sz w:val="28"/>
          <w:szCs w:val="28"/>
        </w:rPr>
      </w:pPr>
      <w:r w:rsidRPr="00184909">
        <w:rPr>
          <w:rFonts w:ascii="Times New Roman" w:hAnsi="Times New Roman"/>
          <w:sz w:val="28"/>
          <w:szCs w:val="28"/>
        </w:rPr>
        <w:t>18</w:t>
      </w:r>
      <w:r w:rsidR="00497332" w:rsidRPr="00184909">
        <w:rPr>
          <w:rFonts w:ascii="Times New Roman" w:hAnsi="Times New Roman"/>
          <w:sz w:val="28"/>
          <w:szCs w:val="28"/>
        </w:rPr>
        <w:t>) пайыздық мөлшерлеме – аукционға қатысушыға (контрәріптеске) төленетін, пайыздық көрсеткішпен көрсетілген сома;</w:t>
      </w:r>
    </w:p>
    <w:p w:rsidR="00497332" w:rsidRPr="00184909" w:rsidRDefault="00497332" w:rsidP="005D1387">
      <w:pPr>
        <w:widowControl w:val="0"/>
        <w:spacing w:after="0" w:line="240" w:lineRule="auto"/>
        <w:ind w:firstLine="709"/>
        <w:jc w:val="both"/>
        <w:rPr>
          <w:rFonts w:ascii="Times New Roman" w:hAnsi="Times New Roman"/>
          <w:sz w:val="28"/>
          <w:szCs w:val="28"/>
        </w:rPr>
      </w:pPr>
      <w:r w:rsidRPr="00184909">
        <w:rPr>
          <w:rFonts w:ascii="Times New Roman" w:hAnsi="Times New Roman"/>
          <w:sz w:val="28"/>
          <w:szCs w:val="28"/>
        </w:rPr>
        <w:t>1</w:t>
      </w:r>
      <w:r w:rsidR="001E464F" w:rsidRPr="00184909">
        <w:rPr>
          <w:rFonts w:ascii="Times New Roman" w:hAnsi="Times New Roman"/>
          <w:sz w:val="28"/>
          <w:szCs w:val="28"/>
        </w:rPr>
        <w:t>9</w:t>
      </w:r>
      <w:r w:rsidRPr="00184909">
        <w:rPr>
          <w:rFonts w:ascii="Times New Roman" w:hAnsi="Times New Roman"/>
          <w:sz w:val="28"/>
          <w:szCs w:val="28"/>
        </w:rPr>
        <w:t>) уәкілетті бөлімше – Ұлттық Банктің монетарлық операциялар  бөлімшесі;</w:t>
      </w:r>
    </w:p>
    <w:p w:rsidR="00497332" w:rsidRPr="00184909" w:rsidRDefault="00497332" w:rsidP="005D1387">
      <w:pPr>
        <w:widowControl w:val="0"/>
        <w:spacing w:after="0" w:line="240" w:lineRule="auto"/>
        <w:ind w:firstLine="709"/>
        <w:jc w:val="both"/>
        <w:rPr>
          <w:rFonts w:ascii="Times New Roman" w:hAnsi="Times New Roman"/>
          <w:sz w:val="28"/>
          <w:szCs w:val="28"/>
        </w:rPr>
      </w:pPr>
      <w:r w:rsidRPr="00184909">
        <w:rPr>
          <w:rFonts w:ascii="Times New Roman" w:hAnsi="Times New Roman"/>
          <w:sz w:val="28"/>
          <w:szCs w:val="28"/>
        </w:rPr>
        <w:t>2</w:t>
      </w:r>
      <w:r w:rsidR="001E464F" w:rsidRPr="00184909">
        <w:rPr>
          <w:rFonts w:ascii="Times New Roman" w:hAnsi="Times New Roman"/>
          <w:sz w:val="28"/>
          <w:szCs w:val="28"/>
        </w:rPr>
        <w:t>0</w:t>
      </w:r>
      <w:r w:rsidRPr="00184909">
        <w:rPr>
          <w:rFonts w:ascii="Times New Roman" w:hAnsi="Times New Roman"/>
          <w:sz w:val="28"/>
          <w:szCs w:val="28"/>
        </w:rPr>
        <w:t>) Ұлттық Банктің қысқа мерзімді ноттарын мерзімінен бұрын өтеу – Ұлттық Банктің бағалы қағаздардың қайталама нарығында қысқа мерзімді ноттарды өтеу мерзімі аяқталғанға дейін бастапқы агентпен алдын ала келісілген өтеу күні, саны және бағасы бойынша толық немесе ішінара айналыстан алуы;</w:t>
      </w:r>
    </w:p>
    <w:p w:rsidR="00497332" w:rsidRPr="00184909" w:rsidRDefault="00497332" w:rsidP="005D1387">
      <w:pPr>
        <w:widowControl w:val="0"/>
        <w:spacing w:after="0" w:line="240" w:lineRule="auto"/>
        <w:ind w:firstLine="709"/>
        <w:jc w:val="both"/>
        <w:rPr>
          <w:rFonts w:ascii="Times New Roman" w:hAnsi="Times New Roman"/>
          <w:sz w:val="28"/>
          <w:szCs w:val="28"/>
        </w:rPr>
      </w:pPr>
      <w:r w:rsidRPr="00184909">
        <w:rPr>
          <w:rFonts w:ascii="Times New Roman" w:hAnsi="Times New Roman"/>
          <w:sz w:val="28"/>
          <w:szCs w:val="28"/>
        </w:rPr>
        <w:t>2</w:t>
      </w:r>
      <w:r w:rsidR="001E464F" w:rsidRPr="00184909">
        <w:rPr>
          <w:rFonts w:ascii="Times New Roman" w:hAnsi="Times New Roman"/>
          <w:sz w:val="28"/>
          <w:szCs w:val="28"/>
        </w:rPr>
        <w:t>1</w:t>
      </w:r>
      <w:r w:rsidRPr="00184909">
        <w:rPr>
          <w:rFonts w:ascii="Times New Roman" w:hAnsi="Times New Roman"/>
          <w:sz w:val="28"/>
          <w:szCs w:val="28"/>
        </w:rPr>
        <w:t>) Ұлттық Банктің қысқа мерзімді ноттарын сатып алу – Ұлттық Банктің бағалы қағаздардың қайталама нарығында Ұлттық Банктің қысқа мерзімді ноттарын өтеу мерзімі өткенге дейін бастапқы агентпен Ұлттық Банктің қысқа мерзімді ноттарын сатып алу күні, саны және бағасы бойынша олардың одан әрі айналыста болу мүмкіндігімен алдын ала келісілген сатып алуы;</w:t>
      </w:r>
    </w:p>
    <w:p w:rsidR="00497332" w:rsidRPr="00184909" w:rsidRDefault="00497332" w:rsidP="005D1387">
      <w:pPr>
        <w:widowControl w:val="0"/>
        <w:spacing w:after="0" w:line="240" w:lineRule="auto"/>
        <w:ind w:firstLine="709"/>
        <w:jc w:val="both"/>
        <w:rPr>
          <w:rFonts w:ascii="Times New Roman" w:hAnsi="Times New Roman"/>
          <w:sz w:val="28"/>
          <w:szCs w:val="28"/>
        </w:rPr>
      </w:pPr>
      <w:r w:rsidRPr="00184909">
        <w:rPr>
          <w:rFonts w:ascii="Times New Roman" w:hAnsi="Times New Roman"/>
          <w:sz w:val="28"/>
          <w:szCs w:val="28"/>
        </w:rPr>
        <w:t>2</w:t>
      </w:r>
      <w:r w:rsidR="001E464F" w:rsidRPr="00184909">
        <w:rPr>
          <w:rFonts w:ascii="Times New Roman" w:hAnsi="Times New Roman"/>
          <w:sz w:val="28"/>
          <w:szCs w:val="28"/>
        </w:rPr>
        <w:t>2</w:t>
      </w:r>
      <w:r w:rsidRPr="00184909">
        <w:rPr>
          <w:rFonts w:ascii="Times New Roman" w:hAnsi="Times New Roman"/>
          <w:sz w:val="28"/>
          <w:szCs w:val="28"/>
        </w:rPr>
        <w:t>) Ұлттық Банктің қысқа мерзімді ноттарын үстеме орналастыруға өтінім – Ұлттық Банктің бұрын шығарылған айналыстағы қысқа мерзімді ноттарына қосымша орналастырылған аукциондағы Ұлттық Банктің қысқа мерзімді ноттары эмиссиясының кезеңі;</w:t>
      </w:r>
    </w:p>
    <w:p w:rsidR="00497332" w:rsidRPr="00184909" w:rsidRDefault="00497332" w:rsidP="005D1387">
      <w:pPr>
        <w:widowControl w:val="0"/>
        <w:spacing w:after="0" w:line="240" w:lineRule="auto"/>
        <w:ind w:firstLine="709"/>
        <w:jc w:val="both"/>
        <w:rPr>
          <w:rFonts w:ascii="Times New Roman" w:hAnsi="Times New Roman"/>
          <w:sz w:val="28"/>
          <w:szCs w:val="28"/>
        </w:rPr>
      </w:pPr>
      <w:r w:rsidRPr="00184909">
        <w:rPr>
          <w:rFonts w:ascii="Times New Roman" w:hAnsi="Times New Roman"/>
          <w:sz w:val="28"/>
          <w:szCs w:val="28"/>
        </w:rPr>
        <w:t>2</w:t>
      </w:r>
      <w:r w:rsidR="001E464F" w:rsidRPr="00184909">
        <w:rPr>
          <w:rFonts w:ascii="Times New Roman" w:hAnsi="Times New Roman"/>
          <w:sz w:val="28"/>
          <w:szCs w:val="28"/>
        </w:rPr>
        <w:t>3</w:t>
      </w:r>
      <w:r w:rsidRPr="00184909">
        <w:rPr>
          <w:rFonts w:ascii="Times New Roman" w:hAnsi="Times New Roman"/>
          <w:sz w:val="28"/>
          <w:szCs w:val="28"/>
        </w:rPr>
        <w:t xml:space="preserve">) Ұлттық Банктің қысқа мерзімді ноттарын үстеме орналастыру талаптары – Ұлттық Банктің қысқа мерзімді ноттарын үстеме орналастырудың, ақша-кредит саясатының мақсаттарына сәйкес Ұлттық Банк айқындайтын және жариялайтын және үстеме орналастыру күнінен, айналыста болу мерзімінен, өтеу күнінен, үстеме орналастыру көлемінен, өтінімді қанағаттандыру талаптарынан, ақы төлеу күнінен, үстеме орналастыру нысанынан тұратын талаптар; </w:t>
      </w:r>
    </w:p>
    <w:p w:rsidR="00497332" w:rsidRPr="00184909" w:rsidRDefault="00497332" w:rsidP="005D1387">
      <w:pPr>
        <w:widowControl w:val="0"/>
        <w:spacing w:after="0" w:line="240" w:lineRule="auto"/>
        <w:ind w:firstLine="709"/>
        <w:jc w:val="both"/>
        <w:rPr>
          <w:rFonts w:ascii="Times New Roman" w:hAnsi="Times New Roman"/>
          <w:sz w:val="28"/>
          <w:szCs w:val="28"/>
        </w:rPr>
      </w:pPr>
      <w:r w:rsidRPr="00184909">
        <w:rPr>
          <w:rFonts w:ascii="Times New Roman" w:hAnsi="Times New Roman"/>
          <w:sz w:val="28"/>
          <w:szCs w:val="28"/>
        </w:rPr>
        <w:t>2</w:t>
      </w:r>
      <w:r w:rsidR="001E464F" w:rsidRPr="00184909">
        <w:rPr>
          <w:rFonts w:ascii="Times New Roman" w:hAnsi="Times New Roman"/>
          <w:sz w:val="28"/>
          <w:szCs w:val="28"/>
        </w:rPr>
        <w:t>4</w:t>
      </w:r>
      <w:r w:rsidRPr="00184909">
        <w:rPr>
          <w:rFonts w:ascii="Times New Roman" w:hAnsi="Times New Roman"/>
          <w:sz w:val="28"/>
          <w:szCs w:val="28"/>
        </w:rPr>
        <w:t>) Ұлттық Банктің қысқа мерзімді ноттарын шығару және орналастыру талаптары – ақша-кредит саясатының мақсаттарына сәйкес Ұлттық Банк айқындайтын және жариялайтын және орналастыру күні, айналысқа шығару мерзімі, өтеу күні, орналастыру көлемі, өтінімдерді қанағаттандыру талаптары, төлем жасау күні, орналастыру нысаны кіретін Ұлттық Банктің қысқа</w:t>
      </w:r>
      <w:r w:rsidR="003B319F" w:rsidRPr="00184909">
        <w:rPr>
          <w:rFonts w:ascii="Times New Roman" w:hAnsi="Times New Roman"/>
          <w:sz w:val="28"/>
          <w:szCs w:val="28"/>
        </w:rPr>
        <w:t xml:space="preserve"> </w:t>
      </w:r>
      <w:r w:rsidRPr="00184909">
        <w:rPr>
          <w:rFonts w:ascii="Times New Roman" w:hAnsi="Times New Roman"/>
          <w:sz w:val="28"/>
          <w:szCs w:val="28"/>
        </w:rPr>
        <w:t>мерзімді ноттарын шығарудың және орналастырудың талаптары;</w:t>
      </w:r>
    </w:p>
    <w:p w:rsidR="00497332" w:rsidRPr="00184909" w:rsidRDefault="00497332" w:rsidP="005D1387">
      <w:pPr>
        <w:widowControl w:val="0"/>
        <w:spacing w:after="0" w:line="240" w:lineRule="auto"/>
        <w:ind w:firstLine="709"/>
        <w:jc w:val="both"/>
        <w:rPr>
          <w:rFonts w:ascii="Times New Roman" w:hAnsi="Times New Roman"/>
          <w:sz w:val="28"/>
          <w:szCs w:val="28"/>
        </w:rPr>
      </w:pPr>
      <w:r w:rsidRPr="00184909">
        <w:rPr>
          <w:rFonts w:ascii="Times New Roman" w:hAnsi="Times New Roman"/>
          <w:sz w:val="28"/>
          <w:szCs w:val="28"/>
        </w:rPr>
        <w:t>2</w:t>
      </w:r>
      <w:r w:rsidR="001E464F" w:rsidRPr="00184909">
        <w:rPr>
          <w:rFonts w:ascii="Times New Roman" w:hAnsi="Times New Roman"/>
          <w:sz w:val="28"/>
          <w:szCs w:val="28"/>
        </w:rPr>
        <w:t>5</w:t>
      </w:r>
      <w:r w:rsidRPr="00184909">
        <w:rPr>
          <w:rFonts w:ascii="Times New Roman" w:hAnsi="Times New Roman"/>
          <w:sz w:val="28"/>
          <w:szCs w:val="28"/>
        </w:rPr>
        <w:t>) eTransfer.kz электрондық құжаттар алмасу жүйесі – берілетін деректерді қорғаудың криптографиялық құралдарын көздейтін және олардың кепілдікпен жеткізілуін қамтамасыз ететін қор биржасы мен оның мүшелері арасындағы электрондық құжат айналымының мамандандырылған жүйесі.</w:t>
      </w:r>
    </w:p>
    <w:p w:rsidR="00140C8D" w:rsidRPr="00184909" w:rsidRDefault="00140C8D" w:rsidP="005D1387">
      <w:pPr>
        <w:widowControl w:val="0"/>
        <w:tabs>
          <w:tab w:val="left" w:pos="1134"/>
        </w:tabs>
        <w:spacing w:after="0" w:line="240" w:lineRule="auto"/>
        <w:jc w:val="both"/>
        <w:rPr>
          <w:rFonts w:ascii="Times New Roman" w:hAnsi="Times New Roman"/>
          <w:b/>
          <w:sz w:val="28"/>
          <w:szCs w:val="28"/>
        </w:rPr>
      </w:pPr>
    </w:p>
    <w:p w:rsidR="00140C8D" w:rsidRPr="00184909" w:rsidRDefault="00140C8D" w:rsidP="005D1387">
      <w:pPr>
        <w:widowControl w:val="0"/>
        <w:tabs>
          <w:tab w:val="left" w:pos="1134"/>
        </w:tabs>
        <w:spacing w:after="0" w:line="240" w:lineRule="auto"/>
        <w:jc w:val="both"/>
        <w:rPr>
          <w:rFonts w:ascii="Times New Roman" w:hAnsi="Times New Roman"/>
          <w:b/>
          <w:sz w:val="28"/>
          <w:szCs w:val="28"/>
        </w:rPr>
      </w:pPr>
    </w:p>
    <w:p w:rsidR="00273FA1" w:rsidRPr="00184909" w:rsidRDefault="002A6372" w:rsidP="005D1387">
      <w:pPr>
        <w:widowControl w:val="0"/>
        <w:tabs>
          <w:tab w:val="left" w:pos="1134"/>
        </w:tabs>
        <w:spacing w:after="0" w:line="240" w:lineRule="auto"/>
        <w:jc w:val="center"/>
        <w:rPr>
          <w:rFonts w:ascii="Times New Roman" w:hAnsi="Times New Roman"/>
          <w:b/>
          <w:sz w:val="28"/>
          <w:szCs w:val="28"/>
        </w:rPr>
      </w:pPr>
      <w:r w:rsidRPr="00184909">
        <w:rPr>
          <w:rFonts w:ascii="Times New Roman" w:hAnsi="Times New Roman"/>
          <w:b/>
          <w:sz w:val="28"/>
          <w:szCs w:val="28"/>
        </w:rPr>
        <w:t>2</w:t>
      </w:r>
      <w:r w:rsidR="00412B00" w:rsidRPr="00184909">
        <w:rPr>
          <w:rFonts w:ascii="Times New Roman" w:hAnsi="Times New Roman"/>
          <w:b/>
          <w:sz w:val="28"/>
          <w:szCs w:val="28"/>
        </w:rPr>
        <w:t>-тарау</w:t>
      </w:r>
      <w:r w:rsidRPr="00184909">
        <w:rPr>
          <w:rFonts w:ascii="Times New Roman" w:hAnsi="Times New Roman"/>
          <w:b/>
          <w:sz w:val="28"/>
          <w:szCs w:val="28"/>
        </w:rPr>
        <w:t xml:space="preserve">. </w:t>
      </w:r>
      <w:r w:rsidR="00273FA1" w:rsidRPr="00184909">
        <w:rPr>
          <w:rFonts w:ascii="Times New Roman" w:hAnsi="Times New Roman"/>
          <w:b/>
          <w:sz w:val="28"/>
          <w:szCs w:val="28"/>
        </w:rPr>
        <w:t xml:space="preserve">Ұлттық Банк ақша-кредит саясаты шеңберінде </w:t>
      </w:r>
    </w:p>
    <w:p w:rsidR="002A6372" w:rsidRPr="00184909" w:rsidRDefault="00273FA1" w:rsidP="005D1387">
      <w:pPr>
        <w:widowControl w:val="0"/>
        <w:tabs>
          <w:tab w:val="left" w:pos="1134"/>
        </w:tabs>
        <w:spacing w:after="0" w:line="240" w:lineRule="auto"/>
        <w:jc w:val="center"/>
        <w:rPr>
          <w:rFonts w:ascii="Times New Roman" w:hAnsi="Times New Roman"/>
          <w:b/>
          <w:sz w:val="28"/>
          <w:szCs w:val="28"/>
        </w:rPr>
      </w:pPr>
      <w:r w:rsidRPr="00184909">
        <w:rPr>
          <w:rFonts w:ascii="Times New Roman" w:hAnsi="Times New Roman"/>
          <w:b/>
          <w:sz w:val="28"/>
          <w:szCs w:val="28"/>
        </w:rPr>
        <w:t xml:space="preserve">аукциондар өткізу кезінде шарттар мен келісімдер жасау </w:t>
      </w:r>
    </w:p>
    <w:p w:rsidR="002A6372" w:rsidRPr="00184909" w:rsidRDefault="002A6372" w:rsidP="005D1387">
      <w:pPr>
        <w:widowControl w:val="0"/>
        <w:tabs>
          <w:tab w:val="left" w:pos="1134"/>
        </w:tabs>
        <w:spacing w:after="0" w:line="240" w:lineRule="auto"/>
        <w:ind w:firstLine="709"/>
        <w:jc w:val="both"/>
        <w:rPr>
          <w:rFonts w:ascii="Times New Roman" w:hAnsi="Times New Roman"/>
          <w:sz w:val="28"/>
          <w:szCs w:val="28"/>
        </w:rPr>
      </w:pPr>
    </w:p>
    <w:p w:rsidR="002A6372" w:rsidRPr="00184909" w:rsidRDefault="002A6372" w:rsidP="005D1387">
      <w:pPr>
        <w:widowControl w:val="0"/>
        <w:tabs>
          <w:tab w:val="left" w:pos="1134"/>
        </w:tabs>
        <w:spacing w:after="0" w:line="240" w:lineRule="auto"/>
        <w:ind w:firstLine="709"/>
        <w:jc w:val="both"/>
        <w:rPr>
          <w:rFonts w:ascii="Times New Roman" w:hAnsi="Times New Roman"/>
          <w:sz w:val="28"/>
          <w:szCs w:val="28"/>
        </w:rPr>
      </w:pPr>
      <w:r w:rsidRPr="00184909">
        <w:rPr>
          <w:rFonts w:ascii="Times New Roman" w:hAnsi="Times New Roman"/>
          <w:sz w:val="28"/>
          <w:szCs w:val="28"/>
        </w:rPr>
        <w:t xml:space="preserve">4. </w:t>
      </w:r>
      <w:r w:rsidR="008C7596" w:rsidRPr="00184909">
        <w:rPr>
          <w:rFonts w:ascii="Times New Roman" w:hAnsi="Times New Roman"/>
          <w:sz w:val="28"/>
          <w:szCs w:val="28"/>
        </w:rPr>
        <w:t>Ақша</w:t>
      </w:r>
      <w:r w:rsidRPr="00184909">
        <w:rPr>
          <w:rFonts w:ascii="Times New Roman" w:hAnsi="Times New Roman"/>
          <w:sz w:val="28"/>
          <w:szCs w:val="28"/>
        </w:rPr>
        <w:t>-кредит</w:t>
      </w:r>
      <w:r w:rsidR="008C7596" w:rsidRPr="00184909">
        <w:rPr>
          <w:rFonts w:ascii="Times New Roman" w:hAnsi="Times New Roman"/>
          <w:sz w:val="28"/>
          <w:szCs w:val="28"/>
        </w:rPr>
        <w:t xml:space="preserve"> саясаты шеңберінде аукциондар жүргізу кезінде </w:t>
      </w:r>
      <w:r w:rsidRPr="00184909">
        <w:rPr>
          <w:rFonts w:ascii="Times New Roman" w:hAnsi="Times New Roman"/>
          <w:sz w:val="28"/>
          <w:szCs w:val="28"/>
        </w:rPr>
        <w:t xml:space="preserve"> </w:t>
      </w:r>
      <w:r w:rsidR="008C7596" w:rsidRPr="00184909">
        <w:rPr>
          <w:rFonts w:ascii="Times New Roman" w:hAnsi="Times New Roman"/>
          <w:sz w:val="28"/>
          <w:szCs w:val="28"/>
        </w:rPr>
        <w:t>Ұлттық</w:t>
      </w:r>
      <w:r w:rsidRPr="00184909">
        <w:rPr>
          <w:rFonts w:ascii="Times New Roman" w:hAnsi="Times New Roman"/>
          <w:sz w:val="28"/>
          <w:szCs w:val="28"/>
        </w:rPr>
        <w:t xml:space="preserve"> Банк </w:t>
      </w:r>
      <w:r w:rsidR="008C7596" w:rsidRPr="00184909">
        <w:rPr>
          <w:rFonts w:ascii="Times New Roman" w:hAnsi="Times New Roman"/>
          <w:sz w:val="28"/>
          <w:szCs w:val="28"/>
        </w:rPr>
        <w:t>мынадай шарттардың және (немесе) келісімдердің біреуін</w:t>
      </w:r>
      <w:r w:rsidRPr="00184909">
        <w:rPr>
          <w:rFonts w:ascii="Times New Roman" w:hAnsi="Times New Roman"/>
          <w:sz w:val="28"/>
          <w:szCs w:val="28"/>
        </w:rPr>
        <w:t>:</w:t>
      </w:r>
    </w:p>
    <w:p w:rsidR="002A6372" w:rsidRPr="00184909" w:rsidRDefault="002A6372" w:rsidP="005D1387">
      <w:pPr>
        <w:widowControl w:val="0"/>
        <w:tabs>
          <w:tab w:val="left" w:pos="1134"/>
        </w:tabs>
        <w:spacing w:after="0" w:line="240" w:lineRule="auto"/>
        <w:ind w:firstLine="709"/>
        <w:jc w:val="both"/>
        <w:rPr>
          <w:rFonts w:ascii="Times New Roman" w:hAnsi="Times New Roman"/>
          <w:sz w:val="28"/>
          <w:szCs w:val="28"/>
        </w:rPr>
      </w:pPr>
      <w:r w:rsidRPr="00184909">
        <w:rPr>
          <w:rFonts w:ascii="Times New Roman" w:hAnsi="Times New Roman"/>
          <w:sz w:val="28"/>
          <w:szCs w:val="28"/>
        </w:rPr>
        <w:t xml:space="preserve">1) </w:t>
      </w:r>
      <w:r w:rsidR="00204AA4" w:rsidRPr="00184909">
        <w:rPr>
          <w:rFonts w:ascii="Times New Roman" w:hAnsi="Times New Roman"/>
          <w:sz w:val="28"/>
          <w:szCs w:val="28"/>
        </w:rPr>
        <w:t xml:space="preserve">бағалы қағаздарды кері сата (сатып ала) отырып сатып алу (сату) аукционының қатысушысымен </w:t>
      </w:r>
      <w:r w:rsidRPr="00184909">
        <w:rPr>
          <w:rFonts w:ascii="Times New Roman" w:hAnsi="Times New Roman"/>
          <w:sz w:val="28"/>
          <w:szCs w:val="28"/>
        </w:rPr>
        <w:t>аукцион</w:t>
      </w:r>
      <w:r w:rsidR="00204AA4" w:rsidRPr="00184909">
        <w:rPr>
          <w:rFonts w:ascii="Times New Roman" w:hAnsi="Times New Roman"/>
          <w:sz w:val="28"/>
          <w:szCs w:val="28"/>
        </w:rPr>
        <w:t xml:space="preserve"> нәтижелері</w:t>
      </w:r>
      <w:r w:rsidRPr="00184909">
        <w:rPr>
          <w:rFonts w:ascii="Times New Roman" w:hAnsi="Times New Roman"/>
          <w:sz w:val="28"/>
          <w:szCs w:val="28"/>
        </w:rPr>
        <w:t xml:space="preserve"> </w:t>
      </w:r>
      <w:r w:rsidR="00204AA4" w:rsidRPr="00184909">
        <w:rPr>
          <w:rFonts w:ascii="Times New Roman" w:hAnsi="Times New Roman"/>
          <w:sz w:val="28"/>
          <w:szCs w:val="28"/>
        </w:rPr>
        <w:t xml:space="preserve">бойынша бағалы қағаздарды кері сата (сатып ала) отырып сатып алу (сату) мәмілелерін жасауға қосылу шартын </w:t>
      </w:r>
      <w:r w:rsidRPr="00184909">
        <w:rPr>
          <w:rFonts w:ascii="Times New Roman" w:hAnsi="Times New Roman"/>
          <w:sz w:val="28"/>
          <w:szCs w:val="28"/>
        </w:rPr>
        <w:t>(</w:t>
      </w:r>
      <w:r w:rsidR="00CC0323" w:rsidRPr="00184909">
        <w:rPr>
          <w:rFonts w:ascii="Times New Roman" w:hAnsi="Times New Roman"/>
          <w:sz w:val="28"/>
          <w:szCs w:val="28"/>
        </w:rPr>
        <w:t>бұдан әрі</w:t>
      </w:r>
      <w:r w:rsidRPr="00184909">
        <w:rPr>
          <w:rFonts w:ascii="Times New Roman" w:hAnsi="Times New Roman"/>
          <w:sz w:val="28"/>
          <w:szCs w:val="28"/>
        </w:rPr>
        <w:t xml:space="preserve"> –</w:t>
      </w:r>
      <w:r w:rsidR="00F84510" w:rsidRPr="00184909">
        <w:rPr>
          <w:rFonts w:ascii="Times New Roman" w:hAnsi="Times New Roman"/>
          <w:sz w:val="28"/>
          <w:szCs w:val="28"/>
        </w:rPr>
        <w:t xml:space="preserve"> </w:t>
      </w:r>
      <w:r w:rsidRPr="00184909">
        <w:rPr>
          <w:rFonts w:ascii="Times New Roman" w:hAnsi="Times New Roman"/>
          <w:sz w:val="28"/>
          <w:szCs w:val="28"/>
        </w:rPr>
        <w:t>аукцион</w:t>
      </w:r>
      <w:r w:rsidR="00F84510" w:rsidRPr="00184909">
        <w:rPr>
          <w:rFonts w:ascii="Times New Roman" w:hAnsi="Times New Roman"/>
          <w:sz w:val="28"/>
          <w:szCs w:val="28"/>
        </w:rPr>
        <w:t xml:space="preserve"> шеңберінде Бағалы қағаздармен мәмілелер жасау туралы шарт</w:t>
      </w:r>
      <w:r w:rsidRPr="00184909">
        <w:rPr>
          <w:rFonts w:ascii="Times New Roman" w:hAnsi="Times New Roman"/>
          <w:sz w:val="28"/>
          <w:szCs w:val="28"/>
        </w:rPr>
        <w:t>);</w:t>
      </w:r>
    </w:p>
    <w:p w:rsidR="002A6372" w:rsidRPr="00184909" w:rsidRDefault="002A6372" w:rsidP="005D1387">
      <w:pPr>
        <w:widowControl w:val="0"/>
        <w:tabs>
          <w:tab w:val="left" w:pos="1134"/>
        </w:tabs>
        <w:spacing w:after="0" w:line="240" w:lineRule="auto"/>
        <w:ind w:firstLine="709"/>
        <w:jc w:val="both"/>
        <w:rPr>
          <w:rFonts w:ascii="Times New Roman" w:hAnsi="Times New Roman"/>
          <w:sz w:val="28"/>
          <w:szCs w:val="28"/>
        </w:rPr>
      </w:pPr>
      <w:r w:rsidRPr="00184909">
        <w:rPr>
          <w:rFonts w:ascii="Times New Roman" w:hAnsi="Times New Roman"/>
          <w:sz w:val="28"/>
          <w:szCs w:val="28"/>
        </w:rPr>
        <w:t xml:space="preserve">2) </w:t>
      </w:r>
      <w:r w:rsidR="003B3907" w:rsidRPr="00184909">
        <w:rPr>
          <w:rFonts w:ascii="Times New Roman" w:hAnsi="Times New Roman"/>
          <w:sz w:val="28"/>
          <w:szCs w:val="28"/>
        </w:rPr>
        <w:t xml:space="preserve">бастапқы </w:t>
      </w:r>
      <w:r w:rsidRPr="00184909">
        <w:rPr>
          <w:rFonts w:ascii="Times New Roman" w:hAnsi="Times New Roman"/>
          <w:sz w:val="28"/>
          <w:szCs w:val="28"/>
        </w:rPr>
        <w:t>агент</w:t>
      </w:r>
      <w:r w:rsidR="003B3907" w:rsidRPr="00184909">
        <w:rPr>
          <w:rFonts w:ascii="Times New Roman" w:hAnsi="Times New Roman"/>
          <w:sz w:val="28"/>
          <w:szCs w:val="28"/>
        </w:rPr>
        <w:t xml:space="preserve">пен </w:t>
      </w:r>
      <w:r w:rsidR="003B3907" w:rsidRPr="00184909">
        <w:rPr>
          <w:rFonts w:ascii="Times New Roman" w:hAnsi="Times New Roman"/>
          <w:bCs/>
          <w:sz w:val="28"/>
          <w:szCs w:val="28"/>
        </w:rPr>
        <w:t>Ұлттық Банктің қысқа мерзімді ноттарымен операциялар</w:t>
      </w:r>
      <w:r w:rsidR="00A67398" w:rsidRPr="00184909">
        <w:rPr>
          <w:rFonts w:ascii="Times New Roman" w:hAnsi="Times New Roman"/>
          <w:bCs/>
          <w:sz w:val="28"/>
          <w:szCs w:val="28"/>
        </w:rPr>
        <w:t>ды жасауға қосылу шарты</w:t>
      </w:r>
      <w:r w:rsidR="00DA2429" w:rsidRPr="00184909">
        <w:rPr>
          <w:rFonts w:ascii="Times New Roman" w:hAnsi="Times New Roman"/>
          <w:bCs/>
          <w:sz w:val="28"/>
          <w:szCs w:val="28"/>
        </w:rPr>
        <w:t>н</w:t>
      </w:r>
      <w:r w:rsidRPr="00184909">
        <w:rPr>
          <w:rFonts w:ascii="Times New Roman" w:hAnsi="Times New Roman"/>
          <w:sz w:val="28"/>
          <w:szCs w:val="28"/>
        </w:rPr>
        <w:t xml:space="preserve"> (</w:t>
      </w:r>
      <w:r w:rsidR="00CC0323" w:rsidRPr="00184909">
        <w:rPr>
          <w:rFonts w:ascii="Times New Roman" w:hAnsi="Times New Roman"/>
          <w:sz w:val="28"/>
          <w:szCs w:val="28"/>
        </w:rPr>
        <w:t>бұдан әрі</w:t>
      </w:r>
      <w:r w:rsidRPr="00184909">
        <w:rPr>
          <w:rFonts w:ascii="Times New Roman" w:hAnsi="Times New Roman"/>
          <w:sz w:val="28"/>
          <w:szCs w:val="28"/>
        </w:rPr>
        <w:t xml:space="preserve"> –</w:t>
      </w:r>
      <w:r w:rsidR="00A67398" w:rsidRPr="00184909">
        <w:rPr>
          <w:rFonts w:ascii="Times New Roman" w:hAnsi="Times New Roman"/>
          <w:sz w:val="28"/>
          <w:szCs w:val="28"/>
        </w:rPr>
        <w:t xml:space="preserve"> </w:t>
      </w:r>
      <w:r w:rsidR="00A67398" w:rsidRPr="00184909">
        <w:rPr>
          <w:rFonts w:ascii="Times New Roman" w:hAnsi="Times New Roman"/>
          <w:bCs/>
          <w:sz w:val="28"/>
          <w:szCs w:val="28"/>
        </w:rPr>
        <w:t>қысқамерзімді ноттармен операциялар</w:t>
      </w:r>
      <w:r w:rsidR="00A67398" w:rsidRPr="00184909">
        <w:rPr>
          <w:rFonts w:ascii="Times New Roman" w:hAnsi="Times New Roman"/>
          <w:sz w:val="28"/>
          <w:szCs w:val="28"/>
        </w:rPr>
        <w:t xml:space="preserve"> жасау туралы шарт</w:t>
      </w:r>
      <w:r w:rsidRPr="00184909">
        <w:rPr>
          <w:rFonts w:ascii="Times New Roman" w:hAnsi="Times New Roman"/>
          <w:sz w:val="28"/>
          <w:szCs w:val="28"/>
        </w:rPr>
        <w:t>);</w:t>
      </w:r>
    </w:p>
    <w:p w:rsidR="002A6372" w:rsidRPr="00184909" w:rsidRDefault="002A6372" w:rsidP="005D1387">
      <w:pPr>
        <w:widowControl w:val="0"/>
        <w:spacing w:after="0" w:line="240" w:lineRule="auto"/>
        <w:ind w:firstLine="709"/>
        <w:jc w:val="both"/>
        <w:rPr>
          <w:rFonts w:ascii="Times New Roman" w:hAnsi="Times New Roman"/>
          <w:sz w:val="28"/>
          <w:szCs w:val="28"/>
        </w:rPr>
      </w:pPr>
      <w:r w:rsidRPr="00184909">
        <w:rPr>
          <w:rFonts w:ascii="Times New Roman" w:hAnsi="Times New Roman"/>
          <w:sz w:val="28"/>
          <w:szCs w:val="28"/>
        </w:rPr>
        <w:t>3)</w:t>
      </w:r>
      <w:r w:rsidRPr="00184909">
        <w:rPr>
          <w:rFonts w:ascii="Times New Roman" w:hAnsi="Times New Roman"/>
          <w:sz w:val="28"/>
          <w:szCs w:val="28"/>
        </w:rPr>
        <w:tab/>
        <w:t>контр</w:t>
      </w:r>
      <w:r w:rsidR="003B3907" w:rsidRPr="00184909">
        <w:rPr>
          <w:rFonts w:ascii="Times New Roman" w:hAnsi="Times New Roman"/>
          <w:sz w:val="28"/>
          <w:szCs w:val="28"/>
        </w:rPr>
        <w:t>әріптеспен депозиттер (банктік салымдар) қабылдау туралы және жинақ шотын ашу және жүргізу туралы келісімді</w:t>
      </w:r>
      <w:r w:rsidR="00DA2429" w:rsidRPr="00184909">
        <w:rPr>
          <w:rFonts w:ascii="Times New Roman" w:hAnsi="Times New Roman"/>
          <w:sz w:val="28"/>
          <w:szCs w:val="28"/>
        </w:rPr>
        <w:t xml:space="preserve"> жасайды</w:t>
      </w:r>
      <w:r w:rsidRPr="00184909">
        <w:rPr>
          <w:rFonts w:ascii="Times New Roman" w:hAnsi="Times New Roman"/>
          <w:sz w:val="28"/>
          <w:szCs w:val="28"/>
        </w:rPr>
        <w:t>.</w:t>
      </w:r>
    </w:p>
    <w:p w:rsidR="002A6372" w:rsidRPr="00184909" w:rsidRDefault="002A6372" w:rsidP="005D1387">
      <w:pPr>
        <w:widowControl w:val="0"/>
        <w:spacing w:after="0" w:line="240" w:lineRule="auto"/>
        <w:ind w:firstLine="709"/>
        <w:jc w:val="both"/>
        <w:rPr>
          <w:rFonts w:ascii="Times New Roman" w:hAnsi="Times New Roman"/>
          <w:sz w:val="28"/>
          <w:szCs w:val="28"/>
        </w:rPr>
      </w:pPr>
      <w:r w:rsidRPr="00184909">
        <w:rPr>
          <w:rFonts w:ascii="Times New Roman" w:hAnsi="Times New Roman"/>
          <w:sz w:val="28"/>
          <w:szCs w:val="28"/>
        </w:rPr>
        <w:t xml:space="preserve">5. </w:t>
      </w:r>
      <w:r w:rsidR="0077408B" w:rsidRPr="00184909">
        <w:rPr>
          <w:rFonts w:ascii="Times New Roman" w:hAnsi="Times New Roman"/>
          <w:sz w:val="28"/>
          <w:szCs w:val="28"/>
        </w:rPr>
        <w:t>А</w:t>
      </w:r>
      <w:r w:rsidRPr="00184909">
        <w:rPr>
          <w:rFonts w:ascii="Times New Roman" w:hAnsi="Times New Roman"/>
          <w:sz w:val="28"/>
          <w:szCs w:val="28"/>
        </w:rPr>
        <w:t>укцион</w:t>
      </w:r>
      <w:r w:rsidR="0077408B" w:rsidRPr="00184909">
        <w:rPr>
          <w:rFonts w:ascii="Times New Roman" w:hAnsi="Times New Roman"/>
          <w:sz w:val="28"/>
          <w:szCs w:val="28"/>
        </w:rPr>
        <w:t xml:space="preserve"> шеңберінде Бағалы қағаздармен мәмілелер жасау туралы шартты</w:t>
      </w:r>
      <w:r w:rsidRPr="00184909">
        <w:rPr>
          <w:rFonts w:ascii="Times New Roman" w:hAnsi="Times New Roman"/>
          <w:sz w:val="28"/>
          <w:szCs w:val="28"/>
        </w:rPr>
        <w:t xml:space="preserve"> </w:t>
      </w:r>
      <w:r w:rsidR="00C3740C" w:rsidRPr="00184909">
        <w:rPr>
          <w:rFonts w:ascii="Times New Roman" w:hAnsi="Times New Roman"/>
          <w:sz w:val="28"/>
          <w:szCs w:val="28"/>
        </w:rPr>
        <w:t>және (немесе)</w:t>
      </w:r>
      <w:r w:rsidRPr="00184909">
        <w:rPr>
          <w:rFonts w:ascii="Times New Roman" w:hAnsi="Times New Roman"/>
          <w:sz w:val="28"/>
          <w:szCs w:val="28"/>
        </w:rPr>
        <w:t xml:space="preserve"> </w:t>
      </w:r>
      <w:r w:rsidR="0077408B" w:rsidRPr="00184909">
        <w:rPr>
          <w:rFonts w:ascii="Times New Roman" w:hAnsi="Times New Roman"/>
          <w:sz w:val="28"/>
          <w:szCs w:val="28"/>
        </w:rPr>
        <w:t>Қысқа мерзімді ноттармен операциялар жасау туралы шартты</w:t>
      </w:r>
      <w:r w:rsidRPr="00184909">
        <w:rPr>
          <w:rFonts w:ascii="Times New Roman" w:hAnsi="Times New Roman"/>
          <w:sz w:val="28"/>
          <w:szCs w:val="28"/>
        </w:rPr>
        <w:t xml:space="preserve"> </w:t>
      </w:r>
      <w:r w:rsidR="0077408B" w:rsidRPr="00184909">
        <w:rPr>
          <w:rFonts w:ascii="Times New Roman" w:hAnsi="Times New Roman"/>
          <w:sz w:val="28"/>
          <w:szCs w:val="28"/>
        </w:rPr>
        <w:t xml:space="preserve">жасау үшін </w:t>
      </w:r>
      <w:r w:rsidRPr="00184909">
        <w:rPr>
          <w:rFonts w:ascii="Times New Roman" w:hAnsi="Times New Roman"/>
          <w:sz w:val="28"/>
          <w:szCs w:val="28"/>
        </w:rPr>
        <w:t>аукцион</w:t>
      </w:r>
      <w:r w:rsidR="0077408B" w:rsidRPr="00184909">
        <w:rPr>
          <w:rFonts w:ascii="Times New Roman" w:hAnsi="Times New Roman"/>
          <w:sz w:val="28"/>
          <w:szCs w:val="28"/>
        </w:rPr>
        <w:t>ның әлеуетті қатысушысы</w:t>
      </w:r>
      <w:r w:rsidRPr="00184909">
        <w:rPr>
          <w:rFonts w:ascii="Times New Roman" w:hAnsi="Times New Roman"/>
          <w:sz w:val="28"/>
          <w:szCs w:val="28"/>
        </w:rPr>
        <w:t xml:space="preserve"> </w:t>
      </w:r>
      <w:r w:rsidR="0077408B" w:rsidRPr="00184909">
        <w:rPr>
          <w:rFonts w:ascii="Times New Roman" w:hAnsi="Times New Roman"/>
          <w:sz w:val="28"/>
          <w:szCs w:val="28"/>
        </w:rPr>
        <w:t>немесе</w:t>
      </w:r>
      <w:r w:rsidRPr="00184909">
        <w:rPr>
          <w:rFonts w:ascii="Times New Roman" w:hAnsi="Times New Roman"/>
          <w:sz w:val="28"/>
          <w:szCs w:val="28"/>
        </w:rPr>
        <w:t xml:space="preserve"> </w:t>
      </w:r>
      <w:r w:rsidR="0077408B" w:rsidRPr="00184909">
        <w:rPr>
          <w:rFonts w:ascii="Times New Roman" w:hAnsi="Times New Roman"/>
          <w:sz w:val="28"/>
          <w:szCs w:val="28"/>
        </w:rPr>
        <w:t xml:space="preserve">әлеуетті бастапқы </w:t>
      </w:r>
      <w:r w:rsidRPr="00184909">
        <w:rPr>
          <w:rFonts w:ascii="Times New Roman" w:hAnsi="Times New Roman"/>
          <w:sz w:val="28"/>
          <w:szCs w:val="28"/>
        </w:rPr>
        <w:t xml:space="preserve">агент, </w:t>
      </w:r>
      <w:r w:rsidR="005E2E0F" w:rsidRPr="00184909">
        <w:rPr>
          <w:rFonts w:ascii="Times New Roman" w:hAnsi="Times New Roman"/>
          <w:sz w:val="28"/>
          <w:szCs w:val="28"/>
        </w:rPr>
        <w:t xml:space="preserve">бірыңғай жинақтаушы зейнетақы қорын, Қазақстан Республикасының Ұлттық пошта операторын, Ұлттық Банкпен брокерлік қызмет көрсету туралы шарт жасасқан заңды тұлғаны, </w:t>
      </w:r>
      <w:r w:rsidR="00182C9B" w:rsidRPr="00184909">
        <w:rPr>
          <w:rFonts w:ascii="Times New Roman" w:hAnsi="Times New Roman"/>
          <w:sz w:val="28"/>
          <w:szCs w:val="28"/>
        </w:rPr>
        <w:t xml:space="preserve">активтері Ұлттық Банктің сенімгерлік басқаруындағы </w:t>
      </w:r>
      <w:r w:rsidR="005E2E0F" w:rsidRPr="00184909">
        <w:rPr>
          <w:rFonts w:ascii="Times New Roman" w:hAnsi="Times New Roman"/>
          <w:sz w:val="28"/>
          <w:szCs w:val="28"/>
        </w:rPr>
        <w:t>клиентті қоспағанда</w:t>
      </w:r>
      <w:r w:rsidRPr="00184909">
        <w:rPr>
          <w:rFonts w:ascii="Times New Roman" w:hAnsi="Times New Roman"/>
          <w:sz w:val="28"/>
          <w:szCs w:val="28"/>
        </w:rPr>
        <w:t xml:space="preserve">, </w:t>
      </w:r>
      <w:r w:rsidR="00A67398" w:rsidRPr="00184909">
        <w:rPr>
          <w:rFonts w:ascii="Times New Roman" w:hAnsi="Times New Roman"/>
          <w:sz w:val="28"/>
          <w:szCs w:val="28"/>
        </w:rPr>
        <w:t>Ұлттық Банкке мынадай құжаттарды ұсынады</w:t>
      </w:r>
      <w:r w:rsidRPr="00184909">
        <w:rPr>
          <w:rFonts w:ascii="Times New Roman" w:hAnsi="Times New Roman"/>
          <w:sz w:val="28"/>
          <w:szCs w:val="28"/>
        </w:rPr>
        <w:t>:</w:t>
      </w:r>
    </w:p>
    <w:p w:rsidR="002A6372" w:rsidRPr="00184909" w:rsidRDefault="002A6372" w:rsidP="00EC160B">
      <w:pPr>
        <w:widowControl w:val="0"/>
        <w:spacing w:after="0" w:line="240" w:lineRule="auto"/>
        <w:ind w:firstLine="709"/>
        <w:jc w:val="both"/>
        <w:rPr>
          <w:rFonts w:ascii="Times New Roman" w:hAnsi="Times New Roman"/>
          <w:sz w:val="28"/>
          <w:szCs w:val="28"/>
        </w:rPr>
      </w:pPr>
      <w:r w:rsidRPr="00184909">
        <w:rPr>
          <w:rFonts w:ascii="Times New Roman" w:hAnsi="Times New Roman"/>
          <w:sz w:val="28"/>
          <w:szCs w:val="28"/>
        </w:rPr>
        <w:t xml:space="preserve">1) </w:t>
      </w:r>
      <w:r w:rsidR="00EC160B" w:rsidRPr="00184909">
        <w:rPr>
          <w:rFonts w:ascii="Times New Roman" w:hAnsi="Times New Roman"/>
          <w:sz w:val="28"/>
          <w:szCs w:val="28"/>
        </w:rPr>
        <w:t xml:space="preserve">бағалы қағаздар нарығында брокерлік және (немесе) дилерлік қызметті жүзеге асыруға </w:t>
      </w:r>
      <w:r w:rsidR="001E464F" w:rsidRPr="00184909">
        <w:rPr>
          <w:rFonts w:ascii="Times New Roman" w:hAnsi="Times New Roman"/>
          <w:sz w:val="28"/>
          <w:szCs w:val="28"/>
        </w:rPr>
        <w:t xml:space="preserve">Ұлттық Банк </w:t>
      </w:r>
      <w:r w:rsidR="00EC160B" w:rsidRPr="00184909">
        <w:rPr>
          <w:rFonts w:ascii="Times New Roman" w:hAnsi="Times New Roman"/>
          <w:sz w:val="28"/>
          <w:szCs w:val="28"/>
        </w:rPr>
        <w:t>берген лицензиясының болуын көрсете отырып, қағаз тасымалдағышта не ҚААТЖ арқылы электрондық түрдегі еркін нысанда берген, аукционның әлеуетті қатысушысының немесе әлеуетті бастапқы агенттің уәкілетті адамы қол қойған өтінішті</w:t>
      </w:r>
      <w:r w:rsidRPr="00184909">
        <w:rPr>
          <w:rFonts w:ascii="Times New Roman" w:hAnsi="Times New Roman"/>
          <w:sz w:val="28"/>
          <w:szCs w:val="28"/>
        </w:rPr>
        <w:t>;</w:t>
      </w:r>
    </w:p>
    <w:p w:rsidR="002A6372" w:rsidRPr="00184909" w:rsidRDefault="00467187" w:rsidP="005D1387">
      <w:pPr>
        <w:widowControl w:val="0"/>
        <w:spacing w:after="0" w:line="240" w:lineRule="auto"/>
        <w:ind w:firstLine="709"/>
        <w:jc w:val="both"/>
        <w:rPr>
          <w:rFonts w:ascii="Times New Roman" w:hAnsi="Times New Roman"/>
          <w:sz w:val="28"/>
          <w:szCs w:val="28"/>
        </w:rPr>
      </w:pPr>
      <w:r w:rsidRPr="00184909">
        <w:rPr>
          <w:rFonts w:ascii="Times New Roman" w:hAnsi="Times New Roman"/>
          <w:sz w:val="28"/>
          <w:szCs w:val="28"/>
        </w:rPr>
        <w:t>2</w:t>
      </w:r>
      <w:r w:rsidR="003812A4" w:rsidRPr="00184909">
        <w:rPr>
          <w:rFonts w:ascii="Times New Roman" w:hAnsi="Times New Roman"/>
          <w:sz w:val="28"/>
          <w:szCs w:val="28"/>
        </w:rPr>
        <w:t xml:space="preserve">) </w:t>
      </w:r>
      <w:r w:rsidR="00025E1D" w:rsidRPr="00184909">
        <w:rPr>
          <w:rFonts w:ascii="Times New Roman" w:hAnsi="Times New Roman"/>
          <w:sz w:val="28"/>
          <w:szCs w:val="28"/>
        </w:rPr>
        <w:t>орталық депозитарийде жеке ш</w:t>
      </w:r>
      <w:r w:rsidR="00411163" w:rsidRPr="00184909">
        <w:rPr>
          <w:rFonts w:ascii="Times New Roman" w:hAnsi="Times New Roman"/>
          <w:sz w:val="28"/>
          <w:szCs w:val="28"/>
        </w:rPr>
        <w:t xml:space="preserve">оттың болуын растайтын орталық </w:t>
      </w:r>
      <w:r w:rsidR="002A6372" w:rsidRPr="00184909">
        <w:rPr>
          <w:rFonts w:ascii="Times New Roman" w:hAnsi="Times New Roman"/>
          <w:sz w:val="28"/>
          <w:szCs w:val="28"/>
        </w:rPr>
        <w:t>депозитари</w:t>
      </w:r>
      <w:r w:rsidR="00025E1D" w:rsidRPr="00184909">
        <w:rPr>
          <w:rFonts w:ascii="Times New Roman" w:hAnsi="Times New Roman"/>
          <w:sz w:val="28"/>
          <w:szCs w:val="28"/>
        </w:rPr>
        <w:t>йдің құжаты</w:t>
      </w:r>
      <w:r w:rsidR="002A6372" w:rsidRPr="00184909">
        <w:rPr>
          <w:rFonts w:ascii="Times New Roman" w:hAnsi="Times New Roman"/>
          <w:sz w:val="28"/>
          <w:szCs w:val="28"/>
        </w:rPr>
        <w:t>.</w:t>
      </w:r>
    </w:p>
    <w:p w:rsidR="002A6372" w:rsidRPr="00184909" w:rsidRDefault="003F65C8" w:rsidP="005D1387">
      <w:pPr>
        <w:widowControl w:val="0"/>
        <w:spacing w:after="0" w:line="240" w:lineRule="auto"/>
        <w:ind w:firstLine="709"/>
        <w:jc w:val="both"/>
        <w:rPr>
          <w:rFonts w:ascii="Times New Roman" w:hAnsi="Times New Roman"/>
          <w:sz w:val="28"/>
          <w:szCs w:val="28"/>
        </w:rPr>
      </w:pPr>
      <w:r w:rsidRPr="00184909">
        <w:rPr>
          <w:rFonts w:ascii="Times New Roman" w:hAnsi="Times New Roman"/>
          <w:sz w:val="28"/>
          <w:szCs w:val="28"/>
        </w:rPr>
        <w:t xml:space="preserve">Ұлттық Банктің және екінші деңгейдегі банктің арасында Аукцион шеңберінде бағалы қағаздармен мәмілелер жасау туралы </w:t>
      </w:r>
      <w:r w:rsidR="0018011A" w:rsidRPr="00184909">
        <w:rPr>
          <w:rFonts w:ascii="Times New Roman" w:hAnsi="Times New Roman"/>
          <w:sz w:val="28"/>
          <w:szCs w:val="28"/>
        </w:rPr>
        <w:t>қолданыстағы</w:t>
      </w:r>
      <w:r w:rsidRPr="00184909">
        <w:rPr>
          <w:rFonts w:ascii="Times New Roman" w:hAnsi="Times New Roman"/>
          <w:sz w:val="28"/>
          <w:szCs w:val="28"/>
        </w:rPr>
        <w:t xml:space="preserve"> шарт болған кезде</w:t>
      </w:r>
      <w:r w:rsidRPr="00184909">
        <w:rPr>
          <w:szCs w:val="28"/>
        </w:rPr>
        <w:t xml:space="preserve"> </w:t>
      </w:r>
      <w:r w:rsidRPr="00184909">
        <w:rPr>
          <w:rFonts w:ascii="Times New Roman" w:hAnsi="Times New Roman"/>
          <w:sz w:val="28"/>
          <w:szCs w:val="28"/>
        </w:rPr>
        <w:t xml:space="preserve">екінші деңгейдегі </w:t>
      </w:r>
      <w:r w:rsidR="002A6372" w:rsidRPr="00184909">
        <w:rPr>
          <w:rFonts w:ascii="Times New Roman" w:hAnsi="Times New Roman"/>
          <w:sz w:val="28"/>
          <w:szCs w:val="28"/>
        </w:rPr>
        <w:t>банк</w:t>
      </w:r>
      <w:r w:rsidR="00271ABC" w:rsidRPr="00184909">
        <w:rPr>
          <w:rFonts w:ascii="Times New Roman" w:hAnsi="Times New Roman"/>
          <w:sz w:val="28"/>
          <w:szCs w:val="28"/>
        </w:rPr>
        <w:t>тің</w:t>
      </w:r>
      <w:r w:rsidRPr="00184909">
        <w:rPr>
          <w:rFonts w:ascii="Times New Roman" w:hAnsi="Times New Roman"/>
          <w:sz w:val="28"/>
          <w:szCs w:val="28"/>
        </w:rPr>
        <w:t xml:space="preserve"> осы тармақтың бірінші бөлігінде көзделген құжаттарды </w:t>
      </w:r>
      <w:r w:rsidR="00657C8B" w:rsidRPr="00184909">
        <w:rPr>
          <w:rFonts w:ascii="Times New Roman" w:hAnsi="Times New Roman"/>
          <w:sz w:val="28"/>
          <w:szCs w:val="28"/>
        </w:rPr>
        <w:t xml:space="preserve">Ұлттық Банкке </w:t>
      </w:r>
      <w:r w:rsidRPr="00184909">
        <w:rPr>
          <w:rFonts w:ascii="Times New Roman" w:hAnsi="Times New Roman"/>
          <w:sz w:val="28"/>
          <w:szCs w:val="28"/>
        </w:rPr>
        <w:t>ұсынба</w:t>
      </w:r>
      <w:r w:rsidR="0018011A" w:rsidRPr="00184909">
        <w:rPr>
          <w:rFonts w:ascii="Times New Roman" w:hAnsi="Times New Roman"/>
          <w:sz w:val="28"/>
          <w:szCs w:val="28"/>
        </w:rPr>
        <w:t>й-ақ</w:t>
      </w:r>
      <w:r w:rsidRPr="00184909">
        <w:rPr>
          <w:rFonts w:ascii="Times New Roman" w:hAnsi="Times New Roman"/>
          <w:sz w:val="28"/>
          <w:szCs w:val="28"/>
        </w:rPr>
        <w:t xml:space="preserve"> Қысқа мерзімді ноттармен операциялар жасау туралы шарт жасауға рұқсат етіледі</w:t>
      </w:r>
      <w:r w:rsidR="002A6372" w:rsidRPr="00184909">
        <w:rPr>
          <w:rFonts w:ascii="Times New Roman" w:hAnsi="Times New Roman"/>
          <w:sz w:val="28"/>
          <w:szCs w:val="28"/>
        </w:rPr>
        <w:t xml:space="preserve">. </w:t>
      </w:r>
    </w:p>
    <w:p w:rsidR="00657C8B" w:rsidRPr="00184909" w:rsidRDefault="00657C8B" w:rsidP="005D1387">
      <w:pPr>
        <w:widowControl w:val="0"/>
        <w:spacing w:after="0" w:line="240" w:lineRule="auto"/>
        <w:ind w:firstLine="709"/>
        <w:jc w:val="both"/>
        <w:rPr>
          <w:rFonts w:ascii="Times New Roman" w:hAnsi="Times New Roman"/>
          <w:sz w:val="28"/>
          <w:szCs w:val="28"/>
        </w:rPr>
      </w:pPr>
      <w:r w:rsidRPr="00184909">
        <w:rPr>
          <w:rFonts w:ascii="Times New Roman" w:hAnsi="Times New Roman"/>
          <w:sz w:val="28"/>
          <w:szCs w:val="28"/>
        </w:rPr>
        <w:t xml:space="preserve">Ұлттық Банктің және екінші деңгейдегі банктің арасында Қысқа мерзімді ноттармен операциялар жасау туралы </w:t>
      </w:r>
      <w:r w:rsidR="0018011A" w:rsidRPr="00184909">
        <w:rPr>
          <w:rFonts w:ascii="Times New Roman" w:hAnsi="Times New Roman"/>
          <w:sz w:val="28"/>
          <w:szCs w:val="28"/>
        </w:rPr>
        <w:t xml:space="preserve">қолданыстағы </w:t>
      </w:r>
      <w:r w:rsidRPr="00184909">
        <w:rPr>
          <w:rFonts w:ascii="Times New Roman" w:hAnsi="Times New Roman"/>
          <w:sz w:val="28"/>
          <w:szCs w:val="28"/>
        </w:rPr>
        <w:t>шарт болған кезде</w:t>
      </w:r>
      <w:r w:rsidRPr="00184909">
        <w:rPr>
          <w:szCs w:val="28"/>
        </w:rPr>
        <w:t xml:space="preserve"> </w:t>
      </w:r>
      <w:r w:rsidRPr="00184909">
        <w:rPr>
          <w:rFonts w:ascii="Times New Roman" w:hAnsi="Times New Roman"/>
          <w:sz w:val="28"/>
          <w:szCs w:val="28"/>
        </w:rPr>
        <w:t>екінші деңгейдегі банк</w:t>
      </w:r>
      <w:r w:rsidR="00271ABC" w:rsidRPr="00184909">
        <w:rPr>
          <w:rFonts w:ascii="Times New Roman" w:hAnsi="Times New Roman"/>
          <w:sz w:val="28"/>
          <w:szCs w:val="28"/>
        </w:rPr>
        <w:t>тің</w:t>
      </w:r>
      <w:r w:rsidRPr="00184909">
        <w:rPr>
          <w:rFonts w:ascii="Times New Roman" w:hAnsi="Times New Roman"/>
          <w:sz w:val="28"/>
          <w:szCs w:val="28"/>
        </w:rPr>
        <w:t xml:space="preserve"> осы тармақтың бірінші бөлігінде көзделген құжаттарды Ұлттық Банкке ұсынба</w:t>
      </w:r>
      <w:r w:rsidR="0018011A" w:rsidRPr="00184909">
        <w:rPr>
          <w:rFonts w:ascii="Times New Roman" w:hAnsi="Times New Roman"/>
          <w:sz w:val="28"/>
          <w:szCs w:val="28"/>
        </w:rPr>
        <w:t>й-ақ</w:t>
      </w:r>
      <w:r w:rsidRPr="00184909">
        <w:rPr>
          <w:rFonts w:ascii="Times New Roman" w:hAnsi="Times New Roman"/>
          <w:sz w:val="28"/>
          <w:szCs w:val="28"/>
        </w:rPr>
        <w:t xml:space="preserve"> </w:t>
      </w:r>
      <w:r w:rsidR="00C80C10" w:rsidRPr="00184909">
        <w:rPr>
          <w:rFonts w:ascii="Times New Roman" w:hAnsi="Times New Roman"/>
          <w:sz w:val="28"/>
          <w:szCs w:val="28"/>
        </w:rPr>
        <w:t>А</w:t>
      </w:r>
      <w:r w:rsidRPr="00184909">
        <w:rPr>
          <w:rFonts w:ascii="Times New Roman" w:hAnsi="Times New Roman"/>
          <w:sz w:val="28"/>
          <w:szCs w:val="28"/>
        </w:rPr>
        <w:t xml:space="preserve">укцион шеңберінде </w:t>
      </w:r>
      <w:r w:rsidR="0018011A" w:rsidRPr="00184909">
        <w:rPr>
          <w:rFonts w:ascii="Times New Roman" w:hAnsi="Times New Roman"/>
          <w:sz w:val="28"/>
          <w:szCs w:val="28"/>
        </w:rPr>
        <w:t>Б</w:t>
      </w:r>
      <w:r w:rsidRPr="00184909">
        <w:rPr>
          <w:rFonts w:ascii="Times New Roman" w:hAnsi="Times New Roman"/>
          <w:sz w:val="28"/>
          <w:szCs w:val="28"/>
        </w:rPr>
        <w:t xml:space="preserve">ағалы қағаздармен мәмілелер жасау туралы шарт жасауға рұқсат етіледі. </w:t>
      </w:r>
    </w:p>
    <w:p w:rsidR="002A6372" w:rsidRPr="00184909" w:rsidRDefault="002A6372" w:rsidP="005D1387">
      <w:pPr>
        <w:widowControl w:val="0"/>
        <w:spacing w:after="0" w:line="240" w:lineRule="auto"/>
        <w:ind w:firstLine="709"/>
        <w:jc w:val="both"/>
        <w:rPr>
          <w:rFonts w:ascii="Times New Roman" w:hAnsi="Times New Roman"/>
          <w:sz w:val="28"/>
          <w:szCs w:val="28"/>
        </w:rPr>
      </w:pPr>
      <w:r w:rsidRPr="00184909">
        <w:rPr>
          <w:rFonts w:ascii="Times New Roman" w:hAnsi="Times New Roman"/>
          <w:sz w:val="28"/>
          <w:szCs w:val="28"/>
        </w:rPr>
        <w:t xml:space="preserve">6. </w:t>
      </w:r>
      <w:r w:rsidR="00DA2429" w:rsidRPr="00184909">
        <w:rPr>
          <w:rFonts w:ascii="Times New Roman" w:hAnsi="Times New Roman"/>
          <w:sz w:val="28"/>
          <w:szCs w:val="28"/>
        </w:rPr>
        <w:t>Ұлттық</w:t>
      </w:r>
      <w:r w:rsidRPr="00184909">
        <w:rPr>
          <w:rFonts w:ascii="Times New Roman" w:hAnsi="Times New Roman"/>
          <w:sz w:val="28"/>
          <w:szCs w:val="28"/>
        </w:rPr>
        <w:t xml:space="preserve"> Банк аукцион</w:t>
      </w:r>
      <w:r w:rsidR="00DA2429" w:rsidRPr="00184909">
        <w:rPr>
          <w:rFonts w:ascii="Times New Roman" w:hAnsi="Times New Roman"/>
          <w:sz w:val="28"/>
          <w:szCs w:val="28"/>
        </w:rPr>
        <w:t>ның әлеуетті қатысушысының</w:t>
      </w:r>
      <w:r w:rsidRPr="00184909">
        <w:rPr>
          <w:rFonts w:ascii="Times New Roman" w:hAnsi="Times New Roman"/>
          <w:sz w:val="28"/>
          <w:szCs w:val="28"/>
        </w:rPr>
        <w:t xml:space="preserve"> </w:t>
      </w:r>
      <w:r w:rsidR="00DA2429" w:rsidRPr="00184909">
        <w:rPr>
          <w:rFonts w:ascii="Times New Roman" w:hAnsi="Times New Roman"/>
          <w:sz w:val="28"/>
          <w:szCs w:val="28"/>
        </w:rPr>
        <w:t>немесе әлеуетті бастапқы агенттің өтінімін Қағидалардың 5-тармағының бірінші бөлігінде көзделген құжаттар Ұлттық</w:t>
      </w:r>
      <w:r w:rsidRPr="00184909">
        <w:rPr>
          <w:rFonts w:ascii="Times New Roman" w:hAnsi="Times New Roman"/>
          <w:sz w:val="28"/>
          <w:szCs w:val="28"/>
        </w:rPr>
        <w:t xml:space="preserve"> Банк</w:t>
      </w:r>
      <w:r w:rsidR="00DA2429" w:rsidRPr="00184909">
        <w:rPr>
          <w:rFonts w:ascii="Times New Roman" w:hAnsi="Times New Roman"/>
          <w:sz w:val="28"/>
          <w:szCs w:val="28"/>
        </w:rPr>
        <w:t>ке түскен күннен бастап он жұмыс күнінен аспайтын мерзімде</w:t>
      </w:r>
      <w:r w:rsidR="00A91CE1" w:rsidRPr="00184909">
        <w:rPr>
          <w:rFonts w:ascii="Times New Roman" w:hAnsi="Times New Roman"/>
          <w:sz w:val="28"/>
          <w:szCs w:val="28"/>
        </w:rPr>
        <w:t xml:space="preserve"> қарайды, Аукцион шеңберінде бағалы қағаздармен мәмілелер жасау туралы шартқа </w:t>
      </w:r>
      <w:r w:rsidR="00C3740C" w:rsidRPr="00184909">
        <w:rPr>
          <w:rFonts w:ascii="Times New Roman" w:hAnsi="Times New Roman"/>
          <w:sz w:val="28"/>
          <w:szCs w:val="28"/>
        </w:rPr>
        <w:t>және (немесе)</w:t>
      </w:r>
      <w:r w:rsidRPr="00184909">
        <w:rPr>
          <w:rFonts w:ascii="Times New Roman" w:hAnsi="Times New Roman"/>
          <w:sz w:val="28"/>
          <w:szCs w:val="28"/>
        </w:rPr>
        <w:t xml:space="preserve"> </w:t>
      </w:r>
      <w:r w:rsidR="00A91CE1" w:rsidRPr="00184909">
        <w:rPr>
          <w:rFonts w:ascii="Times New Roman" w:hAnsi="Times New Roman"/>
          <w:sz w:val="28"/>
          <w:szCs w:val="28"/>
        </w:rPr>
        <w:t>Қысқа мерзімді ноттармен операциялар жасау туралы шартқа қосылу туралы хабарламаны не себептерін көрсете отырып негізделген бас тартуды қағаз тасымалдағышта не ҚААТЖ бойынша электрондық түрде жібереді</w:t>
      </w:r>
      <w:r w:rsidRPr="00184909">
        <w:rPr>
          <w:rFonts w:ascii="Times New Roman" w:hAnsi="Times New Roman"/>
          <w:sz w:val="28"/>
          <w:szCs w:val="28"/>
        </w:rPr>
        <w:t>.</w:t>
      </w:r>
    </w:p>
    <w:p w:rsidR="002A6372" w:rsidRPr="00184909" w:rsidRDefault="002A6372" w:rsidP="005D1387">
      <w:pPr>
        <w:widowControl w:val="0"/>
        <w:spacing w:after="0" w:line="240" w:lineRule="auto"/>
        <w:ind w:firstLine="709"/>
        <w:jc w:val="both"/>
        <w:rPr>
          <w:rFonts w:ascii="Times New Roman" w:hAnsi="Times New Roman"/>
          <w:sz w:val="28"/>
          <w:szCs w:val="28"/>
        </w:rPr>
      </w:pPr>
      <w:r w:rsidRPr="00184909">
        <w:rPr>
          <w:rFonts w:ascii="Times New Roman" w:hAnsi="Times New Roman"/>
          <w:sz w:val="28"/>
          <w:szCs w:val="28"/>
        </w:rPr>
        <w:t xml:space="preserve">7. </w:t>
      </w:r>
      <w:r w:rsidR="008C7596" w:rsidRPr="00184909">
        <w:rPr>
          <w:rFonts w:ascii="Times New Roman" w:hAnsi="Times New Roman"/>
          <w:sz w:val="28"/>
          <w:szCs w:val="28"/>
        </w:rPr>
        <w:t xml:space="preserve">Депозиттер (банктік салымдар) қабылдау туралы және жинақ шотын ашу және жүргізу туралы келісім </w:t>
      </w:r>
      <w:r w:rsidRPr="00184909">
        <w:rPr>
          <w:rFonts w:ascii="Times New Roman" w:hAnsi="Times New Roman"/>
          <w:sz w:val="28"/>
          <w:szCs w:val="28"/>
        </w:rPr>
        <w:t>депозит</w:t>
      </w:r>
      <w:r w:rsidR="008C7596" w:rsidRPr="00184909">
        <w:rPr>
          <w:rFonts w:ascii="Times New Roman" w:hAnsi="Times New Roman"/>
          <w:sz w:val="28"/>
          <w:szCs w:val="28"/>
        </w:rPr>
        <w:t xml:space="preserve">тік </w:t>
      </w:r>
      <w:r w:rsidRPr="00184909">
        <w:rPr>
          <w:rFonts w:ascii="Times New Roman" w:hAnsi="Times New Roman"/>
          <w:sz w:val="28"/>
          <w:szCs w:val="28"/>
        </w:rPr>
        <w:t>аукцион</w:t>
      </w:r>
      <w:r w:rsidR="008C7596" w:rsidRPr="00184909">
        <w:rPr>
          <w:rFonts w:ascii="Times New Roman" w:hAnsi="Times New Roman"/>
          <w:sz w:val="28"/>
          <w:szCs w:val="28"/>
        </w:rPr>
        <w:t>ға қатысу үшін Нормативтік құқықтық актілерді м</w:t>
      </w:r>
      <w:r w:rsidR="00986E95" w:rsidRPr="00184909">
        <w:rPr>
          <w:rFonts w:ascii="Times New Roman" w:hAnsi="Times New Roman"/>
          <w:sz w:val="28"/>
          <w:szCs w:val="28"/>
        </w:rPr>
        <w:t xml:space="preserve">емлекеттік тіркеу тізілімінде № </w:t>
      </w:r>
      <w:r w:rsidR="008C7596" w:rsidRPr="00184909">
        <w:rPr>
          <w:rFonts w:ascii="Times New Roman" w:hAnsi="Times New Roman"/>
          <w:sz w:val="28"/>
          <w:szCs w:val="28"/>
        </w:rPr>
        <w:t xml:space="preserve">13223 болып тіркелген </w:t>
      </w:r>
      <w:r w:rsidRPr="00184909">
        <w:rPr>
          <w:rFonts w:ascii="Times New Roman" w:hAnsi="Times New Roman"/>
          <w:sz w:val="28"/>
          <w:szCs w:val="28"/>
        </w:rPr>
        <w:t>«</w:t>
      </w:r>
      <w:r w:rsidR="00647A89" w:rsidRPr="00184909">
        <w:rPr>
          <w:rFonts w:ascii="Times New Roman" w:hAnsi="Times New Roman"/>
          <w:bCs/>
          <w:sz w:val="28"/>
          <w:szCs w:val="28"/>
        </w:rPr>
        <w:t>Қазақстан Республикасының Ұлттық Банкі дилерлік қызметінің қағидаларын бекіту туралы</w:t>
      </w:r>
      <w:r w:rsidRPr="00184909">
        <w:rPr>
          <w:rFonts w:ascii="Times New Roman" w:hAnsi="Times New Roman"/>
          <w:sz w:val="28"/>
          <w:szCs w:val="28"/>
        </w:rPr>
        <w:t>»</w:t>
      </w:r>
      <w:r w:rsidR="00647A89" w:rsidRPr="00184909">
        <w:rPr>
          <w:rFonts w:ascii="Times New Roman" w:hAnsi="Times New Roman"/>
          <w:sz w:val="28"/>
          <w:szCs w:val="28"/>
        </w:rPr>
        <w:t xml:space="preserve"> Қазақстан Республикасының Ұлттық Банкі Басқармасының 2016 жылғы 28 қаңтардағы № 23 қаулысына </w:t>
      </w:r>
      <w:r w:rsidRPr="00184909">
        <w:rPr>
          <w:rFonts w:ascii="Times New Roman" w:hAnsi="Times New Roman"/>
          <w:sz w:val="28"/>
          <w:szCs w:val="28"/>
        </w:rPr>
        <w:t>(</w:t>
      </w:r>
      <w:r w:rsidR="00CC0323" w:rsidRPr="00184909">
        <w:rPr>
          <w:rFonts w:ascii="Times New Roman" w:hAnsi="Times New Roman"/>
          <w:sz w:val="28"/>
          <w:szCs w:val="28"/>
        </w:rPr>
        <w:t>бұдан әрі</w:t>
      </w:r>
      <w:r w:rsidRPr="00184909">
        <w:rPr>
          <w:rFonts w:ascii="Times New Roman" w:hAnsi="Times New Roman"/>
          <w:sz w:val="28"/>
          <w:szCs w:val="28"/>
        </w:rPr>
        <w:t xml:space="preserve"> – </w:t>
      </w:r>
      <w:r w:rsidR="00647A89" w:rsidRPr="00184909">
        <w:rPr>
          <w:rFonts w:ascii="Times New Roman" w:hAnsi="Times New Roman"/>
          <w:sz w:val="28"/>
          <w:szCs w:val="28"/>
        </w:rPr>
        <w:t>Д</w:t>
      </w:r>
      <w:r w:rsidR="00647A89" w:rsidRPr="00184909">
        <w:rPr>
          <w:rFonts w:ascii="Times New Roman" w:hAnsi="Times New Roman"/>
          <w:bCs/>
          <w:sz w:val="28"/>
          <w:szCs w:val="28"/>
        </w:rPr>
        <w:t>илерлік қызметтің қағидалары</w:t>
      </w:r>
      <w:r w:rsidRPr="00184909">
        <w:rPr>
          <w:rFonts w:ascii="Times New Roman" w:hAnsi="Times New Roman"/>
          <w:sz w:val="28"/>
          <w:szCs w:val="28"/>
        </w:rPr>
        <w:t>)</w:t>
      </w:r>
      <w:r w:rsidR="008C7596" w:rsidRPr="00184909">
        <w:rPr>
          <w:rFonts w:ascii="Times New Roman" w:hAnsi="Times New Roman"/>
          <w:sz w:val="28"/>
          <w:szCs w:val="28"/>
        </w:rPr>
        <w:t xml:space="preserve"> сәйкес әлеуетті контрәріптеспен жасалады</w:t>
      </w:r>
      <w:r w:rsidRPr="00184909">
        <w:rPr>
          <w:rFonts w:ascii="Times New Roman" w:hAnsi="Times New Roman"/>
          <w:sz w:val="28"/>
          <w:szCs w:val="28"/>
        </w:rPr>
        <w:t>.</w:t>
      </w:r>
    </w:p>
    <w:p w:rsidR="00DE4E57" w:rsidRPr="00184909" w:rsidRDefault="00DE4E57" w:rsidP="005D1387">
      <w:pPr>
        <w:widowControl w:val="0"/>
        <w:spacing w:after="0" w:line="240" w:lineRule="auto"/>
        <w:ind w:firstLine="709"/>
        <w:jc w:val="both"/>
        <w:rPr>
          <w:rFonts w:ascii="Times New Roman" w:hAnsi="Times New Roman"/>
          <w:sz w:val="28"/>
          <w:szCs w:val="28"/>
        </w:rPr>
      </w:pPr>
    </w:p>
    <w:p w:rsidR="0048722C" w:rsidRPr="00184909" w:rsidRDefault="0048722C" w:rsidP="005D1387">
      <w:pPr>
        <w:widowControl w:val="0"/>
        <w:tabs>
          <w:tab w:val="left" w:pos="1134"/>
          <w:tab w:val="left" w:pos="6237"/>
        </w:tabs>
        <w:spacing w:after="0" w:line="240" w:lineRule="auto"/>
        <w:jc w:val="center"/>
        <w:rPr>
          <w:rFonts w:ascii="Times New Roman" w:hAnsi="Times New Roman"/>
          <w:b/>
          <w:sz w:val="28"/>
          <w:szCs w:val="28"/>
        </w:rPr>
      </w:pPr>
    </w:p>
    <w:p w:rsidR="00653E55" w:rsidRPr="00184909" w:rsidRDefault="002A6372" w:rsidP="005D1387">
      <w:pPr>
        <w:widowControl w:val="0"/>
        <w:tabs>
          <w:tab w:val="left" w:pos="1134"/>
          <w:tab w:val="left" w:pos="6237"/>
        </w:tabs>
        <w:spacing w:after="0" w:line="240" w:lineRule="auto"/>
        <w:jc w:val="center"/>
        <w:rPr>
          <w:rFonts w:ascii="Times New Roman" w:hAnsi="Times New Roman"/>
          <w:b/>
          <w:sz w:val="28"/>
          <w:szCs w:val="28"/>
        </w:rPr>
      </w:pPr>
      <w:r w:rsidRPr="00184909">
        <w:rPr>
          <w:rFonts w:ascii="Times New Roman" w:hAnsi="Times New Roman"/>
          <w:b/>
          <w:sz w:val="28"/>
          <w:szCs w:val="28"/>
        </w:rPr>
        <w:t>3</w:t>
      </w:r>
      <w:r w:rsidR="009C5D58" w:rsidRPr="00184909">
        <w:rPr>
          <w:rFonts w:ascii="Times New Roman" w:hAnsi="Times New Roman"/>
          <w:b/>
          <w:sz w:val="28"/>
          <w:szCs w:val="28"/>
        </w:rPr>
        <w:t>-тарау</w:t>
      </w:r>
      <w:r w:rsidRPr="00184909">
        <w:rPr>
          <w:rFonts w:ascii="Times New Roman" w:hAnsi="Times New Roman"/>
          <w:b/>
          <w:sz w:val="28"/>
          <w:szCs w:val="28"/>
        </w:rPr>
        <w:t xml:space="preserve">. </w:t>
      </w:r>
      <w:r w:rsidR="00653E55" w:rsidRPr="00184909">
        <w:rPr>
          <w:rFonts w:ascii="Times New Roman" w:hAnsi="Times New Roman"/>
          <w:b/>
          <w:sz w:val="28"/>
          <w:szCs w:val="28"/>
        </w:rPr>
        <w:t xml:space="preserve">Бағалы қағаздарды кері сата отырып </w:t>
      </w:r>
    </w:p>
    <w:p w:rsidR="002A6372" w:rsidRPr="00184909" w:rsidRDefault="00653E55" w:rsidP="005D1387">
      <w:pPr>
        <w:widowControl w:val="0"/>
        <w:tabs>
          <w:tab w:val="left" w:pos="1134"/>
          <w:tab w:val="left" w:pos="6237"/>
        </w:tabs>
        <w:spacing w:after="0" w:line="240" w:lineRule="auto"/>
        <w:jc w:val="center"/>
        <w:rPr>
          <w:rFonts w:ascii="Times New Roman" w:hAnsi="Times New Roman"/>
          <w:b/>
          <w:sz w:val="28"/>
          <w:szCs w:val="28"/>
        </w:rPr>
      </w:pPr>
      <w:r w:rsidRPr="00184909">
        <w:rPr>
          <w:rFonts w:ascii="Times New Roman" w:hAnsi="Times New Roman"/>
          <w:b/>
          <w:sz w:val="28"/>
          <w:szCs w:val="28"/>
        </w:rPr>
        <w:t>сатып алу аукционын өткізу</w:t>
      </w:r>
    </w:p>
    <w:p w:rsidR="002A6372" w:rsidRPr="00184909" w:rsidRDefault="002A6372" w:rsidP="005D1387">
      <w:pPr>
        <w:widowControl w:val="0"/>
        <w:tabs>
          <w:tab w:val="left" w:pos="1134"/>
          <w:tab w:val="left" w:pos="6237"/>
        </w:tabs>
        <w:spacing w:after="0" w:line="240" w:lineRule="auto"/>
        <w:ind w:firstLine="709"/>
        <w:jc w:val="both"/>
        <w:rPr>
          <w:rFonts w:ascii="Times New Roman" w:hAnsi="Times New Roman"/>
          <w:sz w:val="28"/>
          <w:szCs w:val="28"/>
        </w:rPr>
      </w:pPr>
    </w:p>
    <w:p w:rsidR="00F84510" w:rsidRPr="00184909" w:rsidRDefault="00455A57" w:rsidP="005D1387">
      <w:pPr>
        <w:widowControl w:val="0"/>
        <w:spacing w:after="0" w:line="240" w:lineRule="auto"/>
        <w:ind w:firstLine="709"/>
        <w:jc w:val="both"/>
        <w:rPr>
          <w:rFonts w:ascii="Times New Roman" w:hAnsi="Times New Roman"/>
          <w:sz w:val="28"/>
          <w:szCs w:val="28"/>
        </w:rPr>
      </w:pPr>
      <w:r w:rsidRPr="00184909">
        <w:rPr>
          <w:rFonts w:ascii="Times New Roman" w:hAnsi="Times New Roman"/>
          <w:sz w:val="28"/>
          <w:szCs w:val="28"/>
        </w:rPr>
        <w:t>8</w:t>
      </w:r>
      <w:r w:rsidR="00F84510" w:rsidRPr="00184909">
        <w:rPr>
          <w:rFonts w:ascii="Times New Roman" w:hAnsi="Times New Roman"/>
          <w:sz w:val="28"/>
          <w:szCs w:val="28"/>
        </w:rPr>
        <w:t xml:space="preserve">. Мынадай талаптарға сәйкес келетін аукционға </w:t>
      </w:r>
      <w:r w:rsidR="00487F4D" w:rsidRPr="00184909">
        <w:rPr>
          <w:rFonts w:ascii="Times New Roman" w:hAnsi="Times New Roman"/>
          <w:sz w:val="28"/>
          <w:szCs w:val="28"/>
        </w:rPr>
        <w:t xml:space="preserve">бағалы қағаздарды кері сата отырып сатып алу </w:t>
      </w:r>
      <w:r w:rsidR="00F84510" w:rsidRPr="00184909">
        <w:rPr>
          <w:rFonts w:ascii="Times New Roman" w:hAnsi="Times New Roman"/>
          <w:sz w:val="28"/>
          <w:szCs w:val="28"/>
        </w:rPr>
        <w:t>аукц</w:t>
      </w:r>
      <w:r w:rsidR="00205EAC" w:rsidRPr="00184909">
        <w:rPr>
          <w:rFonts w:ascii="Times New Roman" w:hAnsi="Times New Roman"/>
          <w:sz w:val="28"/>
          <w:szCs w:val="28"/>
        </w:rPr>
        <w:t>ионына қатысуға рұқсат етіледі:</w:t>
      </w:r>
    </w:p>
    <w:p w:rsidR="00F84510" w:rsidRPr="00184909" w:rsidRDefault="00F84510" w:rsidP="005D1387">
      <w:pPr>
        <w:widowControl w:val="0"/>
        <w:spacing w:after="0" w:line="240" w:lineRule="auto"/>
        <w:ind w:firstLine="709"/>
        <w:jc w:val="both"/>
        <w:rPr>
          <w:rFonts w:ascii="Times New Roman" w:hAnsi="Times New Roman"/>
          <w:sz w:val="28"/>
          <w:szCs w:val="28"/>
        </w:rPr>
      </w:pPr>
      <w:r w:rsidRPr="00184909">
        <w:rPr>
          <w:rFonts w:ascii="Times New Roman" w:hAnsi="Times New Roman"/>
          <w:sz w:val="28"/>
          <w:szCs w:val="28"/>
        </w:rPr>
        <w:t xml:space="preserve">1) аукционға қатысу күні алдындағы </w:t>
      </w:r>
      <w:r w:rsidRPr="00184909">
        <w:rPr>
          <w:rFonts w:ascii="Times New Roman" w:hAnsi="Times New Roman"/>
          <w:bCs/>
          <w:sz w:val="28"/>
          <w:szCs w:val="28"/>
        </w:rPr>
        <w:t xml:space="preserve">қатарынан күнтізбелік үш ай ішінде екі және одан көп рет </w:t>
      </w:r>
      <w:r w:rsidRPr="00184909">
        <w:rPr>
          <w:rFonts w:ascii="Times New Roman" w:hAnsi="Times New Roman"/>
          <w:sz w:val="28"/>
          <w:szCs w:val="28"/>
        </w:rPr>
        <w:t>ең төменгі резервтік талаптар</w:t>
      </w:r>
      <w:r w:rsidR="00487F4D" w:rsidRPr="00184909">
        <w:rPr>
          <w:rFonts w:ascii="Times New Roman" w:hAnsi="Times New Roman"/>
          <w:sz w:val="28"/>
          <w:szCs w:val="28"/>
        </w:rPr>
        <w:t>дың</w:t>
      </w:r>
      <w:r w:rsidRPr="00184909">
        <w:rPr>
          <w:rFonts w:ascii="Times New Roman" w:hAnsi="Times New Roman"/>
          <w:sz w:val="28"/>
          <w:szCs w:val="28"/>
        </w:rPr>
        <w:t xml:space="preserve"> </w:t>
      </w:r>
      <w:r w:rsidRPr="00184909">
        <w:rPr>
          <w:rFonts w:ascii="Times New Roman" w:hAnsi="Times New Roman"/>
          <w:bCs/>
          <w:sz w:val="28"/>
          <w:szCs w:val="28"/>
        </w:rPr>
        <w:t>нормативтері</w:t>
      </w:r>
      <w:r w:rsidR="00487F4D" w:rsidRPr="00184909">
        <w:rPr>
          <w:rFonts w:ascii="Times New Roman" w:hAnsi="Times New Roman"/>
          <w:bCs/>
          <w:sz w:val="28"/>
          <w:szCs w:val="28"/>
        </w:rPr>
        <w:t>н</w:t>
      </w:r>
      <w:r w:rsidRPr="00184909">
        <w:rPr>
          <w:rFonts w:ascii="Times New Roman" w:hAnsi="Times New Roman"/>
          <w:bCs/>
          <w:sz w:val="28"/>
          <w:szCs w:val="28"/>
        </w:rPr>
        <w:t xml:space="preserve"> бұзбауы. Көрсетілген талап </w:t>
      </w:r>
      <w:r w:rsidRPr="00184909">
        <w:rPr>
          <w:rFonts w:ascii="Times New Roman" w:hAnsi="Times New Roman"/>
          <w:sz w:val="28"/>
          <w:szCs w:val="28"/>
        </w:rPr>
        <w:t xml:space="preserve">аукционға қатысушы </w:t>
      </w:r>
      <w:r w:rsidR="00487F4D" w:rsidRPr="00184909">
        <w:rPr>
          <w:rFonts w:ascii="Times New Roman" w:hAnsi="Times New Roman"/>
          <w:sz w:val="28"/>
          <w:szCs w:val="28"/>
        </w:rPr>
        <w:t xml:space="preserve">2014 жылғы 5 шілдедегі Қазақстан Республикасының </w:t>
      </w:r>
      <w:r w:rsidRPr="00184909">
        <w:rPr>
          <w:rFonts w:ascii="Times New Roman" w:hAnsi="Times New Roman"/>
          <w:sz w:val="28"/>
          <w:szCs w:val="28"/>
        </w:rPr>
        <w:t>Ә</w:t>
      </w:r>
      <w:r w:rsidRPr="00184909">
        <w:rPr>
          <w:rFonts w:ascii="Times New Roman" w:hAnsi="Times New Roman"/>
          <w:bCs/>
          <w:sz w:val="28"/>
          <w:szCs w:val="28"/>
        </w:rPr>
        <w:t>кімшілік құқық бұзушылық туралы кодексі</w:t>
      </w:r>
      <w:r w:rsidR="00487F4D" w:rsidRPr="00184909">
        <w:rPr>
          <w:rFonts w:ascii="Times New Roman" w:hAnsi="Times New Roman"/>
          <w:bCs/>
          <w:sz w:val="28"/>
          <w:szCs w:val="28"/>
        </w:rPr>
        <w:t>ні</w:t>
      </w:r>
      <w:r w:rsidRPr="00184909">
        <w:rPr>
          <w:rFonts w:ascii="Times New Roman" w:hAnsi="Times New Roman"/>
          <w:bCs/>
          <w:sz w:val="28"/>
          <w:szCs w:val="28"/>
        </w:rPr>
        <w:t>ң</w:t>
      </w:r>
      <w:r w:rsidR="00487F4D" w:rsidRPr="00184909">
        <w:rPr>
          <w:rFonts w:ascii="Times New Roman" w:hAnsi="Times New Roman"/>
          <w:bCs/>
          <w:sz w:val="28"/>
          <w:szCs w:val="28"/>
        </w:rPr>
        <w:t xml:space="preserve"> (бұдан әрі - </w:t>
      </w:r>
      <w:r w:rsidR="00487F4D" w:rsidRPr="00184909">
        <w:rPr>
          <w:rFonts w:ascii="Times New Roman" w:hAnsi="Times New Roman"/>
          <w:sz w:val="28"/>
          <w:szCs w:val="28"/>
        </w:rPr>
        <w:t>Ә</w:t>
      </w:r>
      <w:r w:rsidR="00487F4D" w:rsidRPr="00184909">
        <w:rPr>
          <w:rFonts w:ascii="Times New Roman" w:hAnsi="Times New Roman"/>
          <w:bCs/>
          <w:sz w:val="28"/>
          <w:szCs w:val="28"/>
        </w:rPr>
        <w:t>кімшілік құқық бұзушылық туралы кодекс)</w:t>
      </w:r>
      <w:r w:rsidRPr="00184909">
        <w:rPr>
          <w:rFonts w:ascii="Times New Roman" w:hAnsi="Times New Roman"/>
          <w:bCs/>
          <w:sz w:val="28"/>
          <w:szCs w:val="28"/>
        </w:rPr>
        <w:t xml:space="preserve"> 213-бабының бесінші бөлігінде көзделген әкімшілік құқық бұзушылық үшін салынған әкімшілік айыппұл төлеген күнге дейін қолданылады</w:t>
      </w:r>
      <w:r w:rsidRPr="00184909">
        <w:rPr>
          <w:rFonts w:ascii="Times New Roman" w:hAnsi="Times New Roman"/>
          <w:sz w:val="28"/>
          <w:szCs w:val="28"/>
        </w:rPr>
        <w:t>;</w:t>
      </w:r>
    </w:p>
    <w:p w:rsidR="00F84510" w:rsidRPr="00184909" w:rsidRDefault="00F84510" w:rsidP="005D1387">
      <w:pPr>
        <w:widowControl w:val="0"/>
        <w:spacing w:after="0" w:line="240" w:lineRule="auto"/>
        <w:ind w:firstLine="709"/>
        <w:jc w:val="both"/>
        <w:rPr>
          <w:rFonts w:ascii="Times New Roman" w:hAnsi="Times New Roman"/>
          <w:sz w:val="28"/>
          <w:szCs w:val="28"/>
        </w:rPr>
      </w:pPr>
      <w:r w:rsidRPr="00184909">
        <w:rPr>
          <w:rFonts w:ascii="Times New Roman" w:hAnsi="Times New Roman"/>
          <w:sz w:val="28"/>
          <w:szCs w:val="28"/>
        </w:rPr>
        <w:t>2) пруденци</w:t>
      </w:r>
      <w:r w:rsidR="008F41EB" w:rsidRPr="00184909">
        <w:rPr>
          <w:rFonts w:ascii="Times New Roman" w:hAnsi="Times New Roman"/>
          <w:sz w:val="28"/>
          <w:szCs w:val="28"/>
        </w:rPr>
        <w:t>а</w:t>
      </w:r>
      <w:r w:rsidRPr="00184909">
        <w:rPr>
          <w:rFonts w:ascii="Times New Roman" w:hAnsi="Times New Roman"/>
          <w:sz w:val="28"/>
          <w:szCs w:val="28"/>
        </w:rPr>
        <w:t>л</w:t>
      </w:r>
      <w:r w:rsidR="008F41EB" w:rsidRPr="00184909">
        <w:rPr>
          <w:rFonts w:ascii="Times New Roman" w:hAnsi="Times New Roman"/>
          <w:sz w:val="28"/>
          <w:szCs w:val="28"/>
        </w:rPr>
        <w:t>д</w:t>
      </w:r>
      <w:r w:rsidRPr="00184909">
        <w:rPr>
          <w:rFonts w:ascii="Times New Roman" w:hAnsi="Times New Roman"/>
          <w:sz w:val="28"/>
          <w:szCs w:val="28"/>
        </w:rPr>
        <w:t xml:space="preserve">ық нормативтердің </w:t>
      </w:r>
      <w:r w:rsidR="00B80900" w:rsidRPr="00184909">
        <w:rPr>
          <w:rFonts w:ascii="Times New Roman" w:hAnsi="Times New Roman"/>
          <w:sz w:val="28"/>
          <w:szCs w:val="28"/>
        </w:rPr>
        <w:t xml:space="preserve">соңғы есепті күнге </w:t>
      </w:r>
      <w:r w:rsidRPr="00184909">
        <w:rPr>
          <w:rFonts w:ascii="Times New Roman" w:hAnsi="Times New Roman"/>
          <w:sz w:val="28"/>
          <w:szCs w:val="28"/>
        </w:rPr>
        <w:t>бұзылмауы;</w:t>
      </w:r>
    </w:p>
    <w:p w:rsidR="00F84510" w:rsidRPr="00184909" w:rsidRDefault="00F84510" w:rsidP="005D1387">
      <w:pPr>
        <w:widowControl w:val="0"/>
        <w:spacing w:after="0" w:line="240" w:lineRule="auto"/>
        <w:ind w:firstLine="709"/>
        <w:jc w:val="both"/>
        <w:rPr>
          <w:rFonts w:ascii="Times New Roman" w:hAnsi="Times New Roman"/>
          <w:sz w:val="28"/>
          <w:szCs w:val="28"/>
        </w:rPr>
      </w:pPr>
      <w:r w:rsidRPr="00184909">
        <w:rPr>
          <w:rFonts w:ascii="Times New Roman" w:hAnsi="Times New Roman"/>
          <w:sz w:val="28"/>
          <w:szCs w:val="28"/>
        </w:rPr>
        <w:t>3) Ұлттық Банкпен жасалған корреспонденттік шот шартында аукционға қатысушы Ұлттық Банк алдындағы міндеттемелерін орындамаған жағдайда оның корреспонденттік шотынан оның келісімінсіз ақша алуға Ұлттық Банктің құқығы көзделетін талаптың болуы;</w:t>
      </w:r>
    </w:p>
    <w:p w:rsidR="00F84510" w:rsidRPr="00184909" w:rsidRDefault="00F84510" w:rsidP="005D1387">
      <w:pPr>
        <w:widowControl w:val="0"/>
        <w:spacing w:after="0" w:line="240" w:lineRule="auto"/>
        <w:ind w:firstLine="709"/>
        <w:jc w:val="both"/>
        <w:rPr>
          <w:rFonts w:ascii="Times New Roman" w:hAnsi="Times New Roman"/>
          <w:sz w:val="28"/>
          <w:szCs w:val="28"/>
        </w:rPr>
      </w:pPr>
      <w:r w:rsidRPr="00184909">
        <w:rPr>
          <w:rFonts w:ascii="Times New Roman" w:hAnsi="Times New Roman"/>
          <w:sz w:val="28"/>
          <w:szCs w:val="28"/>
        </w:rPr>
        <w:t xml:space="preserve">4) </w:t>
      </w:r>
      <w:r w:rsidR="0018011A" w:rsidRPr="00184909">
        <w:rPr>
          <w:rFonts w:ascii="Times New Roman" w:hAnsi="Times New Roman"/>
          <w:sz w:val="28"/>
          <w:szCs w:val="28"/>
        </w:rPr>
        <w:t>А</w:t>
      </w:r>
      <w:r w:rsidRPr="00184909">
        <w:rPr>
          <w:rFonts w:ascii="Times New Roman" w:hAnsi="Times New Roman"/>
          <w:sz w:val="28"/>
          <w:szCs w:val="28"/>
        </w:rPr>
        <w:t xml:space="preserve">укцион шеңберінде бағалы қағаздармен мәмілелер жасау туралы </w:t>
      </w:r>
      <w:r w:rsidR="0018011A" w:rsidRPr="00184909">
        <w:rPr>
          <w:rFonts w:ascii="Times New Roman" w:hAnsi="Times New Roman"/>
          <w:sz w:val="28"/>
          <w:szCs w:val="28"/>
        </w:rPr>
        <w:t>қолданыстағы</w:t>
      </w:r>
      <w:r w:rsidRPr="00184909">
        <w:rPr>
          <w:rFonts w:ascii="Times New Roman" w:hAnsi="Times New Roman"/>
          <w:sz w:val="28"/>
          <w:szCs w:val="28"/>
        </w:rPr>
        <w:t xml:space="preserve"> шарттың болуы;</w:t>
      </w:r>
    </w:p>
    <w:p w:rsidR="00F84510" w:rsidRPr="00184909" w:rsidRDefault="00F84510" w:rsidP="005D1387">
      <w:pPr>
        <w:widowControl w:val="0"/>
        <w:spacing w:after="0" w:line="240" w:lineRule="auto"/>
        <w:ind w:firstLine="709"/>
        <w:jc w:val="both"/>
        <w:rPr>
          <w:rFonts w:ascii="Times New Roman" w:hAnsi="Times New Roman"/>
          <w:sz w:val="28"/>
          <w:szCs w:val="28"/>
        </w:rPr>
      </w:pPr>
      <w:r w:rsidRPr="00184909">
        <w:rPr>
          <w:rFonts w:ascii="Times New Roman" w:hAnsi="Times New Roman"/>
          <w:sz w:val="28"/>
          <w:szCs w:val="28"/>
        </w:rPr>
        <w:t>5) Ұлттық Банк берген қарыздар бойынша негізгі борышты және (немесе) сыйақыны төлеу бойынша берешектің болмауы.</w:t>
      </w:r>
    </w:p>
    <w:p w:rsidR="002A6372" w:rsidRPr="00184909" w:rsidRDefault="002A6372" w:rsidP="005D1387">
      <w:pPr>
        <w:widowControl w:val="0"/>
        <w:tabs>
          <w:tab w:val="left" w:pos="1134"/>
        </w:tabs>
        <w:spacing w:after="0" w:line="240" w:lineRule="auto"/>
        <w:ind w:firstLine="709"/>
        <w:jc w:val="both"/>
        <w:rPr>
          <w:rFonts w:ascii="Times New Roman" w:hAnsi="Times New Roman"/>
          <w:sz w:val="28"/>
          <w:szCs w:val="28"/>
        </w:rPr>
      </w:pPr>
      <w:r w:rsidRPr="00184909">
        <w:rPr>
          <w:rFonts w:ascii="Times New Roman" w:hAnsi="Times New Roman"/>
          <w:sz w:val="28"/>
          <w:szCs w:val="28"/>
        </w:rPr>
        <w:t xml:space="preserve">9. </w:t>
      </w:r>
      <w:r w:rsidR="008B1357" w:rsidRPr="00184909">
        <w:rPr>
          <w:rFonts w:ascii="Times New Roman" w:hAnsi="Times New Roman"/>
          <w:sz w:val="28"/>
          <w:szCs w:val="28"/>
        </w:rPr>
        <w:t>Аукционға қатысушы Қағидалардың 8-тармағында көзделген бір немесе бірнеше талаптарға сәйкес болмаған жағдайда Ұлттық Банк аукционға қатысушыны бағалы қағаздарды кері сат</w:t>
      </w:r>
      <w:r w:rsidR="00B36058" w:rsidRPr="00184909">
        <w:rPr>
          <w:rFonts w:ascii="Times New Roman" w:hAnsi="Times New Roman"/>
          <w:sz w:val="28"/>
          <w:szCs w:val="28"/>
        </w:rPr>
        <w:t>а отырып</w:t>
      </w:r>
      <w:r w:rsidR="008B1357" w:rsidRPr="00184909">
        <w:rPr>
          <w:rFonts w:ascii="Times New Roman" w:hAnsi="Times New Roman"/>
          <w:sz w:val="28"/>
          <w:szCs w:val="28"/>
        </w:rPr>
        <w:t xml:space="preserve"> сатып алу аукционына қатыстырмайды</w:t>
      </w:r>
      <w:r w:rsidRPr="00184909">
        <w:rPr>
          <w:rFonts w:ascii="Times New Roman" w:hAnsi="Times New Roman"/>
          <w:sz w:val="28"/>
          <w:szCs w:val="28"/>
        </w:rPr>
        <w:t>.</w:t>
      </w:r>
    </w:p>
    <w:p w:rsidR="00AD37D9" w:rsidRPr="00184909" w:rsidRDefault="00AD37D9" w:rsidP="005D1387">
      <w:pPr>
        <w:widowControl w:val="0"/>
        <w:tabs>
          <w:tab w:val="left" w:pos="1134"/>
        </w:tabs>
        <w:spacing w:after="0" w:line="240" w:lineRule="auto"/>
        <w:ind w:firstLine="709"/>
        <w:jc w:val="both"/>
        <w:rPr>
          <w:rFonts w:ascii="Times New Roman" w:hAnsi="Times New Roman"/>
          <w:snapToGrid w:val="0"/>
          <w:sz w:val="28"/>
          <w:szCs w:val="28"/>
        </w:rPr>
      </w:pPr>
      <w:r w:rsidRPr="00184909">
        <w:rPr>
          <w:rFonts w:ascii="Times New Roman" w:hAnsi="Times New Roman"/>
          <w:snapToGrid w:val="0"/>
          <w:sz w:val="28"/>
          <w:szCs w:val="28"/>
        </w:rPr>
        <w:t xml:space="preserve">10. </w:t>
      </w:r>
      <w:r w:rsidRPr="00184909">
        <w:rPr>
          <w:rFonts w:ascii="Times New Roman" w:hAnsi="Times New Roman"/>
          <w:sz w:val="28"/>
          <w:szCs w:val="28"/>
        </w:rPr>
        <w:t>Бағалы қағаздарды кері сатып ала отырып сату аукционының объектісі Қағидаларға 1-қосымшаға сәйкес бағалы қағаздарды кері сату бағасын есептеуге арналған формула бойынша бағалы қағаздың кері сату бағасын айқындайтын кірістілік мөлшерлемесі болып табылады</w:t>
      </w:r>
      <w:r w:rsidRPr="00184909">
        <w:rPr>
          <w:rFonts w:ascii="Times New Roman" w:hAnsi="Times New Roman"/>
          <w:snapToGrid w:val="0"/>
          <w:sz w:val="28"/>
          <w:szCs w:val="28"/>
        </w:rPr>
        <w:t>.</w:t>
      </w:r>
    </w:p>
    <w:p w:rsidR="002A6372" w:rsidRPr="00184909" w:rsidRDefault="002A6372" w:rsidP="005D1387">
      <w:pPr>
        <w:widowControl w:val="0"/>
        <w:tabs>
          <w:tab w:val="left" w:pos="1134"/>
          <w:tab w:val="left" w:pos="6237"/>
        </w:tabs>
        <w:spacing w:after="0" w:line="240" w:lineRule="auto"/>
        <w:ind w:firstLine="709"/>
        <w:jc w:val="both"/>
        <w:rPr>
          <w:rFonts w:ascii="Times New Roman" w:hAnsi="Times New Roman"/>
          <w:sz w:val="28"/>
          <w:szCs w:val="28"/>
        </w:rPr>
      </w:pPr>
      <w:r w:rsidRPr="00184909">
        <w:rPr>
          <w:rFonts w:ascii="Times New Roman" w:hAnsi="Times New Roman"/>
          <w:sz w:val="28"/>
          <w:szCs w:val="28"/>
        </w:rPr>
        <w:t xml:space="preserve">11. </w:t>
      </w:r>
      <w:r w:rsidR="00A70689" w:rsidRPr="00184909">
        <w:rPr>
          <w:rFonts w:ascii="Times New Roman" w:hAnsi="Times New Roman"/>
          <w:sz w:val="28"/>
          <w:szCs w:val="28"/>
        </w:rPr>
        <w:t xml:space="preserve">Уәкілетті бөлімше аукционға қатысушының Қағидалардың </w:t>
      </w:r>
      <w:r w:rsidR="00986E95" w:rsidRPr="00184909">
        <w:rPr>
          <w:rFonts w:ascii="Times New Roman" w:hAnsi="Times New Roman"/>
          <w:sz w:val="28"/>
          <w:szCs w:val="28"/>
        </w:rPr>
        <w:br/>
      </w:r>
      <w:r w:rsidR="00A70689" w:rsidRPr="00184909">
        <w:rPr>
          <w:rFonts w:ascii="Times New Roman" w:hAnsi="Times New Roman"/>
          <w:sz w:val="28"/>
          <w:szCs w:val="28"/>
        </w:rPr>
        <w:t>8-тармағында көзделген талаптарға сәйкестігін Ұлттық Банктің мынадай бөлімшелері ұсынған ақпарат негізінде айқындайды</w:t>
      </w:r>
      <w:r w:rsidRPr="00184909">
        <w:rPr>
          <w:rFonts w:ascii="Times New Roman" w:hAnsi="Times New Roman"/>
          <w:sz w:val="28"/>
          <w:szCs w:val="28"/>
        </w:rPr>
        <w:t xml:space="preserve">: </w:t>
      </w:r>
    </w:p>
    <w:p w:rsidR="002A6372" w:rsidRPr="00184909" w:rsidRDefault="002A6372" w:rsidP="005D1387">
      <w:pPr>
        <w:widowControl w:val="0"/>
        <w:tabs>
          <w:tab w:val="left" w:pos="1134"/>
          <w:tab w:val="left" w:pos="6237"/>
        </w:tabs>
        <w:spacing w:after="0" w:line="240" w:lineRule="auto"/>
        <w:ind w:firstLine="709"/>
        <w:jc w:val="both"/>
        <w:rPr>
          <w:rFonts w:ascii="Times New Roman" w:hAnsi="Times New Roman"/>
          <w:sz w:val="28"/>
          <w:szCs w:val="28"/>
        </w:rPr>
      </w:pPr>
      <w:r w:rsidRPr="00184909">
        <w:rPr>
          <w:rFonts w:ascii="Times New Roman" w:hAnsi="Times New Roman"/>
          <w:sz w:val="28"/>
          <w:szCs w:val="28"/>
        </w:rPr>
        <w:t xml:space="preserve">1) </w:t>
      </w:r>
      <w:r w:rsidR="009C5D58" w:rsidRPr="00184909">
        <w:rPr>
          <w:rFonts w:ascii="Times New Roman" w:hAnsi="Times New Roman"/>
          <w:sz w:val="28"/>
          <w:szCs w:val="28"/>
        </w:rPr>
        <w:t xml:space="preserve">Ұлттық Банктің зерттеулер және статистика бөлімшесі </w:t>
      </w:r>
      <w:r w:rsidRPr="00184909">
        <w:rPr>
          <w:rFonts w:ascii="Times New Roman" w:hAnsi="Times New Roman"/>
          <w:sz w:val="28"/>
          <w:szCs w:val="28"/>
        </w:rPr>
        <w:t xml:space="preserve">– </w:t>
      </w:r>
      <w:r w:rsidR="009C5D58" w:rsidRPr="00184909">
        <w:rPr>
          <w:rFonts w:ascii="Times New Roman" w:hAnsi="Times New Roman"/>
          <w:sz w:val="28"/>
          <w:szCs w:val="28"/>
        </w:rPr>
        <w:t>Қағидалардың 8-тармағының 1) тармақшасы бойынша</w:t>
      </w:r>
      <w:r w:rsidRPr="00184909">
        <w:rPr>
          <w:rFonts w:ascii="Times New Roman" w:hAnsi="Times New Roman"/>
          <w:sz w:val="28"/>
          <w:szCs w:val="28"/>
        </w:rPr>
        <w:t>;</w:t>
      </w:r>
    </w:p>
    <w:p w:rsidR="002A6372" w:rsidRPr="00184909" w:rsidRDefault="002A6372" w:rsidP="005D1387">
      <w:pPr>
        <w:widowControl w:val="0"/>
        <w:tabs>
          <w:tab w:val="left" w:pos="1134"/>
        </w:tabs>
        <w:spacing w:after="0" w:line="240" w:lineRule="auto"/>
        <w:ind w:firstLine="709"/>
        <w:jc w:val="both"/>
        <w:rPr>
          <w:rFonts w:ascii="Times New Roman" w:hAnsi="Times New Roman"/>
          <w:sz w:val="28"/>
          <w:szCs w:val="28"/>
        </w:rPr>
      </w:pPr>
      <w:r w:rsidRPr="00184909">
        <w:rPr>
          <w:rFonts w:ascii="Times New Roman" w:hAnsi="Times New Roman"/>
          <w:sz w:val="28"/>
          <w:szCs w:val="28"/>
        </w:rPr>
        <w:t xml:space="preserve">2) </w:t>
      </w:r>
      <w:r w:rsidR="009C5D58" w:rsidRPr="00184909">
        <w:rPr>
          <w:rFonts w:ascii="Times New Roman" w:hAnsi="Times New Roman"/>
          <w:sz w:val="28"/>
          <w:szCs w:val="28"/>
        </w:rPr>
        <w:t>Ұлттық Банктің банктерді қадағалау бөлімшесі</w:t>
      </w:r>
      <w:r w:rsidRPr="00184909">
        <w:rPr>
          <w:rFonts w:ascii="Times New Roman" w:hAnsi="Times New Roman"/>
          <w:sz w:val="28"/>
          <w:szCs w:val="28"/>
        </w:rPr>
        <w:t xml:space="preserve"> – </w:t>
      </w:r>
      <w:r w:rsidR="009C5D58" w:rsidRPr="00184909">
        <w:rPr>
          <w:rFonts w:ascii="Times New Roman" w:hAnsi="Times New Roman"/>
          <w:sz w:val="28"/>
          <w:szCs w:val="28"/>
        </w:rPr>
        <w:t>Қағидалардың</w:t>
      </w:r>
      <w:r w:rsidR="00986E95" w:rsidRPr="00184909">
        <w:rPr>
          <w:rFonts w:ascii="Times New Roman" w:hAnsi="Times New Roman"/>
          <w:sz w:val="28"/>
          <w:szCs w:val="28"/>
        </w:rPr>
        <w:br/>
      </w:r>
      <w:r w:rsidR="009C5D58" w:rsidRPr="00184909">
        <w:rPr>
          <w:rFonts w:ascii="Times New Roman" w:hAnsi="Times New Roman"/>
          <w:sz w:val="28"/>
          <w:szCs w:val="28"/>
        </w:rPr>
        <w:t>8-тармағының 2) тармақшасы бойынша</w:t>
      </w:r>
      <w:r w:rsidRPr="00184909">
        <w:rPr>
          <w:rFonts w:ascii="Times New Roman" w:hAnsi="Times New Roman"/>
          <w:sz w:val="28"/>
          <w:szCs w:val="28"/>
        </w:rPr>
        <w:t>;</w:t>
      </w:r>
    </w:p>
    <w:p w:rsidR="002A6372" w:rsidRPr="00184909" w:rsidRDefault="002A6372" w:rsidP="005D1387">
      <w:pPr>
        <w:widowControl w:val="0"/>
        <w:tabs>
          <w:tab w:val="left" w:pos="1134"/>
        </w:tabs>
        <w:spacing w:after="0" w:line="240" w:lineRule="auto"/>
        <w:ind w:firstLine="709"/>
        <w:jc w:val="both"/>
        <w:rPr>
          <w:rFonts w:ascii="Times New Roman" w:hAnsi="Times New Roman"/>
          <w:sz w:val="28"/>
          <w:szCs w:val="28"/>
        </w:rPr>
      </w:pPr>
      <w:r w:rsidRPr="00184909">
        <w:rPr>
          <w:rFonts w:ascii="Times New Roman" w:hAnsi="Times New Roman"/>
          <w:sz w:val="28"/>
          <w:szCs w:val="28"/>
        </w:rPr>
        <w:t xml:space="preserve">3) </w:t>
      </w:r>
      <w:r w:rsidR="009C5D58" w:rsidRPr="00184909">
        <w:rPr>
          <w:rFonts w:ascii="Times New Roman" w:hAnsi="Times New Roman"/>
          <w:sz w:val="28"/>
          <w:szCs w:val="28"/>
        </w:rPr>
        <w:t xml:space="preserve">Ұлттық Банктің монетарлық операцияларды есепке алу бөлімшесі </w:t>
      </w:r>
      <w:r w:rsidRPr="00184909">
        <w:rPr>
          <w:rFonts w:ascii="Times New Roman" w:hAnsi="Times New Roman"/>
          <w:sz w:val="28"/>
          <w:szCs w:val="28"/>
        </w:rPr>
        <w:t xml:space="preserve">– </w:t>
      </w:r>
      <w:r w:rsidR="009C5D58" w:rsidRPr="00184909">
        <w:rPr>
          <w:rFonts w:ascii="Times New Roman" w:hAnsi="Times New Roman"/>
          <w:sz w:val="28"/>
          <w:szCs w:val="28"/>
        </w:rPr>
        <w:t>Қағидалардың 8-тармағының 3) тармақшасы бойынша</w:t>
      </w:r>
      <w:r w:rsidRPr="00184909">
        <w:rPr>
          <w:rFonts w:ascii="Times New Roman" w:hAnsi="Times New Roman"/>
          <w:sz w:val="28"/>
          <w:szCs w:val="28"/>
        </w:rPr>
        <w:t>.</w:t>
      </w:r>
    </w:p>
    <w:p w:rsidR="00A70689" w:rsidRPr="00184909" w:rsidRDefault="002A6372" w:rsidP="005D1387">
      <w:pPr>
        <w:widowControl w:val="0"/>
        <w:tabs>
          <w:tab w:val="left" w:pos="0"/>
        </w:tabs>
        <w:spacing w:after="0" w:line="240" w:lineRule="auto"/>
        <w:ind w:firstLine="720"/>
        <w:jc w:val="both"/>
        <w:rPr>
          <w:rFonts w:ascii="Times New Roman" w:hAnsi="Times New Roman"/>
          <w:snapToGrid w:val="0"/>
          <w:sz w:val="28"/>
          <w:szCs w:val="28"/>
        </w:rPr>
      </w:pPr>
      <w:r w:rsidRPr="00184909">
        <w:rPr>
          <w:rFonts w:ascii="Times New Roman" w:hAnsi="Times New Roman"/>
          <w:sz w:val="28"/>
          <w:szCs w:val="28"/>
        </w:rPr>
        <w:t>12.</w:t>
      </w:r>
      <w:r w:rsidR="00A70689" w:rsidRPr="00184909">
        <w:rPr>
          <w:rFonts w:ascii="Times New Roman" w:hAnsi="Times New Roman"/>
          <w:sz w:val="28"/>
          <w:szCs w:val="28"/>
        </w:rPr>
        <w:t xml:space="preserve"> Бағалы қағаздарды кері </w:t>
      </w:r>
      <w:r w:rsidR="0026084E" w:rsidRPr="00184909">
        <w:rPr>
          <w:rFonts w:ascii="Times New Roman" w:hAnsi="Times New Roman"/>
          <w:sz w:val="28"/>
          <w:szCs w:val="28"/>
        </w:rPr>
        <w:t xml:space="preserve">сатумен </w:t>
      </w:r>
      <w:r w:rsidR="00A70689" w:rsidRPr="00184909">
        <w:rPr>
          <w:rFonts w:ascii="Times New Roman" w:hAnsi="Times New Roman"/>
          <w:sz w:val="28"/>
          <w:szCs w:val="28"/>
        </w:rPr>
        <w:t>сатып ал</w:t>
      </w:r>
      <w:r w:rsidR="0026084E" w:rsidRPr="00184909">
        <w:rPr>
          <w:rFonts w:ascii="Times New Roman" w:hAnsi="Times New Roman"/>
          <w:sz w:val="28"/>
          <w:szCs w:val="28"/>
        </w:rPr>
        <w:t>у бойынша</w:t>
      </w:r>
      <w:r w:rsidR="00A70689" w:rsidRPr="00184909">
        <w:rPr>
          <w:rFonts w:ascii="Times New Roman" w:hAnsi="Times New Roman"/>
          <w:sz w:val="28"/>
          <w:szCs w:val="28"/>
        </w:rPr>
        <w:t xml:space="preserve"> аукционға валюта кодын, аукцион өткізу күнін және өтімділікті алу мерзімін көрсете отырып бірегей сәйкестендіру нөмірі (бұдан әрі – </w:t>
      </w:r>
      <w:r w:rsidR="0026084E" w:rsidRPr="00184909">
        <w:rPr>
          <w:rFonts w:ascii="Times New Roman" w:hAnsi="Times New Roman"/>
          <w:sz w:val="28"/>
          <w:szCs w:val="28"/>
        </w:rPr>
        <w:t xml:space="preserve">бағалы қағаздарды кері сатумен сатып алу бойынша </w:t>
      </w:r>
      <w:r w:rsidR="00A70689" w:rsidRPr="00184909">
        <w:rPr>
          <w:rFonts w:ascii="Times New Roman" w:hAnsi="Times New Roman"/>
          <w:sz w:val="28"/>
          <w:szCs w:val="28"/>
        </w:rPr>
        <w:t>аукционның нөмірі) беріледі.</w:t>
      </w:r>
    </w:p>
    <w:p w:rsidR="0084114D" w:rsidRPr="00184909" w:rsidRDefault="0084114D" w:rsidP="005D1387">
      <w:pPr>
        <w:widowControl w:val="0"/>
        <w:spacing w:after="0" w:line="240" w:lineRule="auto"/>
        <w:ind w:firstLine="709"/>
        <w:jc w:val="both"/>
        <w:rPr>
          <w:rFonts w:ascii="Times New Roman" w:hAnsi="Times New Roman"/>
          <w:sz w:val="28"/>
          <w:szCs w:val="28"/>
        </w:rPr>
      </w:pPr>
      <w:r w:rsidRPr="00184909">
        <w:rPr>
          <w:rFonts w:ascii="Times New Roman" w:hAnsi="Times New Roman"/>
          <w:sz w:val="28"/>
          <w:szCs w:val="28"/>
        </w:rPr>
        <w:t>13. Бағалы қағаздарды кері сата отырып сатып алу аукционын өткізуге байланысты, аукционға қатысушы</w:t>
      </w:r>
      <w:r w:rsidR="0002375D" w:rsidRPr="00184909">
        <w:rPr>
          <w:rFonts w:ascii="Times New Roman" w:hAnsi="Times New Roman"/>
          <w:sz w:val="28"/>
          <w:szCs w:val="28"/>
        </w:rPr>
        <w:t>лар</w:t>
      </w:r>
      <w:r w:rsidRPr="00184909">
        <w:rPr>
          <w:rFonts w:ascii="Times New Roman" w:hAnsi="Times New Roman"/>
          <w:sz w:val="28"/>
          <w:szCs w:val="28"/>
        </w:rPr>
        <w:t xml:space="preserve">ға </w:t>
      </w:r>
      <w:r w:rsidR="007255E7" w:rsidRPr="00184909">
        <w:rPr>
          <w:rFonts w:ascii="Times New Roman" w:hAnsi="Times New Roman"/>
          <w:sz w:val="28"/>
          <w:szCs w:val="28"/>
        </w:rPr>
        <w:t xml:space="preserve">деректерді берудің электрондық жүйесі </w:t>
      </w:r>
      <w:r w:rsidRPr="00184909">
        <w:rPr>
          <w:rFonts w:ascii="Times New Roman" w:hAnsi="Times New Roman"/>
          <w:sz w:val="28"/>
          <w:szCs w:val="28"/>
        </w:rPr>
        <w:t xml:space="preserve">арқылы берілетін ақпаратта мынадай </w:t>
      </w:r>
      <w:r w:rsidR="00B31C5A" w:rsidRPr="00184909">
        <w:rPr>
          <w:rFonts w:ascii="Times New Roman" w:hAnsi="Times New Roman"/>
          <w:sz w:val="28"/>
          <w:szCs w:val="28"/>
        </w:rPr>
        <w:t>мәліметтер</w:t>
      </w:r>
      <w:r w:rsidRPr="00184909">
        <w:rPr>
          <w:rFonts w:ascii="Times New Roman" w:hAnsi="Times New Roman"/>
          <w:sz w:val="28"/>
          <w:szCs w:val="28"/>
        </w:rPr>
        <w:t xml:space="preserve"> болады:</w:t>
      </w:r>
    </w:p>
    <w:p w:rsidR="0084114D" w:rsidRPr="00184909" w:rsidRDefault="0084114D" w:rsidP="005D1387">
      <w:pPr>
        <w:widowControl w:val="0"/>
        <w:spacing w:after="0" w:line="240" w:lineRule="auto"/>
        <w:ind w:firstLine="709"/>
        <w:jc w:val="both"/>
        <w:rPr>
          <w:rFonts w:ascii="Times New Roman" w:hAnsi="Times New Roman"/>
          <w:sz w:val="28"/>
          <w:szCs w:val="28"/>
        </w:rPr>
      </w:pPr>
      <w:r w:rsidRPr="00184909">
        <w:rPr>
          <w:rFonts w:ascii="Times New Roman" w:hAnsi="Times New Roman"/>
          <w:sz w:val="28"/>
          <w:szCs w:val="28"/>
        </w:rPr>
        <w:t xml:space="preserve">1) </w:t>
      </w:r>
      <w:r w:rsidR="006F5430" w:rsidRPr="00184909">
        <w:rPr>
          <w:rFonts w:ascii="Times New Roman" w:hAnsi="Times New Roman"/>
          <w:sz w:val="28"/>
          <w:szCs w:val="28"/>
        </w:rPr>
        <w:t xml:space="preserve">бағалы қағаздарды кері сата отырып сатып алу </w:t>
      </w:r>
      <w:r w:rsidRPr="00184909">
        <w:rPr>
          <w:rFonts w:ascii="Times New Roman" w:hAnsi="Times New Roman"/>
          <w:sz w:val="28"/>
          <w:szCs w:val="28"/>
        </w:rPr>
        <w:t>аукцион</w:t>
      </w:r>
      <w:r w:rsidR="004E4266" w:rsidRPr="00184909">
        <w:rPr>
          <w:rFonts w:ascii="Times New Roman" w:hAnsi="Times New Roman"/>
          <w:sz w:val="28"/>
          <w:szCs w:val="28"/>
        </w:rPr>
        <w:t>ы</w:t>
      </w:r>
      <w:r w:rsidRPr="00184909">
        <w:rPr>
          <w:rFonts w:ascii="Times New Roman" w:hAnsi="Times New Roman"/>
          <w:sz w:val="28"/>
          <w:szCs w:val="28"/>
        </w:rPr>
        <w:t>ның нөмірі;</w:t>
      </w:r>
    </w:p>
    <w:p w:rsidR="0084114D" w:rsidRPr="00184909" w:rsidRDefault="0084114D" w:rsidP="005D1387">
      <w:pPr>
        <w:widowControl w:val="0"/>
        <w:spacing w:after="0" w:line="240" w:lineRule="auto"/>
        <w:ind w:firstLine="709"/>
        <w:jc w:val="both"/>
        <w:rPr>
          <w:rFonts w:ascii="Times New Roman" w:hAnsi="Times New Roman"/>
          <w:sz w:val="28"/>
          <w:szCs w:val="28"/>
        </w:rPr>
      </w:pPr>
      <w:r w:rsidRPr="00184909">
        <w:rPr>
          <w:rFonts w:ascii="Times New Roman" w:hAnsi="Times New Roman"/>
          <w:sz w:val="28"/>
          <w:szCs w:val="28"/>
        </w:rPr>
        <w:t>2) ломбардтық тізім;</w:t>
      </w:r>
    </w:p>
    <w:p w:rsidR="0084114D" w:rsidRPr="00184909" w:rsidRDefault="0084114D" w:rsidP="005D1387">
      <w:pPr>
        <w:widowControl w:val="0"/>
        <w:spacing w:after="0" w:line="240" w:lineRule="auto"/>
        <w:ind w:firstLine="709"/>
        <w:jc w:val="both"/>
        <w:rPr>
          <w:rFonts w:ascii="Times New Roman" w:hAnsi="Times New Roman"/>
          <w:sz w:val="28"/>
          <w:szCs w:val="28"/>
        </w:rPr>
      </w:pPr>
      <w:r w:rsidRPr="00184909">
        <w:rPr>
          <w:rFonts w:ascii="Times New Roman" w:hAnsi="Times New Roman"/>
          <w:sz w:val="28"/>
          <w:szCs w:val="28"/>
        </w:rPr>
        <w:t>3) ломбардтық тізімге енгізілген бағалы қағаздарды сатып алу бағасы (бірінші мәміленің бағасы). Сатып алу бағасы бір бағалы қағаздың үтірден кейін төрт белгі қойылған таза құны ретінде (есептелген сыйақы</w:t>
      </w:r>
      <w:r w:rsidR="006F5430" w:rsidRPr="00184909">
        <w:rPr>
          <w:rFonts w:ascii="Times New Roman" w:hAnsi="Times New Roman"/>
          <w:sz w:val="28"/>
          <w:szCs w:val="28"/>
        </w:rPr>
        <w:t>ны</w:t>
      </w:r>
      <w:r w:rsidRPr="00184909">
        <w:rPr>
          <w:rFonts w:ascii="Times New Roman" w:hAnsi="Times New Roman"/>
          <w:sz w:val="28"/>
          <w:szCs w:val="28"/>
        </w:rPr>
        <w:t xml:space="preserve"> қос</w:t>
      </w:r>
      <w:r w:rsidR="006F5430" w:rsidRPr="00184909">
        <w:rPr>
          <w:rFonts w:ascii="Times New Roman" w:hAnsi="Times New Roman"/>
          <w:sz w:val="28"/>
          <w:szCs w:val="28"/>
        </w:rPr>
        <w:t>пағанда</w:t>
      </w:r>
      <w:r w:rsidRPr="00184909">
        <w:rPr>
          <w:rFonts w:ascii="Times New Roman" w:hAnsi="Times New Roman"/>
          <w:sz w:val="28"/>
          <w:szCs w:val="28"/>
        </w:rPr>
        <w:t>) айқындалады;</w:t>
      </w:r>
    </w:p>
    <w:p w:rsidR="0084114D" w:rsidRPr="00184909" w:rsidRDefault="0084114D" w:rsidP="005D1387">
      <w:pPr>
        <w:widowControl w:val="0"/>
        <w:spacing w:after="0" w:line="240" w:lineRule="auto"/>
        <w:ind w:firstLine="709"/>
        <w:jc w:val="both"/>
        <w:rPr>
          <w:rFonts w:ascii="Times New Roman" w:hAnsi="Times New Roman"/>
          <w:sz w:val="28"/>
          <w:szCs w:val="28"/>
        </w:rPr>
      </w:pPr>
      <w:r w:rsidRPr="00184909">
        <w:rPr>
          <w:rFonts w:ascii="Times New Roman" w:hAnsi="Times New Roman"/>
          <w:sz w:val="28"/>
          <w:szCs w:val="28"/>
        </w:rPr>
        <w:t xml:space="preserve">4) </w:t>
      </w:r>
      <w:r w:rsidR="006F5430" w:rsidRPr="00184909">
        <w:rPr>
          <w:rFonts w:ascii="Times New Roman" w:hAnsi="Times New Roman"/>
          <w:sz w:val="28"/>
          <w:szCs w:val="28"/>
        </w:rPr>
        <w:t xml:space="preserve">бағалы қағаздардың </w:t>
      </w:r>
      <w:r w:rsidRPr="00184909">
        <w:rPr>
          <w:rFonts w:ascii="Times New Roman" w:hAnsi="Times New Roman"/>
          <w:sz w:val="28"/>
          <w:szCs w:val="28"/>
        </w:rPr>
        <w:t>өтімділік беру мерзімі (</w:t>
      </w:r>
      <w:r w:rsidR="006F5430" w:rsidRPr="00184909">
        <w:rPr>
          <w:rFonts w:ascii="Times New Roman" w:hAnsi="Times New Roman"/>
          <w:sz w:val="28"/>
          <w:szCs w:val="28"/>
        </w:rPr>
        <w:t>бағалы қағаздарды сатып алу мәмілесін (</w:t>
      </w:r>
      <w:r w:rsidRPr="00184909">
        <w:rPr>
          <w:rFonts w:ascii="Times New Roman" w:hAnsi="Times New Roman"/>
          <w:sz w:val="28"/>
          <w:szCs w:val="28"/>
        </w:rPr>
        <w:t>бірінші мәміле</w:t>
      </w:r>
      <w:r w:rsidR="006F5430" w:rsidRPr="00184909">
        <w:rPr>
          <w:rFonts w:ascii="Times New Roman" w:hAnsi="Times New Roman"/>
          <w:sz w:val="28"/>
          <w:szCs w:val="28"/>
        </w:rPr>
        <w:t xml:space="preserve">) </w:t>
      </w:r>
      <w:r w:rsidRPr="00184909">
        <w:rPr>
          <w:rFonts w:ascii="Times New Roman" w:hAnsi="Times New Roman"/>
          <w:sz w:val="28"/>
          <w:szCs w:val="28"/>
        </w:rPr>
        <w:t xml:space="preserve">және </w:t>
      </w:r>
      <w:r w:rsidR="006F5430" w:rsidRPr="00184909">
        <w:rPr>
          <w:rFonts w:ascii="Times New Roman" w:hAnsi="Times New Roman"/>
          <w:sz w:val="28"/>
          <w:szCs w:val="28"/>
        </w:rPr>
        <w:t>кері сату мәмілесін (</w:t>
      </w:r>
      <w:r w:rsidRPr="00184909">
        <w:rPr>
          <w:rFonts w:ascii="Times New Roman" w:hAnsi="Times New Roman"/>
          <w:sz w:val="28"/>
          <w:szCs w:val="28"/>
        </w:rPr>
        <w:t>екінші мәміле</w:t>
      </w:r>
      <w:r w:rsidR="006F5430" w:rsidRPr="00184909">
        <w:rPr>
          <w:rFonts w:ascii="Times New Roman" w:hAnsi="Times New Roman"/>
          <w:sz w:val="28"/>
          <w:szCs w:val="28"/>
        </w:rPr>
        <w:t xml:space="preserve">) </w:t>
      </w:r>
      <w:r w:rsidRPr="00184909">
        <w:rPr>
          <w:rFonts w:ascii="Times New Roman" w:hAnsi="Times New Roman"/>
          <w:sz w:val="28"/>
          <w:szCs w:val="28"/>
        </w:rPr>
        <w:t>орындау күні арасындағы күнтізбелік күндердегі айырма);</w:t>
      </w:r>
    </w:p>
    <w:p w:rsidR="0084114D" w:rsidRPr="00184909" w:rsidRDefault="0084114D" w:rsidP="005D1387">
      <w:pPr>
        <w:widowControl w:val="0"/>
        <w:spacing w:after="0" w:line="240" w:lineRule="auto"/>
        <w:ind w:firstLine="709"/>
        <w:jc w:val="both"/>
        <w:rPr>
          <w:rFonts w:ascii="Times New Roman" w:hAnsi="Times New Roman"/>
          <w:sz w:val="28"/>
          <w:szCs w:val="28"/>
        </w:rPr>
      </w:pPr>
      <w:r w:rsidRPr="00184909">
        <w:rPr>
          <w:rFonts w:ascii="Times New Roman" w:hAnsi="Times New Roman"/>
          <w:sz w:val="28"/>
          <w:szCs w:val="28"/>
        </w:rPr>
        <w:t>5) орналастырылатын өтімділіктің жарияланған көлемі;</w:t>
      </w:r>
    </w:p>
    <w:p w:rsidR="0084114D" w:rsidRPr="00184909" w:rsidRDefault="0084114D" w:rsidP="005D1387">
      <w:pPr>
        <w:widowControl w:val="0"/>
        <w:spacing w:after="0" w:line="240" w:lineRule="auto"/>
        <w:ind w:firstLine="709"/>
        <w:jc w:val="both"/>
        <w:rPr>
          <w:rFonts w:ascii="Times New Roman" w:hAnsi="Times New Roman"/>
          <w:sz w:val="28"/>
          <w:szCs w:val="28"/>
        </w:rPr>
      </w:pPr>
      <w:r w:rsidRPr="00184909">
        <w:rPr>
          <w:rFonts w:ascii="Times New Roman" w:hAnsi="Times New Roman"/>
          <w:sz w:val="28"/>
          <w:szCs w:val="28"/>
        </w:rPr>
        <w:t>6) кірістіліктің ең төменгі мөлшерлемесі (аукционға қатысушы сұрататын кірістілік мөлшерлемесінің ең төменгі рұқсат етілген мөлшері).</w:t>
      </w:r>
    </w:p>
    <w:p w:rsidR="004E0E69" w:rsidRPr="00184909" w:rsidRDefault="00E919FB" w:rsidP="005D1387">
      <w:pPr>
        <w:widowControl w:val="0"/>
        <w:spacing w:after="0" w:line="240" w:lineRule="auto"/>
        <w:ind w:firstLine="709"/>
        <w:jc w:val="both"/>
        <w:rPr>
          <w:rFonts w:ascii="Times New Roman" w:hAnsi="Times New Roman"/>
          <w:sz w:val="28"/>
          <w:szCs w:val="28"/>
        </w:rPr>
      </w:pPr>
      <w:r w:rsidRPr="00184909">
        <w:rPr>
          <w:rFonts w:ascii="Times New Roman" w:hAnsi="Times New Roman"/>
          <w:sz w:val="28"/>
          <w:szCs w:val="28"/>
        </w:rPr>
        <w:t xml:space="preserve">14. </w:t>
      </w:r>
      <w:r w:rsidR="004E0E69" w:rsidRPr="00184909">
        <w:rPr>
          <w:rFonts w:ascii="Times New Roman" w:hAnsi="Times New Roman"/>
          <w:sz w:val="28"/>
          <w:szCs w:val="28"/>
        </w:rPr>
        <w:t>Ұлттық Банктің аукцион</w:t>
      </w:r>
      <w:r w:rsidR="00FE3EAD" w:rsidRPr="00184909">
        <w:rPr>
          <w:rFonts w:ascii="Times New Roman" w:hAnsi="Times New Roman"/>
          <w:sz w:val="28"/>
          <w:szCs w:val="28"/>
        </w:rPr>
        <w:t>ға</w:t>
      </w:r>
      <w:r w:rsidR="004E0E69" w:rsidRPr="00184909">
        <w:rPr>
          <w:rFonts w:ascii="Times New Roman" w:hAnsi="Times New Roman"/>
          <w:sz w:val="28"/>
          <w:szCs w:val="28"/>
        </w:rPr>
        <w:t xml:space="preserve"> қатысушы</w:t>
      </w:r>
      <w:r w:rsidR="00FE3EAD" w:rsidRPr="00184909">
        <w:rPr>
          <w:rFonts w:ascii="Times New Roman" w:hAnsi="Times New Roman"/>
          <w:sz w:val="28"/>
          <w:szCs w:val="28"/>
        </w:rPr>
        <w:t>ларға</w:t>
      </w:r>
      <w:r w:rsidR="004E0E69" w:rsidRPr="00184909">
        <w:rPr>
          <w:rFonts w:ascii="Times New Roman" w:hAnsi="Times New Roman"/>
          <w:sz w:val="28"/>
          <w:szCs w:val="28"/>
        </w:rPr>
        <w:t xml:space="preserve"> техникалық себептер</w:t>
      </w:r>
      <w:r w:rsidR="00FE3EAD" w:rsidRPr="00184909">
        <w:rPr>
          <w:rFonts w:ascii="Times New Roman" w:hAnsi="Times New Roman"/>
          <w:sz w:val="28"/>
          <w:szCs w:val="28"/>
        </w:rPr>
        <w:t xml:space="preserve"> (</w:t>
      </w:r>
      <w:r w:rsidR="007255E7" w:rsidRPr="00184909">
        <w:rPr>
          <w:rFonts w:ascii="Times New Roman" w:hAnsi="Times New Roman"/>
          <w:sz w:val="28"/>
          <w:szCs w:val="28"/>
        </w:rPr>
        <w:t xml:space="preserve">деректерді берудің электрондық </w:t>
      </w:r>
      <w:r w:rsidR="00FE3EAD" w:rsidRPr="00184909">
        <w:rPr>
          <w:rFonts w:ascii="Times New Roman" w:hAnsi="Times New Roman"/>
          <w:sz w:val="28"/>
          <w:szCs w:val="28"/>
        </w:rPr>
        <w:t>жүйелерінің жұмысында іркіліс болған жағдайда) бойынша</w:t>
      </w:r>
      <w:r w:rsidR="004E0E69" w:rsidRPr="00184909">
        <w:rPr>
          <w:rFonts w:ascii="Times New Roman" w:hAnsi="Times New Roman"/>
          <w:sz w:val="28"/>
          <w:szCs w:val="28"/>
        </w:rPr>
        <w:t xml:space="preserve"> бағалы қағаздарды кері сата отырып сатып алу аукционын өткізуге байланысты ақпаратты </w:t>
      </w:r>
      <w:r w:rsidR="00612D21" w:rsidRPr="00184909">
        <w:rPr>
          <w:rFonts w:ascii="Times New Roman" w:hAnsi="Times New Roman"/>
          <w:sz w:val="28"/>
          <w:szCs w:val="28"/>
        </w:rPr>
        <w:t xml:space="preserve">деректерді берудің электрондық жүйесі </w:t>
      </w:r>
      <w:r w:rsidR="004E0E69" w:rsidRPr="00184909">
        <w:rPr>
          <w:rFonts w:ascii="Times New Roman" w:hAnsi="Times New Roman"/>
          <w:sz w:val="28"/>
          <w:szCs w:val="28"/>
        </w:rPr>
        <w:t>арқылы беруге мүмкіндігі болмаған жағдайда бағалы қағаздарды кері сата отырып сатып алу аукционын өткізуге байланысты ақпаратты қағаз тасымалдағыш</w:t>
      </w:r>
      <w:r w:rsidR="00D5125E" w:rsidRPr="00184909">
        <w:rPr>
          <w:rFonts w:ascii="Times New Roman" w:hAnsi="Times New Roman"/>
          <w:sz w:val="28"/>
          <w:szCs w:val="28"/>
        </w:rPr>
        <w:t>та</w:t>
      </w:r>
      <w:r w:rsidR="004E0E69" w:rsidRPr="00184909">
        <w:rPr>
          <w:rFonts w:ascii="Times New Roman" w:hAnsi="Times New Roman"/>
          <w:sz w:val="28"/>
          <w:szCs w:val="28"/>
        </w:rPr>
        <w:t xml:space="preserve"> беруге рұқсат етіледі.</w:t>
      </w:r>
    </w:p>
    <w:p w:rsidR="00405F6E" w:rsidRPr="00184909" w:rsidRDefault="002A6372" w:rsidP="005D1387">
      <w:pPr>
        <w:widowControl w:val="0"/>
        <w:spacing w:after="0" w:line="240" w:lineRule="auto"/>
        <w:ind w:firstLine="709"/>
        <w:jc w:val="both"/>
        <w:rPr>
          <w:rFonts w:ascii="Times New Roman" w:hAnsi="Times New Roman"/>
          <w:sz w:val="28"/>
          <w:szCs w:val="28"/>
        </w:rPr>
      </w:pPr>
      <w:r w:rsidRPr="00184909">
        <w:rPr>
          <w:rFonts w:ascii="Times New Roman" w:hAnsi="Times New Roman"/>
          <w:sz w:val="28"/>
          <w:szCs w:val="28"/>
        </w:rPr>
        <w:t xml:space="preserve">15. </w:t>
      </w:r>
      <w:r w:rsidR="00405F6E" w:rsidRPr="00184909">
        <w:rPr>
          <w:rFonts w:ascii="Times New Roman" w:hAnsi="Times New Roman"/>
          <w:sz w:val="28"/>
          <w:szCs w:val="28"/>
        </w:rPr>
        <w:t>Ұлттық Банк бағалы қағаздарды кері сата отырып сатып алу аукционын өткізу</w:t>
      </w:r>
      <w:r w:rsidR="0087185B" w:rsidRPr="00184909">
        <w:rPr>
          <w:rFonts w:ascii="Times New Roman" w:hAnsi="Times New Roman"/>
          <w:sz w:val="28"/>
          <w:szCs w:val="28"/>
        </w:rPr>
        <w:t xml:space="preserve"> күніне</w:t>
      </w:r>
      <w:r w:rsidR="00405F6E" w:rsidRPr="00184909">
        <w:rPr>
          <w:rFonts w:ascii="Times New Roman" w:hAnsi="Times New Roman"/>
          <w:sz w:val="28"/>
          <w:szCs w:val="28"/>
        </w:rPr>
        <w:t xml:space="preserve"> дейін бір жұмыс күні</w:t>
      </w:r>
      <w:r w:rsidR="0087185B" w:rsidRPr="00184909">
        <w:rPr>
          <w:rFonts w:ascii="Times New Roman" w:hAnsi="Times New Roman"/>
          <w:sz w:val="28"/>
          <w:szCs w:val="28"/>
        </w:rPr>
        <w:t>нен</w:t>
      </w:r>
      <w:r w:rsidR="00405F6E" w:rsidRPr="00184909">
        <w:rPr>
          <w:rFonts w:ascii="Times New Roman" w:hAnsi="Times New Roman"/>
          <w:sz w:val="28"/>
          <w:szCs w:val="28"/>
        </w:rPr>
        <w:t xml:space="preserve">  кешіктірмей аукционға қатысушы</w:t>
      </w:r>
      <w:r w:rsidR="00FE3EAD" w:rsidRPr="00184909">
        <w:rPr>
          <w:rFonts w:ascii="Times New Roman" w:hAnsi="Times New Roman"/>
          <w:sz w:val="28"/>
          <w:szCs w:val="28"/>
        </w:rPr>
        <w:t>лар</w:t>
      </w:r>
      <w:r w:rsidR="00405F6E" w:rsidRPr="00184909">
        <w:rPr>
          <w:rFonts w:ascii="Times New Roman" w:hAnsi="Times New Roman"/>
          <w:sz w:val="28"/>
          <w:szCs w:val="28"/>
        </w:rPr>
        <w:t>ға және орталық депозитарийге ломбардтық тізімді және бағалы қағаздарды кері сата отырып сатып алу аукционын өткізуге байланысты ақпаратты хабарлайды.</w:t>
      </w:r>
    </w:p>
    <w:p w:rsidR="00D22519" w:rsidRPr="00184909" w:rsidRDefault="00D22519" w:rsidP="005D1387">
      <w:pPr>
        <w:widowControl w:val="0"/>
        <w:spacing w:after="0" w:line="240" w:lineRule="auto"/>
        <w:ind w:firstLine="709"/>
        <w:jc w:val="both"/>
        <w:rPr>
          <w:rFonts w:ascii="Times New Roman" w:hAnsi="Times New Roman"/>
          <w:sz w:val="28"/>
          <w:szCs w:val="28"/>
        </w:rPr>
      </w:pPr>
      <w:r w:rsidRPr="00184909">
        <w:rPr>
          <w:rFonts w:ascii="Times New Roman" w:hAnsi="Times New Roman"/>
          <w:sz w:val="28"/>
          <w:szCs w:val="28"/>
        </w:rPr>
        <w:t xml:space="preserve">16. Бағалы қағаздарды кері сата отырып сатып алу аукционы шеңберінде ломбардтық тізімге енгізілген бағалы қағаздардың нарықтық құны қор биржасы айқындаған дисконтқа сәйкес есептеледі. </w:t>
      </w:r>
    </w:p>
    <w:p w:rsidR="00D22519" w:rsidRPr="00184909" w:rsidRDefault="00D22519" w:rsidP="005D1387">
      <w:pPr>
        <w:widowControl w:val="0"/>
        <w:spacing w:after="0" w:line="240" w:lineRule="auto"/>
        <w:ind w:firstLine="709"/>
        <w:jc w:val="both"/>
        <w:rPr>
          <w:rFonts w:ascii="Times New Roman" w:hAnsi="Times New Roman"/>
          <w:sz w:val="28"/>
          <w:szCs w:val="28"/>
        </w:rPr>
      </w:pPr>
      <w:r w:rsidRPr="00184909">
        <w:rPr>
          <w:rFonts w:ascii="Times New Roman" w:hAnsi="Times New Roman"/>
          <w:sz w:val="28"/>
          <w:szCs w:val="28"/>
        </w:rPr>
        <w:t>17. Бағалы қағаздарды сатып алу бағасы бір бағалы қағаздардың таза құны ретінде (есептелген сыйақыны қоспай) үтірден кейін төрт белгімен анықталады.</w:t>
      </w:r>
    </w:p>
    <w:p w:rsidR="002A6372" w:rsidRPr="00184909" w:rsidRDefault="002A6372" w:rsidP="005D1387">
      <w:pPr>
        <w:widowControl w:val="0"/>
        <w:spacing w:after="0" w:line="240" w:lineRule="auto"/>
        <w:ind w:firstLine="709"/>
        <w:jc w:val="both"/>
        <w:rPr>
          <w:rFonts w:ascii="Times New Roman" w:hAnsi="Times New Roman"/>
          <w:bCs/>
          <w:sz w:val="28"/>
          <w:szCs w:val="28"/>
        </w:rPr>
      </w:pPr>
      <w:r w:rsidRPr="00184909">
        <w:rPr>
          <w:rFonts w:ascii="Times New Roman" w:hAnsi="Times New Roman"/>
          <w:sz w:val="28"/>
          <w:szCs w:val="28"/>
        </w:rPr>
        <w:t xml:space="preserve">18. </w:t>
      </w:r>
      <w:r w:rsidR="00F34EF5" w:rsidRPr="00184909">
        <w:rPr>
          <w:rFonts w:ascii="Times New Roman" w:hAnsi="Times New Roman"/>
          <w:sz w:val="28"/>
          <w:szCs w:val="28"/>
        </w:rPr>
        <w:t>Аукционға қатысушы б</w:t>
      </w:r>
      <w:r w:rsidR="008B1357" w:rsidRPr="00184909">
        <w:rPr>
          <w:rFonts w:ascii="Times New Roman" w:hAnsi="Times New Roman"/>
          <w:sz w:val="28"/>
          <w:szCs w:val="28"/>
        </w:rPr>
        <w:t>ағалы қағаздарды кері сат</w:t>
      </w:r>
      <w:r w:rsidR="00F34EF5" w:rsidRPr="00184909">
        <w:rPr>
          <w:rFonts w:ascii="Times New Roman" w:hAnsi="Times New Roman"/>
          <w:sz w:val="28"/>
          <w:szCs w:val="28"/>
        </w:rPr>
        <w:t xml:space="preserve">а </w:t>
      </w:r>
      <w:r w:rsidR="008B1357" w:rsidRPr="00184909">
        <w:rPr>
          <w:rFonts w:ascii="Times New Roman" w:hAnsi="Times New Roman"/>
          <w:sz w:val="28"/>
          <w:szCs w:val="28"/>
        </w:rPr>
        <w:t>отырып сат</w:t>
      </w:r>
      <w:r w:rsidR="00F34EF5" w:rsidRPr="00184909">
        <w:rPr>
          <w:rFonts w:ascii="Times New Roman" w:hAnsi="Times New Roman"/>
          <w:sz w:val="28"/>
          <w:szCs w:val="28"/>
        </w:rPr>
        <w:t>ып ал</w:t>
      </w:r>
      <w:r w:rsidR="008B1357" w:rsidRPr="00184909">
        <w:rPr>
          <w:rFonts w:ascii="Times New Roman" w:hAnsi="Times New Roman"/>
          <w:sz w:val="28"/>
          <w:szCs w:val="28"/>
        </w:rPr>
        <w:t xml:space="preserve">у аукционын өткізу күні </w:t>
      </w:r>
      <w:r w:rsidR="00F34EF5" w:rsidRPr="00184909">
        <w:rPr>
          <w:rFonts w:ascii="Times New Roman" w:hAnsi="Times New Roman"/>
          <w:sz w:val="28"/>
          <w:szCs w:val="28"/>
        </w:rPr>
        <w:t xml:space="preserve">Астана </w:t>
      </w:r>
      <w:r w:rsidR="008B1357" w:rsidRPr="00184909">
        <w:rPr>
          <w:rFonts w:ascii="Times New Roman" w:hAnsi="Times New Roman"/>
          <w:sz w:val="28"/>
          <w:szCs w:val="28"/>
        </w:rPr>
        <w:t xml:space="preserve">қаласының уақыты бойынша сағат 9.00 − 11.30 аралығында </w:t>
      </w:r>
      <w:r w:rsidR="00113DDD" w:rsidRPr="00184909">
        <w:rPr>
          <w:rFonts w:ascii="Times New Roman" w:hAnsi="Times New Roman"/>
          <w:sz w:val="28"/>
          <w:szCs w:val="28"/>
        </w:rPr>
        <w:t xml:space="preserve">уәкілетті бөлімшеге </w:t>
      </w:r>
      <w:r w:rsidR="00F34EF5" w:rsidRPr="00184909">
        <w:rPr>
          <w:rFonts w:ascii="Times New Roman" w:hAnsi="Times New Roman"/>
          <w:sz w:val="28"/>
          <w:szCs w:val="28"/>
        </w:rPr>
        <w:t xml:space="preserve">аукциондық платформа арқылы электронды түрде </w:t>
      </w:r>
      <w:r w:rsidR="008B1357" w:rsidRPr="00184909">
        <w:rPr>
          <w:rFonts w:ascii="Times New Roman" w:hAnsi="Times New Roman"/>
          <w:sz w:val="28"/>
          <w:szCs w:val="28"/>
        </w:rPr>
        <w:t>бағалы қағаздарды кері сата отырып сат</w:t>
      </w:r>
      <w:r w:rsidR="00F34EF5" w:rsidRPr="00184909">
        <w:rPr>
          <w:rFonts w:ascii="Times New Roman" w:hAnsi="Times New Roman"/>
          <w:sz w:val="28"/>
          <w:szCs w:val="28"/>
        </w:rPr>
        <w:t>ып алу</w:t>
      </w:r>
      <w:r w:rsidR="008B1357" w:rsidRPr="00184909">
        <w:rPr>
          <w:rFonts w:ascii="Times New Roman" w:hAnsi="Times New Roman"/>
          <w:sz w:val="28"/>
          <w:szCs w:val="28"/>
        </w:rPr>
        <w:t xml:space="preserve"> аукционына қатысуға өтінім береді.</w:t>
      </w:r>
    </w:p>
    <w:p w:rsidR="00B062E6" w:rsidRPr="00184909" w:rsidRDefault="00B062E6" w:rsidP="004F4A63">
      <w:pPr>
        <w:widowControl w:val="0"/>
        <w:spacing w:after="0" w:line="240" w:lineRule="auto"/>
        <w:ind w:firstLine="709"/>
        <w:jc w:val="both"/>
        <w:rPr>
          <w:rFonts w:ascii="Times New Roman" w:hAnsi="Times New Roman"/>
          <w:snapToGrid w:val="0"/>
          <w:sz w:val="28"/>
          <w:szCs w:val="28"/>
        </w:rPr>
      </w:pPr>
      <w:r w:rsidRPr="00184909">
        <w:rPr>
          <w:rFonts w:ascii="Times New Roman" w:hAnsi="Times New Roman"/>
          <w:sz w:val="28"/>
          <w:szCs w:val="28"/>
        </w:rPr>
        <w:t xml:space="preserve">Бағалы қағаздарды кері сата отырып сатып алу аукционына өтінімдерді </w:t>
      </w:r>
      <w:r w:rsidRPr="00184909">
        <w:rPr>
          <w:rFonts w:ascii="Times New Roman" w:hAnsi="Times New Roman"/>
          <w:snapToGrid w:val="0"/>
          <w:sz w:val="28"/>
          <w:szCs w:val="28"/>
        </w:rPr>
        <w:t xml:space="preserve">аукциондық платформа арқылы электрондық түрде беру </w:t>
      </w:r>
      <w:r w:rsidRPr="00184909">
        <w:rPr>
          <w:rFonts w:ascii="Times New Roman" w:hAnsi="Times New Roman"/>
          <w:sz w:val="28"/>
          <w:szCs w:val="28"/>
        </w:rPr>
        <w:t>техникалық себептер</w:t>
      </w:r>
      <w:r w:rsidR="004F4A63" w:rsidRPr="00184909">
        <w:rPr>
          <w:rFonts w:ascii="Times New Roman" w:hAnsi="Times New Roman"/>
          <w:sz w:val="28"/>
          <w:szCs w:val="28"/>
        </w:rPr>
        <w:t xml:space="preserve"> (аукциондық платформа жұмысында іркіліс болған жағдайда)</w:t>
      </w:r>
      <w:r w:rsidRPr="00184909">
        <w:rPr>
          <w:rFonts w:ascii="Times New Roman" w:hAnsi="Times New Roman"/>
          <w:sz w:val="28"/>
          <w:szCs w:val="28"/>
        </w:rPr>
        <w:t xml:space="preserve"> бойынша </w:t>
      </w:r>
      <w:r w:rsidRPr="00184909">
        <w:rPr>
          <w:rFonts w:ascii="Times New Roman" w:hAnsi="Times New Roman"/>
          <w:snapToGrid w:val="0"/>
          <w:sz w:val="28"/>
          <w:szCs w:val="28"/>
        </w:rPr>
        <w:t xml:space="preserve">мүмкін болмаған жағдайда </w:t>
      </w:r>
      <w:r w:rsidRPr="00184909">
        <w:rPr>
          <w:rFonts w:ascii="Times New Roman" w:hAnsi="Times New Roman"/>
          <w:sz w:val="28"/>
          <w:szCs w:val="28"/>
        </w:rPr>
        <w:t>аукционға қатысушы</w:t>
      </w:r>
      <w:r w:rsidR="004F4A63" w:rsidRPr="00184909">
        <w:rPr>
          <w:rFonts w:ascii="Times New Roman" w:hAnsi="Times New Roman"/>
          <w:sz w:val="28"/>
          <w:szCs w:val="28"/>
        </w:rPr>
        <w:t>ларғ</w:t>
      </w:r>
      <w:r w:rsidRPr="00184909">
        <w:rPr>
          <w:rFonts w:ascii="Times New Roman" w:hAnsi="Times New Roman"/>
          <w:sz w:val="28"/>
          <w:szCs w:val="28"/>
        </w:rPr>
        <w:t>а Қағидаларға</w:t>
      </w:r>
      <w:r w:rsidR="004F4A63" w:rsidRPr="00184909">
        <w:rPr>
          <w:rFonts w:ascii="Times New Roman" w:hAnsi="Times New Roman"/>
          <w:sz w:val="28"/>
          <w:szCs w:val="28"/>
        </w:rPr>
        <w:t xml:space="preserve"> </w:t>
      </w:r>
      <w:r w:rsidRPr="00184909">
        <w:rPr>
          <w:rFonts w:ascii="Times New Roman" w:hAnsi="Times New Roman"/>
          <w:sz w:val="28"/>
          <w:szCs w:val="28"/>
        </w:rPr>
        <w:t>2-қосымшаға сәйкес нысан бойынша бағалы қағаздарды кері сата отырып сатып алу аукционына қатысуға өтінімді қағаз тасымалдағышта беруге рұқсат етіледі</w:t>
      </w:r>
      <w:r w:rsidRPr="00184909">
        <w:rPr>
          <w:rFonts w:ascii="Times New Roman" w:hAnsi="Times New Roman"/>
          <w:snapToGrid w:val="0"/>
          <w:sz w:val="28"/>
          <w:szCs w:val="28"/>
        </w:rPr>
        <w:t>.</w:t>
      </w:r>
    </w:p>
    <w:p w:rsidR="008B1357" w:rsidRPr="00184909" w:rsidRDefault="008B1357" w:rsidP="005D1387">
      <w:pPr>
        <w:widowControl w:val="0"/>
        <w:spacing w:after="0" w:line="240" w:lineRule="auto"/>
        <w:ind w:firstLine="720"/>
        <w:jc w:val="both"/>
        <w:rPr>
          <w:rFonts w:ascii="Times New Roman" w:hAnsi="Times New Roman"/>
          <w:sz w:val="28"/>
          <w:szCs w:val="28"/>
        </w:rPr>
      </w:pPr>
      <w:r w:rsidRPr="00184909">
        <w:rPr>
          <w:rFonts w:ascii="Times New Roman" w:hAnsi="Times New Roman"/>
          <w:sz w:val="28"/>
          <w:szCs w:val="28"/>
        </w:rPr>
        <w:t>19. Аукционға қатысушы бағалы қағаздарды кері сата отырып сатып алу аукционына қатысуға арналған өт</w:t>
      </w:r>
      <w:r w:rsidR="00C31F96" w:rsidRPr="00184909">
        <w:rPr>
          <w:rFonts w:ascii="Times New Roman" w:hAnsi="Times New Roman"/>
          <w:sz w:val="28"/>
          <w:szCs w:val="28"/>
        </w:rPr>
        <w:t xml:space="preserve">інімді бәсекелес және (немесе) </w:t>
      </w:r>
      <w:r w:rsidRPr="00184909">
        <w:rPr>
          <w:rFonts w:ascii="Times New Roman" w:hAnsi="Times New Roman"/>
          <w:sz w:val="28"/>
          <w:szCs w:val="28"/>
        </w:rPr>
        <w:t xml:space="preserve">бәсекелес емес ұсыныстармен бере алады. </w:t>
      </w:r>
    </w:p>
    <w:p w:rsidR="008B1357" w:rsidRPr="00184909" w:rsidRDefault="008B1357" w:rsidP="005D1387">
      <w:pPr>
        <w:widowControl w:val="0"/>
        <w:spacing w:after="0" w:line="240" w:lineRule="auto"/>
        <w:ind w:firstLine="720"/>
        <w:jc w:val="both"/>
        <w:rPr>
          <w:rFonts w:ascii="Times New Roman" w:hAnsi="Times New Roman"/>
          <w:sz w:val="28"/>
          <w:szCs w:val="28"/>
        </w:rPr>
      </w:pPr>
      <w:r w:rsidRPr="00184909">
        <w:rPr>
          <w:rFonts w:ascii="Times New Roman" w:hAnsi="Times New Roman"/>
          <w:sz w:val="28"/>
          <w:szCs w:val="28"/>
        </w:rPr>
        <w:t>20. Бәсекелес немесе бәсекелес емес ұсыныс</w:t>
      </w:r>
      <w:r w:rsidR="008B4D17" w:rsidRPr="00184909">
        <w:rPr>
          <w:rFonts w:ascii="Times New Roman" w:hAnsi="Times New Roman"/>
          <w:sz w:val="28"/>
          <w:szCs w:val="28"/>
        </w:rPr>
        <w:t>ы</w:t>
      </w:r>
      <w:r w:rsidRPr="00184909">
        <w:rPr>
          <w:rFonts w:ascii="Times New Roman" w:hAnsi="Times New Roman"/>
          <w:sz w:val="28"/>
          <w:szCs w:val="28"/>
        </w:rPr>
        <w:t xml:space="preserve"> бар бір өтінімнің ең аз көлемі кемінде 50 000 000 (елу миллион) теңге болады. </w:t>
      </w:r>
    </w:p>
    <w:p w:rsidR="00F62000" w:rsidRPr="00184909" w:rsidRDefault="008B1357" w:rsidP="005D1387">
      <w:pPr>
        <w:widowControl w:val="0"/>
        <w:spacing w:after="0" w:line="240" w:lineRule="auto"/>
        <w:ind w:firstLine="720"/>
        <w:jc w:val="both"/>
        <w:rPr>
          <w:rFonts w:ascii="Times New Roman" w:hAnsi="Times New Roman"/>
          <w:sz w:val="28"/>
          <w:szCs w:val="28"/>
        </w:rPr>
      </w:pPr>
      <w:r w:rsidRPr="00184909">
        <w:rPr>
          <w:rFonts w:ascii="Times New Roman" w:hAnsi="Times New Roman"/>
          <w:sz w:val="28"/>
          <w:szCs w:val="28"/>
        </w:rPr>
        <w:t>21. Ұлттық Банк бағалы қағаздарды кері сата отырып сатып алу аукционын кемінде әртүрлі екі аукционға</w:t>
      </w:r>
      <w:r w:rsidR="00F62000" w:rsidRPr="00184909">
        <w:rPr>
          <w:rFonts w:ascii="Times New Roman" w:hAnsi="Times New Roman"/>
          <w:sz w:val="28"/>
          <w:szCs w:val="28"/>
        </w:rPr>
        <w:t xml:space="preserve"> </w:t>
      </w:r>
      <w:r w:rsidRPr="00184909">
        <w:rPr>
          <w:rFonts w:ascii="Times New Roman" w:hAnsi="Times New Roman"/>
          <w:sz w:val="28"/>
          <w:szCs w:val="28"/>
        </w:rPr>
        <w:t xml:space="preserve">қатысушыдан түскен бәсекелес ұсынысы бар екі және одан көп өтінім болған кезде өткізеді. </w:t>
      </w:r>
    </w:p>
    <w:p w:rsidR="008B1357" w:rsidRPr="00184909" w:rsidRDefault="006D1688" w:rsidP="005D1387">
      <w:pPr>
        <w:widowControl w:val="0"/>
        <w:spacing w:after="0" w:line="240" w:lineRule="auto"/>
        <w:ind w:firstLine="720"/>
        <w:jc w:val="both"/>
        <w:rPr>
          <w:rFonts w:ascii="Times New Roman" w:hAnsi="Times New Roman"/>
          <w:sz w:val="28"/>
          <w:szCs w:val="28"/>
        </w:rPr>
      </w:pPr>
      <w:r w:rsidRPr="00184909">
        <w:rPr>
          <w:rFonts w:ascii="Times New Roman" w:hAnsi="Times New Roman"/>
          <w:sz w:val="28"/>
          <w:szCs w:val="28"/>
        </w:rPr>
        <w:t>22</w:t>
      </w:r>
      <w:r w:rsidR="008B1357" w:rsidRPr="00184909">
        <w:rPr>
          <w:rFonts w:ascii="Times New Roman" w:hAnsi="Times New Roman"/>
          <w:sz w:val="28"/>
          <w:szCs w:val="28"/>
        </w:rPr>
        <w:t xml:space="preserve">. </w:t>
      </w:r>
      <w:r w:rsidRPr="00184909">
        <w:rPr>
          <w:rFonts w:ascii="Times New Roman" w:hAnsi="Times New Roman"/>
          <w:sz w:val="28"/>
          <w:szCs w:val="28"/>
        </w:rPr>
        <w:t>Бағалы қағаздарды кері сата отырып сатып алу аукционына қатысушылардың б</w:t>
      </w:r>
      <w:r w:rsidR="008B1357" w:rsidRPr="00184909">
        <w:rPr>
          <w:rFonts w:ascii="Times New Roman" w:hAnsi="Times New Roman"/>
          <w:sz w:val="28"/>
          <w:szCs w:val="28"/>
        </w:rPr>
        <w:t>әсекелес ұсыныстары бар өтінім</w:t>
      </w:r>
      <w:r w:rsidRPr="00184909">
        <w:rPr>
          <w:rFonts w:ascii="Times New Roman" w:hAnsi="Times New Roman"/>
          <w:sz w:val="28"/>
          <w:szCs w:val="28"/>
        </w:rPr>
        <w:t>ін</w:t>
      </w:r>
      <w:r w:rsidR="008B1357" w:rsidRPr="00184909">
        <w:rPr>
          <w:rFonts w:ascii="Times New Roman" w:hAnsi="Times New Roman"/>
          <w:sz w:val="28"/>
          <w:szCs w:val="28"/>
        </w:rPr>
        <w:t xml:space="preserve">де бағалы қағаздардың шығарылымы, номиналдық құны және пайыздық мөлшерлеме көрсетіледі. </w:t>
      </w:r>
    </w:p>
    <w:p w:rsidR="008B1357" w:rsidRPr="00184909" w:rsidRDefault="006D1688" w:rsidP="005D1387">
      <w:pPr>
        <w:widowControl w:val="0"/>
        <w:spacing w:after="0" w:line="240" w:lineRule="auto"/>
        <w:ind w:firstLine="720"/>
        <w:jc w:val="both"/>
        <w:rPr>
          <w:rFonts w:ascii="Times New Roman" w:hAnsi="Times New Roman"/>
          <w:sz w:val="28"/>
          <w:szCs w:val="28"/>
        </w:rPr>
      </w:pPr>
      <w:r w:rsidRPr="00184909">
        <w:rPr>
          <w:rFonts w:ascii="Times New Roman" w:hAnsi="Times New Roman"/>
          <w:sz w:val="28"/>
          <w:szCs w:val="28"/>
        </w:rPr>
        <w:t xml:space="preserve">23. Бағалы қағаздарды кері сата отырып сатып алу аукционына </w:t>
      </w:r>
      <w:r w:rsidR="00FA15A3" w:rsidRPr="00184909">
        <w:rPr>
          <w:rFonts w:ascii="Times New Roman" w:hAnsi="Times New Roman"/>
          <w:sz w:val="28"/>
          <w:szCs w:val="28"/>
        </w:rPr>
        <w:t xml:space="preserve">қатысушылардың </w:t>
      </w:r>
      <w:r w:rsidRPr="00184909">
        <w:rPr>
          <w:rFonts w:ascii="Times New Roman" w:hAnsi="Times New Roman"/>
          <w:sz w:val="28"/>
          <w:szCs w:val="28"/>
        </w:rPr>
        <w:t>б</w:t>
      </w:r>
      <w:r w:rsidR="008B1357" w:rsidRPr="00184909">
        <w:rPr>
          <w:rFonts w:ascii="Times New Roman" w:hAnsi="Times New Roman"/>
          <w:sz w:val="28"/>
          <w:szCs w:val="28"/>
        </w:rPr>
        <w:t>әсекелес емес ұсыныстары бар өтінім</w:t>
      </w:r>
      <w:r w:rsidRPr="00184909">
        <w:rPr>
          <w:rFonts w:ascii="Times New Roman" w:hAnsi="Times New Roman"/>
          <w:sz w:val="28"/>
          <w:szCs w:val="28"/>
        </w:rPr>
        <w:t>ін</w:t>
      </w:r>
      <w:r w:rsidR="008B1357" w:rsidRPr="00184909">
        <w:rPr>
          <w:rFonts w:ascii="Times New Roman" w:hAnsi="Times New Roman"/>
          <w:sz w:val="28"/>
          <w:szCs w:val="28"/>
        </w:rPr>
        <w:t xml:space="preserve">де бағалы қағаздардың шығарылымы және номиналдық құны көрсетіледі. </w:t>
      </w:r>
    </w:p>
    <w:p w:rsidR="008B1357" w:rsidRPr="00184909" w:rsidRDefault="006D1688" w:rsidP="005D1387">
      <w:pPr>
        <w:widowControl w:val="0"/>
        <w:spacing w:after="0" w:line="240" w:lineRule="auto"/>
        <w:ind w:firstLine="720"/>
        <w:jc w:val="both"/>
        <w:rPr>
          <w:rFonts w:ascii="Times New Roman" w:hAnsi="Times New Roman"/>
          <w:sz w:val="28"/>
          <w:szCs w:val="28"/>
        </w:rPr>
      </w:pPr>
      <w:r w:rsidRPr="00184909">
        <w:rPr>
          <w:rFonts w:ascii="Times New Roman" w:hAnsi="Times New Roman"/>
          <w:sz w:val="28"/>
          <w:szCs w:val="28"/>
        </w:rPr>
        <w:t>24</w:t>
      </w:r>
      <w:r w:rsidR="008B1357" w:rsidRPr="00184909">
        <w:rPr>
          <w:rFonts w:ascii="Times New Roman" w:hAnsi="Times New Roman"/>
          <w:sz w:val="28"/>
          <w:szCs w:val="28"/>
        </w:rPr>
        <w:t xml:space="preserve">. </w:t>
      </w:r>
      <w:r w:rsidR="00363D27" w:rsidRPr="00184909">
        <w:rPr>
          <w:rFonts w:ascii="Times New Roman" w:hAnsi="Times New Roman"/>
          <w:sz w:val="28"/>
          <w:szCs w:val="28"/>
        </w:rPr>
        <w:t xml:space="preserve">Бағалы қағаздарды кері сата отырып сатып алу аукционына </w:t>
      </w:r>
      <w:r w:rsidR="008B1357" w:rsidRPr="00184909">
        <w:rPr>
          <w:rFonts w:ascii="Times New Roman" w:hAnsi="Times New Roman"/>
          <w:sz w:val="28"/>
          <w:szCs w:val="28"/>
        </w:rPr>
        <w:t xml:space="preserve">қатысушылардың бәсекелес ұсыныстары </w:t>
      </w:r>
      <w:r w:rsidR="00363D27" w:rsidRPr="00184909">
        <w:rPr>
          <w:rFonts w:ascii="Times New Roman" w:hAnsi="Times New Roman"/>
          <w:sz w:val="28"/>
          <w:szCs w:val="28"/>
        </w:rPr>
        <w:t xml:space="preserve">бар өтінімдері </w:t>
      </w:r>
      <w:r w:rsidR="008B1357" w:rsidRPr="00184909">
        <w:rPr>
          <w:rFonts w:ascii="Times New Roman" w:hAnsi="Times New Roman"/>
          <w:sz w:val="28"/>
          <w:szCs w:val="28"/>
        </w:rPr>
        <w:t>реттеледі және ең жоғарыдан бастап, бірақ кесімді мөлшерлемеден төмен емес ұсынылған пайыздық мөлшерлеменің деңгейі бойынша қанағаттандырылады.</w:t>
      </w:r>
    </w:p>
    <w:p w:rsidR="002A6372" w:rsidRPr="00184909" w:rsidRDefault="002A6372" w:rsidP="005D1387">
      <w:pPr>
        <w:widowControl w:val="0"/>
        <w:tabs>
          <w:tab w:val="left" w:pos="1134"/>
        </w:tabs>
        <w:spacing w:after="0" w:line="240" w:lineRule="auto"/>
        <w:ind w:firstLine="709"/>
        <w:jc w:val="both"/>
        <w:rPr>
          <w:rFonts w:ascii="Times New Roman" w:hAnsi="Times New Roman"/>
          <w:sz w:val="28"/>
          <w:szCs w:val="28"/>
        </w:rPr>
      </w:pPr>
      <w:r w:rsidRPr="00184909">
        <w:rPr>
          <w:rFonts w:ascii="Times New Roman" w:hAnsi="Times New Roman"/>
          <w:sz w:val="28"/>
          <w:szCs w:val="28"/>
        </w:rPr>
        <w:t xml:space="preserve">25. </w:t>
      </w:r>
      <w:r w:rsidR="00BE76F3" w:rsidRPr="00184909">
        <w:rPr>
          <w:rFonts w:ascii="Times New Roman" w:hAnsi="Times New Roman"/>
          <w:sz w:val="28"/>
          <w:szCs w:val="28"/>
        </w:rPr>
        <w:t>Бағалы қағаздарды кері сата отырып сатып алу аукционына қатысушылардың бәсекелес емес ұсыныстары аукцион өткізу қорытындылары бойынша қалыптасқан орташа алынған мөлшерлеме бойынша қанағаттандырылды</w:t>
      </w:r>
      <w:r w:rsidRPr="00184909">
        <w:rPr>
          <w:rFonts w:ascii="Times New Roman" w:hAnsi="Times New Roman"/>
          <w:sz w:val="28"/>
          <w:szCs w:val="28"/>
        </w:rPr>
        <w:t xml:space="preserve">. </w:t>
      </w:r>
    </w:p>
    <w:p w:rsidR="008B4D17" w:rsidRPr="00184909" w:rsidRDefault="005632AB" w:rsidP="005D1387">
      <w:pPr>
        <w:widowControl w:val="0"/>
        <w:spacing w:after="0" w:line="240" w:lineRule="auto"/>
        <w:ind w:firstLine="709"/>
        <w:jc w:val="both"/>
        <w:rPr>
          <w:rFonts w:ascii="Times New Roman" w:hAnsi="Times New Roman"/>
          <w:sz w:val="28"/>
          <w:szCs w:val="28"/>
        </w:rPr>
      </w:pPr>
      <w:r w:rsidRPr="00184909">
        <w:rPr>
          <w:rFonts w:ascii="Times New Roman" w:hAnsi="Times New Roman"/>
          <w:sz w:val="28"/>
          <w:szCs w:val="28"/>
        </w:rPr>
        <w:t>26</w:t>
      </w:r>
      <w:r w:rsidR="002A6372" w:rsidRPr="00184909">
        <w:rPr>
          <w:rFonts w:ascii="Times New Roman" w:hAnsi="Times New Roman"/>
          <w:sz w:val="28"/>
          <w:szCs w:val="28"/>
        </w:rPr>
        <w:t xml:space="preserve">. </w:t>
      </w:r>
      <w:r w:rsidR="008B4D17" w:rsidRPr="00184909">
        <w:rPr>
          <w:rFonts w:ascii="Times New Roman" w:hAnsi="Times New Roman"/>
          <w:sz w:val="28"/>
          <w:szCs w:val="28"/>
        </w:rPr>
        <w:t>Уәкілетті бөлімше Астана қаласының уақыты бойынша сағат 12.00-ге қарай бағалы қағаздарды кері сата отырып сатып алу аукцион</w:t>
      </w:r>
      <w:r w:rsidRPr="00184909">
        <w:rPr>
          <w:rFonts w:ascii="Times New Roman" w:hAnsi="Times New Roman"/>
          <w:sz w:val="28"/>
          <w:szCs w:val="28"/>
        </w:rPr>
        <w:t>ына</w:t>
      </w:r>
      <w:r w:rsidR="008B4D17" w:rsidRPr="00184909">
        <w:rPr>
          <w:rFonts w:ascii="Times New Roman" w:hAnsi="Times New Roman"/>
          <w:sz w:val="28"/>
          <w:szCs w:val="28"/>
        </w:rPr>
        <w:t xml:space="preserve"> қатысуға өтінімдерді Қағидаларға </w:t>
      </w:r>
      <w:r w:rsidRPr="00184909">
        <w:rPr>
          <w:rFonts w:ascii="Times New Roman" w:hAnsi="Times New Roman"/>
          <w:sz w:val="28"/>
          <w:szCs w:val="28"/>
        </w:rPr>
        <w:t>3</w:t>
      </w:r>
      <w:r w:rsidR="008B4D17" w:rsidRPr="00184909">
        <w:rPr>
          <w:rFonts w:ascii="Times New Roman" w:hAnsi="Times New Roman"/>
          <w:sz w:val="28"/>
          <w:szCs w:val="28"/>
        </w:rPr>
        <w:t xml:space="preserve">-қосымшаға сәйкес нысан бойынша </w:t>
      </w:r>
      <w:r w:rsidRPr="00184909">
        <w:rPr>
          <w:rFonts w:ascii="Times New Roman" w:hAnsi="Times New Roman"/>
          <w:sz w:val="28"/>
          <w:szCs w:val="28"/>
        </w:rPr>
        <w:t xml:space="preserve">бағалы қағаздарды кері сата отырып сатып алу аукционына қатысуға </w:t>
      </w:r>
      <w:r w:rsidR="008B4D17" w:rsidRPr="00184909">
        <w:rPr>
          <w:rFonts w:ascii="Times New Roman" w:hAnsi="Times New Roman"/>
          <w:sz w:val="28"/>
          <w:szCs w:val="28"/>
        </w:rPr>
        <w:t xml:space="preserve">келіп түскен өтінімдердің </w:t>
      </w:r>
      <w:r w:rsidR="00FA15A3" w:rsidRPr="00184909">
        <w:rPr>
          <w:rFonts w:ascii="Times New Roman" w:hAnsi="Times New Roman"/>
          <w:sz w:val="28"/>
          <w:szCs w:val="28"/>
        </w:rPr>
        <w:t xml:space="preserve">жиынтық ведомосына </w:t>
      </w:r>
      <w:r w:rsidR="008B4D17" w:rsidRPr="00184909">
        <w:rPr>
          <w:rFonts w:ascii="Times New Roman" w:hAnsi="Times New Roman"/>
          <w:sz w:val="28"/>
          <w:szCs w:val="28"/>
        </w:rPr>
        <w:t xml:space="preserve">жинақтайды.   </w:t>
      </w:r>
    </w:p>
    <w:p w:rsidR="008B4D17" w:rsidRPr="00184909" w:rsidRDefault="005632AB" w:rsidP="00E069B8">
      <w:pPr>
        <w:widowControl w:val="0"/>
        <w:spacing w:after="0" w:line="240" w:lineRule="auto"/>
        <w:ind w:firstLine="709"/>
        <w:jc w:val="both"/>
        <w:rPr>
          <w:rFonts w:ascii="Times New Roman" w:hAnsi="Times New Roman"/>
          <w:sz w:val="28"/>
          <w:szCs w:val="28"/>
        </w:rPr>
      </w:pPr>
      <w:r w:rsidRPr="00184909">
        <w:rPr>
          <w:rFonts w:ascii="Times New Roman" w:hAnsi="Times New Roman"/>
          <w:sz w:val="28"/>
          <w:szCs w:val="28"/>
        </w:rPr>
        <w:t xml:space="preserve">27. </w:t>
      </w:r>
      <w:r w:rsidR="008B4D17" w:rsidRPr="00184909">
        <w:rPr>
          <w:rFonts w:ascii="Times New Roman" w:hAnsi="Times New Roman"/>
          <w:sz w:val="28"/>
          <w:szCs w:val="28"/>
        </w:rPr>
        <w:t xml:space="preserve">Уәкілетті бөлімшенің басшысы не ол болмаған кезде оның </w:t>
      </w:r>
      <w:r w:rsidR="00E069B8" w:rsidRPr="00184909">
        <w:rPr>
          <w:rFonts w:ascii="Times New Roman" w:hAnsi="Times New Roman"/>
          <w:sz w:val="28"/>
          <w:szCs w:val="28"/>
        </w:rPr>
        <w:t>орнындағы</w:t>
      </w:r>
      <w:r w:rsidR="008B4D17" w:rsidRPr="00184909">
        <w:rPr>
          <w:rFonts w:ascii="Times New Roman" w:hAnsi="Times New Roman"/>
          <w:sz w:val="28"/>
          <w:szCs w:val="28"/>
        </w:rPr>
        <w:t xml:space="preserve"> адам А</w:t>
      </w:r>
      <w:r w:rsidRPr="00184909">
        <w:rPr>
          <w:rFonts w:ascii="Times New Roman" w:hAnsi="Times New Roman"/>
          <w:sz w:val="28"/>
          <w:szCs w:val="28"/>
        </w:rPr>
        <w:t>стана</w:t>
      </w:r>
      <w:r w:rsidR="008B4D17" w:rsidRPr="00184909">
        <w:rPr>
          <w:rFonts w:ascii="Times New Roman" w:hAnsi="Times New Roman"/>
          <w:sz w:val="28"/>
          <w:szCs w:val="28"/>
        </w:rPr>
        <w:t xml:space="preserve"> қаласының уақыты бойынша сағат 12.00 – 1</w:t>
      </w:r>
      <w:r w:rsidR="001D0762" w:rsidRPr="00184909">
        <w:rPr>
          <w:rFonts w:ascii="Times New Roman" w:hAnsi="Times New Roman"/>
          <w:sz w:val="28"/>
          <w:szCs w:val="28"/>
        </w:rPr>
        <w:t>3</w:t>
      </w:r>
      <w:r w:rsidR="008B4D17" w:rsidRPr="00184909">
        <w:rPr>
          <w:rFonts w:ascii="Times New Roman" w:hAnsi="Times New Roman"/>
          <w:sz w:val="28"/>
          <w:szCs w:val="28"/>
        </w:rPr>
        <w:t xml:space="preserve">.00 аралығында бағалы қағаздарды кері сата отырып сатып алу аукционы туралы алынған деректер негізінде кесімді мөлшерлеме, өтінімдерді қанағаттандыру көлемі туралы шешім қабылдайды, одан кейін Қағидаларға </w:t>
      </w:r>
      <w:r w:rsidR="000F48AB" w:rsidRPr="00184909">
        <w:rPr>
          <w:rFonts w:ascii="Times New Roman" w:hAnsi="Times New Roman"/>
          <w:sz w:val="28"/>
          <w:szCs w:val="28"/>
        </w:rPr>
        <w:t>3</w:t>
      </w:r>
      <w:r w:rsidR="008B4D17" w:rsidRPr="00184909">
        <w:rPr>
          <w:rFonts w:ascii="Times New Roman" w:hAnsi="Times New Roman"/>
          <w:sz w:val="28"/>
          <w:szCs w:val="28"/>
        </w:rPr>
        <w:t xml:space="preserve">-қосымшаға сәйкес нысан бойынша келіп түскен </w:t>
      </w:r>
      <w:r w:rsidR="000F48AB" w:rsidRPr="00184909">
        <w:rPr>
          <w:rFonts w:ascii="Times New Roman" w:hAnsi="Times New Roman"/>
          <w:sz w:val="28"/>
          <w:szCs w:val="28"/>
        </w:rPr>
        <w:t xml:space="preserve">бағалы қағаздарды кері сата отырып сатып алу аукционына қатысуға келіп түскен </w:t>
      </w:r>
      <w:r w:rsidR="008B4D17" w:rsidRPr="00184909">
        <w:rPr>
          <w:rFonts w:ascii="Times New Roman" w:hAnsi="Times New Roman"/>
          <w:sz w:val="28"/>
          <w:szCs w:val="28"/>
        </w:rPr>
        <w:t xml:space="preserve">өтінімдердің жиынтық ведомосына қол қояды. </w:t>
      </w:r>
    </w:p>
    <w:p w:rsidR="00C700C5" w:rsidRPr="00184909" w:rsidRDefault="002A6372" w:rsidP="005D1387">
      <w:pPr>
        <w:widowControl w:val="0"/>
        <w:spacing w:after="0" w:line="240" w:lineRule="auto"/>
        <w:ind w:firstLine="709"/>
        <w:jc w:val="both"/>
        <w:rPr>
          <w:rFonts w:ascii="Times New Roman" w:hAnsi="Times New Roman"/>
          <w:sz w:val="28"/>
          <w:szCs w:val="28"/>
        </w:rPr>
      </w:pPr>
      <w:r w:rsidRPr="00184909">
        <w:rPr>
          <w:rFonts w:ascii="Times New Roman" w:hAnsi="Times New Roman"/>
          <w:sz w:val="28"/>
          <w:szCs w:val="28"/>
        </w:rPr>
        <w:t xml:space="preserve">28. </w:t>
      </w:r>
      <w:r w:rsidR="00C700C5" w:rsidRPr="00184909">
        <w:rPr>
          <w:rFonts w:ascii="Times New Roman" w:hAnsi="Times New Roman"/>
          <w:sz w:val="28"/>
          <w:szCs w:val="28"/>
        </w:rPr>
        <w:t xml:space="preserve">Уәкілетті бөлімше кесімді мөлшерлеме және қанағаттандырылған өтінімдер көлемі туралы ақпарат негізінде бағалы қағаздарды сатып алу және кері сату мәмілесін жасайды және </w:t>
      </w:r>
      <w:r w:rsidR="00541102" w:rsidRPr="00184909">
        <w:rPr>
          <w:rFonts w:ascii="Times New Roman" w:hAnsi="Times New Roman"/>
          <w:sz w:val="28"/>
          <w:szCs w:val="28"/>
        </w:rPr>
        <w:t xml:space="preserve">аукцион аяқталғаннан кейін </w:t>
      </w:r>
      <w:r w:rsidR="00C700C5" w:rsidRPr="00184909">
        <w:rPr>
          <w:rFonts w:ascii="Times New Roman" w:hAnsi="Times New Roman"/>
          <w:sz w:val="28"/>
          <w:szCs w:val="28"/>
        </w:rPr>
        <w:t xml:space="preserve">аукционға қатысушыға Қағидаларға </w:t>
      </w:r>
      <w:r w:rsidR="00541102" w:rsidRPr="00184909">
        <w:rPr>
          <w:rFonts w:ascii="Times New Roman" w:hAnsi="Times New Roman"/>
          <w:sz w:val="28"/>
          <w:szCs w:val="28"/>
        </w:rPr>
        <w:t>4</w:t>
      </w:r>
      <w:r w:rsidR="00C700C5" w:rsidRPr="00184909">
        <w:rPr>
          <w:rFonts w:ascii="Times New Roman" w:hAnsi="Times New Roman"/>
          <w:sz w:val="28"/>
          <w:szCs w:val="28"/>
        </w:rPr>
        <w:t>-қосымшаға сәйкес нысан бойынша бағалы қағаздарды кері сата отырып сатып алу аукционы</w:t>
      </w:r>
      <w:r w:rsidR="00541102" w:rsidRPr="00184909">
        <w:rPr>
          <w:rFonts w:ascii="Times New Roman" w:hAnsi="Times New Roman"/>
          <w:sz w:val="28"/>
          <w:szCs w:val="28"/>
        </w:rPr>
        <w:t xml:space="preserve"> бойынша өтінімдердің қанағаттандырылған көлемі туралы </w:t>
      </w:r>
      <w:r w:rsidR="00C700C5" w:rsidRPr="00184909">
        <w:rPr>
          <w:rFonts w:ascii="Times New Roman" w:hAnsi="Times New Roman"/>
          <w:sz w:val="28"/>
          <w:szCs w:val="28"/>
        </w:rPr>
        <w:t>хабарлама</w:t>
      </w:r>
      <w:r w:rsidR="00541102" w:rsidRPr="00184909">
        <w:rPr>
          <w:rFonts w:ascii="Times New Roman" w:hAnsi="Times New Roman"/>
          <w:sz w:val="28"/>
          <w:szCs w:val="28"/>
        </w:rPr>
        <w:t xml:space="preserve">ны қағаз тасымалдағышта не аукциондық платформа арқылы электрондық түрде </w:t>
      </w:r>
      <w:r w:rsidR="00C700C5" w:rsidRPr="00184909">
        <w:rPr>
          <w:rFonts w:ascii="Times New Roman" w:hAnsi="Times New Roman"/>
          <w:sz w:val="28"/>
          <w:szCs w:val="28"/>
        </w:rPr>
        <w:t>береді.</w:t>
      </w:r>
    </w:p>
    <w:p w:rsidR="002A6372" w:rsidRPr="00184909" w:rsidRDefault="002A6372" w:rsidP="005D1387">
      <w:pPr>
        <w:widowControl w:val="0"/>
        <w:tabs>
          <w:tab w:val="left" w:pos="1134"/>
        </w:tabs>
        <w:spacing w:after="0" w:line="240" w:lineRule="auto"/>
        <w:ind w:firstLine="709"/>
        <w:jc w:val="both"/>
        <w:rPr>
          <w:rFonts w:ascii="Times New Roman" w:hAnsi="Times New Roman"/>
          <w:sz w:val="28"/>
          <w:szCs w:val="28"/>
        </w:rPr>
      </w:pPr>
      <w:r w:rsidRPr="00184909">
        <w:rPr>
          <w:rFonts w:ascii="Times New Roman" w:hAnsi="Times New Roman"/>
          <w:sz w:val="28"/>
          <w:szCs w:val="28"/>
        </w:rPr>
        <w:t xml:space="preserve">29. </w:t>
      </w:r>
      <w:r w:rsidR="00842152" w:rsidRPr="00184909">
        <w:rPr>
          <w:rFonts w:ascii="Times New Roman" w:hAnsi="Times New Roman"/>
          <w:sz w:val="28"/>
          <w:szCs w:val="28"/>
        </w:rPr>
        <w:t>Б</w:t>
      </w:r>
      <w:r w:rsidR="003812A4" w:rsidRPr="00184909">
        <w:rPr>
          <w:rFonts w:ascii="Times New Roman" w:hAnsi="Times New Roman"/>
          <w:sz w:val="28"/>
          <w:szCs w:val="28"/>
        </w:rPr>
        <w:t>ағалы қағаздарды кері сата отырып сатып алу аукционының қорытындылары бойынша Ұлттық Банк пен аукционға қатысушы арасында</w:t>
      </w:r>
      <w:r w:rsidRPr="00184909">
        <w:rPr>
          <w:rFonts w:ascii="Times New Roman" w:hAnsi="Times New Roman"/>
          <w:sz w:val="28"/>
          <w:szCs w:val="28"/>
        </w:rPr>
        <w:t>:</w:t>
      </w:r>
    </w:p>
    <w:p w:rsidR="002A6372" w:rsidRPr="00184909" w:rsidRDefault="002A6372" w:rsidP="005D1387">
      <w:pPr>
        <w:widowControl w:val="0"/>
        <w:tabs>
          <w:tab w:val="left" w:pos="1134"/>
          <w:tab w:val="left" w:pos="6237"/>
        </w:tabs>
        <w:spacing w:after="0" w:line="240" w:lineRule="auto"/>
        <w:ind w:firstLine="709"/>
        <w:jc w:val="both"/>
        <w:rPr>
          <w:rFonts w:ascii="Times New Roman" w:hAnsi="Times New Roman"/>
          <w:sz w:val="28"/>
          <w:szCs w:val="28"/>
        </w:rPr>
      </w:pPr>
      <w:r w:rsidRPr="00184909">
        <w:rPr>
          <w:rFonts w:ascii="Times New Roman" w:hAnsi="Times New Roman"/>
          <w:sz w:val="28"/>
          <w:szCs w:val="28"/>
        </w:rPr>
        <w:t xml:space="preserve">1) </w:t>
      </w:r>
      <w:r w:rsidR="003812A4" w:rsidRPr="00184909">
        <w:rPr>
          <w:rFonts w:ascii="Times New Roman" w:hAnsi="Times New Roman"/>
          <w:sz w:val="28"/>
          <w:szCs w:val="28"/>
        </w:rPr>
        <w:t>Ұлттық Банктің бағалы қағаздарды сатып алуы бойынша</w:t>
      </w:r>
      <w:r w:rsidRPr="00184909">
        <w:rPr>
          <w:rFonts w:ascii="Times New Roman" w:hAnsi="Times New Roman"/>
          <w:sz w:val="28"/>
          <w:szCs w:val="28"/>
        </w:rPr>
        <w:t xml:space="preserve"> (</w:t>
      </w:r>
      <w:r w:rsidR="003812A4" w:rsidRPr="00184909">
        <w:rPr>
          <w:rFonts w:ascii="Times New Roman" w:hAnsi="Times New Roman"/>
          <w:sz w:val="28"/>
          <w:szCs w:val="28"/>
        </w:rPr>
        <w:t>сатып алу мәмілесі</w:t>
      </w:r>
      <w:r w:rsidRPr="00184909">
        <w:rPr>
          <w:rFonts w:ascii="Times New Roman" w:hAnsi="Times New Roman"/>
          <w:sz w:val="28"/>
          <w:szCs w:val="28"/>
        </w:rPr>
        <w:t xml:space="preserve"> (</w:t>
      </w:r>
      <w:r w:rsidR="003812A4" w:rsidRPr="00184909">
        <w:rPr>
          <w:rFonts w:ascii="Times New Roman" w:hAnsi="Times New Roman"/>
          <w:sz w:val="28"/>
          <w:szCs w:val="28"/>
        </w:rPr>
        <w:t>бірінші мәміле</w:t>
      </w:r>
      <w:r w:rsidRPr="00184909">
        <w:rPr>
          <w:rFonts w:ascii="Times New Roman" w:hAnsi="Times New Roman"/>
          <w:sz w:val="28"/>
          <w:szCs w:val="28"/>
        </w:rPr>
        <w:t>));</w:t>
      </w:r>
    </w:p>
    <w:p w:rsidR="002A6372" w:rsidRPr="00184909" w:rsidRDefault="002A6372" w:rsidP="005D1387">
      <w:pPr>
        <w:widowControl w:val="0"/>
        <w:tabs>
          <w:tab w:val="left" w:pos="1134"/>
          <w:tab w:val="left" w:pos="6237"/>
        </w:tabs>
        <w:spacing w:after="0" w:line="240" w:lineRule="auto"/>
        <w:ind w:firstLine="709"/>
        <w:jc w:val="both"/>
        <w:rPr>
          <w:rFonts w:ascii="Times New Roman" w:hAnsi="Times New Roman"/>
          <w:sz w:val="28"/>
          <w:szCs w:val="28"/>
        </w:rPr>
      </w:pPr>
      <w:r w:rsidRPr="00184909">
        <w:rPr>
          <w:rFonts w:ascii="Times New Roman" w:hAnsi="Times New Roman"/>
          <w:sz w:val="28"/>
          <w:szCs w:val="28"/>
        </w:rPr>
        <w:t xml:space="preserve">2) </w:t>
      </w:r>
      <w:r w:rsidR="008A62A7" w:rsidRPr="00184909">
        <w:rPr>
          <w:rFonts w:ascii="Times New Roman" w:hAnsi="Times New Roman"/>
          <w:sz w:val="28"/>
          <w:szCs w:val="28"/>
        </w:rPr>
        <w:t>Ұлттық Банктің</w:t>
      </w:r>
      <w:r w:rsidR="00555F2A" w:rsidRPr="00184909">
        <w:rPr>
          <w:rFonts w:ascii="Times New Roman" w:hAnsi="Times New Roman"/>
          <w:sz w:val="28"/>
          <w:szCs w:val="28"/>
        </w:rPr>
        <w:t xml:space="preserve"> сатып алу мәмілесінен кейін белгілі бір мерзімде </w:t>
      </w:r>
      <w:r w:rsidR="008A62A7" w:rsidRPr="00184909">
        <w:rPr>
          <w:rFonts w:ascii="Times New Roman" w:hAnsi="Times New Roman"/>
          <w:sz w:val="28"/>
          <w:szCs w:val="28"/>
        </w:rPr>
        <w:t xml:space="preserve">сол бағалы қағаздарды кері сатуы бойынша </w:t>
      </w:r>
      <w:r w:rsidRPr="00184909">
        <w:rPr>
          <w:rFonts w:ascii="Times New Roman" w:hAnsi="Times New Roman"/>
          <w:sz w:val="28"/>
          <w:szCs w:val="28"/>
        </w:rPr>
        <w:t>(</w:t>
      </w:r>
      <w:r w:rsidR="00555F2A" w:rsidRPr="00184909">
        <w:rPr>
          <w:rFonts w:ascii="Times New Roman" w:hAnsi="Times New Roman"/>
          <w:sz w:val="28"/>
          <w:szCs w:val="28"/>
        </w:rPr>
        <w:t>кері сату мәмілесі</w:t>
      </w:r>
      <w:r w:rsidRPr="00184909">
        <w:rPr>
          <w:rFonts w:ascii="Times New Roman" w:hAnsi="Times New Roman"/>
          <w:sz w:val="28"/>
          <w:szCs w:val="28"/>
        </w:rPr>
        <w:t xml:space="preserve"> (</w:t>
      </w:r>
      <w:r w:rsidR="00555F2A" w:rsidRPr="00184909">
        <w:rPr>
          <w:rFonts w:ascii="Times New Roman" w:hAnsi="Times New Roman"/>
          <w:sz w:val="28"/>
          <w:szCs w:val="28"/>
        </w:rPr>
        <w:t>екінші мәміле</w:t>
      </w:r>
      <w:r w:rsidRPr="00184909">
        <w:rPr>
          <w:rFonts w:ascii="Times New Roman" w:hAnsi="Times New Roman"/>
          <w:sz w:val="28"/>
          <w:szCs w:val="28"/>
        </w:rPr>
        <w:t xml:space="preserve">)) </w:t>
      </w:r>
      <w:r w:rsidR="00FD167E" w:rsidRPr="00184909">
        <w:rPr>
          <w:rFonts w:ascii="Times New Roman" w:hAnsi="Times New Roman"/>
          <w:sz w:val="28"/>
          <w:szCs w:val="28"/>
        </w:rPr>
        <w:t>жұп мәмілелер жасалады.</w:t>
      </w:r>
    </w:p>
    <w:p w:rsidR="008D2E1D" w:rsidRPr="00184909" w:rsidRDefault="002A6372" w:rsidP="005D1387">
      <w:pPr>
        <w:widowControl w:val="0"/>
        <w:spacing w:after="0" w:line="240" w:lineRule="auto"/>
        <w:ind w:firstLine="709"/>
        <w:jc w:val="both"/>
        <w:rPr>
          <w:rFonts w:ascii="Times New Roman" w:hAnsi="Times New Roman"/>
          <w:sz w:val="28"/>
          <w:szCs w:val="28"/>
        </w:rPr>
      </w:pPr>
      <w:r w:rsidRPr="00184909">
        <w:rPr>
          <w:rFonts w:ascii="Times New Roman" w:hAnsi="Times New Roman"/>
          <w:sz w:val="28"/>
          <w:szCs w:val="28"/>
        </w:rPr>
        <w:t xml:space="preserve">30. </w:t>
      </w:r>
      <w:r w:rsidR="008D2E1D" w:rsidRPr="00184909">
        <w:rPr>
          <w:rFonts w:ascii="Times New Roman" w:hAnsi="Times New Roman"/>
          <w:sz w:val="28"/>
          <w:szCs w:val="28"/>
        </w:rPr>
        <w:t>Ұлттық Банк ақша-кредит саясатының бағыттарына және қаржы нарығының конъюнктурасына сәйкес бағалы қағаздарды кері сата отырып сатып алу аукционының талаптарын жедел өзгертеді (бағалы қағаздардың жарияланған орналастыру көлемін ұлғайтады, бағалы қағаздардың жарияланған орналастыру көлемін азайтады, бағалы қағаздарды кері сата отырып сатып алу аукционын өткізбейді).</w:t>
      </w:r>
    </w:p>
    <w:p w:rsidR="00403928" w:rsidRPr="00184909" w:rsidRDefault="002A6372" w:rsidP="005D1387">
      <w:pPr>
        <w:widowControl w:val="0"/>
        <w:spacing w:after="0" w:line="240" w:lineRule="auto"/>
        <w:ind w:firstLine="709"/>
        <w:jc w:val="both"/>
        <w:rPr>
          <w:rFonts w:ascii="Times New Roman" w:hAnsi="Times New Roman"/>
          <w:sz w:val="28"/>
          <w:szCs w:val="28"/>
        </w:rPr>
      </w:pPr>
      <w:r w:rsidRPr="00184909">
        <w:rPr>
          <w:rFonts w:ascii="Times New Roman" w:hAnsi="Times New Roman"/>
          <w:sz w:val="28"/>
          <w:szCs w:val="28"/>
        </w:rPr>
        <w:t xml:space="preserve">31. </w:t>
      </w:r>
      <w:r w:rsidR="00403928" w:rsidRPr="00184909">
        <w:rPr>
          <w:rFonts w:ascii="Times New Roman" w:hAnsi="Times New Roman"/>
          <w:sz w:val="28"/>
          <w:szCs w:val="28"/>
        </w:rPr>
        <w:t xml:space="preserve">Ұлттық Банк бағалы қағаздарды кері сата отырып сатып алу аукционының ақша-кредит саясатының міндеттерін орындау үшін жеткіліксіз нәтижелерін алған жағдайда, сондай-ақ кемінде екі түрлі аукционға қатысушыдан бәсекелес ұсыныстары бар екі және одан көп өтінім болмаған кезде бағалы қағаздарды кері сата отырып сатып алу аукционы өтпеген деп жариялайды. </w:t>
      </w:r>
    </w:p>
    <w:p w:rsidR="00B7297E" w:rsidRPr="00184909" w:rsidRDefault="00B7297E" w:rsidP="005D1387">
      <w:pPr>
        <w:widowControl w:val="0"/>
        <w:spacing w:after="0" w:line="240" w:lineRule="auto"/>
        <w:ind w:firstLine="720"/>
        <w:jc w:val="both"/>
        <w:rPr>
          <w:rFonts w:ascii="Times New Roman" w:hAnsi="Times New Roman"/>
          <w:sz w:val="28"/>
          <w:szCs w:val="28"/>
        </w:rPr>
      </w:pPr>
      <w:r w:rsidRPr="00184909">
        <w:rPr>
          <w:rFonts w:ascii="Times New Roman" w:hAnsi="Times New Roman"/>
          <w:sz w:val="28"/>
          <w:szCs w:val="28"/>
        </w:rPr>
        <w:t xml:space="preserve">32. </w:t>
      </w:r>
      <w:r w:rsidR="00F916C7" w:rsidRPr="00184909">
        <w:rPr>
          <w:rFonts w:ascii="Times New Roman" w:hAnsi="Times New Roman"/>
          <w:sz w:val="28"/>
          <w:szCs w:val="28"/>
        </w:rPr>
        <w:t xml:space="preserve">Бағалы қағаздарды кері сата отырып сатып алу аукционының өткізілмегендігі туралы хабарландыру </w:t>
      </w:r>
      <w:r w:rsidRPr="00184909">
        <w:rPr>
          <w:rFonts w:ascii="Times New Roman" w:hAnsi="Times New Roman"/>
          <w:sz w:val="28"/>
          <w:szCs w:val="28"/>
        </w:rPr>
        <w:t xml:space="preserve">уәкілетті бөлімше басшысының не ол болмаған жағдайда оның </w:t>
      </w:r>
      <w:r w:rsidR="00C46893" w:rsidRPr="00184909">
        <w:rPr>
          <w:rFonts w:ascii="Times New Roman" w:hAnsi="Times New Roman"/>
          <w:sz w:val="28"/>
          <w:szCs w:val="28"/>
        </w:rPr>
        <w:t>орнындағы</w:t>
      </w:r>
      <w:r w:rsidRPr="00184909">
        <w:rPr>
          <w:rFonts w:ascii="Times New Roman" w:hAnsi="Times New Roman"/>
          <w:sz w:val="28"/>
          <w:szCs w:val="28"/>
        </w:rPr>
        <w:t xml:space="preserve"> адамның өкімімен бекітіледі.</w:t>
      </w:r>
    </w:p>
    <w:p w:rsidR="00B7297E" w:rsidRPr="00184909" w:rsidRDefault="00B7297E" w:rsidP="005D1387">
      <w:pPr>
        <w:widowControl w:val="0"/>
        <w:spacing w:after="0" w:line="240" w:lineRule="auto"/>
        <w:ind w:firstLine="720"/>
        <w:jc w:val="both"/>
        <w:rPr>
          <w:rFonts w:ascii="Times New Roman" w:hAnsi="Times New Roman"/>
          <w:sz w:val="28"/>
          <w:szCs w:val="28"/>
        </w:rPr>
      </w:pPr>
      <w:r w:rsidRPr="00184909">
        <w:rPr>
          <w:rFonts w:ascii="Times New Roman" w:hAnsi="Times New Roman"/>
          <w:sz w:val="28"/>
          <w:szCs w:val="28"/>
        </w:rPr>
        <w:t>33. Уәкілетті бөлімше бағалы қағаздарды кері сата отырып сатып алу аукционы өткізетін күні Астана қаласының уақыты бойынша сағат 18.30-дан кешіктірмей бағалы қағаздарды кері сата отырып сатып алу аукционының қорытындылары туралы ақпаратты Ұлттық Банктің ресми интернет-ресурсына орналастырады.</w:t>
      </w:r>
    </w:p>
    <w:p w:rsidR="00714BEB" w:rsidRPr="00184909" w:rsidRDefault="002A6372" w:rsidP="005D1387">
      <w:pPr>
        <w:widowControl w:val="0"/>
        <w:spacing w:after="0" w:line="240" w:lineRule="auto"/>
        <w:ind w:firstLine="720"/>
        <w:jc w:val="both"/>
        <w:rPr>
          <w:rFonts w:ascii="Times New Roman" w:hAnsi="Times New Roman"/>
          <w:sz w:val="28"/>
          <w:szCs w:val="28"/>
        </w:rPr>
      </w:pPr>
      <w:r w:rsidRPr="00184909">
        <w:rPr>
          <w:rFonts w:ascii="Times New Roman" w:hAnsi="Times New Roman"/>
          <w:sz w:val="28"/>
          <w:szCs w:val="28"/>
        </w:rPr>
        <w:t xml:space="preserve">34. </w:t>
      </w:r>
      <w:r w:rsidR="00714BEB" w:rsidRPr="00184909">
        <w:rPr>
          <w:rFonts w:ascii="Times New Roman" w:hAnsi="Times New Roman"/>
          <w:sz w:val="28"/>
          <w:szCs w:val="28"/>
        </w:rPr>
        <w:t>Бағалы қағаздарды кері сата отырып сатып алу аукционының қорытындылары бойынша бағалы қағаздарды сатып алу және кері сату мәмілелері бойынша есеп айырысулар орталық депозитарийдің қағидалар жинағына сәйкес жүзеге асырылады.</w:t>
      </w:r>
    </w:p>
    <w:p w:rsidR="00F71555" w:rsidRPr="00184909" w:rsidRDefault="00F71555" w:rsidP="005D1387">
      <w:pPr>
        <w:widowControl w:val="0"/>
        <w:spacing w:after="0" w:line="240" w:lineRule="auto"/>
        <w:ind w:firstLine="720"/>
        <w:jc w:val="both"/>
        <w:rPr>
          <w:rFonts w:ascii="Times New Roman" w:hAnsi="Times New Roman"/>
          <w:sz w:val="28"/>
          <w:szCs w:val="28"/>
        </w:rPr>
      </w:pPr>
      <w:r w:rsidRPr="00184909">
        <w:rPr>
          <w:rFonts w:ascii="Times New Roman" w:hAnsi="Times New Roman"/>
          <w:sz w:val="28"/>
          <w:szCs w:val="28"/>
        </w:rPr>
        <w:t>35. Бағалы қағаздарды есепке алуды жеңілдету мақсатында бағалы қағаздар бойынша есеп айырысулар жинақталған сыйақыны есепке алмаған баға бойынша жүргізіледі. Бағалы қағаздар бойынша сыйақыны осы бағалы қағаздарды сатқан аукционға қатысушы алады.</w:t>
      </w:r>
    </w:p>
    <w:p w:rsidR="00F71555" w:rsidRPr="00184909" w:rsidRDefault="00F71555" w:rsidP="005D1387">
      <w:pPr>
        <w:widowControl w:val="0"/>
        <w:spacing w:after="0" w:line="240" w:lineRule="auto"/>
        <w:ind w:firstLine="720"/>
        <w:jc w:val="both"/>
        <w:rPr>
          <w:rFonts w:ascii="Times New Roman" w:hAnsi="Times New Roman"/>
          <w:sz w:val="28"/>
          <w:szCs w:val="28"/>
        </w:rPr>
      </w:pPr>
      <w:r w:rsidRPr="00184909">
        <w:rPr>
          <w:rFonts w:ascii="Times New Roman" w:hAnsi="Times New Roman"/>
          <w:sz w:val="28"/>
          <w:szCs w:val="28"/>
        </w:rPr>
        <w:t>36. Орталық депозитарий, аукционға қатысушы және Ұлттық Банк арасында бұйрықтар алмасу орталық депозитарийдің қағидал</w:t>
      </w:r>
      <w:r w:rsidR="00C31F96" w:rsidRPr="00184909">
        <w:rPr>
          <w:rFonts w:ascii="Times New Roman" w:hAnsi="Times New Roman"/>
          <w:sz w:val="28"/>
          <w:szCs w:val="28"/>
        </w:rPr>
        <w:t>ар жинағына сәйкес жүргізіледі.</w:t>
      </w:r>
    </w:p>
    <w:p w:rsidR="00D35E45" w:rsidRPr="00184909" w:rsidRDefault="002A6372" w:rsidP="005D1387">
      <w:pPr>
        <w:widowControl w:val="0"/>
        <w:tabs>
          <w:tab w:val="left" w:pos="1134"/>
        </w:tabs>
        <w:spacing w:after="0" w:line="240" w:lineRule="auto"/>
        <w:ind w:firstLine="709"/>
        <w:jc w:val="both"/>
        <w:rPr>
          <w:rFonts w:ascii="Times New Roman" w:hAnsi="Times New Roman"/>
          <w:sz w:val="28"/>
          <w:szCs w:val="28"/>
        </w:rPr>
      </w:pPr>
      <w:r w:rsidRPr="00184909">
        <w:rPr>
          <w:rFonts w:ascii="Times New Roman" w:hAnsi="Times New Roman"/>
          <w:sz w:val="28"/>
          <w:szCs w:val="28"/>
        </w:rPr>
        <w:t xml:space="preserve">37. </w:t>
      </w:r>
      <w:r w:rsidR="00F916C7" w:rsidRPr="00184909">
        <w:rPr>
          <w:rFonts w:ascii="Times New Roman" w:hAnsi="Times New Roman"/>
          <w:sz w:val="28"/>
          <w:szCs w:val="28"/>
        </w:rPr>
        <w:t>Аукционға қатысушы б</w:t>
      </w:r>
      <w:r w:rsidR="00D35E45" w:rsidRPr="00184909">
        <w:rPr>
          <w:rFonts w:ascii="Times New Roman" w:hAnsi="Times New Roman"/>
          <w:sz w:val="28"/>
          <w:szCs w:val="28"/>
        </w:rPr>
        <w:t>ағалы қағаздарды кері сата отырып сат</w:t>
      </w:r>
      <w:r w:rsidR="00F916C7" w:rsidRPr="00184909">
        <w:rPr>
          <w:rFonts w:ascii="Times New Roman" w:hAnsi="Times New Roman"/>
          <w:sz w:val="28"/>
          <w:szCs w:val="28"/>
        </w:rPr>
        <w:t>ып ал</w:t>
      </w:r>
      <w:r w:rsidR="00D35E45" w:rsidRPr="00184909">
        <w:rPr>
          <w:rFonts w:ascii="Times New Roman" w:hAnsi="Times New Roman"/>
          <w:sz w:val="28"/>
          <w:szCs w:val="28"/>
        </w:rPr>
        <w:t xml:space="preserve">у аукционының қорытындылары бойынша жасалған мәмілелер бойынша </w:t>
      </w:r>
      <w:r w:rsidR="00F916C7" w:rsidRPr="00184909">
        <w:rPr>
          <w:rFonts w:ascii="Times New Roman" w:hAnsi="Times New Roman"/>
          <w:sz w:val="28"/>
          <w:szCs w:val="28"/>
        </w:rPr>
        <w:t xml:space="preserve">бағалы қағаздарды кері сату мәмілесін жасау күні белгіленген талаптармен </w:t>
      </w:r>
      <w:r w:rsidR="00D35E45" w:rsidRPr="00184909">
        <w:rPr>
          <w:rFonts w:ascii="Times New Roman" w:hAnsi="Times New Roman"/>
          <w:sz w:val="28"/>
          <w:szCs w:val="28"/>
        </w:rPr>
        <w:t>міндеттемелер</w:t>
      </w:r>
      <w:r w:rsidR="00F916C7" w:rsidRPr="00184909">
        <w:rPr>
          <w:rFonts w:ascii="Times New Roman" w:hAnsi="Times New Roman"/>
          <w:sz w:val="28"/>
          <w:szCs w:val="28"/>
        </w:rPr>
        <w:t>ді</w:t>
      </w:r>
      <w:r w:rsidR="00D35E45" w:rsidRPr="00184909">
        <w:rPr>
          <w:rFonts w:ascii="Times New Roman" w:hAnsi="Times New Roman"/>
          <w:sz w:val="28"/>
          <w:szCs w:val="28"/>
        </w:rPr>
        <w:t xml:space="preserve"> орындамаған жағдайда, </w:t>
      </w:r>
      <w:r w:rsidR="00F916C7" w:rsidRPr="00184909">
        <w:rPr>
          <w:rFonts w:ascii="Times New Roman" w:hAnsi="Times New Roman"/>
          <w:sz w:val="28"/>
          <w:szCs w:val="28"/>
        </w:rPr>
        <w:t xml:space="preserve">Ұлттық Банк </w:t>
      </w:r>
      <w:r w:rsidR="00206FD9" w:rsidRPr="00184909">
        <w:rPr>
          <w:rFonts w:ascii="Times New Roman" w:hAnsi="Times New Roman"/>
          <w:sz w:val="28"/>
          <w:szCs w:val="28"/>
        </w:rPr>
        <w:t xml:space="preserve">аукционға қатысушы </w:t>
      </w:r>
      <w:r w:rsidR="00D35E45" w:rsidRPr="00184909">
        <w:rPr>
          <w:rFonts w:ascii="Times New Roman" w:hAnsi="Times New Roman"/>
          <w:sz w:val="28"/>
          <w:szCs w:val="28"/>
        </w:rPr>
        <w:t xml:space="preserve">міндеттемелерді орындамаған күннен кейінгі жұмыс күні орталық депозитарийдің </w:t>
      </w:r>
      <w:r w:rsidR="00206FD9" w:rsidRPr="00184909">
        <w:rPr>
          <w:rFonts w:ascii="Times New Roman" w:hAnsi="Times New Roman"/>
          <w:sz w:val="28"/>
          <w:szCs w:val="28"/>
        </w:rPr>
        <w:t>қағидалар жиынтығына сәйкес</w:t>
      </w:r>
      <w:r w:rsidR="00D35E45" w:rsidRPr="00184909">
        <w:rPr>
          <w:rFonts w:ascii="Times New Roman" w:hAnsi="Times New Roman"/>
          <w:sz w:val="28"/>
          <w:szCs w:val="28"/>
        </w:rPr>
        <w:t xml:space="preserve"> бағалы қағаздарды </w:t>
      </w:r>
      <w:r w:rsidR="004F6643" w:rsidRPr="00184909">
        <w:rPr>
          <w:rFonts w:ascii="Times New Roman" w:hAnsi="Times New Roman"/>
          <w:sz w:val="28"/>
          <w:szCs w:val="28"/>
        </w:rPr>
        <w:t xml:space="preserve">аукционға қатысушының шотынан </w:t>
      </w:r>
      <w:r w:rsidR="00D35E45" w:rsidRPr="00184909">
        <w:rPr>
          <w:rFonts w:ascii="Times New Roman" w:hAnsi="Times New Roman"/>
          <w:sz w:val="28"/>
          <w:szCs w:val="28"/>
        </w:rPr>
        <w:t xml:space="preserve">есептен шығаруға және </w:t>
      </w:r>
      <w:r w:rsidR="004F6643" w:rsidRPr="00184909">
        <w:rPr>
          <w:rFonts w:ascii="Times New Roman" w:hAnsi="Times New Roman"/>
          <w:sz w:val="28"/>
          <w:szCs w:val="28"/>
        </w:rPr>
        <w:t xml:space="preserve">Ұлттық Банктің шотына </w:t>
      </w:r>
      <w:r w:rsidR="00D35E45" w:rsidRPr="00184909">
        <w:rPr>
          <w:rFonts w:ascii="Times New Roman" w:hAnsi="Times New Roman"/>
          <w:sz w:val="28"/>
          <w:szCs w:val="28"/>
        </w:rPr>
        <w:t xml:space="preserve">аударуға арналған бұйрықты орталық депозитарийге жібереді. </w:t>
      </w:r>
    </w:p>
    <w:p w:rsidR="00D35E45" w:rsidRPr="00184909" w:rsidRDefault="00D35E45" w:rsidP="005D1387">
      <w:pPr>
        <w:widowControl w:val="0"/>
        <w:spacing w:after="0" w:line="240" w:lineRule="auto"/>
        <w:ind w:firstLine="720"/>
        <w:jc w:val="both"/>
        <w:rPr>
          <w:rFonts w:ascii="Times New Roman" w:hAnsi="Times New Roman"/>
          <w:sz w:val="28"/>
          <w:szCs w:val="28"/>
        </w:rPr>
      </w:pPr>
      <w:r w:rsidRPr="00184909">
        <w:rPr>
          <w:rFonts w:ascii="Times New Roman" w:hAnsi="Times New Roman"/>
          <w:sz w:val="28"/>
          <w:szCs w:val="28"/>
        </w:rPr>
        <w:t>Аукционға қатысушының бағалы қағаздарды кері сата отырып сатып алу аукционының қорытындылары бойынша жасалған мәмілелер бойынша міндеттемелерді орындамау күніне дейін есептелген бағалы қағаздар бойынша жинақталған купондық сыйақы сомасы аукционға қатысушының пайдасына аударылады.</w:t>
      </w:r>
    </w:p>
    <w:p w:rsidR="00F71555" w:rsidRPr="00184909" w:rsidRDefault="002A6372" w:rsidP="005D1387">
      <w:pPr>
        <w:widowControl w:val="0"/>
        <w:tabs>
          <w:tab w:val="left" w:pos="1134"/>
        </w:tabs>
        <w:spacing w:after="0" w:line="240" w:lineRule="auto"/>
        <w:ind w:firstLine="709"/>
        <w:jc w:val="both"/>
        <w:rPr>
          <w:rFonts w:ascii="Times New Roman" w:hAnsi="Times New Roman"/>
          <w:sz w:val="28"/>
          <w:szCs w:val="28"/>
        </w:rPr>
      </w:pPr>
      <w:r w:rsidRPr="00184909">
        <w:rPr>
          <w:rFonts w:ascii="Times New Roman" w:hAnsi="Times New Roman"/>
          <w:sz w:val="28"/>
          <w:szCs w:val="28"/>
        </w:rPr>
        <w:t xml:space="preserve">38. </w:t>
      </w:r>
      <w:r w:rsidR="00F71555" w:rsidRPr="00184909">
        <w:rPr>
          <w:rFonts w:ascii="Times New Roman" w:hAnsi="Times New Roman"/>
          <w:sz w:val="28"/>
          <w:szCs w:val="28"/>
        </w:rPr>
        <w:t xml:space="preserve">Ұлттық Банктің бағалы қағаздарды сатып алу және бағалы қағаздарды кері сату операцияларын есепке алуын және тіркеуін орталық депозитарий орталық депозитарийдің қағидалар жинағына сәйкес Ұлттық Банктің тиісті қосалқы шотында жүргізеді. </w:t>
      </w:r>
    </w:p>
    <w:p w:rsidR="00F71555" w:rsidRPr="00184909" w:rsidRDefault="00F71555" w:rsidP="005D1387">
      <w:pPr>
        <w:widowControl w:val="0"/>
        <w:spacing w:after="0" w:line="240" w:lineRule="auto"/>
        <w:ind w:firstLine="720"/>
        <w:jc w:val="both"/>
        <w:rPr>
          <w:rFonts w:ascii="Times New Roman" w:hAnsi="Times New Roman"/>
          <w:sz w:val="28"/>
          <w:szCs w:val="28"/>
        </w:rPr>
      </w:pPr>
      <w:r w:rsidRPr="00184909">
        <w:rPr>
          <w:rFonts w:ascii="Times New Roman" w:hAnsi="Times New Roman"/>
          <w:sz w:val="28"/>
          <w:szCs w:val="28"/>
        </w:rPr>
        <w:t xml:space="preserve">39. Егер бағалы қағаздарды кері сату мәмілесін жүргізу күні жұмыс істемейтін (мереке немесе демалыс) күнге келген жағдайда, бағалы қағаздарды кері сату мәмілесін орындау мәміле талаптарына сәйкес бағалы қағаздарды кері сату күнінен кейінгі бірінші жұмыс күні жүргізіледі. </w:t>
      </w:r>
    </w:p>
    <w:p w:rsidR="00412487" w:rsidRPr="00184909" w:rsidRDefault="00412487" w:rsidP="005D1387">
      <w:pPr>
        <w:widowControl w:val="0"/>
        <w:spacing w:after="0" w:line="240" w:lineRule="auto"/>
        <w:jc w:val="both"/>
        <w:rPr>
          <w:rFonts w:ascii="Times New Roman" w:hAnsi="Times New Roman"/>
          <w:sz w:val="28"/>
          <w:szCs w:val="28"/>
        </w:rPr>
      </w:pPr>
    </w:p>
    <w:p w:rsidR="0048722C" w:rsidRPr="00184909" w:rsidRDefault="00983F5E" w:rsidP="005D1387">
      <w:pPr>
        <w:widowControl w:val="0"/>
        <w:spacing w:after="0" w:line="240" w:lineRule="auto"/>
        <w:jc w:val="both"/>
        <w:rPr>
          <w:rFonts w:ascii="Times New Roman" w:hAnsi="Times New Roman"/>
          <w:sz w:val="28"/>
          <w:szCs w:val="28"/>
        </w:rPr>
      </w:pPr>
      <w:r w:rsidRPr="00184909">
        <w:rPr>
          <w:rFonts w:ascii="Times New Roman" w:hAnsi="Times New Roman"/>
          <w:sz w:val="28"/>
          <w:szCs w:val="28"/>
        </w:rPr>
        <w:br/>
      </w:r>
      <w:r w:rsidRPr="00184909">
        <w:rPr>
          <w:rFonts w:ascii="Times New Roman" w:hAnsi="Times New Roman"/>
          <w:sz w:val="28"/>
          <w:szCs w:val="28"/>
        </w:rPr>
        <w:br/>
      </w:r>
    </w:p>
    <w:p w:rsidR="00983F5E" w:rsidRPr="00184909" w:rsidRDefault="00983F5E" w:rsidP="005D1387">
      <w:pPr>
        <w:widowControl w:val="0"/>
        <w:spacing w:after="0" w:line="240" w:lineRule="auto"/>
        <w:jc w:val="both"/>
        <w:rPr>
          <w:rFonts w:ascii="Times New Roman" w:hAnsi="Times New Roman"/>
          <w:sz w:val="28"/>
          <w:szCs w:val="28"/>
        </w:rPr>
      </w:pPr>
    </w:p>
    <w:p w:rsidR="00412487" w:rsidRPr="00184909" w:rsidRDefault="00412487" w:rsidP="005D1387">
      <w:pPr>
        <w:widowControl w:val="0"/>
        <w:spacing w:after="0" w:line="240" w:lineRule="auto"/>
        <w:jc w:val="center"/>
        <w:rPr>
          <w:rFonts w:ascii="Times New Roman" w:hAnsi="Times New Roman"/>
          <w:b/>
          <w:sz w:val="28"/>
          <w:szCs w:val="28"/>
        </w:rPr>
      </w:pPr>
      <w:r w:rsidRPr="00184909">
        <w:rPr>
          <w:rFonts w:ascii="Times New Roman" w:hAnsi="Times New Roman"/>
          <w:b/>
          <w:sz w:val="28"/>
          <w:szCs w:val="28"/>
        </w:rPr>
        <w:t>4-тарау. Бағалы қағаздарды кері сатып ала отырып</w:t>
      </w:r>
    </w:p>
    <w:p w:rsidR="00412487" w:rsidRPr="00184909" w:rsidRDefault="00412487" w:rsidP="005D1387">
      <w:pPr>
        <w:widowControl w:val="0"/>
        <w:spacing w:after="0" w:line="240" w:lineRule="auto"/>
        <w:jc w:val="center"/>
        <w:rPr>
          <w:rFonts w:ascii="Times New Roman" w:hAnsi="Times New Roman"/>
          <w:b/>
          <w:sz w:val="28"/>
          <w:szCs w:val="28"/>
        </w:rPr>
      </w:pPr>
      <w:r w:rsidRPr="00184909">
        <w:rPr>
          <w:rFonts w:ascii="Times New Roman" w:hAnsi="Times New Roman"/>
          <w:b/>
          <w:sz w:val="28"/>
          <w:szCs w:val="28"/>
        </w:rPr>
        <w:t>сату аукционын өткізу</w:t>
      </w:r>
    </w:p>
    <w:p w:rsidR="00412487" w:rsidRPr="00184909" w:rsidRDefault="00412487" w:rsidP="005D1387">
      <w:pPr>
        <w:widowControl w:val="0"/>
        <w:spacing w:after="0" w:line="240" w:lineRule="auto"/>
        <w:ind w:firstLine="709"/>
        <w:jc w:val="both"/>
        <w:rPr>
          <w:rFonts w:ascii="Times New Roman" w:hAnsi="Times New Roman"/>
          <w:sz w:val="28"/>
          <w:szCs w:val="28"/>
        </w:rPr>
      </w:pPr>
    </w:p>
    <w:p w:rsidR="00412487" w:rsidRPr="00184909" w:rsidRDefault="00412487" w:rsidP="005D1387">
      <w:pPr>
        <w:widowControl w:val="0"/>
        <w:tabs>
          <w:tab w:val="left" w:pos="1134"/>
        </w:tabs>
        <w:spacing w:after="0" w:line="240" w:lineRule="auto"/>
        <w:ind w:firstLine="709"/>
        <w:jc w:val="both"/>
        <w:rPr>
          <w:rFonts w:ascii="Times New Roman" w:hAnsi="Times New Roman"/>
          <w:sz w:val="28"/>
          <w:szCs w:val="28"/>
        </w:rPr>
      </w:pPr>
      <w:r w:rsidRPr="00184909">
        <w:rPr>
          <w:rFonts w:ascii="Times New Roman" w:hAnsi="Times New Roman"/>
          <w:sz w:val="28"/>
          <w:szCs w:val="28"/>
        </w:rPr>
        <w:t xml:space="preserve">40. Мынадай талаптарға сәйкес келетін аукционға қатысушыға бағалы қағаздарды кері сатып ала отырып сату аукционына қатысуға рұқсат етіледі: </w:t>
      </w:r>
    </w:p>
    <w:p w:rsidR="00412487" w:rsidRPr="00184909" w:rsidRDefault="00412487" w:rsidP="005D1387">
      <w:pPr>
        <w:widowControl w:val="0"/>
        <w:tabs>
          <w:tab w:val="left" w:pos="1134"/>
        </w:tabs>
        <w:spacing w:after="0" w:line="240" w:lineRule="auto"/>
        <w:ind w:firstLine="709"/>
        <w:jc w:val="both"/>
        <w:rPr>
          <w:rFonts w:ascii="Times New Roman" w:hAnsi="Times New Roman"/>
          <w:sz w:val="28"/>
          <w:szCs w:val="28"/>
        </w:rPr>
      </w:pPr>
      <w:r w:rsidRPr="00184909">
        <w:rPr>
          <w:rFonts w:ascii="Times New Roman" w:hAnsi="Times New Roman"/>
          <w:sz w:val="28"/>
          <w:szCs w:val="28"/>
        </w:rPr>
        <w:t xml:space="preserve">1) аукционға қатысу күні алдындағы </w:t>
      </w:r>
      <w:r w:rsidRPr="00184909">
        <w:rPr>
          <w:rFonts w:ascii="Times New Roman" w:hAnsi="Times New Roman"/>
          <w:bCs/>
          <w:sz w:val="28"/>
          <w:szCs w:val="28"/>
        </w:rPr>
        <w:t xml:space="preserve">қатарынан күнтізбелік үш ай ішінде екі және одан көп рет </w:t>
      </w:r>
      <w:r w:rsidRPr="00184909">
        <w:rPr>
          <w:rFonts w:ascii="Times New Roman" w:hAnsi="Times New Roman"/>
          <w:sz w:val="28"/>
          <w:szCs w:val="28"/>
        </w:rPr>
        <w:t xml:space="preserve">ең төменгі резервтік талаптар </w:t>
      </w:r>
      <w:r w:rsidRPr="00184909">
        <w:rPr>
          <w:rFonts w:ascii="Times New Roman" w:hAnsi="Times New Roman"/>
          <w:bCs/>
          <w:sz w:val="28"/>
          <w:szCs w:val="28"/>
        </w:rPr>
        <w:t xml:space="preserve">нормативтерді бұзбауы. Көрсетілген талап </w:t>
      </w:r>
      <w:r w:rsidRPr="00184909">
        <w:rPr>
          <w:rFonts w:ascii="Times New Roman" w:hAnsi="Times New Roman"/>
          <w:sz w:val="28"/>
          <w:szCs w:val="28"/>
        </w:rPr>
        <w:t>аукционға қатысушы Ә</w:t>
      </w:r>
      <w:r w:rsidRPr="00184909">
        <w:rPr>
          <w:rFonts w:ascii="Times New Roman" w:hAnsi="Times New Roman"/>
          <w:bCs/>
          <w:sz w:val="28"/>
          <w:szCs w:val="28"/>
        </w:rPr>
        <w:t>кімшілік құқық бұзушылық туралы кодекстің 213-бабының бесінші бөлігінде көзделген әкімшілік құқық бұзушылық үшін салынған әкімшілік айыппұл төлеген күнге дейін қолданылады</w:t>
      </w:r>
      <w:r w:rsidRPr="00184909">
        <w:rPr>
          <w:rFonts w:ascii="Times New Roman" w:hAnsi="Times New Roman"/>
          <w:sz w:val="28"/>
          <w:szCs w:val="28"/>
        </w:rPr>
        <w:t>;</w:t>
      </w:r>
    </w:p>
    <w:p w:rsidR="00412487" w:rsidRPr="00184909" w:rsidRDefault="00412487" w:rsidP="005D1387">
      <w:pPr>
        <w:widowControl w:val="0"/>
        <w:tabs>
          <w:tab w:val="left" w:pos="1134"/>
        </w:tabs>
        <w:spacing w:after="0" w:line="240" w:lineRule="auto"/>
        <w:ind w:firstLine="709"/>
        <w:jc w:val="both"/>
        <w:rPr>
          <w:rFonts w:ascii="Times New Roman" w:hAnsi="Times New Roman"/>
          <w:sz w:val="28"/>
          <w:szCs w:val="28"/>
        </w:rPr>
      </w:pPr>
      <w:r w:rsidRPr="00184909">
        <w:rPr>
          <w:rFonts w:ascii="Times New Roman" w:hAnsi="Times New Roman"/>
          <w:sz w:val="28"/>
          <w:szCs w:val="28"/>
        </w:rPr>
        <w:t>2) пруденци</w:t>
      </w:r>
      <w:r w:rsidR="008F41EB" w:rsidRPr="00184909">
        <w:rPr>
          <w:rFonts w:ascii="Times New Roman" w:hAnsi="Times New Roman"/>
          <w:sz w:val="28"/>
          <w:szCs w:val="28"/>
        </w:rPr>
        <w:t>а</w:t>
      </w:r>
      <w:r w:rsidRPr="00184909">
        <w:rPr>
          <w:rFonts w:ascii="Times New Roman" w:hAnsi="Times New Roman"/>
          <w:sz w:val="28"/>
          <w:szCs w:val="28"/>
        </w:rPr>
        <w:t>л</w:t>
      </w:r>
      <w:r w:rsidR="008F41EB" w:rsidRPr="00184909">
        <w:rPr>
          <w:rFonts w:ascii="Times New Roman" w:hAnsi="Times New Roman"/>
          <w:sz w:val="28"/>
          <w:szCs w:val="28"/>
        </w:rPr>
        <w:t>д</w:t>
      </w:r>
      <w:r w:rsidRPr="00184909">
        <w:rPr>
          <w:rFonts w:ascii="Times New Roman" w:hAnsi="Times New Roman"/>
          <w:sz w:val="28"/>
          <w:szCs w:val="28"/>
        </w:rPr>
        <w:t xml:space="preserve">ық нормативтердің </w:t>
      </w:r>
      <w:r w:rsidR="00B80900" w:rsidRPr="00184909">
        <w:rPr>
          <w:rFonts w:ascii="Times New Roman" w:hAnsi="Times New Roman"/>
          <w:sz w:val="28"/>
          <w:szCs w:val="28"/>
        </w:rPr>
        <w:t xml:space="preserve">соңғы есепті күнге </w:t>
      </w:r>
      <w:r w:rsidRPr="00184909">
        <w:rPr>
          <w:rFonts w:ascii="Times New Roman" w:hAnsi="Times New Roman"/>
          <w:sz w:val="28"/>
          <w:szCs w:val="28"/>
        </w:rPr>
        <w:t>бұзылмауы;</w:t>
      </w:r>
    </w:p>
    <w:p w:rsidR="00412487" w:rsidRPr="00184909" w:rsidRDefault="00412487" w:rsidP="005D1387">
      <w:pPr>
        <w:widowControl w:val="0"/>
        <w:tabs>
          <w:tab w:val="left" w:pos="1134"/>
        </w:tabs>
        <w:spacing w:after="0" w:line="240" w:lineRule="auto"/>
        <w:ind w:firstLine="709"/>
        <w:jc w:val="both"/>
        <w:rPr>
          <w:rFonts w:ascii="Times New Roman" w:hAnsi="Times New Roman"/>
          <w:sz w:val="28"/>
          <w:szCs w:val="28"/>
        </w:rPr>
      </w:pPr>
      <w:r w:rsidRPr="00184909">
        <w:rPr>
          <w:rFonts w:ascii="Times New Roman" w:hAnsi="Times New Roman"/>
          <w:sz w:val="28"/>
          <w:szCs w:val="28"/>
        </w:rPr>
        <w:t>3) Ұлттық Банкпен жасалған корреспонденттік шот шартында аукционға қатысушы Ұлттық Банк алдындағы міндеттемелерін орындамаған жағдайда оның корреспонденттік шотынан оның келісімінсіз ақша алуға Ұлттық Банктің құқығы көзделетін талаптың болуы;</w:t>
      </w:r>
    </w:p>
    <w:p w:rsidR="00412487" w:rsidRPr="00184909" w:rsidRDefault="00412487" w:rsidP="005D1387">
      <w:pPr>
        <w:widowControl w:val="0"/>
        <w:tabs>
          <w:tab w:val="left" w:pos="1134"/>
        </w:tabs>
        <w:spacing w:after="0" w:line="240" w:lineRule="auto"/>
        <w:ind w:firstLine="709"/>
        <w:jc w:val="both"/>
        <w:rPr>
          <w:rFonts w:ascii="Times New Roman" w:hAnsi="Times New Roman"/>
          <w:sz w:val="28"/>
          <w:szCs w:val="28"/>
        </w:rPr>
      </w:pPr>
      <w:r w:rsidRPr="00184909">
        <w:rPr>
          <w:rFonts w:ascii="Times New Roman" w:hAnsi="Times New Roman"/>
          <w:sz w:val="28"/>
          <w:szCs w:val="28"/>
        </w:rPr>
        <w:t xml:space="preserve">4) Аукцион шеңберінде бағалы қағаздармен мәмілелер жасау туралы </w:t>
      </w:r>
      <w:r w:rsidR="001E17DF" w:rsidRPr="00184909">
        <w:rPr>
          <w:rFonts w:ascii="Times New Roman" w:hAnsi="Times New Roman"/>
          <w:sz w:val="28"/>
          <w:szCs w:val="28"/>
        </w:rPr>
        <w:t>қолданыстағы</w:t>
      </w:r>
      <w:r w:rsidRPr="00184909">
        <w:rPr>
          <w:rFonts w:ascii="Times New Roman" w:hAnsi="Times New Roman"/>
          <w:sz w:val="28"/>
          <w:szCs w:val="28"/>
        </w:rPr>
        <w:t xml:space="preserve"> шарттың болуы;</w:t>
      </w:r>
    </w:p>
    <w:p w:rsidR="00412487" w:rsidRPr="00184909" w:rsidRDefault="00412487" w:rsidP="005D1387">
      <w:pPr>
        <w:widowControl w:val="0"/>
        <w:tabs>
          <w:tab w:val="left" w:pos="1134"/>
        </w:tabs>
        <w:spacing w:after="0" w:line="240" w:lineRule="auto"/>
        <w:ind w:firstLine="709"/>
        <w:jc w:val="both"/>
        <w:rPr>
          <w:rFonts w:ascii="Times New Roman" w:hAnsi="Times New Roman"/>
          <w:sz w:val="28"/>
          <w:szCs w:val="28"/>
        </w:rPr>
      </w:pPr>
      <w:r w:rsidRPr="00184909">
        <w:rPr>
          <w:rFonts w:ascii="Times New Roman" w:hAnsi="Times New Roman"/>
          <w:sz w:val="28"/>
          <w:szCs w:val="28"/>
        </w:rPr>
        <w:t>5) Ұлттық Банк берген қарыздар бойынша негізгі борышты және (немесе) сыйақыны төлеу бойынша берешектің болмауы.</w:t>
      </w:r>
    </w:p>
    <w:p w:rsidR="00412487" w:rsidRPr="00184909" w:rsidRDefault="00412487" w:rsidP="005D1387">
      <w:pPr>
        <w:widowControl w:val="0"/>
        <w:tabs>
          <w:tab w:val="left" w:pos="1134"/>
        </w:tabs>
        <w:spacing w:after="0" w:line="240" w:lineRule="auto"/>
        <w:ind w:firstLine="709"/>
        <w:jc w:val="both"/>
        <w:rPr>
          <w:rFonts w:ascii="Times New Roman" w:hAnsi="Times New Roman"/>
          <w:sz w:val="28"/>
          <w:szCs w:val="28"/>
        </w:rPr>
      </w:pPr>
      <w:r w:rsidRPr="00184909">
        <w:rPr>
          <w:rFonts w:ascii="Times New Roman" w:hAnsi="Times New Roman"/>
          <w:sz w:val="28"/>
          <w:szCs w:val="28"/>
        </w:rPr>
        <w:t>41. Аукционға қатысушы Қағидалардың 40-тармағында көзделген бір немесе бірнеше талапқа сәйкес келмеген жағдайда, Ұлттық Банк аукционға қатысушының бағалы қағаздарды кері сатып ала отырып сату аукционына қатысуына</w:t>
      </w:r>
      <w:r w:rsidR="00CB1412" w:rsidRPr="00184909">
        <w:rPr>
          <w:rFonts w:ascii="Times New Roman" w:hAnsi="Times New Roman"/>
          <w:sz w:val="28"/>
          <w:szCs w:val="28"/>
        </w:rPr>
        <w:t>н</w:t>
      </w:r>
      <w:r w:rsidRPr="00184909">
        <w:rPr>
          <w:rFonts w:ascii="Times New Roman" w:hAnsi="Times New Roman"/>
          <w:sz w:val="28"/>
          <w:szCs w:val="28"/>
        </w:rPr>
        <w:t xml:space="preserve"> бас тартады.</w:t>
      </w:r>
    </w:p>
    <w:p w:rsidR="00412487" w:rsidRPr="00184909" w:rsidRDefault="00412487" w:rsidP="005D1387">
      <w:pPr>
        <w:widowControl w:val="0"/>
        <w:tabs>
          <w:tab w:val="left" w:pos="1134"/>
        </w:tabs>
        <w:spacing w:after="0" w:line="240" w:lineRule="auto"/>
        <w:ind w:firstLine="709"/>
        <w:jc w:val="both"/>
        <w:rPr>
          <w:rFonts w:ascii="Times New Roman" w:hAnsi="Times New Roman"/>
          <w:snapToGrid w:val="0"/>
          <w:sz w:val="28"/>
          <w:szCs w:val="28"/>
        </w:rPr>
      </w:pPr>
      <w:r w:rsidRPr="00184909">
        <w:rPr>
          <w:rFonts w:ascii="Times New Roman" w:hAnsi="Times New Roman"/>
          <w:snapToGrid w:val="0"/>
          <w:sz w:val="28"/>
          <w:szCs w:val="28"/>
        </w:rPr>
        <w:t xml:space="preserve">42. </w:t>
      </w:r>
      <w:r w:rsidRPr="00184909">
        <w:rPr>
          <w:rFonts w:ascii="Times New Roman" w:hAnsi="Times New Roman"/>
          <w:sz w:val="28"/>
          <w:szCs w:val="28"/>
        </w:rPr>
        <w:t>Бағалы қағаздарды кері сатып ала отырып сату аукционының объектісі Қағидаларға 5-қосымшаға сәйкес бағалы қағаздарды кері сатып алу бағасын есептеуге арналған формула бойынша кері сатып алу мәмілесінің бағасын айқындайтын кірістілік мөлшерлемесі болып табылады</w:t>
      </w:r>
      <w:r w:rsidRPr="00184909">
        <w:rPr>
          <w:rFonts w:ascii="Times New Roman" w:hAnsi="Times New Roman"/>
          <w:snapToGrid w:val="0"/>
          <w:sz w:val="28"/>
          <w:szCs w:val="28"/>
        </w:rPr>
        <w:t>.</w:t>
      </w:r>
    </w:p>
    <w:p w:rsidR="00412487" w:rsidRPr="00184909" w:rsidRDefault="00412487" w:rsidP="005D1387">
      <w:pPr>
        <w:widowControl w:val="0"/>
        <w:tabs>
          <w:tab w:val="left" w:pos="1134"/>
          <w:tab w:val="left" w:pos="6237"/>
        </w:tabs>
        <w:spacing w:after="0" w:line="240" w:lineRule="auto"/>
        <w:ind w:firstLine="709"/>
        <w:jc w:val="both"/>
        <w:rPr>
          <w:rFonts w:ascii="Times New Roman" w:hAnsi="Times New Roman"/>
          <w:sz w:val="28"/>
          <w:szCs w:val="28"/>
        </w:rPr>
      </w:pPr>
      <w:r w:rsidRPr="00184909">
        <w:rPr>
          <w:rFonts w:ascii="Times New Roman" w:hAnsi="Times New Roman"/>
          <w:sz w:val="28"/>
          <w:szCs w:val="28"/>
        </w:rPr>
        <w:t>43. Аукционға қатысушының Қағидалардың 40-тармағында көзделген талаптарға сәйкес келуін уәкілетті бөлімше Ұлттық Банктің мынадай бөлімшелері берген ақпарат негізінде айқындайды:</w:t>
      </w:r>
    </w:p>
    <w:p w:rsidR="00412487" w:rsidRPr="00184909" w:rsidRDefault="00412487" w:rsidP="005D1387">
      <w:pPr>
        <w:widowControl w:val="0"/>
        <w:tabs>
          <w:tab w:val="left" w:pos="1134"/>
        </w:tabs>
        <w:spacing w:after="0" w:line="240" w:lineRule="auto"/>
        <w:ind w:firstLine="709"/>
        <w:jc w:val="both"/>
        <w:rPr>
          <w:rFonts w:ascii="Times New Roman" w:hAnsi="Times New Roman"/>
          <w:sz w:val="28"/>
          <w:szCs w:val="28"/>
        </w:rPr>
      </w:pPr>
      <w:r w:rsidRPr="00184909">
        <w:rPr>
          <w:rFonts w:ascii="Times New Roman" w:hAnsi="Times New Roman"/>
          <w:sz w:val="28"/>
          <w:szCs w:val="28"/>
        </w:rPr>
        <w:t>1) Ұлттық Банктің зерттеулер және статистика бөлімшесі – Қағидалардың 40-тармағының 1) тармақшасы бойынша;</w:t>
      </w:r>
    </w:p>
    <w:p w:rsidR="00412487" w:rsidRPr="00184909" w:rsidRDefault="00412487" w:rsidP="005D1387">
      <w:pPr>
        <w:widowControl w:val="0"/>
        <w:tabs>
          <w:tab w:val="left" w:pos="1134"/>
        </w:tabs>
        <w:spacing w:after="0" w:line="240" w:lineRule="auto"/>
        <w:ind w:firstLine="709"/>
        <w:jc w:val="both"/>
        <w:rPr>
          <w:rFonts w:ascii="Times New Roman" w:hAnsi="Times New Roman"/>
          <w:sz w:val="28"/>
          <w:szCs w:val="28"/>
        </w:rPr>
      </w:pPr>
      <w:r w:rsidRPr="00184909">
        <w:rPr>
          <w:rFonts w:ascii="Times New Roman" w:hAnsi="Times New Roman"/>
          <w:sz w:val="28"/>
          <w:szCs w:val="28"/>
        </w:rPr>
        <w:t xml:space="preserve">2) Ұлттық Банктің банктерді қадағалау бөлімшесі – Қағидалардың </w:t>
      </w:r>
      <w:r w:rsidR="0089318A" w:rsidRPr="00184909">
        <w:rPr>
          <w:rFonts w:ascii="Times New Roman" w:hAnsi="Times New Roman"/>
          <w:sz w:val="28"/>
          <w:szCs w:val="28"/>
        </w:rPr>
        <w:br/>
      </w:r>
      <w:r w:rsidRPr="00184909">
        <w:rPr>
          <w:rFonts w:ascii="Times New Roman" w:hAnsi="Times New Roman"/>
          <w:sz w:val="28"/>
          <w:szCs w:val="28"/>
        </w:rPr>
        <w:t>40-тармағының 2) тармақшасы бойынша;</w:t>
      </w:r>
    </w:p>
    <w:p w:rsidR="00412487" w:rsidRPr="00184909" w:rsidRDefault="00412487" w:rsidP="005D1387">
      <w:pPr>
        <w:widowControl w:val="0"/>
        <w:tabs>
          <w:tab w:val="left" w:pos="1134"/>
        </w:tabs>
        <w:spacing w:after="0" w:line="240" w:lineRule="auto"/>
        <w:ind w:firstLine="709"/>
        <w:jc w:val="both"/>
        <w:rPr>
          <w:rFonts w:ascii="Times New Roman" w:hAnsi="Times New Roman"/>
          <w:sz w:val="28"/>
          <w:szCs w:val="28"/>
        </w:rPr>
      </w:pPr>
      <w:r w:rsidRPr="00184909">
        <w:rPr>
          <w:rFonts w:ascii="Times New Roman" w:hAnsi="Times New Roman"/>
          <w:sz w:val="28"/>
          <w:szCs w:val="28"/>
        </w:rPr>
        <w:t>3) Ұлттық Банктің монетарлық операциялар бөлімшесі – Қағидалардың 40-тармағының 3) тармақшасы бойынша.</w:t>
      </w:r>
    </w:p>
    <w:p w:rsidR="00412487" w:rsidRPr="00184909" w:rsidRDefault="00412487" w:rsidP="005D1387">
      <w:pPr>
        <w:widowControl w:val="0"/>
        <w:tabs>
          <w:tab w:val="left" w:pos="1134"/>
        </w:tabs>
        <w:spacing w:after="0" w:line="240" w:lineRule="auto"/>
        <w:ind w:firstLine="709"/>
        <w:jc w:val="both"/>
        <w:rPr>
          <w:rFonts w:ascii="Times New Roman" w:hAnsi="Times New Roman"/>
          <w:snapToGrid w:val="0"/>
          <w:sz w:val="28"/>
          <w:szCs w:val="28"/>
        </w:rPr>
      </w:pPr>
      <w:r w:rsidRPr="00184909">
        <w:rPr>
          <w:rFonts w:ascii="Times New Roman" w:hAnsi="Times New Roman"/>
          <w:sz w:val="28"/>
          <w:szCs w:val="28"/>
        </w:rPr>
        <w:t>44. Бағалы қағаздарды кері сатып ала отырып сату жөніндегі әрбір аукционға валюта кодын, аукцион өткізу күнін және өтімділікті алу мерзімін көрсете отырып бірегей сәйкестендіру нөмірі (бұдан әрі – бағалы қағаздарды кері сатып ала отырып сату аукционның нөмірі) беріледі.</w:t>
      </w:r>
    </w:p>
    <w:p w:rsidR="00412487" w:rsidRPr="00184909" w:rsidRDefault="00412487" w:rsidP="005D1387">
      <w:pPr>
        <w:widowControl w:val="0"/>
        <w:tabs>
          <w:tab w:val="left" w:pos="1134"/>
        </w:tabs>
        <w:spacing w:after="0" w:line="240" w:lineRule="auto"/>
        <w:ind w:firstLine="709"/>
        <w:jc w:val="both"/>
        <w:rPr>
          <w:rFonts w:ascii="Times New Roman" w:hAnsi="Times New Roman"/>
          <w:sz w:val="28"/>
          <w:szCs w:val="28"/>
        </w:rPr>
      </w:pPr>
      <w:r w:rsidRPr="00184909">
        <w:rPr>
          <w:rFonts w:ascii="Times New Roman" w:hAnsi="Times New Roman"/>
          <w:sz w:val="28"/>
          <w:szCs w:val="28"/>
        </w:rPr>
        <w:t>45. Бағалы қағаздарды кері сатып ала отырып сату аукционын өткізуге байланысты және аукционға қатысушы</w:t>
      </w:r>
      <w:r w:rsidR="007E2B0D" w:rsidRPr="00184909">
        <w:rPr>
          <w:rFonts w:ascii="Times New Roman" w:hAnsi="Times New Roman"/>
          <w:sz w:val="28"/>
          <w:szCs w:val="28"/>
        </w:rPr>
        <w:t>лар</w:t>
      </w:r>
      <w:r w:rsidRPr="00184909">
        <w:rPr>
          <w:rFonts w:ascii="Times New Roman" w:hAnsi="Times New Roman"/>
          <w:sz w:val="28"/>
          <w:szCs w:val="28"/>
        </w:rPr>
        <w:t xml:space="preserve">ға </w:t>
      </w:r>
      <w:r w:rsidR="004B7C2D" w:rsidRPr="00184909">
        <w:rPr>
          <w:rFonts w:ascii="Times New Roman" w:hAnsi="Times New Roman"/>
          <w:sz w:val="28"/>
          <w:szCs w:val="28"/>
        </w:rPr>
        <w:t xml:space="preserve">деректерді берудің электрондық жүйесі </w:t>
      </w:r>
      <w:r w:rsidRPr="00184909">
        <w:rPr>
          <w:rFonts w:ascii="Times New Roman" w:hAnsi="Times New Roman"/>
          <w:sz w:val="28"/>
          <w:szCs w:val="28"/>
        </w:rPr>
        <w:t>арқылы Ұлттық Банк беретін ақпаратта мынадай өлшемдер қамтылады:</w:t>
      </w:r>
    </w:p>
    <w:p w:rsidR="00412487" w:rsidRPr="00184909" w:rsidRDefault="00412487" w:rsidP="005D1387">
      <w:pPr>
        <w:widowControl w:val="0"/>
        <w:numPr>
          <w:ilvl w:val="0"/>
          <w:numId w:val="24"/>
        </w:numPr>
        <w:tabs>
          <w:tab w:val="left" w:pos="1134"/>
        </w:tabs>
        <w:spacing w:after="0" w:line="240" w:lineRule="auto"/>
        <w:ind w:left="0" w:firstLine="709"/>
        <w:jc w:val="both"/>
        <w:rPr>
          <w:rFonts w:ascii="Times New Roman" w:hAnsi="Times New Roman"/>
          <w:sz w:val="28"/>
          <w:szCs w:val="28"/>
        </w:rPr>
      </w:pPr>
      <w:r w:rsidRPr="00184909">
        <w:rPr>
          <w:rFonts w:ascii="Times New Roman" w:hAnsi="Times New Roman"/>
          <w:sz w:val="28"/>
          <w:szCs w:val="28"/>
        </w:rPr>
        <w:t>бағалы қағаздарды кері сатып ала отырып сату аукцион</w:t>
      </w:r>
      <w:r w:rsidR="00404CCE" w:rsidRPr="00184909">
        <w:rPr>
          <w:rFonts w:ascii="Times New Roman" w:hAnsi="Times New Roman"/>
          <w:sz w:val="28"/>
          <w:szCs w:val="28"/>
        </w:rPr>
        <w:t>ы</w:t>
      </w:r>
      <w:r w:rsidRPr="00184909">
        <w:rPr>
          <w:rFonts w:ascii="Times New Roman" w:hAnsi="Times New Roman"/>
          <w:sz w:val="28"/>
          <w:szCs w:val="28"/>
        </w:rPr>
        <w:t>ның нөмірі;</w:t>
      </w:r>
    </w:p>
    <w:p w:rsidR="00412487" w:rsidRPr="00184909" w:rsidRDefault="00412487" w:rsidP="005D1387">
      <w:pPr>
        <w:widowControl w:val="0"/>
        <w:numPr>
          <w:ilvl w:val="0"/>
          <w:numId w:val="24"/>
        </w:numPr>
        <w:tabs>
          <w:tab w:val="left" w:pos="1134"/>
        </w:tabs>
        <w:spacing w:after="0" w:line="240" w:lineRule="auto"/>
        <w:ind w:left="0" w:firstLine="709"/>
        <w:jc w:val="both"/>
        <w:rPr>
          <w:rFonts w:ascii="Times New Roman" w:hAnsi="Times New Roman"/>
          <w:sz w:val="28"/>
          <w:szCs w:val="28"/>
        </w:rPr>
      </w:pPr>
      <w:r w:rsidRPr="00184909">
        <w:rPr>
          <w:rFonts w:ascii="Times New Roman" w:hAnsi="Times New Roman"/>
          <w:sz w:val="28"/>
          <w:szCs w:val="28"/>
        </w:rPr>
        <w:t>өтімділікті алу мерзімі (бағалы қағаздарды сату мәмілесін (бірінші мәмілені) және бағалы қағаздарды кері сатып алу мәмілесін (екінші мәмілені) орындау күні арасындағы күнтізбелік күндер айырмасы);</w:t>
      </w:r>
    </w:p>
    <w:p w:rsidR="00412487" w:rsidRPr="00184909" w:rsidRDefault="00412487" w:rsidP="005D1387">
      <w:pPr>
        <w:widowControl w:val="0"/>
        <w:numPr>
          <w:ilvl w:val="0"/>
          <w:numId w:val="24"/>
        </w:numPr>
        <w:tabs>
          <w:tab w:val="left" w:pos="1134"/>
        </w:tabs>
        <w:spacing w:after="0" w:line="240" w:lineRule="auto"/>
        <w:ind w:left="0" w:firstLine="709"/>
        <w:jc w:val="both"/>
        <w:rPr>
          <w:rFonts w:ascii="Times New Roman" w:hAnsi="Times New Roman"/>
          <w:sz w:val="28"/>
          <w:szCs w:val="28"/>
        </w:rPr>
      </w:pPr>
      <w:r w:rsidRPr="00184909">
        <w:rPr>
          <w:rFonts w:ascii="Times New Roman" w:hAnsi="Times New Roman"/>
          <w:sz w:val="28"/>
          <w:szCs w:val="28"/>
        </w:rPr>
        <w:t>алынатын өтімділіктің жарияланған көлемі;</w:t>
      </w:r>
    </w:p>
    <w:p w:rsidR="00412487" w:rsidRPr="00184909" w:rsidRDefault="00412487" w:rsidP="005D1387">
      <w:pPr>
        <w:widowControl w:val="0"/>
        <w:numPr>
          <w:ilvl w:val="0"/>
          <w:numId w:val="24"/>
        </w:numPr>
        <w:tabs>
          <w:tab w:val="left" w:pos="1134"/>
        </w:tabs>
        <w:spacing w:after="0" w:line="240" w:lineRule="auto"/>
        <w:ind w:left="0" w:firstLine="709"/>
        <w:jc w:val="both"/>
        <w:rPr>
          <w:rFonts w:ascii="Times New Roman" w:hAnsi="Times New Roman"/>
          <w:sz w:val="28"/>
          <w:szCs w:val="28"/>
        </w:rPr>
      </w:pPr>
      <w:r w:rsidRPr="00184909">
        <w:rPr>
          <w:rFonts w:ascii="Times New Roman" w:hAnsi="Times New Roman"/>
          <w:sz w:val="28"/>
          <w:szCs w:val="28"/>
        </w:rPr>
        <w:t>кірістіліктің ең жоғары мөлшерлемесі (аукционға қатысушысы сұрататын кірістілік мөлшерлемесінің ең жоғары қолжетімді мөлшері);</w:t>
      </w:r>
    </w:p>
    <w:p w:rsidR="00412487" w:rsidRPr="00184909" w:rsidRDefault="00412487" w:rsidP="005D1387">
      <w:pPr>
        <w:widowControl w:val="0"/>
        <w:numPr>
          <w:ilvl w:val="0"/>
          <w:numId w:val="24"/>
        </w:numPr>
        <w:tabs>
          <w:tab w:val="left" w:pos="1134"/>
        </w:tabs>
        <w:spacing w:after="0" w:line="240" w:lineRule="auto"/>
        <w:ind w:left="0" w:firstLine="709"/>
        <w:jc w:val="both"/>
        <w:rPr>
          <w:rFonts w:ascii="Times New Roman" w:hAnsi="Times New Roman"/>
          <w:sz w:val="28"/>
          <w:szCs w:val="28"/>
        </w:rPr>
      </w:pPr>
      <w:r w:rsidRPr="00184909">
        <w:rPr>
          <w:rFonts w:ascii="Times New Roman" w:hAnsi="Times New Roman"/>
          <w:sz w:val="28"/>
          <w:szCs w:val="28"/>
        </w:rPr>
        <w:t>кепіл түрі.</w:t>
      </w:r>
    </w:p>
    <w:p w:rsidR="00757935" w:rsidRPr="00184909" w:rsidRDefault="00412487" w:rsidP="00757935">
      <w:pPr>
        <w:widowControl w:val="0"/>
        <w:spacing w:after="0" w:line="240" w:lineRule="auto"/>
        <w:ind w:firstLine="709"/>
        <w:jc w:val="both"/>
        <w:rPr>
          <w:rFonts w:ascii="Times New Roman" w:hAnsi="Times New Roman"/>
          <w:sz w:val="28"/>
          <w:szCs w:val="28"/>
        </w:rPr>
      </w:pPr>
      <w:r w:rsidRPr="00184909">
        <w:rPr>
          <w:rFonts w:ascii="Times New Roman" w:hAnsi="Times New Roman"/>
          <w:sz w:val="28"/>
          <w:szCs w:val="28"/>
        </w:rPr>
        <w:t xml:space="preserve">46. </w:t>
      </w:r>
      <w:r w:rsidR="00757935" w:rsidRPr="00184909">
        <w:rPr>
          <w:rFonts w:ascii="Times New Roman" w:hAnsi="Times New Roman"/>
          <w:sz w:val="28"/>
          <w:szCs w:val="28"/>
        </w:rPr>
        <w:t>Ұлттық Банктің аукционға қатысушыларға техникалық себептер (</w:t>
      </w:r>
      <w:r w:rsidR="004B7C2D" w:rsidRPr="00184909">
        <w:rPr>
          <w:rFonts w:ascii="Times New Roman" w:hAnsi="Times New Roman"/>
          <w:sz w:val="28"/>
          <w:szCs w:val="28"/>
        </w:rPr>
        <w:t xml:space="preserve">деректерді берудің электрондық </w:t>
      </w:r>
      <w:r w:rsidR="00757935" w:rsidRPr="00184909">
        <w:rPr>
          <w:rFonts w:ascii="Times New Roman" w:hAnsi="Times New Roman"/>
          <w:sz w:val="28"/>
          <w:szCs w:val="28"/>
        </w:rPr>
        <w:t xml:space="preserve">жүйелерінің жұмысында іркіліс болған жағдайда) бойынша бағалы қағаздарды кері сата отырып сатып алу аукционын өткізуге байланысты ақпаратты </w:t>
      </w:r>
      <w:r w:rsidR="004B7C2D" w:rsidRPr="00184909">
        <w:rPr>
          <w:rFonts w:ascii="Times New Roman" w:hAnsi="Times New Roman"/>
          <w:sz w:val="28"/>
          <w:szCs w:val="28"/>
        </w:rPr>
        <w:t xml:space="preserve">деректерді берудің электрондық жүйесі </w:t>
      </w:r>
      <w:r w:rsidR="00757935" w:rsidRPr="00184909">
        <w:rPr>
          <w:rFonts w:ascii="Times New Roman" w:hAnsi="Times New Roman"/>
          <w:sz w:val="28"/>
          <w:szCs w:val="28"/>
        </w:rPr>
        <w:t>арқылы беруге мүмкіндігі болмаған жағдайда бағалы қағаздарды кері сата отырып сатып алу аукционын өткізуге байланысты ақпаратты қағаз тасымалдағышта беруге рұқсат етіледі.</w:t>
      </w:r>
    </w:p>
    <w:p w:rsidR="00412487" w:rsidRPr="00184909" w:rsidRDefault="00412487" w:rsidP="005D1387">
      <w:pPr>
        <w:widowControl w:val="0"/>
        <w:tabs>
          <w:tab w:val="left" w:pos="1134"/>
        </w:tabs>
        <w:spacing w:after="0" w:line="240" w:lineRule="auto"/>
        <w:ind w:firstLine="709"/>
        <w:jc w:val="both"/>
        <w:rPr>
          <w:rFonts w:ascii="Times New Roman" w:hAnsi="Times New Roman"/>
          <w:sz w:val="28"/>
          <w:szCs w:val="28"/>
        </w:rPr>
      </w:pPr>
      <w:r w:rsidRPr="00184909">
        <w:rPr>
          <w:rFonts w:ascii="Times New Roman" w:hAnsi="Times New Roman"/>
          <w:sz w:val="28"/>
          <w:szCs w:val="28"/>
        </w:rPr>
        <w:t>47. Ұлттық Банк бағалы қағаздарды кері сатып ала отырып сату аукционын өткізу күніне дейін бір жұмыс күнінен кешіктірмей аукционға қатысушы</w:t>
      </w:r>
      <w:r w:rsidR="00757935" w:rsidRPr="00184909">
        <w:rPr>
          <w:rFonts w:ascii="Times New Roman" w:hAnsi="Times New Roman"/>
          <w:sz w:val="28"/>
          <w:szCs w:val="28"/>
        </w:rPr>
        <w:t>лар</w:t>
      </w:r>
      <w:r w:rsidRPr="00184909">
        <w:rPr>
          <w:rFonts w:ascii="Times New Roman" w:hAnsi="Times New Roman"/>
          <w:sz w:val="28"/>
          <w:szCs w:val="28"/>
        </w:rPr>
        <w:t>ға және орталық депозитарийге бағалы қағаздарды кері сатып ала отырып сату аукционын өткізуге байланысты ақпаратты жібереді.</w:t>
      </w:r>
    </w:p>
    <w:p w:rsidR="00412487" w:rsidRPr="00184909" w:rsidRDefault="00412487" w:rsidP="005D1387">
      <w:pPr>
        <w:widowControl w:val="0"/>
        <w:tabs>
          <w:tab w:val="left" w:pos="1134"/>
        </w:tabs>
        <w:spacing w:after="0" w:line="240" w:lineRule="auto"/>
        <w:ind w:firstLine="709"/>
        <w:jc w:val="both"/>
        <w:rPr>
          <w:rFonts w:ascii="Times New Roman" w:hAnsi="Times New Roman"/>
          <w:sz w:val="28"/>
          <w:szCs w:val="28"/>
        </w:rPr>
      </w:pPr>
      <w:r w:rsidRPr="00184909">
        <w:rPr>
          <w:rFonts w:ascii="Times New Roman" w:hAnsi="Times New Roman"/>
          <w:sz w:val="28"/>
          <w:szCs w:val="28"/>
        </w:rPr>
        <w:t xml:space="preserve">48. Ұлттық Банк бағалы қағаздарды кері сатып ала отырып сату аукционы шеңберінде кепіл ретінде беретін бағалы қағаздардың нарықтық құны қор биржасы айқындалған дисконтқа сәйкес есептеледі. </w:t>
      </w:r>
    </w:p>
    <w:p w:rsidR="00412487" w:rsidRPr="00184909" w:rsidRDefault="00412487" w:rsidP="005D1387">
      <w:pPr>
        <w:widowControl w:val="0"/>
        <w:tabs>
          <w:tab w:val="left" w:pos="1134"/>
        </w:tabs>
        <w:spacing w:after="0" w:line="240" w:lineRule="auto"/>
        <w:ind w:firstLine="709"/>
        <w:jc w:val="both"/>
        <w:rPr>
          <w:rFonts w:ascii="Times New Roman" w:hAnsi="Times New Roman"/>
          <w:sz w:val="28"/>
          <w:szCs w:val="28"/>
        </w:rPr>
      </w:pPr>
      <w:r w:rsidRPr="00184909">
        <w:rPr>
          <w:rFonts w:ascii="Times New Roman" w:hAnsi="Times New Roman"/>
          <w:sz w:val="28"/>
          <w:szCs w:val="28"/>
        </w:rPr>
        <w:t>49. Бағалы қағаздарды сату бағасы бір бағалы қағаздардың таза құны ретінде (есептелген сыйақыны қоспай) үтірден кейін төрт белгімен анықталады.</w:t>
      </w:r>
    </w:p>
    <w:p w:rsidR="00412487" w:rsidRPr="00184909" w:rsidRDefault="00412487" w:rsidP="005D1387">
      <w:pPr>
        <w:widowControl w:val="0"/>
        <w:tabs>
          <w:tab w:val="left" w:pos="1134"/>
        </w:tabs>
        <w:spacing w:after="0" w:line="240" w:lineRule="auto"/>
        <w:ind w:firstLine="709"/>
        <w:jc w:val="both"/>
        <w:rPr>
          <w:rFonts w:ascii="Times New Roman" w:hAnsi="Times New Roman"/>
          <w:bCs/>
          <w:sz w:val="28"/>
          <w:szCs w:val="28"/>
        </w:rPr>
      </w:pPr>
      <w:r w:rsidRPr="00184909">
        <w:rPr>
          <w:rFonts w:ascii="Times New Roman" w:hAnsi="Times New Roman"/>
          <w:sz w:val="28"/>
          <w:szCs w:val="28"/>
        </w:rPr>
        <w:t xml:space="preserve">50. Аукционға қатысушы бағалы қағаздарды кері сатып ала отырып сату аукционын өткізу күні Астана қаласының уақыты бойынша сағат 9.00 – 11.30 аралығында уәкілетті бөлімшеге бағалы қағаздарды кері сатып ала отырып сату аукционына қатысуға өтінімді аукцион </w:t>
      </w:r>
      <w:r w:rsidRPr="00184909">
        <w:rPr>
          <w:rFonts w:ascii="Times New Roman" w:hAnsi="Times New Roman"/>
          <w:bCs/>
          <w:sz w:val="28"/>
          <w:szCs w:val="28"/>
        </w:rPr>
        <w:t>платформасы арқылы</w:t>
      </w:r>
      <w:r w:rsidRPr="00184909">
        <w:rPr>
          <w:rFonts w:ascii="Times New Roman" w:hAnsi="Times New Roman"/>
          <w:sz w:val="28"/>
          <w:szCs w:val="28"/>
        </w:rPr>
        <w:t xml:space="preserve"> </w:t>
      </w:r>
      <w:r w:rsidRPr="00184909">
        <w:rPr>
          <w:rFonts w:ascii="Times New Roman" w:hAnsi="Times New Roman"/>
          <w:bCs/>
          <w:sz w:val="28"/>
          <w:szCs w:val="28"/>
        </w:rPr>
        <w:t xml:space="preserve">электрондық түрде </w:t>
      </w:r>
      <w:r w:rsidRPr="00184909">
        <w:rPr>
          <w:rFonts w:ascii="Times New Roman" w:hAnsi="Times New Roman"/>
          <w:sz w:val="28"/>
          <w:szCs w:val="28"/>
        </w:rPr>
        <w:t>береді</w:t>
      </w:r>
      <w:r w:rsidRPr="00184909">
        <w:rPr>
          <w:rFonts w:ascii="Times New Roman" w:hAnsi="Times New Roman"/>
          <w:bCs/>
          <w:sz w:val="28"/>
          <w:szCs w:val="28"/>
        </w:rPr>
        <w:t xml:space="preserve">. </w:t>
      </w:r>
    </w:p>
    <w:p w:rsidR="00412487" w:rsidRPr="00184909" w:rsidRDefault="00412487" w:rsidP="005D1387">
      <w:pPr>
        <w:widowControl w:val="0"/>
        <w:tabs>
          <w:tab w:val="left" w:pos="1134"/>
        </w:tabs>
        <w:spacing w:after="0" w:line="240" w:lineRule="auto"/>
        <w:ind w:firstLine="709"/>
        <w:jc w:val="both"/>
        <w:rPr>
          <w:rFonts w:ascii="Times New Roman" w:hAnsi="Times New Roman"/>
          <w:sz w:val="28"/>
          <w:szCs w:val="28"/>
        </w:rPr>
      </w:pPr>
      <w:r w:rsidRPr="00184909">
        <w:rPr>
          <w:rFonts w:ascii="Times New Roman" w:hAnsi="Times New Roman"/>
          <w:sz w:val="28"/>
          <w:szCs w:val="28"/>
        </w:rPr>
        <w:t xml:space="preserve">Бағалы қағаздарды кері сатып ала отырып сату аукционына қатысуға өтінімді аукцион </w:t>
      </w:r>
      <w:r w:rsidRPr="00184909">
        <w:rPr>
          <w:rFonts w:ascii="Times New Roman" w:hAnsi="Times New Roman"/>
          <w:bCs/>
          <w:sz w:val="28"/>
          <w:szCs w:val="28"/>
        </w:rPr>
        <w:t>платформасы арқылы</w:t>
      </w:r>
      <w:r w:rsidRPr="00184909">
        <w:rPr>
          <w:rFonts w:ascii="Times New Roman" w:hAnsi="Times New Roman"/>
          <w:sz w:val="28"/>
          <w:szCs w:val="28"/>
        </w:rPr>
        <w:t xml:space="preserve"> </w:t>
      </w:r>
      <w:r w:rsidRPr="00184909">
        <w:rPr>
          <w:rFonts w:ascii="Times New Roman" w:hAnsi="Times New Roman"/>
          <w:bCs/>
          <w:sz w:val="28"/>
          <w:szCs w:val="28"/>
        </w:rPr>
        <w:t xml:space="preserve">электрондық түрде </w:t>
      </w:r>
      <w:r w:rsidRPr="00184909">
        <w:rPr>
          <w:rFonts w:ascii="Times New Roman" w:hAnsi="Times New Roman"/>
          <w:sz w:val="28"/>
          <w:szCs w:val="28"/>
        </w:rPr>
        <w:t xml:space="preserve">беруге техникалық себептер </w:t>
      </w:r>
      <w:r w:rsidR="00487229" w:rsidRPr="00184909">
        <w:rPr>
          <w:rFonts w:ascii="Times New Roman" w:hAnsi="Times New Roman"/>
          <w:sz w:val="28"/>
          <w:szCs w:val="28"/>
        </w:rPr>
        <w:t xml:space="preserve">(аукциондық платформа жұмысында іркіліс болған жағдайда) </w:t>
      </w:r>
      <w:r w:rsidRPr="00184909">
        <w:rPr>
          <w:rFonts w:ascii="Times New Roman" w:hAnsi="Times New Roman"/>
          <w:sz w:val="28"/>
          <w:szCs w:val="28"/>
        </w:rPr>
        <w:t>бойынша мүмкін болмаған жағдайда аукционға қатысушы</w:t>
      </w:r>
      <w:r w:rsidR="008215B1" w:rsidRPr="00184909">
        <w:rPr>
          <w:rFonts w:ascii="Times New Roman" w:hAnsi="Times New Roman"/>
          <w:sz w:val="28"/>
          <w:szCs w:val="28"/>
        </w:rPr>
        <w:t>ға</w:t>
      </w:r>
      <w:r w:rsidRPr="00184909">
        <w:rPr>
          <w:rFonts w:ascii="Times New Roman" w:hAnsi="Times New Roman"/>
          <w:sz w:val="28"/>
          <w:szCs w:val="28"/>
        </w:rPr>
        <w:t xml:space="preserve"> бағалы қағаздарды кері сатып ала отырып сату аукционына қатысуға өтінімі</w:t>
      </w:r>
      <w:r w:rsidR="008215B1" w:rsidRPr="00184909">
        <w:rPr>
          <w:rFonts w:ascii="Times New Roman" w:hAnsi="Times New Roman"/>
          <w:sz w:val="28"/>
          <w:szCs w:val="28"/>
        </w:rPr>
        <w:t>н</w:t>
      </w:r>
      <w:r w:rsidRPr="00184909">
        <w:rPr>
          <w:rFonts w:ascii="Times New Roman" w:hAnsi="Times New Roman"/>
          <w:sz w:val="28"/>
          <w:szCs w:val="28"/>
        </w:rPr>
        <w:t xml:space="preserve"> Қағидаларға </w:t>
      </w:r>
      <w:r w:rsidR="00487229" w:rsidRPr="00184909">
        <w:rPr>
          <w:rFonts w:ascii="Times New Roman" w:hAnsi="Times New Roman"/>
          <w:sz w:val="28"/>
          <w:szCs w:val="28"/>
        </w:rPr>
        <w:t xml:space="preserve">               </w:t>
      </w:r>
      <w:r w:rsidRPr="00184909">
        <w:rPr>
          <w:rFonts w:ascii="Times New Roman" w:hAnsi="Times New Roman"/>
          <w:sz w:val="28"/>
          <w:szCs w:val="28"/>
        </w:rPr>
        <w:t>6-қосымшаға сәйкес нысан бойынша қағаз тасымалдағышта беру</w:t>
      </w:r>
      <w:r w:rsidR="00B82942" w:rsidRPr="00184909">
        <w:rPr>
          <w:rFonts w:ascii="Times New Roman" w:hAnsi="Times New Roman"/>
          <w:sz w:val="28"/>
          <w:szCs w:val="28"/>
        </w:rPr>
        <w:t>ін</w:t>
      </w:r>
      <w:r w:rsidRPr="00184909">
        <w:rPr>
          <w:rFonts w:ascii="Times New Roman" w:hAnsi="Times New Roman"/>
          <w:sz w:val="28"/>
          <w:szCs w:val="28"/>
        </w:rPr>
        <w:t>е рұқсат етіледі.</w:t>
      </w:r>
    </w:p>
    <w:p w:rsidR="00412487" w:rsidRPr="00184909" w:rsidRDefault="00412487" w:rsidP="005D1387">
      <w:pPr>
        <w:widowControl w:val="0"/>
        <w:tabs>
          <w:tab w:val="left" w:pos="1134"/>
        </w:tabs>
        <w:spacing w:after="0" w:line="240" w:lineRule="auto"/>
        <w:ind w:firstLine="709"/>
        <w:jc w:val="both"/>
        <w:rPr>
          <w:rFonts w:ascii="Times New Roman" w:hAnsi="Times New Roman"/>
          <w:sz w:val="28"/>
          <w:szCs w:val="28"/>
        </w:rPr>
      </w:pPr>
      <w:r w:rsidRPr="00184909">
        <w:rPr>
          <w:rFonts w:ascii="Times New Roman" w:hAnsi="Times New Roman"/>
          <w:sz w:val="28"/>
          <w:szCs w:val="28"/>
        </w:rPr>
        <w:t xml:space="preserve">51. Аукционға қатысушы бағалы қағаздарды кері сатып ала отырып сату аукционына қатысуға арналған өтінімді бәсекелес және (немесе) бәсекелес емес ұсыныстармен береді. </w:t>
      </w:r>
    </w:p>
    <w:p w:rsidR="00412487" w:rsidRPr="00184909" w:rsidRDefault="00412487" w:rsidP="005D1387">
      <w:pPr>
        <w:widowControl w:val="0"/>
        <w:tabs>
          <w:tab w:val="left" w:pos="1134"/>
        </w:tabs>
        <w:spacing w:after="0" w:line="240" w:lineRule="auto"/>
        <w:ind w:firstLine="709"/>
        <w:jc w:val="both"/>
        <w:rPr>
          <w:rFonts w:ascii="Times New Roman" w:hAnsi="Times New Roman"/>
          <w:sz w:val="28"/>
          <w:szCs w:val="28"/>
        </w:rPr>
      </w:pPr>
      <w:r w:rsidRPr="00184909">
        <w:rPr>
          <w:rFonts w:ascii="Times New Roman" w:hAnsi="Times New Roman"/>
          <w:sz w:val="28"/>
          <w:szCs w:val="28"/>
        </w:rPr>
        <w:t xml:space="preserve">52. Бәсекелес және бәсекелес емес ұсынысы бар бір өтінімнің ең аз көлемі кемінде 50 000 000 (елу миллион) теңге болады. </w:t>
      </w:r>
    </w:p>
    <w:p w:rsidR="00412487" w:rsidRPr="00184909" w:rsidRDefault="00412487" w:rsidP="005D1387">
      <w:pPr>
        <w:widowControl w:val="0"/>
        <w:tabs>
          <w:tab w:val="left" w:pos="1134"/>
        </w:tabs>
        <w:spacing w:after="0" w:line="240" w:lineRule="auto"/>
        <w:ind w:firstLine="709"/>
        <w:jc w:val="both"/>
        <w:rPr>
          <w:rFonts w:ascii="Times New Roman" w:hAnsi="Times New Roman"/>
          <w:sz w:val="28"/>
          <w:szCs w:val="28"/>
        </w:rPr>
      </w:pPr>
      <w:r w:rsidRPr="00184909">
        <w:rPr>
          <w:rFonts w:ascii="Times New Roman" w:hAnsi="Times New Roman"/>
          <w:sz w:val="28"/>
          <w:szCs w:val="28"/>
        </w:rPr>
        <w:t>53. Ұлттық Банк бағалы қағаздарды кері сатып ала отырып сату аукционын кемінде әртүрлі екі қатысушыдан түскен бәсекелес ұсыныстары бар екі және одан көп өтінім болған кезде өткізеді.</w:t>
      </w:r>
    </w:p>
    <w:p w:rsidR="00412487" w:rsidRPr="00184909" w:rsidRDefault="00412487" w:rsidP="005D1387">
      <w:pPr>
        <w:widowControl w:val="0"/>
        <w:tabs>
          <w:tab w:val="left" w:pos="1134"/>
        </w:tabs>
        <w:spacing w:after="0" w:line="240" w:lineRule="auto"/>
        <w:ind w:firstLine="709"/>
        <w:jc w:val="both"/>
        <w:rPr>
          <w:rFonts w:ascii="Times New Roman" w:hAnsi="Times New Roman"/>
          <w:sz w:val="28"/>
          <w:szCs w:val="28"/>
        </w:rPr>
      </w:pPr>
      <w:r w:rsidRPr="00184909">
        <w:rPr>
          <w:rFonts w:ascii="Times New Roman" w:hAnsi="Times New Roman"/>
          <w:sz w:val="28"/>
          <w:szCs w:val="28"/>
        </w:rPr>
        <w:t>54. Бағалы қағаздарды кері сатып ала отырып сату аукционына қатысушылардың бәсекелес ұсыныстары бар өтінімдер</w:t>
      </w:r>
      <w:r w:rsidR="002432A4" w:rsidRPr="00184909">
        <w:rPr>
          <w:rFonts w:ascii="Times New Roman" w:hAnsi="Times New Roman"/>
          <w:sz w:val="28"/>
          <w:szCs w:val="28"/>
        </w:rPr>
        <w:t>ін</w:t>
      </w:r>
      <w:r w:rsidRPr="00184909">
        <w:rPr>
          <w:rFonts w:ascii="Times New Roman" w:hAnsi="Times New Roman"/>
          <w:sz w:val="28"/>
          <w:szCs w:val="28"/>
        </w:rPr>
        <w:t xml:space="preserve">де бағалы қағаздардың шығарылымы, номиналдық құны және пайыздық мөлшерлеме көрсетіледі. </w:t>
      </w:r>
    </w:p>
    <w:p w:rsidR="00412487" w:rsidRPr="00184909" w:rsidRDefault="00412487" w:rsidP="005D1387">
      <w:pPr>
        <w:widowControl w:val="0"/>
        <w:tabs>
          <w:tab w:val="left" w:pos="1134"/>
        </w:tabs>
        <w:spacing w:after="0" w:line="240" w:lineRule="auto"/>
        <w:ind w:firstLine="709"/>
        <w:jc w:val="both"/>
        <w:rPr>
          <w:rFonts w:ascii="Times New Roman" w:hAnsi="Times New Roman"/>
          <w:sz w:val="28"/>
          <w:szCs w:val="28"/>
        </w:rPr>
      </w:pPr>
      <w:r w:rsidRPr="00184909">
        <w:rPr>
          <w:rFonts w:ascii="Times New Roman" w:hAnsi="Times New Roman"/>
          <w:sz w:val="28"/>
          <w:szCs w:val="28"/>
        </w:rPr>
        <w:t>55. Бағалы қағаздарды кері сатып ала отырып сату аукционына қатысушылардың бәсекелес емес ұсыныстары бар өтінімде</w:t>
      </w:r>
      <w:r w:rsidR="00156848" w:rsidRPr="00184909">
        <w:rPr>
          <w:rFonts w:ascii="Times New Roman" w:hAnsi="Times New Roman"/>
          <w:sz w:val="28"/>
          <w:szCs w:val="28"/>
        </w:rPr>
        <w:t>рінде</w:t>
      </w:r>
      <w:r w:rsidRPr="00184909">
        <w:rPr>
          <w:rFonts w:ascii="Times New Roman" w:hAnsi="Times New Roman"/>
          <w:sz w:val="28"/>
          <w:szCs w:val="28"/>
        </w:rPr>
        <w:t xml:space="preserve"> бағалы қағаздардың шығарылымы және номиналдық құны көрсетіледі. </w:t>
      </w:r>
    </w:p>
    <w:p w:rsidR="00412487" w:rsidRPr="00184909" w:rsidRDefault="00412487" w:rsidP="005D1387">
      <w:pPr>
        <w:widowControl w:val="0"/>
        <w:tabs>
          <w:tab w:val="left" w:pos="1134"/>
        </w:tabs>
        <w:spacing w:after="0" w:line="240" w:lineRule="auto"/>
        <w:ind w:firstLine="709"/>
        <w:jc w:val="both"/>
        <w:rPr>
          <w:rFonts w:ascii="Times New Roman" w:hAnsi="Times New Roman"/>
          <w:sz w:val="28"/>
          <w:szCs w:val="28"/>
        </w:rPr>
      </w:pPr>
      <w:r w:rsidRPr="00184909">
        <w:rPr>
          <w:rFonts w:ascii="Times New Roman" w:hAnsi="Times New Roman"/>
          <w:sz w:val="28"/>
          <w:szCs w:val="28"/>
        </w:rPr>
        <w:t>56. Бағалы қағаздарды кері сатып ала отырып сату аукционына қатысушылардың бәсекелес ұсыныстары бар өтінімдер</w:t>
      </w:r>
      <w:r w:rsidR="00156848" w:rsidRPr="00184909">
        <w:rPr>
          <w:rFonts w:ascii="Times New Roman" w:hAnsi="Times New Roman"/>
          <w:sz w:val="28"/>
          <w:szCs w:val="28"/>
        </w:rPr>
        <w:t>і</w:t>
      </w:r>
      <w:r w:rsidRPr="00184909">
        <w:rPr>
          <w:rFonts w:ascii="Times New Roman" w:hAnsi="Times New Roman"/>
          <w:sz w:val="28"/>
          <w:szCs w:val="28"/>
        </w:rPr>
        <w:t xml:space="preserve"> реттеледі және ең төменгіден бастап, бірақ кесімді мөлшерлемеден жоғары емес пайыздық мөлшерлеменің аукционына қатысушы ұсынған деңгейі бойынша қанағаттандырылады. </w:t>
      </w:r>
    </w:p>
    <w:p w:rsidR="00412487" w:rsidRPr="00184909" w:rsidRDefault="00412487" w:rsidP="005D1387">
      <w:pPr>
        <w:widowControl w:val="0"/>
        <w:tabs>
          <w:tab w:val="left" w:pos="1134"/>
        </w:tabs>
        <w:spacing w:after="0" w:line="240" w:lineRule="auto"/>
        <w:ind w:firstLine="709"/>
        <w:jc w:val="both"/>
        <w:rPr>
          <w:rFonts w:ascii="Times New Roman" w:hAnsi="Times New Roman"/>
          <w:sz w:val="28"/>
          <w:szCs w:val="28"/>
        </w:rPr>
      </w:pPr>
      <w:r w:rsidRPr="00184909">
        <w:rPr>
          <w:rFonts w:ascii="Times New Roman" w:hAnsi="Times New Roman"/>
          <w:sz w:val="28"/>
          <w:szCs w:val="28"/>
        </w:rPr>
        <w:t xml:space="preserve">57. Бағалы қағаздарды кері сатып ала отырып сату аукционына қатысушылардың бәсекелес емес ұсыныстары аукцион өткізу қорытындылары бойынша қалыптасқан орташа алынған мөлшерлеме бойынша қанағаттандырылды. </w:t>
      </w:r>
    </w:p>
    <w:p w:rsidR="00412487" w:rsidRPr="00184909" w:rsidRDefault="00412487" w:rsidP="005D1387">
      <w:pPr>
        <w:widowControl w:val="0"/>
        <w:tabs>
          <w:tab w:val="left" w:pos="1134"/>
        </w:tabs>
        <w:spacing w:after="0" w:line="240" w:lineRule="auto"/>
        <w:ind w:firstLine="709"/>
        <w:jc w:val="both"/>
        <w:rPr>
          <w:rFonts w:ascii="Times New Roman" w:hAnsi="Times New Roman"/>
          <w:sz w:val="28"/>
          <w:szCs w:val="28"/>
        </w:rPr>
      </w:pPr>
      <w:r w:rsidRPr="00184909">
        <w:rPr>
          <w:rFonts w:ascii="Times New Roman" w:hAnsi="Times New Roman"/>
          <w:sz w:val="28"/>
          <w:szCs w:val="28"/>
        </w:rPr>
        <w:t>58. Уәкілетті бөлімше Астана қаласының уақыты бойынша сағат 12.00-ге қарай бағалы қағаздарды кері сатып ала отырып сату аукционына қатысуға арналған өтінімдерді Қағидаларға 7-қосымшаға сәйкес нысан бойынша бағалы қағаздарды кері сатып ала отырып сату аукционына қатысу үшін келіп түскен өтінімдердің жиынтық ведомосына жинақтайды.</w:t>
      </w:r>
    </w:p>
    <w:p w:rsidR="00412487" w:rsidRPr="00184909" w:rsidRDefault="00412487" w:rsidP="005D1387">
      <w:pPr>
        <w:widowControl w:val="0"/>
        <w:tabs>
          <w:tab w:val="left" w:pos="1134"/>
        </w:tabs>
        <w:spacing w:after="0" w:line="240" w:lineRule="auto"/>
        <w:ind w:firstLine="709"/>
        <w:jc w:val="both"/>
        <w:rPr>
          <w:rFonts w:ascii="Times New Roman" w:hAnsi="Times New Roman"/>
          <w:sz w:val="28"/>
          <w:szCs w:val="28"/>
        </w:rPr>
      </w:pPr>
      <w:r w:rsidRPr="00184909">
        <w:rPr>
          <w:rFonts w:ascii="Times New Roman" w:hAnsi="Times New Roman"/>
          <w:sz w:val="28"/>
          <w:szCs w:val="28"/>
        </w:rPr>
        <w:t xml:space="preserve">59. Уәкілетті бөлімшенің басшысы не ол болмаған жағдайда оның </w:t>
      </w:r>
      <w:r w:rsidR="005F6870" w:rsidRPr="00184909">
        <w:rPr>
          <w:rFonts w:ascii="Times New Roman" w:hAnsi="Times New Roman"/>
          <w:sz w:val="28"/>
          <w:szCs w:val="28"/>
        </w:rPr>
        <w:t>орнындағы</w:t>
      </w:r>
      <w:r w:rsidRPr="00184909">
        <w:rPr>
          <w:rFonts w:ascii="Times New Roman" w:hAnsi="Times New Roman"/>
          <w:sz w:val="28"/>
          <w:szCs w:val="28"/>
        </w:rPr>
        <w:t xml:space="preserve"> адам Астана қаласының уақыты бойынша сағат </w:t>
      </w:r>
      <w:r w:rsidR="00922B68" w:rsidRPr="00184909">
        <w:rPr>
          <w:rFonts w:ascii="Times New Roman" w:hAnsi="Times New Roman"/>
          <w:sz w:val="28"/>
          <w:szCs w:val="28"/>
        </w:rPr>
        <w:br/>
      </w:r>
      <w:r w:rsidRPr="00184909">
        <w:rPr>
          <w:rFonts w:ascii="Times New Roman" w:hAnsi="Times New Roman"/>
          <w:sz w:val="28"/>
          <w:szCs w:val="28"/>
        </w:rPr>
        <w:t>12.00 – 1</w:t>
      </w:r>
      <w:r w:rsidR="00586C35" w:rsidRPr="00184909">
        <w:rPr>
          <w:rFonts w:ascii="Times New Roman" w:hAnsi="Times New Roman"/>
          <w:sz w:val="28"/>
          <w:szCs w:val="28"/>
        </w:rPr>
        <w:t>3</w:t>
      </w:r>
      <w:r w:rsidRPr="00184909">
        <w:rPr>
          <w:rFonts w:ascii="Times New Roman" w:hAnsi="Times New Roman"/>
          <w:sz w:val="28"/>
          <w:szCs w:val="28"/>
        </w:rPr>
        <w:t xml:space="preserve">.00 аралығында бағалы қағаздарды кері сатып ала отырып сату аукционы туралы алынған деректер негізінде кесімді мөлшерлеме, өтінімдерді қанағаттандыру көлемі туралы шешім қабылдайды, одан кейін Қағидаларға </w:t>
      </w:r>
      <w:r w:rsidR="005F6870" w:rsidRPr="00184909">
        <w:rPr>
          <w:rFonts w:ascii="Times New Roman" w:hAnsi="Times New Roman"/>
          <w:sz w:val="28"/>
          <w:szCs w:val="28"/>
        </w:rPr>
        <w:t xml:space="preserve">             </w:t>
      </w:r>
      <w:r w:rsidRPr="00184909">
        <w:rPr>
          <w:rFonts w:ascii="Times New Roman" w:hAnsi="Times New Roman"/>
          <w:sz w:val="28"/>
          <w:szCs w:val="28"/>
        </w:rPr>
        <w:t xml:space="preserve">7-қосымшаға сәйкес нысан бойынша бағалы қағаздарды кері сатып ала отырып сату аукционға қатысу үшін келіп түскен өтінімдердің жиынтық ведомосына қол қояды. </w:t>
      </w:r>
    </w:p>
    <w:p w:rsidR="00412487" w:rsidRPr="00184909" w:rsidRDefault="00412487" w:rsidP="005D1387">
      <w:pPr>
        <w:widowControl w:val="0"/>
        <w:tabs>
          <w:tab w:val="left" w:pos="1134"/>
        </w:tabs>
        <w:spacing w:after="0" w:line="240" w:lineRule="auto"/>
        <w:ind w:firstLine="709"/>
        <w:jc w:val="both"/>
        <w:rPr>
          <w:rFonts w:ascii="Times New Roman" w:hAnsi="Times New Roman"/>
          <w:snapToGrid w:val="0"/>
          <w:sz w:val="28"/>
          <w:szCs w:val="28"/>
        </w:rPr>
      </w:pPr>
      <w:r w:rsidRPr="00184909">
        <w:rPr>
          <w:rFonts w:ascii="Times New Roman" w:hAnsi="Times New Roman"/>
          <w:sz w:val="28"/>
          <w:szCs w:val="28"/>
        </w:rPr>
        <w:t>60. Уәкілетті бөлімше кесімді мөлшерлеме және қанағаттандырылған  өтінімдердің көлемі туралы ақпарат негізінде бағалы қағаздарды сатып алу және кері сату мәмілелерін жасайды және аукцион аяқталғаннан кейін аукционға қатысушыға Қағидаларға 8-қосымшаға сәйкес нысан бойынша бағалы қағаздарды кері сатып ала отырып сату аукционы бойынша өтінімдердің қанағаттандырылған көлемі туралы хабарлама береді.</w:t>
      </w:r>
    </w:p>
    <w:p w:rsidR="00412487" w:rsidRPr="00184909" w:rsidRDefault="00412487" w:rsidP="005D1387">
      <w:pPr>
        <w:widowControl w:val="0"/>
        <w:tabs>
          <w:tab w:val="left" w:pos="1134"/>
        </w:tabs>
        <w:spacing w:after="0" w:line="240" w:lineRule="auto"/>
        <w:ind w:firstLine="709"/>
        <w:jc w:val="both"/>
        <w:rPr>
          <w:rFonts w:ascii="Times New Roman" w:hAnsi="Times New Roman"/>
          <w:sz w:val="28"/>
          <w:szCs w:val="28"/>
        </w:rPr>
      </w:pPr>
      <w:r w:rsidRPr="00184909">
        <w:rPr>
          <w:rFonts w:ascii="Times New Roman" w:hAnsi="Times New Roman"/>
          <w:sz w:val="28"/>
          <w:szCs w:val="28"/>
        </w:rPr>
        <w:t>61. Бағалы қағаздарды кері сатып ала отырып сату аукционының қорытындысы бойынша Ұлттық Банк пен аукционға қатысушы арасында:</w:t>
      </w:r>
    </w:p>
    <w:p w:rsidR="00412487" w:rsidRPr="00184909" w:rsidRDefault="00412487" w:rsidP="005D1387">
      <w:pPr>
        <w:widowControl w:val="0"/>
        <w:tabs>
          <w:tab w:val="left" w:pos="1134"/>
        </w:tabs>
        <w:spacing w:after="0" w:line="240" w:lineRule="auto"/>
        <w:ind w:firstLine="709"/>
        <w:jc w:val="both"/>
        <w:rPr>
          <w:rFonts w:ascii="Times New Roman" w:hAnsi="Times New Roman"/>
          <w:sz w:val="28"/>
          <w:szCs w:val="28"/>
        </w:rPr>
      </w:pPr>
      <w:r w:rsidRPr="00184909">
        <w:rPr>
          <w:rFonts w:ascii="Times New Roman" w:hAnsi="Times New Roman"/>
          <w:sz w:val="28"/>
          <w:szCs w:val="28"/>
        </w:rPr>
        <w:t xml:space="preserve">1) </w:t>
      </w:r>
      <w:r w:rsidRPr="00184909">
        <w:rPr>
          <w:rFonts w:ascii="Times New Roman" w:hAnsi="Times New Roman"/>
          <w:snapToGrid w:val="0"/>
          <w:sz w:val="28"/>
          <w:szCs w:val="28"/>
        </w:rPr>
        <w:t>Ұлттық Банктің бағалы қағаздар</w:t>
      </w:r>
      <w:r w:rsidR="00ED0179" w:rsidRPr="00184909">
        <w:rPr>
          <w:rFonts w:ascii="Times New Roman" w:hAnsi="Times New Roman"/>
          <w:snapToGrid w:val="0"/>
          <w:sz w:val="28"/>
          <w:szCs w:val="28"/>
        </w:rPr>
        <w:t>ды</w:t>
      </w:r>
      <w:r w:rsidRPr="00184909">
        <w:rPr>
          <w:rFonts w:ascii="Times New Roman" w:hAnsi="Times New Roman"/>
          <w:snapToGrid w:val="0"/>
          <w:sz w:val="28"/>
          <w:szCs w:val="28"/>
        </w:rPr>
        <w:t xml:space="preserve"> сатуы жөніндегі (сату мәмілесі (бірінші мәміле)</w:t>
      </w:r>
      <w:r w:rsidRPr="00184909">
        <w:rPr>
          <w:rFonts w:ascii="Times New Roman" w:hAnsi="Times New Roman"/>
          <w:sz w:val="28"/>
          <w:szCs w:val="28"/>
        </w:rPr>
        <w:t>;</w:t>
      </w:r>
    </w:p>
    <w:p w:rsidR="00412487" w:rsidRPr="00184909" w:rsidRDefault="00412487" w:rsidP="005D1387">
      <w:pPr>
        <w:widowControl w:val="0"/>
        <w:tabs>
          <w:tab w:val="left" w:pos="1134"/>
        </w:tabs>
        <w:spacing w:after="0" w:line="240" w:lineRule="auto"/>
        <w:ind w:firstLine="709"/>
        <w:jc w:val="both"/>
        <w:rPr>
          <w:rFonts w:ascii="Times New Roman" w:hAnsi="Times New Roman"/>
          <w:sz w:val="28"/>
          <w:szCs w:val="28"/>
        </w:rPr>
      </w:pPr>
      <w:r w:rsidRPr="00184909">
        <w:rPr>
          <w:rFonts w:ascii="Times New Roman" w:hAnsi="Times New Roman"/>
          <w:sz w:val="28"/>
          <w:szCs w:val="28"/>
        </w:rPr>
        <w:t xml:space="preserve">2) </w:t>
      </w:r>
      <w:r w:rsidRPr="00184909">
        <w:rPr>
          <w:rFonts w:ascii="Times New Roman" w:hAnsi="Times New Roman"/>
          <w:snapToGrid w:val="0"/>
          <w:sz w:val="28"/>
          <w:szCs w:val="28"/>
        </w:rPr>
        <w:t>Ұлттық Банктің сол бағалы қағаздарды сату мәмілесінен (кері сатып алу мәмілесі (екінші мәміле) кейін белгілі бір мерзімде кері сатып алуы жөніндегі жұп мәмілелер жасалады</w:t>
      </w:r>
      <w:r w:rsidRPr="00184909">
        <w:rPr>
          <w:rFonts w:ascii="Times New Roman" w:hAnsi="Times New Roman"/>
          <w:sz w:val="28"/>
          <w:szCs w:val="28"/>
        </w:rPr>
        <w:t xml:space="preserve">. </w:t>
      </w:r>
    </w:p>
    <w:p w:rsidR="00412487" w:rsidRPr="00184909" w:rsidRDefault="00412487" w:rsidP="005D1387">
      <w:pPr>
        <w:widowControl w:val="0"/>
        <w:tabs>
          <w:tab w:val="left" w:pos="1134"/>
        </w:tabs>
        <w:spacing w:after="0" w:line="240" w:lineRule="auto"/>
        <w:ind w:firstLine="709"/>
        <w:jc w:val="both"/>
        <w:rPr>
          <w:rFonts w:ascii="Times New Roman" w:hAnsi="Times New Roman"/>
          <w:sz w:val="28"/>
          <w:szCs w:val="28"/>
        </w:rPr>
      </w:pPr>
      <w:r w:rsidRPr="00184909">
        <w:rPr>
          <w:rFonts w:ascii="Times New Roman" w:hAnsi="Times New Roman"/>
          <w:sz w:val="28"/>
          <w:szCs w:val="28"/>
        </w:rPr>
        <w:t>62. Ұлттық Банк ақша-кредит саясатының бағыттарына және қаржы нарығының конъюнктурасына сәйкес бағалы қағаздарды кері сатып ала отырып сату аукционының талаптарын жедел өзгертеді (алынатын өтімділіктің жарияланған көлемін ұлғайтады, алынатын өтімділіктің жарияланған көлемін азайтады, бағалы қағаздарды кері сатып ала отырып сату аукционын өткізбейді).</w:t>
      </w:r>
    </w:p>
    <w:p w:rsidR="00412487" w:rsidRPr="00184909" w:rsidRDefault="00412487" w:rsidP="005D1387">
      <w:pPr>
        <w:widowControl w:val="0"/>
        <w:tabs>
          <w:tab w:val="left" w:pos="1134"/>
        </w:tabs>
        <w:spacing w:after="0" w:line="240" w:lineRule="auto"/>
        <w:ind w:firstLine="709"/>
        <w:jc w:val="both"/>
        <w:rPr>
          <w:rFonts w:ascii="Times New Roman" w:hAnsi="Times New Roman"/>
          <w:sz w:val="28"/>
          <w:szCs w:val="28"/>
        </w:rPr>
      </w:pPr>
      <w:r w:rsidRPr="00184909">
        <w:rPr>
          <w:rFonts w:ascii="Times New Roman" w:hAnsi="Times New Roman"/>
          <w:sz w:val="28"/>
          <w:szCs w:val="28"/>
        </w:rPr>
        <w:t>63. Ұлттық Банк бағалы қағаздарды кері сатып ала отырып сату аукционының ақша-кредит саясатының міндеттерін орындау үшін жеткіліксіз нәтижелерін алған жағдайда, сондай-ақ кемінде әртүрлі екі қатысушыдан түскен бәсекелес ұсыныстары бар екі және одан көп өтінім бол</w:t>
      </w:r>
      <w:r w:rsidR="00E0378A" w:rsidRPr="00184909">
        <w:rPr>
          <w:rFonts w:ascii="Times New Roman" w:hAnsi="Times New Roman"/>
          <w:sz w:val="28"/>
          <w:szCs w:val="28"/>
        </w:rPr>
        <w:t>ма</w:t>
      </w:r>
      <w:r w:rsidRPr="00184909">
        <w:rPr>
          <w:rFonts w:ascii="Times New Roman" w:hAnsi="Times New Roman"/>
          <w:sz w:val="28"/>
          <w:szCs w:val="28"/>
        </w:rPr>
        <w:t>ған кезде бағалы қағаздарды кері сатып ала отырып сату аукционын өткізілмеген деп жариялайды.</w:t>
      </w:r>
    </w:p>
    <w:p w:rsidR="00412487" w:rsidRPr="00184909" w:rsidRDefault="00412487" w:rsidP="005D1387">
      <w:pPr>
        <w:widowControl w:val="0"/>
        <w:tabs>
          <w:tab w:val="left" w:pos="1134"/>
        </w:tabs>
        <w:spacing w:after="0" w:line="240" w:lineRule="auto"/>
        <w:ind w:firstLine="709"/>
        <w:jc w:val="both"/>
        <w:rPr>
          <w:rFonts w:ascii="Times New Roman" w:hAnsi="Times New Roman"/>
          <w:sz w:val="28"/>
          <w:szCs w:val="28"/>
        </w:rPr>
      </w:pPr>
      <w:r w:rsidRPr="00184909">
        <w:rPr>
          <w:rFonts w:ascii="Times New Roman" w:hAnsi="Times New Roman"/>
          <w:sz w:val="28"/>
          <w:szCs w:val="28"/>
        </w:rPr>
        <w:t xml:space="preserve">64. Бағалы қағаздарды кері сатып ала отырып сату аукционын өткізілмеген деп жариялау уәкілетті бөлімше басшысының не ол болмаған жағдайда оның </w:t>
      </w:r>
      <w:r w:rsidR="009B1857" w:rsidRPr="00184909">
        <w:rPr>
          <w:rFonts w:ascii="Times New Roman" w:hAnsi="Times New Roman"/>
          <w:sz w:val="28"/>
          <w:szCs w:val="28"/>
        </w:rPr>
        <w:t>орнындағы</w:t>
      </w:r>
      <w:r w:rsidRPr="00184909">
        <w:rPr>
          <w:rFonts w:ascii="Times New Roman" w:hAnsi="Times New Roman"/>
          <w:sz w:val="28"/>
          <w:szCs w:val="28"/>
        </w:rPr>
        <w:t xml:space="preserve"> адамның өкімімен бекітіледі.</w:t>
      </w:r>
    </w:p>
    <w:p w:rsidR="00412487" w:rsidRPr="00184909" w:rsidRDefault="00412487" w:rsidP="005D1387">
      <w:pPr>
        <w:widowControl w:val="0"/>
        <w:tabs>
          <w:tab w:val="left" w:pos="1134"/>
        </w:tabs>
        <w:spacing w:after="0" w:line="240" w:lineRule="auto"/>
        <w:ind w:firstLine="709"/>
        <w:jc w:val="both"/>
        <w:rPr>
          <w:rFonts w:ascii="Times New Roman" w:hAnsi="Times New Roman"/>
          <w:sz w:val="28"/>
          <w:szCs w:val="28"/>
        </w:rPr>
      </w:pPr>
      <w:r w:rsidRPr="00184909">
        <w:rPr>
          <w:rFonts w:ascii="Times New Roman" w:hAnsi="Times New Roman"/>
          <w:sz w:val="28"/>
          <w:szCs w:val="28"/>
        </w:rPr>
        <w:t>65. Уәкілетті бөлімше бағалы қағаздарды кері сатып ала отырып сату аукционы өткізілген күні Астана уақыты бойынша сағат 18.30-дан кешіктірмей бағалы қағаздарды кері сатып ала отырып сату аукционының қорытындысы туралы ақпаратты Ұлттық Банктің ресми интернет-ресурсына орналастырады.</w:t>
      </w:r>
    </w:p>
    <w:p w:rsidR="00412487" w:rsidRPr="00184909" w:rsidRDefault="00412487" w:rsidP="005D1387">
      <w:pPr>
        <w:widowControl w:val="0"/>
        <w:tabs>
          <w:tab w:val="left" w:pos="1134"/>
        </w:tabs>
        <w:spacing w:after="0" w:line="240" w:lineRule="auto"/>
        <w:ind w:firstLine="709"/>
        <w:jc w:val="both"/>
        <w:rPr>
          <w:rFonts w:ascii="Times New Roman" w:hAnsi="Times New Roman"/>
          <w:sz w:val="28"/>
          <w:szCs w:val="28"/>
        </w:rPr>
      </w:pPr>
      <w:r w:rsidRPr="00184909">
        <w:rPr>
          <w:rFonts w:ascii="Times New Roman" w:hAnsi="Times New Roman"/>
          <w:sz w:val="28"/>
          <w:szCs w:val="28"/>
        </w:rPr>
        <w:t>66. Бағалы қағаздарды кері сатып ала отырып сату аукционының қорытындысы бойынша бағалы қағаздарды сату және кері сатып алу мәмілелері бойынша есеп айырысулар орталық депозитарийдің қағидалар жинағына сәйкес жүзеге асырылады.</w:t>
      </w:r>
    </w:p>
    <w:p w:rsidR="00412487" w:rsidRPr="00184909" w:rsidRDefault="00412487" w:rsidP="005D1387">
      <w:pPr>
        <w:widowControl w:val="0"/>
        <w:tabs>
          <w:tab w:val="left" w:pos="1134"/>
        </w:tabs>
        <w:spacing w:after="0" w:line="240" w:lineRule="auto"/>
        <w:ind w:firstLine="709"/>
        <w:jc w:val="both"/>
        <w:rPr>
          <w:rFonts w:ascii="Times New Roman" w:hAnsi="Times New Roman"/>
          <w:sz w:val="28"/>
          <w:szCs w:val="28"/>
        </w:rPr>
      </w:pPr>
      <w:r w:rsidRPr="00184909">
        <w:rPr>
          <w:rFonts w:ascii="Times New Roman" w:hAnsi="Times New Roman"/>
          <w:sz w:val="28"/>
          <w:szCs w:val="28"/>
        </w:rPr>
        <w:t xml:space="preserve">67. Бағалы қағаздарды есепке алуды жеңілдету мақсатында бағалы қағаздар бойынша есеп айырысулар жинақталған сыйақыны есепке алынбаған баға бойынша жүргізіледі. Бағалы қағаздар бойынша сыйақыны Ұлттық Банк алады. </w:t>
      </w:r>
    </w:p>
    <w:p w:rsidR="00412487" w:rsidRPr="00184909" w:rsidRDefault="00412487" w:rsidP="005D1387">
      <w:pPr>
        <w:widowControl w:val="0"/>
        <w:tabs>
          <w:tab w:val="left" w:pos="1134"/>
        </w:tabs>
        <w:spacing w:after="0" w:line="240" w:lineRule="auto"/>
        <w:ind w:firstLine="709"/>
        <w:jc w:val="both"/>
        <w:rPr>
          <w:rFonts w:ascii="Times New Roman" w:hAnsi="Times New Roman"/>
          <w:sz w:val="28"/>
          <w:szCs w:val="28"/>
        </w:rPr>
      </w:pPr>
      <w:r w:rsidRPr="00184909">
        <w:rPr>
          <w:rFonts w:ascii="Times New Roman" w:hAnsi="Times New Roman"/>
          <w:sz w:val="28"/>
          <w:szCs w:val="28"/>
        </w:rPr>
        <w:t>68. Орталық депозитарий, аукционға қатысушы және Ұлттық Банк арасында бұйрықтар алмасу орталық депозитарийдің қағидалар жинағына сәйкес жүргізіледі.</w:t>
      </w:r>
    </w:p>
    <w:p w:rsidR="00412487" w:rsidRPr="00184909" w:rsidRDefault="00412487" w:rsidP="005D1387">
      <w:pPr>
        <w:widowControl w:val="0"/>
        <w:tabs>
          <w:tab w:val="left" w:pos="1134"/>
        </w:tabs>
        <w:spacing w:after="0" w:line="240" w:lineRule="auto"/>
        <w:ind w:firstLine="709"/>
        <w:jc w:val="both"/>
        <w:rPr>
          <w:rFonts w:ascii="Times New Roman" w:hAnsi="Times New Roman"/>
          <w:sz w:val="28"/>
          <w:szCs w:val="28"/>
        </w:rPr>
      </w:pPr>
      <w:r w:rsidRPr="00184909">
        <w:rPr>
          <w:rFonts w:ascii="Times New Roman" w:hAnsi="Times New Roman"/>
          <w:sz w:val="28"/>
          <w:szCs w:val="28"/>
        </w:rPr>
        <w:t xml:space="preserve">69. Бағалы қағаздарды кері сатып ала отырып сату аукционының қорытындысы бойынша жасалған мәмілелер бойынша міндеттемелер орындалмаған жағдайда, Ұлттық Банк аукционға қатысушы міндеттемелерді орындамаған күннен кейінгі жұмыс күні орталық депозитарийдің қағидалар жинағына сәйкес бағалы қағаздарды аукционға қатысушының шотынан есептен шығаруға және Ұлттық Банктің шотына аударуға арналған бұйрықты орталық депозитарийге жібереді. </w:t>
      </w:r>
    </w:p>
    <w:p w:rsidR="00412487" w:rsidRPr="00184909" w:rsidRDefault="00412487" w:rsidP="005D1387">
      <w:pPr>
        <w:widowControl w:val="0"/>
        <w:tabs>
          <w:tab w:val="left" w:pos="1134"/>
        </w:tabs>
        <w:spacing w:after="0" w:line="240" w:lineRule="auto"/>
        <w:ind w:firstLine="709"/>
        <w:jc w:val="both"/>
        <w:rPr>
          <w:rFonts w:ascii="Times New Roman" w:hAnsi="Times New Roman"/>
          <w:sz w:val="28"/>
          <w:szCs w:val="28"/>
        </w:rPr>
      </w:pPr>
      <w:r w:rsidRPr="00184909">
        <w:rPr>
          <w:rFonts w:ascii="Times New Roman" w:hAnsi="Times New Roman"/>
          <w:sz w:val="28"/>
          <w:szCs w:val="28"/>
        </w:rPr>
        <w:t>Аукционға қатысушы бағалы қағаздарды кері сатып ала отырып сату аукционының қорытындысы бойынша жасалған мәміле бойынша міндеттемелерді орындамаған күнге дейін бағалы қағаздар бойынша есептелген жинақталған купондық сыйақы сомасы Ұлттық Банктің пайдасына аударылады.</w:t>
      </w:r>
    </w:p>
    <w:p w:rsidR="00412487" w:rsidRPr="00184909" w:rsidRDefault="00412487" w:rsidP="005D1387">
      <w:pPr>
        <w:widowControl w:val="0"/>
        <w:tabs>
          <w:tab w:val="left" w:pos="1134"/>
        </w:tabs>
        <w:spacing w:after="0" w:line="240" w:lineRule="auto"/>
        <w:ind w:firstLine="709"/>
        <w:jc w:val="both"/>
        <w:rPr>
          <w:rFonts w:ascii="Times New Roman" w:hAnsi="Times New Roman"/>
          <w:sz w:val="28"/>
          <w:szCs w:val="28"/>
        </w:rPr>
      </w:pPr>
      <w:r w:rsidRPr="00184909">
        <w:rPr>
          <w:rFonts w:ascii="Times New Roman" w:hAnsi="Times New Roman"/>
          <w:sz w:val="28"/>
          <w:szCs w:val="28"/>
        </w:rPr>
        <w:t>70. Ұлттық Банктің бағалы қағаздарды сату және кері сатып алу операцияларын есепке алуды және тіркеуді орталық депозитарий Ұлттық Банктің тиісті қосалқы шотында орталық депозитарийдің қағидалар жинағына сәйкес жүзеге асырады.</w:t>
      </w:r>
    </w:p>
    <w:p w:rsidR="00412487" w:rsidRPr="00184909" w:rsidRDefault="00412487" w:rsidP="005D1387">
      <w:pPr>
        <w:widowControl w:val="0"/>
        <w:tabs>
          <w:tab w:val="left" w:pos="1134"/>
        </w:tabs>
        <w:spacing w:after="0" w:line="240" w:lineRule="auto"/>
        <w:ind w:firstLine="709"/>
        <w:jc w:val="both"/>
        <w:rPr>
          <w:rFonts w:ascii="Times New Roman" w:hAnsi="Times New Roman"/>
          <w:sz w:val="28"/>
          <w:szCs w:val="28"/>
        </w:rPr>
      </w:pPr>
      <w:r w:rsidRPr="00184909">
        <w:rPr>
          <w:rFonts w:ascii="Times New Roman" w:hAnsi="Times New Roman"/>
          <w:sz w:val="28"/>
          <w:szCs w:val="28"/>
        </w:rPr>
        <w:t>71. Егер бағалы қағаздарды кері сатып алу мәмілесін жүргізу күні жұмыс істемейтін (мереке немесе демалыс) күнге сәйкес келген жағдайда, бағалы қағаздарды кері сатып алу мәмілесін орындау мәміле талаптарына сәйкес кері сат</w:t>
      </w:r>
      <w:r w:rsidR="00E0378A" w:rsidRPr="00184909">
        <w:rPr>
          <w:rFonts w:ascii="Times New Roman" w:hAnsi="Times New Roman"/>
          <w:sz w:val="28"/>
          <w:szCs w:val="28"/>
        </w:rPr>
        <w:t>ып ал</w:t>
      </w:r>
      <w:r w:rsidRPr="00184909">
        <w:rPr>
          <w:rFonts w:ascii="Times New Roman" w:hAnsi="Times New Roman"/>
          <w:sz w:val="28"/>
          <w:szCs w:val="28"/>
        </w:rPr>
        <w:t>у күнінен кейінгі бірінші жұмыс күні жүзеге асырылады.</w:t>
      </w:r>
    </w:p>
    <w:p w:rsidR="00412487" w:rsidRPr="00184909" w:rsidRDefault="00412487" w:rsidP="005D1387">
      <w:pPr>
        <w:widowControl w:val="0"/>
        <w:tabs>
          <w:tab w:val="left" w:pos="1134"/>
        </w:tabs>
        <w:spacing w:after="0" w:line="240" w:lineRule="auto"/>
        <w:ind w:firstLine="709"/>
        <w:jc w:val="both"/>
        <w:rPr>
          <w:rFonts w:ascii="Times New Roman" w:hAnsi="Times New Roman"/>
          <w:sz w:val="28"/>
          <w:szCs w:val="28"/>
        </w:rPr>
      </w:pPr>
    </w:p>
    <w:p w:rsidR="00412487" w:rsidRPr="00184909" w:rsidRDefault="00412487" w:rsidP="005D1387">
      <w:pPr>
        <w:widowControl w:val="0"/>
        <w:tabs>
          <w:tab w:val="left" w:pos="1134"/>
          <w:tab w:val="left" w:pos="6237"/>
        </w:tabs>
        <w:spacing w:after="0" w:line="240" w:lineRule="auto"/>
        <w:ind w:firstLine="709"/>
        <w:jc w:val="both"/>
        <w:rPr>
          <w:rFonts w:ascii="Times New Roman" w:hAnsi="Times New Roman"/>
          <w:sz w:val="28"/>
          <w:szCs w:val="28"/>
        </w:rPr>
      </w:pPr>
    </w:p>
    <w:p w:rsidR="00412487" w:rsidRPr="00184909" w:rsidRDefault="00412487" w:rsidP="005D1387">
      <w:pPr>
        <w:widowControl w:val="0"/>
        <w:autoSpaceDE w:val="0"/>
        <w:autoSpaceDN w:val="0"/>
        <w:adjustRightInd w:val="0"/>
        <w:spacing w:after="0" w:line="240" w:lineRule="auto"/>
        <w:jc w:val="center"/>
        <w:rPr>
          <w:rFonts w:ascii="Times New Roman" w:hAnsi="Times New Roman"/>
          <w:b/>
          <w:sz w:val="28"/>
          <w:szCs w:val="28"/>
        </w:rPr>
      </w:pPr>
      <w:r w:rsidRPr="00184909">
        <w:rPr>
          <w:rFonts w:ascii="Times New Roman" w:hAnsi="Times New Roman"/>
          <w:b/>
          <w:sz w:val="28"/>
          <w:szCs w:val="28"/>
        </w:rPr>
        <w:t>5-тарау. Ұлттық Банктің қысқа мерзімді ноттарының</w:t>
      </w:r>
    </w:p>
    <w:p w:rsidR="00412487" w:rsidRPr="00184909" w:rsidRDefault="00412487" w:rsidP="005D1387">
      <w:pPr>
        <w:widowControl w:val="0"/>
        <w:autoSpaceDE w:val="0"/>
        <w:autoSpaceDN w:val="0"/>
        <w:adjustRightInd w:val="0"/>
        <w:spacing w:after="0" w:line="240" w:lineRule="auto"/>
        <w:jc w:val="center"/>
        <w:rPr>
          <w:rFonts w:ascii="Times New Roman" w:hAnsi="Times New Roman"/>
          <w:b/>
          <w:sz w:val="28"/>
          <w:szCs w:val="28"/>
        </w:rPr>
      </w:pPr>
      <w:r w:rsidRPr="00184909">
        <w:rPr>
          <w:rFonts w:ascii="Times New Roman" w:hAnsi="Times New Roman"/>
          <w:b/>
          <w:sz w:val="28"/>
          <w:szCs w:val="28"/>
        </w:rPr>
        <w:t>аукционын жүргізу</w:t>
      </w:r>
    </w:p>
    <w:p w:rsidR="00412487" w:rsidRPr="00184909" w:rsidRDefault="00412487" w:rsidP="005D1387">
      <w:pPr>
        <w:widowControl w:val="0"/>
        <w:autoSpaceDE w:val="0"/>
        <w:autoSpaceDN w:val="0"/>
        <w:adjustRightInd w:val="0"/>
        <w:spacing w:after="0" w:line="240" w:lineRule="auto"/>
        <w:ind w:firstLine="709"/>
        <w:jc w:val="both"/>
        <w:rPr>
          <w:rFonts w:ascii="Times New Roman" w:hAnsi="Times New Roman"/>
          <w:b/>
          <w:sz w:val="28"/>
          <w:szCs w:val="28"/>
        </w:rPr>
      </w:pPr>
    </w:p>
    <w:p w:rsidR="00412487" w:rsidRPr="00184909" w:rsidRDefault="00412487" w:rsidP="005D1387">
      <w:pPr>
        <w:widowControl w:val="0"/>
        <w:tabs>
          <w:tab w:val="left" w:pos="1134"/>
        </w:tabs>
        <w:spacing w:after="0" w:line="240" w:lineRule="auto"/>
        <w:ind w:firstLine="709"/>
        <w:jc w:val="both"/>
        <w:rPr>
          <w:rFonts w:ascii="Times New Roman" w:hAnsi="Times New Roman"/>
          <w:snapToGrid w:val="0"/>
          <w:sz w:val="28"/>
          <w:szCs w:val="28"/>
        </w:rPr>
      </w:pPr>
      <w:r w:rsidRPr="00184909">
        <w:rPr>
          <w:rFonts w:ascii="Times New Roman" w:hAnsi="Times New Roman"/>
          <w:snapToGrid w:val="0"/>
          <w:sz w:val="28"/>
          <w:szCs w:val="28"/>
        </w:rPr>
        <w:t xml:space="preserve">72. </w:t>
      </w:r>
      <w:r w:rsidRPr="00184909">
        <w:rPr>
          <w:rFonts w:ascii="Times New Roman" w:hAnsi="Times New Roman"/>
          <w:sz w:val="28"/>
          <w:szCs w:val="28"/>
        </w:rPr>
        <w:t>Ұлттық Банктің қысқа мерзімді ноттары қаржы нарығында сыйақы мөлшерлемелерін реттеуге арналған ақша-кредит саясатының құралын білдіреді</w:t>
      </w:r>
      <w:r w:rsidRPr="00184909">
        <w:rPr>
          <w:rFonts w:ascii="Times New Roman" w:hAnsi="Times New Roman"/>
          <w:snapToGrid w:val="0"/>
          <w:sz w:val="28"/>
          <w:szCs w:val="28"/>
        </w:rPr>
        <w:t>.</w:t>
      </w:r>
    </w:p>
    <w:p w:rsidR="00412487" w:rsidRPr="00184909" w:rsidRDefault="00412487" w:rsidP="005D1387">
      <w:pPr>
        <w:widowControl w:val="0"/>
        <w:tabs>
          <w:tab w:val="left" w:pos="1134"/>
        </w:tabs>
        <w:spacing w:after="0" w:line="240" w:lineRule="auto"/>
        <w:ind w:firstLine="709"/>
        <w:jc w:val="both"/>
        <w:rPr>
          <w:rFonts w:ascii="Times New Roman" w:hAnsi="Times New Roman"/>
          <w:snapToGrid w:val="0"/>
          <w:sz w:val="28"/>
          <w:szCs w:val="28"/>
        </w:rPr>
      </w:pPr>
      <w:r w:rsidRPr="00184909">
        <w:rPr>
          <w:rFonts w:ascii="Times New Roman" w:hAnsi="Times New Roman"/>
          <w:sz w:val="28"/>
          <w:szCs w:val="28"/>
        </w:rPr>
        <w:t xml:space="preserve">73. </w:t>
      </w:r>
      <w:r w:rsidR="007828CB" w:rsidRPr="00184909">
        <w:rPr>
          <w:rFonts w:ascii="Times New Roman" w:hAnsi="Times New Roman"/>
          <w:sz w:val="28"/>
          <w:szCs w:val="28"/>
        </w:rPr>
        <w:t xml:space="preserve">Ұлттық Банк </w:t>
      </w:r>
      <w:r w:rsidRPr="00184909">
        <w:rPr>
          <w:rFonts w:ascii="Times New Roman" w:hAnsi="Times New Roman"/>
          <w:sz w:val="28"/>
          <w:szCs w:val="28"/>
        </w:rPr>
        <w:t>Ұлттық Банктің қысқа мерзімді ноттарын мерзімінен бұрын өтеу жағдайларын қоспағанда, оларды дисконтталған баға бойынша орналастырады, номиналдық құны бойынша өтейді</w:t>
      </w:r>
      <w:r w:rsidRPr="00184909">
        <w:rPr>
          <w:rFonts w:ascii="Times New Roman" w:hAnsi="Times New Roman"/>
          <w:snapToGrid w:val="0"/>
          <w:sz w:val="28"/>
          <w:szCs w:val="28"/>
        </w:rPr>
        <w:t>.</w:t>
      </w:r>
    </w:p>
    <w:p w:rsidR="00412487" w:rsidRPr="00184909" w:rsidRDefault="00412487" w:rsidP="005D1387">
      <w:pPr>
        <w:widowControl w:val="0"/>
        <w:tabs>
          <w:tab w:val="left" w:pos="1134"/>
        </w:tabs>
        <w:spacing w:after="0" w:line="240" w:lineRule="auto"/>
        <w:ind w:firstLine="709"/>
        <w:jc w:val="both"/>
        <w:rPr>
          <w:rFonts w:ascii="Times New Roman" w:hAnsi="Times New Roman"/>
          <w:snapToGrid w:val="0"/>
          <w:sz w:val="28"/>
          <w:szCs w:val="28"/>
        </w:rPr>
      </w:pPr>
      <w:bookmarkStart w:id="2" w:name="SUB1000"/>
      <w:bookmarkStart w:id="3" w:name="SUB1100"/>
      <w:bookmarkEnd w:id="2"/>
      <w:bookmarkEnd w:id="3"/>
      <w:r w:rsidRPr="00184909">
        <w:rPr>
          <w:rFonts w:ascii="Times New Roman" w:hAnsi="Times New Roman"/>
          <w:snapToGrid w:val="0"/>
          <w:sz w:val="28"/>
          <w:szCs w:val="28"/>
        </w:rPr>
        <w:t xml:space="preserve">74. </w:t>
      </w:r>
      <w:r w:rsidRPr="00184909">
        <w:rPr>
          <w:rFonts w:ascii="Times New Roman" w:hAnsi="Times New Roman"/>
          <w:sz w:val="28"/>
          <w:szCs w:val="28"/>
        </w:rPr>
        <w:t>Ұлттық Банктің қысқа мерзімді нотының номиналдық құны 100 (бір жүз) теңге болады</w:t>
      </w:r>
      <w:r w:rsidRPr="00184909">
        <w:rPr>
          <w:rFonts w:ascii="Times New Roman" w:hAnsi="Times New Roman"/>
          <w:snapToGrid w:val="0"/>
          <w:sz w:val="28"/>
          <w:szCs w:val="28"/>
        </w:rPr>
        <w:t>.</w:t>
      </w:r>
    </w:p>
    <w:p w:rsidR="00412487" w:rsidRPr="00184909" w:rsidRDefault="00412487" w:rsidP="005D1387">
      <w:pPr>
        <w:widowControl w:val="0"/>
        <w:tabs>
          <w:tab w:val="left" w:pos="709"/>
        </w:tabs>
        <w:spacing w:after="0" w:line="240" w:lineRule="auto"/>
        <w:ind w:firstLine="709"/>
        <w:jc w:val="both"/>
        <w:rPr>
          <w:rFonts w:ascii="Times New Roman" w:hAnsi="Times New Roman"/>
          <w:snapToGrid w:val="0"/>
          <w:sz w:val="28"/>
          <w:szCs w:val="28"/>
        </w:rPr>
      </w:pPr>
      <w:bookmarkStart w:id="4" w:name="SUB1200"/>
      <w:bookmarkEnd w:id="4"/>
      <w:r w:rsidRPr="00184909">
        <w:rPr>
          <w:rFonts w:ascii="Times New Roman" w:hAnsi="Times New Roman"/>
          <w:sz w:val="28"/>
          <w:szCs w:val="28"/>
        </w:rPr>
        <w:t>75. Ұлттық Банктің банктік емес қаржы ұйымдарын реттеу</w:t>
      </w:r>
      <w:r w:rsidRPr="00184909">
        <w:rPr>
          <w:rFonts w:ascii="Times New Roman" w:hAnsi="Times New Roman"/>
          <w:b/>
          <w:sz w:val="28"/>
          <w:szCs w:val="28"/>
        </w:rPr>
        <w:t xml:space="preserve"> </w:t>
      </w:r>
      <w:r w:rsidRPr="00184909">
        <w:rPr>
          <w:rFonts w:ascii="Times New Roman" w:hAnsi="Times New Roman"/>
          <w:sz w:val="28"/>
          <w:szCs w:val="28"/>
        </w:rPr>
        <w:t>бөлімшесі және (немесе) орталық депозитарий Ұлттық Банктің қысқа мерзімді ноттарының әрбір шығарылымына ұлттық сәйкестендіру нөмірін және (немесе) халықаралық сәйкестендіру нөмірін береді</w:t>
      </w:r>
      <w:r w:rsidRPr="00184909">
        <w:rPr>
          <w:rFonts w:ascii="Times New Roman" w:hAnsi="Times New Roman"/>
          <w:snapToGrid w:val="0"/>
          <w:sz w:val="28"/>
          <w:szCs w:val="28"/>
        </w:rPr>
        <w:t>.</w:t>
      </w:r>
      <w:bookmarkStart w:id="5" w:name="SUB1300"/>
      <w:bookmarkEnd w:id="5"/>
    </w:p>
    <w:p w:rsidR="00412487" w:rsidRPr="00184909" w:rsidRDefault="00412487" w:rsidP="005D1387">
      <w:pPr>
        <w:widowControl w:val="0"/>
        <w:tabs>
          <w:tab w:val="left" w:pos="1134"/>
        </w:tabs>
        <w:spacing w:after="0" w:line="240" w:lineRule="auto"/>
        <w:ind w:firstLine="709"/>
        <w:jc w:val="both"/>
        <w:rPr>
          <w:rFonts w:ascii="Times New Roman" w:hAnsi="Times New Roman"/>
          <w:snapToGrid w:val="0"/>
          <w:sz w:val="28"/>
          <w:szCs w:val="28"/>
        </w:rPr>
      </w:pPr>
      <w:r w:rsidRPr="00184909">
        <w:rPr>
          <w:rFonts w:ascii="Times New Roman" w:hAnsi="Times New Roman"/>
          <w:snapToGrid w:val="0"/>
          <w:sz w:val="28"/>
          <w:szCs w:val="28"/>
        </w:rPr>
        <w:t xml:space="preserve">76. </w:t>
      </w:r>
      <w:r w:rsidRPr="00184909">
        <w:rPr>
          <w:rFonts w:ascii="Times New Roman" w:hAnsi="Times New Roman"/>
          <w:sz w:val="28"/>
          <w:szCs w:val="28"/>
        </w:rPr>
        <w:t>Ұлттық Банктің қысқа мерзімді ноттарының аукционы бастапқы агенттер арқылы Қысқа мерзімді ноттармен операциялар жүргізу шартының негізінде және Ұлттық Банктің қысқа мерзімді ноттарын шығару және орналастыру талаптарына сәйкес жүзеге асырылады</w:t>
      </w:r>
      <w:r w:rsidRPr="00184909">
        <w:rPr>
          <w:rFonts w:ascii="Times New Roman" w:hAnsi="Times New Roman"/>
          <w:snapToGrid w:val="0"/>
          <w:sz w:val="28"/>
          <w:szCs w:val="28"/>
        </w:rPr>
        <w:t>.</w:t>
      </w:r>
    </w:p>
    <w:p w:rsidR="00412487" w:rsidRPr="00184909" w:rsidRDefault="00412487" w:rsidP="005D1387">
      <w:pPr>
        <w:widowControl w:val="0"/>
        <w:tabs>
          <w:tab w:val="left" w:pos="1134"/>
        </w:tabs>
        <w:spacing w:after="0" w:line="240" w:lineRule="auto"/>
        <w:ind w:firstLine="709"/>
        <w:jc w:val="both"/>
        <w:rPr>
          <w:rFonts w:ascii="Times New Roman" w:hAnsi="Times New Roman"/>
          <w:snapToGrid w:val="0"/>
          <w:sz w:val="28"/>
          <w:szCs w:val="28"/>
        </w:rPr>
      </w:pPr>
      <w:bookmarkStart w:id="6" w:name="SUB1400"/>
      <w:bookmarkStart w:id="7" w:name="SUB1500"/>
      <w:bookmarkEnd w:id="6"/>
      <w:bookmarkEnd w:id="7"/>
      <w:r w:rsidRPr="00184909">
        <w:rPr>
          <w:rFonts w:ascii="Times New Roman" w:hAnsi="Times New Roman"/>
          <w:snapToGrid w:val="0"/>
          <w:sz w:val="28"/>
          <w:szCs w:val="28"/>
        </w:rPr>
        <w:t xml:space="preserve">77. </w:t>
      </w:r>
      <w:r w:rsidRPr="00184909">
        <w:rPr>
          <w:rFonts w:ascii="Times New Roman" w:hAnsi="Times New Roman"/>
          <w:sz w:val="28"/>
          <w:szCs w:val="28"/>
        </w:rPr>
        <w:t>Ұлттық Банктің қысқа мерзімді ноттары бойынша сыйақы мөлшерлемесі Қағидаларға 9-қосымшаға сәйкес Ұлттық Банктің қысқа мерзімді ноттары бойынша сыйақы мөлшерлемесін есептеуге арналған формула бойынша есептеледі</w:t>
      </w:r>
      <w:r w:rsidRPr="00184909">
        <w:rPr>
          <w:rFonts w:ascii="Times New Roman" w:hAnsi="Times New Roman"/>
          <w:snapToGrid w:val="0"/>
          <w:sz w:val="28"/>
          <w:szCs w:val="28"/>
        </w:rPr>
        <w:t>.</w:t>
      </w:r>
    </w:p>
    <w:p w:rsidR="00412487" w:rsidRPr="00184909" w:rsidRDefault="00412487" w:rsidP="005D1387">
      <w:pPr>
        <w:widowControl w:val="0"/>
        <w:tabs>
          <w:tab w:val="left" w:pos="1134"/>
        </w:tabs>
        <w:spacing w:after="0" w:line="240" w:lineRule="auto"/>
        <w:ind w:firstLine="709"/>
        <w:jc w:val="both"/>
        <w:rPr>
          <w:rFonts w:ascii="Times New Roman" w:hAnsi="Times New Roman"/>
          <w:snapToGrid w:val="0"/>
          <w:sz w:val="28"/>
          <w:szCs w:val="28"/>
        </w:rPr>
      </w:pPr>
      <w:bookmarkStart w:id="8" w:name="SUB1600"/>
      <w:bookmarkEnd w:id="8"/>
      <w:r w:rsidRPr="00184909">
        <w:rPr>
          <w:rFonts w:ascii="Times New Roman" w:hAnsi="Times New Roman"/>
          <w:snapToGrid w:val="0"/>
          <w:sz w:val="28"/>
          <w:szCs w:val="28"/>
        </w:rPr>
        <w:t xml:space="preserve">78. </w:t>
      </w:r>
      <w:r w:rsidRPr="00184909">
        <w:rPr>
          <w:rFonts w:ascii="Times New Roman" w:hAnsi="Times New Roman"/>
          <w:sz w:val="28"/>
          <w:szCs w:val="28"/>
        </w:rPr>
        <w:t>Ұлттық Банктің  қысқа мерзімді ноттарының аукционы мынадай нысандарда жүзеге асырылады</w:t>
      </w:r>
      <w:r w:rsidRPr="00184909">
        <w:rPr>
          <w:rFonts w:ascii="Times New Roman" w:hAnsi="Times New Roman"/>
          <w:snapToGrid w:val="0"/>
          <w:sz w:val="28"/>
          <w:szCs w:val="28"/>
        </w:rPr>
        <w:t>:</w:t>
      </w:r>
    </w:p>
    <w:p w:rsidR="00412487" w:rsidRPr="00184909" w:rsidRDefault="00412487" w:rsidP="005D1387">
      <w:pPr>
        <w:widowControl w:val="0"/>
        <w:tabs>
          <w:tab w:val="left" w:pos="1134"/>
        </w:tabs>
        <w:spacing w:after="0" w:line="240" w:lineRule="auto"/>
        <w:ind w:firstLine="709"/>
        <w:jc w:val="both"/>
        <w:rPr>
          <w:rFonts w:ascii="Times New Roman" w:hAnsi="Times New Roman"/>
          <w:snapToGrid w:val="0"/>
          <w:sz w:val="28"/>
          <w:szCs w:val="28"/>
        </w:rPr>
      </w:pPr>
      <w:r w:rsidRPr="00184909">
        <w:rPr>
          <w:rFonts w:ascii="Times New Roman" w:hAnsi="Times New Roman"/>
          <w:snapToGrid w:val="0"/>
          <w:sz w:val="28"/>
          <w:szCs w:val="28"/>
        </w:rPr>
        <w:t xml:space="preserve">1) </w:t>
      </w:r>
      <w:r w:rsidRPr="00184909">
        <w:rPr>
          <w:rFonts w:ascii="Times New Roman" w:hAnsi="Times New Roman"/>
          <w:sz w:val="28"/>
          <w:szCs w:val="28"/>
        </w:rPr>
        <w:t>Ұлттық Банктің  қысқа мерзімді ноттарының электрондық аукционы (бұдан әрі – электрондық аукцион</w:t>
      </w:r>
      <w:r w:rsidRPr="00184909">
        <w:rPr>
          <w:rFonts w:ascii="Times New Roman" w:hAnsi="Times New Roman"/>
          <w:snapToGrid w:val="0"/>
          <w:sz w:val="28"/>
          <w:szCs w:val="28"/>
        </w:rPr>
        <w:t>);</w:t>
      </w:r>
    </w:p>
    <w:p w:rsidR="00412487" w:rsidRPr="00184909" w:rsidRDefault="00412487" w:rsidP="005D1387">
      <w:pPr>
        <w:widowControl w:val="0"/>
        <w:tabs>
          <w:tab w:val="left" w:pos="1134"/>
          <w:tab w:val="left" w:pos="2410"/>
        </w:tabs>
        <w:spacing w:after="0" w:line="240" w:lineRule="auto"/>
        <w:ind w:firstLine="709"/>
        <w:jc w:val="both"/>
        <w:rPr>
          <w:rFonts w:ascii="Times New Roman" w:hAnsi="Times New Roman"/>
          <w:snapToGrid w:val="0"/>
          <w:sz w:val="28"/>
          <w:szCs w:val="28"/>
        </w:rPr>
      </w:pPr>
      <w:r w:rsidRPr="00184909">
        <w:rPr>
          <w:rFonts w:ascii="Times New Roman" w:hAnsi="Times New Roman"/>
          <w:snapToGrid w:val="0"/>
          <w:sz w:val="28"/>
          <w:szCs w:val="28"/>
        </w:rPr>
        <w:t xml:space="preserve">2) </w:t>
      </w:r>
      <w:r w:rsidRPr="00184909">
        <w:rPr>
          <w:rFonts w:ascii="Times New Roman" w:hAnsi="Times New Roman"/>
          <w:sz w:val="28"/>
          <w:szCs w:val="28"/>
        </w:rPr>
        <w:t>Ұлттық Банктің қысқа мерзімді ноттарын бастапқы агентпен келісілген дисконтталған баға бойынша сату аукционы (бұдан әрі – сату аукционы)</w:t>
      </w:r>
      <w:r w:rsidRPr="00184909">
        <w:rPr>
          <w:rFonts w:ascii="Times New Roman" w:hAnsi="Times New Roman"/>
          <w:snapToGrid w:val="0"/>
          <w:sz w:val="28"/>
          <w:szCs w:val="28"/>
        </w:rPr>
        <w:t>;</w:t>
      </w:r>
    </w:p>
    <w:p w:rsidR="00412487" w:rsidRPr="00184909" w:rsidRDefault="00412487" w:rsidP="005D1387">
      <w:pPr>
        <w:widowControl w:val="0"/>
        <w:tabs>
          <w:tab w:val="left" w:pos="1134"/>
        </w:tabs>
        <w:spacing w:after="0" w:line="240" w:lineRule="auto"/>
        <w:ind w:firstLine="709"/>
        <w:jc w:val="both"/>
        <w:rPr>
          <w:rFonts w:ascii="Times New Roman" w:hAnsi="Times New Roman"/>
          <w:snapToGrid w:val="0"/>
          <w:sz w:val="28"/>
          <w:szCs w:val="28"/>
        </w:rPr>
      </w:pPr>
      <w:r w:rsidRPr="00184909">
        <w:rPr>
          <w:rFonts w:ascii="Times New Roman" w:hAnsi="Times New Roman"/>
          <w:snapToGrid w:val="0"/>
          <w:sz w:val="28"/>
          <w:szCs w:val="28"/>
        </w:rPr>
        <w:t xml:space="preserve">3) </w:t>
      </w:r>
      <w:r w:rsidRPr="00184909">
        <w:rPr>
          <w:rFonts w:ascii="Times New Roman" w:hAnsi="Times New Roman"/>
          <w:sz w:val="28"/>
          <w:szCs w:val="28"/>
        </w:rPr>
        <w:t>Ұлттық Банк белгілеген баға бойынша жазылым нысанындағы аукцион (бұдан әрі – жазылым нысанындағы аукцион)</w:t>
      </w:r>
      <w:r w:rsidRPr="00184909">
        <w:rPr>
          <w:rFonts w:ascii="Times New Roman" w:hAnsi="Times New Roman"/>
          <w:snapToGrid w:val="0"/>
          <w:sz w:val="28"/>
          <w:szCs w:val="28"/>
        </w:rPr>
        <w:t>.</w:t>
      </w:r>
    </w:p>
    <w:p w:rsidR="00412487" w:rsidRPr="00184909" w:rsidRDefault="00412487" w:rsidP="005D1387">
      <w:pPr>
        <w:widowControl w:val="0"/>
        <w:tabs>
          <w:tab w:val="left" w:pos="1134"/>
        </w:tabs>
        <w:spacing w:after="0" w:line="240" w:lineRule="auto"/>
        <w:ind w:firstLine="709"/>
        <w:jc w:val="both"/>
        <w:rPr>
          <w:rFonts w:ascii="Times New Roman" w:hAnsi="Times New Roman"/>
          <w:snapToGrid w:val="0"/>
          <w:sz w:val="28"/>
          <w:szCs w:val="28"/>
        </w:rPr>
      </w:pPr>
      <w:bookmarkStart w:id="9" w:name="SUB1800"/>
      <w:bookmarkEnd w:id="9"/>
      <w:r w:rsidRPr="00184909">
        <w:rPr>
          <w:rFonts w:ascii="Times New Roman" w:hAnsi="Times New Roman"/>
          <w:snapToGrid w:val="0"/>
          <w:sz w:val="28"/>
          <w:szCs w:val="28"/>
        </w:rPr>
        <w:t xml:space="preserve">79. </w:t>
      </w:r>
      <w:r w:rsidR="00311862" w:rsidRPr="00184909">
        <w:rPr>
          <w:rFonts w:ascii="Times New Roman" w:hAnsi="Times New Roman"/>
          <w:sz w:val="28"/>
          <w:szCs w:val="28"/>
        </w:rPr>
        <w:t xml:space="preserve">Ұлттық Банк бастапқы агенттерге </w:t>
      </w:r>
      <w:r w:rsidR="001A3ED9" w:rsidRPr="00184909">
        <w:rPr>
          <w:rFonts w:ascii="Times New Roman" w:hAnsi="Times New Roman"/>
          <w:sz w:val="28"/>
          <w:szCs w:val="28"/>
        </w:rPr>
        <w:t xml:space="preserve">деректерді берудің электрондық жүйесі </w:t>
      </w:r>
      <w:r w:rsidRPr="00184909">
        <w:rPr>
          <w:rFonts w:ascii="Times New Roman" w:hAnsi="Times New Roman"/>
          <w:sz w:val="28"/>
          <w:szCs w:val="28"/>
        </w:rPr>
        <w:t xml:space="preserve">арқылы беретін </w:t>
      </w:r>
      <w:r w:rsidR="000F4081" w:rsidRPr="00184909">
        <w:rPr>
          <w:rFonts w:ascii="Times New Roman" w:hAnsi="Times New Roman"/>
          <w:sz w:val="28"/>
          <w:szCs w:val="28"/>
        </w:rPr>
        <w:t xml:space="preserve">Ұлттық Банктің қысқа мерзімді ноттарының аукционын өткізуге байланысты </w:t>
      </w:r>
      <w:r w:rsidRPr="00184909">
        <w:rPr>
          <w:rFonts w:ascii="Times New Roman" w:hAnsi="Times New Roman"/>
          <w:sz w:val="28"/>
          <w:szCs w:val="28"/>
        </w:rPr>
        <w:t>ақпаратта мынадай мәліметтер қамтылады</w:t>
      </w:r>
      <w:r w:rsidRPr="00184909">
        <w:rPr>
          <w:rFonts w:ascii="Times New Roman" w:hAnsi="Times New Roman"/>
          <w:snapToGrid w:val="0"/>
          <w:sz w:val="28"/>
          <w:szCs w:val="28"/>
        </w:rPr>
        <w:t>:</w:t>
      </w:r>
    </w:p>
    <w:p w:rsidR="00412487" w:rsidRPr="00184909" w:rsidRDefault="00412487" w:rsidP="005D1387">
      <w:pPr>
        <w:widowControl w:val="0"/>
        <w:tabs>
          <w:tab w:val="left" w:pos="1134"/>
        </w:tabs>
        <w:spacing w:after="0" w:line="240" w:lineRule="auto"/>
        <w:ind w:firstLine="709"/>
        <w:jc w:val="both"/>
        <w:rPr>
          <w:rFonts w:ascii="Times New Roman" w:hAnsi="Times New Roman"/>
          <w:snapToGrid w:val="0"/>
          <w:sz w:val="28"/>
          <w:szCs w:val="28"/>
        </w:rPr>
      </w:pPr>
      <w:r w:rsidRPr="00184909">
        <w:rPr>
          <w:rFonts w:ascii="Times New Roman" w:hAnsi="Times New Roman"/>
          <w:snapToGrid w:val="0"/>
          <w:sz w:val="28"/>
          <w:szCs w:val="28"/>
        </w:rPr>
        <w:t>1) аукцион өткізілген күн;</w:t>
      </w:r>
    </w:p>
    <w:p w:rsidR="00412487" w:rsidRPr="00184909" w:rsidRDefault="00412487" w:rsidP="005D1387">
      <w:pPr>
        <w:widowControl w:val="0"/>
        <w:tabs>
          <w:tab w:val="left" w:pos="1134"/>
        </w:tabs>
        <w:spacing w:after="0" w:line="240" w:lineRule="auto"/>
        <w:ind w:firstLine="709"/>
        <w:jc w:val="both"/>
        <w:rPr>
          <w:rFonts w:ascii="Times New Roman" w:hAnsi="Times New Roman"/>
          <w:snapToGrid w:val="0"/>
          <w:sz w:val="28"/>
          <w:szCs w:val="28"/>
        </w:rPr>
      </w:pPr>
      <w:r w:rsidRPr="00184909">
        <w:rPr>
          <w:rFonts w:ascii="Times New Roman" w:hAnsi="Times New Roman"/>
          <w:snapToGrid w:val="0"/>
          <w:sz w:val="28"/>
          <w:szCs w:val="28"/>
        </w:rPr>
        <w:t xml:space="preserve">2) </w:t>
      </w:r>
      <w:r w:rsidRPr="00184909">
        <w:rPr>
          <w:rFonts w:ascii="Times New Roman" w:hAnsi="Times New Roman"/>
          <w:sz w:val="28"/>
          <w:szCs w:val="28"/>
        </w:rPr>
        <w:t>Ұлттық Банктің қысқа мерзімді ноттары шығарылымының ұлттық сәйкестендіру нөмірі және (немесе) халықаралық сәйкестендіру нөмірі</w:t>
      </w:r>
      <w:bookmarkStart w:id="10" w:name="SUB1900"/>
      <w:bookmarkStart w:id="11" w:name="SUB2000"/>
      <w:bookmarkEnd w:id="10"/>
      <w:bookmarkEnd w:id="11"/>
      <w:r w:rsidRPr="00184909">
        <w:rPr>
          <w:rFonts w:ascii="Times New Roman" w:hAnsi="Times New Roman"/>
          <w:snapToGrid w:val="0"/>
          <w:sz w:val="28"/>
          <w:szCs w:val="28"/>
        </w:rPr>
        <w:t>;</w:t>
      </w:r>
    </w:p>
    <w:p w:rsidR="00412487" w:rsidRPr="00184909" w:rsidRDefault="00412487" w:rsidP="005D1387">
      <w:pPr>
        <w:widowControl w:val="0"/>
        <w:tabs>
          <w:tab w:val="left" w:pos="1134"/>
        </w:tabs>
        <w:spacing w:after="0" w:line="240" w:lineRule="auto"/>
        <w:ind w:firstLine="709"/>
        <w:jc w:val="both"/>
        <w:rPr>
          <w:rFonts w:ascii="Times New Roman" w:hAnsi="Times New Roman"/>
          <w:snapToGrid w:val="0"/>
          <w:sz w:val="28"/>
          <w:szCs w:val="28"/>
        </w:rPr>
      </w:pPr>
      <w:r w:rsidRPr="00184909">
        <w:rPr>
          <w:rFonts w:ascii="Times New Roman" w:hAnsi="Times New Roman"/>
          <w:snapToGrid w:val="0"/>
          <w:sz w:val="28"/>
          <w:szCs w:val="28"/>
        </w:rPr>
        <w:t>3) валюталау күні;</w:t>
      </w:r>
    </w:p>
    <w:p w:rsidR="00412487" w:rsidRPr="00184909" w:rsidRDefault="00412487" w:rsidP="005D1387">
      <w:pPr>
        <w:widowControl w:val="0"/>
        <w:tabs>
          <w:tab w:val="left" w:pos="1134"/>
        </w:tabs>
        <w:spacing w:after="0" w:line="240" w:lineRule="auto"/>
        <w:ind w:firstLine="709"/>
        <w:jc w:val="both"/>
        <w:rPr>
          <w:rFonts w:ascii="Times New Roman" w:hAnsi="Times New Roman"/>
          <w:snapToGrid w:val="0"/>
          <w:sz w:val="28"/>
          <w:szCs w:val="28"/>
        </w:rPr>
      </w:pPr>
      <w:r w:rsidRPr="00184909">
        <w:rPr>
          <w:rFonts w:ascii="Times New Roman" w:hAnsi="Times New Roman"/>
          <w:snapToGrid w:val="0"/>
          <w:sz w:val="28"/>
          <w:szCs w:val="28"/>
        </w:rPr>
        <w:t xml:space="preserve">4) </w:t>
      </w:r>
      <w:r w:rsidRPr="00184909">
        <w:rPr>
          <w:rFonts w:ascii="Times New Roman" w:hAnsi="Times New Roman"/>
          <w:sz w:val="28"/>
          <w:szCs w:val="28"/>
        </w:rPr>
        <w:t>Ұлттық Банктің қысқа мерзімді ноттарының айналыс мерзімі</w:t>
      </w:r>
      <w:r w:rsidRPr="00184909">
        <w:rPr>
          <w:rFonts w:ascii="Times New Roman" w:hAnsi="Times New Roman"/>
          <w:snapToGrid w:val="0"/>
          <w:sz w:val="28"/>
          <w:szCs w:val="28"/>
        </w:rPr>
        <w:t>;</w:t>
      </w:r>
    </w:p>
    <w:p w:rsidR="00412487" w:rsidRPr="00184909" w:rsidRDefault="00412487" w:rsidP="005D1387">
      <w:pPr>
        <w:widowControl w:val="0"/>
        <w:tabs>
          <w:tab w:val="left" w:pos="1134"/>
        </w:tabs>
        <w:spacing w:after="0" w:line="240" w:lineRule="auto"/>
        <w:ind w:firstLine="709"/>
        <w:jc w:val="both"/>
        <w:rPr>
          <w:rFonts w:ascii="Times New Roman" w:hAnsi="Times New Roman"/>
          <w:snapToGrid w:val="0"/>
          <w:sz w:val="28"/>
          <w:szCs w:val="28"/>
        </w:rPr>
      </w:pPr>
      <w:r w:rsidRPr="00184909">
        <w:rPr>
          <w:rFonts w:ascii="Times New Roman" w:hAnsi="Times New Roman"/>
          <w:snapToGrid w:val="0"/>
          <w:sz w:val="28"/>
          <w:szCs w:val="28"/>
        </w:rPr>
        <w:t xml:space="preserve">5) </w:t>
      </w:r>
      <w:r w:rsidRPr="00184909">
        <w:rPr>
          <w:rFonts w:ascii="Times New Roman" w:hAnsi="Times New Roman"/>
          <w:sz w:val="28"/>
          <w:szCs w:val="28"/>
        </w:rPr>
        <w:t>Ұлттық Банктің қысқа мерзімді ноттарын өтеу күні</w:t>
      </w:r>
      <w:r w:rsidRPr="00184909">
        <w:rPr>
          <w:rFonts w:ascii="Times New Roman" w:hAnsi="Times New Roman"/>
          <w:snapToGrid w:val="0"/>
          <w:sz w:val="28"/>
          <w:szCs w:val="28"/>
        </w:rPr>
        <w:t>.</w:t>
      </w:r>
    </w:p>
    <w:p w:rsidR="00412487" w:rsidRPr="00184909" w:rsidRDefault="00412487" w:rsidP="005D1387">
      <w:pPr>
        <w:widowControl w:val="0"/>
        <w:tabs>
          <w:tab w:val="left" w:pos="1134"/>
        </w:tabs>
        <w:spacing w:after="0" w:line="240" w:lineRule="auto"/>
        <w:ind w:firstLine="709"/>
        <w:jc w:val="both"/>
        <w:rPr>
          <w:rFonts w:ascii="Times New Roman" w:hAnsi="Times New Roman"/>
          <w:snapToGrid w:val="0"/>
          <w:sz w:val="28"/>
          <w:szCs w:val="28"/>
        </w:rPr>
      </w:pPr>
      <w:r w:rsidRPr="00184909">
        <w:rPr>
          <w:rFonts w:ascii="Times New Roman" w:hAnsi="Times New Roman"/>
          <w:snapToGrid w:val="0"/>
          <w:sz w:val="28"/>
          <w:szCs w:val="28"/>
        </w:rPr>
        <w:t xml:space="preserve">80. </w:t>
      </w:r>
      <w:r w:rsidRPr="00184909">
        <w:rPr>
          <w:rFonts w:ascii="Times New Roman" w:hAnsi="Times New Roman"/>
          <w:sz w:val="28"/>
          <w:szCs w:val="28"/>
        </w:rPr>
        <w:t>Ұлттық Банктің қысқа мерзімді ноттарының аукционын өткізуге байланысты ақпаратты Ұлттық Банк техникалық себептер</w:t>
      </w:r>
      <w:r w:rsidR="001A1526" w:rsidRPr="00184909">
        <w:rPr>
          <w:rFonts w:ascii="Times New Roman" w:hAnsi="Times New Roman"/>
          <w:sz w:val="28"/>
          <w:szCs w:val="28"/>
        </w:rPr>
        <w:t xml:space="preserve"> (деректерді берудің электрондық жүйесінің жұмысында іркіліс болған жағдайда) </w:t>
      </w:r>
      <w:r w:rsidRPr="00184909">
        <w:rPr>
          <w:rFonts w:ascii="Times New Roman" w:hAnsi="Times New Roman"/>
          <w:sz w:val="28"/>
          <w:szCs w:val="28"/>
        </w:rPr>
        <w:t>бойынша деректерді берудің электрондық жүйесі арқылы бастапқы агент</w:t>
      </w:r>
      <w:r w:rsidR="001A1526" w:rsidRPr="00184909">
        <w:rPr>
          <w:rFonts w:ascii="Times New Roman" w:hAnsi="Times New Roman"/>
          <w:sz w:val="28"/>
          <w:szCs w:val="28"/>
        </w:rPr>
        <w:t>терге</w:t>
      </w:r>
      <w:r w:rsidRPr="00184909">
        <w:rPr>
          <w:rFonts w:ascii="Times New Roman" w:hAnsi="Times New Roman"/>
          <w:sz w:val="28"/>
          <w:szCs w:val="28"/>
        </w:rPr>
        <w:t xml:space="preserve"> беруі мүмкін болмаған жағдайда, Ұлттық Банктің қысқа мерзімді ноттарының аукционын өткізуге байланысты ақпаратты қағаз тасымалдағыш</w:t>
      </w:r>
      <w:r w:rsidR="00D5125E" w:rsidRPr="00184909">
        <w:rPr>
          <w:rFonts w:ascii="Times New Roman" w:hAnsi="Times New Roman"/>
          <w:sz w:val="28"/>
          <w:szCs w:val="28"/>
        </w:rPr>
        <w:t>та</w:t>
      </w:r>
      <w:r w:rsidRPr="00184909">
        <w:rPr>
          <w:rFonts w:ascii="Times New Roman" w:hAnsi="Times New Roman"/>
          <w:sz w:val="28"/>
          <w:szCs w:val="28"/>
        </w:rPr>
        <w:t xml:space="preserve"> беруге рұқсат етіледі</w:t>
      </w:r>
      <w:r w:rsidRPr="00184909">
        <w:rPr>
          <w:rFonts w:ascii="Times New Roman" w:hAnsi="Times New Roman"/>
          <w:snapToGrid w:val="0"/>
          <w:sz w:val="28"/>
          <w:szCs w:val="28"/>
        </w:rPr>
        <w:t>.</w:t>
      </w:r>
    </w:p>
    <w:p w:rsidR="00412487" w:rsidRPr="00184909" w:rsidRDefault="00412487" w:rsidP="005D1387">
      <w:pPr>
        <w:widowControl w:val="0"/>
        <w:tabs>
          <w:tab w:val="left" w:pos="1134"/>
        </w:tabs>
        <w:spacing w:after="0" w:line="240" w:lineRule="auto"/>
        <w:ind w:firstLine="709"/>
        <w:jc w:val="both"/>
        <w:rPr>
          <w:rFonts w:ascii="Times New Roman" w:hAnsi="Times New Roman"/>
          <w:snapToGrid w:val="0"/>
          <w:sz w:val="28"/>
          <w:szCs w:val="28"/>
        </w:rPr>
      </w:pPr>
      <w:bookmarkStart w:id="12" w:name="SUB2100"/>
      <w:bookmarkEnd w:id="12"/>
      <w:r w:rsidRPr="00184909">
        <w:rPr>
          <w:rFonts w:ascii="Times New Roman" w:hAnsi="Times New Roman"/>
          <w:snapToGrid w:val="0"/>
          <w:sz w:val="28"/>
          <w:szCs w:val="28"/>
        </w:rPr>
        <w:t xml:space="preserve">81. </w:t>
      </w:r>
      <w:r w:rsidRPr="00184909">
        <w:rPr>
          <w:rFonts w:ascii="Times New Roman" w:hAnsi="Times New Roman"/>
          <w:sz w:val="28"/>
          <w:szCs w:val="28"/>
        </w:rPr>
        <w:t>Ұлттық Банк электрондық аукцион өткізілетін күнге дейін кемінде бір жұмыс күннен кешіктірмей бастапқы агент</w:t>
      </w:r>
      <w:r w:rsidR="001A1526" w:rsidRPr="00184909">
        <w:rPr>
          <w:rFonts w:ascii="Times New Roman" w:hAnsi="Times New Roman"/>
          <w:sz w:val="28"/>
          <w:szCs w:val="28"/>
        </w:rPr>
        <w:t>терге</w:t>
      </w:r>
      <w:r w:rsidRPr="00184909">
        <w:rPr>
          <w:rFonts w:ascii="Times New Roman" w:hAnsi="Times New Roman"/>
          <w:sz w:val="28"/>
          <w:szCs w:val="28"/>
        </w:rPr>
        <w:t xml:space="preserve"> Ұлттық Бан</w:t>
      </w:r>
      <w:r w:rsidR="00B319EA" w:rsidRPr="00184909">
        <w:rPr>
          <w:rFonts w:ascii="Times New Roman" w:hAnsi="Times New Roman"/>
          <w:sz w:val="28"/>
          <w:szCs w:val="28"/>
        </w:rPr>
        <w:t xml:space="preserve">ктің қысқа мерзімді ноттарының </w:t>
      </w:r>
      <w:r w:rsidRPr="00184909">
        <w:rPr>
          <w:rFonts w:ascii="Times New Roman" w:hAnsi="Times New Roman"/>
          <w:sz w:val="28"/>
          <w:szCs w:val="28"/>
        </w:rPr>
        <w:t>аукционын өткізуге байланысты ақпаратты жібереді</w:t>
      </w:r>
      <w:r w:rsidRPr="00184909">
        <w:rPr>
          <w:rFonts w:ascii="Times New Roman" w:hAnsi="Times New Roman"/>
          <w:snapToGrid w:val="0"/>
          <w:sz w:val="28"/>
          <w:szCs w:val="28"/>
        </w:rPr>
        <w:t>.</w:t>
      </w:r>
    </w:p>
    <w:p w:rsidR="00412487" w:rsidRPr="00184909" w:rsidRDefault="00412487" w:rsidP="005D1387">
      <w:pPr>
        <w:widowControl w:val="0"/>
        <w:tabs>
          <w:tab w:val="left" w:pos="1134"/>
        </w:tabs>
        <w:spacing w:after="0" w:line="240" w:lineRule="auto"/>
        <w:ind w:firstLine="709"/>
        <w:jc w:val="both"/>
        <w:rPr>
          <w:rFonts w:ascii="Times New Roman" w:hAnsi="Times New Roman"/>
          <w:snapToGrid w:val="0"/>
          <w:sz w:val="28"/>
          <w:szCs w:val="28"/>
        </w:rPr>
      </w:pPr>
      <w:bookmarkStart w:id="13" w:name="SUB2200"/>
      <w:bookmarkStart w:id="14" w:name="sub1000901911"/>
      <w:bookmarkEnd w:id="13"/>
      <w:r w:rsidRPr="00184909">
        <w:rPr>
          <w:rFonts w:ascii="Times New Roman" w:hAnsi="Times New Roman"/>
          <w:snapToGrid w:val="0"/>
          <w:sz w:val="28"/>
          <w:szCs w:val="28"/>
        </w:rPr>
        <w:t xml:space="preserve">82. </w:t>
      </w:r>
      <w:r w:rsidRPr="00184909">
        <w:rPr>
          <w:rFonts w:ascii="Times New Roman" w:hAnsi="Times New Roman"/>
          <w:sz w:val="28"/>
          <w:szCs w:val="28"/>
        </w:rPr>
        <w:t>Электрондық аукцион өткізілетін күні</w:t>
      </w:r>
      <w:r w:rsidR="001A1526" w:rsidRPr="00184909">
        <w:rPr>
          <w:rFonts w:ascii="Times New Roman" w:hAnsi="Times New Roman"/>
          <w:sz w:val="28"/>
          <w:szCs w:val="28"/>
        </w:rPr>
        <w:t xml:space="preserve"> ақша-кредит саясатының негізгі бағыттарына және </w:t>
      </w:r>
      <w:r w:rsidRPr="00184909">
        <w:rPr>
          <w:rFonts w:ascii="Times New Roman" w:hAnsi="Times New Roman"/>
          <w:sz w:val="28"/>
          <w:szCs w:val="28"/>
        </w:rPr>
        <w:t xml:space="preserve">қаржы нарығының </w:t>
      </w:r>
      <w:r w:rsidRPr="00184909">
        <w:rPr>
          <w:rFonts w:ascii="Times New Roman" w:hAnsi="Times New Roman"/>
          <w:snapToGrid w:val="0"/>
          <w:sz w:val="28"/>
          <w:szCs w:val="28"/>
        </w:rPr>
        <w:t>конъюнктурасы</w:t>
      </w:r>
      <w:r w:rsidR="001A1526" w:rsidRPr="00184909">
        <w:rPr>
          <w:rFonts w:ascii="Times New Roman" w:hAnsi="Times New Roman"/>
          <w:snapToGrid w:val="0"/>
          <w:sz w:val="28"/>
          <w:szCs w:val="28"/>
        </w:rPr>
        <w:t xml:space="preserve">на </w:t>
      </w:r>
      <w:r w:rsidR="006B0295" w:rsidRPr="00184909">
        <w:rPr>
          <w:rFonts w:ascii="Times New Roman" w:hAnsi="Times New Roman"/>
          <w:snapToGrid w:val="0"/>
          <w:sz w:val="28"/>
          <w:szCs w:val="28"/>
        </w:rPr>
        <w:t>сәйкес</w:t>
      </w:r>
      <w:r w:rsidRPr="00184909">
        <w:rPr>
          <w:rFonts w:ascii="Times New Roman" w:hAnsi="Times New Roman"/>
          <w:snapToGrid w:val="0"/>
          <w:sz w:val="28"/>
          <w:szCs w:val="28"/>
        </w:rPr>
        <w:t xml:space="preserve"> Ұлттық Банкке Ұлттық Банктің </w:t>
      </w:r>
      <w:r w:rsidRPr="00184909">
        <w:rPr>
          <w:rFonts w:ascii="Times New Roman" w:hAnsi="Times New Roman"/>
          <w:sz w:val="28"/>
          <w:szCs w:val="28"/>
        </w:rPr>
        <w:t>қысқа мерзімді ноттарын шығару және орналастыру талаптарын</w:t>
      </w:r>
      <w:r w:rsidRPr="00184909">
        <w:rPr>
          <w:rFonts w:ascii="Times New Roman" w:hAnsi="Times New Roman"/>
          <w:snapToGrid w:val="0"/>
          <w:sz w:val="28"/>
          <w:szCs w:val="28"/>
        </w:rPr>
        <w:t>:</w:t>
      </w:r>
    </w:p>
    <w:p w:rsidR="00412487" w:rsidRPr="00184909" w:rsidRDefault="00412487" w:rsidP="005D1387">
      <w:pPr>
        <w:widowControl w:val="0"/>
        <w:tabs>
          <w:tab w:val="left" w:pos="1134"/>
        </w:tabs>
        <w:spacing w:after="0" w:line="240" w:lineRule="auto"/>
        <w:ind w:firstLine="709"/>
        <w:jc w:val="both"/>
        <w:rPr>
          <w:rFonts w:ascii="Times New Roman" w:hAnsi="Times New Roman"/>
          <w:snapToGrid w:val="0"/>
          <w:sz w:val="28"/>
          <w:szCs w:val="28"/>
        </w:rPr>
      </w:pPr>
      <w:r w:rsidRPr="00184909">
        <w:rPr>
          <w:rFonts w:ascii="Times New Roman" w:hAnsi="Times New Roman"/>
          <w:snapToGrid w:val="0"/>
          <w:sz w:val="28"/>
          <w:szCs w:val="28"/>
        </w:rPr>
        <w:t xml:space="preserve">1) </w:t>
      </w:r>
      <w:r w:rsidRPr="00184909">
        <w:rPr>
          <w:rFonts w:ascii="Times New Roman" w:hAnsi="Times New Roman"/>
          <w:sz w:val="28"/>
          <w:szCs w:val="28"/>
        </w:rPr>
        <w:t xml:space="preserve">бастапқы агенттердің немесе инвесторлардың </w:t>
      </w:r>
      <w:r w:rsidRPr="00184909">
        <w:rPr>
          <w:rFonts w:ascii="Times New Roman" w:hAnsi="Times New Roman"/>
          <w:snapToGrid w:val="0"/>
          <w:sz w:val="28"/>
          <w:szCs w:val="28"/>
        </w:rPr>
        <w:t xml:space="preserve">Ұлттық Банктің </w:t>
      </w:r>
      <w:r w:rsidRPr="00184909">
        <w:rPr>
          <w:rFonts w:ascii="Times New Roman" w:hAnsi="Times New Roman"/>
          <w:sz w:val="28"/>
          <w:szCs w:val="28"/>
        </w:rPr>
        <w:t>қысқа мерзімді ноттарын сатып алуы</w:t>
      </w:r>
      <w:r w:rsidRPr="00184909">
        <w:rPr>
          <w:rFonts w:ascii="Times New Roman" w:hAnsi="Times New Roman"/>
          <w:snapToGrid w:val="0"/>
          <w:sz w:val="28"/>
          <w:szCs w:val="28"/>
        </w:rPr>
        <w:t>;</w:t>
      </w:r>
    </w:p>
    <w:p w:rsidR="00412487" w:rsidRPr="00184909" w:rsidRDefault="00412487" w:rsidP="005D1387">
      <w:pPr>
        <w:widowControl w:val="0"/>
        <w:tabs>
          <w:tab w:val="left" w:pos="1134"/>
        </w:tabs>
        <w:spacing w:after="0" w:line="240" w:lineRule="auto"/>
        <w:ind w:firstLine="709"/>
        <w:jc w:val="both"/>
        <w:rPr>
          <w:rFonts w:ascii="Times New Roman" w:hAnsi="Times New Roman"/>
          <w:snapToGrid w:val="0"/>
          <w:sz w:val="28"/>
          <w:szCs w:val="28"/>
        </w:rPr>
      </w:pPr>
      <w:r w:rsidRPr="00184909">
        <w:rPr>
          <w:rFonts w:ascii="Times New Roman" w:hAnsi="Times New Roman"/>
          <w:snapToGrid w:val="0"/>
          <w:sz w:val="28"/>
          <w:szCs w:val="28"/>
        </w:rPr>
        <w:t xml:space="preserve">2) </w:t>
      </w:r>
      <w:r w:rsidRPr="00184909">
        <w:rPr>
          <w:rFonts w:ascii="Times New Roman" w:hAnsi="Times New Roman"/>
          <w:sz w:val="28"/>
          <w:szCs w:val="28"/>
        </w:rPr>
        <w:t xml:space="preserve">электрондық аукционға </w:t>
      </w:r>
      <w:r w:rsidRPr="00184909">
        <w:rPr>
          <w:rFonts w:ascii="Times New Roman" w:hAnsi="Times New Roman"/>
          <w:snapToGrid w:val="0"/>
          <w:sz w:val="28"/>
          <w:szCs w:val="28"/>
        </w:rPr>
        <w:t>Қазақстан Республикасы бейрезиденттерінің қатысуы;</w:t>
      </w:r>
    </w:p>
    <w:p w:rsidR="00412487" w:rsidRPr="00184909" w:rsidRDefault="00412487" w:rsidP="005D1387">
      <w:pPr>
        <w:widowControl w:val="0"/>
        <w:tabs>
          <w:tab w:val="left" w:pos="1134"/>
        </w:tabs>
        <w:spacing w:after="0" w:line="240" w:lineRule="auto"/>
        <w:ind w:firstLine="709"/>
        <w:jc w:val="both"/>
        <w:rPr>
          <w:rFonts w:ascii="Times New Roman" w:hAnsi="Times New Roman"/>
          <w:snapToGrid w:val="0"/>
          <w:sz w:val="28"/>
          <w:szCs w:val="28"/>
        </w:rPr>
      </w:pPr>
      <w:r w:rsidRPr="00184909">
        <w:rPr>
          <w:rFonts w:ascii="Times New Roman" w:hAnsi="Times New Roman"/>
          <w:snapToGrid w:val="0"/>
          <w:sz w:val="28"/>
          <w:szCs w:val="28"/>
        </w:rPr>
        <w:t xml:space="preserve">3) </w:t>
      </w:r>
      <w:r w:rsidRPr="00184909">
        <w:rPr>
          <w:rFonts w:ascii="Times New Roman" w:hAnsi="Times New Roman"/>
          <w:sz w:val="28"/>
          <w:szCs w:val="28"/>
        </w:rPr>
        <w:t>бәсекелес емес ұсынысы бар өтінімдерді қанағаттандыру</w:t>
      </w:r>
      <w:r w:rsidRPr="00184909">
        <w:rPr>
          <w:rFonts w:ascii="Times New Roman" w:hAnsi="Times New Roman"/>
          <w:snapToGrid w:val="0"/>
          <w:sz w:val="28"/>
          <w:szCs w:val="28"/>
        </w:rPr>
        <w:t>;</w:t>
      </w:r>
    </w:p>
    <w:p w:rsidR="00412487" w:rsidRPr="00184909" w:rsidRDefault="00412487" w:rsidP="005D1387">
      <w:pPr>
        <w:widowControl w:val="0"/>
        <w:tabs>
          <w:tab w:val="left" w:pos="1134"/>
        </w:tabs>
        <w:spacing w:after="0" w:line="240" w:lineRule="auto"/>
        <w:ind w:firstLine="709"/>
        <w:jc w:val="both"/>
        <w:rPr>
          <w:rFonts w:ascii="Times New Roman" w:hAnsi="Times New Roman"/>
          <w:snapToGrid w:val="0"/>
          <w:sz w:val="28"/>
          <w:szCs w:val="28"/>
        </w:rPr>
      </w:pPr>
      <w:r w:rsidRPr="00184909">
        <w:rPr>
          <w:rFonts w:ascii="Times New Roman" w:hAnsi="Times New Roman"/>
          <w:snapToGrid w:val="0"/>
          <w:sz w:val="28"/>
          <w:szCs w:val="28"/>
        </w:rPr>
        <w:t xml:space="preserve">4) Ұлттық Банктің </w:t>
      </w:r>
      <w:r w:rsidRPr="00184909">
        <w:rPr>
          <w:rFonts w:ascii="Times New Roman" w:hAnsi="Times New Roman"/>
          <w:sz w:val="28"/>
          <w:szCs w:val="28"/>
        </w:rPr>
        <w:t>қысқа мерзімді ноттарын орналастыру көлемі</w:t>
      </w:r>
      <w:r w:rsidRPr="00184909">
        <w:rPr>
          <w:rFonts w:ascii="Times New Roman" w:hAnsi="Times New Roman"/>
          <w:snapToGrid w:val="0"/>
          <w:sz w:val="28"/>
          <w:szCs w:val="28"/>
        </w:rPr>
        <w:t xml:space="preserve"> бөлігінде өзгертуіне рұқсат етіледі.</w:t>
      </w:r>
    </w:p>
    <w:p w:rsidR="00412487" w:rsidRPr="00184909" w:rsidRDefault="00412487" w:rsidP="005D1387">
      <w:pPr>
        <w:widowControl w:val="0"/>
        <w:tabs>
          <w:tab w:val="left" w:pos="1134"/>
        </w:tabs>
        <w:spacing w:after="0" w:line="240" w:lineRule="auto"/>
        <w:ind w:firstLine="709"/>
        <w:jc w:val="both"/>
        <w:rPr>
          <w:rFonts w:ascii="Times New Roman" w:hAnsi="Times New Roman"/>
          <w:snapToGrid w:val="0"/>
          <w:sz w:val="28"/>
          <w:szCs w:val="28"/>
        </w:rPr>
      </w:pPr>
      <w:r w:rsidRPr="00184909">
        <w:rPr>
          <w:rFonts w:ascii="Times New Roman" w:hAnsi="Times New Roman"/>
          <w:snapToGrid w:val="0"/>
          <w:sz w:val="28"/>
          <w:szCs w:val="28"/>
        </w:rPr>
        <w:t xml:space="preserve">83. </w:t>
      </w:r>
      <w:r w:rsidRPr="00184909">
        <w:rPr>
          <w:rFonts w:ascii="Times New Roman" w:hAnsi="Times New Roman"/>
          <w:sz w:val="28"/>
          <w:szCs w:val="28"/>
        </w:rPr>
        <w:t xml:space="preserve">Бастапқы агент электрондық аукцион өтетін күні Астана қаласының уақыты бойынша сағат 9.00-ден сағат 11.30-ға дейін уәкілетті бөлімшеге Ұлттық Банктің қысқа мерзімді ноттарын сатып алуға арналған өтінімді </w:t>
      </w:r>
      <w:r w:rsidRPr="00184909">
        <w:rPr>
          <w:rFonts w:ascii="Times New Roman" w:hAnsi="Times New Roman"/>
          <w:snapToGrid w:val="0"/>
          <w:sz w:val="28"/>
          <w:szCs w:val="28"/>
        </w:rPr>
        <w:t>аукцион платформасы</w:t>
      </w:r>
      <w:r w:rsidRPr="00184909">
        <w:rPr>
          <w:rFonts w:ascii="Times New Roman" w:hAnsi="Times New Roman"/>
          <w:sz w:val="28"/>
          <w:szCs w:val="28"/>
        </w:rPr>
        <w:t xml:space="preserve"> арқылы электрондық түрде береді</w:t>
      </w:r>
      <w:r w:rsidRPr="00184909">
        <w:rPr>
          <w:rFonts w:ascii="Times New Roman" w:hAnsi="Times New Roman"/>
          <w:snapToGrid w:val="0"/>
          <w:sz w:val="28"/>
          <w:szCs w:val="28"/>
        </w:rPr>
        <w:t xml:space="preserve">. </w:t>
      </w:r>
    </w:p>
    <w:p w:rsidR="00412487" w:rsidRPr="00184909" w:rsidRDefault="00412487" w:rsidP="005D1387">
      <w:pPr>
        <w:widowControl w:val="0"/>
        <w:tabs>
          <w:tab w:val="left" w:pos="1134"/>
        </w:tabs>
        <w:spacing w:after="0" w:line="240" w:lineRule="auto"/>
        <w:ind w:firstLine="709"/>
        <w:jc w:val="both"/>
        <w:rPr>
          <w:rFonts w:ascii="Times New Roman" w:hAnsi="Times New Roman"/>
          <w:snapToGrid w:val="0"/>
          <w:sz w:val="28"/>
          <w:szCs w:val="28"/>
        </w:rPr>
      </w:pPr>
      <w:r w:rsidRPr="00184909">
        <w:rPr>
          <w:rFonts w:ascii="Times New Roman" w:hAnsi="Times New Roman"/>
          <w:sz w:val="28"/>
          <w:szCs w:val="28"/>
        </w:rPr>
        <w:t xml:space="preserve">Ұлттық Банктің қысқа мерзімді ноттарын сатып алуға арналған өтінімді техникалық себептер </w:t>
      </w:r>
      <w:r w:rsidR="00311862" w:rsidRPr="00184909">
        <w:rPr>
          <w:rFonts w:ascii="Times New Roman" w:hAnsi="Times New Roman"/>
          <w:sz w:val="28"/>
          <w:szCs w:val="28"/>
        </w:rPr>
        <w:t xml:space="preserve">(аукциондық платформа жұмысында іркіліс болған жағдайда) </w:t>
      </w:r>
      <w:r w:rsidRPr="00184909">
        <w:rPr>
          <w:rFonts w:ascii="Times New Roman" w:hAnsi="Times New Roman"/>
          <w:sz w:val="28"/>
          <w:szCs w:val="28"/>
        </w:rPr>
        <w:t xml:space="preserve">бойынша </w:t>
      </w:r>
      <w:r w:rsidRPr="00184909">
        <w:rPr>
          <w:rFonts w:ascii="Times New Roman" w:hAnsi="Times New Roman"/>
          <w:snapToGrid w:val="0"/>
          <w:sz w:val="28"/>
          <w:szCs w:val="28"/>
        </w:rPr>
        <w:t>аукцион платформасы</w:t>
      </w:r>
      <w:r w:rsidRPr="00184909">
        <w:rPr>
          <w:rFonts w:ascii="Times New Roman" w:hAnsi="Times New Roman"/>
          <w:sz w:val="28"/>
          <w:szCs w:val="28"/>
        </w:rPr>
        <w:t xml:space="preserve"> арқылы электрондық түрде беруге мүмкін болмаған жағдайда, Қағидаларға 10-қосымшаға сәйкес нысан бойынша Ұлттық Банктің қысқа мерзімді ноттарын сатып алуға арналған өтінімді қағаз тасымалдағыш</w:t>
      </w:r>
      <w:r w:rsidR="008867DA" w:rsidRPr="00184909">
        <w:rPr>
          <w:rFonts w:ascii="Times New Roman" w:hAnsi="Times New Roman"/>
          <w:sz w:val="28"/>
          <w:szCs w:val="28"/>
        </w:rPr>
        <w:t>та</w:t>
      </w:r>
      <w:r w:rsidRPr="00184909">
        <w:rPr>
          <w:rFonts w:ascii="Times New Roman" w:hAnsi="Times New Roman"/>
          <w:sz w:val="28"/>
          <w:szCs w:val="28"/>
        </w:rPr>
        <w:t xml:space="preserve"> беруге рұқсат етіледі</w:t>
      </w:r>
      <w:r w:rsidRPr="00184909">
        <w:rPr>
          <w:rFonts w:ascii="Times New Roman" w:hAnsi="Times New Roman"/>
          <w:snapToGrid w:val="0"/>
          <w:sz w:val="28"/>
          <w:szCs w:val="28"/>
        </w:rPr>
        <w:t>.</w:t>
      </w:r>
    </w:p>
    <w:p w:rsidR="00412487" w:rsidRPr="00184909" w:rsidRDefault="00412487" w:rsidP="005D1387">
      <w:pPr>
        <w:widowControl w:val="0"/>
        <w:tabs>
          <w:tab w:val="left" w:pos="1134"/>
        </w:tabs>
        <w:spacing w:after="0" w:line="240" w:lineRule="auto"/>
        <w:ind w:firstLine="709"/>
        <w:jc w:val="both"/>
        <w:rPr>
          <w:rFonts w:ascii="Times New Roman" w:hAnsi="Times New Roman"/>
          <w:snapToGrid w:val="0"/>
          <w:sz w:val="28"/>
          <w:szCs w:val="28"/>
        </w:rPr>
      </w:pPr>
      <w:bookmarkStart w:id="15" w:name="SUB2300"/>
      <w:bookmarkEnd w:id="15"/>
      <w:r w:rsidRPr="00184909">
        <w:rPr>
          <w:rFonts w:ascii="Times New Roman" w:hAnsi="Times New Roman"/>
          <w:snapToGrid w:val="0"/>
          <w:sz w:val="28"/>
          <w:szCs w:val="28"/>
        </w:rPr>
        <w:t xml:space="preserve">84. </w:t>
      </w:r>
      <w:r w:rsidRPr="00184909">
        <w:rPr>
          <w:rFonts w:ascii="Times New Roman" w:hAnsi="Times New Roman"/>
          <w:sz w:val="28"/>
          <w:szCs w:val="28"/>
        </w:rPr>
        <w:t>Электрондық аукционға қатысу үшін бастапқы агент Ұлттық Банктің қысқа мерзімді ноттарын сатып алуға арналған өтінімді бәсекелес және (немесе) бәсекелес емес ұсыныстармен береді</w:t>
      </w:r>
      <w:r w:rsidRPr="00184909">
        <w:rPr>
          <w:rFonts w:ascii="Times New Roman" w:hAnsi="Times New Roman"/>
          <w:snapToGrid w:val="0"/>
          <w:sz w:val="28"/>
          <w:szCs w:val="28"/>
        </w:rPr>
        <w:t>.</w:t>
      </w:r>
      <w:bookmarkEnd w:id="14"/>
    </w:p>
    <w:p w:rsidR="00C34582" w:rsidRPr="00184909" w:rsidRDefault="00C34582" w:rsidP="005D1387">
      <w:pPr>
        <w:widowControl w:val="0"/>
        <w:tabs>
          <w:tab w:val="left" w:pos="1134"/>
        </w:tabs>
        <w:spacing w:after="0" w:line="240" w:lineRule="auto"/>
        <w:ind w:firstLine="720"/>
        <w:jc w:val="both"/>
        <w:rPr>
          <w:rFonts w:ascii="Times New Roman" w:hAnsi="Times New Roman"/>
          <w:snapToGrid w:val="0"/>
          <w:sz w:val="28"/>
          <w:szCs w:val="28"/>
        </w:rPr>
      </w:pPr>
      <w:bookmarkStart w:id="16" w:name="SUB2400"/>
      <w:bookmarkEnd w:id="16"/>
      <w:r w:rsidRPr="00184909">
        <w:rPr>
          <w:rFonts w:ascii="Times New Roman" w:hAnsi="Times New Roman"/>
          <w:snapToGrid w:val="0"/>
          <w:sz w:val="28"/>
          <w:szCs w:val="28"/>
        </w:rPr>
        <w:t>85. Электрондық аукцион шеңберінде бастапқы агенттердің бәсекелес ұсыныстары бар өтінімдер</w:t>
      </w:r>
      <w:r w:rsidR="003C54F7" w:rsidRPr="00184909">
        <w:rPr>
          <w:rFonts w:ascii="Times New Roman" w:hAnsi="Times New Roman"/>
          <w:snapToGrid w:val="0"/>
          <w:sz w:val="28"/>
          <w:szCs w:val="28"/>
        </w:rPr>
        <w:t>ін</w:t>
      </w:r>
      <w:r w:rsidRPr="00184909">
        <w:rPr>
          <w:rFonts w:ascii="Times New Roman" w:hAnsi="Times New Roman"/>
          <w:snapToGrid w:val="0"/>
          <w:sz w:val="28"/>
          <w:szCs w:val="28"/>
        </w:rPr>
        <w:t>де Ұлттық Банктің қысқа мерзімді ноттарының саны, Ұлттық Банктің бір қысқа мерзімді ноттының болжамды дисконтталған бағасы, Ұлттық Банктің</w:t>
      </w:r>
      <w:r w:rsidR="00183E11" w:rsidRPr="00184909">
        <w:rPr>
          <w:rFonts w:ascii="Times New Roman" w:hAnsi="Times New Roman"/>
          <w:snapToGrid w:val="0"/>
          <w:sz w:val="28"/>
          <w:szCs w:val="28"/>
        </w:rPr>
        <w:t xml:space="preserve"> қысқа </w:t>
      </w:r>
      <w:r w:rsidRPr="00184909">
        <w:rPr>
          <w:rFonts w:ascii="Times New Roman" w:hAnsi="Times New Roman"/>
          <w:snapToGrid w:val="0"/>
          <w:sz w:val="28"/>
          <w:szCs w:val="28"/>
        </w:rPr>
        <w:t>мерзімді ноттарын</w:t>
      </w:r>
      <w:r w:rsidR="009A762B" w:rsidRPr="00184909">
        <w:rPr>
          <w:rFonts w:ascii="Times New Roman" w:hAnsi="Times New Roman"/>
          <w:snapToGrid w:val="0"/>
          <w:sz w:val="28"/>
          <w:szCs w:val="28"/>
        </w:rPr>
        <w:t>ың</w:t>
      </w:r>
      <w:r w:rsidRPr="00184909">
        <w:rPr>
          <w:rFonts w:ascii="Times New Roman" w:hAnsi="Times New Roman"/>
          <w:snapToGrid w:val="0"/>
          <w:sz w:val="28"/>
          <w:szCs w:val="28"/>
        </w:rPr>
        <w:t xml:space="preserve"> номиналды құны және дисконтталған бағасы бойынша сатып алу</w:t>
      </w:r>
      <w:r w:rsidR="009A762B" w:rsidRPr="00184909">
        <w:rPr>
          <w:rFonts w:ascii="Times New Roman" w:hAnsi="Times New Roman"/>
          <w:snapToGrid w:val="0"/>
          <w:sz w:val="28"/>
          <w:szCs w:val="28"/>
        </w:rPr>
        <w:t>дың</w:t>
      </w:r>
      <w:r w:rsidRPr="00184909">
        <w:rPr>
          <w:rFonts w:ascii="Times New Roman" w:hAnsi="Times New Roman"/>
          <w:snapToGrid w:val="0"/>
          <w:sz w:val="28"/>
          <w:szCs w:val="28"/>
        </w:rPr>
        <w:t xml:space="preserve"> жалпы көлемі көрсетіледі.</w:t>
      </w:r>
    </w:p>
    <w:p w:rsidR="00C34582" w:rsidRPr="00184909" w:rsidRDefault="00C34582" w:rsidP="005D1387">
      <w:pPr>
        <w:widowControl w:val="0"/>
        <w:tabs>
          <w:tab w:val="left" w:pos="1134"/>
        </w:tabs>
        <w:spacing w:after="0" w:line="240" w:lineRule="auto"/>
        <w:ind w:firstLine="720"/>
        <w:jc w:val="both"/>
        <w:rPr>
          <w:rFonts w:ascii="Times New Roman" w:hAnsi="Times New Roman"/>
          <w:snapToGrid w:val="0"/>
          <w:sz w:val="28"/>
          <w:szCs w:val="28"/>
        </w:rPr>
      </w:pPr>
      <w:bookmarkStart w:id="17" w:name="SUB2500"/>
      <w:bookmarkEnd w:id="17"/>
      <w:r w:rsidRPr="00184909">
        <w:rPr>
          <w:rFonts w:ascii="Times New Roman" w:hAnsi="Times New Roman"/>
          <w:snapToGrid w:val="0"/>
          <w:sz w:val="28"/>
          <w:szCs w:val="28"/>
        </w:rPr>
        <w:t>86. Электрондық аукцион шеңберінде бастапқы агенттердің бәсекелес</w:t>
      </w:r>
      <w:r w:rsidR="00183E11" w:rsidRPr="00184909">
        <w:rPr>
          <w:rFonts w:ascii="Times New Roman" w:hAnsi="Times New Roman"/>
          <w:snapToGrid w:val="0"/>
          <w:sz w:val="28"/>
          <w:szCs w:val="28"/>
        </w:rPr>
        <w:t xml:space="preserve"> </w:t>
      </w:r>
      <w:r w:rsidRPr="00184909">
        <w:rPr>
          <w:rFonts w:ascii="Times New Roman" w:hAnsi="Times New Roman"/>
          <w:snapToGrid w:val="0"/>
          <w:sz w:val="28"/>
          <w:szCs w:val="28"/>
        </w:rPr>
        <w:t>емес ұсыныстары бар өтінімдер</w:t>
      </w:r>
      <w:r w:rsidR="009A762B" w:rsidRPr="00184909">
        <w:rPr>
          <w:rFonts w:ascii="Times New Roman" w:hAnsi="Times New Roman"/>
          <w:snapToGrid w:val="0"/>
          <w:sz w:val="28"/>
          <w:szCs w:val="28"/>
        </w:rPr>
        <w:t>ін</w:t>
      </w:r>
      <w:r w:rsidRPr="00184909">
        <w:rPr>
          <w:rFonts w:ascii="Times New Roman" w:hAnsi="Times New Roman"/>
          <w:snapToGrid w:val="0"/>
          <w:sz w:val="28"/>
          <w:szCs w:val="28"/>
        </w:rPr>
        <w:t>де бастапқы агент электрондық аукционда қалыптасқан орташа алынған дисконтталған бағасы бойынша</w:t>
      </w:r>
      <w:r w:rsidR="000C4DEC" w:rsidRPr="00184909">
        <w:rPr>
          <w:rFonts w:ascii="Times New Roman" w:hAnsi="Times New Roman"/>
          <w:snapToGrid w:val="0"/>
          <w:sz w:val="28"/>
          <w:szCs w:val="28"/>
        </w:rPr>
        <w:t xml:space="preserve"> сатып </w:t>
      </w:r>
      <w:r w:rsidRPr="00184909">
        <w:rPr>
          <w:rFonts w:ascii="Times New Roman" w:hAnsi="Times New Roman"/>
          <w:snapToGrid w:val="0"/>
          <w:sz w:val="28"/>
          <w:szCs w:val="28"/>
        </w:rPr>
        <w:t xml:space="preserve">алуға дайын Ұлттық Банктің қысқа мерзімді ноттарының жалпы саны көрсетіледі. </w:t>
      </w:r>
    </w:p>
    <w:p w:rsidR="00C34582" w:rsidRPr="00184909" w:rsidRDefault="00C34582" w:rsidP="005D1387">
      <w:pPr>
        <w:widowControl w:val="0"/>
        <w:tabs>
          <w:tab w:val="left" w:pos="1134"/>
        </w:tabs>
        <w:spacing w:after="0" w:line="240" w:lineRule="auto"/>
        <w:ind w:firstLine="720"/>
        <w:jc w:val="both"/>
        <w:rPr>
          <w:rFonts w:ascii="Times New Roman" w:hAnsi="Times New Roman"/>
          <w:sz w:val="28"/>
          <w:szCs w:val="28"/>
        </w:rPr>
      </w:pPr>
      <w:r w:rsidRPr="00184909">
        <w:rPr>
          <w:rFonts w:ascii="Times New Roman" w:hAnsi="Times New Roman"/>
          <w:sz w:val="28"/>
          <w:szCs w:val="28"/>
        </w:rPr>
        <w:t>87. Уәкілетті бөлімше электрондық аукцион шеңберінде Астана қаласының уақытымен сағат 11.30-ға қарай бастапқы агенттердің Ұлттық Банктің қысқа мерзімді ноттарын сатып алуға берілген өтінімдерін Ұлттық Банктің қысқа мерзімді ноттарын сатып алуға келіп түскен өтінімдердің жиынтық ведомосына жинақтайды.</w:t>
      </w:r>
    </w:p>
    <w:p w:rsidR="00C34582" w:rsidRPr="00184909" w:rsidRDefault="00C34582" w:rsidP="005D1387">
      <w:pPr>
        <w:widowControl w:val="0"/>
        <w:tabs>
          <w:tab w:val="left" w:pos="1134"/>
        </w:tabs>
        <w:spacing w:after="0" w:line="240" w:lineRule="auto"/>
        <w:ind w:firstLine="720"/>
        <w:jc w:val="both"/>
        <w:rPr>
          <w:rFonts w:ascii="Times New Roman" w:hAnsi="Times New Roman"/>
          <w:sz w:val="28"/>
          <w:szCs w:val="28"/>
        </w:rPr>
      </w:pPr>
      <w:r w:rsidRPr="00184909">
        <w:rPr>
          <w:rFonts w:ascii="Times New Roman" w:hAnsi="Times New Roman"/>
          <w:sz w:val="28"/>
          <w:szCs w:val="28"/>
        </w:rPr>
        <w:t xml:space="preserve">88. Уәкілетті бөлімшенің басшысы не ол болмаған жағдайда оның </w:t>
      </w:r>
      <w:r w:rsidR="00142267" w:rsidRPr="00184909">
        <w:rPr>
          <w:rFonts w:ascii="Times New Roman" w:hAnsi="Times New Roman"/>
          <w:sz w:val="28"/>
          <w:szCs w:val="28"/>
        </w:rPr>
        <w:t>орнындағы</w:t>
      </w:r>
      <w:r w:rsidRPr="00184909">
        <w:rPr>
          <w:rFonts w:ascii="Times New Roman" w:hAnsi="Times New Roman"/>
          <w:sz w:val="28"/>
          <w:szCs w:val="28"/>
        </w:rPr>
        <w:t xml:space="preserve"> адам электрондық аукцион туралы алынған деректер негізінде Астана қаласының уақытымен сағат 11.30-дан 1</w:t>
      </w:r>
      <w:r w:rsidR="00586C35" w:rsidRPr="00184909">
        <w:rPr>
          <w:rFonts w:ascii="Times New Roman" w:hAnsi="Times New Roman"/>
          <w:sz w:val="28"/>
          <w:szCs w:val="28"/>
        </w:rPr>
        <w:t>3</w:t>
      </w:r>
      <w:r w:rsidRPr="00184909">
        <w:rPr>
          <w:rFonts w:ascii="Times New Roman" w:hAnsi="Times New Roman"/>
          <w:sz w:val="28"/>
          <w:szCs w:val="28"/>
        </w:rPr>
        <w:t xml:space="preserve">.00-ге дейін баға талаптары, өтінімдерді қанағаттандыру көлемі және (немесе) Ұлттық Банктің қысқа мерзімді ноттарын үстеме орналастыру туралы шешім қабылдайды, одан кейін Ұлттық Банктің қысқа мерзімді ноттарын сатып алуға келіп түскен өтінімдердің жиынтық ведомосына қол қояды. </w:t>
      </w:r>
    </w:p>
    <w:p w:rsidR="00C34582" w:rsidRPr="00184909" w:rsidRDefault="00C34582" w:rsidP="005D1387">
      <w:pPr>
        <w:widowControl w:val="0"/>
        <w:tabs>
          <w:tab w:val="left" w:pos="1134"/>
        </w:tabs>
        <w:spacing w:after="0" w:line="240" w:lineRule="auto"/>
        <w:ind w:firstLine="720"/>
        <w:jc w:val="both"/>
        <w:rPr>
          <w:rFonts w:ascii="Times New Roman" w:hAnsi="Times New Roman"/>
          <w:snapToGrid w:val="0"/>
          <w:sz w:val="28"/>
          <w:szCs w:val="28"/>
        </w:rPr>
      </w:pPr>
      <w:bookmarkStart w:id="18" w:name="SUB2600"/>
      <w:bookmarkEnd w:id="18"/>
      <w:r w:rsidRPr="00184909">
        <w:rPr>
          <w:rFonts w:ascii="Times New Roman" w:hAnsi="Times New Roman"/>
          <w:snapToGrid w:val="0"/>
          <w:sz w:val="28"/>
          <w:szCs w:val="28"/>
        </w:rPr>
        <w:t xml:space="preserve">89. Электрондық аукцион шеңберінде бастапқы агенттердің бәсекелес ұсыныстары бар өтінімдер </w:t>
      </w:r>
      <w:r w:rsidRPr="00184909">
        <w:rPr>
          <w:rFonts w:ascii="Times New Roman" w:hAnsi="Times New Roman"/>
          <w:sz w:val="28"/>
          <w:szCs w:val="28"/>
        </w:rPr>
        <w:t>Ұлттық Банктің қысқа мерзімді ноттарын шығару және орналастыру талаптары шегінде реттеледі және қанағаттандырылады</w:t>
      </w:r>
      <w:r w:rsidRPr="00184909">
        <w:rPr>
          <w:rFonts w:ascii="Times New Roman" w:hAnsi="Times New Roman"/>
          <w:snapToGrid w:val="0"/>
          <w:sz w:val="28"/>
          <w:szCs w:val="28"/>
        </w:rPr>
        <w:t>.</w:t>
      </w:r>
    </w:p>
    <w:p w:rsidR="00C34582" w:rsidRPr="00184909" w:rsidRDefault="00C34582" w:rsidP="005D1387">
      <w:pPr>
        <w:widowControl w:val="0"/>
        <w:tabs>
          <w:tab w:val="left" w:pos="1134"/>
        </w:tabs>
        <w:spacing w:after="0" w:line="240" w:lineRule="auto"/>
        <w:ind w:firstLine="720"/>
        <w:jc w:val="both"/>
        <w:rPr>
          <w:rFonts w:ascii="Times New Roman" w:hAnsi="Times New Roman"/>
          <w:snapToGrid w:val="0"/>
          <w:sz w:val="28"/>
          <w:szCs w:val="28"/>
        </w:rPr>
      </w:pPr>
      <w:r w:rsidRPr="00184909">
        <w:rPr>
          <w:rFonts w:ascii="Times New Roman" w:hAnsi="Times New Roman"/>
          <w:sz w:val="28"/>
          <w:szCs w:val="28"/>
        </w:rPr>
        <w:t xml:space="preserve">90. </w:t>
      </w:r>
      <w:r w:rsidRPr="00184909">
        <w:rPr>
          <w:rFonts w:ascii="Times New Roman" w:hAnsi="Times New Roman"/>
          <w:snapToGrid w:val="0"/>
          <w:sz w:val="28"/>
          <w:szCs w:val="28"/>
        </w:rPr>
        <w:t xml:space="preserve">Электрондық аукцион шеңберінде бастапқы агенттердің бәсекелес емес ұсыныстары бар өтінімдер электрондық аукционды жүргізу қорытындылары бойынша қалыптасқан орташа алынған мөлшерлеме бойынша бірінші кезекте қанағаттандырылады. </w:t>
      </w:r>
    </w:p>
    <w:p w:rsidR="00C34582" w:rsidRPr="00184909" w:rsidRDefault="00C34582" w:rsidP="005D1387">
      <w:pPr>
        <w:widowControl w:val="0"/>
        <w:tabs>
          <w:tab w:val="left" w:pos="1134"/>
        </w:tabs>
        <w:spacing w:after="0" w:line="240" w:lineRule="auto"/>
        <w:ind w:firstLine="710"/>
        <w:jc w:val="both"/>
        <w:rPr>
          <w:rFonts w:ascii="Times New Roman" w:hAnsi="Times New Roman"/>
          <w:snapToGrid w:val="0"/>
          <w:sz w:val="28"/>
          <w:szCs w:val="28"/>
        </w:rPr>
      </w:pPr>
      <w:bookmarkStart w:id="19" w:name="SUB2700"/>
      <w:bookmarkStart w:id="20" w:name="SUB2800"/>
      <w:bookmarkStart w:id="21" w:name="SUB3000"/>
      <w:bookmarkEnd w:id="19"/>
      <w:bookmarkEnd w:id="20"/>
      <w:bookmarkEnd w:id="21"/>
      <w:r w:rsidRPr="00184909">
        <w:rPr>
          <w:rFonts w:ascii="Times New Roman" w:hAnsi="Times New Roman"/>
          <w:snapToGrid w:val="0"/>
          <w:sz w:val="28"/>
          <w:szCs w:val="28"/>
        </w:rPr>
        <w:t xml:space="preserve">91. </w:t>
      </w:r>
      <w:r w:rsidRPr="00184909">
        <w:rPr>
          <w:rFonts w:ascii="Times New Roman" w:hAnsi="Times New Roman"/>
          <w:sz w:val="28"/>
          <w:szCs w:val="28"/>
        </w:rPr>
        <w:t>Уәкілетті бөлімше баға талаптары және өтінімдерді қанағаттандыру көлемі және (немесе) Ұлттық Банктің қысқа мерзімді ноттарын үстеме орналастыру туралы ақпарат негізінде Ұлттық Банктің қысқа мерзімді ноттарын орналастыруды немесе үстеме орналастыруды жүзеге асырады және бастапқы агентті қағаз тасымалдағышта не аукциондық платформа арқылы электрондық түрде өтінімдердің қанағаттандырылған көлемі туралы хабардар етеді.</w:t>
      </w:r>
    </w:p>
    <w:p w:rsidR="00C34582" w:rsidRPr="00184909" w:rsidRDefault="00C34582" w:rsidP="005D1387">
      <w:pPr>
        <w:widowControl w:val="0"/>
        <w:tabs>
          <w:tab w:val="left" w:pos="1134"/>
        </w:tabs>
        <w:spacing w:after="0" w:line="240" w:lineRule="auto"/>
        <w:ind w:firstLine="720"/>
        <w:jc w:val="both"/>
        <w:rPr>
          <w:rFonts w:ascii="Times New Roman" w:hAnsi="Times New Roman"/>
          <w:snapToGrid w:val="0"/>
          <w:sz w:val="28"/>
          <w:szCs w:val="28"/>
        </w:rPr>
      </w:pPr>
      <w:bookmarkStart w:id="22" w:name="SUB3100"/>
      <w:bookmarkStart w:id="23" w:name="SUB3200"/>
      <w:bookmarkStart w:id="24" w:name="sub1000389847"/>
      <w:bookmarkEnd w:id="22"/>
      <w:bookmarkEnd w:id="23"/>
      <w:r w:rsidRPr="00184909">
        <w:rPr>
          <w:rFonts w:ascii="Times New Roman" w:hAnsi="Times New Roman"/>
          <w:snapToGrid w:val="0"/>
          <w:sz w:val="28"/>
          <w:szCs w:val="28"/>
        </w:rPr>
        <w:t xml:space="preserve">92. </w:t>
      </w:r>
      <w:r w:rsidRPr="00184909">
        <w:rPr>
          <w:rFonts w:ascii="Times New Roman" w:hAnsi="Times New Roman"/>
          <w:sz w:val="28"/>
          <w:szCs w:val="28"/>
        </w:rPr>
        <w:t>Ұлттық Банктің қысқа мерзімді ноттарын үстеме орналастыру туралы шешім қабылданған жағдайда уәкілетті бөлімше электрондық аукцион өткізілген күні Астана қаласының уақытымен сағат 13.</w:t>
      </w:r>
      <w:r w:rsidR="00FA3D23" w:rsidRPr="00184909">
        <w:rPr>
          <w:rFonts w:ascii="Times New Roman" w:hAnsi="Times New Roman"/>
          <w:sz w:val="28"/>
          <w:szCs w:val="28"/>
        </w:rPr>
        <w:t>30</w:t>
      </w:r>
      <w:r w:rsidRPr="00184909">
        <w:rPr>
          <w:rFonts w:ascii="Times New Roman" w:hAnsi="Times New Roman"/>
          <w:sz w:val="28"/>
          <w:szCs w:val="28"/>
        </w:rPr>
        <w:t>-</w:t>
      </w:r>
      <w:r w:rsidR="00FA3D23" w:rsidRPr="00184909">
        <w:rPr>
          <w:rFonts w:ascii="Times New Roman" w:hAnsi="Times New Roman"/>
          <w:sz w:val="28"/>
          <w:szCs w:val="28"/>
        </w:rPr>
        <w:t>ға</w:t>
      </w:r>
      <w:r w:rsidRPr="00184909">
        <w:rPr>
          <w:rFonts w:ascii="Times New Roman" w:hAnsi="Times New Roman"/>
          <w:sz w:val="28"/>
          <w:szCs w:val="28"/>
        </w:rPr>
        <w:t xml:space="preserve"> дейін бастапқы агент</w:t>
      </w:r>
      <w:r w:rsidR="00AB271C" w:rsidRPr="00184909">
        <w:rPr>
          <w:rFonts w:ascii="Times New Roman" w:hAnsi="Times New Roman"/>
          <w:sz w:val="28"/>
          <w:szCs w:val="28"/>
        </w:rPr>
        <w:t>терге</w:t>
      </w:r>
      <w:r w:rsidRPr="00184909">
        <w:rPr>
          <w:rFonts w:ascii="Times New Roman" w:hAnsi="Times New Roman"/>
          <w:sz w:val="28"/>
          <w:szCs w:val="28"/>
        </w:rPr>
        <w:t xml:space="preserve"> Қағидалардың </w:t>
      </w:r>
      <w:r w:rsidRPr="00184909">
        <w:rPr>
          <w:rFonts w:ascii="Times New Roman" w:hAnsi="Times New Roman"/>
          <w:snapToGrid w:val="0"/>
          <w:sz w:val="28"/>
          <w:szCs w:val="28"/>
        </w:rPr>
        <w:t xml:space="preserve">79 және 80-тармақтарында көзделген тәртіпте </w:t>
      </w:r>
      <w:r w:rsidRPr="00184909">
        <w:rPr>
          <w:rFonts w:ascii="Times New Roman" w:hAnsi="Times New Roman"/>
          <w:sz w:val="28"/>
          <w:szCs w:val="28"/>
        </w:rPr>
        <w:t>Ұлттық Банктің қысқа мерзімді ноттарын үстеме орналастыруды жүргізу талаптарын жібереді</w:t>
      </w:r>
      <w:r w:rsidRPr="00184909">
        <w:rPr>
          <w:rFonts w:ascii="Times New Roman" w:hAnsi="Times New Roman"/>
          <w:snapToGrid w:val="0"/>
          <w:sz w:val="28"/>
          <w:szCs w:val="28"/>
        </w:rPr>
        <w:t>.</w:t>
      </w:r>
    </w:p>
    <w:p w:rsidR="00C34582" w:rsidRPr="00184909" w:rsidRDefault="00C34582" w:rsidP="005D1387">
      <w:pPr>
        <w:widowControl w:val="0"/>
        <w:tabs>
          <w:tab w:val="left" w:pos="1134"/>
        </w:tabs>
        <w:spacing w:after="0" w:line="240" w:lineRule="auto"/>
        <w:ind w:firstLine="720"/>
        <w:jc w:val="both"/>
        <w:rPr>
          <w:rFonts w:ascii="Times New Roman" w:hAnsi="Times New Roman"/>
          <w:snapToGrid w:val="0"/>
          <w:sz w:val="28"/>
          <w:szCs w:val="28"/>
        </w:rPr>
      </w:pPr>
      <w:bookmarkStart w:id="25" w:name="SUB3400"/>
      <w:bookmarkStart w:id="26" w:name="SUB3500"/>
      <w:bookmarkEnd w:id="25"/>
      <w:bookmarkEnd w:id="26"/>
      <w:r w:rsidRPr="00184909">
        <w:rPr>
          <w:rFonts w:ascii="Times New Roman" w:hAnsi="Times New Roman"/>
          <w:snapToGrid w:val="0"/>
          <w:sz w:val="28"/>
          <w:szCs w:val="28"/>
        </w:rPr>
        <w:t>93. Бастапқы агенттердің Ұлттық Банктің қ</w:t>
      </w:r>
      <w:r w:rsidRPr="00184909">
        <w:rPr>
          <w:rFonts w:ascii="Times New Roman" w:hAnsi="Times New Roman"/>
          <w:sz w:val="28"/>
          <w:szCs w:val="28"/>
        </w:rPr>
        <w:t xml:space="preserve">ысқа мерзімді ноттарын үстеме орналастыруға өтінімдерін уәкілетті бөлімше </w:t>
      </w:r>
      <w:r w:rsidRPr="00184909">
        <w:rPr>
          <w:rFonts w:ascii="Times New Roman" w:hAnsi="Times New Roman"/>
          <w:snapToGrid w:val="0"/>
          <w:sz w:val="28"/>
          <w:szCs w:val="28"/>
        </w:rPr>
        <w:t>Ұлттық Банктің қ</w:t>
      </w:r>
      <w:r w:rsidRPr="00184909">
        <w:rPr>
          <w:rFonts w:ascii="Times New Roman" w:hAnsi="Times New Roman"/>
          <w:sz w:val="28"/>
          <w:szCs w:val="28"/>
        </w:rPr>
        <w:t>ысқа мерзімді ноттарын үстеме орналастыруды жүргізу талаптарында көрсетілген уақытқа дейін қабылдайды.</w:t>
      </w:r>
    </w:p>
    <w:p w:rsidR="00C34582" w:rsidRPr="00184909" w:rsidRDefault="00C34582" w:rsidP="005D1387">
      <w:pPr>
        <w:widowControl w:val="0"/>
        <w:tabs>
          <w:tab w:val="left" w:pos="1134"/>
        </w:tabs>
        <w:spacing w:after="0" w:line="240" w:lineRule="auto"/>
        <w:ind w:firstLine="720"/>
        <w:jc w:val="both"/>
        <w:rPr>
          <w:rFonts w:ascii="Times New Roman" w:hAnsi="Times New Roman"/>
          <w:snapToGrid w:val="0"/>
          <w:sz w:val="28"/>
          <w:szCs w:val="28"/>
        </w:rPr>
      </w:pPr>
      <w:r w:rsidRPr="00184909">
        <w:rPr>
          <w:rFonts w:ascii="Times New Roman" w:hAnsi="Times New Roman"/>
          <w:snapToGrid w:val="0"/>
          <w:sz w:val="28"/>
          <w:szCs w:val="28"/>
        </w:rPr>
        <w:t>94. Ұлттық Банктің қ</w:t>
      </w:r>
      <w:r w:rsidRPr="00184909">
        <w:rPr>
          <w:rFonts w:ascii="Times New Roman" w:hAnsi="Times New Roman"/>
          <w:sz w:val="28"/>
          <w:szCs w:val="28"/>
        </w:rPr>
        <w:t xml:space="preserve">ысқа мерзімді ноттарын үстеме орналастыруды уәкілетті бөлімше </w:t>
      </w:r>
      <w:r w:rsidRPr="00184909">
        <w:rPr>
          <w:rFonts w:ascii="Times New Roman" w:hAnsi="Times New Roman"/>
          <w:snapToGrid w:val="0"/>
          <w:sz w:val="28"/>
          <w:szCs w:val="28"/>
        </w:rPr>
        <w:t xml:space="preserve">электрондық аукционда қалыптасқан орташа алынған дисконтталған баға бойынша жүзеге асырады. </w:t>
      </w:r>
    </w:p>
    <w:p w:rsidR="00C34582" w:rsidRPr="00184909" w:rsidRDefault="00C34582" w:rsidP="005D1387">
      <w:pPr>
        <w:widowControl w:val="0"/>
        <w:tabs>
          <w:tab w:val="left" w:pos="1134"/>
        </w:tabs>
        <w:spacing w:after="0" w:line="240" w:lineRule="auto"/>
        <w:ind w:firstLine="720"/>
        <w:jc w:val="both"/>
        <w:rPr>
          <w:rFonts w:ascii="Times New Roman" w:hAnsi="Times New Roman"/>
          <w:snapToGrid w:val="0"/>
          <w:sz w:val="28"/>
          <w:szCs w:val="28"/>
        </w:rPr>
      </w:pPr>
      <w:bookmarkStart w:id="27" w:name="SUB3600"/>
      <w:bookmarkStart w:id="28" w:name="sub1000389848"/>
      <w:bookmarkEnd w:id="27"/>
      <w:r w:rsidRPr="00184909">
        <w:rPr>
          <w:rFonts w:ascii="Times New Roman" w:hAnsi="Times New Roman"/>
          <w:snapToGrid w:val="0"/>
          <w:sz w:val="28"/>
          <w:szCs w:val="28"/>
        </w:rPr>
        <w:t>95. Уәкілетті бөлімше Ұлттық Банктің қ</w:t>
      </w:r>
      <w:r w:rsidRPr="00184909">
        <w:rPr>
          <w:rFonts w:ascii="Times New Roman" w:hAnsi="Times New Roman"/>
          <w:sz w:val="28"/>
          <w:szCs w:val="28"/>
        </w:rPr>
        <w:t>ысқа мерзімді ноттарын үстеме орналастыруды жүргізу талаптарында көрсетілген уақытқа дейін бастапқы агенттердің Ұ</w:t>
      </w:r>
      <w:r w:rsidRPr="00184909">
        <w:rPr>
          <w:rFonts w:ascii="Times New Roman" w:hAnsi="Times New Roman"/>
          <w:snapToGrid w:val="0"/>
          <w:sz w:val="28"/>
          <w:szCs w:val="28"/>
        </w:rPr>
        <w:t>лттық Банктің қ</w:t>
      </w:r>
      <w:r w:rsidRPr="00184909">
        <w:rPr>
          <w:rFonts w:ascii="Times New Roman" w:hAnsi="Times New Roman"/>
          <w:sz w:val="28"/>
          <w:szCs w:val="28"/>
        </w:rPr>
        <w:t xml:space="preserve">ысқа мерзімді ноттарын үстеме орналастыруға өтінімдерін </w:t>
      </w:r>
      <w:r w:rsidRPr="00184909">
        <w:rPr>
          <w:rFonts w:ascii="Times New Roman" w:hAnsi="Times New Roman"/>
          <w:snapToGrid w:val="0"/>
          <w:sz w:val="28"/>
          <w:szCs w:val="28"/>
        </w:rPr>
        <w:t>Ұлттық Банктің қ</w:t>
      </w:r>
      <w:r w:rsidRPr="00184909">
        <w:rPr>
          <w:rFonts w:ascii="Times New Roman" w:hAnsi="Times New Roman"/>
          <w:sz w:val="28"/>
          <w:szCs w:val="28"/>
        </w:rPr>
        <w:t>ысқа мерзімді ноттарын үстеме орналастыруға келіп түскен өтінімдердің  жиынтық ведомосына жинақтайды.</w:t>
      </w:r>
    </w:p>
    <w:p w:rsidR="00C34582" w:rsidRPr="00184909" w:rsidRDefault="00C34582" w:rsidP="005D1387">
      <w:pPr>
        <w:widowControl w:val="0"/>
        <w:tabs>
          <w:tab w:val="left" w:pos="1134"/>
        </w:tabs>
        <w:spacing w:after="0" w:line="240" w:lineRule="auto"/>
        <w:ind w:firstLine="720"/>
        <w:jc w:val="both"/>
        <w:rPr>
          <w:rFonts w:ascii="Times New Roman" w:hAnsi="Times New Roman"/>
          <w:snapToGrid w:val="0"/>
          <w:sz w:val="28"/>
          <w:szCs w:val="28"/>
        </w:rPr>
      </w:pPr>
      <w:r w:rsidRPr="00184909">
        <w:rPr>
          <w:rFonts w:ascii="Times New Roman" w:hAnsi="Times New Roman"/>
          <w:snapToGrid w:val="0"/>
          <w:sz w:val="28"/>
          <w:szCs w:val="28"/>
        </w:rPr>
        <w:t xml:space="preserve">96. </w:t>
      </w:r>
      <w:r w:rsidRPr="00184909">
        <w:rPr>
          <w:rFonts w:ascii="Times New Roman" w:hAnsi="Times New Roman"/>
          <w:sz w:val="28"/>
          <w:szCs w:val="28"/>
        </w:rPr>
        <w:t xml:space="preserve">Уәкілетті бөлімшенің басшысы не ол болмаған жағдайда оның </w:t>
      </w:r>
      <w:r w:rsidR="001F7369" w:rsidRPr="00184909">
        <w:rPr>
          <w:rFonts w:ascii="Times New Roman" w:hAnsi="Times New Roman"/>
          <w:sz w:val="28"/>
          <w:szCs w:val="28"/>
        </w:rPr>
        <w:t>орнындағы</w:t>
      </w:r>
      <w:r w:rsidRPr="00184909">
        <w:rPr>
          <w:rFonts w:ascii="Times New Roman" w:hAnsi="Times New Roman"/>
          <w:sz w:val="28"/>
          <w:szCs w:val="28"/>
        </w:rPr>
        <w:t xml:space="preserve"> адам </w:t>
      </w:r>
      <w:r w:rsidRPr="00184909">
        <w:rPr>
          <w:rFonts w:ascii="Times New Roman" w:hAnsi="Times New Roman"/>
          <w:snapToGrid w:val="0"/>
          <w:sz w:val="28"/>
          <w:szCs w:val="28"/>
        </w:rPr>
        <w:t>Ұлттық Банктің қ</w:t>
      </w:r>
      <w:r w:rsidRPr="00184909">
        <w:rPr>
          <w:rFonts w:ascii="Times New Roman" w:hAnsi="Times New Roman"/>
          <w:sz w:val="28"/>
          <w:szCs w:val="28"/>
        </w:rPr>
        <w:t>ысқа мерзімді ноттарын үстеме орналастыру туралы деректер негізінде өтінімдерді қанағаттандыру көлемі туралы шешім қабылдайды, одан кейін Ұлттық Банктің қысқа мерзімді ноттарын үстеме орналастыруға келіп түскен жиынтық ведомосына қол қояды.</w:t>
      </w:r>
    </w:p>
    <w:p w:rsidR="00C34582" w:rsidRPr="00184909" w:rsidRDefault="00C34582" w:rsidP="005D1387">
      <w:pPr>
        <w:widowControl w:val="0"/>
        <w:tabs>
          <w:tab w:val="left" w:pos="1134"/>
        </w:tabs>
        <w:spacing w:after="0" w:line="240" w:lineRule="auto"/>
        <w:ind w:firstLine="720"/>
        <w:jc w:val="both"/>
        <w:rPr>
          <w:rFonts w:ascii="Times New Roman" w:hAnsi="Times New Roman"/>
          <w:sz w:val="28"/>
          <w:szCs w:val="28"/>
        </w:rPr>
      </w:pPr>
      <w:r w:rsidRPr="00184909">
        <w:rPr>
          <w:rFonts w:ascii="Times New Roman" w:hAnsi="Times New Roman"/>
          <w:sz w:val="28"/>
          <w:szCs w:val="28"/>
        </w:rPr>
        <w:t xml:space="preserve">97. </w:t>
      </w:r>
      <w:r w:rsidRPr="00184909">
        <w:rPr>
          <w:rFonts w:ascii="Times New Roman" w:hAnsi="Times New Roman"/>
          <w:snapToGrid w:val="0"/>
          <w:sz w:val="28"/>
          <w:szCs w:val="28"/>
        </w:rPr>
        <w:t>Ұлттық Банктің қ</w:t>
      </w:r>
      <w:r w:rsidRPr="00184909">
        <w:rPr>
          <w:rFonts w:ascii="Times New Roman" w:hAnsi="Times New Roman"/>
          <w:sz w:val="28"/>
          <w:szCs w:val="28"/>
        </w:rPr>
        <w:t>ысқа мерзімді</w:t>
      </w:r>
      <w:r w:rsidR="00080CA9" w:rsidRPr="00184909">
        <w:rPr>
          <w:rFonts w:ascii="Times New Roman" w:hAnsi="Times New Roman"/>
          <w:sz w:val="28"/>
          <w:szCs w:val="28"/>
        </w:rPr>
        <w:t xml:space="preserve"> ноттарын үстеме орналастыруға </w:t>
      </w:r>
      <w:r w:rsidRPr="00184909">
        <w:rPr>
          <w:rFonts w:ascii="Times New Roman" w:hAnsi="Times New Roman"/>
          <w:sz w:val="28"/>
          <w:szCs w:val="28"/>
        </w:rPr>
        <w:t>өтінімдер</w:t>
      </w:r>
      <w:r w:rsidRPr="00184909">
        <w:rPr>
          <w:rFonts w:ascii="Times New Roman" w:hAnsi="Times New Roman"/>
          <w:snapToGrid w:val="0"/>
          <w:sz w:val="28"/>
          <w:szCs w:val="28"/>
        </w:rPr>
        <w:t xml:space="preserve"> </w:t>
      </w:r>
      <w:r w:rsidRPr="00184909">
        <w:rPr>
          <w:rFonts w:ascii="Times New Roman" w:hAnsi="Times New Roman"/>
          <w:sz w:val="28"/>
          <w:szCs w:val="28"/>
        </w:rPr>
        <w:t>олардың Ұлттық Банкке нақты келіп түсуін ескере отырып кезекті</w:t>
      </w:r>
      <w:r w:rsidR="00080CA9" w:rsidRPr="00184909">
        <w:rPr>
          <w:rFonts w:ascii="Times New Roman" w:hAnsi="Times New Roman"/>
          <w:sz w:val="28"/>
          <w:szCs w:val="28"/>
        </w:rPr>
        <w:t xml:space="preserve">лік </w:t>
      </w:r>
      <w:r w:rsidRPr="00184909">
        <w:rPr>
          <w:rFonts w:ascii="Times New Roman" w:hAnsi="Times New Roman"/>
          <w:sz w:val="28"/>
          <w:szCs w:val="28"/>
        </w:rPr>
        <w:t>тәртібімен реттеледі  және  қанағаттандырылады.</w:t>
      </w:r>
    </w:p>
    <w:p w:rsidR="00C34582" w:rsidRPr="00184909" w:rsidRDefault="00C34582" w:rsidP="005D1387">
      <w:pPr>
        <w:widowControl w:val="0"/>
        <w:tabs>
          <w:tab w:val="left" w:pos="1134"/>
        </w:tabs>
        <w:spacing w:after="0" w:line="240" w:lineRule="auto"/>
        <w:ind w:firstLine="710"/>
        <w:jc w:val="both"/>
        <w:rPr>
          <w:rFonts w:ascii="Times New Roman" w:hAnsi="Times New Roman"/>
          <w:snapToGrid w:val="0"/>
          <w:sz w:val="28"/>
          <w:szCs w:val="28"/>
        </w:rPr>
      </w:pPr>
      <w:r w:rsidRPr="00184909">
        <w:rPr>
          <w:rFonts w:ascii="Times New Roman" w:hAnsi="Times New Roman"/>
          <w:sz w:val="28"/>
          <w:szCs w:val="28"/>
        </w:rPr>
        <w:t>98. Уәкілетті бөлімше Ұлттық Банктің қысқа</w:t>
      </w:r>
      <w:r w:rsidR="00080CA9" w:rsidRPr="00184909">
        <w:rPr>
          <w:rFonts w:ascii="Times New Roman" w:hAnsi="Times New Roman"/>
          <w:sz w:val="28"/>
          <w:szCs w:val="28"/>
        </w:rPr>
        <w:t xml:space="preserve"> мерзімді ноттарын үстеме </w:t>
      </w:r>
      <w:r w:rsidRPr="00184909">
        <w:rPr>
          <w:rFonts w:ascii="Times New Roman" w:hAnsi="Times New Roman"/>
          <w:sz w:val="28"/>
          <w:szCs w:val="28"/>
        </w:rPr>
        <w:t xml:space="preserve">орналастыруға қанағаттандырылған өтінімдердің көлемі туралы ақпарат негізінде Ұлттық Банктің қысқа мерзімді ноттарын үстеме орналастыруды жүзеге асырады және Ұлттық Банктің қысқа мерзімді ноттарын үстеме орналастыруды жүргізу күні Астана қаласының уақытымен </w:t>
      </w:r>
      <w:r w:rsidRPr="00184909">
        <w:rPr>
          <w:rFonts w:ascii="Times New Roman" w:hAnsi="Times New Roman"/>
          <w:snapToGrid w:val="0"/>
          <w:sz w:val="28"/>
          <w:szCs w:val="28"/>
        </w:rPr>
        <w:t>17.00</w:t>
      </w:r>
      <w:r w:rsidR="002A3BCF" w:rsidRPr="00184909">
        <w:rPr>
          <w:rFonts w:ascii="Times New Roman" w:hAnsi="Times New Roman"/>
          <w:snapToGrid w:val="0"/>
          <w:sz w:val="28"/>
          <w:szCs w:val="28"/>
        </w:rPr>
        <w:t>-ден</w:t>
      </w:r>
      <w:r w:rsidRPr="00184909">
        <w:rPr>
          <w:rFonts w:ascii="Times New Roman" w:hAnsi="Times New Roman"/>
          <w:snapToGrid w:val="0"/>
          <w:sz w:val="28"/>
          <w:szCs w:val="28"/>
        </w:rPr>
        <w:t xml:space="preserve"> кешіктірмей</w:t>
      </w:r>
      <w:r w:rsidRPr="00184909">
        <w:rPr>
          <w:rFonts w:ascii="Times New Roman" w:hAnsi="Times New Roman"/>
          <w:sz w:val="28"/>
          <w:szCs w:val="28"/>
        </w:rPr>
        <w:t xml:space="preserve"> бастапқы агентті қағаз тасымалдағышта не аукциондық платформа арқылы электрондық түрде өтінімдердің қанағаттандырылған көлемі туралы хабардар етеді.</w:t>
      </w:r>
    </w:p>
    <w:p w:rsidR="00C34582" w:rsidRPr="00184909" w:rsidRDefault="00C34582" w:rsidP="005D1387">
      <w:pPr>
        <w:widowControl w:val="0"/>
        <w:tabs>
          <w:tab w:val="left" w:pos="1134"/>
        </w:tabs>
        <w:spacing w:after="0" w:line="240" w:lineRule="auto"/>
        <w:ind w:firstLine="720"/>
        <w:jc w:val="both"/>
        <w:rPr>
          <w:rFonts w:ascii="Times New Roman" w:hAnsi="Times New Roman"/>
          <w:snapToGrid w:val="0"/>
          <w:sz w:val="28"/>
          <w:szCs w:val="28"/>
        </w:rPr>
      </w:pPr>
      <w:bookmarkStart w:id="29" w:name="SUB3700"/>
      <w:bookmarkStart w:id="30" w:name="SUB3800"/>
      <w:bookmarkStart w:id="31" w:name="SUB3900"/>
      <w:bookmarkEnd w:id="29"/>
      <w:bookmarkEnd w:id="30"/>
      <w:bookmarkEnd w:id="31"/>
      <w:r w:rsidRPr="00184909">
        <w:rPr>
          <w:rFonts w:ascii="Times New Roman" w:hAnsi="Times New Roman"/>
          <w:snapToGrid w:val="0"/>
          <w:sz w:val="28"/>
          <w:szCs w:val="28"/>
        </w:rPr>
        <w:t xml:space="preserve">99. </w:t>
      </w:r>
      <w:r w:rsidR="00A80488" w:rsidRPr="00184909">
        <w:rPr>
          <w:rFonts w:ascii="Times New Roman" w:hAnsi="Times New Roman"/>
          <w:sz w:val="28"/>
          <w:szCs w:val="28"/>
        </w:rPr>
        <w:t>Уәкілетті бөлімше сату бойынша аукцион жүргізген күні Астана қаласының уақыты бойынша сағат 13.00-ге дейін бастапқы агенттерге уәкілетті бөлімшенің басшысы не ол болмаған жағдайда оның орнындағы адам айқындаған дисконтталған бағалар шегінде бастапқы агенттермен Ұлттық Банктің қысқа мерзімді ноттарын орналастырудың дисконтталған бағасы мен жарияланған  көлемін келіскен соң Ұлттық Банктің қысқа мерзімді ноттарының аукционын жүргізуге байланысты ақпаратты жібереді.</w:t>
      </w:r>
      <w:r w:rsidRPr="00184909">
        <w:rPr>
          <w:rFonts w:ascii="Times New Roman" w:hAnsi="Times New Roman"/>
          <w:sz w:val="28"/>
          <w:szCs w:val="28"/>
        </w:rPr>
        <w:t>.</w:t>
      </w:r>
    </w:p>
    <w:p w:rsidR="00C34582" w:rsidRPr="00184909" w:rsidRDefault="00C34582" w:rsidP="005D1387">
      <w:pPr>
        <w:widowControl w:val="0"/>
        <w:tabs>
          <w:tab w:val="left" w:pos="1134"/>
        </w:tabs>
        <w:spacing w:after="0" w:line="240" w:lineRule="auto"/>
        <w:ind w:firstLine="720"/>
        <w:jc w:val="both"/>
        <w:rPr>
          <w:rFonts w:ascii="Times New Roman" w:hAnsi="Times New Roman"/>
          <w:snapToGrid w:val="0"/>
          <w:sz w:val="28"/>
          <w:szCs w:val="28"/>
        </w:rPr>
      </w:pPr>
      <w:r w:rsidRPr="00184909">
        <w:rPr>
          <w:rFonts w:ascii="Times New Roman" w:hAnsi="Times New Roman"/>
          <w:snapToGrid w:val="0"/>
          <w:sz w:val="28"/>
          <w:szCs w:val="28"/>
        </w:rPr>
        <w:t xml:space="preserve">100. Бастапқы агент сату аукционын жүргізу күні уәкілетті органға аукциондық платформа арқылы электрондық түрде </w:t>
      </w:r>
      <w:r w:rsidRPr="00184909">
        <w:rPr>
          <w:rFonts w:ascii="Times New Roman" w:hAnsi="Times New Roman"/>
          <w:sz w:val="28"/>
          <w:szCs w:val="28"/>
        </w:rPr>
        <w:t>Ұлттық Б</w:t>
      </w:r>
      <w:r w:rsidR="00EE0A07" w:rsidRPr="00184909">
        <w:rPr>
          <w:rFonts w:ascii="Times New Roman" w:hAnsi="Times New Roman"/>
          <w:sz w:val="28"/>
          <w:szCs w:val="28"/>
        </w:rPr>
        <w:t xml:space="preserve">анктің қысқа мерзімді ноттарын </w:t>
      </w:r>
      <w:r w:rsidRPr="00184909">
        <w:rPr>
          <w:rFonts w:ascii="Times New Roman" w:hAnsi="Times New Roman"/>
          <w:sz w:val="28"/>
          <w:szCs w:val="28"/>
        </w:rPr>
        <w:t>сатып алуға өтінім береді</w:t>
      </w:r>
      <w:r w:rsidRPr="00184909">
        <w:rPr>
          <w:rFonts w:ascii="Times New Roman" w:hAnsi="Times New Roman"/>
          <w:snapToGrid w:val="0"/>
          <w:sz w:val="28"/>
          <w:szCs w:val="28"/>
        </w:rPr>
        <w:t xml:space="preserve">. </w:t>
      </w:r>
    </w:p>
    <w:p w:rsidR="00C34582" w:rsidRPr="00184909" w:rsidRDefault="00C34582" w:rsidP="00C37134">
      <w:pPr>
        <w:widowControl w:val="0"/>
        <w:tabs>
          <w:tab w:val="left" w:pos="1134"/>
        </w:tabs>
        <w:spacing w:after="0" w:line="240" w:lineRule="auto"/>
        <w:ind w:firstLine="720"/>
        <w:jc w:val="both"/>
        <w:rPr>
          <w:rFonts w:ascii="Times New Roman" w:hAnsi="Times New Roman"/>
          <w:sz w:val="28"/>
          <w:szCs w:val="28"/>
        </w:rPr>
      </w:pPr>
      <w:r w:rsidRPr="00184909">
        <w:rPr>
          <w:rFonts w:ascii="Times New Roman" w:hAnsi="Times New Roman"/>
          <w:sz w:val="28"/>
          <w:szCs w:val="28"/>
        </w:rPr>
        <w:t>Ұлттық Банктің қысқа мерзімді</w:t>
      </w:r>
      <w:r w:rsidR="00080CA9" w:rsidRPr="00184909">
        <w:rPr>
          <w:rFonts w:ascii="Times New Roman" w:hAnsi="Times New Roman"/>
          <w:sz w:val="28"/>
          <w:szCs w:val="28"/>
        </w:rPr>
        <w:t xml:space="preserve"> ноттарын аукциондық платформа </w:t>
      </w:r>
      <w:r w:rsidRPr="00184909">
        <w:rPr>
          <w:rFonts w:ascii="Times New Roman" w:hAnsi="Times New Roman"/>
          <w:sz w:val="28"/>
          <w:szCs w:val="28"/>
        </w:rPr>
        <w:t xml:space="preserve">арқылы электрондық түрде сатып алуға өтінім беру техникалық себептер </w:t>
      </w:r>
      <w:r w:rsidR="00C37134" w:rsidRPr="00184909">
        <w:rPr>
          <w:rFonts w:ascii="Times New Roman" w:hAnsi="Times New Roman"/>
          <w:sz w:val="28"/>
          <w:szCs w:val="28"/>
        </w:rPr>
        <w:t xml:space="preserve">(аукциондық платформа жұмысында іркіліс болған жағдайда) </w:t>
      </w:r>
      <w:r w:rsidRPr="00184909">
        <w:rPr>
          <w:rFonts w:ascii="Times New Roman" w:hAnsi="Times New Roman"/>
          <w:sz w:val="28"/>
          <w:szCs w:val="28"/>
        </w:rPr>
        <w:t>бойынша мүмкін болмаған жағдайда, бастапқы агентке Қағидаларға 10-қосымшаға сәйкес нысан  бойынша Ұлттық Банктің қысқа мерзімді ноттарын сатып алуға өтінімді қағаз тасымал</w:t>
      </w:r>
      <w:r w:rsidR="00080CA9" w:rsidRPr="00184909">
        <w:rPr>
          <w:rFonts w:ascii="Times New Roman" w:hAnsi="Times New Roman"/>
          <w:sz w:val="28"/>
          <w:szCs w:val="28"/>
        </w:rPr>
        <w:t>дағышта беруге рұқсат етіледі.</w:t>
      </w:r>
    </w:p>
    <w:p w:rsidR="00C34582" w:rsidRPr="00184909" w:rsidRDefault="00281CFD" w:rsidP="005D1387">
      <w:pPr>
        <w:widowControl w:val="0"/>
        <w:tabs>
          <w:tab w:val="left" w:pos="1134"/>
        </w:tabs>
        <w:spacing w:after="0" w:line="240" w:lineRule="auto"/>
        <w:ind w:firstLine="720"/>
        <w:jc w:val="both"/>
        <w:rPr>
          <w:rFonts w:ascii="Times New Roman" w:hAnsi="Times New Roman"/>
          <w:snapToGrid w:val="0"/>
          <w:sz w:val="28"/>
          <w:szCs w:val="28"/>
        </w:rPr>
      </w:pPr>
      <w:bookmarkStart w:id="32" w:name="SUB4000"/>
      <w:bookmarkEnd w:id="32"/>
      <w:r w:rsidRPr="00184909">
        <w:rPr>
          <w:rFonts w:ascii="Times New Roman" w:hAnsi="Times New Roman"/>
          <w:snapToGrid w:val="0"/>
          <w:sz w:val="28"/>
          <w:szCs w:val="28"/>
        </w:rPr>
        <w:t xml:space="preserve">101. Сату аукционы </w:t>
      </w:r>
      <w:r w:rsidR="00C34582" w:rsidRPr="00184909">
        <w:rPr>
          <w:rFonts w:ascii="Times New Roman" w:hAnsi="Times New Roman"/>
          <w:snapToGrid w:val="0"/>
          <w:sz w:val="28"/>
          <w:szCs w:val="28"/>
        </w:rPr>
        <w:t>шеңберінде бастапқы агенттердің Ұлттық Банктің қ</w:t>
      </w:r>
      <w:r w:rsidR="00C34582" w:rsidRPr="00184909">
        <w:rPr>
          <w:rFonts w:ascii="Times New Roman" w:hAnsi="Times New Roman"/>
          <w:sz w:val="28"/>
          <w:szCs w:val="28"/>
        </w:rPr>
        <w:t xml:space="preserve">ысқа мерзімді ноттарын сатып алуға өтінімдерін уәкілетті бөлімше </w:t>
      </w:r>
      <w:r w:rsidR="00C34582" w:rsidRPr="00184909">
        <w:rPr>
          <w:rFonts w:ascii="Times New Roman" w:hAnsi="Times New Roman"/>
          <w:snapToGrid w:val="0"/>
          <w:sz w:val="28"/>
          <w:szCs w:val="28"/>
        </w:rPr>
        <w:t>Ұлттық Банктің қ</w:t>
      </w:r>
      <w:r w:rsidRPr="00184909">
        <w:rPr>
          <w:rFonts w:ascii="Times New Roman" w:hAnsi="Times New Roman"/>
          <w:sz w:val="28"/>
          <w:szCs w:val="28"/>
        </w:rPr>
        <w:t xml:space="preserve">ысқа мерзімді ноттарын </w:t>
      </w:r>
      <w:r w:rsidR="00C34582" w:rsidRPr="00184909">
        <w:rPr>
          <w:rFonts w:ascii="Times New Roman" w:hAnsi="Times New Roman"/>
          <w:sz w:val="28"/>
          <w:szCs w:val="28"/>
        </w:rPr>
        <w:t>шығару және орналастыру талаптарында көрсетілген уақытқа дейін қабылдайды.</w:t>
      </w:r>
    </w:p>
    <w:p w:rsidR="00C34582" w:rsidRPr="00184909" w:rsidRDefault="00C34582" w:rsidP="005D1387">
      <w:pPr>
        <w:widowControl w:val="0"/>
        <w:tabs>
          <w:tab w:val="left" w:pos="1134"/>
        </w:tabs>
        <w:spacing w:after="0" w:line="240" w:lineRule="auto"/>
        <w:ind w:firstLine="720"/>
        <w:jc w:val="both"/>
        <w:rPr>
          <w:rFonts w:ascii="Times New Roman" w:hAnsi="Times New Roman"/>
          <w:snapToGrid w:val="0"/>
          <w:sz w:val="28"/>
          <w:szCs w:val="28"/>
        </w:rPr>
      </w:pPr>
      <w:r w:rsidRPr="00184909">
        <w:rPr>
          <w:rFonts w:ascii="Times New Roman" w:hAnsi="Times New Roman"/>
          <w:snapToGrid w:val="0"/>
          <w:sz w:val="28"/>
          <w:szCs w:val="28"/>
        </w:rPr>
        <w:t>102. Уәкілетті бөлімше Ұлттық Банктің қ</w:t>
      </w:r>
      <w:r w:rsidRPr="00184909">
        <w:rPr>
          <w:rFonts w:ascii="Times New Roman" w:hAnsi="Times New Roman"/>
          <w:sz w:val="28"/>
          <w:szCs w:val="28"/>
        </w:rPr>
        <w:t>ысқа мерзімді ноттарын шығару және орналастыру талаптарында көрсетілген уақытқа дейін сату аукционы шеңберінде бастапқы агенттердің Ұ</w:t>
      </w:r>
      <w:r w:rsidRPr="00184909">
        <w:rPr>
          <w:rFonts w:ascii="Times New Roman" w:hAnsi="Times New Roman"/>
          <w:snapToGrid w:val="0"/>
          <w:sz w:val="28"/>
          <w:szCs w:val="28"/>
        </w:rPr>
        <w:t>лттық Банктің қ</w:t>
      </w:r>
      <w:r w:rsidRPr="00184909">
        <w:rPr>
          <w:rFonts w:ascii="Times New Roman" w:hAnsi="Times New Roman"/>
          <w:sz w:val="28"/>
          <w:szCs w:val="28"/>
        </w:rPr>
        <w:t xml:space="preserve">ысқа мерзімді ноттарын сатып алуға өтінімдерін </w:t>
      </w:r>
      <w:r w:rsidRPr="00184909">
        <w:rPr>
          <w:rFonts w:ascii="Times New Roman" w:hAnsi="Times New Roman"/>
          <w:snapToGrid w:val="0"/>
          <w:sz w:val="28"/>
          <w:szCs w:val="28"/>
        </w:rPr>
        <w:t>Ұлттық Банктің қ</w:t>
      </w:r>
      <w:r w:rsidRPr="00184909">
        <w:rPr>
          <w:rFonts w:ascii="Times New Roman" w:hAnsi="Times New Roman"/>
          <w:sz w:val="28"/>
          <w:szCs w:val="28"/>
        </w:rPr>
        <w:t>ысқа мерзімді ноттарын сатып алуға келіп түскен ө</w:t>
      </w:r>
      <w:r w:rsidR="00281CFD" w:rsidRPr="00184909">
        <w:rPr>
          <w:rFonts w:ascii="Times New Roman" w:hAnsi="Times New Roman"/>
          <w:sz w:val="28"/>
          <w:szCs w:val="28"/>
        </w:rPr>
        <w:t xml:space="preserve">тінімдердің жиынтық ведомосына </w:t>
      </w:r>
      <w:r w:rsidRPr="00184909">
        <w:rPr>
          <w:rFonts w:ascii="Times New Roman" w:hAnsi="Times New Roman"/>
          <w:sz w:val="28"/>
          <w:szCs w:val="28"/>
        </w:rPr>
        <w:t>жинақтайды.</w:t>
      </w:r>
    </w:p>
    <w:p w:rsidR="00C34582" w:rsidRPr="00184909" w:rsidRDefault="00C34582" w:rsidP="005D1387">
      <w:pPr>
        <w:widowControl w:val="0"/>
        <w:tabs>
          <w:tab w:val="left" w:pos="1134"/>
        </w:tabs>
        <w:spacing w:after="0" w:line="240" w:lineRule="auto"/>
        <w:ind w:firstLine="720"/>
        <w:jc w:val="both"/>
        <w:rPr>
          <w:rFonts w:ascii="Times New Roman" w:hAnsi="Times New Roman"/>
          <w:snapToGrid w:val="0"/>
          <w:sz w:val="28"/>
          <w:szCs w:val="28"/>
        </w:rPr>
      </w:pPr>
      <w:r w:rsidRPr="00184909">
        <w:rPr>
          <w:rFonts w:ascii="Times New Roman" w:hAnsi="Times New Roman"/>
          <w:snapToGrid w:val="0"/>
          <w:sz w:val="28"/>
          <w:szCs w:val="28"/>
        </w:rPr>
        <w:t xml:space="preserve">103. </w:t>
      </w:r>
      <w:r w:rsidRPr="00184909">
        <w:rPr>
          <w:rFonts w:ascii="Times New Roman" w:hAnsi="Times New Roman"/>
          <w:sz w:val="28"/>
          <w:szCs w:val="28"/>
        </w:rPr>
        <w:t>Уәкілетті бөлімшенің басшысы не ол болмаған жағдайд</w:t>
      </w:r>
      <w:r w:rsidR="00281CFD" w:rsidRPr="00184909">
        <w:rPr>
          <w:rFonts w:ascii="Times New Roman" w:hAnsi="Times New Roman"/>
          <w:sz w:val="28"/>
          <w:szCs w:val="28"/>
        </w:rPr>
        <w:t xml:space="preserve">а оның </w:t>
      </w:r>
      <w:r w:rsidR="00D378C7" w:rsidRPr="00184909">
        <w:rPr>
          <w:rFonts w:ascii="Times New Roman" w:hAnsi="Times New Roman"/>
          <w:sz w:val="28"/>
          <w:szCs w:val="28"/>
        </w:rPr>
        <w:t>орнындағы</w:t>
      </w:r>
      <w:r w:rsidR="00281CFD" w:rsidRPr="00184909">
        <w:rPr>
          <w:rFonts w:ascii="Times New Roman" w:hAnsi="Times New Roman"/>
          <w:sz w:val="28"/>
          <w:szCs w:val="28"/>
        </w:rPr>
        <w:t xml:space="preserve"> адам </w:t>
      </w:r>
      <w:r w:rsidRPr="00184909">
        <w:rPr>
          <w:rFonts w:ascii="Times New Roman" w:hAnsi="Times New Roman"/>
          <w:sz w:val="28"/>
          <w:szCs w:val="28"/>
        </w:rPr>
        <w:t xml:space="preserve">сату аукционы туралы алынған деректер негізінде дисконтталған баға шегінде </w:t>
      </w:r>
      <w:r w:rsidRPr="00184909">
        <w:rPr>
          <w:rFonts w:ascii="Times New Roman" w:hAnsi="Times New Roman"/>
          <w:snapToGrid w:val="0"/>
          <w:sz w:val="28"/>
          <w:szCs w:val="28"/>
        </w:rPr>
        <w:t>Ұлттық Банктің қ</w:t>
      </w:r>
      <w:r w:rsidRPr="00184909">
        <w:rPr>
          <w:rFonts w:ascii="Times New Roman" w:hAnsi="Times New Roman"/>
          <w:sz w:val="28"/>
          <w:szCs w:val="28"/>
        </w:rPr>
        <w:t>ысқа мерзімді ноттарын үстеме орналастыру көлемі туралы шешім қабылдайды, одан кейін Ұлттық Банктің</w:t>
      </w:r>
      <w:r w:rsidR="00985657" w:rsidRPr="00184909">
        <w:rPr>
          <w:rFonts w:ascii="Times New Roman" w:hAnsi="Times New Roman"/>
          <w:sz w:val="28"/>
          <w:szCs w:val="28"/>
        </w:rPr>
        <w:t xml:space="preserve"> қысқа мерзімді ноттарын сатып </w:t>
      </w:r>
      <w:r w:rsidRPr="00184909">
        <w:rPr>
          <w:rFonts w:ascii="Times New Roman" w:hAnsi="Times New Roman"/>
          <w:sz w:val="28"/>
          <w:szCs w:val="28"/>
        </w:rPr>
        <w:t>алуға келіп түскен өтінімдердің жиынтық ведомосына қол қояды.</w:t>
      </w:r>
    </w:p>
    <w:p w:rsidR="00C34582" w:rsidRPr="00184909" w:rsidRDefault="00C34582" w:rsidP="005D1387">
      <w:pPr>
        <w:widowControl w:val="0"/>
        <w:tabs>
          <w:tab w:val="left" w:pos="1134"/>
        </w:tabs>
        <w:spacing w:after="0" w:line="240" w:lineRule="auto"/>
        <w:ind w:firstLine="720"/>
        <w:jc w:val="both"/>
        <w:rPr>
          <w:rFonts w:ascii="Times New Roman" w:hAnsi="Times New Roman"/>
          <w:sz w:val="28"/>
          <w:szCs w:val="28"/>
        </w:rPr>
      </w:pPr>
      <w:r w:rsidRPr="00184909">
        <w:rPr>
          <w:rFonts w:ascii="Times New Roman" w:hAnsi="Times New Roman"/>
          <w:sz w:val="28"/>
          <w:szCs w:val="28"/>
        </w:rPr>
        <w:t>104. Уәкілетті бөлімше дисконтталған</w:t>
      </w:r>
      <w:r w:rsidR="00985657" w:rsidRPr="00184909">
        <w:rPr>
          <w:rFonts w:ascii="Times New Roman" w:hAnsi="Times New Roman"/>
          <w:sz w:val="28"/>
          <w:szCs w:val="28"/>
        </w:rPr>
        <w:t xml:space="preserve"> </w:t>
      </w:r>
      <w:r w:rsidRPr="00184909">
        <w:rPr>
          <w:rFonts w:ascii="Times New Roman" w:hAnsi="Times New Roman"/>
          <w:sz w:val="28"/>
          <w:szCs w:val="28"/>
        </w:rPr>
        <w:t xml:space="preserve">баға шегінде </w:t>
      </w:r>
      <w:r w:rsidRPr="00184909">
        <w:rPr>
          <w:rFonts w:ascii="Times New Roman" w:hAnsi="Times New Roman"/>
          <w:snapToGrid w:val="0"/>
          <w:sz w:val="28"/>
          <w:szCs w:val="28"/>
        </w:rPr>
        <w:t>Ұлттық Банктің қ</w:t>
      </w:r>
      <w:r w:rsidRPr="00184909">
        <w:rPr>
          <w:rFonts w:ascii="Times New Roman" w:hAnsi="Times New Roman"/>
          <w:sz w:val="28"/>
          <w:szCs w:val="28"/>
        </w:rPr>
        <w:t xml:space="preserve">ысқа мерзімді ноттарын орналастыру көлемі туралы ақпарат негізінде сату аукционы шеңберінде Ұлттық Банктің қысқа мерзімді ноттарын орналастыруды жүзеге асырады және сату бойынша аукционды жүргізу күні Астана қаласының уақытымен </w:t>
      </w:r>
      <w:r w:rsidRPr="00184909">
        <w:rPr>
          <w:rFonts w:ascii="Times New Roman" w:hAnsi="Times New Roman"/>
          <w:snapToGrid w:val="0"/>
          <w:sz w:val="28"/>
          <w:szCs w:val="28"/>
        </w:rPr>
        <w:t>17.00</w:t>
      </w:r>
      <w:r w:rsidR="00985657" w:rsidRPr="00184909">
        <w:rPr>
          <w:rFonts w:ascii="Times New Roman" w:hAnsi="Times New Roman"/>
          <w:snapToGrid w:val="0"/>
          <w:sz w:val="28"/>
          <w:szCs w:val="28"/>
        </w:rPr>
        <w:t>-ден</w:t>
      </w:r>
      <w:r w:rsidRPr="00184909">
        <w:rPr>
          <w:rFonts w:ascii="Times New Roman" w:hAnsi="Times New Roman"/>
          <w:snapToGrid w:val="0"/>
          <w:sz w:val="28"/>
          <w:szCs w:val="28"/>
        </w:rPr>
        <w:t xml:space="preserve"> кешіктірмей </w:t>
      </w:r>
      <w:r w:rsidRPr="00184909">
        <w:rPr>
          <w:rFonts w:ascii="Times New Roman" w:hAnsi="Times New Roman"/>
          <w:sz w:val="28"/>
          <w:szCs w:val="28"/>
        </w:rPr>
        <w:t>бастапқы агентті қағаз тасымалдағышта не аукциондық платформа арқылы электрондық түрде Ұлттық Банктің қысқа мерзімді ноттарының қанағаттандырылған көлемі туралы хабардар етеді.</w:t>
      </w:r>
    </w:p>
    <w:p w:rsidR="00C34582" w:rsidRPr="00184909" w:rsidRDefault="00C34582" w:rsidP="005D1387">
      <w:pPr>
        <w:widowControl w:val="0"/>
        <w:tabs>
          <w:tab w:val="left" w:pos="1134"/>
        </w:tabs>
        <w:spacing w:after="0" w:line="240" w:lineRule="auto"/>
        <w:ind w:firstLine="720"/>
        <w:jc w:val="both"/>
        <w:rPr>
          <w:rFonts w:ascii="Times New Roman" w:hAnsi="Times New Roman"/>
          <w:sz w:val="28"/>
          <w:szCs w:val="28"/>
        </w:rPr>
      </w:pPr>
      <w:bookmarkStart w:id="33" w:name="SUB4100"/>
      <w:bookmarkStart w:id="34" w:name="SUB4200"/>
      <w:bookmarkStart w:id="35" w:name="SUB4300"/>
      <w:bookmarkStart w:id="36" w:name="SUB4400"/>
      <w:bookmarkEnd w:id="33"/>
      <w:bookmarkEnd w:id="34"/>
      <w:bookmarkEnd w:id="35"/>
      <w:bookmarkEnd w:id="36"/>
      <w:r w:rsidRPr="00184909">
        <w:rPr>
          <w:rFonts w:ascii="Times New Roman" w:hAnsi="Times New Roman"/>
          <w:snapToGrid w:val="0"/>
          <w:sz w:val="28"/>
          <w:szCs w:val="28"/>
        </w:rPr>
        <w:t xml:space="preserve">105. Уәкілетті бөлімше жазылу нысанында аукционды жүргізу күні </w:t>
      </w:r>
      <w:r w:rsidRPr="00184909">
        <w:rPr>
          <w:rFonts w:ascii="Times New Roman" w:hAnsi="Times New Roman"/>
          <w:sz w:val="28"/>
          <w:szCs w:val="28"/>
        </w:rPr>
        <w:t>Астана қаласының уақытымен 12.00-ге дейін бастапқы агент</w:t>
      </w:r>
      <w:r w:rsidR="00580129" w:rsidRPr="00184909">
        <w:rPr>
          <w:rFonts w:ascii="Times New Roman" w:hAnsi="Times New Roman"/>
          <w:sz w:val="28"/>
          <w:szCs w:val="28"/>
        </w:rPr>
        <w:t>терг</w:t>
      </w:r>
      <w:r w:rsidRPr="00184909">
        <w:rPr>
          <w:rFonts w:ascii="Times New Roman" w:hAnsi="Times New Roman"/>
          <w:sz w:val="28"/>
          <w:szCs w:val="28"/>
        </w:rPr>
        <w:t>е Ұлттық Банктің қысқа мерзімді ноттарының аукционын жүргізу</w:t>
      </w:r>
      <w:r w:rsidR="00580129" w:rsidRPr="00184909">
        <w:rPr>
          <w:rFonts w:ascii="Times New Roman" w:hAnsi="Times New Roman"/>
          <w:sz w:val="28"/>
          <w:szCs w:val="28"/>
        </w:rPr>
        <w:t>ге</w:t>
      </w:r>
      <w:r w:rsidRPr="00184909">
        <w:rPr>
          <w:rFonts w:ascii="Times New Roman" w:hAnsi="Times New Roman"/>
          <w:sz w:val="28"/>
          <w:szCs w:val="28"/>
        </w:rPr>
        <w:t xml:space="preserve"> байланысты ақпаратты, сондай-ақ уәкілетті бөлімшенің басшысы не ол болмаған жағдайда оның </w:t>
      </w:r>
      <w:r w:rsidR="00E051F4" w:rsidRPr="00184909">
        <w:rPr>
          <w:rFonts w:ascii="Times New Roman" w:hAnsi="Times New Roman"/>
          <w:sz w:val="28"/>
          <w:szCs w:val="28"/>
        </w:rPr>
        <w:t>орнындағы</w:t>
      </w:r>
      <w:r w:rsidRPr="00184909">
        <w:rPr>
          <w:rFonts w:ascii="Times New Roman" w:hAnsi="Times New Roman"/>
          <w:sz w:val="28"/>
          <w:szCs w:val="28"/>
        </w:rPr>
        <w:t xml:space="preserve"> адам белгілеген дисконтталған бағаны жібереді.</w:t>
      </w:r>
    </w:p>
    <w:p w:rsidR="00C34582" w:rsidRPr="00184909" w:rsidRDefault="00C34582" w:rsidP="005D1387">
      <w:pPr>
        <w:widowControl w:val="0"/>
        <w:tabs>
          <w:tab w:val="left" w:pos="1134"/>
        </w:tabs>
        <w:spacing w:after="0" w:line="240" w:lineRule="auto"/>
        <w:ind w:firstLine="720"/>
        <w:jc w:val="both"/>
        <w:rPr>
          <w:rFonts w:ascii="Times New Roman" w:hAnsi="Times New Roman"/>
          <w:snapToGrid w:val="0"/>
          <w:sz w:val="28"/>
          <w:szCs w:val="28"/>
        </w:rPr>
      </w:pPr>
      <w:bookmarkStart w:id="37" w:name="SUB4600"/>
      <w:bookmarkEnd w:id="28"/>
      <w:bookmarkEnd w:id="37"/>
      <w:r w:rsidRPr="00184909">
        <w:rPr>
          <w:rFonts w:ascii="Times New Roman" w:hAnsi="Times New Roman"/>
          <w:snapToGrid w:val="0"/>
          <w:sz w:val="28"/>
          <w:szCs w:val="28"/>
        </w:rPr>
        <w:t>106. Жазылу нысанында аукционды жүргізу күні</w:t>
      </w:r>
      <w:r w:rsidRPr="00184909">
        <w:rPr>
          <w:rFonts w:ascii="Times New Roman" w:hAnsi="Times New Roman"/>
          <w:sz w:val="28"/>
          <w:szCs w:val="28"/>
        </w:rPr>
        <w:t xml:space="preserve"> бастапқы агент уәкілетті бөлімшеге аукциондық платформа арқылы электрондық түрде Ұлттық Банктің қысқа мерзімді ноттарын сатып алуға өтінім береді. </w:t>
      </w:r>
    </w:p>
    <w:p w:rsidR="00C34582" w:rsidRPr="00184909" w:rsidRDefault="00C34582" w:rsidP="005D1387">
      <w:pPr>
        <w:widowControl w:val="0"/>
        <w:tabs>
          <w:tab w:val="left" w:pos="1134"/>
        </w:tabs>
        <w:spacing w:after="0" w:line="240" w:lineRule="auto"/>
        <w:ind w:firstLine="720"/>
        <w:jc w:val="both"/>
        <w:rPr>
          <w:rFonts w:ascii="Times New Roman" w:hAnsi="Times New Roman"/>
          <w:snapToGrid w:val="0"/>
          <w:sz w:val="28"/>
          <w:szCs w:val="28"/>
        </w:rPr>
      </w:pPr>
      <w:r w:rsidRPr="00184909">
        <w:rPr>
          <w:rFonts w:ascii="Times New Roman" w:hAnsi="Times New Roman"/>
          <w:sz w:val="28"/>
          <w:szCs w:val="28"/>
        </w:rPr>
        <w:t xml:space="preserve">Ұлттық Банктің қысқа мерзімді ноттарын аукциондық платформа арқылы электрондық түрде сатып алуға өтінім беру техникалық себептер </w:t>
      </w:r>
      <w:r w:rsidR="007A3F03" w:rsidRPr="00184909">
        <w:rPr>
          <w:rFonts w:ascii="Times New Roman" w:hAnsi="Times New Roman"/>
          <w:sz w:val="28"/>
          <w:szCs w:val="28"/>
        </w:rPr>
        <w:t xml:space="preserve">(аукциондық платформа жұмысында іркіліс болған жағдайда) </w:t>
      </w:r>
      <w:r w:rsidRPr="00184909">
        <w:rPr>
          <w:rFonts w:ascii="Times New Roman" w:hAnsi="Times New Roman"/>
          <w:sz w:val="28"/>
          <w:szCs w:val="28"/>
        </w:rPr>
        <w:t>бойынша мүмкін болмаған жағдайда, бастапқы агентке Қағидаларға 10-қосымшаға сәйкес нысан бойынша Ұлттық Банктің қысқа мерзімді ноттарын сатып алуға өтінімі</w:t>
      </w:r>
      <w:r w:rsidR="00DD20B3" w:rsidRPr="00184909">
        <w:rPr>
          <w:rFonts w:ascii="Times New Roman" w:hAnsi="Times New Roman"/>
          <w:sz w:val="28"/>
          <w:szCs w:val="28"/>
        </w:rPr>
        <w:t>н</w:t>
      </w:r>
      <w:r w:rsidRPr="00184909">
        <w:rPr>
          <w:rFonts w:ascii="Times New Roman" w:hAnsi="Times New Roman"/>
          <w:sz w:val="28"/>
          <w:szCs w:val="28"/>
        </w:rPr>
        <w:t xml:space="preserve"> қағаз тасымалдағышта беру</w:t>
      </w:r>
      <w:r w:rsidR="00DD20B3" w:rsidRPr="00184909">
        <w:rPr>
          <w:rFonts w:ascii="Times New Roman" w:hAnsi="Times New Roman"/>
          <w:sz w:val="28"/>
          <w:szCs w:val="28"/>
        </w:rPr>
        <w:t>ін</w:t>
      </w:r>
      <w:r w:rsidRPr="00184909">
        <w:rPr>
          <w:rFonts w:ascii="Times New Roman" w:hAnsi="Times New Roman"/>
          <w:sz w:val="28"/>
          <w:szCs w:val="28"/>
        </w:rPr>
        <w:t>е рұқсат етіледі.</w:t>
      </w:r>
    </w:p>
    <w:p w:rsidR="00C34582" w:rsidRPr="00184909" w:rsidRDefault="00C34582" w:rsidP="005D1387">
      <w:pPr>
        <w:widowControl w:val="0"/>
        <w:tabs>
          <w:tab w:val="left" w:pos="1134"/>
        </w:tabs>
        <w:spacing w:after="0" w:line="240" w:lineRule="auto"/>
        <w:ind w:firstLine="720"/>
        <w:jc w:val="both"/>
        <w:rPr>
          <w:rFonts w:ascii="Times New Roman" w:hAnsi="Times New Roman"/>
          <w:snapToGrid w:val="0"/>
          <w:sz w:val="28"/>
          <w:szCs w:val="28"/>
        </w:rPr>
      </w:pPr>
      <w:r w:rsidRPr="00184909">
        <w:rPr>
          <w:rFonts w:ascii="Times New Roman" w:hAnsi="Times New Roman"/>
          <w:snapToGrid w:val="0"/>
          <w:sz w:val="28"/>
          <w:szCs w:val="28"/>
        </w:rPr>
        <w:t xml:space="preserve">107. Жазылу нысанындағы аукцион шеңберінде бастапқы агенттердің </w:t>
      </w:r>
      <w:r w:rsidRPr="00184909">
        <w:rPr>
          <w:rFonts w:ascii="Times New Roman" w:hAnsi="Times New Roman"/>
          <w:sz w:val="28"/>
          <w:szCs w:val="28"/>
        </w:rPr>
        <w:t xml:space="preserve">Ұлттық Банктің қысқа мерзімді ноттарын сатып алуға өтінімдерін уәкілетті бөлімше </w:t>
      </w:r>
      <w:r w:rsidRPr="00184909">
        <w:rPr>
          <w:rFonts w:ascii="Times New Roman" w:hAnsi="Times New Roman"/>
          <w:snapToGrid w:val="0"/>
          <w:sz w:val="28"/>
          <w:szCs w:val="28"/>
        </w:rPr>
        <w:t>Ұлттық Банктің қ</w:t>
      </w:r>
      <w:r w:rsidRPr="00184909">
        <w:rPr>
          <w:rFonts w:ascii="Times New Roman" w:hAnsi="Times New Roman"/>
          <w:sz w:val="28"/>
          <w:szCs w:val="28"/>
        </w:rPr>
        <w:t>ысқа мерзімді ноттарын шығару және орналастыру талаптарында көрсетілген уақытқа дейін қабылдайды.</w:t>
      </w:r>
    </w:p>
    <w:p w:rsidR="00C34582" w:rsidRPr="00184909" w:rsidRDefault="00C34582" w:rsidP="005D1387">
      <w:pPr>
        <w:widowControl w:val="0"/>
        <w:tabs>
          <w:tab w:val="left" w:pos="1134"/>
        </w:tabs>
        <w:spacing w:after="0" w:line="240" w:lineRule="auto"/>
        <w:ind w:firstLine="720"/>
        <w:jc w:val="both"/>
        <w:rPr>
          <w:rFonts w:ascii="Times New Roman" w:hAnsi="Times New Roman"/>
          <w:snapToGrid w:val="0"/>
          <w:sz w:val="28"/>
          <w:szCs w:val="28"/>
        </w:rPr>
      </w:pPr>
      <w:r w:rsidRPr="00184909">
        <w:rPr>
          <w:rFonts w:ascii="Times New Roman" w:hAnsi="Times New Roman"/>
          <w:snapToGrid w:val="0"/>
          <w:sz w:val="28"/>
          <w:szCs w:val="28"/>
        </w:rPr>
        <w:t>108. У</w:t>
      </w:r>
      <w:r w:rsidRPr="00184909">
        <w:rPr>
          <w:rFonts w:ascii="Times New Roman" w:hAnsi="Times New Roman"/>
          <w:sz w:val="28"/>
          <w:szCs w:val="28"/>
        </w:rPr>
        <w:t>әкілетті бөлімше</w:t>
      </w:r>
      <w:r w:rsidRPr="00184909">
        <w:rPr>
          <w:rFonts w:ascii="Times New Roman" w:hAnsi="Times New Roman"/>
          <w:snapToGrid w:val="0"/>
          <w:sz w:val="28"/>
          <w:szCs w:val="28"/>
        </w:rPr>
        <w:t xml:space="preserve"> жазылу нысанындағы аукцион шеңберінде</w:t>
      </w:r>
      <w:r w:rsidRPr="00184909">
        <w:rPr>
          <w:rFonts w:ascii="Times New Roman" w:hAnsi="Times New Roman"/>
          <w:sz w:val="28"/>
          <w:szCs w:val="28"/>
        </w:rPr>
        <w:t xml:space="preserve"> </w:t>
      </w:r>
      <w:r w:rsidRPr="00184909">
        <w:rPr>
          <w:rFonts w:ascii="Times New Roman" w:hAnsi="Times New Roman"/>
          <w:snapToGrid w:val="0"/>
          <w:sz w:val="28"/>
          <w:szCs w:val="28"/>
        </w:rPr>
        <w:t>Ұлттық Банктің қ</w:t>
      </w:r>
      <w:r w:rsidRPr="00184909">
        <w:rPr>
          <w:rFonts w:ascii="Times New Roman" w:hAnsi="Times New Roman"/>
          <w:sz w:val="28"/>
          <w:szCs w:val="28"/>
        </w:rPr>
        <w:t>ысқа мерзімді ноттарын шығару және орналастыру талаптарында көрсетілген уақытқа дейін</w:t>
      </w:r>
      <w:r w:rsidRPr="00184909">
        <w:rPr>
          <w:rFonts w:ascii="Times New Roman" w:hAnsi="Times New Roman"/>
          <w:snapToGrid w:val="0"/>
          <w:sz w:val="28"/>
          <w:szCs w:val="28"/>
        </w:rPr>
        <w:t xml:space="preserve"> бастапқы агенттердің </w:t>
      </w:r>
      <w:r w:rsidRPr="00184909">
        <w:rPr>
          <w:rFonts w:ascii="Times New Roman" w:hAnsi="Times New Roman"/>
          <w:sz w:val="28"/>
          <w:szCs w:val="28"/>
        </w:rPr>
        <w:t>Ұлттық Банктің қысқа мерзімді ноттарын сатып алуға өтінімдерін Ұлттық Банктің қысқа мерзімді ноттарын сатып алуға келіп түскен өтінмдердің жиынтық ведомосына жинақтайды</w:t>
      </w:r>
      <w:r w:rsidRPr="00184909">
        <w:rPr>
          <w:rFonts w:ascii="Times New Roman" w:hAnsi="Times New Roman"/>
          <w:snapToGrid w:val="0"/>
          <w:sz w:val="28"/>
          <w:szCs w:val="28"/>
        </w:rPr>
        <w:t>.</w:t>
      </w:r>
    </w:p>
    <w:p w:rsidR="00C34582" w:rsidRPr="00184909" w:rsidRDefault="00C34582" w:rsidP="005D1387">
      <w:pPr>
        <w:widowControl w:val="0"/>
        <w:tabs>
          <w:tab w:val="left" w:pos="1134"/>
        </w:tabs>
        <w:spacing w:after="0" w:line="240" w:lineRule="auto"/>
        <w:ind w:firstLine="720"/>
        <w:jc w:val="both"/>
        <w:rPr>
          <w:rFonts w:ascii="Times New Roman" w:hAnsi="Times New Roman"/>
          <w:snapToGrid w:val="0"/>
          <w:sz w:val="28"/>
          <w:szCs w:val="28"/>
        </w:rPr>
      </w:pPr>
      <w:bookmarkStart w:id="38" w:name="SUB4800"/>
      <w:bookmarkEnd w:id="38"/>
      <w:r w:rsidRPr="00184909">
        <w:rPr>
          <w:rFonts w:ascii="Times New Roman" w:hAnsi="Times New Roman"/>
          <w:sz w:val="28"/>
          <w:szCs w:val="28"/>
        </w:rPr>
        <w:t xml:space="preserve">109. Уәкілетті бөлімшенің басшысы не ол болмаған жағдайда оның </w:t>
      </w:r>
      <w:r w:rsidR="00993D71" w:rsidRPr="00184909">
        <w:rPr>
          <w:rFonts w:ascii="Times New Roman" w:hAnsi="Times New Roman"/>
          <w:sz w:val="28"/>
          <w:szCs w:val="28"/>
        </w:rPr>
        <w:t>орнындағы</w:t>
      </w:r>
      <w:r w:rsidRPr="00184909">
        <w:rPr>
          <w:rFonts w:ascii="Times New Roman" w:hAnsi="Times New Roman"/>
          <w:sz w:val="28"/>
          <w:szCs w:val="28"/>
        </w:rPr>
        <w:t xml:space="preserve"> адам </w:t>
      </w:r>
      <w:r w:rsidRPr="00184909">
        <w:rPr>
          <w:rFonts w:ascii="Times New Roman" w:hAnsi="Times New Roman"/>
          <w:snapToGrid w:val="0"/>
          <w:sz w:val="28"/>
          <w:szCs w:val="28"/>
        </w:rPr>
        <w:t>жазылу нысанындағы аукцион туралы</w:t>
      </w:r>
      <w:r w:rsidRPr="00184909">
        <w:rPr>
          <w:rFonts w:ascii="Times New Roman" w:hAnsi="Times New Roman"/>
          <w:sz w:val="28"/>
          <w:szCs w:val="28"/>
        </w:rPr>
        <w:t xml:space="preserve"> алынған деректер негізінде </w:t>
      </w:r>
      <w:r w:rsidRPr="00184909">
        <w:rPr>
          <w:rFonts w:ascii="Times New Roman" w:hAnsi="Times New Roman"/>
          <w:snapToGrid w:val="0"/>
          <w:sz w:val="28"/>
          <w:szCs w:val="28"/>
        </w:rPr>
        <w:t>Ұлттық Банктің қ</w:t>
      </w:r>
      <w:r w:rsidRPr="00184909">
        <w:rPr>
          <w:rFonts w:ascii="Times New Roman" w:hAnsi="Times New Roman"/>
          <w:sz w:val="28"/>
          <w:szCs w:val="28"/>
        </w:rPr>
        <w:t>ысқа мерзімді ноттарын орналастыру көлемі туралы шешім қабылдайды, одан кейін Ұлттық Банктің қысқа мерзімді ноттарын сатып алуға келіп түскен өтінімдердің жиынтық ведомосына қол қояды.</w:t>
      </w:r>
    </w:p>
    <w:p w:rsidR="00C34582" w:rsidRPr="00184909" w:rsidRDefault="00C34582" w:rsidP="005D1387">
      <w:pPr>
        <w:widowControl w:val="0"/>
        <w:tabs>
          <w:tab w:val="left" w:pos="1134"/>
        </w:tabs>
        <w:spacing w:after="0" w:line="240" w:lineRule="auto"/>
        <w:ind w:firstLine="720"/>
        <w:jc w:val="both"/>
        <w:rPr>
          <w:rFonts w:ascii="Times New Roman" w:hAnsi="Times New Roman"/>
          <w:sz w:val="28"/>
          <w:szCs w:val="28"/>
        </w:rPr>
      </w:pPr>
      <w:r w:rsidRPr="00184909">
        <w:rPr>
          <w:rFonts w:ascii="Times New Roman" w:hAnsi="Times New Roman"/>
          <w:sz w:val="28"/>
          <w:szCs w:val="28"/>
        </w:rPr>
        <w:t xml:space="preserve">110. </w:t>
      </w:r>
      <w:r w:rsidRPr="00184909">
        <w:rPr>
          <w:rFonts w:ascii="Times New Roman" w:hAnsi="Times New Roman"/>
          <w:snapToGrid w:val="0"/>
          <w:sz w:val="28"/>
          <w:szCs w:val="28"/>
        </w:rPr>
        <w:t>Жазылу нысанындағы аукционның Ұлттық Банктің қ</w:t>
      </w:r>
      <w:r w:rsidRPr="00184909">
        <w:rPr>
          <w:rFonts w:ascii="Times New Roman" w:hAnsi="Times New Roman"/>
          <w:sz w:val="28"/>
          <w:szCs w:val="28"/>
        </w:rPr>
        <w:t>ысқа мерзімді ноттарын сатып алуға өтінімдері олардың</w:t>
      </w:r>
      <w:r w:rsidRPr="00184909">
        <w:rPr>
          <w:rFonts w:ascii="Times New Roman" w:hAnsi="Times New Roman"/>
          <w:snapToGrid w:val="0"/>
          <w:sz w:val="28"/>
          <w:szCs w:val="28"/>
        </w:rPr>
        <w:t xml:space="preserve"> </w:t>
      </w:r>
      <w:r w:rsidRPr="00184909">
        <w:rPr>
          <w:rFonts w:ascii="Times New Roman" w:hAnsi="Times New Roman"/>
          <w:sz w:val="28"/>
          <w:szCs w:val="28"/>
        </w:rPr>
        <w:t>Ұлттық Банкке нақты келіп түсуін ескере отырып кезектілік тәртібімен реттеледі және қанағаттандырылады.</w:t>
      </w:r>
    </w:p>
    <w:p w:rsidR="00C34582" w:rsidRPr="00184909" w:rsidRDefault="00C34582" w:rsidP="005D1387">
      <w:pPr>
        <w:widowControl w:val="0"/>
        <w:tabs>
          <w:tab w:val="left" w:pos="1134"/>
        </w:tabs>
        <w:spacing w:after="0" w:line="240" w:lineRule="auto"/>
        <w:ind w:firstLine="720"/>
        <w:jc w:val="both"/>
        <w:rPr>
          <w:rFonts w:ascii="Times New Roman" w:hAnsi="Times New Roman"/>
          <w:sz w:val="28"/>
          <w:szCs w:val="28"/>
        </w:rPr>
      </w:pPr>
      <w:bookmarkStart w:id="39" w:name="SUB4900"/>
      <w:bookmarkEnd w:id="39"/>
      <w:r w:rsidRPr="00184909">
        <w:rPr>
          <w:rFonts w:ascii="Times New Roman" w:hAnsi="Times New Roman"/>
          <w:sz w:val="28"/>
          <w:szCs w:val="28"/>
        </w:rPr>
        <w:t>111. Уәкілетті бөлімше ж</w:t>
      </w:r>
      <w:r w:rsidRPr="00184909">
        <w:rPr>
          <w:rFonts w:ascii="Times New Roman" w:hAnsi="Times New Roman"/>
          <w:snapToGrid w:val="0"/>
          <w:sz w:val="28"/>
          <w:szCs w:val="28"/>
        </w:rPr>
        <w:t>азылу нысанындағы аукцион шеңберінде Ұлттық Банктің қ</w:t>
      </w:r>
      <w:r w:rsidRPr="00184909">
        <w:rPr>
          <w:rFonts w:ascii="Times New Roman" w:hAnsi="Times New Roman"/>
          <w:sz w:val="28"/>
          <w:szCs w:val="28"/>
        </w:rPr>
        <w:t>ысқа мерзімді ноттарын орналастыру көлемі туралы ақпарат негізінде Ұлттық Банктің қысқа мерзімді ноттарын орналастыруды жүзеге асырады және ж</w:t>
      </w:r>
      <w:r w:rsidRPr="00184909">
        <w:rPr>
          <w:rFonts w:ascii="Times New Roman" w:hAnsi="Times New Roman"/>
          <w:snapToGrid w:val="0"/>
          <w:sz w:val="28"/>
          <w:szCs w:val="28"/>
        </w:rPr>
        <w:t>азылу нысанындағы аукцион</w:t>
      </w:r>
      <w:r w:rsidRPr="00184909">
        <w:rPr>
          <w:rFonts w:ascii="Times New Roman" w:hAnsi="Times New Roman"/>
          <w:sz w:val="28"/>
          <w:szCs w:val="28"/>
        </w:rPr>
        <w:t xml:space="preserve">ды жүргізу күнгі Астана қаласының уақытымен </w:t>
      </w:r>
      <w:r w:rsidRPr="00184909">
        <w:rPr>
          <w:rFonts w:ascii="Times New Roman" w:hAnsi="Times New Roman"/>
          <w:snapToGrid w:val="0"/>
          <w:sz w:val="28"/>
          <w:szCs w:val="28"/>
        </w:rPr>
        <w:t>17.00</w:t>
      </w:r>
      <w:r w:rsidR="000826E7" w:rsidRPr="00184909">
        <w:rPr>
          <w:rFonts w:ascii="Times New Roman" w:hAnsi="Times New Roman"/>
          <w:snapToGrid w:val="0"/>
          <w:sz w:val="28"/>
          <w:szCs w:val="28"/>
        </w:rPr>
        <w:t>-ден</w:t>
      </w:r>
      <w:r w:rsidRPr="00184909">
        <w:rPr>
          <w:rFonts w:ascii="Times New Roman" w:hAnsi="Times New Roman"/>
          <w:snapToGrid w:val="0"/>
          <w:sz w:val="28"/>
          <w:szCs w:val="28"/>
        </w:rPr>
        <w:t xml:space="preserve"> кешіктірмей </w:t>
      </w:r>
      <w:r w:rsidRPr="00184909">
        <w:rPr>
          <w:rFonts w:ascii="Times New Roman" w:hAnsi="Times New Roman"/>
          <w:sz w:val="28"/>
          <w:szCs w:val="28"/>
        </w:rPr>
        <w:t>бастапқы агентті қағаз тасымалдағышта не аукциондық платформа арқылы электрондық түрде Ұлттық Банктің қысқа мерзімді ноттарын сатып алуға өтінімдердің қанағаттандырылған көлемі туралы хабардар етеді.</w:t>
      </w:r>
    </w:p>
    <w:p w:rsidR="00C34582" w:rsidRPr="00184909" w:rsidRDefault="00C34582" w:rsidP="005D1387">
      <w:pPr>
        <w:widowControl w:val="0"/>
        <w:tabs>
          <w:tab w:val="left" w:pos="1134"/>
        </w:tabs>
        <w:spacing w:after="0" w:line="240" w:lineRule="auto"/>
        <w:ind w:firstLine="720"/>
        <w:jc w:val="both"/>
        <w:rPr>
          <w:rFonts w:ascii="Times New Roman" w:hAnsi="Times New Roman"/>
          <w:sz w:val="28"/>
          <w:szCs w:val="28"/>
        </w:rPr>
      </w:pPr>
      <w:bookmarkStart w:id="40" w:name="SUB5000"/>
      <w:bookmarkEnd w:id="24"/>
      <w:bookmarkEnd w:id="40"/>
      <w:r w:rsidRPr="00184909">
        <w:rPr>
          <w:rFonts w:ascii="Times New Roman" w:hAnsi="Times New Roman"/>
          <w:sz w:val="28"/>
          <w:szCs w:val="28"/>
        </w:rPr>
        <w:t xml:space="preserve">112. Ұлттық Банктің қысқа мерзімді ноттарының тиісті шығарылымын орналастырудың жиынтық көлемі </w:t>
      </w:r>
      <w:r w:rsidRPr="00184909">
        <w:rPr>
          <w:rStyle w:val="s01"/>
          <w:color w:val="auto"/>
          <w:sz w:val="28"/>
          <w:szCs w:val="28"/>
        </w:rPr>
        <w:t>у</w:t>
      </w:r>
      <w:r w:rsidRPr="00184909">
        <w:rPr>
          <w:rFonts w:ascii="Times New Roman" w:hAnsi="Times New Roman"/>
          <w:sz w:val="28"/>
          <w:szCs w:val="28"/>
        </w:rPr>
        <w:t xml:space="preserve">әкілетті бөлімше басшысының не ол болмаған жағдайда оның </w:t>
      </w:r>
      <w:r w:rsidR="00AA7ADD" w:rsidRPr="00184909">
        <w:rPr>
          <w:rFonts w:ascii="Times New Roman" w:hAnsi="Times New Roman"/>
          <w:sz w:val="28"/>
          <w:szCs w:val="28"/>
        </w:rPr>
        <w:t>орнындағы</w:t>
      </w:r>
      <w:r w:rsidRPr="00184909">
        <w:rPr>
          <w:rFonts w:ascii="Times New Roman" w:hAnsi="Times New Roman"/>
          <w:sz w:val="28"/>
          <w:szCs w:val="28"/>
        </w:rPr>
        <w:t xml:space="preserve"> адамның өкімімен бекітіледі.</w:t>
      </w:r>
    </w:p>
    <w:p w:rsidR="00C34582" w:rsidRPr="00184909" w:rsidRDefault="00C34582" w:rsidP="005D1387">
      <w:pPr>
        <w:widowControl w:val="0"/>
        <w:tabs>
          <w:tab w:val="left" w:pos="1134"/>
        </w:tabs>
        <w:spacing w:after="0" w:line="240" w:lineRule="auto"/>
        <w:ind w:firstLine="720"/>
        <w:jc w:val="both"/>
        <w:rPr>
          <w:rFonts w:ascii="Times New Roman" w:hAnsi="Times New Roman"/>
          <w:sz w:val="28"/>
          <w:szCs w:val="28"/>
        </w:rPr>
      </w:pPr>
      <w:bookmarkStart w:id="41" w:name="SUB5100"/>
      <w:bookmarkStart w:id="42" w:name="SUB5200"/>
      <w:bookmarkEnd w:id="41"/>
      <w:bookmarkEnd w:id="42"/>
      <w:r w:rsidRPr="00184909">
        <w:rPr>
          <w:rFonts w:ascii="Times New Roman" w:hAnsi="Times New Roman"/>
          <w:sz w:val="28"/>
          <w:szCs w:val="28"/>
        </w:rPr>
        <w:t xml:space="preserve">113. Ұлттық Банк </w:t>
      </w:r>
      <w:r w:rsidRPr="00184909">
        <w:rPr>
          <w:rStyle w:val="s01"/>
          <w:color w:val="auto"/>
          <w:sz w:val="28"/>
          <w:szCs w:val="28"/>
        </w:rPr>
        <w:t xml:space="preserve">ақша-кредит саясатының міндеттерін орындау үшін жеткіліксіз </w:t>
      </w:r>
      <w:r w:rsidRPr="00184909">
        <w:rPr>
          <w:rFonts w:ascii="Times New Roman" w:hAnsi="Times New Roman"/>
          <w:sz w:val="28"/>
          <w:szCs w:val="28"/>
        </w:rPr>
        <w:t xml:space="preserve">Ұлттық Банктің </w:t>
      </w:r>
      <w:r w:rsidRPr="00184909">
        <w:rPr>
          <w:rStyle w:val="s01"/>
          <w:color w:val="auto"/>
          <w:sz w:val="28"/>
          <w:szCs w:val="28"/>
        </w:rPr>
        <w:t xml:space="preserve">қысқа мерзімді ноттары аукционының нәтижелерін алған жағдайда, уәкілетті бөлімшеден алынған деректер негізінде </w:t>
      </w:r>
      <w:r w:rsidRPr="00184909">
        <w:rPr>
          <w:rFonts w:ascii="Times New Roman" w:hAnsi="Times New Roman"/>
          <w:sz w:val="28"/>
          <w:szCs w:val="28"/>
        </w:rPr>
        <w:t xml:space="preserve">Ұлттық Банктің </w:t>
      </w:r>
      <w:r w:rsidRPr="00184909">
        <w:rPr>
          <w:rStyle w:val="s01"/>
          <w:color w:val="auto"/>
          <w:sz w:val="28"/>
          <w:szCs w:val="28"/>
        </w:rPr>
        <w:t>қысқа мерзімді ноттары аукционының өтпегендігін жариялайды.</w:t>
      </w:r>
    </w:p>
    <w:p w:rsidR="00C34582" w:rsidRPr="00184909" w:rsidRDefault="00C34582" w:rsidP="005D1387">
      <w:pPr>
        <w:widowControl w:val="0"/>
        <w:tabs>
          <w:tab w:val="left" w:pos="1134"/>
        </w:tabs>
        <w:spacing w:after="0" w:line="240" w:lineRule="auto"/>
        <w:ind w:firstLine="720"/>
        <w:jc w:val="both"/>
        <w:rPr>
          <w:rFonts w:ascii="Times New Roman" w:hAnsi="Times New Roman"/>
          <w:sz w:val="28"/>
          <w:szCs w:val="28"/>
        </w:rPr>
      </w:pPr>
      <w:r w:rsidRPr="00184909">
        <w:rPr>
          <w:rFonts w:ascii="Times New Roman" w:hAnsi="Times New Roman"/>
          <w:sz w:val="28"/>
          <w:szCs w:val="28"/>
        </w:rPr>
        <w:t xml:space="preserve">114. Ұлттық Банктің қысқа мерзімді ноттары аукционының </w:t>
      </w:r>
      <w:r w:rsidRPr="00184909">
        <w:rPr>
          <w:rStyle w:val="s01"/>
          <w:color w:val="auto"/>
          <w:sz w:val="28"/>
          <w:szCs w:val="28"/>
        </w:rPr>
        <w:t xml:space="preserve">өтпегендігі туралы хабарландыру уәкілетті бөлімше басшысының </w:t>
      </w:r>
      <w:r w:rsidRPr="00184909">
        <w:rPr>
          <w:rFonts w:ascii="Times New Roman" w:hAnsi="Times New Roman"/>
          <w:sz w:val="28"/>
          <w:szCs w:val="28"/>
        </w:rPr>
        <w:t xml:space="preserve">не ол болмаған жағдайда оның </w:t>
      </w:r>
      <w:r w:rsidR="00AC59C8" w:rsidRPr="00184909">
        <w:rPr>
          <w:rFonts w:ascii="Times New Roman" w:hAnsi="Times New Roman"/>
          <w:sz w:val="28"/>
          <w:szCs w:val="28"/>
        </w:rPr>
        <w:t>орнындағы</w:t>
      </w:r>
      <w:r w:rsidRPr="00184909">
        <w:rPr>
          <w:rFonts w:ascii="Times New Roman" w:hAnsi="Times New Roman"/>
          <w:sz w:val="28"/>
          <w:szCs w:val="28"/>
        </w:rPr>
        <w:t xml:space="preserve"> адамның өкімімен бекітіледі.</w:t>
      </w:r>
    </w:p>
    <w:p w:rsidR="00C34582" w:rsidRPr="00184909" w:rsidRDefault="00C34582" w:rsidP="005D1387">
      <w:pPr>
        <w:widowControl w:val="0"/>
        <w:tabs>
          <w:tab w:val="left" w:pos="1134"/>
        </w:tabs>
        <w:spacing w:after="0" w:line="240" w:lineRule="auto"/>
        <w:ind w:firstLine="710"/>
        <w:jc w:val="both"/>
        <w:rPr>
          <w:rFonts w:ascii="Times New Roman" w:hAnsi="Times New Roman"/>
          <w:sz w:val="28"/>
          <w:szCs w:val="28"/>
        </w:rPr>
      </w:pPr>
      <w:r w:rsidRPr="00184909">
        <w:rPr>
          <w:rFonts w:ascii="Times New Roman" w:hAnsi="Times New Roman"/>
          <w:sz w:val="28"/>
          <w:szCs w:val="28"/>
        </w:rPr>
        <w:t>115. У</w:t>
      </w:r>
      <w:r w:rsidRPr="00184909">
        <w:rPr>
          <w:rStyle w:val="s01"/>
          <w:color w:val="auto"/>
          <w:sz w:val="28"/>
          <w:szCs w:val="28"/>
        </w:rPr>
        <w:t xml:space="preserve">әкілетті бөлімше </w:t>
      </w:r>
      <w:r w:rsidRPr="00184909">
        <w:rPr>
          <w:rFonts w:ascii="Times New Roman" w:hAnsi="Times New Roman"/>
          <w:sz w:val="28"/>
          <w:szCs w:val="28"/>
        </w:rPr>
        <w:t xml:space="preserve">Ұлттық Банктің қысқа мерзімді ноттары аукционын өткізу күні </w:t>
      </w:r>
      <w:r w:rsidRPr="00184909">
        <w:rPr>
          <w:rStyle w:val="s01"/>
          <w:color w:val="auto"/>
          <w:sz w:val="28"/>
          <w:szCs w:val="28"/>
        </w:rPr>
        <w:t>Астана қаласының уақытымен сағат 18.30-дан кешіктірмей</w:t>
      </w:r>
      <w:r w:rsidRPr="00184909">
        <w:rPr>
          <w:rFonts w:ascii="Times New Roman" w:hAnsi="Times New Roman"/>
          <w:sz w:val="28"/>
          <w:szCs w:val="28"/>
        </w:rPr>
        <w:t xml:space="preserve"> Ұлттық Банк ресми интернет-ресурсында Ұлттық Банктің қысқа мерзімді ноттарының өткізілген аукционының қорытындылары туралы ақпаратты орналастырады.</w:t>
      </w:r>
    </w:p>
    <w:p w:rsidR="00C34582" w:rsidRPr="00184909" w:rsidRDefault="00C34582" w:rsidP="005D1387">
      <w:pPr>
        <w:widowControl w:val="0"/>
        <w:tabs>
          <w:tab w:val="left" w:pos="1134"/>
        </w:tabs>
        <w:spacing w:after="0" w:line="240" w:lineRule="auto"/>
        <w:ind w:firstLine="710"/>
        <w:jc w:val="both"/>
        <w:rPr>
          <w:rFonts w:ascii="Times New Roman" w:hAnsi="Times New Roman"/>
          <w:snapToGrid w:val="0"/>
          <w:sz w:val="28"/>
          <w:szCs w:val="28"/>
        </w:rPr>
      </w:pPr>
      <w:r w:rsidRPr="00184909">
        <w:rPr>
          <w:rFonts w:ascii="Times New Roman" w:hAnsi="Times New Roman"/>
          <w:sz w:val="28"/>
          <w:szCs w:val="28"/>
        </w:rPr>
        <w:t>116. У</w:t>
      </w:r>
      <w:r w:rsidRPr="00184909">
        <w:rPr>
          <w:rStyle w:val="s01"/>
          <w:color w:val="auto"/>
          <w:sz w:val="28"/>
          <w:szCs w:val="28"/>
        </w:rPr>
        <w:t>әкілетті бөлімше және бастапқы агент</w:t>
      </w:r>
      <w:r w:rsidRPr="00184909">
        <w:rPr>
          <w:rFonts w:ascii="Times New Roman" w:hAnsi="Times New Roman"/>
          <w:sz w:val="28"/>
          <w:szCs w:val="28"/>
        </w:rPr>
        <w:t xml:space="preserve"> Ұлттық Банктің қысқа мерзімді ноттарын шығару және орналастыру талаптарында белгіленген ақы төленетін күні </w:t>
      </w:r>
      <w:r w:rsidRPr="00184909">
        <w:rPr>
          <w:rStyle w:val="s01"/>
          <w:color w:val="auto"/>
          <w:sz w:val="28"/>
          <w:szCs w:val="28"/>
        </w:rPr>
        <w:t>Астана қаласының уақытымен сағат 17.00-ден кешіктірмей орталық депозитарийдің қағидалар жинағына сәйкес орталық депозитарийге бұйрықтарды береді</w:t>
      </w:r>
      <w:r w:rsidRPr="00184909">
        <w:rPr>
          <w:rFonts w:ascii="Times New Roman" w:hAnsi="Times New Roman"/>
          <w:sz w:val="28"/>
          <w:szCs w:val="28"/>
        </w:rPr>
        <w:t>.</w:t>
      </w:r>
    </w:p>
    <w:p w:rsidR="00C34582" w:rsidRPr="00184909" w:rsidRDefault="00C34582" w:rsidP="005D1387">
      <w:pPr>
        <w:widowControl w:val="0"/>
        <w:tabs>
          <w:tab w:val="left" w:pos="1134"/>
        </w:tabs>
        <w:spacing w:after="0" w:line="240" w:lineRule="auto"/>
        <w:ind w:firstLine="720"/>
        <w:jc w:val="both"/>
        <w:rPr>
          <w:rFonts w:ascii="Times New Roman" w:hAnsi="Times New Roman"/>
          <w:sz w:val="28"/>
          <w:szCs w:val="28"/>
        </w:rPr>
      </w:pPr>
      <w:bookmarkStart w:id="43" w:name="SUB6100"/>
      <w:bookmarkEnd w:id="43"/>
      <w:r w:rsidRPr="00184909">
        <w:rPr>
          <w:rFonts w:ascii="Times New Roman" w:hAnsi="Times New Roman"/>
          <w:sz w:val="28"/>
          <w:szCs w:val="28"/>
        </w:rPr>
        <w:t>117. Б</w:t>
      </w:r>
      <w:r w:rsidRPr="00184909">
        <w:rPr>
          <w:rStyle w:val="s01"/>
          <w:color w:val="auto"/>
          <w:sz w:val="28"/>
          <w:szCs w:val="28"/>
        </w:rPr>
        <w:t>астапқы агент және</w:t>
      </w:r>
      <w:r w:rsidRPr="00184909">
        <w:rPr>
          <w:rFonts w:ascii="Times New Roman" w:hAnsi="Times New Roman"/>
          <w:sz w:val="28"/>
          <w:szCs w:val="28"/>
        </w:rPr>
        <w:t xml:space="preserve"> Ұлттық Банк бұйрықтың орындалмағаны туралы хабарламаны алған жағдайда б</w:t>
      </w:r>
      <w:r w:rsidRPr="00184909">
        <w:rPr>
          <w:rStyle w:val="s01"/>
          <w:color w:val="auto"/>
          <w:sz w:val="28"/>
          <w:szCs w:val="28"/>
        </w:rPr>
        <w:t>астапқы агент және</w:t>
      </w:r>
      <w:r w:rsidRPr="00184909">
        <w:rPr>
          <w:rFonts w:ascii="Times New Roman" w:hAnsi="Times New Roman"/>
          <w:sz w:val="28"/>
          <w:szCs w:val="28"/>
        </w:rPr>
        <w:t xml:space="preserve"> Ұлттық Банк бұйрықтың орындалмауына әкелген себептерді жоя отырып, </w:t>
      </w:r>
      <w:r w:rsidRPr="00184909">
        <w:rPr>
          <w:rStyle w:val="s01"/>
          <w:color w:val="auto"/>
          <w:sz w:val="28"/>
          <w:szCs w:val="28"/>
        </w:rPr>
        <w:t>орталық депозитарийге бұйрықты қайта береді.</w:t>
      </w:r>
    </w:p>
    <w:p w:rsidR="00C34582" w:rsidRPr="00184909" w:rsidRDefault="00C34582" w:rsidP="005D1387">
      <w:pPr>
        <w:widowControl w:val="0"/>
        <w:tabs>
          <w:tab w:val="left" w:pos="1134"/>
        </w:tabs>
        <w:spacing w:after="0" w:line="240" w:lineRule="auto"/>
        <w:ind w:firstLine="710"/>
        <w:jc w:val="both"/>
        <w:rPr>
          <w:rFonts w:ascii="Times New Roman" w:hAnsi="Times New Roman"/>
          <w:snapToGrid w:val="0"/>
          <w:sz w:val="28"/>
          <w:szCs w:val="28"/>
        </w:rPr>
      </w:pPr>
      <w:r w:rsidRPr="00184909">
        <w:rPr>
          <w:rFonts w:ascii="Times New Roman" w:hAnsi="Times New Roman"/>
          <w:sz w:val="28"/>
          <w:szCs w:val="28"/>
        </w:rPr>
        <w:t>118. Ұлттық Банктің қысқа мерзімді ноттарының айналысы Ұлттық Банктің қысқа мерзімді ноттарын шығару және орналастыру талаптарына сәйкес Ұлттық Банк белгілеген ақы төлеу күнінен басталады.</w:t>
      </w:r>
    </w:p>
    <w:p w:rsidR="00C34582" w:rsidRPr="00184909" w:rsidRDefault="00C34582" w:rsidP="005D1387">
      <w:pPr>
        <w:widowControl w:val="0"/>
        <w:tabs>
          <w:tab w:val="left" w:pos="1134"/>
        </w:tabs>
        <w:spacing w:after="0" w:line="240" w:lineRule="auto"/>
        <w:ind w:firstLine="720"/>
        <w:jc w:val="both"/>
        <w:rPr>
          <w:rFonts w:ascii="Times New Roman" w:hAnsi="Times New Roman"/>
          <w:sz w:val="28"/>
          <w:szCs w:val="28"/>
        </w:rPr>
      </w:pPr>
      <w:r w:rsidRPr="00184909">
        <w:rPr>
          <w:rFonts w:ascii="Times New Roman" w:hAnsi="Times New Roman"/>
          <w:snapToGrid w:val="0"/>
          <w:sz w:val="28"/>
          <w:szCs w:val="28"/>
        </w:rPr>
        <w:t xml:space="preserve">119. </w:t>
      </w:r>
      <w:r w:rsidRPr="00184909">
        <w:rPr>
          <w:rFonts w:ascii="Times New Roman" w:hAnsi="Times New Roman"/>
          <w:sz w:val="28"/>
          <w:szCs w:val="28"/>
        </w:rPr>
        <w:t>Ұлттық Банктің қ</w:t>
      </w:r>
      <w:r w:rsidRPr="00184909">
        <w:rPr>
          <w:rFonts w:ascii="Times New Roman" w:hAnsi="Times New Roman"/>
          <w:snapToGrid w:val="0"/>
          <w:sz w:val="28"/>
          <w:szCs w:val="28"/>
        </w:rPr>
        <w:t xml:space="preserve">ысқа мерзімді ноттарының айналысы Ұлттық Банктің </w:t>
      </w:r>
      <w:r w:rsidRPr="00184909">
        <w:rPr>
          <w:rFonts w:ascii="Times New Roman" w:hAnsi="Times New Roman"/>
          <w:sz w:val="28"/>
          <w:szCs w:val="28"/>
        </w:rPr>
        <w:t xml:space="preserve">қысқа мерзімді ноттарын </w:t>
      </w:r>
      <w:r w:rsidRPr="00184909">
        <w:rPr>
          <w:rFonts w:ascii="Times New Roman" w:hAnsi="Times New Roman"/>
          <w:snapToGrid w:val="0"/>
          <w:sz w:val="28"/>
          <w:szCs w:val="28"/>
        </w:rPr>
        <w:t>өтеу күніне дейін бір жұмыс күн бұрын аяқталады.</w:t>
      </w:r>
    </w:p>
    <w:p w:rsidR="00C34582" w:rsidRPr="00184909" w:rsidRDefault="00C34582" w:rsidP="005D1387">
      <w:pPr>
        <w:widowControl w:val="0"/>
        <w:tabs>
          <w:tab w:val="left" w:pos="1134"/>
        </w:tabs>
        <w:spacing w:after="0" w:line="240" w:lineRule="auto"/>
        <w:ind w:firstLine="720"/>
        <w:jc w:val="both"/>
        <w:rPr>
          <w:rFonts w:ascii="Times New Roman" w:hAnsi="Times New Roman"/>
          <w:sz w:val="28"/>
          <w:szCs w:val="28"/>
        </w:rPr>
      </w:pPr>
      <w:bookmarkStart w:id="44" w:name="SUB6400"/>
      <w:bookmarkStart w:id="45" w:name="SUB6500"/>
      <w:bookmarkEnd w:id="44"/>
      <w:bookmarkEnd w:id="45"/>
      <w:r w:rsidRPr="00184909">
        <w:rPr>
          <w:rFonts w:ascii="Times New Roman" w:hAnsi="Times New Roman"/>
          <w:sz w:val="28"/>
          <w:szCs w:val="28"/>
        </w:rPr>
        <w:t>120. Ұлттық Банктің</w:t>
      </w:r>
      <w:r w:rsidRPr="00184909">
        <w:rPr>
          <w:rFonts w:ascii="Times New Roman" w:hAnsi="Times New Roman"/>
          <w:snapToGrid w:val="0"/>
          <w:sz w:val="28"/>
          <w:szCs w:val="28"/>
        </w:rPr>
        <w:t xml:space="preserve"> </w:t>
      </w:r>
      <w:r w:rsidRPr="00184909">
        <w:rPr>
          <w:rFonts w:ascii="Times New Roman" w:hAnsi="Times New Roman"/>
          <w:sz w:val="28"/>
          <w:szCs w:val="28"/>
        </w:rPr>
        <w:t xml:space="preserve">қысқа мерзімді ноттарын және олар бойынша құқықтарды есепке алу бастапқы агенттің жеке шоты бойынша және бастапқы агенттердің жеке шоттарында ашылған инвесторлардың жеке қосалқы шоттарында жүзеге асырылады. </w:t>
      </w:r>
    </w:p>
    <w:p w:rsidR="00C34582" w:rsidRPr="00184909" w:rsidRDefault="00C34582" w:rsidP="005D1387">
      <w:pPr>
        <w:widowControl w:val="0"/>
        <w:tabs>
          <w:tab w:val="left" w:pos="1134"/>
        </w:tabs>
        <w:spacing w:after="0" w:line="240" w:lineRule="auto"/>
        <w:ind w:firstLine="720"/>
        <w:jc w:val="both"/>
        <w:rPr>
          <w:rFonts w:ascii="Times New Roman" w:hAnsi="Times New Roman"/>
          <w:snapToGrid w:val="0"/>
          <w:sz w:val="28"/>
          <w:szCs w:val="28"/>
        </w:rPr>
      </w:pPr>
      <w:bookmarkStart w:id="46" w:name="SUB6600"/>
      <w:bookmarkEnd w:id="46"/>
      <w:r w:rsidRPr="00184909">
        <w:rPr>
          <w:rFonts w:ascii="Times New Roman" w:hAnsi="Times New Roman"/>
          <w:snapToGrid w:val="0"/>
          <w:sz w:val="28"/>
          <w:szCs w:val="28"/>
        </w:rPr>
        <w:t xml:space="preserve">121. Орталық депозитарий </w:t>
      </w:r>
      <w:r w:rsidRPr="00184909">
        <w:rPr>
          <w:rFonts w:ascii="Times New Roman" w:hAnsi="Times New Roman"/>
          <w:sz w:val="28"/>
          <w:szCs w:val="28"/>
        </w:rPr>
        <w:t xml:space="preserve">Ұлттық Банктің </w:t>
      </w:r>
      <w:r w:rsidRPr="00184909">
        <w:rPr>
          <w:rFonts w:ascii="Times New Roman" w:hAnsi="Times New Roman"/>
          <w:snapToGrid w:val="0"/>
          <w:sz w:val="28"/>
          <w:szCs w:val="28"/>
        </w:rPr>
        <w:t xml:space="preserve">қысқа мерзімді ноттарын өтеу күнінің алдындағы жұмыс күні Астана қаласының уақытымен сағат 16.30-ден кешіктірмей, </w:t>
      </w:r>
      <w:r w:rsidRPr="00184909">
        <w:rPr>
          <w:rFonts w:ascii="Times New Roman" w:hAnsi="Times New Roman"/>
          <w:sz w:val="28"/>
          <w:szCs w:val="28"/>
        </w:rPr>
        <w:t xml:space="preserve">Ұлттық Банктің </w:t>
      </w:r>
      <w:r w:rsidRPr="00184909">
        <w:rPr>
          <w:rFonts w:ascii="Times New Roman" w:hAnsi="Times New Roman"/>
          <w:snapToGrid w:val="0"/>
          <w:sz w:val="28"/>
          <w:szCs w:val="28"/>
        </w:rPr>
        <w:t xml:space="preserve">қысқа мерзімді ноттарын өтеуден ақша алуға құқығы бар </w:t>
      </w:r>
      <w:r w:rsidRPr="00184909">
        <w:rPr>
          <w:rFonts w:ascii="Times New Roman" w:hAnsi="Times New Roman"/>
          <w:sz w:val="28"/>
          <w:szCs w:val="28"/>
        </w:rPr>
        <w:t xml:space="preserve">Ұлттық Банктің </w:t>
      </w:r>
      <w:r w:rsidRPr="00184909">
        <w:rPr>
          <w:rFonts w:ascii="Times New Roman" w:hAnsi="Times New Roman"/>
          <w:snapToGrid w:val="0"/>
          <w:sz w:val="28"/>
          <w:szCs w:val="28"/>
        </w:rPr>
        <w:t>қысқа мерзімді ноттарын ұстаушылардың тізімін қалыптастырады.</w:t>
      </w:r>
    </w:p>
    <w:p w:rsidR="00C34582" w:rsidRPr="00184909" w:rsidRDefault="00C34582" w:rsidP="005D1387">
      <w:pPr>
        <w:widowControl w:val="0"/>
        <w:tabs>
          <w:tab w:val="left" w:pos="1134"/>
        </w:tabs>
        <w:spacing w:after="0" w:line="240" w:lineRule="auto"/>
        <w:ind w:firstLine="720"/>
        <w:jc w:val="both"/>
        <w:rPr>
          <w:rFonts w:ascii="Times New Roman" w:hAnsi="Times New Roman"/>
          <w:sz w:val="28"/>
          <w:szCs w:val="28"/>
        </w:rPr>
      </w:pPr>
      <w:bookmarkStart w:id="47" w:name="SUB6900"/>
      <w:bookmarkEnd w:id="47"/>
      <w:r w:rsidRPr="00184909">
        <w:rPr>
          <w:rFonts w:ascii="Times New Roman" w:hAnsi="Times New Roman"/>
          <w:sz w:val="28"/>
          <w:szCs w:val="28"/>
        </w:rPr>
        <w:t xml:space="preserve">122. Ұлттық Банк Ұлттық Банктің </w:t>
      </w:r>
      <w:r w:rsidRPr="00184909">
        <w:rPr>
          <w:rFonts w:ascii="Times New Roman" w:hAnsi="Times New Roman"/>
          <w:snapToGrid w:val="0"/>
          <w:sz w:val="28"/>
          <w:szCs w:val="28"/>
        </w:rPr>
        <w:t>қысқа мерзімді ноттарын өтеу күні Астана қаласының уақытымен сағат 11.00-ге дейін</w:t>
      </w:r>
      <w:r w:rsidRPr="00184909">
        <w:rPr>
          <w:rFonts w:ascii="Times New Roman" w:hAnsi="Times New Roman"/>
          <w:sz w:val="28"/>
          <w:szCs w:val="28"/>
        </w:rPr>
        <w:t xml:space="preserve"> Ұлттық Банктің </w:t>
      </w:r>
      <w:r w:rsidRPr="00184909">
        <w:rPr>
          <w:rFonts w:ascii="Times New Roman" w:hAnsi="Times New Roman"/>
          <w:snapToGrid w:val="0"/>
          <w:sz w:val="28"/>
          <w:szCs w:val="28"/>
        </w:rPr>
        <w:t xml:space="preserve">қысқа мерзімді ноттарын өтеу кезінде төленуге жататын </w:t>
      </w:r>
      <w:r w:rsidRPr="00184909">
        <w:rPr>
          <w:rFonts w:ascii="Times New Roman" w:hAnsi="Times New Roman"/>
          <w:sz w:val="28"/>
          <w:szCs w:val="28"/>
        </w:rPr>
        <w:t xml:space="preserve">Ұлттық Банктің </w:t>
      </w:r>
      <w:r w:rsidRPr="00184909">
        <w:rPr>
          <w:rFonts w:ascii="Times New Roman" w:hAnsi="Times New Roman"/>
          <w:snapToGrid w:val="0"/>
          <w:sz w:val="28"/>
          <w:szCs w:val="28"/>
        </w:rPr>
        <w:t xml:space="preserve">қысқа мерзімді ноттар санының сомасын және орталық депозитарийдің деректемелерін көрсете отырып, </w:t>
      </w:r>
      <w:r w:rsidRPr="00184909">
        <w:rPr>
          <w:rFonts w:ascii="Times New Roman" w:hAnsi="Times New Roman"/>
          <w:sz w:val="28"/>
          <w:szCs w:val="28"/>
        </w:rPr>
        <w:t xml:space="preserve">Ұлттық Банктің </w:t>
      </w:r>
      <w:r w:rsidRPr="00184909">
        <w:rPr>
          <w:rFonts w:ascii="Times New Roman" w:hAnsi="Times New Roman"/>
          <w:snapToGrid w:val="0"/>
          <w:sz w:val="28"/>
          <w:szCs w:val="28"/>
        </w:rPr>
        <w:t>қысқа мерзімді ноттарының алдағы өтелуі туралы мәліметтерге сәйкес орталық депозитарийдің позициясына ақша аударуды  жүзеге асырады.</w:t>
      </w:r>
    </w:p>
    <w:p w:rsidR="00C34582" w:rsidRPr="00184909" w:rsidRDefault="00C34582" w:rsidP="005D1387">
      <w:pPr>
        <w:widowControl w:val="0"/>
        <w:tabs>
          <w:tab w:val="left" w:pos="1134"/>
        </w:tabs>
        <w:spacing w:after="0" w:line="240" w:lineRule="auto"/>
        <w:ind w:firstLine="720"/>
        <w:jc w:val="both"/>
        <w:rPr>
          <w:rFonts w:ascii="Times New Roman" w:hAnsi="Times New Roman"/>
          <w:sz w:val="28"/>
          <w:szCs w:val="28"/>
        </w:rPr>
      </w:pPr>
      <w:bookmarkStart w:id="48" w:name="sub1000901921"/>
      <w:r w:rsidRPr="00184909">
        <w:rPr>
          <w:rFonts w:ascii="Times New Roman" w:hAnsi="Times New Roman"/>
          <w:sz w:val="28"/>
          <w:szCs w:val="28"/>
        </w:rPr>
        <w:t xml:space="preserve">123. Орталық депозитарий Ұлттық Банктің қысқа мерзімді ноттарын өтеуге бастапқы агенттің позициясына ақша аударуды </w:t>
      </w:r>
      <w:r w:rsidR="008E6622" w:rsidRPr="00184909">
        <w:rPr>
          <w:rFonts w:ascii="Times New Roman" w:hAnsi="Times New Roman"/>
          <w:sz w:val="28"/>
          <w:szCs w:val="28"/>
        </w:rPr>
        <w:t xml:space="preserve">өтеу күні </w:t>
      </w:r>
      <w:r w:rsidRPr="00184909">
        <w:rPr>
          <w:rFonts w:ascii="Times New Roman" w:hAnsi="Times New Roman"/>
          <w:sz w:val="28"/>
          <w:szCs w:val="28"/>
        </w:rPr>
        <w:t>Астана қаласының уақытымен сағат 12:00-ге дейін олардың номиналдық құны бойынша жүзеге асырады.</w:t>
      </w:r>
    </w:p>
    <w:p w:rsidR="00C34582" w:rsidRPr="00184909" w:rsidRDefault="00C34582" w:rsidP="005D1387">
      <w:pPr>
        <w:widowControl w:val="0"/>
        <w:tabs>
          <w:tab w:val="left" w:pos="1134"/>
        </w:tabs>
        <w:spacing w:after="0" w:line="240" w:lineRule="auto"/>
        <w:ind w:firstLine="720"/>
        <w:jc w:val="both"/>
        <w:rPr>
          <w:rFonts w:ascii="Times New Roman" w:hAnsi="Times New Roman"/>
          <w:sz w:val="28"/>
          <w:szCs w:val="28"/>
        </w:rPr>
      </w:pPr>
      <w:bookmarkStart w:id="49" w:name="SUB7100"/>
      <w:bookmarkEnd w:id="48"/>
      <w:bookmarkEnd w:id="49"/>
      <w:r w:rsidRPr="00184909">
        <w:rPr>
          <w:rFonts w:ascii="Times New Roman" w:hAnsi="Times New Roman"/>
          <w:sz w:val="28"/>
          <w:szCs w:val="28"/>
        </w:rPr>
        <w:t>124. Орталық депозитарий Ұлттық Банктің қысқа мерзімді ноттарын өтеуге бастапқы агентке ақша аударуды жүзеге асырғаннан кейін Ұлттық Банктің қысқа мерзімді ноттарын бастапқы агенттің жеке шотынан есептен шығаруды (өтеуді) жүзеге асырады.</w:t>
      </w:r>
    </w:p>
    <w:p w:rsidR="00C34582" w:rsidRPr="00184909" w:rsidRDefault="00C34582" w:rsidP="005D1387">
      <w:pPr>
        <w:widowControl w:val="0"/>
        <w:tabs>
          <w:tab w:val="left" w:pos="1134"/>
        </w:tabs>
        <w:spacing w:after="0" w:line="240" w:lineRule="auto"/>
        <w:ind w:firstLine="720"/>
        <w:jc w:val="both"/>
        <w:rPr>
          <w:rFonts w:ascii="Times New Roman" w:hAnsi="Times New Roman"/>
          <w:sz w:val="28"/>
          <w:szCs w:val="28"/>
        </w:rPr>
      </w:pPr>
      <w:bookmarkStart w:id="50" w:name="SUB7200"/>
      <w:bookmarkEnd w:id="50"/>
      <w:r w:rsidRPr="00184909">
        <w:rPr>
          <w:rFonts w:ascii="Times New Roman" w:hAnsi="Times New Roman"/>
          <w:sz w:val="28"/>
          <w:szCs w:val="28"/>
        </w:rPr>
        <w:t xml:space="preserve">125. Ұлттық Банктің ақша-кредит саясатын іске асыру мақсатында Ұлттық Банктің қысқа мерзімді ноттарын оларды бағалы қағаздардың ұйымдастырылған және ұйымдастырылмаған нарығында сатып алу жолымен мерзімінен бұрын өтеуіне жол беріледі. </w:t>
      </w:r>
    </w:p>
    <w:p w:rsidR="00C34582" w:rsidRPr="00184909" w:rsidRDefault="00C34582" w:rsidP="005D1387">
      <w:pPr>
        <w:widowControl w:val="0"/>
        <w:tabs>
          <w:tab w:val="left" w:pos="1134"/>
        </w:tabs>
        <w:spacing w:after="0" w:line="240" w:lineRule="auto"/>
        <w:ind w:firstLine="720"/>
        <w:jc w:val="both"/>
        <w:rPr>
          <w:rFonts w:ascii="Times New Roman" w:hAnsi="Times New Roman"/>
          <w:sz w:val="28"/>
          <w:szCs w:val="28"/>
        </w:rPr>
      </w:pPr>
      <w:bookmarkStart w:id="51" w:name="SUB7400"/>
      <w:bookmarkEnd w:id="51"/>
      <w:r w:rsidRPr="00184909">
        <w:rPr>
          <w:rFonts w:ascii="Times New Roman" w:hAnsi="Times New Roman"/>
          <w:sz w:val="28"/>
          <w:szCs w:val="28"/>
        </w:rPr>
        <w:t>126. Ұлттық Банктің қысқа мерзімді ноттарын мерзімнен бұрын өтеу және Ұлттық Банктің сатып алынған қысқа мерзімді ноттарын есепке алу үшін Ұлттық Банк орталық депозитарийдің есепке алу жүйесінде жеке шоты шеңберінде өзінің атына сатып алынған бағалы қағаздарды есепке алуға арналған эмитенттің қосалқы шотын ашады.</w:t>
      </w:r>
    </w:p>
    <w:p w:rsidR="00C34582" w:rsidRPr="00184909" w:rsidRDefault="00C34582" w:rsidP="005D1387">
      <w:pPr>
        <w:widowControl w:val="0"/>
        <w:tabs>
          <w:tab w:val="left" w:pos="1134"/>
        </w:tabs>
        <w:spacing w:after="0" w:line="240" w:lineRule="auto"/>
        <w:ind w:firstLine="720"/>
        <w:jc w:val="both"/>
        <w:rPr>
          <w:rFonts w:ascii="Times New Roman" w:hAnsi="Times New Roman"/>
          <w:sz w:val="28"/>
          <w:szCs w:val="28"/>
        </w:rPr>
      </w:pPr>
      <w:bookmarkStart w:id="52" w:name="SUB7500"/>
      <w:bookmarkEnd w:id="52"/>
      <w:r w:rsidRPr="00184909">
        <w:rPr>
          <w:rFonts w:ascii="Times New Roman" w:hAnsi="Times New Roman"/>
          <w:sz w:val="28"/>
          <w:szCs w:val="28"/>
        </w:rPr>
        <w:t>127. Ұлттық Банк Ұлттық Банктің қысқа мерзімді ноттарын сатып алуды ұйымдастырылған және ұйымдастырылмаған бағалы қағаздар нарығында Ұлттық Банктің қысқа мерзімді ноттарын сатып алу-сату мәмілесін жасау арқылы жүзеге асырады.</w:t>
      </w:r>
    </w:p>
    <w:p w:rsidR="00C34582" w:rsidRPr="00184909" w:rsidRDefault="00C34582" w:rsidP="005D1387">
      <w:pPr>
        <w:widowControl w:val="0"/>
        <w:tabs>
          <w:tab w:val="left" w:pos="1134"/>
        </w:tabs>
        <w:spacing w:after="0" w:line="240" w:lineRule="auto"/>
        <w:ind w:firstLine="720"/>
        <w:jc w:val="both"/>
        <w:rPr>
          <w:rFonts w:ascii="Times New Roman" w:hAnsi="Times New Roman"/>
          <w:sz w:val="28"/>
          <w:szCs w:val="28"/>
        </w:rPr>
      </w:pPr>
      <w:bookmarkStart w:id="53" w:name="SUB7600"/>
      <w:bookmarkEnd w:id="53"/>
      <w:r w:rsidRPr="00184909">
        <w:rPr>
          <w:rFonts w:ascii="Times New Roman" w:hAnsi="Times New Roman"/>
          <w:sz w:val="28"/>
          <w:szCs w:val="28"/>
        </w:rPr>
        <w:t>128. Ұлттық Банк Ұлттық Банктің қысқа мерзімді ноттарын ұйымдастырылған нарықта сатып алуды қор биржасының сауда жүйесі арқылы жүзеге асырады және мәміле жасау фактісін куәландыратын құжаттар болып табылатын қор биржасында және (немесе) eTransfer.kz электрондық құжаттар алмасу жүйесінде қалыптастырылатын бастапқы құжаттармен ресімделеді.</w:t>
      </w:r>
    </w:p>
    <w:p w:rsidR="00C34582" w:rsidRPr="00184909" w:rsidRDefault="00C34582" w:rsidP="005D1387">
      <w:pPr>
        <w:widowControl w:val="0"/>
        <w:tabs>
          <w:tab w:val="left" w:pos="1134"/>
        </w:tabs>
        <w:spacing w:after="0" w:line="240" w:lineRule="auto"/>
        <w:ind w:firstLine="710"/>
        <w:jc w:val="both"/>
        <w:rPr>
          <w:rFonts w:ascii="Times New Roman" w:hAnsi="Times New Roman"/>
          <w:sz w:val="28"/>
          <w:szCs w:val="28"/>
        </w:rPr>
      </w:pPr>
      <w:r w:rsidRPr="00184909">
        <w:rPr>
          <w:rFonts w:ascii="Times New Roman" w:hAnsi="Times New Roman"/>
          <w:sz w:val="28"/>
          <w:szCs w:val="28"/>
        </w:rPr>
        <w:t>129. Қор биржасында және (не</w:t>
      </w:r>
      <w:r w:rsidR="00761500" w:rsidRPr="00184909">
        <w:rPr>
          <w:rFonts w:ascii="Times New Roman" w:hAnsi="Times New Roman"/>
          <w:sz w:val="28"/>
          <w:szCs w:val="28"/>
        </w:rPr>
        <w:t xml:space="preserve">месе) eTransfer.kz электрондық </w:t>
      </w:r>
      <w:r w:rsidRPr="00184909">
        <w:rPr>
          <w:rFonts w:ascii="Times New Roman" w:hAnsi="Times New Roman"/>
          <w:sz w:val="28"/>
          <w:szCs w:val="28"/>
        </w:rPr>
        <w:t>құжаттар алмасу жүйесінде қалыптастырылатын бастапқы</w:t>
      </w:r>
      <w:r w:rsidR="00761500" w:rsidRPr="00184909">
        <w:rPr>
          <w:rFonts w:ascii="Times New Roman" w:hAnsi="Times New Roman"/>
          <w:sz w:val="28"/>
          <w:szCs w:val="28"/>
        </w:rPr>
        <w:t xml:space="preserve"> құжаттарда мынадай мәліметтер:</w:t>
      </w:r>
    </w:p>
    <w:p w:rsidR="00C34582" w:rsidRPr="00184909" w:rsidRDefault="00C34582" w:rsidP="005D1387">
      <w:pPr>
        <w:widowControl w:val="0"/>
        <w:numPr>
          <w:ilvl w:val="0"/>
          <w:numId w:val="8"/>
        </w:numPr>
        <w:tabs>
          <w:tab w:val="clear" w:pos="1069"/>
          <w:tab w:val="left" w:pos="1134"/>
          <w:tab w:val="num" w:pos="1637"/>
        </w:tabs>
        <w:spacing w:after="0" w:line="240" w:lineRule="auto"/>
        <w:ind w:left="0" w:firstLine="710"/>
        <w:jc w:val="both"/>
        <w:rPr>
          <w:rFonts w:ascii="Times New Roman" w:hAnsi="Times New Roman"/>
          <w:sz w:val="28"/>
          <w:szCs w:val="28"/>
        </w:rPr>
      </w:pPr>
      <w:r w:rsidRPr="00184909">
        <w:rPr>
          <w:rFonts w:ascii="Times New Roman" w:hAnsi="Times New Roman"/>
          <w:sz w:val="28"/>
          <w:szCs w:val="28"/>
        </w:rPr>
        <w:t xml:space="preserve">Ұлттық Банктің қысқа мерзімді ноттары шығарылымының ұлттық сәйкестендіру нөмірі және (немесе) халықаралық </w:t>
      </w:r>
      <w:r w:rsidR="00F55BFD" w:rsidRPr="00184909">
        <w:rPr>
          <w:rFonts w:ascii="Times New Roman" w:hAnsi="Times New Roman"/>
          <w:sz w:val="28"/>
          <w:szCs w:val="28"/>
        </w:rPr>
        <w:t xml:space="preserve">сәйкестендіру </w:t>
      </w:r>
      <w:r w:rsidRPr="00184909">
        <w:rPr>
          <w:rFonts w:ascii="Times New Roman" w:hAnsi="Times New Roman"/>
          <w:sz w:val="28"/>
          <w:szCs w:val="28"/>
        </w:rPr>
        <w:t>нөмірі;</w:t>
      </w:r>
    </w:p>
    <w:p w:rsidR="00C34582" w:rsidRPr="00184909" w:rsidRDefault="00C34582" w:rsidP="005D1387">
      <w:pPr>
        <w:widowControl w:val="0"/>
        <w:numPr>
          <w:ilvl w:val="0"/>
          <w:numId w:val="8"/>
        </w:numPr>
        <w:tabs>
          <w:tab w:val="clear" w:pos="1069"/>
          <w:tab w:val="left" w:pos="1134"/>
          <w:tab w:val="num" w:pos="1637"/>
        </w:tabs>
        <w:spacing w:after="0" w:line="240" w:lineRule="auto"/>
        <w:ind w:left="0" w:firstLine="710"/>
        <w:jc w:val="both"/>
        <w:rPr>
          <w:rFonts w:ascii="Times New Roman" w:hAnsi="Times New Roman"/>
          <w:sz w:val="28"/>
          <w:szCs w:val="28"/>
        </w:rPr>
      </w:pPr>
      <w:r w:rsidRPr="00184909">
        <w:rPr>
          <w:rFonts w:ascii="Times New Roman" w:hAnsi="Times New Roman"/>
          <w:sz w:val="28"/>
          <w:szCs w:val="28"/>
        </w:rPr>
        <w:t>Ұлттық Банктің қысқа мерзімді ноттарының шығарылған және өтелген күні;</w:t>
      </w:r>
    </w:p>
    <w:p w:rsidR="00C34582" w:rsidRPr="00184909" w:rsidRDefault="00C34582" w:rsidP="005D1387">
      <w:pPr>
        <w:widowControl w:val="0"/>
        <w:numPr>
          <w:ilvl w:val="0"/>
          <w:numId w:val="8"/>
        </w:numPr>
        <w:tabs>
          <w:tab w:val="clear" w:pos="1069"/>
          <w:tab w:val="left" w:pos="1134"/>
          <w:tab w:val="num" w:pos="1637"/>
        </w:tabs>
        <w:spacing w:after="0" w:line="240" w:lineRule="auto"/>
        <w:ind w:left="0" w:firstLine="710"/>
        <w:jc w:val="both"/>
        <w:rPr>
          <w:rFonts w:ascii="Times New Roman" w:hAnsi="Times New Roman"/>
          <w:sz w:val="28"/>
          <w:szCs w:val="28"/>
        </w:rPr>
      </w:pPr>
      <w:r w:rsidRPr="00184909">
        <w:rPr>
          <w:rFonts w:ascii="Times New Roman" w:hAnsi="Times New Roman"/>
          <w:sz w:val="28"/>
          <w:szCs w:val="28"/>
        </w:rPr>
        <w:t>Ұлттық Банктің қысқа мерзімді ноттарының саны;</w:t>
      </w:r>
    </w:p>
    <w:p w:rsidR="00C34582" w:rsidRPr="00184909" w:rsidRDefault="00C34582" w:rsidP="005D1387">
      <w:pPr>
        <w:widowControl w:val="0"/>
        <w:numPr>
          <w:ilvl w:val="0"/>
          <w:numId w:val="8"/>
        </w:numPr>
        <w:tabs>
          <w:tab w:val="clear" w:pos="1069"/>
          <w:tab w:val="left" w:pos="1134"/>
          <w:tab w:val="num" w:pos="1637"/>
        </w:tabs>
        <w:spacing w:after="0" w:line="240" w:lineRule="auto"/>
        <w:ind w:left="0" w:firstLine="710"/>
        <w:jc w:val="both"/>
        <w:rPr>
          <w:rFonts w:ascii="Times New Roman" w:hAnsi="Times New Roman"/>
          <w:sz w:val="28"/>
          <w:szCs w:val="28"/>
        </w:rPr>
      </w:pPr>
      <w:r w:rsidRPr="00184909">
        <w:rPr>
          <w:rFonts w:ascii="Times New Roman" w:hAnsi="Times New Roman"/>
          <w:sz w:val="28"/>
          <w:szCs w:val="28"/>
        </w:rPr>
        <w:t>Ұлттық Банктің бір қысқа мерзімді нотының құны;</w:t>
      </w:r>
    </w:p>
    <w:p w:rsidR="00C34582" w:rsidRPr="00184909" w:rsidRDefault="00C34582" w:rsidP="005D1387">
      <w:pPr>
        <w:widowControl w:val="0"/>
        <w:numPr>
          <w:ilvl w:val="0"/>
          <w:numId w:val="8"/>
        </w:numPr>
        <w:tabs>
          <w:tab w:val="clear" w:pos="1069"/>
          <w:tab w:val="left" w:pos="1134"/>
          <w:tab w:val="num" w:pos="1637"/>
        </w:tabs>
        <w:spacing w:after="0" w:line="240" w:lineRule="auto"/>
        <w:ind w:left="0" w:firstLine="710"/>
        <w:jc w:val="both"/>
        <w:rPr>
          <w:rFonts w:ascii="Times New Roman" w:hAnsi="Times New Roman"/>
          <w:sz w:val="28"/>
          <w:szCs w:val="28"/>
        </w:rPr>
      </w:pPr>
      <w:r w:rsidRPr="00184909">
        <w:rPr>
          <w:rFonts w:ascii="Times New Roman" w:hAnsi="Times New Roman"/>
          <w:sz w:val="28"/>
          <w:szCs w:val="28"/>
        </w:rPr>
        <w:t>мәміле көлемі (жалпы сомасы теңгемен);</w:t>
      </w:r>
    </w:p>
    <w:p w:rsidR="00C34582" w:rsidRPr="00184909" w:rsidRDefault="00C34582" w:rsidP="005D1387">
      <w:pPr>
        <w:widowControl w:val="0"/>
        <w:numPr>
          <w:ilvl w:val="0"/>
          <w:numId w:val="8"/>
        </w:numPr>
        <w:tabs>
          <w:tab w:val="clear" w:pos="1069"/>
          <w:tab w:val="left" w:pos="1134"/>
          <w:tab w:val="num" w:pos="1637"/>
        </w:tabs>
        <w:spacing w:after="0" w:line="240" w:lineRule="auto"/>
        <w:ind w:left="0" w:firstLine="710"/>
        <w:jc w:val="both"/>
        <w:rPr>
          <w:rFonts w:ascii="Times New Roman" w:hAnsi="Times New Roman"/>
          <w:sz w:val="28"/>
          <w:szCs w:val="28"/>
        </w:rPr>
      </w:pPr>
      <w:r w:rsidRPr="00184909">
        <w:rPr>
          <w:rFonts w:ascii="Times New Roman" w:hAnsi="Times New Roman"/>
          <w:sz w:val="28"/>
          <w:szCs w:val="28"/>
        </w:rPr>
        <w:t>Ұлттық Банктің қысқа мерзімді ноттарын өтеуге кірістілік (пайызбен көрсетіледі);</w:t>
      </w:r>
    </w:p>
    <w:p w:rsidR="00C34582" w:rsidRPr="00184909" w:rsidRDefault="00C34582" w:rsidP="005D1387">
      <w:pPr>
        <w:widowControl w:val="0"/>
        <w:numPr>
          <w:ilvl w:val="0"/>
          <w:numId w:val="8"/>
        </w:numPr>
        <w:tabs>
          <w:tab w:val="clear" w:pos="1069"/>
          <w:tab w:val="left" w:pos="1134"/>
          <w:tab w:val="num" w:pos="1637"/>
        </w:tabs>
        <w:spacing w:after="0" w:line="240" w:lineRule="auto"/>
        <w:ind w:left="0" w:firstLine="720"/>
        <w:jc w:val="both"/>
        <w:rPr>
          <w:rFonts w:ascii="Times New Roman" w:hAnsi="Times New Roman"/>
          <w:sz w:val="28"/>
          <w:szCs w:val="28"/>
        </w:rPr>
      </w:pPr>
      <w:r w:rsidRPr="00184909">
        <w:rPr>
          <w:rFonts w:ascii="Times New Roman" w:hAnsi="Times New Roman"/>
          <w:sz w:val="28"/>
          <w:szCs w:val="28"/>
        </w:rPr>
        <w:t>мәміле күні және (немесе) Ұлттық Банктің қысқа мерзімді ноттарына ақы төлеу күні қамтылады.</w:t>
      </w:r>
    </w:p>
    <w:p w:rsidR="00C34582" w:rsidRPr="00184909" w:rsidRDefault="00C34582" w:rsidP="005D1387">
      <w:pPr>
        <w:widowControl w:val="0"/>
        <w:tabs>
          <w:tab w:val="left" w:pos="1134"/>
        </w:tabs>
        <w:spacing w:after="0" w:line="240" w:lineRule="auto"/>
        <w:ind w:firstLine="709"/>
        <w:jc w:val="both"/>
        <w:rPr>
          <w:rFonts w:ascii="Times New Roman" w:hAnsi="Times New Roman"/>
          <w:sz w:val="28"/>
          <w:szCs w:val="28"/>
        </w:rPr>
      </w:pPr>
      <w:r w:rsidRPr="00184909">
        <w:rPr>
          <w:rFonts w:ascii="Times New Roman" w:hAnsi="Times New Roman"/>
          <w:sz w:val="28"/>
          <w:szCs w:val="28"/>
        </w:rPr>
        <w:t>130. Бағалы қағаздардың ұйымдастырылған нарығында Ұлттық Банктің қысқа мерзімді ноттарын сатып алуды тіркеуді орталық депозитарий қор биржасының Ұлттық Банктің қысқа мерзімді ноттарын сатып алу туралы бұйрығы негізде жүзеге асырады.</w:t>
      </w:r>
    </w:p>
    <w:p w:rsidR="00C34582" w:rsidRPr="00184909" w:rsidRDefault="00C34582" w:rsidP="005D1387">
      <w:pPr>
        <w:widowControl w:val="0"/>
        <w:spacing w:after="0" w:line="240" w:lineRule="auto"/>
        <w:ind w:firstLine="708"/>
        <w:jc w:val="both"/>
        <w:rPr>
          <w:rFonts w:ascii="Times New Roman" w:hAnsi="Times New Roman"/>
          <w:sz w:val="28"/>
          <w:szCs w:val="28"/>
        </w:rPr>
      </w:pPr>
      <w:r w:rsidRPr="00184909">
        <w:rPr>
          <w:rFonts w:ascii="Times New Roman" w:hAnsi="Times New Roman"/>
          <w:sz w:val="28"/>
          <w:szCs w:val="28"/>
        </w:rPr>
        <w:t xml:space="preserve">131. Бағалы қағаздардың ұйымдастырылмаған нарығында Ұлттық Банктің қысқа мерзімді ноттарын сатып алу-сату мәмілесін тіркеуді </w:t>
      </w:r>
      <w:r w:rsidR="00EA001F" w:rsidRPr="00184909">
        <w:rPr>
          <w:rFonts w:ascii="Times New Roman" w:hAnsi="Times New Roman"/>
          <w:sz w:val="28"/>
          <w:szCs w:val="28"/>
        </w:rPr>
        <w:t xml:space="preserve">орталық </w:t>
      </w:r>
      <w:r w:rsidRPr="00184909">
        <w:rPr>
          <w:rFonts w:ascii="Times New Roman" w:hAnsi="Times New Roman"/>
          <w:sz w:val="28"/>
          <w:szCs w:val="28"/>
        </w:rPr>
        <w:t>депозитарий уәкілетті бөлімшенің және бастапқы агенттің Ұлттық Банктің қысқа мерзімді ноттарын сатып алу (сату) туралы қарсы бұйрықтар</w:t>
      </w:r>
      <w:r w:rsidR="00EA001F" w:rsidRPr="00184909">
        <w:rPr>
          <w:rFonts w:ascii="Times New Roman" w:hAnsi="Times New Roman"/>
          <w:sz w:val="28"/>
          <w:szCs w:val="28"/>
        </w:rPr>
        <w:t>ының негізінде жүзеге асырады.</w:t>
      </w:r>
    </w:p>
    <w:p w:rsidR="001E2B55" w:rsidRPr="00184909" w:rsidRDefault="001E2B55" w:rsidP="005D1387">
      <w:pPr>
        <w:widowControl w:val="0"/>
        <w:tabs>
          <w:tab w:val="left" w:pos="1134"/>
        </w:tabs>
        <w:spacing w:after="0" w:line="240" w:lineRule="auto"/>
        <w:ind w:firstLine="720"/>
        <w:jc w:val="both"/>
        <w:rPr>
          <w:rFonts w:ascii="Times New Roman" w:hAnsi="Times New Roman"/>
          <w:sz w:val="28"/>
          <w:szCs w:val="28"/>
        </w:rPr>
      </w:pPr>
      <w:r w:rsidRPr="00184909">
        <w:rPr>
          <w:rFonts w:ascii="Times New Roman" w:hAnsi="Times New Roman"/>
          <w:sz w:val="28"/>
          <w:szCs w:val="28"/>
        </w:rPr>
        <w:t>132. Ұлттық Банк сатып алған Ұлттық Банктің қысқа мерзімді ноттарын олардың айналыста болу мерзімі аяқталғанға дейін одан әрі өтеусіз айн</w:t>
      </w:r>
      <w:r w:rsidR="00EA001F" w:rsidRPr="00184909">
        <w:rPr>
          <w:rFonts w:ascii="Times New Roman" w:hAnsi="Times New Roman"/>
          <w:sz w:val="28"/>
          <w:szCs w:val="28"/>
        </w:rPr>
        <w:t>алысқа жіберуге рұқсат етіледі.</w:t>
      </w:r>
    </w:p>
    <w:p w:rsidR="001E2B55" w:rsidRPr="00184909" w:rsidRDefault="001E2B55" w:rsidP="005D1387">
      <w:pPr>
        <w:widowControl w:val="0"/>
        <w:spacing w:after="0" w:line="240" w:lineRule="auto"/>
        <w:ind w:firstLine="708"/>
        <w:jc w:val="both"/>
        <w:rPr>
          <w:rFonts w:ascii="Times New Roman" w:hAnsi="Times New Roman"/>
          <w:sz w:val="28"/>
          <w:szCs w:val="28"/>
        </w:rPr>
      </w:pPr>
      <w:bookmarkStart w:id="54" w:name="SUB7800"/>
      <w:bookmarkStart w:id="55" w:name="SUB7900"/>
      <w:bookmarkStart w:id="56" w:name="SUB8000"/>
      <w:bookmarkStart w:id="57" w:name="SUB8100"/>
      <w:bookmarkStart w:id="58" w:name="SUB8200"/>
      <w:bookmarkStart w:id="59" w:name="SUB8300"/>
      <w:bookmarkStart w:id="60" w:name="SUB8400"/>
      <w:bookmarkStart w:id="61" w:name="SUB8700"/>
      <w:bookmarkEnd w:id="54"/>
      <w:bookmarkEnd w:id="55"/>
      <w:bookmarkEnd w:id="56"/>
      <w:bookmarkEnd w:id="57"/>
      <w:bookmarkEnd w:id="58"/>
      <w:bookmarkEnd w:id="59"/>
      <w:bookmarkEnd w:id="60"/>
      <w:bookmarkEnd w:id="61"/>
      <w:r w:rsidRPr="00184909">
        <w:rPr>
          <w:rFonts w:ascii="Times New Roman" w:hAnsi="Times New Roman"/>
          <w:sz w:val="28"/>
          <w:szCs w:val="28"/>
        </w:rPr>
        <w:t xml:space="preserve">133. Ұлттық Банк сатып алған Ұлттық Банктің қысқа мерзімді ноттары уәкілетті бөлімшенің ақпараты негізінде Ұлттық Банктің қысқа мерзімді ноттарының айналыста болу мерзімі аяқталғанға дейін толық немесе ішінара өтеледі. </w:t>
      </w:r>
      <w:bookmarkStart w:id="62" w:name="SUB8500"/>
      <w:bookmarkEnd w:id="62"/>
    </w:p>
    <w:p w:rsidR="001E2B55" w:rsidRPr="00184909" w:rsidRDefault="001E2B55" w:rsidP="005D1387">
      <w:pPr>
        <w:widowControl w:val="0"/>
        <w:spacing w:after="0" w:line="240" w:lineRule="auto"/>
        <w:ind w:firstLine="708"/>
        <w:jc w:val="both"/>
        <w:rPr>
          <w:rFonts w:ascii="Times New Roman" w:hAnsi="Times New Roman"/>
          <w:sz w:val="28"/>
          <w:szCs w:val="28"/>
        </w:rPr>
      </w:pPr>
      <w:r w:rsidRPr="00184909">
        <w:rPr>
          <w:rFonts w:ascii="Times New Roman" w:hAnsi="Times New Roman"/>
          <w:sz w:val="28"/>
          <w:szCs w:val="28"/>
        </w:rPr>
        <w:t xml:space="preserve">134. Ұлттық Банктің қысқа мерзімді ноттарын Ұлттық Банк мерзімінен бұрын өтеуі туралы шешім уәкілетті бөлімше басшысының не ол болмаған жағдайда оның </w:t>
      </w:r>
      <w:r w:rsidR="00EC447F" w:rsidRPr="00184909">
        <w:rPr>
          <w:rFonts w:ascii="Times New Roman" w:hAnsi="Times New Roman"/>
          <w:sz w:val="28"/>
          <w:szCs w:val="28"/>
        </w:rPr>
        <w:t>орнындағы</w:t>
      </w:r>
      <w:r w:rsidRPr="00184909">
        <w:rPr>
          <w:rFonts w:ascii="Times New Roman" w:hAnsi="Times New Roman"/>
          <w:sz w:val="28"/>
          <w:szCs w:val="28"/>
        </w:rPr>
        <w:t xml:space="preserve"> адамның өкімімен ресімделеді.</w:t>
      </w:r>
    </w:p>
    <w:p w:rsidR="001E2B55" w:rsidRPr="00184909" w:rsidRDefault="001E2B55" w:rsidP="005D1387">
      <w:pPr>
        <w:widowControl w:val="0"/>
        <w:spacing w:after="0" w:line="240" w:lineRule="auto"/>
        <w:ind w:firstLine="708"/>
        <w:jc w:val="both"/>
        <w:rPr>
          <w:rFonts w:ascii="Times New Roman" w:hAnsi="Times New Roman"/>
          <w:sz w:val="28"/>
          <w:szCs w:val="28"/>
        </w:rPr>
      </w:pPr>
      <w:r w:rsidRPr="00184909">
        <w:rPr>
          <w:rFonts w:ascii="Times New Roman" w:hAnsi="Times New Roman"/>
          <w:sz w:val="28"/>
          <w:szCs w:val="28"/>
        </w:rPr>
        <w:t>135. Ұлттық Банктің қысқа мерзімді ноттарының мерзімінен бұрын өтелуін тіркеуді орталық депозитарий орталық депозитарийдің қағидалар жинағына сәйкес жүзеге асырады.</w:t>
      </w:r>
    </w:p>
    <w:p w:rsidR="001E2B55" w:rsidRPr="00184909" w:rsidRDefault="001E2B55" w:rsidP="005D1387">
      <w:pPr>
        <w:widowControl w:val="0"/>
        <w:spacing w:after="0" w:line="240" w:lineRule="auto"/>
        <w:ind w:firstLine="720"/>
        <w:jc w:val="both"/>
        <w:rPr>
          <w:rFonts w:ascii="Times New Roman" w:hAnsi="Times New Roman"/>
          <w:sz w:val="28"/>
          <w:szCs w:val="28"/>
        </w:rPr>
      </w:pPr>
    </w:p>
    <w:p w:rsidR="001E2B55" w:rsidRPr="00184909" w:rsidRDefault="001E2B55" w:rsidP="005D1387">
      <w:pPr>
        <w:widowControl w:val="0"/>
        <w:tabs>
          <w:tab w:val="left" w:pos="1134"/>
          <w:tab w:val="left" w:pos="6237"/>
        </w:tabs>
        <w:spacing w:after="0" w:line="240" w:lineRule="auto"/>
        <w:ind w:firstLine="720"/>
        <w:jc w:val="both"/>
        <w:rPr>
          <w:rFonts w:ascii="Times New Roman" w:hAnsi="Times New Roman"/>
          <w:sz w:val="28"/>
          <w:szCs w:val="28"/>
        </w:rPr>
      </w:pPr>
    </w:p>
    <w:p w:rsidR="001E2B55" w:rsidRPr="00184909" w:rsidRDefault="001E2B55" w:rsidP="005D1387">
      <w:pPr>
        <w:widowControl w:val="0"/>
        <w:tabs>
          <w:tab w:val="left" w:pos="1134"/>
          <w:tab w:val="left" w:pos="6237"/>
        </w:tabs>
        <w:spacing w:after="0" w:line="240" w:lineRule="auto"/>
        <w:jc w:val="center"/>
        <w:rPr>
          <w:rFonts w:ascii="Times New Roman" w:hAnsi="Times New Roman"/>
          <w:b/>
          <w:sz w:val="28"/>
          <w:szCs w:val="28"/>
        </w:rPr>
      </w:pPr>
      <w:r w:rsidRPr="00184909">
        <w:rPr>
          <w:rFonts w:ascii="Times New Roman" w:hAnsi="Times New Roman"/>
          <w:b/>
          <w:sz w:val="28"/>
          <w:szCs w:val="28"/>
        </w:rPr>
        <w:t>6-тарау. Депозиттік аукционды өткізу</w:t>
      </w:r>
    </w:p>
    <w:p w:rsidR="001E2B55" w:rsidRPr="00184909" w:rsidRDefault="001E2B55" w:rsidP="005D1387">
      <w:pPr>
        <w:widowControl w:val="0"/>
        <w:tabs>
          <w:tab w:val="left" w:pos="1134"/>
          <w:tab w:val="left" w:pos="6237"/>
        </w:tabs>
        <w:spacing w:after="0" w:line="240" w:lineRule="auto"/>
        <w:ind w:firstLine="720"/>
        <w:jc w:val="both"/>
        <w:rPr>
          <w:rFonts w:ascii="Times New Roman" w:hAnsi="Times New Roman"/>
          <w:b/>
          <w:sz w:val="28"/>
          <w:szCs w:val="28"/>
        </w:rPr>
      </w:pPr>
    </w:p>
    <w:p w:rsidR="001E2B55" w:rsidRPr="00184909" w:rsidRDefault="001E2B55" w:rsidP="005D1387">
      <w:pPr>
        <w:widowControl w:val="0"/>
        <w:tabs>
          <w:tab w:val="left" w:pos="1134"/>
        </w:tabs>
        <w:spacing w:after="0" w:line="240" w:lineRule="auto"/>
        <w:ind w:firstLine="720"/>
        <w:jc w:val="both"/>
        <w:rPr>
          <w:rFonts w:ascii="Times New Roman" w:hAnsi="Times New Roman"/>
          <w:sz w:val="28"/>
          <w:szCs w:val="28"/>
        </w:rPr>
      </w:pPr>
      <w:r w:rsidRPr="00184909">
        <w:rPr>
          <w:rFonts w:ascii="Times New Roman" w:hAnsi="Times New Roman"/>
          <w:sz w:val="28"/>
          <w:szCs w:val="28"/>
        </w:rPr>
        <w:t xml:space="preserve">136. Депозиттік аукцион Ұлттық Банк депозиттік мәміле жасасу арқылы контрәріптестерден ақшаны қарызға алатын, қаржы нарығындағы қысқа мерзімді өтімділікті алуға арналған ақша-кредит саясатының құралын білдіреді. </w:t>
      </w:r>
    </w:p>
    <w:p w:rsidR="001E2B55" w:rsidRPr="00184909" w:rsidRDefault="001E2B55" w:rsidP="005D1387">
      <w:pPr>
        <w:widowControl w:val="0"/>
        <w:tabs>
          <w:tab w:val="left" w:pos="1134"/>
        </w:tabs>
        <w:spacing w:after="0" w:line="240" w:lineRule="auto"/>
        <w:ind w:firstLine="720"/>
        <w:jc w:val="both"/>
        <w:rPr>
          <w:rFonts w:ascii="Times New Roman" w:hAnsi="Times New Roman"/>
          <w:sz w:val="28"/>
          <w:szCs w:val="28"/>
          <w:lang w:val="ru-RU"/>
        </w:rPr>
      </w:pPr>
      <w:r w:rsidRPr="00184909">
        <w:rPr>
          <w:rFonts w:ascii="Times New Roman" w:hAnsi="Times New Roman"/>
          <w:sz w:val="28"/>
          <w:szCs w:val="28"/>
        </w:rPr>
        <w:t>137. Депозиттік аукционның нысаны пайыздық мөлшерлеме болып табылады.</w:t>
      </w:r>
    </w:p>
    <w:p w:rsidR="001E2B55" w:rsidRPr="00184909" w:rsidRDefault="001E2B55" w:rsidP="005D1387">
      <w:pPr>
        <w:widowControl w:val="0"/>
        <w:tabs>
          <w:tab w:val="left" w:pos="1134"/>
        </w:tabs>
        <w:spacing w:after="0" w:line="240" w:lineRule="auto"/>
        <w:ind w:firstLine="720"/>
        <w:jc w:val="both"/>
        <w:rPr>
          <w:rFonts w:ascii="Times New Roman" w:hAnsi="Times New Roman"/>
          <w:sz w:val="28"/>
          <w:szCs w:val="28"/>
        </w:rPr>
      </w:pPr>
      <w:r w:rsidRPr="00184909">
        <w:rPr>
          <w:rFonts w:ascii="Times New Roman" w:hAnsi="Times New Roman"/>
          <w:sz w:val="28"/>
          <w:szCs w:val="28"/>
        </w:rPr>
        <w:t xml:space="preserve">Депозиттік аукцион бойынша сыйақы мөлшерлемесінің сомасы Дилерлік қызмет қағидаларына сәйкес есептеледі. </w:t>
      </w:r>
    </w:p>
    <w:p w:rsidR="001E2B55" w:rsidRPr="00184909" w:rsidRDefault="001E2B55" w:rsidP="005D1387">
      <w:pPr>
        <w:widowControl w:val="0"/>
        <w:tabs>
          <w:tab w:val="left" w:pos="1134"/>
        </w:tabs>
        <w:spacing w:after="0" w:line="240" w:lineRule="auto"/>
        <w:ind w:firstLine="720"/>
        <w:jc w:val="both"/>
        <w:rPr>
          <w:rFonts w:ascii="Times New Roman" w:hAnsi="Times New Roman"/>
          <w:sz w:val="28"/>
          <w:szCs w:val="28"/>
        </w:rPr>
      </w:pPr>
      <w:r w:rsidRPr="00184909">
        <w:rPr>
          <w:rFonts w:ascii="Times New Roman" w:hAnsi="Times New Roman"/>
          <w:sz w:val="28"/>
          <w:szCs w:val="28"/>
        </w:rPr>
        <w:t xml:space="preserve">138. </w:t>
      </w:r>
      <w:r w:rsidR="00D63A77" w:rsidRPr="00184909">
        <w:rPr>
          <w:rFonts w:ascii="Times New Roman" w:hAnsi="Times New Roman"/>
          <w:sz w:val="28"/>
          <w:szCs w:val="28"/>
        </w:rPr>
        <w:t>Ұлттық Банк контрәріптестерге д</w:t>
      </w:r>
      <w:r w:rsidRPr="00184909">
        <w:rPr>
          <w:rFonts w:ascii="Times New Roman" w:hAnsi="Times New Roman"/>
          <w:sz w:val="28"/>
          <w:szCs w:val="28"/>
        </w:rPr>
        <w:t>еректерді берудің электрондық жүйесі арқылы беретін депозиттік аукционды жүргізу</w:t>
      </w:r>
      <w:r w:rsidR="00D63A77" w:rsidRPr="00184909">
        <w:rPr>
          <w:rFonts w:ascii="Times New Roman" w:hAnsi="Times New Roman"/>
          <w:sz w:val="28"/>
          <w:szCs w:val="28"/>
        </w:rPr>
        <w:t>ге</w:t>
      </w:r>
      <w:r w:rsidRPr="00184909">
        <w:rPr>
          <w:rFonts w:ascii="Times New Roman" w:hAnsi="Times New Roman"/>
          <w:sz w:val="28"/>
          <w:szCs w:val="28"/>
        </w:rPr>
        <w:t xml:space="preserve"> байланысты ақпарат мынадай мәліметтерден тұрады: </w:t>
      </w:r>
    </w:p>
    <w:p w:rsidR="001E2B55" w:rsidRPr="00184909" w:rsidRDefault="009E628A" w:rsidP="005D1387">
      <w:pPr>
        <w:widowControl w:val="0"/>
        <w:tabs>
          <w:tab w:val="left" w:pos="1134"/>
        </w:tabs>
        <w:spacing w:after="0" w:line="240" w:lineRule="auto"/>
        <w:ind w:firstLine="720"/>
        <w:jc w:val="both"/>
        <w:rPr>
          <w:rFonts w:ascii="Times New Roman" w:hAnsi="Times New Roman"/>
          <w:sz w:val="28"/>
          <w:szCs w:val="28"/>
        </w:rPr>
      </w:pPr>
      <w:r w:rsidRPr="00184909">
        <w:rPr>
          <w:rFonts w:ascii="Times New Roman" w:hAnsi="Times New Roman"/>
          <w:sz w:val="28"/>
          <w:szCs w:val="28"/>
        </w:rPr>
        <w:t>1) мәміле күні;</w:t>
      </w:r>
    </w:p>
    <w:p w:rsidR="001E2B55" w:rsidRPr="00184909" w:rsidRDefault="009E628A" w:rsidP="005D1387">
      <w:pPr>
        <w:widowControl w:val="0"/>
        <w:tabs>
          <w:tab w:val="left" w:pos="1134"/>
        </w:tabs>
        <w:spacing w:after="0" w:line="240" w:lineRule="auto"/>
        <w:ind w:firstLine="720"/>
        <w:jc w:val="both"/>
        <w:rPr>
          <w:rFonts w:ascii="Times New Roman" w:hAnsi="Times New Roman"/>
          <w:sz w:val="28"/>
          <w:szCs w:val="28"/>
        </w:rPr>
      </w:pPr>
      <w:r w:rsidRPr="00184909">
        <w:rPr>
          <w:rFonts w:ascii="Times New Roman" w:hAnsi="Times New Roman"/>
          <w:sz w:val="28"/>
          <w:szCs w:val="28"/>
        </w:rPr>
        <w:t>2) ақшаны алу күні;</w:t>
      </w:r>
    </w:p>
    <w:p w:rsidR="001E2B55" w:rsidRPr="00184909" w:rsidRDefault="001E2B55" w:rsidP="005D1387">
      <w:pPr>
        <w:widowControl w:val="0"/>
        <w:tabs>
          <w:tab w:val="left" w:pos="1134"/>
        </w:tabs>
        <w:spacing w:after="0" w:line="240" w:lineRule="auto"/>
        <w:ind w:firstLine="720"/>
        <w:jc w:val="both"/>
        <w:rPr>
          <w:rFonts w:ascii="Times New Roman" w:hAnsi="Times New Roman"/>
          <w:sz w:val="28"/>
          <w:szCs w:val="28"/>
        </w:rPr>
      </w:pPr>
      <w:r w:rsidRPr="00184909">
        <w:rPr>
          <w:rFonts w:ascii="Times New Roman" w:hAnsi="Times New Roman"/>
          <w:sz w:val="28"/>
          <w:szCs w:val="28"/>
        </w:rPr>
        <w:t>3) депозиттік аукционның көлемі;</w:t>
      </w:r>
    </w:p>
    <w:p w:rsidR="001E2B55" w:rsidRPr="00184909" w:rsidRDefault="001E2B55" w:rsidP="005D1387">
      <w:pPr>
        <w:widowControl w:val="0"/>
        <w:tabs>
          <w:tab w:val="left" w:pos="1134"/>
        </w:tabs>
        <w:spacing w:after="0" w:line="240" w:lineRule="auto"/>
        <w:ind w:firstLine="720"/>
        <w:jc w:val="both"/>
        <w:rPr>
          <w:rFonts w:ascii="Times New Roman" w:hAnsi="Times New Roman"/>
          <w:sz w:val="28"/>
          <w:szCs w:val="28"/>
        </w:rPr>
      </w:pPr>
      <w:r w:rsidRPr="00184909">
        <w:rPr>
          <w:rFonts w:ascii="Times New Roman" w:hAnsi="Times New Roman"/>
          <w:sz w:val="28"/>
          <w:szCs w:val="28"/>
        </w:rPr>
        <w:t>4) орналастыру тәсілі (б</w:t>
      </w:r>
      <w:r w:rsidR="009E628A" w:rsidRPr="00184909">
        <w:rPr>
          <w:rFonts w:ascii="Times New Roman" w:hAnsi="Times New Roman"/>
          <w:sz w:val="28"/>
          <w:szCs w:val="28"/>
        </w:rPr>
        <w:t>ір бағамен немесе көп бағамен).</w:t>
      </w:r>
    </w:p>
    <w:p w:rsidR="001E2B55" w:rsidRPr="00184909" w:rsidRDefault="001E2B55" w:rsidP="005D1387">
      <w:pPr>
        <w:widowControl w:val="0"/>
        <w:spacing w:after="0" w:line="240" w:lineRule="auto"/>
        <w:ind w:firstLine="720"/>
        <w:jc w:val="both"/>
        <w:rPr>
          <w:rFonts w:ascii="Times New Roman" w:hAnsi="Times New Roman"/>
          <w:sz w:val="28"/>
          <w:szCs w:val="28"/>
        </w:rPr>
      </w:pPr>
      <w:r w:rsidRPr="00184909">
        <w:rPr>
          <w:rFonts w:ascii="Times New Roman" w:hAnsi="Times New Roman"/>
          <w:sz w:val="28"/>
          <w:szCs w:val="28"/>
        </w:rPr>
        <w:t xml:space="preserve">139. Депозиттік аукцион өткізу күні Ұлттық Банк </w:t>
      </w:r>
      <w:r w:rsidR="00D63A77" w:rsidRPr="00184909">
        <w:rPr>
          <w:rFonts w:ascii="Times New Roman" w:hAnsi="Times New Roman"/>
          <w:sz w:val="28"/>
          <w:szCs w:val="28"/>
        </w:rPr>
        <w:t xml:space="preserve">контрәріптестерге </w:t>
      </w:r>
      <w:r w:rsidRPr="00184909">
        <w:rPr>
          <w:rFonts w:ascii="Times New Roman" w:hAnsi="Times New Roman"/>
          <w:sz w:val="28"/>
          <w:szCs w:val="28"/>
        </w:rPr>
        <w:t>депозиттік аукционды өткізу</w:t>
      </w:r>
      <w:r w:rsidR="00D63A77" w:rsidRPr="00184909">
        <w:rPr>
          <w:rFonts w:ascii="Times New Roman" w:hAnsi="Times New Roman"/>
          <w:sz w:val="28"/>
          <w:szCs w:val="28"/>
        </w:rPr>
        <w:t>ге</w:t>
      </w:r>
      <w:r w:rsidRPr="00184909">
        <w:rPr>
          <w:rFonts w:ascii="Times New Roman" w:hAnsi="Times New Roman"/>
          <w:sz w:val="28"/>
          <w:szCs w:val="28"/>
        </w:rPr>
        <w:t xml:space="preserve"> байланысты ақпарат</w:t>
      </w:r>
      <w:r w:rsidR="005943C3" w:rsidRPr="00184909">
        <w:rPr>
          <w:rFonts w:ascii="Times New Roman" w:hAnsi="Times New Roman"/>
          <w:sz w:val="28"/>
          <w:szCs w:val="28"/>
        </w:rPr>
        <w:t>ты жібереді</w:t>
      </w:r>
      <w:r w:rsidRPr="00184909">
        <w:rPr>
          <w:rFonts w:ascii="Times New Roman" w:hAnsi="Times New Roman"/>
          <w:sz w:val="28"/>
          <w:szCs w:val="28"/>
        </w:rPr>
        <w:t xml:space="preserve">. </w:t>
      </w:r>
    </w:p>
    <w:p w:rsidR="001E2B55" w:rsidRPr="00184909" w:rsidRDefault="001E2B55" w:rsidP="005D1387">
      <w:pPr>
        <w:widowControl w:val="0"/>
        <w:spacing w:after="0" w:line="240" w:lineRule="auto"/>
        <w:ind w:firstLine="708"/>
        <w:jc w:val="both"/>
        <w:rPr>
          <w:rFonts w:ascii="Times New Roman" w:hAnsi="Times New Roman"/>
          <w:sz w:val="28"/>
          <w:szCs w:val="28"/>
        </w:rPr>
      </w:pPr>
      <w:r w:rsidRPr="00184909">
        <w:rPr>
          <w:rFonts w:ascii="Times New Roman" w:hAnsi="Times New Roman"/>
          <w:sz w:val="28"/>
          <w:szCs w:val="28"/>
        </w:rPr>
        <w:t xml:space="preserve">140. Депозиттік аукцион өткізу күні Астана қаласының уақытымен сағат 9.00-ден 11.30-ға дейін контрәріптес аукциондық платформа арқылы депозиттік аукционға электрондық түрде қатысуға өтінім береді. </w:t>
      </w:r>
    </w:p>
    <w:p w:rsidR="001E2B55" w:rsidRPr="00184909" w:rsidRDefault="001E2B55" w:rsidP="005D1387">
      <w:pPr>
        <w:widowControl w:val="0"/>
        <w:spacing w:after="0" w:line="240" w:lineRule="auto"/>
        <w:ind w:firstLine="720"/>
        <w:jc w:val="both"/>
        <w:rPr>
          <w:rFonts w:ascii="Times New Roman" w:hAnsi="Times New Roman"/>
          <w:sz w:val="28"/>
          <w:szCs w:val="28"/>
        </w:rPr>
      </w:pPr>
      <w:r w:rsidRPr="00184909">
        <w:rPr>
          <w:rFonts w:ascii="Times New Roman" w:hAnsi="Times New Roman"/>
          <w:sz w:val="28"/>
          <w:szCs w:val="28"/>
        </w:rPr>
        <w:t xml:space="preserve">Аукциондық платформа арқылы депозиттік аукционға электрондық түрде қатысуға өтінімдерді беру техникалық себептер </w:t>
      </w:r>
      <w:r w:rsidR="00D63A77" w:rsidRPr="00184909">
        <w:rPr>
          <w:rFonts w:ascii="Times New Roman" w:hAnsi="Times New Roman"/>
          <w:sz w:val="28"/>
          <w:szCs w:val="28"/>
        </w:rPr>
        <w:t xml:space="preserve">(аукциондық платформа жұмысында іркіліс болған жағдайда) </w:t>
      </w:r>
      <w:r w:rsidRPr="00184909">
        <w:rPr>
          <w:rFonts w:ascii="Times New Roman" w:hAnsi="Times New Roman"/>
          <w:sz w:val="28"/>
          <w:szCs w:val="28"/>
        </w:rPr>
        <w:t>бойынша мүмкін болмаған жағдайда, контрәріптес</w:t>
      </w:r>
      <w:r w:rsidR="002D1996" w:rsidRPr="00184909">
        <w:rPr>
          <w:rFonts w:ascii="Times New Roman" w:hAnsi="Times New Roman"/>
          <w:sz w:val="28"/>
          <w:szCs w:val="28"/>
        </w:rPr>
        <w:t>ке</w:t>
      </w:r>
      <w:r w:rsidRPr="00184909">
        <w:rPr>
          <w:rFonts w:ascii="Times New Roman" w:hAnsi="Times New Roman"/>
          <w:sz w:val="28"/>
          <w:szCs w:val="28"/>
        </w:rPr>
        <w:t xml:space="preserve"> депозиттік аукционға қатысуға өтінімі</w:t>
      </w:r>
      <w:r w:rsidR="007715D8" w:rsidRPr="00184909">
        <w:rPr>
          <w:rFonts w:ascii="Times New Roman" w:hAnsi="Times New Roman"/>
          <w:sz w:val="28"/>
          <w:szCs w:val="28"/>
        </w:rPr>
        <w:t>н</w:t>
      </w:r>
      <w:r w:rsidRPr="00184909">
        <w:rPr>
          <w:rFonts w:ascii="Times New Roman" w:hAnsi="Times New Roman"/>
          <w:sz w:val="28"/>
          <w:szCs w:val="28"/>
        </w:rPr>
        <w:t xml:space="preserve"> Қағидаларға </w:t>
      </w:r>
      <w:r w:rsidR="00A80488" w:rsidRPr="00184909">
        <w:rPr>
          <w:rFonts w:ascii="Times New Roman" w:hAnsi="Times New Roman"/>
          <w:sz w:val="28"/>
          <w:szCs w:val="28"/>
        </w:rPr>
        <w:br/>
      </w:r>
      <w:r w:rsidRPr="00184909">
        <w:rPr>
          <w:rFonts w:ascii="Times New Roman" w:hAnsi="Times New Roman"/>
          <w:sz w:val="28"/>
          <w:szCs w:val="28"/>
        </w:rPr>
        <w:t>11-қосымшаға сәйкес нысан бойынша қағаз тасымалдағышта беруіне рұқсат етіледі.</w:t>
      </w:r>
    </w:p>
    <w:p w:rsidR="001E2B55" w:rsidRPr="00184909" w:rsidRDefault="001E2B55" w:rsidP="005D1387">
      <w:pPr>
        <w:widowControl w:val="0"/>
        <w:spacing w:after="0" w:line="240" w:lineRule="auto"/>
        <w:ind w:firstLine="720"/>
        <w:jc w:val="both"/>
        <w:rPr>
          <w:rFonts w:ascii="Times New Roman" w:hAnsi="Times New Roman"/>
          <w:sz w:val="28"/>
          <w:szCs w:val="28"/>
        </w:rPr>
      </w:pPr>
      <w:r w:rsidRPr="00184909">
        <w:rPr>
          <w:rFonts w:ascii="Times New Roman" w:hAnsi="Times New Roman"/>
          <w:sz w:val="28"/>
          <w:szCs w:val="28"/>
        </w:rPr>
        <w:t xml:space="preserve">141. </w:t>
      </w:r>
      <w:r w:rsidRPr="00184909">
        <w:rPr>
          <w:rFonts w:ascii="Times New Roman" w:hAnsi="Times New Roman"/>
          <w:snapToGrid w:val="0"/>
          <w:sz w:val="28"/>
          <w:szCs w:val="28"/>
        </w:rPr>
        <w:t>Контрәріптес д</w:t>
      </w:r>
      <w:r w:rsidRPr="00184909">
        <w:rPr>
          <w:rFonts w:ascii="Times New Roman" w:hAnsi="Times New Roman"/>
          <w:sz w:val="28"/>
          <w:szCs w:val="28"/>
        </w:rPr>
        <w:t xml:space="preserve">епозиттік аукционға қатысуға </w:t>
      </w:r>
      <w:r w:rsidRPr="00184909">
        <w:rPr>
          <w:rFonts w:ascii="Times New Roman" w:hAnsi="Times New Roman"/>
          <w:snapToGrid w:val="0"/>
          <w:sz w:val="28"/>
          <w:szCs w:val="28"/>
        </w:rPr>
        <w:t xml:space="preserve">бәсекелес ұсынысы бар және (немесе) бәсекелес емес ұсынысы бар </w:t>
      </w:r>
      <w:r w:rsidRPr="00184909">
        <w:rPr>
          <w:rFonts w:ascii="Times New Roman" w:hAnsi="Times New Roman"/>
          <w:sz w:val="28"/>
          <w:szCs w:val="28"/>
        </w:rPr>
        <w:t>өтінім береді.</w:t>
      </w:r>
    </w:p>
    <w:p w:rsidR="001E2B55" w:rsidRPr="00184909" w:rsidRDefault="001E2B55" w:rsidP="005D1387">
      <w:pPr>
        <w:widowControl w:val="0"/>
        <w:tabs>
          <w:tab w:val="left" w:pos="1134"/>
        </w:tabs>
        <w:spacing w:after="0" w:line="240" w:lineRule="auto"/>
        <w:ind w:firstLine="720"/>
        <w:jc w:val="both"/>
        <w:rPr>
          <w:rFonts w:ascii="Times New Roman" w:hAnsi="Times New Roman"/>
          <w:sz w:val="28"/>
          <w:szCs w:val="28"/>
        </w:rPr>
      </w:pPr>
      <w:r w:rsidRPr="00184909">
        <w:rPr>
          <w:rFonts w:ascii="Times New Roman" w:hAnsi="Times New Roman"/>
          <w:sz w:val="28"/>
          <w:szCs w:val="28"/>
        </w:rPr>
        <w:t xml:space="preserve">142. </w:t>
      </w:r>
      <w:r w:rsidRPr="00184909">
        <w:rPr>
          <w:rFonts w:ascii="Times New Roman" w:hAnsi="Times New Roman"/>
          <w:snapToGrid w:val="0"/>
          <w:sz w:val="28"/>
          <w:szCs w:val="28"/>
        </w:rPr>
        <w:t xml:space="preserve">Бәсекелес ұсынысы бар және (немесе) бәсекелес емес ұсынысы бар бір өтінімнің ең аз көлемі </w:t>
      </w:r>
      <w:r w:rsidRPr="00184909">
        <w:rPr>
          <w:rFonts w:ascii="Times New Roman" w:hAnsi="Times New Roman"/>
          <w:sz w:val="28"/>
          <w:szCs w:val="28"/>
        </w:rPr>
        <w:t>10 000 000 (он миллион) теңге</w:t>
      </w:r>
      <w:r w:rsidR="00116618" w:rsidRPr="00184909">
        <w:rPr>
          <w:rFonts w:ascii="Times New Roman" w:hAnsi="Times New Roman"/>
          <w:sz w:val="28"/>
          <w:szCs w:val="28"/>
        </w:rPr>
        <w:t>ні</w:t>
      </w:r>
      <w:r w:rsidRPr="00184909">
        <w:rPr>
          <w:rFonts w:ascii="Times New Roman" w:hAnsi="Times New Roman"/>
          <w:sz w:val="28"/>
          <w:szCs w:val="28"/>
        </w:rPr>
        <w:t xml:space="preserve"> құрайды. </w:t>
      </w:r>
    </w:p>
    <w:p w:rsidR="001E2B55" w:rsidRPr="00184909" w:rsidRDefault="001E2B55" w:rsidP="005D1387">
      <w:pPr>
        <w:widowControl w:val="0"/>
        <w:spacing w:after="0" w:line="240" w:lineRule="auto"/>
        <w:ind w:firstLine="708"/>
        <w:jc w:val="both"/>
        <w:rPr>
          <w:rFonts w:ascii="Times New Roman" w:hAnsi="Times New Roman"/>
          <w:sz w:val="28"/>
          <w:szCs w:val="28"/>
        </w:rPr>
      </w:pPr>
      <w:r w:rsidRPr="00184909">
        <w:rPr>
          <w:rFonts w:ascii="Times New Roman" w:hAnsi="Times New Roman"/>
          <w:sz w:val="28"/>
          <w:szCs w:val="28"/>
        </w:rPr>
        <w:t xml:space="preserve">143. </w:t>
      </w:r>
      <w:r w:rsidR="00B36DD3" w:rsidRPr="00184909">
        <w:rPr>
          <w:rFonts w:ascii="Times New Roman" w:hAnsi="Times New Roman"/>
          <w:sz w:val="28"/>
          <w:szCs w:val="28"/>
        </w:rPr>
        <w:t>Ұлттық Банк д</w:t>
      </w:r>
      <w:r w:rsidRPr="00184909">
        <w:rPr>
          <w:rFonts w:ascii="Times New Roman" w:hAnsi="Times New Roman"/>
          <w:sz w:val="28"/>
          <w:szCs w:val="28"/>
        </w:rPr>
        <w:t>епозиттік аукционды кем дегенде екі әртүрлі контрәріптестен бәсекелес ұсыныстары бар екі және одан көп</w:t>
      </w:r>
      <w:r w:rsidR="00B36DD3" w:rsidRPr="00184909">
        <w:rPr>
          <w:rFonts w:ascii="Times New Roman" w:hAnsi="Times New Roman"/>
          <w:sz w:val="28"/>
          <w:szCs w:val="28"/>
        </w:rPr>
        <w:t xml:space="preserve"> өтінім болған кезде өткізеді.</w:t>
      </w:r>
    </w:p>
    <w:p w:rsidR="001E2B55" w:rsidRPr="00184909" w:rsidRDefault="001E2B55" w:rsidP="005D1387">
      <w:pPr>
        <w:widowControl w:val="0"/>
        <w:spacing w:after="0" w:line="240" w:lineRule="auto"/>
        <w:ind w:firstLine="708"/>
        <w:jc w:val="both"/>
        <w:rPr>
          <w:rFonts w:ascii="Times New Roman" w:hAnsi="Times New Roman"/>
          <w:sz w:val="28"/>
          <w:szCs w:val="28"/>
        </w:rPr>
      </w:pPr>
      <w:r w:rsidRPr="00184909">
        <w:rPr>
          <w:rFonts w:ascii="Times New Roman" w:hAnsi="Times New Roman"/>
          <w:sz w:val="28"/>
          <w:szCs w:val="28"/>
        </w:rPr>
        <w:t>144. Бәсекелес ұсыныстары бар өтінімдерде орналастырылатын ақшаның көлемі және пайыздық мөлшерлеме көрсетіледі.</w:t>
      </w:r>
    </w:p>
    <w:p w:rsidR="001E2B55" w:rsidRPr="00184909" w:rsidRDefault="001E2B55" w:rsidP="005D1387">
      <w:pPr>
        <w:widowControl w:val="0"/>
        <w:spacing w:after="0" w:line="240" w:lineRule="auto"/>
        <w:ind w:firstLine="708"/>
        <w:jc w:val="both"/>
        <w:rPr>
          <w:rFonts w:ascii="Times New Roman" w:hAnsi="Times New Roman"/>
          <w:sz w:val="28"/>
          <w:szCs w:val="28"/>
        </w:rPr>
      </w:pPr>
      <w:r w:rsidRPr="00184909">
        <w:rPr>
          <w:rFonts w:ascii="Times New Roman" w:hAnsi="Times New Roman"/>
          <w:sz w:val="28"/>
          <w:szCs w:val="28"/>
        </w:rPr>
        <w:t>145. Бәсекелес емес ұсыныстары бар өтінімдерде орналастырылатын ақшаның көлемі көрсетіледі.</w:t>
      </w:r>
    </w:p>
    <w:p w:rsidR="001E2B55" w:rsidRPr="00184909" w:rsidRDefault="001E2B55" w:rsidP="005D1387">
      <w:pPr>
        <w:widowControl w:val="0"/>
        <w:tabs>
          <w:tab w:val="left" w:pos="1134"/>
        </w:tabs>
        <w:spacing w:after="0" w:line="240" w:lineRule="auto"/>
        <w:ind w:firstLine="720"/>
        <w:jc w:val="both"/>
        <w:rPr>
          <w:rFonts w:ascii="Times New Roman" w:hAnsi="Times New Roman"/>
          <w:sz w:val="28"/>
          <w:szCs w:val="28"/>
        </w:rPr>
      </w:pPr>
      <w:r w:rsidRPr="00184909">
        <w:rPr>
          <w:rFonts w:ascii="Times New Roman" w:hAnsi="Times New Roman"/>
          <w:sz w:val="28"/>
          <w:szCs w:val="28"/>
        </w:rPr>
        <w:t>146.</w:t>
      </w:r>
      <w:r w:rsidRPr="00184909">
        <w:rPr>
          <w:rFonts w:ascii="Times New Roman" w:hAnsi="Times New Roman"/>
          <w:sz w:val="28"/>
          <w:szCs w:val="28"/>
        </w:rPr>
        <w:tab/>
      </w:r>
      <w:r w:rsidR="006B0295" w:rsidRPr="00184909">
        <w:rPr>
          <w:rFonts w:ascii="Times New Roman" w:hAnsi="Times New Roman"/>
          <w:sz w:val="28"/>
          <w:szCs w:val="28"/>
        </w:rPr>
        <w:t>Ұлттық Банк д</w:t>
      </w:r>
      <w:r w:rsidRPr="00184909">
        <w:rPr>
          <w:rFonts w:ascii="Times New Roman" w:hAnsi="Times New Roman"/>
          <w:sz w:val="28"/>
          <w:szCs w:val="28"/>
        </w:rPr>
        <w:t xml:space="preserve">епозиттік аукцион өткізу күні </w:t>
      </w:r>
      <w:r w:rsidR="006B0295" w:rsidRPr="00184909">
        <w:rPr>
          <w:rFonts w:ascii="Times New Roman" w:hAnsi="Times New Roman"/>
          <w:sz w:val="28"/>
          <w:szCs w:val="28"/>
        </w:rPr>
        <w:t xml:space="preserve">ақша-кредит саясатының негізгі бағыттарына және қаржы нарығының </w:t>
      </w:r>
      <w:r w:rsidR="006B0295" w:rsidRPr="00184909">
        <w:rPr>
          <w:rFonts w:ascii="Times New Roman" w:hAnsi="Times New Roman"/>
          <w:snapToGrid w:val="0"/>
          <w:sz w:val="28"/>
          <w:szCs w:val="28"/>
        </w:rPr>
        <w:t>конъюнктурасына сәйкес</w:t>
      </w:r>
      <w:r w:rsidRPr="00184909">
        <w:rPr>
          <w:rFonts w:ascii="Times New Roman" w:hAnsi="Times New Roman"/>
          <w:snapToGrid w:val="0"/>
          <w:sz w:val="28"/>
          <w:szCs w:val="28"/>
        </w:rPr>
        <w:t xml:space="preserve"> депозиттік аукционның талаптарын </w:t>
      </w:r>
      <w:r w:rsidR="006B0295" w:rsidRPr="00184909">
        <w:rPr>
          <w:rFonts w:ascii="Times New Roman" w:hAnsi="Times New Roman"/>
          <w:snapToGrid w:val="0"/>
          <w:sz w:val="28"/>
          <w:szCs w:val="28"/>
        </w:rPr>
        <w:t xml:space="preserve">жедел өзгертеді </w:t>
      </w:r>
      <w:r w:rsidRPr="00184909">
        <w:rPr>
          <w:rFonts w:ascii="Times New Roman" w:hAnsi="Times New Roman"/>
          <w:snapToGrid w:val="0"/>
          <w:sz w:val="28"/>
          <w:szCs w:val="28"/>
        </w:rPr>
        <w:t>(д</w:t>
      </w:r>
      <w:r w:rsidRPr="00184909">
        <w:rPr>
          <w:rFonts w:ascii="Times New Roman" w:hAnsi="Times New Roman"/>
          <w:sz w:val="28"/>
          <w:szCs w:val="28"/>
        </w:rPr>
        <w:t xml:space="preserve">епозиттік аукционның жария етілген көлемін ұлғайту, </w:t>
      </w:r>
      <w:r w:rsidRPr="00184909">
        <w:rPr>
          <w:rFonts w:ascii="Times New Roman" w:hAnsi="Times New Roman"/>
          <w:snapToGrid w:val="0"/>
          <w:sz w:val="28"/>
          <w:szCs w:val="28"/>
        </w:rPr>
        <w:t>д</w:t>
      </w:r>
      <w:r w:rsidRPr="00184909">
        <w:rPr>
          <w:rFonts w:ascii="Times New Roman" w:hAnsi="Times New Roman"/>
          <w:sz w:val="28"/>
          <w:szCs w:val="28"/>
        </w:rPr>
        <w:t xml:space="preserve">епозиттік аукционның жария етілген көлемін азайту, </w:t>
      </w:r>
      <w:r w:rsidRPr="00184909">
        <w:rPr>
          <w:rFonts w:ascii="Times New Roman" w:hAnsi="Times New Roman"/>
          <w:snapToGrid w:val="0"/>
          <w:sz w:val="28"/>
          <w:szCs w:val="28"/>
        </w:rPr>
        <w:t>д</w:t>
      </w:r>
      <w:r w:rsidRPr="00184909">
        <w:rPr>
          <w:rFonts w:ascii="Times New Roman" w:hAnsi="Times New Roman"/>
          <w:sz w:val="28"/>
          <w:szCs w:val="28"/>
        </w:rPr>
        <w:t>епозиттік аукционды болдырмау, б</w:t>
      </w:r>
      <w:r w:rsidRPr="00184909">
        <w:rPr>
          <w:rFonts w:ascii="Times New Roman" w:hAnsi="Times New Roman"/>
          <w:snapToGrid w:val="0"/>
          <w:sz w:val="28"/>
          <w:szCs w:val="28"/>
        </w:rPr>
        <w:t xml:space="preserve">әсекелес және (немесе) бәсекелес емес ұсыныстармен өтінімдерді қанағаттандыру үлесін, өтінімдерді қанағаттандыру тәсілін (бір бағамен немесе көп бағамен) өзгерту). </w:t>
      </w:r>
    </w:p>
    <w:p w:rsidR="001E2B55" w:rsidRPr="00184909" w:rsidRDefault="001E2B55" w:rsidP="005D1387">
      <w:pPr>
        <w:widowControl w:val="0"/>
        <w:tabs>
          <w:tab w:val="left" w:pos="1134"/>
        </w:tabs>
        <w:spacing w:after="0" w:line="240" w:lineRule="auto"/>
        <w:ind w:firstLine="720"/>
        <w:jc w:val="both"/>
        <w:rPr>
          <w:rFonts w:ascii="Times New Roman" w:hAnsi="Times New Roman"/>
          <w:sz w:val="28"/>
          <w:szCs w:val="28"/>
        </w:rPr>
      </w:pPr>
      <w:r w:rsidRPr="00184909">
        <w:rPr>
          <w:rFonts w:ascii="Times New Roman" w:hAnsi="Times New Roman"/>
          <w:sz w:val="28"/>
          <w:szCs w:val="28"/>
        </w:rPr>
        <w:t xml:space="preserve">147. Уәкілетті бөлімше Астана қаласының уақытымен сағат 11.30-ға қарай депозиттік аукционға қатысуға өтінімдерді депозиттік аукционға қатысуға келіп түскен өтінімдердің жиынтық ведомосына жинақтайды. </w:t>
      </w:r>
    </w:p>
    <w:p w:rsidR="001E2B55" w:rsidRPr="00184909" w:rsidRDefault="001E2B55" w:rsidP="005D1387">
      <w:pPr>
        <w:widowControl w:val="0"/>
        <w:tabs>
          <w:tab w:val="left" w:pos="1134"/>
        </w:tabs>
        <w:spacing w:after="0" w:line="240" w:lineRule="auto"/>
        <w:ind w:firstLine="720"/>
        <w:jc w:val="both"/>
        <w:rPr>
          <w:rFonts w:ascii="Times New Roman" w:hAnsi="Times New Roman"/>
          <w:sz w:val="28"/>
          <w:szCs w:val="28"/>
        </w:rPr>
      </w:pPr>
      <w:r w:rsidRPr="00184909">
        <w:rPr>
          <w:rFonts w:ascii="Times New Roman" w:hAnsi="Times New Roman"/>
          <w:sz w:val="28"/>
          <w:szCs w:val="28"/>
        </w:rPr>
        <w:t xml:space="preserve">148. Уәкілетті бөлімшенің басшысы не ол болмаған жағдайда оның </w:t>
      </w:r>
      <w:r w:rsidR="00316751" w:rsidRPr="00184909">
        <w:rPr>
          <w:rFonts w:ascii="Times New Roman" w:hAnsi="Times New Roman"/>
          <w:sz w:val="28"/>
          <w:szCs w:val="28"/>
        </w:rPr>
        <w:t>орнындағы</w:t>
      </w:r>
      <w:r w:rsidRPr="00184909">
        <w:rPr>
          <w:rFonts w:ascii="Times New Roman" w:hAnsi="Times New Roman"/>
          <w:sz w:val="28"/>
          <w:szCs w:val="28"/>
        </w:rPr>
        <w:t xml:space="preserve"> адам Астана қаласының уақытымен сағат 11.30-дан 1</w:t>
      </w:r>
      <w:r w:rsidR="007649DD" w:rsidRPr="00184909">
        <w:rPr>
          <w:rFonts w:ascii="Times New Roman" w:hAnsi="Times New Roman"/>
          <w:sz w:val="28"/>
          <w:szCs w:val="28"/>
        </w:rPr>
        <w:t>3</w:t>
      </w:r>
      <w:r w:rsidRPr="00184909">
        <w:rPr>
          <w:rFonts w:ascii="Times New Roman" w:hAnsi="Times New Roman"/>
          <w:sz w:val="28"/>
          <w:szCs w:val="28"/>
        </w:rPr>
        <w:t>.00-</w:t>
      </w:r>
      <w:r w:rsidR="00424DAF" w:rsidRPr="00184909">
        <w:rPr>
          <w:rFonts w:ascii="Times New Roman" w:hAnsi="Times New Roman"/>
          <w:sz w:val="28"/>
          <w:szCs w:val="28"/>
        </w:rPr>
        <w:t>г</w:t>
      </w:r>
      <w:r w:rsidRPr="00184909">
        <w:rPr>
          <w:rFonts w:ascii="Times New Roman" w:hAnsi="Times New Roman"/>
          <w:sz w:val="28"/>
          <w:szCs w:val="28"/>
        </w:rPr>
        <w:t xml:space="preserve">е дейін депозиттік аукцион туралы алынған деректердің негізінде кесім мөлшерлемесі, өтінімдерді қанағаттандыру көлемі не депозиттік аукционды өткен жоқ деп тану туралы шешім қабылдайды, одан кейін депозиттік аукционға қатысуға келіп түскен өтінімдердің жиынтық ведомосына қол қояды.  </w:t>
      </w:r>
    </w:p>
    <w:p w:rsidR="001E2B55" w:rsidRPr="00184909" w:rsidRDefault="001E2B55" w:rsidP="005D1387">
      <w:pPr>
        <w:widowControl w:val="0"/>
        <w:tabs>
          <w:tab w:val="left" w:pos="1134"/>
        </w:tabs>
        <w:spacing w:after="0" w:line="240" w:lineRule="auto"/>
        <w:ind w:firstLine="720"/>
        <w:jc w:val="both"/>
        <w:rPr>
          <w:rFonts w:ascii="Times New Roman" w:hAnsi="Times New Roman"/>
          <w:sz w:val="28"/>
          <w:szCs w:val="28"/>
        </w:rPr>
      </w:pPr>
      <w:r w:rsidRPr="00184909">
        <w:rPr>
          <w:rFonts w:ascii="Times New Roman" w:hAnsi="Times New Roman"/>
          <w:sz w:val="28"/>
          <w:szCs w:val="28"/>
        </w:rPr>
        <w:t>149. Контрәріптестердің б</w:t>
      </w:r>
      <w:r w:rsidRPr="00184909">
        <w:rPr>
          <w:rFonts w:ascii="Times New Roman" w:hAnsi="Times New Roman"/>
          <w:snapToGrid w:val="0"/>
          <w:sz w:val="28"/>
          <w:szCs w:val="28"/>
        </w:rPr>
        <w:t>әсекелес ұсынысы бар және (немесе) бәсекелес емес ұсынысы бар өтінімдері өтінімдерді қанағаттандырудың таңдалған тәсіліне және у</w:t>
      </w:r>
      <w:r w:rsidRPr="00184909">
        <w:rPr>
          <w:rFonts w:ascii="Times New Roman" w:hAnsi="Times New Roman"/>
          <w:sz w:val="28"/>
          <w:szCs w:val="28"/>
        </w:rPr>
        <w:t xml:space="preserve">әкілетті бөлімше басшысының не ол болмаған жағдайда оның </w:t>
      </w:r>
      <w:r w:rsidR="00316751" w:rsidRPr="00184909">
        <w:rPr>
          <w:rFonts w:ascii="Times New Roman" w:hAnsi="Times New Roman"/>
          <w:sz w:val="28"/>
          <w:szCs w:val="28"/>
        </w:rPr>
        <w:t>орнындағы</w:t>
      </w:r>
      <w:r w:rsidRPr="00184909">
        <w:rPr>
          <w:rFonts w:ascii="Times New Roman" w:hAnsi="Times New Roman"/>
          <w:sz w:val="28"/>
          <w:szCs w:val="28"/>
        </w:rPr>
        <w:t xml:space="preserve"> адамның қабылдаған шешіміне сәйкес ретке келтіріледі және қанағаттандырылады.</w:t>
      </w:r>
    </w:p>
    <w:p w:rsidR="001E2B55" w:rsidRPr="00184909" w:rsidRDefault="001E2B55" w:rsidP="005D1387">
      <w:pPr>
        <w:widowControl w:val="0"/>
        <w:spacing w:after="0" w:line="240" w:lineRule="auto"/>
        <w:ind w:firstLine="720"/>
        <w:jc w:val="both"/>
        <w:rPr>
          <w:rFonts w:ascii="Times New Roman" w:hAnsi="Times New Roman"/>
          <w:snapToGrid w:val="0"/>
          <w:sz w:val="28"/>
          <w:szCs w:val="28"/>
        </w:rPr>
      </w:pPr>
      <w:r w:rsidRPr="00184909">
        <w:rPr>
          <w:rFonts w:ascii="Times New Roman" w:hAnsi="Times New Roman"/>
          <w:sz w:val="28"/>
          <w:szCs w:val="28"/>
        </w:rPr>
        <w:t>150. Депозиттік аукционға қатысуға өтінімдерді бір баға тәсілімен қанағаттандыру кезінде контрәріптестердің б</w:t>
      </w:r>
      <w:r w:rsidRPr="00184909">
        <w:rPr>
          <w:rFonts w:ascii="Times New Roman" w:hAnsi="Times New Roman"/>
          <w:snapToGrid w:val="0"/>
          <w:sz w:val="28"/>
          <w:szCs w:val="28"/>
        </w:rPr>
        <w:t xml:space="preserve">әсекелес ұсынысы бар және (немесе) бәсекелес емес ұсынысы бар өтінімдері кесімді мөлшерлеме бойынша қанағаттандырылады немесе ішінара қанағаттандырылады. </w:t>
      </w:r>
    </w:p>
    <w:p w:rsidR="001E2B55" w:rsidRPr="00184909" w:rsidRDefault="001E2B55" w:rsidP="005D1387">
      <w:pPr>
        <w:widowControl w:val="0"/>
        <w:spacing w:after="0" w:line="240" w:lineRule="auto"/>
        <w:ind w:firstLine="720"/>
        <w:jc w:val="both"/>
        <w:rPr>
          <w:rFonts w:ascii="Times New Roman" w:hAnsi="Times New Roman"/>
          <w:snapToGrid w:val="0"/>
          <w:sz w:val="28"/>
          <w:szCs w:val="28"/>
        </w:rPr>
      </w:pPr>
      <w:r w:rsidRPr="00184909">
        <w:rPr>
          <w:rFonts w:ascii="Times New Roman" w:hAnsi="Times New Roman"/>
          <w:sz w:val="28"/>
          <w:szCs w:val="28"/>
        </w:rPr>
        <w:t>151. Депозиттік аукцион шеңберінде контрәріптестердің б</w:t>
      </w:r>
      <w:r w:rsidRPr="00184909">
        <w:rPr>
          <w:rFonts w:ascii="Times New Roman" w:hAnsi="Times New Roman"/>
          <w:snapToGrid w:val="0"/>
          <w:sz w:val="28"/>
          <w:szCs w:val="28"/>
        </w:rPr>
        <w:t xml:space="preserve">әсекелес ұсынысы бар өтінімдерін көп баға тәсілімен қанағаттандыру кезінде өтінімдерді қанағаттандыру немесе ішінара қанағаттандыру контрәріптес ұсынған пайыздық мөлшерлеме деңгейі бойынша жүзеге асырылады. </w:t>
      </w:r>
    </w:p>
    <w:p w:rsidR="001E2B55" w:rsidRPr="00184909" w:rsidRDefault="001E2B55" w:rsidP="005D1387">
      <w:pPr>
        <w:widowControl w:val="0"/>
        <w:spacing w:after="0" w:line="240" w:lineRule="auto"/>
        <w:ind w:firstLine="720"/>
        <w:jc w:val="both"/>
        <w:rPr>
          <w:rFonts w:ascii="Times New Roman" w:hAnsi="Times New Roman"/>
          <w:snapToGrid w:val="0"/>
          <w:sz w:val="28"/>
          <w:szCs w:val="28"/>
        </w:rPr>
      </w:pPr>
      <w:r w:rsidRPr="00184909">
        <w:rPr>
          <w:rFonts w:ascii="Times New Roman" w:hAnsi="Times New Roman"/>
          <w:sz w:val="28"/>
          <w:szCs w:val="28"/>
        </w:rPr>
        <w:t>152. Депозиттік аукцион шеңберінде контрәріптестердің б</w:t>
      </w:r>
      <w:r w:rsidRPr="00184909">
        <w:rPr>
          <w:rFonts w:ascii="Times New Roman" w:hAnsi="Times New Roman"/>
          <w:snapToGrid w:val="0"/>
          <w:sz w:val="28"/>
          <w:szCs w:val="28"/>
        </w:rPr>
        <w:t xml:space="preserve">әсекелес емес ұсынысы бар өтінімдерін көп баға тәсілімен қанағаттандыру кезінде өтінімдерді қанағаттандыру немесе ішінара қанағаттандыру орташа алынған мөлшерлеме бойынша жүзеге асырылады. </w:t>
      </w:r>
    </w:p>
    <w:p w:rsidR="001E2B55" w:rsidRPr="00184909" w:rsidRDefault="001E2B55" w:rsidP="005D1387">
      <w:pPr>
        <w:widowControl w:val="0"/>
        <w:spacing w:after="0" w:line="240" w:lineRule="auto"/>
        <w:ind w:firstLine="720"/>
        <w:jc w:val="both"/>
        <w:rPr>
          <w:rFonts w:ascii="Times New Roman" w:hAnsi="Times New Roman"/>
          <w:sz w:val="28"/>
          <w:szCs w:val="28"/>
        </w:rPr>
      </w:pPr>
      <w:r w:rsidRPr="00184909">
        <w:rPr>
          <w:rFonts w:ascii="Times New Roman" w:hAnsi="Times New Roman"/>
          <w:sz w:val="28"/>
          <w:szCs w:val="28"/>
        </w:rPr>
        <w:t xml:space="preserve">153. Уәкілетті бөлімше кесімді мөлшерлеме және қанағаттандырылған өтінімдер көлемі туралы ақпараттың негізінде мәмілелер паспортын </w:t>
      </w:r>
      <w:r w:rsidR="00FB57DA" w:rsidRPr="00184909">
        <w:rPr>
          <w:rFonts w:ascii="Times New Roman" w:hAnsi="Times New Roman"/>
          <w:sz w:val="28"/>
          <w:szCs w:val="28"/>
        </w:rPr>
        <w:br/>
      </w:r>
      <w:r w:rsidRPr="00184909">
        <w:rPr>
          <w:rFonts w:ascii="Times New Roman" w:hAnsi="Times New Roman"/>
          <w:sz w:val="28"/>
          <w:szCs w:val="28"/>
        </w:rPr>
        <w:t>(трейд-тикеттер) ресімдеу арқылы контрәріптеспен депозиттік мәмілелер жасайды.</w:t>
      </w:r>
    </w:p>
    <w:p w:rsidR="001E2B55" w:rsidRPr="00184909" w:rsidRDefault="001E2B55" w:rsidP="005D1387">
      <w:pPr>
        <w:widowControl w:val="0"/>
        <w:tabs>
          <w:tab w:val="left" w:pos="1134"/>
        </w:tabs>
        <w:spacing w:after="0" w:line="240" w:lineRule="auto"/>
        <w:ind w:firstLine="720"/>
        <w:jc w:val="both"/>
        <w:rPr>
          <w:rFonts w:ascii="Times New Roman" w:hAnsi="Times New Roman"/>
          <w:sz w:val="28"/>
          <w:szCs w:val="28"/>
        </w:rPr>
      </w:pPr>
      <w:r w:rsidRPr="00184909">
        <w:rPr>
          <w:rFonts w:ascii="Times New Roman" w:hAnsi="Times New Roman"/>
          <w:sz w:val="28"/>
          <w:szCs w:val="28"/>
        </w:rPr>
        <w:t>154.</w:t>
      </w:r>
      <w:r w:rsidRPr="00184909">
        <w:rPr>
          <w:rFonts w:ascii="Times New Roman" w:hAnsi="Times New Roman"/>
          <w:sz w:val="28"/>
          <w:szCs w:val="28"/>
        </w:rPr>
        <w:tab/>
        <w:t>Мәмілелер паспорты (трейд-тикет) мәміле тура</w:t>
      </w:r>
      <w:r w:rsidR="009F04E6" w:rsidRPr="00184909">
        <w:rPr>
          <w:rFonts w:ascii="Times New Roman" w:hAnsi="Times New Roman"/>
          <w:sz w:val="28"/>
          <w:szCs w:val="28"/>
        </w:rPr>
        <w:t>лы келесі мәліметтерді қамтиды:</w:t>
      </w:r>
    </w:p>
    <w:p w:rsidR="001E2B55" w:rsidRPr="00184909" w:rsidRDefault="001E2B55" w:rsidP="005D1387">
      <w:pPr>
        <w:widowControl w:val="0"/>
        <w:spacing w:after="0" w:line="240" w:lineRule="auto"/>
        <w:ind w:firstLine="720"/>
        <w:jc w:val="both"/>
        <w:rPr>
          <w:rFonts w:ascii="Times New Roman" w:hAnsi="Times New Roman"/>
          <w:sz w:val="28"/>
          <w:szCs w:val="28"/>
        </w:rPr>
      </w:pPr>
      <w:r w:rsidRPr="00184909">
        <w:rPr>
          <w:rFonts w:ascii="Times New Roman" w:hAnsi="Times New Roman"/>
          <w:sz w:val="28"/>
          <w:szCs w:val="28"/>
        </w:rPr>
        <w:t>1)</w:t>
      </w:r>
      <w:r w:rsidR="009F04E6" w:rsidRPr="00184909">
        <w:rPr>
          <w:rFonts w:ascii="Times New Roman" w:hAnsi="Times New Roman"/>
          <w:sz w:val="28"/>
          <w:szCs w:val="28"/>
        </w:rPr>
        <w:t xml:space="preserve"> мәмілені ашу және аяқтау күні;</w:t>
      </w:r>
    </w:p>
    <w:p w:rsidR="001E2B55" w:rsidRPr="00184909" w:rsidRDefault="001E2B55" w:rsidP="005D1387">
      <w:pPr>
        <w:widowControl w:val="0"/>
        <w:spacing w:after="0" w:line="240" w:lineRule="auto"/>
        <w:ind w:firstLine="720"/>
        <w:jc w:val="both"/>
        <w:rPr>
          <w:rFonts w:ascii="Times New Roman" w:hAnsi="Times New Roman"/>
          <w:sz w:val="28"/>
          <w:szCs w:val="28"/>
        </w:rPr>
      </w:pPr>
      <w:r w:rsidRPr="00184909">
        <w:rPr>
          <w:rFonts w:ascii="Times New Roman" w:hAnsi="Times New Roman"/>
          <w:sz w:val="28"/>
          <w:szCs w:val="28"/>
        </w:rPr>
        <w:t>2) күнтізбелік күндермен санағанда мәміленің мерзімі;</w:t>
      </w:r>
    </w:p>
    <w:p w:rsidR="001E2B55" w:rsidRPr="00184909" w:rsidRDefault="001E2B55" w:rsidP="005D1387">
      <w:pPr>
        <w:widowControl w:val="0"/>
        <w:spacing w:after="0" w:line="240" w:lineRule="auto"/>
        <w:ind w:firstLine="720"/>
        <w:jc w:val="both"/>
        <w:rPr>
          <w:rFonts w:ascii="Times New Roman" w:hAnsi="Times New Roman"/>
          <w:sz w:val="28"/>
          <w:szCs w:val="28"/>
        </w:rPr>
      </w:pPr>
      <w:r w:rsidRPr="00184909">
        <w:rPr>
          <w:rFonts w:ascii="Times New Roman" w:hAnsi="Times New Roman"/>
          <w:sz w:val="28"/>
          <w:szCs w:val="28"/>
        </w:rPr>
        <w:t>3</w:t>
      </w:r>
      <w:r w:rsidR="009F04E6" w:rsidRPr="00184909">
        <w:rPr>
          <w:rFonts w:ascii="Times New Roman" w:hAnsi="Times New Roman"/>
          <w:sz w:val="28"/>
          <w:szCs w:val="28"/>
        </w:rPr>
        <w:t>) депозиттік аукционның көлемі;</w:t>
      </w:r>
    </w:p>
    <w:p w:rsidR="001E2B55" w:rsidRPr="00184909" w:rsidRDefault="001E2B55" w:rsidP="005D1387">
      <w:pPr>
        <w:widowControl w:val="0"/>
        <w:spacing w:after="0" w:line="240" w:lineRule="auto"/>
        <w:ind w:firstLine="720"/>
        <w:jc w:val="both"/>
        <w:rPr>
          <w:rFonts w:ascii="Times New Roman" w:hAnsi="Times New Roman"/>
          <w:sz w:val="28"/>
          <w:szCs w:val="28"/>
        </w:rPr>
      </w:pPr>
      <w:r w:rsidRPr="00184909">
        <w:rPr>
          <w:rFonts w:ascii="Times New Roman" w:hAnsi="Times New Roman"/>
          <w:sz w:val="28"/>
          <w:szCs w:val="28"/>
        </w:rPr>
        <w:t>4) сыйақы мөлшерлемесі</w:t>
      </w:r>
      <w:r w:rsidR="009F04E6" w:rsidRPr="00184909">
        <w:rPr>
          <w:rFonts w:ascii="Times New Roman" w:hAnsi="Times New Roman"/>
          <w:sz w:val="28"/>
          <w:szCs w:val="28"/>
        </w:rPr>
        <w:t xml:space="preserve"> (жылдық пайызбен көрсетілген);</w:t>
      </w:r>
    </w:p>
    <w:p w:rsidR="001E2B55" w:rsidRPr="00184909" w:rsidRDefault="001E2B55" w:rsidP="005D1387">
      <w:pPr>
        <w:widowControl w:val="0"/>
        <w:spacing w:after="0" w:line="240" w:lineRule="auto"/>
        <w:ind w:firstLine="720"/>
        <w:jc w:val="both"/>
        <w:rPr>
          <w:rFonts w:ascii="Times New Roman" w:hAnsi="Times New Roman"/>
          <w:sz w:val="28"/>
          <w:szCs w:val="28"/>
        </w:rPr>
      </w:pPr>
      <w:r w:rsidRPr="00184909">
        <w:rPr>
          <w:rFonts w:ascii="Times New Roman" w:hAnsi="Times New Roman"/>
          <w:sz w:val="28"/>
          <w:szCs w:val="28"/>
        </w:rPr>
        <w:t>5) сыйақы сом</w:t>
      </w:r>
      <w:r w:rsidR="009F04E6" w:rsidRPr="00184909">
        <w:rPr>
          <w:rFonts w:ascii="Times New Roman" w:hAnsi="Times New Roman"/>
          <w:sz w:val="28"/>
          <w:szCs w:val="28"/>
        </w:rPr>
        <w:t>асы;</w:t>
      </w:r>
    </w:p>
    <w:p w:rsidR="001E2B55" w:rsidRPr="00184909" w:rsidRDefault="001E2B55" w:rsidP="005D1387">
      <w:pPr>
        <w:widowControl w:val="0"/>
        <w:spacing w:after="0" w:line="240" w:lineRule="auto"/>
        <w:ind w:firstLine="720"/>
        <w:jc w:val="both"/>
        <w:rPr>
          <w:rFonts w:ascii="Times New Roman" w:hAnsi="Times New Roman"/>
          <w:sz w:val="28"/>
          <w:szCs w:val="28"/>
        </w:rPr>
      </w:pPr>
      <w:r w:rsidRPr="00184909">
        <w:rPr>
          <w:rFonts w:ascii="Times New Roman" w:hAnsi="Times New Roman"/>
          <w:sz w:val="28"/>
          <w:szCs w:val="28"/>
        </w:rPr>
        <w:t>6) Ұлттық Банк пен</w:t>
      </w:r>
      <w:r w:rsidR="009F04E6" w:rsidRPr="00184909">
        <w:rPr>
          <w:rFonts w:ascii="Times New Roman" w:hAnsi="Times New Roman"/>
          <w:sz w:val="28"/>
          <w:szCs w:val="28"/>
        </w:rPr>
        <w:t xml:space="preserve"> контрәріптестің деректемелері.</w:t>
      </w:r>
    </w:p>
    <w:p w:rsidR="001E2B55" w:rsidRPr="00184909" w:rsidRDefault="001E2B55" w:rsidP="005D1387">
      <w:pPr>
        <w:widowControl w:val="0"/>
        <w:spacing w:after="0" w:line="240" w:lineRule="auto"/>
        <w:ind w:firstLine="720"/>
        <w:jc w:val="both"/>
        <w:rPr>
          <w:rFonts w:ascii="Times New Roman" w:hAnsi="Times New Roman"/>
          <w:sz w:val="28"/>
          <w:szCs w:val="28"/>
        </w:rPr>
      </w:pPr>
      <w:r w:rsidRPr="00184909">
        <w:rPr>
          <w:rFonts w:ascii="Times New Roman" w:hAnsi="Times New Roman"/>
          <w:sz w:val="28"/>
          <w:szCs w:val="28"/>
        </w:rPr>
        <w:t xml:space="preserve">155. Депозиттік аукционның нәтижелері бойынша Ұлттық Банк өтінімін қанағаттандырған контрәріптес депозиттік аукцион жүргізу күні ақшаны Ұлттық Банктің пайдасына аударады. </w:t>
      </w:r>
    </w:p>
    <w:p w:rsidR="001E2B55" w:rsidRPr="00184909" w:rsidRDefault="001E2B55" w:rsidP="005D1387">
      <w:pPr>
        <w:widowControl w:val="0"/>
        <w:spacing w:after="0" w:line="240" w:lineRule="auto"/>
        <w:ind w:firstLine="708"/>
        <w:jc w:val="both"/>
        <w:rPr>
          <w:rFonts w:ascii="Times New Roman" w:hAnsi="Times New Roman"/>
          <w:sz w:val="28"/>
          <w:szCs w:val="28"/>
        </w:rPr>
      </w:pPr>
      <w:r w:rsidRPr="00184909">
        <w:rPr>
          <w:rFonts w:ascii="Times New Roman" w:hAnsi="Times New Roman"/>
          <w:sz w:val="28"/>
          <w:szCs w:val="28"/>
        </w:rPr>
        <w:t xml:space="preserve">156. Депозиттік мәмілені жабу күні жұмыс істемейтін күнге (мереке немесе демалыс) сәйкес келген жағдайда, депозиттік мәмілені жабу мәміленің талаптарына сәйкес депозиттік мәмілені жабу күнінен кейін келетін бірінші жұмыс күні жүзеге асырылады. </w:t>
      </w:r>
    </w:p>
    <w:p w:rsidR="001E2B55" w:rsidRPr="00184909" w:rsidRDefault="001E2B55" w:rsidP="005D1387">
      <w:pPr>
        <w:widowControl w:val="0"/>
        <w:spacing w:after="0" w:line="240" w:lineRule="auto"/>
        <w:ind w:firstLine="720"/>
        <w:jc w:val="both"/>
        <w:rPr>
          <w:rFonts w:ascii="Times New Roman" w:hAnsi="Times New Roman"/>
          <w:sz w:val="28"/>
          <w:szCs w:val="28"/>
        </w:rPr>
      </w:pPr>
      <w:r w:rsidRPr="00184909">
        <w:rPr>
          <w:rFonts w:ascii="Times New Roman" w:hAnsi="Times New Roman"/>
          <w:sz w:val="28"/>
          <w:szCs w:val="28"/>
        </w:rPr>
        <w:t xml:space="preserve">157. Контрәріптеске депозиттік аукционның шеңберінде жасалған депозиттік мәмілені жинақталған сыйақыны төлеусіз мерзімінен бұрын жабуға рұқсат етіледі. </w:t>
      </w:r>
    </w:p>
    <w:p w:rsidR="001E2B55" w:rsidRPr="00184909" w:rsidRDefault="001E2B55" w:rsidP="005D1387">
      <w:pPr>
        <w:widowControl w:val="0"/>
        <w:tabs>
          <w:tab w:val="left" w:pos="1134"/>
        </w:tabs>
        <w:spacing w:after="0" w:line="240" w:lineRule="auto"/>
        <w:ind w:firstLine="720"/>
        <w:jc w:val="both"/>
        <w:rPr>
          <w:rFonts w:ascii="Times New Roman" w:hAnsi="Times New Roman"/>
          <w:sz w:val="28"/>
          <w:szCs w:val="28"/>
        </w:rPr>
      </w:pPr>
      <w:r w:rsidRPr="00184909">
        <w:rPr>
          <w:rFonts w:ascii="Times New Roman" w:hAnsi="Times New Roman"/>
          <w:sz w:val="28"/>
          <w:szCs w:val="28"/>
        </w:rPr>
        <w:t xml:space="preserve">158. Депозиттік аукцион жабылатын күні Ұлттық Банк депозиттік мәміле бойынша негізгі соманы және сыйақы мөлшерлемесін контрәріптеске аударады. </w:t>
      </w:r>
    </w:p>
    <w:p w:rsidR="001E2B55" w:rsidRPr="00184909" w:rsidRDefault="001E2B55" w:rsidP="005D1387">
      <w:pPr>
        <w:widowControl w:val="0"/>
        <w:tabs>
          <w:tab w:val="left" w:pos="1134"/>
        </w:tabs>
        <w:spacing w:after="0" w:line="240" w:lineRule="auto"/>
        <w:ind w:firstLine="720"/>
        <w:jc w:val="both"/>
        <w:rPr>
          <w:rFonts w:ascii="Times New Roman" w:hAnsi="Times New Roman"/>
          <w:sz w:val="28"/>
          <w:szCs w:val="28"/>
        </w:rPr>
      </w:pPr>
      <w:r w:rsidRPr="00184909">
        <w:rPr>
          <w:rFonts w:ascii="Times New Roman" w:hAnsi="Times New Roman"/>
          <w:sz w:val="28"/>
          <w:szCs w:val="28"/>
        </w:rPr>
        <w:t>159. Ұлттық Банк ақша-кредит саясатының міндеттерін орындау үшін депозиттік аукционның жеткіліксіз нәтижелерін алған, сондай-ақ кем дегенде әр түрлі екі контрәріптестен бәсекелес ұсыныстары бар екі және одан көп өтінімдер болмаған кезде депозиттік аук</w:t>
      </w:r>
      <w:r w:rsidR="0084095F" w:rsidRPr="00184909">
        <w:rPr>
          <w:rFonts w:ascii="Times New Roman" w:hAnsi="Times New Roman"/>
          <w:sz w:val="28"/>
          <w:szCs w:val="28"/>
        </w:rPr>
        <w:t>цион өткен жоқ деп жариялайды.</w:t>
      </w:r>
    </w:p>
    <w:p w:rsidR="001E2B55" w:rsidRPr="00184909" w:rsidRDefault="001E2B55" w:rsidP="005D1387">
      <w:pPr>
        <w:widowControl w:val="0"/>
        <w:tabs>
          <w:tab w:val="left" w:pos="1134"/>
        </w:tabs>
        <w:spacing w:after="0" w:line="240" w:lineRule="auto"/>
        <w:ind w:firstLine="720"/>
        <w:jc w:val="both"/>
        <w:rPr>
          <w:rFonts w:ascii="Times New Roman" w:hAnsi="Times New Roman"/>
          <w:sz w:val="28"/>
          <w:szCs w:val="28"/>
        </w:rPr>
      </w:pPr>
      <w:r w:rsidRPr="00184909">
        <w:rPr>
          <w:rFonts w:ascii="Times New Roman" w:hAnsi="Times New Roman"/>
          <w:sz w:val="28"/>
          <w:szCs w:val="28"/>
        </w:rPr>
        <w:t xml:space="preserve">160. Уәкілетті бөлімше депозиттік аукцион өткізу күні Астана қаласының уақытымен сағат 18.30-дан кешіктірмей Ұлттық Банктің ресми </w:t>
      </w:r>
      <w:r w:rsidR="00FB57DA" w:rsidRPr="00184909">
        <w:rPr>
          <w:rFonts w:ascii="Times New Roman" w:hAnsi="Times New Roman"/>
          <w:sz w:val="28"/>
          <w:szCs w:val="28"/>
        </w:rPr>
        <w:br/>
      </w:r>
      <w:r w:rsidRPr="00184909">
        <w:rPr>
          <w:rFonts w:ascii="Times New Roman" w:hAnsi="Times New Roman"/>
          <w:sz w:val="28"/>
          <w:szCs w:val="28"/>
        </w:rPr>
        <w:t>интернет-ресурсында өткізілген депозиттік аукционның қорытындысы жөнінде ақпарат орналастырады</w:t>
      </w:r>
      <w:r w:rsidR="0084095F" w:rsidRPr="00184909">
        <w:rPr>
          <w:rFonts w:ascii="Times New Roman" w:hAnsi="Times New Roman"/>
          <w:sz w:val="28"/>
          <w:szCs w:val="28"/>
        </w:rPr>
        <w:t>.</w:t>
      </w:r>
    </w:p>
    <w:p w:rsidR="001E2B55" w:rsidRPr="00184909" w:rsidRDefault="005D1387" w:rsidP="001E2B55">
      <w:pPr>
        <w:tabs>
          <w:tab w:val="left" w:pos="1134"/>
          <w:tab w:val="left" w:pos="6237"/>
        </w:tabs>
        <w:spacing w:after="0" w:line="240" w:lineRule="auto"/>
        <w:jc w:val="right"/>
        <w:rPr>
          <w:rFonts w:ascii="Times New Roman" w:hAnsi="Times New Roman"/>
          <w:sz w:val="28"/>
          <w:szCs w:val="28"/>
        </w:rPr>
      </w:pPr>
      <w:r w:rsidRPr="00184909">
        <w:rPr>
          <w:rFonts w:ascii="Times New Roman" w:hAnsi="Times New Roman"/>
          <w:sz w:val="28"/>
          <w:szCs w:val="28"/>
        </w:rPr>
        <w:br w:type="page"/>
      </w:r>
      <w:r w:rsidR="001E2B55" w:rsidRPr="00184909">
        <w:rPr>
          <w:rFonts w:ascii="Times New Roman" w:hAnsi="Times New Roman"/>
          <w:sz w:val="28"/>
          <w:szCs w:val="28"/>
        </w:rPr>
        <w:t xml:space="preserve">Қазақстан Республикасы </w:t>
      </w:r>
    </w:p>
    <w:p w:rsidR="001E2B55" w:rsidRPr="00184909" w:rsidRDefault="001E2B55" w:rsidP="001E2B55">
      <w:pPr>
        <w:tabs>
          <w:tab w:val="left" w:pos="1134"/>
          <w:tab w:val="left" w:pos="6237"/>
        </w:tabs>
        <w:spacing w:after="0" w:line="240" w:lineRule="auto"/>
        <w:jc w:val="right"/>
        <w:rPr>
          <w:rFonts w:ascii="Times New Roman" w:hAnsi="Times New Roman"/>
          <w:sz w:val="28"/>
          <w:szCs w:val="28"/>
        </w:rPr>
      </w:pPr>
      <w:r w:rsidRPr="00184909">
        <w:rPr>
          <w:rFonts w:ascii="Times New Roman" w:hAnsi="Times New Roman"/>
          <w:sz w:val="28"/>
          <w:szCs w:val="28"/>
        </w:rPr>
        <w:t xml:space="preserve">Ұлттық Банкінің ақша-кредит саясатын </w:t>
      </w:r>
    </w:p>
    <w:p w:rsidR="001E2B55" w:rsidRPr="00184909" w:rsidRDefault="001E2B55" w:rsidP="001E2B55">
      <w:pPr>
        <w:tabs>
          <w:tab w:val="left" w:pos="1134"/>
          <w:tab w:val="left" w:pos="6237"/>
        </w:tabs>
        <w:spacing w:after="0" w:line="240" w:lineRule="auto"/>
        <w:jc w:val="right"/>
        <w:rPr>
          <w:rFonts w:ascii="Times New Roman" w:hAnsi="Times New Roman"/>
          <w:sz w:val="28"/>
          <w:szCs w:val="28"/>
        </w:rPr>
      </w:pPr>
      <w:r w:rsidRPr="00184909">
        <w:rPr>
          <w:rFonts w:ascii="Times New Roman" w:hAnsi="Times New Roman"/>
          <w:sz w:val="28"/>
          <w:szCs w:val="28"/>
        </w:rPr>
        <w:t xml:space="preserve">iске асыру шеңберінде </w:t>
      </w:r>
    </w:p>
    <w:p w:rsidR="001E2B55" w:rsidRPr="00184909" w:rsidRDefault="001E2B55" w:rsidP="001E2B55">
      <w:pPr>
        <w:tabs>
          <w:tab w:val="left" w:pos="1134"/>
          <w:tab w:val="left" w:pos="6237"/>
        </w:tabs>
        <w:spacing w:after="0" w:line="240" w:lineRule="auto"/>
        <w:jc w:val="right"/>
        <w:rPr>
          <w:rFonts w:ascii="Times New Roman" w:hAnsi="Times New Roman"/>
          <w:sz w:val="28"/>
          <w:szCs w:val="28"/>
        </w:rPr>
      </w:pPr>
      <w:r w:rsidRPr="00184909">
        <w:rPr>
          <w:rFonts w:ascii="Times New Roman" w:hAnsi="Times New Roman"/>
          <w:sz w:val="28"/>
          <w:szCs w:val="28"/>
        </w:rPr>
        <w:t>аукциондар өткізу қағидаларына</w:t>
      </w:r>
    </w:p>
    <w:p w:rsidR="001E2B55" w:rsidRPr="00184909" w:rsidRDefault="001E2B55" w:rsidP="001E2B55">
      <w:pPr>
        <w:tabs>
          <w:tab w:val="left" w:pos="1134"/>
          <w:tab w:val="left" w:pos="6237"/>
        </w:tabs>
        <w:spacing w:after="0" w:line="240" w:lineRule="auto"/>
        <w:jc w:val="right"/>
        <w:rPr>
          <w:rFonts w:ascii="Times New Roman" w:hAnsi="Times New Roman"/>
          <w:sz w:val="28"/>
          <w:szCs w:val="28"/>
        </w:rPr>
      </w:pPr>
      <w:r w:rsidRPr="00184909">
        <w:rPr>
          <w:rFonts w:ascii="Times New Roman" w:hAnsi="Times New Roman"/>
          <w:sz w:val="28"/>
          <w:szCs w:val="28"/>
        </w:rPr>
        <w:t xml:space="preserve"> 1-қосымша</w:t>
      </w:r>
    </w:p>
    <w:p w:rsidR="001E2B55" w:rsidRPr="00184909" w:rsidRDefault="001E2B55" w:rsidP="001E2B55">
      <w:pPr>
        <w:tabs>
          <w:tab w:val="left" w:pos="1134"/>
        </w:tabs>
        <w:spacing w:after="0" w:line="240" w:lineRule="auto"/>
        <w:rPr>
          <w:rFonts w:ascii="Times New Roman" w:hAnsi="Times New Roman"/>
          <w:sz w:val="28"/>
          <w:szCs w:val="28"/>
        </w:rPr>
      </w:pPr>
    </w:p>
    <w:p w:rsidR="001E2B55" w:rsidRPr="00184909" w:rsidRDefault="001E2B55" w:rsidP="001E2B55">
      <w:pPr>
        <w:tabs>
          <w:tab w:val="left" w:pos="1134"/>
        </w:tabs>
        <w:spacing w:after="0" w:line="240" w:lineRule="auto"/>
        <w:jc w:val="center"/>
        <w:rPr>
          <w:rFonts w:ascii="Times New Roman" w:hAnsi="Times New Roman"/>
          <w:sz w:val="28"/>
          <w:szCs w:val="28"/>
        </w:rPr>
      </w:pPr>
    </w:p>
    <w:p w:rsidR="001E2B55" w:rsidRPr="00184909" w:rsidRDefault="001E2B55" w:rsidP="001E2B55">
      <w:pPr>
        <w:tabs>
          <w:tab w:val="left" w:pos="1134"/>
        </w:tabs>
        <w:spacing w:after="0" w:line="240" w:lineRule="auto"/>
        <w:jc w:val="center"/>
        <w:rPr>
          <w:rFonts w:ascii="Times New Roman" w:hAnsi="Times New Roman"/>
          <w:sz w:val="28"/>
          <w:szCs w:val="28"/>
        </w:rPr>
      </w:pPr>
      <w:r w:rsidRPr="00184909">
        <w:rPr>
          <w:rFonts w:ascii="Times New Roman" w:hAnsi="Times New Roman"/>
          <w:sz w:val="28"/>
          <w:szCs w:val="28"/>
        </w:rPr>
        <w:t>Бағалы қағазды кері сату бағасын есептеуге</w:t>
      </w:r>
    </w:p>
    <w:p w:rsidR="001E2B55" w:rsidRPr="00184909" w:rsidRDefault="001E2B55" w:rsidP="001E2B55">
      <w:pPr>
        <w:tabs>
          <w:tab w:val="left" w:pos="1134"/>
        </w:tabs>
        <w:spacing w:after="0" w:line="240" w:lineRule="auto"/>
        <w:jc w:val="center"/>
        <w:rPr>
          <w:rFonts w:ascii="Times New Roman" w:hAnsi="Times New Roman"/>
          <w:sz w:val="28"/>
          <w:szCs w:val="28"/>
        </w:rPr>
      </w:pPr>
      <w:r w:rsidRPr="00184909">
        <w:rPr>
          <w:rFonts w:ascii="Times New Roman" w:hAnsi="Times New Roman"/>
          <w:sz w:val="28"/>
          <w:szCs w:val="28"/>
        </w:rPr>
        <w:t>арналған формула</w:t>
      </w:r>
    </w:p>
    <w:p w:rsidR="001E2B55" w:rsidRPr="00184909" w:rsidRDefault="001E2B55" w:rsidP="001E2B55">
      <w:pPr>
        <w:tabs>
          <w:tab w:val="left" w:pos="1134"/>
          <w:tab w:val="left" w:pos="6237"/>
        </w:tabs>
        <w:spacing w:after="0" w:line="240" w:lineRule="auto"/>
        <w:ind w:firstLine="709"/>
        <w:rPr>
          <w:rFonts w:ascii="Times New Roman" w:hAnsi="Times New Roman"/>
          <w:sz w:val="28"/>
          <w:szCs w:val="28"/>
        </w:rPr>
      </w:pPr>
    </w:p>
    <w:p w:rsidR="00CC07DC" w:rsidRPr="00184909" w:rsidRDefault="001E2B55" w:rsidP="001E2B55">
      <w:pPr>
        <w:tabs>
          <w:tab w:val="left" w:pos="1134"/>
          <w:tab w:val="left" w:pos="6237"/>
        </w:tabs>
        <w:spacing w:after="0" w:line="240" w:lineRule="auto"/>
        <w:ind w:firstLine="709"/>
        <w:jc w:val="center"/>
        <w:rPr>
          <w:rFonts w:ascii="Times New Roman" w:hAnsi="Times New Roman"/>
          <w:sz w:val="28"/>
          <w:szCs w:val="28"/>
        </w:rPr>
      </w:pPr>
      <w:r w:rsidRPr="00184909">
        <w:rPr>
          <w:rFonts w:ascii="Times New Roman" w:hAnsi="Times New Roman"/>
          <w:sz w:val="28"/>
          <w:szCs w:val="28"/>
        </w:rPr>
        <w:t xml:space="preserve">Ксб = (М/365 × N × Саб/100) + Саб, </w:t>
      </w:r>
    </w:p>
    <w:p w:rsidR="00CC07DC" w:rsidRPr="00184909" w:rsidRDefault="00CC07DC" w:rsidP="00CC07DC">
      <w:pPr>
        <w:tabs>
          <w:tab w:val="left" w:pos="1134"/>
          <w:tab w:val="left" w:pos="6237"/>
        </w:tabs>
        <w:spacing w:after="0" w:line="240" w:lineRule="auto"/>
        <w:ind w:firstLine="709"/>
        <w:rPr>
          <w:rFonts w:ascii="Times New Roman" w:hAnsi="Times New Roman"/>
          <w:sz w:val="28"/>
          <w:szCs w:val="28"/>
        </w:rPr>
      </w:pPr>
    </w:p>
    <w:p w:rsidR="001E2B55" w:rsidRPr="00184909" w:rsidRDefault="00CC07DC" w:rsidP="001E2B55">
      <w:pPr>
        <w:tabs>
          <w:tab w:val="left" w:pos="1134"/>
          <w:tab w:val="left" w:pos="6237"/>
        </w:tabs>
        <w:spacing w:after="0" w:line="240" w:lineRule="auto"/>
        <w:ind w:firstLine="709"/>
        <w:rPr>
          <w:rFonts w:ascii="Times New Roman" w:hAnsi="Times New Roman"/>
          <w:sz w:val="28"/>
          <w:szCs w:val="28"/>
        </w:rPr>
      </w:pPr>
      <w:r w:rsidRPr="00184909">
        <w:rPr>
          <w:rFonts w:ascii="Times New Roman" w:hAnsi="Times New Roman"/>
          <w:sz w:val="28"/>
          <w:szCs w:val="28"/>
        </w:rPr>
        <w:t>м</w:t>
      </w:r>
      <w:r w:rsidR="001E2B55" w:rsidRPr="00184909">
        <w:rPr>
          <w:rFonts w:ascii="Times New Roman" w:hAnsi="Times New Roman"/>
          <w:sz w:val="28"/>
          <w:szCs w:val="28"/>
        </w:rPr>
        <w:t>ұнда</w:t>
      </w:r>
      <w:r w:rsidRPr="00184909">
        <w:rPr>
          <w:rFonts w:ascii="Times New Roman" w:hAnsi="Times New Roman"/>
          <w:sz w:val="28"/>
          <w:szCs w:val="28"/>
        </w:rPr>
        <w:t xml:space="preserve">:  </w:t>
      </w:r>
      <w:r w:rsidR="001E2B55" w:rsidRPr="00184909">
        <w:rPr>
          <w:rFonts w:ascii="Times New Roman" w:hAnsi="Times New Roman"/>
          <w:sz w:val="28"/>
          <w:szCs w:val="28"/>
        </w:rPr>
        <w:t>Ксб – бағалы қағаздарды кері сату бағасы;</w:t>
      </w:r>
    </w:p>
    <w:p w:rsidR="001E2B55" w:rsidRPr="00184909" w:rsidRDefault="00CC07DC" w:rsidP="001E2B55">
      <w:pPr>
        <w:tabs>
          <w:tab w:val="left" w:pos="1134"/>
          <w:tab w:val="left" w:pos="6237"/>
        </w:tabs>
        <w:spacing w:after="0" w:line="240" w:lineRule="auto"/>
        <w:ind w:firstLine="709"/>
        <w:rPr>
          <w:rFonts w:ascii="Times New Roman" w:hAnsi="Times New Roman"/>
          <w:sz w:val="28"/>
          <w:szCs w:val="28"/>
        </w:rPr>
      </w:pPr>
      <w:r w:rsidRPr="00184909">
        <w:rPr>
          <w:rFonts w:ascii="Times New Roman" w:hAnsi="Times New Roman"/>
          <w:sz w:val="28"/>
          <w:szCs w:val="28"/>
        </w:rPr>
        <w:t xml:space="preserve">             </w:t>
      </w:r>
      <w:r w:rsidR="001E2B55" w:rsidRPr="00184909">
        <w:rPr>
          <w:rFonts w:ascii="Times New Roman" w:hAnsi="Times New Roman"/>
          <w:sz w:val="28"/>
          <w:szCs w:val="28"/>
        </w:rPr>
        <w:t>Саб – бағалы қағаздарды сатып алу бағасы;</w:t>
      </w:r>
    </w:p>
    <w:p w:rsidR="001E2B55" w:rsidRPr="00184909" w:rsidRDefault="00CC07DC" w:rsidP="001E2B55">
      <w:pPr>
        <w:tabs>
          <w:tab w:val="left" w:pos="1134"/>
          <w:tab w:val="left" w:pos="6237"/>
        </w:tabs>
        <w:spacing w:after="0" w:line="240" w:lineRule="auto"/>
        <w:ind w:firstLine="709"/>
        <w:rPr>
          <w:rFonts w:ascii="Times New Roman" w:hAnsi="Times New Roman"/>
          <w:sz w:val="28"/>
          <w:szCs w:val="28"/>
        </w:rPr>
      </w:pPr>
      <w:r w:rsidRPr="00184909">
        <w:rPr>
          <w:rFonts w:ascii="Times New Roman" w:hAnsi="Times New Roman"/>
          <w:sz w:val="28"/>
          <w:szCs w:val="28"/>
        </w:rPr>
        <w:t xml:space="preserve">             </w:t>
      </w:r>
      <w:r w:rsidR="001E2B55" w:rsidRPr="00184909">
        <w:rPr>
          <w:rFonts w:ascii="Times New Roman" w:hAnsi="Times New Roman"/>
          <w:sz w:val="28"/>
          <w:szCs w:val="28"/>
        </w:rPr>
        <w:t>М – кірістілік мөлшерлемесі (жылдық пайызбен);</w:t>
      </w:r>
    </w:p>
    <w:p w:rsidR="001E2B55" w:rsidRPr="00184909" w:rsidRDefault="00CC07DC" w:rsidP="001E2B55">
      <w:pPr>
        <w:tabs>
          <w:tab w:val="left" w:pos="1134"/>
        </w:tabs>
        <w:spacing w:after="0" w:line="240" w:lineRule="auto"/>
        <w:ind w:firstLine="720"/>
        <w:rPr>
          <w:rFonts w:ascii="Times New Roman" w:hAnsi="Times New Roman"/>
          <w:sz w:val="28"/>
          <w:szCs w:val="28"/>
        </w:rPr>
      </w:pPr>
      <w:r w:rsidRPr="00184909">
        <w:rPr>
          <w:rFonts w:ascii="Times New Roman" w:hAnsi="Times New Roman"/>
          <w:sz w:val="28"/>
          <w:szCs w:val="28"/>
        </w:rPr>
        <w:t xml:space="preserve">             </w:t>
      </w:r>
      <w:r w:rsidR="001E2B55" w:rsidRPr="00184909">
        <w:rPr>
          <w:rFonts w:ascii="Times New Roman" w:hAnsi="Times New Roman"/>
          <w:sz w:val="28"/>
          <w:szCs w:val="28"/>
        </w:rPr>
        <w:t>N – өтімділ</w:t>
      </w:r>
      <w:r w:rsidR="00607EC2" w:rsidRPr="00184909">
        <w:rPr>
          <w:rFonts w:ascii="Times New Roman" w:hAnsi="Times New Roman"/>
          <w:sz w:val="28"/>
          <w:szCs w:val="28"/>
        </w:rPr>
        <w:t xml:space="preserve">ік беру мерзімі (күндермен). </w:t>
      </w:r>
    </w:p>
    <w:p w:rsidR="001E2B55" w:rsidRPr="00184909" w:rsidRDefault="001E2B55" w:rsidP="001E2B55">
      <w:pPr>
        <w:tabs>
          <w:tab w:val="left" w:pos="1134"/>
        </w:tabs>
        <w:spacing w:after="0" w:line="240" w:lineRule="auto"/>
        <w:ind w:firstLine="720"/>
        <w:jc w:val="center"/>
        <w:rPr>
          <w:rFonts w:ascii="Times New Roman" w:hAnsi="Times New Roman"/>
          <w:sz w:val="28"/>
          <w:szCs w:val="28"/>
        </w:rPr>
      </w:pPr>
    </w:p>
    <w:p w:rsidR="001E2B55" w:rsidRPr="00184909" w:rsidRDefault="001E2B55" w:rsidP="001E2B55">
      <w:pPr>
        <w:tabs>
          <w:tab w:val="left" w:pos="1134"/>
          <w:tab w:val="left" w:pos="6237"/>
        </w:tabs>
        <w:spacing w:after="0" w:line="240" w:lineRule="auto"/>
        <w:jc w:val="right"/>
        <w:rPr>
          <w:rFonts w:ascii="Times New Roman" w:hAnsi="Times New Roman"/>
          <w:sz w:val="28"/>
          <w:szCs w:val="28"/>
        </w:rPr>
      </w:pPr>
      <w:r w:rsidRPr="00184909">
        <w:rPr>
          <w:rFonts w:ascii="Times New Roman" w:hAnsi="Times New Roman"/>
          <w:sz w:val="28"/>
          <w:szCs w:val="28"/>
        </w:rPr>
        <w:br w:type="page"/>
        <w:t xml:space="preserve">Қазақстан Республикасы </w:t>
      </w:r>
    </w:p>
    <w:p w:rsidR="001E2B55" w:rsidRPr="00184909" w:rsidRDefault="001E2B55" w:rsidP="001E2B55">
      <w:pPr>
        <w:tabs>
          <w:tab w:val="left" w:pos="1134"/>
          <w:tab w:val="left" w:pos="6237"/>
        </w:tabs>
        <w:spacing w:after="0" w:line="240" w:lineRule="auto"/>
        <w:jc w:val="right"/>
        <w:rPr>
          <w:rFonts w:ascii="Times New Roman" w:hAnsi="Times New Roman"/>
          <w:sz w:val="28"/>
          <w:szCs w:val="28"/>
        </w:rPr>
      </w:pPr>
      <w:r w:rsidRPr="00184909">
        <w:rPr>
          <w:rFonts w:ascii="Times New Roman" w:hAnsi="Times New Roman"/>
          <w:sz w:val="28"/>
          <w:szCs w:val="28"/>
        </w:rPr>
        <w:t xml:space="preserve">Ұлттық Банкінің ақша-кредит саясатын </w:t>
      </w:r>
    </w:p>
    <w:p w:rsidR="001E2B55" w:rsidRPr="00184909" w:rsidRDefault="001E2B55" w:rsidP="001E2B55">
      <w:pPr>
        <w:tabs>
          <w:tab w:val="left" w:pos="1134"/>
          <w:tab w:val="left" w:pos="6237"/>
        </w:tabs>
        <w:spacing w:after="0" w:line="240" w:lineRule="auto"/>
        <w:jc w:val="right"/>
        <w:rPr>
          <w:rFonts w:ascii="Times New Roman" w:hAnsi="Times New Roman"/>
          <w:sz w:val="28"/>
          <w:szCs w:val="28"/>
        </w:rPr>
      </w:pPr>
      <w:r w:rsidRPr="00184909">
        <w:rPr>
          <w:rFonts w:ascii="Times New Roman" w:hAnsi="Times New Roman"/>
          <w:sz w:val="28"/>
          <w:szCs w:val="28"/>
        </w:rPr>
        <w:t>iске асыру шеңберінде аукциондар</w:t>
      </w:r>
    </w:p>
    <w:p w:rsidR="001E2B55" w:rsidRPr="00184909" w:rsidRDefault="001E2B55" w:rsidP="001E2B55">
      <w:pPr>
        <w:tabs>
          <w:tab w:val="left" w:pos="1134"/>
          <w:tab w:val="left" w:pos="6237"/>
        </w:tabs>
        <w:spacing w:after="0" w:line="240" w:lineRule="auto"/>
        <w:jc w:val="right"/>
        <w:rPr>
          <w:rFonts w:ascii="Times New Roman" w:hAnsi="Times New Roman"/>
          <w:sz w:val="28"/>
          <w:szCs w:val="28"/>
        </w:rPr>
      </w:pPr>
      <w:r w:rsidRPr="00184909">
        <w:rPr>
          <w:rFonts w:ascii="Times New Roman" w:hAnsi="Times New Roman"/>
          <w:sz w:val="28"/>
          <w:szCs w:val="28"/>
        </w:rPr>
        <w:t xml:space="preserve"> өткізу қағидаларына </w:t>
      </w:r>
    </w:p>
    <w:p w:rsidR="001E2B55" w:rsidRPr="00184909" w:rsidRDefault="001E2B55" w:rsidP="001E2B55">
      <w:pPr>
        <w:tabs>
          <w:tab w:val="left" w:pos="1134"/>
          <w:tab w:val="left" w:pos="6237"/>
        </w:tabs>
        <w:spacing w:after="0" w:line="240" w:lineRule="auto"/>
        <w:jc w:val="right"/>
        <w:rPr>
          <w:rFonts w:ascii="Times New Roman" w:hAnsi="Times New Roman"/>
          <w:sz w:val="28"/>
          <w:szCs w:val="28"/>
        </w:rPr>
      </w:pPr>
      <w:r w:rsidRPr="00184909">
        <w:rPr>
          <w:rFonts w:ascii="Times New Roman" w:hAnsi="Times New Roman"/>
          <w:sz w:val="28"/>
          <w:szCs w:val="28"/>
        </w:rPr>
        <w:t>2-қосымша</w:t>
      </w:r>
    </w:p>
    <w:p w:rsidR="001E2B55" w:rsidRPr="00184909" w:rsidRDefault="001E2B55" w:rsidP="001E2B55">
      <w:pPr>
        <w:spacing w:after="0" w:line="240" w:lineRule="auto"/>
        <w:ind w:firstLine="720"/>
        <w:jc w:val="right"/>
        <w:outlineLvl w:val="0"/>
        <w:rPr>
          <w:rFonts w:ascii="Times New Roman" w:hAnsi="Times New Roman"/>
          <w:bCs/>
          <w:sz w:val="28"/>
          <w:szCs w:val="28"/>
        </w:rPr>
      </w:pPr>
      <w:r w:rsidRPr="00184909">
        <w:rPr>
          <w:rFonts w:ascii="Times New Roman" w:hAnsi="Times New Roman"/>
          <w:bCs/>
          <w:sz w:val="28"/>
          <w:szCs w:val="28"/>
        </w:rPr>
        <w:t xml:space="preserve"> </w:t>
      </w:r>
    </w:p>
    <w:p w:rsidR="001E2B55" w:rsidRPr="00184909" w:rsidRDefault="001E2B55" w:rsidP="001E2B55">
      <w:pPr>
        <w:spacing w:after="0" w:line="240" w:lineRule="auto"/>
        <w:ind w:firstLine="720"/>
        <w:jc w:val="right"/>
        <w:rPr>
          <w:rFonts w:ascii="Times New Roman" w:hAnsi="Times New Roman"/>
          <w:sz w:val="28"/>
          <w:szCs w:val="28"/>
        </w:rPr>
      </w:pPr>
    </w:p>
    <w:p w:rsidR="001E2B55" w:rsidRPr="00184909" w:rsidRDefault="001E2B55" w:rsidP="001E2B55">
      <w:pPr>
        <w:spacing w:after="0" w:line="240" w:lineRule="auto"/>
        <w:ind w:firstLine="720"/>
        <w:jc w:val="right"/>
        <w:rPr>
          <w:rFonts w:ascii="Times New Roman" w:hAnsi="Times New Roman"/>
          <w:sz w:val="28"/>
          <w:szCs w:val="28"/>
        </w:rPr>
      </w:pPr>
      <w:r w:rsidRPr="00184909">
        <w:rPr>
          <w:rFonts w:ascii="Times New Roman" w:hAnsi="Times New Roman"/>
          <w:sz w:val="28"/>
          <w:szCs w:val="28"/>
        </w:rPr>
        <w:t xml:space="preserve">Нысан </w:t>
      </w:r>
    </w:p>
    <w:p w:rsidR="001E2B55" w:rsidRPr="00184909" w:rsidRDefault="001E2B55" w:rsidP="001E2B55">
      <w:pPr>
        <w:spacing w:after="0" w:line="240" w:lineRule="auto"/>
        <w:rPr>
          <w:rFonts w:ascii="Times New Roman" w:hAnsi="Times New Roman"/>
          <w:sz w:val="28"/>
          <w:szCs w:val="28"/>
        </w:rPr>
      </w:pPr>
      <w:r w:rsidRPr="00184909">
        <w:rPr>
          <w:rFonts w:ascii="Times New Roman" w:hAnsi="Times New Roman"/>
          <w:sz w:val="28"/>
          <w:szCs w:val="28"/>
        </w:rPr>
        <w:t> ____________________</w:t>
      </w:r>
      <w:r w:rsidRPr="00184909">
        <w:rPr>
          <w:rFonts w:ascii="Times New Roman" w:hAnsi="Times New Roman"/>
          <w:sz w:val="28"/>
          <w:szCs w:val="28"/>
        </w:rPr>
        <w:br/>
        <w:t>      шығыс нөмірі</w:t>
      </w:r>
    </w:p>
    <w:p w:rsidR="001E2B55" w:rsidRPr="00184909" w:rsidRDefault="001E2B55" w:rsidP="001E2B55">
      <w:pPr>
        <w:spacing w:after="0" w:line="240" w:lineRule="auto"/>
        <w:rPr>
          <w:rFonts w:ascii="Times New Roman" w:hAnsi="Times New Roman"/>
          <w:sz w:val="28"/>
          <w:szCs w:val="28"/>
        </w:rPr>
      </w:pPr>
      <w:r w:rsidRPr="00184909">
        <w:rPr>
          <w:rFonts w:ascii="Times New Roman" w:hAnsi="Times New Roman"/>
          <w:sz w:val="28"/>
          <w:szCs w:val="28"/>
        </w:rPr>
        <w:t>20__ жылғы «___»_______</w:t>
      </w:r>
      <w:r w:rsidRPr="00184909">
        <w:rPr>
          <w:rFonts w:ascii="Times New Roman" w:hAnsi="Times New Roman"/>
          <w:sz w:val="28"/>
          <w:szCs w:val="28"/>
        </w:rPr>
        <w:br/>
      </w:r>
    </w:p>
    <w:p w:rsidR="001E2B55" w:rsidRPr="00184909" w:rsidRDefault="001E2B55" w:rsidP="001E2B55">
      <w:pPr>
        <w:spacing w:after="0" w:line="240" w:lineRule="auto"/>
        <w:ind w:firstLine="709"/>
        <w:jc w:val="center"/>
        <w:rPr>
          <w:rFonts w:ascii="Times New Roman" w:hAnsi="Times New Roman"/>
          <w:sz w:val="28"/>
          <w:szCs w:val="28"/>
        </w:rPr>
      </w:pPr>
      <w:r w:rsidRPr="00184909">
        <w:rPr>
          <w:rFonts w:ascii="Times New Roman" w:hAnsi="Times New Roman"/>
          <w:bCs/>
          <w:sz w:val="28"/>
          <w:szCs w:val="28"/>
        </w:rPr>
        <w:t>Бағалы қағаздарды кері сата отырып, сатып алу</w:t>
      </w:r>
    </w:p>
    <w:p w:rsidR="001E2B55" w:rsidRPr="00184909" w:rsidRDefault="001E2B55" w:rsidP="001E2B55">
      <w:pPr>
        <w:spacing w:after="0" w:line="240" w:lineRule="auto"/>
        <w:ind w:firstLine="709"/>
        <w:jc w:val="center"/>
        <w:outlineLvl w:val="0"/>
        <w:rPr>
          <w:rFonts w:ascii="Times New Roman" w:hAnsi="Times New Roman"/>
          <w:bCs/>
          <w:sz w:val="28"/>
          <w:szCs w:val="28"/>
        </w:rPr>
      </w:pPr>
      <w:r w:rsidRPr="00184909">
        <w:rPr>
          <w:rFonts w:ascii="Times New Roman" w:hAnsi="Times New Roman"/>
          <w:bCs/>
          <w:sz w:val="28"/>
          <w:szCs w:val="28"/>
        </w:rPr>
        <w:t>аукционына  қатысуға өтінім</w:t>
      </w:r>
    </w:p>
    <w:p w:rsidR="001E2B55" w:rsidRPr="00184909" w:rsidRDefault="001E2B55" w:rsidP="001E2B55">
      <w:pPr>
        <w:spacing w:after="0" w:line="240" w:lineRule="auto"/>
        <w:ind w:firstLine="709"/>
        <w:jc w:val="center"/>
        <w:outlineLvl w:val="0"/>
        <w:rPr>
          <w:rFonts w:ascii="Times New Roman" w:hAnsi="Times New Roman"/>
          <w:bCs/>
          <w:sz w:val="28"/>
          <w:szCs w:val="28"/>
        </w:rPr>
      </w:pPr>
    </w:p>
    <w:p w:rsidR="001E2B55" w:rsidRPr="00184909" w:rsidRDefault="001E2B55" w:rsidP="00607EC2">
      <w:pPr>
        <w:spacing w:after="0" w:line="240" w:lineRule="auto"/>
        <w:ind w:firstLine="709"/>
        <w:outlineLvl w:val="0"/>
        <w:rPr>
          <w:rFonts w:ascii="Times New Roman" w:hAnsi="Times New Roman"/>
          <w:sz w:val="28"/>
          <w:szCs w:val="28"/>
        </w:rPr>
      </w:pPr>
      <w:r w:rsidRPr="00184909">
        <w:rPr>
          <w:rFonts w:ascii="Times New Roman" w:hAnsi="Times New Roman"/>
          <w:sz w:val="28"/>
          <w:szCs w:val="28"/>
        </w:rPr>
        <w:t>20___ жылғы  «___»________N __________  шығарылым  бойынша</w:t>
      </w:r>
    </w:p>
    <w:p w:rsidR="001E2B55" w:rsidRPr="00184909" w:rsidRDefault="001E2B55" w:rsidP="00607EC2">
      <w:pPr>
        <w:spacing w:after="0" w:line="240" w:lineRule="auto"/>
        <w:ind w:firstLine="709"/>
        <w:outlineLvl w:val="0"/>
        <w:rPr>
          <w:rFonts w:ascii="Times New Roman" w:hAnsi="Times New Roman"/>
          <w:sz w:val="28"/>
          <w:szCs w:val="28"/>
        </w:rPr>
      </w:pPr>
      <w:r w:rsidRPr="00184909">
        <w:rPr>
          <w:rFonts w:ascii="Times New Roman" w:hAnsi="Times New Roman"/>
          <w:sz w:val="28"/>
          <w:szCs w:val="28"/>
        </w:rPr>
        <w:t xml:space="preserve">     </w:t>
      </w:r>
      <w:r w:rsidR="004774EB" w:rsidRPr="00184909">
        <w:rPr>
          <w:rFonts w:ascii="Times New Roman" w:hAnsi="Times New Roman"/>
          <w:sz w:val="28"/>
          <w:szCs w:val="28"/>
        </w:rPr>
        <w:t xml:space="preserve">         </w:t>
      </w:r>
      <w:r w:rsidRPr="00184909">
        <w:rPr>
          <w:rFonts w:ascii="Times New Roman" w:hAnsi="Times New Roman"/>
          <w:sz w:val="28"/>
          <w:szCs w:val="28"/>
        </w:rPr>
        <w:t xml:space="preserve">  (</w:t>
      </w:r>
      <w:r w:rsidRPr="00184909">
        <w:rPr>
          <w:rFonts w:ascii="Times New Roman" w:hAnsi="Times New Roman"/>
          <w:sz w:val="24"/>
          <w:szCs w:val="24"/>
        </w:rPr>
        <w:t>аукционның бірегей сәйкестендіру нөмірі көрсетіледі</w:t>
      </w:r>
      <w:r w:rsidRPr="00184909">
        <w:rPr>
          <w:rFonts w:ascii="Times New Roman" w:hAnsi="Times New Roman"/>
          <w:sz w:val="28"/>
          <w:szCs w:val="28"/>
        </w:rPr>
        <w:t>)  </w:t>
      </w:r>
    </w:p>
    <w:p w:rsidR="001E2B55" w:rsidRPr="00184909" w:rsidRDefault="001E2B55" w:rsidP="007D5AFE">
      <w:pPr>
        <w:spacing w:after="0" w:line="240" w:lineRule="auto"/>
        <w:ind w:firstLine="709"/>
        <w:jc w:val="both"/>
        <w:rPr>
          <w:rFonts w:ascii="Times New Roman" w:hAnsi="Times New Roman"/>
          <w:sz w:val="28"/>
          <w:szCs w:val="28"/>
        </w:rPr>
      </w:pPr>
      <w:r w:rsidRPr="00184909">
        <w:rPr>
          <w:rFonts w:ascii="Times New Roman" w:hAnsi="Times New Roman"/>
          <w:sz w:val="28"/>
          <w:szCs w:val="28"/>
        </w:rPr>
        <w:t>Аукционға қатысушы _____________________________________</w:t>
      </w:r>
      <w:r w:rsidR="007070FE" w:rsidRPr="00184909">
        <w:rPr>
          <w:rFonts w:ascii="Times New Roman" w:hAnsi="Times New Roman"/>
          <w:sz w:val="28"/>
          <w:szCs w:val="28"/>
        </w:rPr>
        <w:t>____</w:t>
      </w:r>
      <w:r w:rsidRPr="00184909">
        <w:rPr>
          <w:rFonts w:ascii="Times New Roman" w:hAnsi="Times New Roman"/>
          <w:sz w:val="28"/>
          <w:szCs w:val="28"/>
        </w:rPr>
        <w:t>___</w:t>
      </w:r>
      <w:r w:rsidRPr="00184909">
        <w:rPr>
          <w:rFonts w:ascii="Times New Roman" w:hAnsi="Times New Roman"/>
          <w:sz w:val="28"/>
          <w:szCs w:val="28"/>
        </w:rPr>
        <w:br/>
      </w:r>
      <w:r w:rsidR="007070FE" w:rsidRPr="00184909">
        <w:rPr>
          <w:rFonts w:ascii="Times New Roman" w:hAnsi="Times New Roman"/>
          <w:sz w:val="28"/>
          <w:szCs w:val="28"/>
        </w:rPr>
        <w:t xml:space="preserve">                                           </w:t>
      </w:r>
      <w:r w:rsidRPr="00184909">
        <w:rPr>
          <w:rFonts w:ascii="Times New Roman" w:hAnsi="Times New Roman"/>
          <w:sz w:val="28"/>
          <w:szCs w:val="28"/>
        </w:rPr>
        <w:t xml:space="preserve">      </w:t>
      </w:r>
      <w:r w:rsidRPr="00184909">
        <w:rPr>
          <w:rFonts w:ascii="Times New Roman" w:hAnsi="Times New Roman"/>
          <w:sz w:val="24"/>
          <w:szCs w:val="24"/>
        </w:rPr>
        <w:t>(толық атауы және оның жеке шоты)</w:t>
      </w:r>
    </w:p>
    <w:p w:rsidR="001E2B55" w:rsidRPr="00184909" w:rsidRDefault="001E2B55" w:rsidP="007070FE">
      <w:pPr>
        <w:spacing w:after="0" w:line="240" w:lineRule="auto"/>
        <w:jc w:val="both"/>
        <w:rPr>
          <w:rFonts w:ascii="Times New Roman" w:hAnsi="Times New Roman"/>
          <w:sz w:val="28"/>
          <w:szCs w:val="28"/>
        </w:rPr>
      </w:pPr>
      <w:r w:rsidRPr="00184909">
        <w:rPr>
          <w:rFonts w:ascii="Times New Roman" w:hAnsi="Times New Roman"/>
          <w:sz w:val="28"/>
          <w:szCs w:val="28"/>
        </w:rPr>
        <w:t>жеке сәйкестендіру коды немесе банктік сәйкестендіру коды ____________</w:t>
      </w:r>
      <w:r w:rsidR="007070FE" w:rsidRPr="00184909">
        <w:rPr>
          <w:rFonts w:ascii="Times New Roman" w:hAnsi="Times New Roman"/>
          <w:sz w:val="28"/>
          <w:szCs w:val="28"/>
        </w:rPr>
        <w:t>___</w:t>
      </w:r>
      <w:r w:rsidRPr="00184909">
        <w:rPr>
          <w:rFonts w:ascii="Times New Roman" w:hAnsi="Times New Roman"/>
          <w:sz w:val="28"/>
          <w:szCs w:val="28"/>
        </w:rPr>
        <w:t>, Ұлттық Банкке ___</w:t>
      </w:r>
      <w:r w:rsidR="007070FE" w:rsidRPr="00184909">
        <w:rPr>
          <w:rFonts w:ascii="Times New Roman" w:hAnsi="Times New Roman"/>
          <w:sz w:val="28"/>
          <w:szCs w:val="28"/>
        </w:rPr>
        <w:t>___</w:t>
      </w:r>
      <w:r w:rsidRPr="00184909">
        <w:rPr>
          <w:rFonts w:ascii="Times New Roman" w:hAnsi="Times New Roman"/>
          <w:sz w:val="28"/>
          <w:szCs w:val="28"/>
        </w:rPr>
        <w:t xml:space="preserve"> күн кері сатып алу мерзімімен және ________ кері сатып алу күнімен мына талаптармен бағалы қағаздарды сатуға дайындығын білдіреді:</w:t>
      </w:r>
    </w:p>
    <w:p w:rsidR="001E2B55" w:rsidRPr="00184909" w:rsidRDefault="001E2B55" w:rsidP="001E2B55">
      <w:pPr>
        <w:spacing w:after="0" w:line="240" w:lineRule="auto"/>
        <w:rPr>
          <w:rFonts w:ascii="Times New Roman" w:hAnsi="Times New Roman"/>
          <w:sz w:val="28"/>
          <w:szCs w:val="28"/>
        </w:rPr>
      </w:pPr>
      <w:r w:rsidRPr="00184909">
        <w:rPr>
          <w:rFonts w:ascii="Times New Roman" w:hAnsi="Times New Roman"/>
          <w:sz w:val="28"/>
          <w:szCs w:val="28"/>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701"/>
        <w:gridCol w:w="1243"/>
        <w:gridCol w:w="1374"/>
        <w:gridCol w:w="1309"/>
        <w:gridCol w:w="1309"/>
        <w:gridCol w:w="1427"/>
      </w:tblGrid>
      <w:tr w:rsidR="00184909" w:rsidRPr="00184909" w:rsidTr="004B6FE1">
        <w:tc>
          <w:tcPr>
            <w:tcW w:w="1276" w:type="dxa"/>
            <w:tcBorders>
              <w:top w:val="single" w:sz="4" w:space="0" w:color="auto"/>
              <w:left w:val="single" w:sz="4" w:space="0" w:color="auto"/>
              <w:bottom w:val="single" w:sz="4" w:space="0" w:color="auto"/>
              <w:right w:val="single" w:sz="4" w:space="0" w:color="auto"/>
            </w:tcBorders>
            <w:hideMark/>
          </w:tcPr>
          <w:p w:rsidR="001E2B55" w:rsidRPr="00184909" w:rsidRDefault="001E2B55" w:rsidP="001E2B55">
            <w:pPr>
              <w:spacing w:after="0" w:line="240" w:lineRule="auto"/>
              <w:jc w:val="center"/>
              <w:rPr>
                <w:rFonts w:ascii="Times New Roman" w:hAnsi="Times New Roman"/>
                <w:sz w:val="24"/>
                <w:szCs w:val="24"/>
              </w:rPr>
            </w:pPr>
            <w:r w:rsidRPr="00184909">
              <w:rPr>
                <w:rFonts w:ascii="Times New Roman" w:hAnsi="Times New Roman"/>
                <w:sz w:val="24"/>
                <w:szCs w:val="24"/>
              </w:rPr>
              <w:t>Өтінім нөмірі</w:t>
            </w:r>
          </w:p>
        </w:tc>
        <w:tc>
          <w:tcPr>
            <w:tcW w:w="1701" w:type="dxa"/>
            <w:tcBorders>
              <w:top w:val="single" w:sz="4" w:space="0" w:color="auto"/>
              <w:left w:val="single" w:sz="4" w:space="0" w:color="auto"/>
              <w:bottom w:val="single" w:sz="4" w:space="0" w:color="auto"/>
              <w:right w:val="single" w:sz="4" w:space="0" w:color="auto"/>
            </w:tcBorders>
            <w:hideMark/>
          </w:tcPr>
          <w:p w:rsidR="001E2B55" w:rsidRPr="00184909" w:rsidRDefault="001E2B55" w:rsidP="001E2B55">
            <w:pPr>
              <w:spacing w:after="0" w:line="240" w:lineRule="auto"/>
              <w:jc w:val="center"/>
              <w:rPr>
                <w:rFonts w:ascii="Times New Roman" w:hAnsi="Times New Roman"/>
                <w:sz w:val="24"/>
                <w:szCs w:val="24"/>
              </w:rPr>
            </w:pPr>
            <w:r w:rsidRPr="00184909">
              <w:rPr>
                <w:rFonts w:ascii="Times New Roman" w:hAnsi="Times New Roman"/>
                <w:sz w:val="24"/>
                <w:szCs w:val="24"/>
              </w:rPr>
              <w:t xml:space="preserve">Бағалы қағаздардың ұлттық сәйкестен-діру нөмірі не халықаралық сәйкестендіру нөмірі </w:t>
            </w:r>
          </w:p>
        </w:tc>
        <w:tc>
          <w:tcPr>
            <w:tcW w:w="1243" w:type="dxa"/>
            <w:tcBorders>
              <w:top w:val="single" w:sz="4" w:space="0" w:color="auto"/>
              <w:left w:val="single" w:sz="4" w:space="0" w:color="auto"/>
              <w:bottom w:val="single" w:sz="4" w:space="0" w:color="auto"/>
              <w:right w:val="single" w:sz="4" w:space="0" w:color="auto"/>
            </w:tcBorders>
            <w:hideMark/>
          </w:tcPr>
          <w:p w:rsidR="001E2B55" w:rsidRPr="00184909" w:rsidRDefault="001E2B55" w:rsidP="000D196D">
            <w:pPr>
              <w:spacing w:after="0" w:line="240" w:lineRule="auto"/>
              <w:ind w:left="-108"/>
              <w:jc w:val="center"/>
              <w:rPr>
                <w:rFonts w:ascii="Times New Roman" w:hAnsi="Times New Roman"/>
                <w:sz w:val="24"/>
                <w:szCs w:val="24"/>
              </w:rPr>
            </w:pPr>
            <w:r w:rsidRPr="00184909">
              <w:rPr>
                <w:rFonts w:ascii="Times New Roman" w:hAnsi="Times New Roman"/>
                <w:sz w:val="24"/>
                <w:szCs w:val="24"/>
              </w:rPr>
              <w:t xml:space="preserve">Аукционға қатысушының жеке шоты </w:t>
            </w:r>
            <w:r w:rsidRPr="00184909">
              <w:rPr>
                <w:rFonts w:ascii="Times New Roman" w:hAnsi="Times New Roman"/>
                <w:sz w:val="24"/>
                <w:szCs w:val="24"/>
              </w:rPr>
              <w:br/>
            </w:r>
          </w:p>
        </w:tc>
        <w:tc>
          <w:tcPr>
            <w:tcW w:w="1374" w:type="dxa"/>
            <w:tcBorders>
              <w:top w:val="single" w:sz="4" w:space="0" w:color="auto"/>
              <w:left w:val="single" w:sz="4" w:space="0" w:color="auto"/>
              <w:bottom w:val="single" w:sz="4" w:space="0" w:color="auto"/>
              <w:right w:val="single" w:sz="4" w:space="0" w:color="auto"/>
            </w:tcBorders>
            <w:hideMark/>
          </w:tcPr>
          <w:p w:rsidR="001E2B55" w:rsidRPr="00184909" w:rsidRDefault="001E2B55" w:rsidP="001E2B55">
            <w:pPr>
              <w:spacing w:after="0" w:line="240" w:lineRule="auto"/>
              <w:jc w:val="center"/>
              <w:rPr>
                <w:rFonts w:ascii="Times New Roman" w:hAnsi="Times New Roman"/>
                <w:sz w:val="24"/>
                <w:szCs w:val="24"/>
              </w:rPr>
            </w:pPr>
            <w:r w:rsidRPr="00184909">
              <w:rPr>
                <w:rFonts w:ascii="Times New Roman" w:hAnsi="Times New Roman"/>
                <w:sz w:val="24"/>
                <w:szCs w:val="24"/>
              </w:rPr>
              <w:t>Бағалы қағаздар-дың номинал-ды көлемі</w:t>
            </w:r>
          </w:p>
          <w:p w:rsidR="001E2B55" w:rsidRPr="00184909" w:rsidRDefault="001E2B55" w:rsidP="001E2B55">
            <w:pPr>
              <w:spacing w:after="0" w:line="240" w:lineRule="auto"/>
              <w:jc w:val="center"/>
              <w:rPr>
                <w:rFonts w:ascii="Times New Roman" w:hAnsi="Times New Roman"/>
                <w:sz w:val="24"/>
                <w:szCs w:val="24"/>
              </w:rPr>
            </w:pPr>
            <w:r w:rsidRPr="00184909">
              <w:rPr>
                <w:rFonts w:ascii="Times New Roman" w:hAnsi="Times New Roman"/>
                <w:sz w:val="24"/>
                <w:szCs w:val="24"/>
              </w:rPr>
              <w:t>(теңге)</w:t>
            </w:r>
          </w:p>
        </w:tc>
        <w:tc>
          <w:tcPr>
            <w:tcW w:w="1309" w:type="dxa"/>
            <w:tcBorders>
              <w:top w:val="single" w:sz="4" w:space="0" w:color="auto"/>
              <w:left w:val="single" w:sz="4" w:space="0" w:color="auto"/>
              <w:bottom w:val="single" w:sz="4" w:space="0" w:color="auto"/>
              <w:right w:val="single" w:sz="4" w:space="0" w:color="auto"/>
            </w:tcBorders>
            <w:hideMark/>
          </w:tcPr>
          <w:p w:rsidR="001E2B55" w:rsidRPr="00184909" w:rsidRDefault="001E2B55" w:rsidP="001E2B55">
            <w:pPr>
              <w:spacing w:after="0" w:line="240" w:lineRule="auto"/>
              <w:jc w:val="center"/>
              <w:rPr>
                <w:rFonts w:ascii="Times New Roman" w:hAnsi="Times New Roman"/>
                <w:sz w:val="24"/>
                <w:szCs w:val="24"/>
              </w:rPr>
            </w:pPr>
            <w:r w:rsidRPr="00184909">
              <w:rPr>
                <w:rFonts w:ascii="Times New Roman" w:hAnsi="Times New Roman"/>
                <w:sz w:val="24"/>
                <w:szCs w:val="24"/>
              </w:rPr>
              <w:t>Номинал-ды құны бойынша сату көлемі</w:t>
            </w:r>
          </w:p>
          <w:p w:rsidR="001E2B55" w:rsidRPr="00184909" w:rsidRDefault="001E2B55" w:rsidP="001E2B55">
            <w:pPr>
              <w:spacing w:after="0" w:line="240" w:lineRule="auto"/>
              <w:jc w:val="center"/>
              <w:rPr>
                <w:rFonts w:ascii="Times New Roman" w:hAnsi="Times New Roman"/>
                <w:sz w:val="24"/>
                <w:szCs w:val="24"/>
              </w:rPr>
            </w:pPr>
            <w:r w:rsidRPr="00184909">
              <w:rPr>
                <w:rFonts w:ascii="Times New Roman" w:hAnsi="Times New Roman"/>
                <w:sz w:val="24"/>
                <w:szCs w:val="24"/>
              </w:rPr>
              <w:t>(теңге)</w:t>
            </w:r>
          </w:p>
        </w:tc>
        <w:tc>
          <w:tcPr>
            <w:tcW w:w="1309" w:type="dxa"/>
            <w:tcBorders>
              <w:top w:val="single" w:sz="4" w:space="0" w:color="auto"/>
              <w:left w:val="single" w:sz="4" w:space="0" w:color="auto"/>
              <w:bottom w:val="single" w:sz="4" w:space="0" w:color="auto"/>
              <w:right w:val="single" w:sz="4" w:space="0" w:color="auto"/>
            </w:tcBorders>
            <w:hideMark/>
          </w:tcPr>
          <w:p w:rsidR="001E2B55" w:rsidRPr="00184909" w:rsidRDefault="001E2B55" w:rsidP="001E2B55">
            <w:pPr>
              <w:spacing w:after="0" w:line="240" w:lineRule="auto"/>
              <w:jc w:val="center"/>
              <w:rPr>
                <w:rFonts w:ascii="Times New Roman" w:hAnsi="Times New Roman"/>
                <w:sz w:val="24"/>
                <w:szCs w:val="24"/>
              </w:rPr>
            </w:pPr>
            <w:r w:rsidRPr="00184909">
              <w:rPr>
                <w:rFonts w:ascii="Times New Roman" w:hAnsi="Times New Roman"/>
                <w:sz w:val="24"/>
                <w:szCs w:val="24"/>
              </w:rPr>
              <w:t>Номинал-ды құны бойынша сатып алу көлемі</w:t>
            </w:r>
          </w:p>
          <w:p w:rsidR="001E2B55" w:rsidRPr="00184909" w:rsidRDefault="001E2B55" w:rsidP="001E2B55">
            <w:pPr>
              <w:spacing w:after="0" w:line="240" w:lineRule="auto"/>
              <w:jc w:val="center"/>
              <w:rPr>
                <w:rFonts w:ascii="Times New Roman" w:hAnsi="Times New Roman"/>
                <w:sz w:val="24"/>
                <w:szCs w:val="24"/>
              </w:rPr>
            </w:pPr>
            <w:r w:rsidRPr="00184909">
              <w:rPr>
                <w:rFonts w:ascii="Times New Roman" w:hAnsi="Times New Roman"/>
                <w:sz w:val="24"/>
                <w:szCs w:val="24"/>
              </w:rPr>
              <w:t>(теңге)</w:t>
            </w:r>
          </w:p>
        </w:tc>
        <w:tc>
          <w:tcPr>
            <w:tcW w:w="1427" w:type="dxa"/>
            <w:tcBorders>
              <w:top w:val="single" w:sz="4" w:space="0" w:color="auto"/>
              <w:left w:val="single" w:sz="4" w:space="0" w:color="auto"/>
              <w:bottom w:val="single" w:sz="4" w:space="0" w:color="auto"/>
              <w:right w:val="single" w:sz="4" w:space="0" w:color="auto"/>
            </w:tcBorders>
            <w:hideMark/>
          </w:tcPr>
          <w:p w:rsidR="001E2B55" w:rsidRPr="00184909" w:rsidRDefault="001E2B55" w:rsidP="001E2B55">
            <w:pPr>
              <w:spacing w:after="0" w:line="240" w:lineRule="auto"/>
              <w:jc w:val="center"/>
              <w:rPr>
                <w:rFonts w:ascii="Times New Roman" w:hAnsi="Times New Roman"/>
                <w:sz w:val="24"/>
                <w:szCs w:val="24"/>
              </w:rPr>
            </w:pPr>
            <w:r w:rsidRPr="00184909">
              <w:rPr>
                <w:rFonts w:ascii="Times New Roman" w:hAnsi="Times New Roman"/>
                <w:sz w:val="24"/>
                <w:szCs w:val="24"/>
              </w:rPr>
              <w:t xml:space="preserve">Кірістілік мөлшерле-месі </w:t>
            </w:r>
          </w:p>
        </w:tc>
      </w:tr>
      <w:tr w:rsidR="00184909" w:rsidRPr="00184909" w:rsidTr="004B6FE1">
        <w:trPr>
          <w:trHeight w:val="195"/>
        </w:trPr>
        <w:tc>
          <w:tcPr>
            <w:tcW w:w="1276" w:type="dxa"/>
            <w:tcBorders>
              <w:top w:val="single" w:sz="4" w:space="0" w:color="auto"/>
              <w:left w:val="single" w:sz="4" w:space="0" w:color="auto"/>
              <w:bottom w:val="single" w:sz="4" w:space="0" w:color="auto"/>
              <w:right w:val="single" w:sz="4" w:space="0" w:color="auto"/>
            </w:tcBorders>
          </w:tcPr>
          <w:p w:rsidR="001E2B55" w:rsidRPr="00184909" w:rsidRDefault="001E2B55" w:rsidP="001E2B55">
            <w:pPr>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E2B55" w:rsidRPr="00184909" w:rsidRDefault="001E2B55" w:rsidP="001E2B55">
            <w:pPr>
              <w:spacing w:after="0" w:line="240" w:lineRule="auto"/>
              <w:jc w:val="both"/>
              <w:rPr>
                <w:rFonts w:ascii="Times New Roman" w:hAnsi="Times New Roman"/>
                <w:sz w:val="24"/>
                <w:szCs w:val="24"/>
              </w:rPr>
            </w:pPr>
          </w:p>
        </w:tc>
        <w:tc>
          <w:tcPr>
            <w:tcW w:w="1243" w:type="dxa"/>
            <w:tcBorders>
              <w:top w:val="single" w:sz="4" w:space="0" w:color="auto"/>
              <w:left w:val="single" w:sz="4" w:space="0" w:color="auto"/>
              <w:bottom w:val="single" w:sz="4" w:space="0" w:color="auto"/>
              <w:right w:val="single" w:sz="4" w:space="0" w:color="auto"/>
            </w:tcBorders>
          </w:tcPr>
          <w:p w:rsidR="001E2B55" w:rsidRPr="00184909" w:rsidRDefault="001E2B55" w:rsidP="001E2B55">
            <w:pPr>
              <w:spacing w:after="0" w:line="240" w:lineRule="auto"/>
              <w:jc w:val="both"/>
              <w:rPr>
                <w:rFonts w:ascii="Times New Roman" w:hAnsi="Times New Roman"/>
                <w:sz w:val="24"/>
                <w:szCs w:val="24"/>
              </w:rPr>
            </w:pPr>
          </w:p>
        </w:tc>
        <w:tc>
          <w:tcPr>
            <w:tcW w:w="1374" w:type="dxa"/>
            <w:tcBorders>
              <w:top w:val="single" w:sz="4" w:space="0" w:color="auto"/>
              <w:left w:val="single" w:sz="4" w:space="0" w:color="auto"/>
              <w:bottom w:val="single" w:sz="4" w:space="0" w:color="auto"/>
              <w:right w:val="single" w:sz="4" w:space="0" w:color="auto"/>
            </w:tcBorders>
          </w:tcPr>
          <w:p w:rsidR="001E2B55" w:rsidRPr="00184909" w:rsidRDefault="001E2B55" w:rsidP="001E2B55">
            <w:pPr>
              <w:spacing w:after="0" w:line="240" w:lineRule="auto"/>
              <w:jc w:val="both"/>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1E2B55" w:rsidRPr="00184909" w:rsidRDefault="001E2B55" w:rsidP="001E2B55">
            <w:pPr>
              <w:spacing w:after="0" w:line="240" w:lineRule="auto"/>
              <w:jc w:val="both"/>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1E2B55" w:rsidRPr="00184909" w:rsidRDefault="001E2B55" w:rsidP="001E2B55">
            <w:pPr>
              <w:spacing w:after="0" w:line="240" w:lineRule="auto"/>
              <w:jc w:val="both"/>
              <w:rPr>
                <w:rFonts w:ascii="Times New Roman" w:hAnsi="Times New Roman"/>
                <w:sz w:val="24"/>
                <w:szCs w:val="24"/>
              </w:rPr>
            </w:pPr>
          </w:p>
        </w:tc>
        <w:tc>
          <w:tcPr>
            <w:tcW w:w="1427" w:type="dxa"/>
            <w:tcBorders>
              <w:top w:val="single" w:sz="4" w:space="0" w:color="auto"/>
              <w:left w:val="single" w:sz="4" w:space="0" w:color="auto"/>
              <w:bottom w:val="single" w:sz="4" w:space="0" w:color="auto"/>
              <w:right w:val="single" w:sz="4" w:space="0" w:color="auto"/>
            </w:tcBorders>
          </w:tcPr>
          <w:p w:rsidR="001E2B55" w:rsidRPr="00184909" w:rsidRDefault="001E2B55" w:rsidP="001E2B55">
            <w:pPr>
              <w:spacing w:after="0" w:line="240" w:lineRule="auto"/>
              <w:jc w:val="both"/>
              <w:rPr>
                <w:rFonts w:ascii="Times New Roman" w:hAnsi="Times New Roman"/>
                <w:sz w:val="24"/>
                <w:szCs w:val="24"/>
              </w:rPr>
            </w:pPr>
          </w:p>
        </w:tc>
      </w:tr>
      <w:tr w:rsidR="00184909" w:rsidRPr="00184909" w:rsidTr="004B6FE1">
        <w:trPr>
          <w:trHeight w:val="259"/>
        </w:trPr>
        <w:tc>
          <w:tcPr>
            <w:tcW w:w="9639" w:type="dxa"/>
            <w:gridSpan w:val="7"/>
            <w:tcBorders>
              <w:top w:val="single" w:sz="4" w:space="0" w:color="auto"/>
              <w:left w:val="single" w:sz="4" w:space="0" w:color="auto"/>
              <w:bottom w:val="single" w:sz="4" w:space="0" w:color="auto"/>
              <w:right w:val="single" w:sz="4" w:space="0" w:color="auto"/>
            </w:tcBorders>
            <w:hideMark/>
          </w:tcPr>
          <w:p w:rsidR="001E2B55" w:rsidRPr="00184909" w:rsidRDefault="001E2B55" w:rsidP="001E2B55">
            <w:pPr>
              <w:spacing w:after="0" w:line="240" w:lineRule="auto"/>
              <w:jc w:val="both"/>
              <w:rPr>
                <w:rFonts w:ascii="Times New Roman" w:hAnsi="Times New Roman"/>
                <w:sz w:val="24"/>
                <w:szCs w:val="24"/>
              </w:rPr>
            </w:pPr>
            <w:r w:rsidRPr="00184909">
              <w:rPr>
                <w:rFonts w:ascii="Times New Roman" w:hAnsi="Times New Roman"/>
                <w:sz w:val="24"/>
                <w:szCs w:val="24"/>
              </w:rPr>
              <w:t>Бәсекелес ұсыныстармен өтінімдер</w:t>
            </w:r>
          </w:p>
        </w:tc>
      </w:tr>
      <w:tr w:rsidR="00184909" w:rsidRPr="00184909" w:rsidTr="004B6FE1">
        <w:tc>
          <w:tcPr>
            <w:tcW w:w="1276" w:type="dxa"/>
            <w:tcBorders>
              <w:top w:val="single" w:sz="4" w:space="0" w:color="auto"/>
              <w:left w:val="single" w:sz="4" w:space="0" w:color="auto"/>
              <w:bottom w:val="single" w:sz="4" w:space="0" w:color="auto"/>
              <w:right w:val="single" w:sz="4" w:space="0" w:color="auto"/>
            </w:tcBorders>
          </w:tcPr>
          <w:p w:rsidR="001E2B55" w:rsidRPr="00184909" w:rsidRDefault="001E2B55" w:rsidP="001E2B55">
            <w:pPr>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E2B55" w:rsidRPr="00184909" w:rsidRDefault="001E2B55" w:rsidP="001E2B55">
            <w:pPr>
              <w:spacing w:after="0" w:line="240" w:lineRule="auto"/>
              <w:jc w:val="both"/>
              <w:rPr>
                <w:rFonts w:ascii="Times New Roman" w:hAnsi="Times New Roman"/>
                <w:sz w:val="24"/>
                <w:szCs w:val="24"/>
              </w:rPr>
            </w:pPr>
          </w:p>
        </w:tc>
        <w:tc>
          <w:tcPr>
            <w:tcW w:w="1243" w:type="dxa"/>
            <w:tcBorders>
              <w:top w:val="single" w:sz="4" w:space="0" w:color="auto"/>
              <w:left w:val="single" w:sz="4" w:space="0" w:color="auto"/>
              <w:bottom w:val="single" w:sz="4" w:space="0" w:color="auto"/>
              <w:right w:val="single" w:sz="4" w:space="0" w:color="auto"/>
            </w:tcBorders>
          </w:tcPr>
          <w:p w:rsidR="001E2B55" w:rsidRPr="00184909" w:rsidRDefault="001E2B55" w:rsidP="001E2B55">
            <w:pPr>
              <w:spacing w:after="0" w:line="240" w:lineRule="auto"/>
              <w:jc w:val="both"/>
              <w:rPr>
                <w:rFonts w:ascii="Times New Roman" w:hAnsi="Times New Roman"/>
                <w:sz w:val="24"/>
                <w:szCs w:val="24"/>
              </w:rPr>
            </w:pPr>
          </w:p>
        </w:tc>
        <w:tc>
          <w:tcPr>
            <w:tcW w:w="1374" w:type="dxa"/>
            <w:tcBorders>
              <w:top w:val="single" w:sz="4" w:space="0" w:color="auto"/>
              <w:left w:val="single" w:sz="4" w:space="0" w:color="auto"/>
              <w:bottom w:val="single" w:sz="4" w:space="0" w:color="auto"/>
              <w:right w:val="single" w:sz="4" w:space="0" w:color="auto"/>
            </w:tcBorders>
          </w:tcPr>
          <w:p w:rsidR="001E2B55" w:rsidRPr="00184909" w:rsidRDefault="001E2B55" w:rsidP="001E2B55">
            <w:pPr>
              <w:spacing w:after="0" w:line="240" w:lineRule="auto"/>
              <w:jc w:val="both"/>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1E2B55" w:rsidRPr="00184909" w:rsidRDefault="001E2B55" w:rsidP="001E2B55">
            <w:pPr>
              <w:spacing w:after="0" w:line="240" w:lineRule="auto"/>
              <w:jc w:val="both"/>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1E2B55" w:rsidRPr="00184909" w:rsidRDefault="001E2B55" w:rsidP="001E2B55">
            <w:pPr>
              <w:spacing w:after="0" w:line="240" w:lineRule="auto"/>
              <w:jc w:val="both"/>
              <w:rPr>
                <w:rFonts w:ascii="Times New Roman" w:hAnsi="Times New Roman"/>
                <w:sz w:val="24"/>
                <w:szCs w:val="24"/>
              </w:rPr>
            </w:pPr>
          </w:p>
        </w:tc>
        <w:tc>
          <w:tcPr>
            <w:tcW w:w="1427" w:type="dxa"/>
            <w:tcBorders>
              <w:top w:val="single" w:sz="4" w:space="0" w:color="auto"/>
              <w:left w:val="single" w:sz="4" w:space="0" w:color="auto"/>
              <w:bottom w:val="single" w:sz="4" w:space="0" w:color="auto"/>
              <w:right w:val="single" w:sz="4" w:space="0" w:color="auto"/>
            </w:tcBorders>
          </w:tcPr>
          <w:p w:rsidR="001E2B55" w:rsidRPr="00184909" w:rsidRDefault="001E2B55" w:rsidP="001E2B55">
            <w:pPr>
              <w:spacing w:after="0" w:line="240" w:lineRule="auto"/>
              <w:jc w:val="both"/>
              <w:rPr>
                <w:rFonts w:ascii="Times New Roman" w:hAnsi="Times New Roman"/>
                <w:sz w:val="24"/>
                <w:szCs w:val="24"/>
              </w:rPr>
            </w:pPr>
          </w:p>
        </w:tc>
      </w:tr>
      <w:tr w:rsidR="00184909" w:rsidRPr="00184909" w:rsidTr="004B6FE1">
        <w:tc>
          <w:tcPr>
            <w:tcW w:w="1276" w:type="dxa"/>
            <w:tcBorders>
              <w:top w:val="single" w:sz="4" w:space="0" w:color="auto"/>
              <w:left w:val="single" w:sz="4" w:space="0" w:color="auto"/>
              <w:bottom w:val="single" w:sz="4" w:space="0" w:color="auto"/>
              <w:right w:val="single" w:sz="4" w:space="0" w:color="auto"/>
            </w:tcBorders>
            <w:hideMark/>
          </w:tcPr>
          <w:p w:rsidR="001E2B55" w:rsidRPr="00184909" w:rsidRDefault="001E2B55" w:rsidP="001E2B55">
            <w:pPr>
              <w:spacing w:after="0" w:line="240" w:lineRule="auto"/>
              <w:jc w:val="both"/>
              <w:rPr>
                <w:rFonts w:ascii="Times New Roman" w:hAnsi="Times New Roman"/>
                <w:sz w:val="24"/>
                <w:szCs w:val="24"/>
              </w:rPr>
            </w:pPr>
            <w:r w:rsidRPr="00184909">
              <w:rPr>
                <w:rFonts w:ascii="Times New Roman" w:hAnsi="Times New Roman"/>
                <w:sz w:val="24"/>
                <w:szCs w:val="24"/>
              </w:rPr>
              <w:t>Жиынтығы</w:t>
            </w:r>
          </w:p>
        </w:tc>
        <w:tc>
          <w:tcPr>
            <w:tcW w:w="1701" w:type="dxa"/>
            <w:tcBorders>
              <w:top w:val="single" w:sz="4" w:space="0" w:color="auto"/>
              <w:left w:val="single" w:sz="4" w:space="0" w:color="auto"/>
              <w:bottom w:val="single" w:sz="4" w:space="0" w:color="auto"/>
              <w:right w:val="single" w:sz="4" w:space="0" w:color="auto"/>
            </w:tcBorders>
          </w:tcPr>
          <w:p w:rsidR="001E2B55" w:rsidRPr="00184909" w:rsidRDefault="001E2B55" w:rsidP="001E2B55">
            <w:pPr>
              <w:spacing w:after="0" w:line="240" w:lineRule="auto"/>
              <w:jc w:val="both"/>
              <w:rPr>
                <w:rFonts w:ascii="Times New Roman" w:hAnsi="Times New Roman"/>
                <w:sz w:val="24"/>
                <w:szCs w:val="24"/>
              </w:rPr>
            </w:pPr>
          </w:p>
        </w:tc>
        <w:tc>
          <w:tcPr>
            <w:tcW w:w="1243" w:type="dxa"/>
            <w:tcBorders>
              <w:top w:val="single" w:sz="4" w:space="0" w:color="auto"/>
              <w:left w:val="single" w:sz="4" w:space="0" w:color="auto"/>
              <w:bottom w:val="single" w:sz="4" w:space="0" w:color="auto"/>
              <w:right w:val="single" w:sz="4" w:space="0" w:color="auto"/>
            </w:tcBorders>
          </w:tcPr>
          <w:p w:rsidR="001E2B55" w:rsidRPr="00184909" w:rsidRDefault="001E2B55" w:rsidP="001E2B55">
            <w:pPr>
              <w:spacing w:after="0" w:line="240" w:lineRule="auto"/>
              <w:jc w:val="both"/>
              <w:rPr>
                <w:rFonts w:ascii="Times New Roman" w:hAnsi="Times New Roman"/>
                <w:sz w:val="24"/>
                <w:szCs w:val="24"/>
              </w:rPr>
            </w:pPr>
          </w:p>
        </w:tc>
        <w:tc>
          <w:tcPr>
            <w:tcW w:w="1374" w:type="dxa"/>
            <w:tcBorders>
              <w:top w:val="single" w:sz="4" w:space="0" w:color="auto"/>
              <w:left w:val="single" w:sz="4" w:space="0" w:color="auto"/>
              <w:bottom w:val="single" w:sz="4" w:space="0" w:color="auto"/>
              <w:right w:val="single" w:sz="4" w:space="0" w:color="auto"/>
            </w:tcBorders>
          </w:tcPr>
          <w:p w:rsidR="001E2B55" w:rsidRPr="00184909" w:rsidRDefault="001E2B55" w:rsidP="001E2B55">
            <w:pPr>
              <w:spacing w:after="0" w:line="240" w:lineRule="auto"/>
              <w:jc w:val="both"/>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1E2B55" w:rsidRPr="00184909" w:rsidRDefault="001E2B55" w:rsidP="001E2B55">
            <w:pPr>
              <w:spacing w:after="0" w:line="240" w:lineRule="auto"/>
              <w:jc w:val="both"/>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1E2B55" w:rsidRPr="00184909" w:rsidRDefault="001E2B55" w:rsidP="001E2B55">
            <w:pPr>
              <w:spacing w:after="0" w:line="240" w:lineRule="auto"/>
              <w:jc w:val="both"/>
              <w:rPr>
                <w:rFonts w:ascii="Times New Roman" w:hAnsi="Times New Roman"/>
                <w:sz w:val="24"/>
                <w:szCs w:val="24"/>
              </w:rPr>
            </w:pPr>
          </w:p>
        </w:tc>
        <w:tc>
          <w:tcPr>
            <w:tcW w:w="1427" w:type="dxa"/>
            <w:tcBorders>
              <w:top w:val="single" w:sz="4" w:space="0" w:color="auto"/>
              <w:left w:val="single" w:sz="4" w:space="0" w:color="auto"/>
              <w:bottom w:val="single" w:sz="4" w:space="0" w:color="auto"/>
              <w:right w:val="single" w:sz="4" w:space="0" w:color="auto"/>
            </w:tcBorders>
          </w:tcPr>
          <w:p w:rsidR="001E2B55" w:rsidRPr="00184909" w:rsidRDefault="001E2B55" w:rsidP="001E2B55">
            <w:pPr>
              <w:spacing w:after="0" w:line="240" w:lineRule="auto"/>
              <w:jc w:val="both"/>
              <w:rPr>
                <w:rFonts w:ascii="Times New Roman" w:hAnsi="Times New Roman"/>
                <w:sz w:val="24"/>
                <w:szCs w:val="24"/>
              </w:rPr>
            </w:pPr>
          </w:p>
        </w:tc>
      </w:tr>
      <w:tr w:rsidR="00184909" w:rsidRPr="00184909" w:rsidTr="004B6FE1">
        <w:tc>
          <w:tcPr>
            <w:tcW w:w="9639" w:type="dxa"/>
            <w:gridSpan w:val="7"/>
            <w:tcBorders>
              <w:top w:val="single" w:sz="4" w:space="0" w:color="auto"/>
              <w:left w:val="single" w:sz="4" w:space="0" w:color="auto"/>
              <w:bottom w:val="single" w:sz="4" w:space="0" w:color="auto"/>
              <w:right w:val="single" w:sz="4" w:space="0" w:color="auto"/>
            </w:tcBorders>
            <w:hideMark/>
          </w:tcPr>
          <w:p w:rsidR="001E2B55" w:rsidRPr="00184909" w:rsidRDefault="001E2B55" w:rsidP="001E2B55">
            <w:pPr>
              <w:spacing w:after="0" w:line="240" w:lineRule="auto"/>
              <w:jc w:val="both"/>
              <w:rPr>
                <w:rFonts w:ascii="Times New Roman" w:hAnsi="Times New Roman"/>
                <w:sz w:val="24"/>
                <w:szCs w:val="24"/>
              </w:rPr>
            </w:pPr>
            <w:r w:rsidRPr="00184909">
              <w:rPr>
                <w:rFonts w:ascii="Times New Roman" w:hAnsi="Times New Roman"/>
                <w:sz w:val="24"/>
                <w:szCs w:val="24"/>
              </w:rPr>
              <w:t xml:space="preserve">Бәсекелес емес ұсыныстармен өтінімдер </w:t>
            </w:r>
          </w:p>
        </w:tc>
      </w:tr>
      <w:tr w:rsidR="00184909" w:rsidRPr="00184909" w:rsidTr="004B6FE1">
        <w:tc>
          <w:tcPr>
            <w:tcW w:w="1276" w:type="dxa"/>
            <w:tcBorders>
              <w:top w:val="single" w:sz="4" w:space="0" w:color="auto"/>
              <w:left w:val="single" w:sz="4" w:space="0" w:color="auto"/>
              <w:bottom w:val="single" w:sz="4" w:space="0" w:color="auto"/>
              <w:right w:val="single" w:sz="4" w:space="0" w:color="auto"/>
            </w:tcBorders>
          </w:tcPr>
          <w:p w:rsidR="001E2B55" w:rsidRPr="00184909" w:rsidRDefault="001E2B55" w:rsidP="001E2B55">
            <w:pPr>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E2B55" w:rsidRPr="00184909" w:rsidRDefault="001E2B55" w:rsidP="001E2B55">
            <w:pPr>
              <w:spacing w:after="0" w:line="240" w:lineRule="auto"/>
              <w:jc w:val="both"/>
              <w:rPr>
                <w:rFonts w:ascii="Times New Roman" w:hAnsi="Times New Roman"/>
                <w:sz w:val="24"/>
                <w:szCs w:val="24"/>
              </w:rPr>
            </w:pPr>
          </w:p>
        </w:tc>
        <w:tc>
          <w:tcPr>
            <w:tcW w:w="1243" w:type="dxa"/>
            <w:tcBorders>
              <w:top w:val="single" w:sz="4" w:space="0" w:color="auto"/>
              <w:left w:val="single" w:sz="4" w:space="0" w:color="auto"/>
              <w:bottom w:val="single" w:sz="4" w:space="0" w:color="auto"/>
              <w:right w:val="single" w:sz="4" w:space="0" w:color="auto"/>
            </w:tcBorders>
          </w:tcPr>
          <w:p w:rsidR="001E2B55" w:rsidRPr="00184909" w:rsidRDefault="001E2B55" w:rsidP="001E2B55">
            <w:pPr>
              <w:spacing w:after="0" w:line="240" w:lineRule="auto"/>
              <w:jc w:val="both"/>
              <w:rPr>
                <w:rFonts w:ascii="Times New Roman" w:hAnsi="Times New Roman"/>
                <w:sz w:val="24"/>
                <w:szCs w:val="24"/>
              </w:rPr>
            </w:pPr>
          </w:p>
        </w:tc>
        <w:tc>
          <w:tcPr>
            <w:tcW w:w="1374" w:type="dxa"/>
            <w:tcBorders>
              <w:top w:val="single" w:sz="4" w:space="0" w:color="auto"/>
              <w:left w:val="single" w:sz="4" w:space="0" w:color="auto"/>
              <w:bottom w:val="single" w:sz="4" w:space="0" w:color="auto"/>
              <w:right w:val="single" w:sz="4" w:space="0" w:color="auto"/>
            </w:tcBorders>
          </w:tcPr>
          <w:p w:rsidR="001E2B55" w:rsidRPr="00184909" w:rsidRDefault="001E2B55" w:rsidP="001E2B55">
            <w:pPr>
              <w:spacing w:after="0" w:line="240" w:lineRule="auto"/>
              <w:jc w:val="both"/>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1E2B55" w:rsidRPr="00184909" w:rsidRDefault="001E2B55" w:rsidP="001E2B55">
            <w:pPr>
              <w:spacing w:after="0" w:line="240" w:lineRule="auto"/>
              <w:jc w:val="both"/>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1E2B55" w:rsidRPr="00184909" w:rsidRDefault="001E2B55" w:rsidP="001E2B55">
            <w:pPr>
              <w:spacing w:after="0" w:line="240" w:lineRule="auto"/>
              <w:jc w:val="both"/>
              <w:rPr>
                <w:rFonts w:ascii="Times New Roman" w:hAnsi="Times New Roman"/>
                <w:sz w:val="24"/>
                <w:szCs w:val="24"/>
              </w:rPr>
            </w:pPr>
          </w:p>
        </w:tc>
        <w:tc>
          <w:tcPr>
            <w:tcW w:w="1427" w:type="dxa"/>
            <w:tcBorders>
              <w:top w:val="single" w:sz="4" w:space="0" w:color="auto"/>
              <w:left w:val="single" w:sz="4" w:space="0" w:color="auto"/>
              <w:bottom w:val="single" w:sz="4" w:space="0" w:color="auto"/>
              <w:right w:val="single" w:sz="4" w:space="0" w:color="auto"/>
            </w:tcBorders>
          </w:tcPr>
          <w:p w:rsidR="001E2B55" w:rsidRPr="00184909" w:rsidRDefault="001E2B55" w:rsidP="001E2B55">
            <w:pPr>
              <w:spacing w:after="0" w:line="240" w:lineRule="auto"/>
              <w:jc w:val="both"/>
              <w:rPr>
                <w:rFonts w:ascii="Times New Roman" w:hAnsi="Times New Roman"/>
                <w:sz w:val="24"/>
                <w:szCs w:val="24"/>
              </w:rPr>
            </w:pPr>
          </w:p>
        </w:tc>
      </w:tr>
      <w:tr w:rsidR="00184909" w:rsidRPr="00184909" w:rsidTr="004B6FE1">
        <w:tc>
          <w:tcPr>
            <w:tcW w:w="1276" w:type="dxa"/>
            <w:tcBorders>
              <w:top w:val="single" w:sz="4" w:space="0" w:color="auto"/>
              <w:left w:val="single" w:sz="4" w:space="0" w:color="auto"/>
              <w:bottom w:val="single" w:sz="4" w:space="0" w:color="auto"/>
              <w:right w:val="single" w:sz="4" w:space="0" w:color="auto"/>
            </w:tcBorders>
            <w:hideMark/>
          </w:tcPr>
          <w:p w:rsidR="001E2B55" w:rsidRPr="00184909" w:rsidRDefault="001E2B55" w:rsidP="001E2B55">
            <w:pPr>
              <w:spacing w:after="0" w:line="240" w:lineRule="auto"/>
              <w:jc w:val="both"/>
              <w:rPr>
                <w:rFonts w:ascii="Times New Roman" w:hAnsi="Times New Roman"/>
                <w:sz w:val="24"/>
                <w:szCs w:val="24"/>
              </w:rPr>
            </w:pPr>
            <w:r w:rsidRPr="00184909">
              <w:rPr>
                <w:rFonts w:ascii="Times New Roman" w:hAnsi="Times New Roman"/>
                <w:sz w:val="24"/>
                <w:szCs w:val="24"/>
              </w:rPr>
              <w:t>Жиынтығы</w:t>
            </w:r>
          </w:p>
        </w:tc>
        <w:tc>
          <w:tcPr>
            <w:tcW w:w="1701" w:type="dxa"/>
            <w:tcBorders>
              <w:top w:val="single" w:sz="4" w:space="0" w:color="auto"/>
              <w:left w:val="single" w:sz="4" w:space="0" w:color="auto"/>
              <w:bottom w:val="single" w:sz="4" w:space="0" w:color="auto"/>
              <w:right w:val="single" w:sz="4" w:space="0" w:color="auto"/>
            </w:tcBorders>
          </w:tcPr>
          <w:p w:rsidR="001E2B55" w:rsidRPr="00184909" w:rsidRDefault="001E2B55" w:rsidP="001E2B55">
            <w:pPr>
              <w:spacing w:after="0" w:line="240" w:lineRule="auto"/>
              <w:jc w:val="both"/>
              <w:rPr>
                <w:rFonts w:ascii="Times New Roman" w:hAnsi="Times New Roman"/>
                <w:sz w:val="24"/>
                <w:szCs w:val="24"/>
              </w:rPr>
            </w:pPr>
          </w:p>
        </w:tc>
        <w:tc>
          <w:tcPr>
            <w:tcW w:w="1243" w:type="dxa"/>
            <w:tcBorders>
              <w:top w:val="single" w:sz="4" w:space="0" w:color="auto"/>
              <w:left w:val="single" w:sz="4" w:space="0" w:color="auto"/>
              <w:bottom w:val="single" w:sz="4" w:space="0" w:color="auto"/>
              <w:right w:val="single" w:sz="4" w:space="0" w:color="auto"/>
            </w:tcBorders>
          </w:tcPr>
          <w:p w:rsidR="001E2B55" w:rsidRPr="00184909" w:rsidRDefault="001E2B55" w:rsidP="001E2B55">
            <w:pPr>
              <w:spacing w:after="0" w:line="240" w:lineRule="auto"/>
              <w:jc w:val="both"/>
              <w:rPr>
                <w:rFonts w:ascii="Times New Roman" w:hAnsi="Times New Roman"/>
                <w:sz w:val="24"/>
                <w:szCs w:val="24"/>
              </w:rPr>
            </w:pPr>
          </w:p>
        </w:tc>
        <w:tc>
          <w:tcPr>
            <w:tcW w:w="1374" w:type="dxa"/>
            <w:tcBorders>
              <w:top w:val="single" w:sz="4" w:space="0" w:color="auto"/>
              <w:left w:val="single" w:sz="4" w:space="0" w:color="auto"/>
              <w:bottom w:val="single" w:sz="4" w:space="0" w:color="auto"/>
              <w:right w:val="single" w:sz="4" w:space="0" w:color="auto"/>
            </w:tcBorders>
          </w:tcPr>
          <w:p w:rsidR="001E2B55" w:rsidRPr="00184909" w:rsidRDefault="001E2B55" w:rsidP="001E2B55">
            <w:pPr>
              <w:spacing w:after="0" w:line="240" w:lineRule="auto"/>
              <w:jc w:val="both"/>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1E2B55" w:rsidRPr="00184909" w:rsidRDefault="001E2B55" w:rsidP="001E2B55">
            <w:pPr>
              <w:spacing w:after="0" w:line="240" w:lineRule="auto"/>
              <w:jc w:val="both"/>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1E2B55" w:rsidRPr="00184909" w:rsidRDefault="001E2B55" w:rsidP="001E2B55">
            <w:pPr>
              <w:spacing w:after="0" w:line="240" w:lineRule="auto"/>
              <w:jc w:val="both"/>
              <w:rPr>
                <w:rFonts w:ascii="Times New Roman" w:hAnsi="Times New Roman"/>
                <w:sz w:val="24"/>
                <w:szCs w:val="24"/>
              </w:rPr>
            </w:pPr>
          </w:p>
        </w:tc>
        <w:tc>
          <w:tcPr>
            <w:tcW w:w="1427" w:type="dxa"/>
            <w:tcBorders>
              <w:top w:val="single" w:sz="4" w:space="0" w:color="auto"/>
              <w:left w:val="single" w:sz="4" w:space="0" w:color="auto"/>
              <w:bottom w:val="single" w:sz="4" w:space="0" w:color="auto"/>
              <w:right w:val="single" w:sz="4" w:space="0" w:color="auto"/>
            </w:tcBorders>
          </w:tcPr>
          <w:p w:rsidR="001E2B55" w:rsidRPr="00184909" w:rsidRDefault="001E2B55" w:rsidP="001E2B55">
            <w:pPr>
              <w:spacing w:after="0" w:line="240" w:lineRule="auto"/>
              <w:jc w:val="both"/>
              <w:rPr>
                <w:rFonts w:ascii="Times New Roman" w:hAnsi="Times New Roman"/>
                <w:sz w:val="24"/>
                <w:szCs w:val="24"/>
              </w:rPr>
            </w:pPr>
          </w:p>
        </w:tc>
      </w:tr>
    </w:tbl>
    <w:p w:rsidR="001E2B55" w:rsidRPr="00184909" w:rsidRDefault="001E2B55" w:rsidP="001E2B55">
      <w:pPr>
        <w:spacing w:after="0" w:line="240" w:lineRule="auto"/>
        <w:rPr>
          <w:rFonts w:ascii="Times New Roman" w:hAnsi="Times New Roman"/>
          <w:sz w:val="28"/>
          <w:szCs w:val="28"/>
        </w:rPr>
      </w:pPr>
      <w:r w:rsidRPr="00184909">
        <w:rPr>
          <w:rFonts w:ascii="Times New Roman" w:hAnsi="Times New Roman"/>
          <w:sz w:val="28"/>
          <w:szCs w:val="28"/>
        </w:rPr>
        <w:t>      </w:t>
      </w:r>
    </w:p>
    <w:p w:rsidR="001E2B55" w:rsidRPr="00184909" w:rsidRDefault="001E2B55" w:rsidP="001E2B55">
      <w:pPr>
        <w:spacing w:after="0" w:line="240" w:lineRule="auto"/>
        <w:ind w:firstLine="709"/>
        <w:rPr>
          <w:rFonts w:ascii="Times New Roman" w:hAnsi="Times New Roman"/>
          <w:sz w:val="28"/>
          <w:szCs w:val="28"/>
        </w:rPr>
      </w:pPr>
      <w:r w:rsidRPr="00184909">
        <w:rPr>
          <w:rFonts w:ascii="Times New Roman" w:hAnsi="Times New Roman"/>
          <w:sz w:val="28"/>
          <w:szCs w:val="28"/>
        </w:rPr>
        <w:t xml:space="preserve">Басшы (ол болмаған кезеңде – </w:t>
      </w:r>
      <w:r w:rsidR="008344AF" w:rsidRPr="00184909">
        <w:rPr>
          <w:rFonts w:ascii="Times New Roman" w:hAnsi="Times New Roman"/>
          <w:sz w:val="28"/>
          <w:szCs w:val="28"/>
        </w:rPr>
        <w:t>оның орнындағы адам</w:t>
      </w:r>
      <w:r w:rsidRPr="00184909">
        <w:rPr>
          <w:rFonts w:ascii="Times New Roman" w:hAnsi="Times New Roman"/>
          <w:sz w:val="28"/>
          <w:szCs w:val="28"/>
        </w:rPr>
        <w:t xml:space="preserve">) </w:t>
      </w:r>
    </w:p>
    <w:p w:rsidR="001E2B55" w:rsidRPr="00184909" w:rsidRDefault="001E2B55" w:rsidP="001E2B55">
      <w:pPr>
        <w:spacing w:after="0" w:line="240" w:lineRule="auto"/>
        <w:rPr>
          <w:rFonts w:ascii="Times New Roman" w:hAnsi="Times New Roman"/>
          <w:sz w:val="28"/>
          <w:szCs w:val="28"/>
        </w:rPr>
      </w:pPr>
      <w:r w:rsidRPr="00184909">
        <w:rPr>
          <w:rFonts w:ascii="Times New Roman" w:hAnsi="Times New Roman"/>
          <w:sz w:val="28"/>
          <w:szCs w:val="28"/>
        </w:rPr>
        <w:t>_____________________________________________       ______________</w:t>
      </w:r>
    </w:p>
    <w:p w:rsidR="001E2B55" w:rsidRPr="00184909" w:rsidRDefault="00916EAB" w:rsidP="001E2B55">
      <w:pPr>
        <w:spacing w:after="0" w:line="240" w:lineRule="auto"/>
        <w:ind w:firstLine="709"/>
        <w:rPr>
          <w:rFonts w:ascii="Times New Roman" w:hAnsi="Times New Roman"/>
          <w:sz w:val="24"/>
          <w:szCs w:val="24"/>
        </w:rPr>
      </w:pPr>
      <w:r w:rsidRPr="00184909">
        <w:rPr>
          <w:rFonts w:ascii="Times New Roman" w:hAnsi="Times New Roman"/>
          <w:sz w:val="28"/>
          <w:szCs w:val="28"/>
        </w:rPr>
        <w:t xml:space="preserve"> </w:t>
      </w:r>
      <w:r w:rsidR="001E2B55" w:rsidRPr="00184909">
        <w:rPr>
          <w:rFonts w:ascii="Times New Roman" w:hAnsi="Times New Roman"/>
          <w:sz w:val="24"/>
          <w:szCs w:val="24"/>
        </w:rPr>
        <w:t>тегі, аты, әкесінің аты (бар болған кезде</w:t>
      </w:r>
      <w:r w:rsidRPr="00184909">
        <w:rPr>
          <w:rFonts w:ascii="Times New Roman" w:hAnsi="Times New Roman"/>
          <w:sz w:val="24"/>
          <w:szCs w:val="24"/>
        </w:rPr>
        <w:t xml:space="preserve">)                       </w:t>
      </w:r>
      <w:r w:rsidR="007D5AFE" w:rsidRPr="00184909">
        <w:rPr>
          <w:rFonts w:ascii="Times New Roman" w:hAnsi="Times New Roman"/>
          <w:sz w:val="24"/>
          <w:szCs w:val="24"/>
        </w:rPr>
        <w:t xml:space="preserve">       </w:t>
      </w:r>
      <w:r w:rsidRPr="00184909">
        <w:rPr>
          <w:rFonts w:ascii="Times New Roman" w:hAnsi="Times New Roman"/>
          <w:sz w:val="24"/>
          <w:szCs w:val="24"/>
        </w:rPr>
        <w:t xml:space="preserve">  </w:t>
      </w:r>
      <w:r w:rsidR="007D5AFE" w:rsidRPr="00184909">
        <w:rPr>
          <w:rFonts w:ascii="Times New Roman" w:hAnsi="Times New Roman"/>
          <w:sz w:val="24"/>
          <w:szCs w:val="24"/>
        </w:rPr>
        <w:t xml:space="preserve">           </w:t>
      </w:r>
      <w:r w:rsidRPr="00184909">
        <w:rPr>
          <w:rFonts w:ascii="Times New Roman" w:hAnsi="Times New Roman"/>
          <w:sz w:val="24"/>
          <w:szCs w:val="24"/>
        </w:rPr>
        <w:t>қолы</w:t>
      </w:r>
      <w:r w:rsidR="001E2B55" w:rsidRPr="00184909">
        <w:rPr>
          <w:rFonts w:ascii="Times New Roman" w:hAnsi="Times New Roman"/>
          <w:sz w:val="24"/>
          <w:szCs w:val="24"/>
        </w:rPr>
        <w:t xml:space="preserve">                 </w:t>
      </w:r>
    </w:p>
    <w:p w:rsidR="00916EAB" w:rsidRPr="00184909" w:rsidRDefault="00916EAB" w:rsidP="00BB266E">
      <w:pPr>
        <w:jc w:val="right"/>
        <w:rPr>
          <w:rStyle w:val="S0"/>
          <w:color w:val="auto"/>
          <w:szCs w:val="28"/>
        </w:rPr>
        <w:sectPr w:rsidR="00916EAB" w:rsidRPr="00184909" w:rsidSect="00730C65">
          <w:headerReference w:type="default" r:id="rId10"/>
          <w:type w:val="continuous"/>
          <w:pgSz w:w="11907" w:h="16840"/>
          <w:pgMar w:top="1418" w:right="851" w:bottom="1418" w:left="1418" w:header="720" w:footer="720" w:gutter="0"/>
          <w:pgNumType w:start="1"/>
          <w:cols w:space="720"/>
          <w:titlePg/>
          <w:docGrid w:linePitch="299"/>
        </w:sectPr>
      </w:pPr>
    </w:p>
    <w:p w:rsidR="00BB266E" w:rsidRPr="00184909" w:rsidRDefault="00BB266E" w:rsidP="00916EAB">
      <w:pPr>
        <w:spacing w:after="0" w:line="240" w:lineRule="auto"/>
        <w:jc w:val="right"/>
        <w:rPr>
          <w:rStyle w:val="S0"/>
          <w:color w:val="auto"/>
          <w:sz w:val="28"/>
          <w:szCs w:val="28"/>
        </w:rPr>
      </w:pPr>
      <w:r w:rsidRPr="00184909">
        <w:rPr>
          <w:rStyle w:val="S0"/>
          <w:color w:val="auto"/>
          <w:sz w:val="28"/>
          <w:szCs w:val="28"/>
        </w:rPr>
        <w:t xml:space="preserve">Қазақстан Республикасы </w:t>
      </w:r>
    </w:p>
    <w:p w:rsidR="00BB266E" w:rsidRPr="00184909" w:rsidRDefault="00BB266E" w:rsidP="00916EAB">
      <w:pPr>
        <w:spacing w:after="0" w:line="240" w:lineRule="auto"/>
        <w:jc w:val="right"/>
        <w:rPr>
          <w:rStyle w:val="S0"/>
          <w:color w:val="auto"/>
          <w:sz w:val="28"/>
          <w:szCs w:val="28"/>
        </w:rPr>
      </w:pPr>
      <w:r w:rsidRPr="00184909">
        <w:rPr>
          <w:rStyle w:val="S0"/>
          <w:color w:val="auto"/>
          <w:sz w:val="28"/>
          <w:szCs w:val="28"/>
        </w:rPr>
        <w:t xml:space="preserve">Ұлттық Банкінің ақша-кредит </w:t>
      </w:r>
    </w:p>
    <w:p w:rsidR="00BB266E" w:rsidRPr="00184909" w:rsidRDefault="00BB266E" w:rsidP="00916EAB">
      <w:pPr>
        <w:spacing w:after="0" w:line="240" w:lineRule="auto"/>
        <w:jc w:val="right"/>
        <w:rPr>
          <w:rStyle w:val="S0"/>
          <w:color w:val="auto"/>
          <w:sz w:val="28"/>
          <w:szCs w:val="28"/>
        </w:rPr>
      </w:pPr>
      <w:r w:rsidRPr="00184909">
        <w:rPr>
          <w:rStyle w:val="S0"/>
          <w:color w:val="auto"/>
          <w:sz w:val="28"/>
          <w:szCs w:val="28"/>
        </w:rPr>
        <w:t>саясатын iске асыру шеңберінде</w:t>
      </w:r>
    </w:p>
    <w:p w:rsidR="00BB266E" w:rsidRPr="00184909" w:rsidRDefault="00BB266E" w:rsidP="00916EAB">
      <w:pPr>
        <w:spacing w:after="0" w:line="240" w:lineRule="auto"/>
        <w:jc w:val="right"/>
        <w:rPr>
          <w:rStyle w:val="S0"/>
          <w:color w:val="auto"/>
          <w:sz w:val="28"/>
          <w:szCs w:val="28"/>
        </w:rPr>
      </w:pPr>
      <w:r w:rsidRPr="00184909">
        <w:rPr>
          <w:rStyle w:val="S0"/>
          <w:color w:val="auto"/>
          <w:sz w:val="28"/>
          <w:szCs w:val="28"/>
        </w:rPr>
        <w:t xml:space="preserve"> аукциондар өткізу қағидаларына </w:t>
      </w:r>
    </w:p>
    <w:p w:rsidR="00BB266E" w:rsidRPr="00184909" w:rsidRDefault="00BB266E" w:rsidP="00916EAB">
      <w:pPr>
        <w:spacing w:after="0" w:line="240" w:lineRule="auto"/>
        <w:jc w:val="right"/>
        <w:rPr>
          <w:rFonts w:ascii="Times New Roman" w:hAnsi="Times New Roman"/>
          <w:bCs/>
          <w:sz w:val="28"/>
          <w:szCs w:val="28"/>
          <w:lang w:val="ru-RU"/>
        </w:rPr>
      </w:pPr>
      <w:r w:rsidRPr="00184909">
        <w:rPr>
          <w:rStyle w:val="S0"/>
          <w:color w:val="auto"/>
          <w:sz w:val="28"/>
          <w:szCs w:val="28"/>
        </w:rPr>
        <w:t>3-қосымша</w:t>
      </w:r>
    </w:p>
    <w:tbl>
      <w:tblPr>
        <w:tblW w:w="14737" w:type="dxa"/>
        <w:tblLayout w:type="fixed"/>
        <w:tblCellMar>
          <w:left w:w="28" w:type="dxa"/>
          <w:right w:w="28" w:type="dxa"/>
        </w:tblCellMar>
        <w:tblLook w:val="04A0" w:firstRow="1" w:lastRow="0" w:firstColumn="1" w:lastColumn="0" w:noHBand="0" w:noVBand="1"/>
      </w:tblPr>
      <w:tblGrid>
        <w:gridCol w:w="708"/>
        <w:gridCol w:w="981"/>
        <w:gridCol w:w="1145"/>
        <w:gridCol w:w="118"/>
        <w:gridCol w:w="608"/>
        <w:gridCol w:w="381"/>
        <w:gridCol w:w="594"/>
        <w:gridCol w:w="141"/>
        <w:gridCol w:w="824"/>
        <w:gridCol w:w="27"/>
        <w:gridCol w:w="553"/>
        <w:gridCol w:w="583"/>
        <w:gridCol w:w="413"/>
        <w:gridCol w:w="425"/>
        <w:gridCol w:w="296"/>
        <w:gridCol w:w="547"/>
        <w:gridCol w:w="439"/>
        <w:gridCol w:w="412"/>
        <w:gridCol w:w="439"/>
        <w:gridCol w:w="835"/>
        <w:gridCol w:w="426"/>
        <w:gridCol w:w="156"/>
        <w:gridCol w:w="783"/>
        <w:gridCol w:w="336"/>
        <w:gridCol w:w="591"/>
        <w:gridCol w:w="661"/>
        <w:gridCol w:w="181"/>
        <w:gridCol w:w="283"/>
        <w:gridCol w:w="56"/>
        <w:gridCol w:w="76"/>
        <w:gridCol w:w="611"/>
        <w:gridCol w:w="76"/>
        <w:gridCol w:w="32"/>
      </w:tblGrid>
      <w:tr w:rsidR="00184909" w:rsidRPr="00184909" w:rsidTr="00425A1D">
        <w:trPr>
          <w:gridAfter w:val="2"/>
          <w:wAfter w:w="108" w:type="dxa"/>
          <w:trHeight w:val="259"/>
        </w:trPr>
        <w:tc>
          <w:tcPr>
            <w:tcW w:w="14629" w:type="dxa"/>
            <w:gridSpan w:val="31"/>
            <w:noWrap/>
            <w:vAlign w:val="center"/>
          </w:tcPr>
          <w:p w:rsidR="00BB266E" w:rsidRPr="00184909" w:rsidRDefault="00BB266E" w:rsidP="00916EAB">
            <w:pPr>
              <w:spacing w:after="0" w:line="240" w:lineRule="auto"/>
              <w:jc w:val="right"/>
              <w:rPr>
                <w:rFonts w:ascii="Times New Roman" w:hAnsi="Times New Roman"/>
                <w:bCs/>
                <w:sz w:val="28"/>
                <w:szCs w:val="28"/>
              </w:rPr>
            </w:pPr>
            <w:r w:rsidRPr="00184909">
              <w:rPr>
                <w:rFonts w:ascii="Times New Roman" w:hAnsi="Times New Roman"/>
                <w:bCs/>
                <w:sz w:val="28"/>
                <w:szCs w:val="28"/>
              </w:rPr>
              <w:t xml:space="preserve">                                                                                                                                                                                                                                                        Нысан</w:t>
            </w:r>
          </w:p>
          <w:p w:rsidR="00BB266E" w:rsidRPr="00184909" w:rsidRDefault="00BB266E" w:rsidP="00916EAB">
            <w:pPr>
              <w:spacing w:after="0" w:line="240" w:lineRule="auto"/>
              <w:jc w:val="center"/>
              <w:rPr>
                <w:rFonts w:ascii="Times New Roman" w:hAnsi="Times New Roman"/>
                <w:bCs/>
                <w:sz w:val="28"/>
                <w:szCs w:val="28"/>
              </w:rPr>
            </w:pPr>
            <w:r w:rsidRPr="00184909">
              <w:rPr>
                <w:rFonts w:ascii="Times New Roman" w:hAnsi="Times New Roman"/>
                <w:bCs/>
                <w:sz w:val="28"/>
                <w:szCs w:val="28"/>
              </w:rPr>
              <w:t xml:space="preserve">Бағалы қағаздарды кері сата отырып сатып алу </w:t>
            </w:r>
          </w:p>
          <w:p w:rsidR="00BB266E" w:rsidRPr="00184909" w:rsidRDefault="00BB266E" w:rsidP="00916EAB">
            <w:pPr>
              <w:spacing w:after="0" w:line="240" w:lineRule="auto"/>
              <w:jc w:val="center"/>
              <w:rPr>
                <w:rFonts w:ascii="Times New Roman" w:hAnsi="Times New Roman"/>
                <w:bCs/>
                <w:sz w:val="28"/>
                <w:szCs w:val="28"/>
              </w:rPr>
            </w:pPr>
            <w:r w:rsidRPr="00184909">
              <w:rPr>
                <w:rFonts w:ascii="Times New Roman" w:hAnsi="Times New Roman"/>
                <w:bCs/>
                <w:sz w:val="28"/>
                <w:szCs w:val="28"/>
              </w:rPr>
              <w:t xml:space="preserve">аукционына қатысуға келіп түскен өтінімдердің жиынтық ведомосы </w:t>
            </w:r>
          </w:p>
          <w:p w:rsidR="00BB266E" w:rsidRPr="00184909" w:rsidRDefault="00BB266E" w:rsidP="00916EAB">
            <w:pPr>
              <w:spacing w:after="0" w:line="240" w:lineRule="auto"/>
              <w:jc w:val="center"/>
              <w:rPr>
                <w:rFonts w:ascii="Times New Roman" w:hAnsi="Times New Roman"/>
                <w:bCs/>
                <w:sz w:val="28"/>
                <w:szCs w:val="28"/>
              </w:rPr>
            </w:pPr>
          </w:p>
        </w:tc>
      </w:tr>
      <w:tr w:rsidR="00184909" w:rsidRPr="00184909" w:rsidTr="00425A1D">
        <w:trPr>
          <w:gridAfter w:val="1"/>
          <w:wAfter w:w="32" w:type="dxa"/>
          <w:trHeight w:val="259"/>
        </w:trPr>
        <w:tc>
          <w:tcPr>
            <w:tcW w:w="708" w:type="dxa"/>
            <w:tcBorders>
              <w:top w:val="nil"/>
              <w:left w:val="nil"/>
              <w:bottom w:val="single" w:sz="4" w:space="0" w:color="auto"/>
              <w:right w:val="nil"/>
            </w:tcBorders>
            <w:noWrap/>
            <w:vAlign w:val="center"/>
            <w:hideMark/>
          </w:tcPr>
          <w:p w:rsidR="00BB266E" w:rsidRPr="00184909" w:rsidRDefault="00BB266E" w:rsidP="00916EAB">
            <w:pPr>
              <w:spacing w:after="0" w:line="240" w:lineRule="auto"/>
              <w:jc w:val="center"/>
              <w:rPr>
                <w:rFonts w:ascii="Times New Roman" w:hAnsi="Times New Roman"/>
                <w:b/>
                <w:bCs/>
                <w:sz w:val="28"/>
                <w:szCs w:val="28"/>
              </w:rPr>
            </w:pPr>
            <w:r w:rsidRPr="00184909">
              <w:rPr>
                <w:rFonts w:ascii="Times New Roman" w:hAnsi="Times New Roman"/>
                <w:b/>
                <w:bCs/>
                <w:sz w:val="28"/>
                <w:szCs w:val="28"/>
              </w:rPr>
              <w:t> </w:t>
            </w:r>
          </w:p>
        </w:tc>
        <w:tc>
          <w:tcPr>
            <w:tcW w:w="11126" w:type="dxa"/>
            <w:gridSpan w:val="22"/>
            <w:tcBorders>
              <w:top w:val="nil"/>
              <w:left w:val="nil"/>
              <w:bottom w:val="single" w:sz="4" w:space="0" w:color="auto"/>
              <w:right w:val="nil"/>
            </w:tcBorders>
            <w:noWrap/>
            <w:vAlign w:val="center"/>
          </w:tcPr>
          <w:p w:rsidR="00BB266E" w:rsidRPr="00184909" w:rsidRDefault="00BB266E" w:rsidP="00916EAB">
            <w:pPr>
              <w:spacing w:after="0" w:line="240" w:lineRule="auto"/>
              <w:rPr>
                <w:rFonts w:ascii="Times New Roman" w:hAnsi="Times New Roman"/>
                <w:sz w:val="28"/>
                <w:szCs w:val="28"/>
              </w:rPr>
            </w:pPr>
            <w:r w:rsidRPr="00184909">
              <w:rPr>
                <w:rFonts w:ascii="Times New Roman" w:hAnsi="Times New Roman"/>
                <w:sz w:val="28"/>
                <w:szCs w:val="28"/>
              </w:rPr>
              <w:t xml:space="preserve">20___ жылғы  «___»_________ № _________ аукцион </w:t>
            </w:r>
            <w:r w:rsidRPr="00184909">
              <w:rPr>
                <w:rFonts w:ascii="Times New Roman" w:hAnsi="Times New Roman"/>
                <w:sz w:val="28"/>
                <w:szCs w:val="28"/>
              </w:rPr>
              <w:br/>
              <w:t xml:space="preserve">             </w:t>
            </w:r>
          </w:p>
          <w:p w:rsidR="00BB266E" w:rsidRPr="00184909" w:rsidRDefault="00BB266E" w:rsidP="00916EAB">
            <w:pPr>
              <w:spacing w:after="0" w:line="240" w:lineRule="auto"/>
              <w:rPr>
                <w:rFonts w:ascii="Times New Roman" w:hAnsi="Times New Roman"/>
                <w:bCs/>
                <w:sz w:val="28"/>
                <w:szCs w:val="28"/>
              </w:rPr>
            </w:pPr>
            <w:r w:rsidRPr="00184909">
              <w:rPr>
                <w:rFonts w:ascii="Times New Roman" w:hAnsi="Times New Roman"/>
                <w:bCs/>
                <w:sz w:val="28"/>
                <w:szCs w:val="28"/>
              </w:rPr>
              <w:t xml:space="preserve">Ең жоғарғы мөлшерлеме _______(пайызбен)       </w:t>
            </w:r>
          </w:p>
          <w:p w:rsidR="00BB266E" w:rsidRPr="00184909" w:rsidRDefault="00BB266E" w:rsidP="00916EAB">
            <w:pPr>
              <w:spacing w:after="0" w:line="240" w:lineRule="auto"/>
              <w:rPr>
                <w:rFonts w:ascii="Times New Roman" w:hAnsi="Times New Roman"/>
                <w:bCs/>
                <w:sz w:val="28"/>
                <w:szCs w:val="28"/>
              </w:rPr>
            </w:pPr>
            <w:r w:rsidRPr="00184909">
              <w:rPr>
                <w:rFonts w:ascii="Times New Roman" w:hAnsi="Times New Roman"/>
                <w:bCs/>
                <w:sz w:val="28"/>
                <w:szCs w:val="28"/>
              </w:rPr>
              <w:t>Жарияланған көлемі ________</w:t>
            </w:r>
          </w:p>
          <w:p w:rsidR="00BB266E" w:rsidRPr="00184909" w:rsidRDefault="00BB266E" w:rsidP="00916EAB">
            <w:pPr>
              <w:spacing w:after="0" w:line="240" w:lineRule="auto"/>
              <w:rPr>
                <w:rFonts w:ascii="Times New Roman" w:hAnsi="Times New Roman"/>
                <w:bCs/>
                <w:sz w:val="28"/>
                <w:szCs w:val="28"/>
              </w:rPr>
            </w:pPr>
          </w:p>
        </w:tc>
        <w:tc>
          <w:tcPr>
            <w:tcW w:w="1588" w:type="dxa"/>
            <w:gridSpan w:val="3"/>
            <w:tcBorders>
              <w:top w:val="nil"/>
              <w:left w:val="nil"/>
              <w:bottom w:val="single" w:sz="4" w:space="0" w:color="auto"/>
              <w:right w:val="nil"/>
            </w:tcBorders>
            <w:noWrap/>
            <w:vAlign w:val="center"/>
            <w:hideMark/>
          </w:tcPr>
          <w:p w:rsidR="00BB266E" w:rsidRPr="00184909" w:rsidRDefault="00BB266E" w:rsidP="00916EAB">
            <w:pPr>
              <w:spacing w:after="0" w:line="240" w:lineRule="auto"/>
              <w:jc w:val="center"/>
              <w:rPr>
                <w:rFonts w:ascii="Times New Roman" w:hAnsi="Times New Roman"/>
                <w:bCs/>
                <w:sz w:val="28"/>
                <w:szCs w:val="28"/>
              </w:rPr>
            </w:pPr>
            <w:r w:rsidRPr="00184909">
              <w:rPr>
                <w:rFonts w:ascii="Times New Roman" w:hAnsi="Times New Roman"/>
                <w:bCs/>
                <w:sz w:val="28"/>
                <w:szCs w:val="28"/>
              </w:rPr>
              <w:t> </w:t>
            </w:r>
          </w:p>
        </w:tc>
        <w:tc>
          <w:tcPr>
            <w:tcW w:w="520" w:type="dxa"/>
            <w:gridSpan w:val="3"/>
            <w:tcBorders>
              <w:top w:val="nil"/>
              <w:left w:val="nil"/>
              <w:bottom w:val="single" w:sz="4" w:space="0" w:color="auto"/>
              <w:right w:val="nil"/>
            </w:tcBorders>
            <w:noWrap/>
            <w:vAlign w:val="center"/>
            <w:hideMark/>
          </w:tcPr>
          <w:p w:rsidR="00BB266E" w:rsidRPr="00184909" w:rsidRDefault="00BB266E" w:rsidP="00916EAB">
            <w:pPr>
              <w:spacing w:after="0" w:line="240" w:lineRule="auto"/>
              <w:jc w:val="center"/>
              <w:rPr>
                <w:rFonts w:ascii="Times New Roman" w:hAnsi="Times New Roman"/>
                <w:b/>
                <w:bCs/>
                <w:sz w:val="28"/>
                <w:szCs w:val="28"/>
              </w:rPr>
            </w:pPr>
            <w:r w:rsidRPr="00184909">
              <w:rPr>
                <w:rFonts w:ascii="Times New Roman" w:hAnsi="Times New Roman"/>
                <w:b/>
                <w:bCs/>
                <w:sz w:val="28"/>
                <w:szCs w:val="28"/>
              </w:rPr>
              <w:t> </w:t>
            </w:r>
          </w:p>
        </w:tc>
        <w:tc>
          <w:tcPr>
            <w:tcW w:w="76" w:type="dxa"/>
            <w:tcBorders>
              <w:top w:val="nil"/>
              <w:left w:val="nil"/>
              <w:bottom w:val="single" w:sz="4" w:space="0" w:color="auto"/>
              <w:right w:val="nil"/>
            </w:tcBorders>
            <w:noWrap/>
            <w:vAlign w:val="center"/>
            <w:hideMark/>
          </w:tcPr>
          <w:p w:rsidR="00BB266E" w:rsidRPr="00184909" w:rsidRDefault="00BB266E" w:rsidP="00916EAB">
            <w:pPr>
              <w:spacing w:after="0" w:line="240" w:lineRule="auto"/>
              <w:jc w:val="center"/>
              <w:rPr>
                <w:rFonts w:ascii="Times New Roman" w:hAnsi="Times New Roman"/>
                <w:b/>
                <w:bCs/>
                <w:sz w:val="28"/>
                <w:szCs w:val="28"/>
              </w:rPr>
            </w:pPr>
            <w:r w:rsidRPr="00184909">
              <w:rPr>
                <w:rFonts w:ascii="Times New Roman" w:hAnsi="Times New Roman"/>
                <w:b/>
                <w:bCs/>
                <w:sz w:val="28"/>
                <w:szCs w:val="28"/>
              </w:rPr>
              <w:t> </w:t>
            </w:r>
          </w:p>
        </w:tc>
        <w:tc>
          <w:tcPr>
            <w:tcW w:w="611" w:type="dxa"/>
            <w:tcBorders>
              <w:top w:val="nil"/>
              <w:left w:val="nil"/>
              <w:bottom w:val="single" w:sz="4" w:space="0" w:color="auto"/>
              <w:right w:val="nil"/>
            </w:tcBorders>
            <w:noWrap/>
            <w:vAlign w:val="center"/>
            <w:hideMark/>
          </w:tcPr>
          <w:p w:rsidR="00BB266E" w:rsidRPr="00184909" w:rsidRDefault="00BB266E" w:rsidP="00916EAB">
            <w:pPr>
              <w:spacing w:after="0" w:line="240" w:lineRule="auto"/>
              <w:jc w:val="center"/>
              <w:rPr>
                <w:rFonts w:ascii="Times New Roman" w:hAnsi="Times New Roman"/>
                <w:b/>
                <w:bCs/>
                <w:sz w:val="28"/>
                <w:szCs w:val="28"/>
              </w:rPr>
            </w:pPr>
            <w:r w:rsidRPr="00184909">
              <w:rPr>
                <w:rFonts w:ascii="Times New Roman" w:hAnsi="Times New Roman"/>
                <w:b/>
                <w:bCs/>
                <w:sz w:val="28"/>
                <w:szCs w:val="28"/>
              </w:rPr>
              <w:t> </w:t>
            </w:r>
          </w:p>
        </w:tc>
        <w:tc>
          <w:tcPr>
            <w:tcW w:w="76" w:type="dxa"/>
            <w:noWrap/>
            <w:vAlign w:val="center"/>
          </w:tcPr>
          <w:p w:rsidR="00BB266E" w:rsidRPr="00184909" w:rsidRDefault="00BB266E" w:rsidP="00916EAB">
            <w:pPr>
              <w:spacing w:after="0" w:line="240" w:lineRule="auto"/>
              <w:jc w:val="center"/>
              <w:rPr>
                <w:rFonts w:ascii="Times New Roman" w:hAnsi="Times New Roman"/>
                <w:b/>
                <w:bCs/>
                <w:sz w:val="28"/>
                <w:szCs w:val="28"/>
              </w:rPr>
            </w:pPr>
          </w:p>
        </w:tc>
      </w:tr>
      <w:tr w:rsidR="00184909" w:rsidRPr="00184909" w:rsidTr="00425A1D">
        <w:trPr>
          <w:gridAfter w:val="2"/>
          <w:wAfter w:w="108" w:type="dxa"/>
          <w:trHeight w:val="259"/>
        </w:trPr>
        <w:tc>
          <w:tcPr>
            <w:tcW w:w="708" w:type="dxa"/>
            <w:vMerge w:val="restart"/>
            <w:tcBorders>
              <w:top w:val="nil"/>
              <w:left w:val="single" w:sz="4" w:space="0" w:color="auto"/>
              <w:bottom w:val="single" w:sz="4" w:space="0" w:color="auto"/>
              <w:right w:val="single" w:sz="4" w:space="0" w:color="auto"/>
            </w:tcBorders>
            <w:noWrap/>
            <w:vAlign w:val="center"/>
            <w:hideMark/>
          </w:tcPr>
          <w:p w:rsidR="00BB266E" w:rsidRPr="00184909" w:rsidRDefault="00BB266E" w:rsidP="00916EAB">
            <w:pPr>
              <w:spacing w:after="0" w:line="240" w:lineRule="auto"/>
              <w:jc w:val="center"/>
              <w:rPr>
                <w:rFonts w:ascii="Times New Roman" w:hAnsi="Times New Roman"/>
                <w:bCs/>
              </w:rPr>
            </w:pPr>
            <w:r w:rsidRPr="00184909">
              <w:rPr>
                <w:rFonts w:ascii="Times New Roman" w:hAnsi="Times New Roman"/>
                <w:bCs/>
              </w:rPr>
              <w:t>№ р/с</w:t>
            </w:r>
          </w:p>
        </w:tc>
        <w:tc>
          <w:tcPr>
            <w:tcW w:w="981" w:type="dxa"/>
            <w:vMerge w:val="restart"/>
            <w:tcBorders>
              <w:top w:val="nil"/>
              <w:left w:val="single" w:sz="4" w:space="0" w:color="auto"/>
              <w:bottom w:val="single" w:sz="4" w:space="0" w:color="000000"/>
              <w:right w:val="single" w:sz="4" w:space="0" w:color="auto"/>
            </w:tcBorders>
            <w:vAlign w:val="center"/>
            <w:hideMark/>
          </w:tcPr>
          <w:p w:rsidR="00BB266E" w:rsidRPr="00184909" w:rsidRDefault="00BB266E" w:rsidP="00916EAB">
            <w:pPr>
              <w:spacing w:after="0" w:line="240" w:lineRule="auto"/>
              <w:jc w:val="center"/>
              <w:rPr>
                <w:rFonts w:ascii="Times New Roman" w:hAnsi="Times New Roman"/>
                <w:bCs/>
              </w:rPr>
            </w:pPr>
            <w:r w:rsidRPr="00184909">
              <w:rPr>
                <w:rFonts w:ascii="Times New Roman" w:hAnsi="Times New Roman"/>
                <w:bCs/>
              </w:rPr>
              <w:t>Аукционға</w:t>
            </w:r>
            <w:r w:rsidR="00916EAB" w:rsidRPr="00184909">
              <w:rPr>
                <w:rFonts w:ascii="Times New Roman" w:hAnsi="Times New Roman"/>
                <w:bCs/>
              </w:rPr>
              <w:t xml:space="preserve"> </w:t>
            </w:r>
            <w:r w:rsidRPr="00184909">
              <w:rPr>
                <w:rFonts w:ascii="Times New Roman" w:hAnsi="Times New Roman"/>
                <w:bCs/>
              </w:rPr>
              <w:t>қатысушы</w:t>
            </w:r>
          </w:p>
        </w:tc>
        <w:tc>
          <w:tcPr>
            <w:tcW w:w="1145" w:type="dxa"/>
            <w:vMerge w:val="restart"/>
            <w:tcBorders>
              <w:top w:val="nil"/>
              <w:left w:val="single" w:sz="4" w:space="0" w:color="auto"/>
              <w:bottom w:val="single" w:sz="4" w:space="0" w:color="auto"/>
              <w:right w:val="single" w:sz="4" w:space="0" w:color="auto"/>
            </w:tcBorders>
            <w:noWrap/>
            <w:vAlign w:val="center"/>
            <w:hideMark/>
          </w:tcPr>
          <w:p w:rsidR="00BB266E" w:rsidRPr="00184909" w:rsidRDefault="00BB266E" w:rsidP="00916EAB">
            <w:pPr>
              <w:spacing w:after="0" w:line="240" w:lineRule="auto"/>
              <w:jc w:val="center"/>
              <w:rPr>
                <w:rFonts w:ascii="Times New Roman" w:hAnsi="Times New Roman"/>
                <w:bCs/>
              </w:rPr>
            </w:pPr>
            <w:r w:rsidRPr="00184909">
              <w:rPr>
                <w:rFonts w:ascii="Times New Roman" w:hAnsi="Times New Roman"/>
                <w:bCs/>
              </w:rPr>
              <w:t>Өтінім түрі</w:t>
            </w:r>
          </w:p>
        </w:tc>
        <w:tc>
          <w:tcPr>
            <w:tcW w:w="726" w:type="dxa"/>
            <w:gridSpan w:val="2"/>
            <w:vMerge w:val="restart"/>
            <w:tcBorders>
              <w:top w:val="nil"/>
              <w:left w:val="single" w:sz="4" w:space="0" w:color="auto"/>
              <w:bottom w:val="single" w:sz="4" w:space="0" w:color="auto"/>
              <w:right w:val="single" w:sz="4" w:space="0" w:color="auto"/>
            </w:tcBorders>
            <w:vAlign w:val="center"/>
            <w:hideMark/>
          </w:tcPr>
          <w:p w:rsidR="00BB266E" w:rsidRPr="00184909" w:rsidRDefault="00BB266E" w:rsidP="00916EAB">
            <w:pPr>
              <w:spacing w:after="0" w:line="240" w:lineRule="auto"/>
              <w:jc w:val="center"/>
              <w:rPr>
                <w:rFonts w:ascii="Times New Roman" w:hAnsi="Times New Roman"/>
                <w:bCs/>
              </w:rPr>
            </w:pPr>
            <w:r w:rsidRPr="00184909">
              <w:rPr>
                <w:rFonts w:ascii="Times New Roman" w:hAnsi="Times New Roman"/>
                <w:bCs/>
              </w:rPr>
              <w:t xml:space="preserve">Өтінім нөмірі </w:t>
            </w:r>
          </w:p>
        </w:tc>
        <w:tc>
          <w:tcPr>
            <w:tcW w:w="1116" w:type="dxa"/>
            <w:gridSpan w:val="3"/>
            <w:vMerge w:val="restart"/>
            <w:tcBorders>
              <w:top w:val="nil"/>
              <w:left w:val="single" w:sz="4" w:space="0" w:color="auto"/>
              <w:bottom w:val="single" w:sz="4" w:space="0" w:color="auto"/>
              <w:right w:val="single" w:sz="4" w:space="0" w:color="auto"/>
            </w:tcBorders>
            <w:vAlign w:val="center"/>
            <w:hideMark/>
          </w:tcPr>
          <w:p w:rsidR="00BB266E" w:rsidRPr="00184909" w:rsidRDefault="00BB266E" w:rsidP="00916EAB">
            <w:pPr>
              <w:spacing w:after="0" w:line="240" w:lineRule="auto"/>
              <w:jc w:val="center"/>
              <w:rPr>
                <w:rFonts w:ascii="Times New Roman" w:hAnsi="Times New Roman"/>
                <w:bCs/>
              </w:rPr>
            </w:pPr>
            <w:r w:rsidRPr="00184909">
              <w:rPr>
                <w:rFonts w:ascii="Times New Roman" w:hAnsi="Times New Roman"/>
                <w:bCs/>
              </w:rPr>
              <w:t>Бағалы қағаздарды сатып алу көлемі, теңге</w:t>
            </w:r>
          </w:p>
        </w:tc>
        <w:tc>
          <w:tcPr>
            <w:tcW w:w="851" w:type="dxa"/>
            <w:gridSpan w:val="2"/>
            <w:vMerge w:val="restart"/>
            <w:tcBorders>
              <w:top w:val="nil"/>
              <w:left w:val="single" w:sz="4" w:space="0" w:color="auto"/>
              <w:bottom w:val="single" w:sz="4" w:space="0" w:color="auto"/>
              <w:right w:val="single" w:sz="4" w:space="0" w:color="auto"/>
            </w:tcBorders>
            <w:vAlign w:val="center"/>
            <w:hideMark/>
          </w:tcPr>
          <w:p w:rsidR="00BB266E" w:rsidRPr="00184909" w:rsidRDefault="00BB266E" w:rsidP="00916EAB">
            <w:pPr>
              <w:spacing w:after="0" w:line="240" w:lineRule="auto"/>
              <w:jc w:val="center"/>
              <w:rPr>
                <w:rFonts w:ascii="Times New Roman" w:hAnsi="Times New Roman"/>
                <w:bCs/>
              </w:rPr>
            </w:pPr>
            <w:r w:rsidRPr="00184909">
              <w:rPr>
                <w:rFonts w:ascii="Times New Roman" w:hAnsi="Times New Roman"/>
                <w:bCs/>
              </w:rPr>
              <w:t>Пайыз</w:t>
            </w:r>
            <w:r w:rsidR="00916EAB" w:rsidRPr="00184909">
              <w:rPr>
                <w:rFonts w:ascii="Times New Roman" w:hAnsi="Times New Roman"/>
                <w:bCs/>
              </w:rPr>
              <w:t>-</w:t>
            </w:r>
            <w:r w:rsidRPr="00184909">
              <w:rPr>
                <w:rFonts w:ascii="Times New Roman" w:hAnsi="Times New Roman"/>
                <w:bCs/>
              </w:rPr>
              <w:t>дық мөлшерлеме</w:t>
            </w:r>
          </w:p>
        </w:tc>
        <w:tc>
          <w:tcPr>
            <w:tcW w:w="4107" w:type="dxa"/>
            <w:gridSpan w:val="9"/>
            <w:tcBorders>
              <w:top w:val="single" w:sz="4" w:space="0" w:color="auto"/>
              <w:left w:val="nil"/>
              <w:bottom w:val="single" w:sz="4" w:space="0" w:color="auto"/>
              <w:right w:val="single" w:sz="4" w:space="0" w:color="auto"/>
            </w:tcBorders>
            <w:vAlign w:val="center"/>
            <w:hideMark/>
          </w:tcPr>
          <w:p w:rsidR="00BB266E" w:rsidRPr="00184909" w:rsidRDefault="00BB266E" w:rsidP="00916EAB">
            <w:pPr>
              <w:spacing w:after="0" w:line="240" w:lineRule="auto"/>
              <w:jc w:val="center"/>
              <w:rPr>
                <w:rFonts w:ascii="Times New Roman" w:hAnsi="Times New Roman"/>
                <w:bCs/>
              </w:rPr>
            </w:pPr>
            <w:r w:rsidRPr="00184909">
              <w:rPr>
                <w:rFonts w:ascii="Times New Roman" w:hAnsi="Times New Roman"/>
                <w:bCs/>
              </w:rPr>
              <w:t>жарияланған шектеулерді ескере отырып көлемі</w:t>
            </w:r>
          </w:p>
        </w:tc>
        <w:tc>
          <w:tcPr>
            <w:tcW w:w="4995" w:type="dxa"/>
            <w:gridSpan w:val="12"/>
            <w:tcBorders>
              <w:top w:val="single" w:sz="4" w:space="0" w:color="auto"/>
              <w:left w:val="nil"/>
              <w:bottom w:val="single" w:sz="4" w:space="0" w:color="auto"/>
              <w:right w:val="single" w:sz="4" w:space="0" w:color="auto"/>
            </w:tcBorders>
            <w:vAlign w:val="center"/>
            <w:hideMark/>
          </w:tcPr>
          <w:p w:rsidR="00BB266E" w:rsidRPr="00184909" w:rsidRDefault="00BB266E" w:rsidP="00916EAB">
            <w:pPr>
              <w:spacing w:after="0" w:line="240" w:lineRule="auto"/>
              <w:jc w:val="center"/>
              <w:rPr>
                <w:rFonts w:ascii="Times New Roman" w:hAnsi="Times New Roman"/>
                <w:bCs/>
              </w:rPr>
            </w:pPr>
            <w:r w:rsidRPr="00184909">
              <w:rPr>
                <w:rFonts w:ascii="Times New Roman" w:hAnsi="Times New Roman"/>
                <w:bCs/>
              </w:rPr>
              <w:t>жарияланған шектеулерді ескерусіз көлемі</w:t>
            </w:r>
          </w:p>
        </w:tc>
      </w:tr>
      <w:tr w:rsidR="00184909" w:rsidRPr="00184909" w:rsidTr="00425A1D">
        <w:trPr>
          <w:gridAfter w:val="2"/>
          <w:wAfter w:w="108" w:type="dxa"/>
          <w:trHeight w:val="694"/>
        </w:trPr>
        <w:tc>
          <w:tcPr>
            <w:tcW w:w="708" w:type="dxa"/>
            <w:vMerge/>
            <w:tcBorders>
              <w:top w:val="nil"/>
              <w:left w:val="single" w:sz="4" w:space="0" w:color="auto"/>
              <w:bottom w:val="single" w:sz="4" w:space="0" w:color="auto"/>
              <w:right w:val="single" w:sz="4" w:space="0" w:color="auto"/>
            </w:tcBorders>
            <w:vAlign w:val="center"/>
            <w:hideMark/>
          </w:tcPr>
          <w:p w:rsidR="00BB266E" w:rsidRPr="00184909" w:rsidRDefault="00BB266E" w:rsidP="00916EAB">
            <w:pPr>
              <w:spacing w:after="0" w:line="240" w:lineRule="auto"/>
              <w:rPr>
                <w:rFonts w:ascii="Times New Roman" w:hAnsi="Times New Roman"/>
                <w:bCs/>
              </w:rPr>
            </w:pPr>
          </w:p>
        </w:tc>
        <w:tc>
          <w:tcPr>
            <w:tcW w:w="981" w:type="dxa"/>
            <w:vMerge/>
            <w:tcBorders>
              <w:top w:val="nil"/>
              <w:left w:val="single" w:sz="4" w:space="0" w:color="auto"/>
              <w:bottom w:val="single" w:sz="4" w:space="0" w:color="000000"/>
              <w:right w:val="single" w:sz="4" w:space="0" w:color="auto"/>
            </w:tcBorders>
            <w:vAlign w:val="center"/>
            <w:hideMark/>
          </w:tcPr>
          <w:p w:rsidR="00BB266E" w:rsidRPr="00184909" w:rsidRDefault="00BB266E" w:rsidP="00916EAB">
            <w:pPr>
              <w:spacing w:after="0" w:line="240" w:lineRule="auto"/>
              <w:rPr>
                <w:rFonts w:ascii="Times New Roman" w:hAnsi="Times New Roman"/>
                <w:bCs/>
              </w:rPr>
            </w:pPr>
          </w:p>
        </w:tc>
        <w:tc>
          <w:tcPr>
            <w:tcW w:w="1145" w:type="dxa"/>
            <w:vMerge/>
            <w:tcBorders>
              <w:top w:val="nil"/>
              <w:left w:val="single" w:sz="4" w:space="0" w:color="auto"/>
              <w:bottom w:val="single" w:sz="4" w:space="0" w:color="auto"/>
              <w:right w:val="single" w:sz="4" w:space="0" w:color="auto"/>
            </w:tcBorders>
            <w:vAlign w:val="center"/>
            <w:hideMark/>
          </w:tcPr>
          <w:p w:rsidR="00BB266E" w:rsidRPr="00184909" w:rsidRDefault="00BB266E" w:rsidP="00916EAB">
            <w:pPr>
              <w:spacing w:after="0" w:line="240" w:lineRule="auto"/>
              <w:rPr>
                <w:rFonts w:ascii="Times New Roman" w:hAnsi="Times New Roman"/>
                <w:bCs/>
              </w:rPr>
            </w:pPr>
          </w:p>
        </w:tc>
        <w:tc>
          <w:tcPr>
            <w:tcW w:w="726" w:type="dxa"/>
            <w:gridSpan w:val="2"/>
            <w:vMerge/>
            <w:tcBorders>
              <w:top w:val="nil"/>
              <w:left w:val="single" w:sz="4" w:space="0" w:color="auto"/>
              <w:bottom w:val="single" w:sz="4" w:space="0" w:color="auto"/>
              <w:right w:val="single" w:sz="4" w:space="0" w:color="auto"/>
            </w:tcBorders>
            <w:vAlign w:val="center"/>
            <w:hideMark/>
          </w:tcPr>
          <w:p w:rsidR="00BB266E" w:rsidRPr="00184909" w:rsidRDefault="00BB266E" w:rsidP="00916EAB">
            <w:pPr>
              <w:spacing w:after="0" w:line="240" w:lineRule="auto"/>
              <w:rPr>
                <w:rFonts w:ascii="Times New Roman" w:hAnsi="Times New Roman"/>
                <w:bCs/>
              </w:rPr>
            </w:pPr>
          </w:p>
        </w:tc>
        <w:tc>
          <w:tcPr>
            <w:tcW w:w="1116" w:type="dxa"/>
            <w:gridSpan w:val="3"/>
            <w:vMerge/>
            <w:tcBorders>
              <w:top w:val="nil"/>
              <w:left w:val="single" w:sz="4" w:space="0" w:color="auto"/>
              <w:bottom w:val="single" w:sz="4" w:space="0" w:color="auto"/>
              <w:right w:val="single" w:sz="4" w:space="0" w:color="auto"/>
            </w:tcBorders>
            <w:vAlign w:val="center"/>
            <w:hideMark/>
          </w:tcPr>
          <w:p w:rsidR="00BB266E" w:rsidRPr="00184909" w:rsidRDefault="00BB266E" w:rsidP="00916EAB">
            <w:pPr>
              <w:spacing w:after="0" w:line="240" w:lineRule="auto"/>
              <w:rPr>
                <w:rFonts w:ascii="Times New Roman" w:hAnsi="Times New Roman"/>
                <w:bCs/>
              </w:rPr>
            </w:pPr>
          </w:p>
        </w:tc>
        <w:tc>
          <w:tcPr>
            <w:tcW w:w="851" w:type="dxa"/>
            <w:gridSpan w:val="2"/>
            <w:vMerge/>
            <w:tcBorders>
              <w:top w:val="nil"/>
              <w:left w:val="single" w:sz="4" w:space="0" w:color="auto"/>
              <w:bottom w:val="single" w:sz="4" w:space="0" w:color="auto"/>
              <w:right w:val="single" w:sz="4" w:space="0" w:color="auto"/>
            </w:tcBorders>
            <w:vAlign w:val="center"/>
            <w:hideMark/>
          </w:tcPr>
          <w:p w:rsidR="00BB266E" w:rsidRPr="00184909" w:rsidRDefault="00BB266E" w:rsidP="00916EAB">
            <w:pPr>
              <w:spacing w:after="0" w:line="240" w:lineRule="auto"/>
              <w:rPr>
                <w:rFonts w:ascii="Times New Roman" w:hAnsi="Times New Roman"/>
                <w:bCs/>
              </w:rPr>
            </w:pPr>
          </w:p>
        </w:tc>
        <w:tc>
          <w:tcPr>
            <w:tcW w:w="1136" w:type="dxa"/>
            <w:gridSpan w:val="2"/>
            <w:tcBorders>
              <w:top w:val="nil"/>
              <w:left w:val="nil"/>
              <w:bottom w:val="single" w:sz="4" w:space="0" w:color="auto"/>
              <w:right w:val="single" w:sz="4" w:space="0" w:color="auto"/>
            </w:tcBorders>
            <w:noWrap/>
          </w:tcPr>
          <w:p w:rsidR="00BB266E" w:rsidRPr="00184909" w:rsidRDefault="00BB266E" w:rsidP="00916EAB">
            <w:pPr>
              <w:spacing w:after="0" w:line="240" w:lineRule="auto"/>
              <w:jc w:val="center"/>
              <w:rPr>
                <w:rFonts w:ascii="Times New Roman" w:hAnsi="Times New Roman"/>
                <w:bCs/>
              </w:rPr>
            </w:pPr>
            <w:r w:rsidRPr="00184909">
              <w:rPr>
                <w:rFonts w:ascii="Times New Roman" w:hAnsi="Times New Roman"/>
                <w:bCs/>
              </w:rPr>
              <w:t>бәсекелес</w:t>
            </w:r>
          </w:p>
          <w:p w:rsidR="00BB266E" w:rsidRPr="00184909" w:rsidRDefault="00BB266E" w:rsidP="00916EAB">
            <w:pPr>
              <w:spacing w:after="0" w:line="240" w:lineRule="auto"/>
              <w:jc w:val="center"/>
              <w:rPr>
                <w:rFonts w:ascii="Times New Roman" w:hAnsi="Times New Roman"/>
                <w:bCs/>
              </w:rPr>
            </w:pPr>
          </w:p>
          <w:p w:rsidR="00BB266E" w:rsidRPr="00184909" w:rsidRDefault="00BB266E" w:rsidP="00916EAB">
            <w:pPr>
              <w:spacing w:after="0" w:line="240" w:lineRule="auto"/>
              <w:jc w:val="center"/>
              <w:rPr>
                <w:rFonts w:ascii="Times New Roman" w:hAnsi="Times New Roman"/>
                <w:bCs/>
              </w:rPr>
            </w:pPr>
            <w:r w:rsidRPr="00184909">
              <w:rPr>
                <w:rFonts w:ascii="Times New Roman" w:hAnsi="Times New Roman"/>
                <w:bCs/>
              </w:rPr>
              <w:t xml:space="preserve"> </w:t>
            </w:r>
          </w:p>
        </w:tc>
        <w:tc>
          <w:tcPr>
            <w:tcW w:w="1134" w:type="dxa"/>
            <w:gridSpan w:val="3"/>
            <w:tcBorders>
              <w:top w:val="nil"/>
              <w:left w:val="nil"/>
              <w:bottom w:val="single" w:sz="4" w:space="0" w:color="auto"/>
              <w:right w:val="single" w:sz="4" w:space="0" w:color="auto"/>
            </w:tcBorders>
            <w:noWrap/>
            <w:hideMark/>
          </w:tcPr>
          <w:p w:rsidR="00BB266E" w:rsidRPr="00184909" w:rsidRDefault="00BB266E" w:rsidP="00916EAB">
            <w:pPr>
              <w:spacing w:after="0" w:line="240" w:lineRule="auto"/>
              <w:jc w:val="center"/>
              <w:rPr>
                <w:rFonts w:ascii="Times New Roman" w:hAnsi="Times New Roman"/>
                <w:bCs/>
              </w:rPr>
            </w:pPr>
            <w:r w:rsidRPr="00184909">
              <w:rPr>
                <w:rFonts w:ascii="Times New Roman" w:hAnsi="Times New Roman"/>
                <w:bCs/>
              </w:rPr>
              <w:t>бәсекелес емес</w:t>
            </w:r>
          </w:p>
        </w:tc>
        <w:tc>
          <w:tcPr>
            <w:tcW w:w="986" w:type="dxa"/>
            <w:gridSpan w:val="2"/>
            <w:tcBorders>
              <w:top w:val="nil"/>
              <w:left w:val="nil"/>
              <w:bottom w:val="single" w:sz="4" w:space="0" w:color="auto"/>
              <w:right w:val="single" w:sz="4" w:space="0" w:color="auto"/>
            </w:tcBorders>
            <w:noWrap/>
            <w:hideMark/>
          </w:tcPr>
          <w:p w:rsidR="00BB266E" w:rsidRPr="00184909" w:rsidRDefault="00BB266E" w:rsidP="00916EAB">
            <w:pPr>
              <w:spacing w:after="0" w:line="240" w:lineRule="auto"/>
              <w:jc w:val="center"/>
              <w:rPr>
                <w:rFonts w:ascii="Times New Roman" w:hAnsi="Times New Roman"/>
                <w:bCs/>
              </w:rPr>
            </w:pPr>
            <w:r w:rsidRPr="00184909">
              <w:rPr>
                <w:rFonts w:ascii="Times New Roman" w:hAnsi="Times New Roman"/>
                <w:bCs/>
              </w:rPr>
              <w:t>жиынтығы</w:t>
            </w:r>
          </w:p>
        </w:tc>
        <w:tc>
          <w:tcPr>
            <w:tcW w:w="851" w:type="dxa"/>
            <w:gridSpan w:val="2"/>
            <w:tcBorders>
              <w:top w:val="nil"/>
              <w:left w:val="nil"/>
              <w:bottom w:val="single" w:sz="4" w:space="0" w:color="auto"/>
              <w:right w:val="single" w:sz="4" w:space="0" w:color="auto"/>
            </w:tcBorders>
            <w:noWrap/>
            <w:hideMark/>
          </w:tcPr>
          <w:p w:rsidR="00BB266E" w:rsidRPr="00184909" w:rsidRDefault="00BB266E" w:rsidP="00916EAB">
            <w:pPr>
              <w:spacing w:after="0" w:line="240" w:lineRule="auto"/>
              <w:jc w:val="center"/>
              <w:rPr>
                <w:rFonts w:ascii="Times New Roman" w:hAnsi="Times New Roman"/>
                <w:bCs/>
              </w:rPr>
            </w:pPr>
            <w:r w:rsidRPr="00184909">
              <w:rPr>
                <w:rFonts w:ascii="Times New Roman" w:hAnsi="Times New Roman"/>
                <w:bCs/>
              </w:rPr>
              <w:t>орташа мөлшерлеме</w:t>
            </w:r>
          </w:p>
        </w:tc>
        <w:tc>
          <w:tcPr>
            <w:tcW w:w="1417" w:type="dxa"/>
            <w:gridSpan w:val="3"/>
            <w:tcBorders>
              <w:top w:val="nil"/>
              <w:left w:val="nil"/>
              <w:bottom w:val="single" w:sz="4" w:space="0" w:color="auto"/>
              <w:right w:val="single" w:sz="4" w:space="0" w:color="auto"/>
            </w:tcBorders>
            <w:noWrap/>
            <w:hideMark/>
          </w:tcPr>
          <w:p w:rsidR="00BB266E" w:rsidRPr="00184909" w:rsidRDefault="00BB266E" w:rsidP="00916EAB">
            <w:pPr>
              <w:spacing w:after="0" w:line="240" w:lineRule="auto"/>
              <w:jc w:val="center"/>
              <w:rPr>
                <w:rFonts w:ascii="Times New Roman" w:hAnsi="Times New Roman"/>
                <w:bCs/>
              </w:rPr>
            </w:pPr>
            <w:r w:rsidRPr="00184909">
              <w:rPr>
                <w:rFonts w:ascii="Times New Roman" w:hAnsi="Times New Roman"/>
                <w:bCs/>
              </w:rPr>
              <w:t xml:space="preserve">бәсекелес </w:t>
            </w:r>
          </w:p>
        </w:tc>
        <w:tc>
          <w:tcPr>
            <w:tcW w:w="1710" w:type="dxa"/>
            <w:gridSpan w:val="3"/>
            <w:tcBorders>
              <w:top w:val="nil"/>
              <w:left w:val="nil"/>
              <w:bottom w:val="single" w:sz="4" w:space="0" w:color="auto"/>
              <w:right w:val="single" w:sz="4" w:space="0" w:color="auto"/>
            </w:tcBorders>
            <w:noWrap/>
            <w:hideMark/>
          </w:tcPr>
          <w:p w:rsidR="00BB266E" w:rsidRPr="00184909" w:rsidRDefault="00BB266E" w:rsidP="00916EAB">
            <w:pPr>
              <w:spacing w:after="0" w:line="240" w:lineRule="auto"/>
              <w:jc w:val="center"/>
              <w:rPr>
                <w:rFonts w:ascii="Times New Roman" w:hAnsi="Times New Roman"/>
                <w:bCs/>
              </w:rPr>
            </w:pPr>
            <w:r w:rsidRPr="00184909">
              <w:rPr>
                <w:rFonts w:ascii="Times New Roman" w:hAnsi="Times New Roman"/>
                <w:bCs/>
              </w:rPr>
              <w:t>бәсекелес емес</w:t>
            </w:r>
          </w:p>
        </w:tc>
        <w:tc>
          <w:tcPr>
            <w:tcW w:w="842" w:type="dxa"/>
            <w:gridSpan w:val="2"/>
            <w:tcBorders>
              <w:top w:val="nil"/>
              <w:left w:val="nil"/>
              <w:bottom w:val="single" w:sz="4" w:space="0" w:color="auto"/>
              <w:right w:val="single" w:sz="4" w:space="0" w:color="auto"/>
            </w:tcBorders>
            <w:noWrap/>
            <w:hideMark/>
          </w:tcPr>
          <w:p w:rsidR="00BB266E" w:rsidRPr="00184909" w:rsidRDefault="00BB266E" w:rsidP="00916EAB">
            <w:pPr>
              <w:spacing w:after="0" w:line="240" w:lineRule="auto"/>
              <w:jc w:val="center"/>
              <w:rPr>
                <w:rFonts w:ascii="Times New Roman" w:hAnsi="Times New Roman"/>
                <w:bCs/>
              </w:rPr>
            </w:pPr>
            <w:r w:rsidRPr="00184909">
              <w:rPr>
                <w:rFonts w:ascii="Times New Roman" w:hAnsi="Times New Roman"/>
                <w:bCs/>
              </w:rPr>
              <w:t>жиынтығы</w:t>
            </w:r>
          </w:p>
        </w:tc>
        <w:tc>
          <w:tcPr>
            <w:tcW w:w="1026" w:type="dxa"/>
            <w:gridSpan w:val="4"/>
            <w:tcBorders>
              <w:top w:val="nil"/>
              <w:left w:val="nil"/>
              <w:bottom w:val="single" w:sz="4" w:space="0" w:color="auto"/>
              <w:right w:val="single" w:sz="4" w:space="0" w:color="auto"/>
            </w:tcBorders>
            <w:noWrap/>
            <w:hideMark/>
          </w:tcPr>
          <w:p w:rsidR="00BB266E" w:rsidRPr="00184909" w:rsidRDefault="00BB266E" w:rsidP="00916EAB">
            <w:pPr>
              <w:spacing w:after="0" w:line="240" w:lineRule="auto"/>
              <w:jc w:val="center"/>
              <w:rPr>
                <w:rFonts w:ascii="Times New Roman" w:hAnsi="Times New Roman"/>
                <w:bCs/>
              </w:rPr>
            </w:pPr>
            <w:r w:rsidRPr="00184909">
              <w:rPr>
                <w:rFonts w:ascii="Times New Roman" w:hAnsi="Times New Roman"/>
                <w:bCs/>
              </w:rPr>
              <w:t>орташа мөлшерлеме</w:t>
            </w:r>
          </w:p>
        </w:tc>
      </w:tr>
      <w:tr w:rsidR="00184909" w:rsidRPr="00184909" w:rsidTr="00425A1D">
        <w:trPr>
          <w:gridAfter w:val="2"/>
          <w:wAfter w:w="108" w:type="dxa"/>
          <w:trHeight w:val="481"/>
        </w:trPr>
        <w:tc>
          <w:tcPr>
            <w:tcW w:w="708" w:type="dxa"/>
            <w:tcBorders>
              <w:top w:val="nil"/>
              <w:left w:val="single" w:sz="4" w:space="0" w:color="auto"/>
              <w:bottom w:val="single" w:sz="4" w:space="0" w:color="auto"/>
              <w:right w:val="single" w:sz="4" w:space="0" w:color="auto"/>
            </w:tcBorders>
            <w:noWrap/>
            <w:vAlign w:val="center"/>
            <w:hideMark/>
          </w:tcPr>
          <w:p w:rsidR="00BB266E" w:rsidRPr="00184909" w:rsidRDefault="00BB266E" w:rsidP="00916EAB">
            <w:pPr>
              <w:spacing w:after="0" w:line="240" w:lineRule="auto"/>
              <w:jc w:val="center"/>
              <w:rPr>
                <w:rFonts w:ascii="Times New Roman" w:hAnsi="Times New Roman"/>
                <w:bCs/>
              </w:rPr>
            </w:pPr>
            <w:r w:rsidRPr="00184909">
              <w:rPr>
                <w:rFonts w:ascii="Times New Roman" w:hAnsi="Times New Roman"/>
                <w:bCs/>
              </w:rPr>
              <w:t>1</w:t>
            </w:r>
          </w:p>
        </w:tc>
        <w:tc>
          <w:tcPr>
            <w:tcW w:w="981" w:type="dxa"/>
            <w:tcBorders>
              <w:top w:val="nil"/>
              <w:left w:val="nil"/>
              <w:bottom w:val="single" w:sz="4" w:space="0" w:color="auto"/>
              <w:right w:val="single" w:sz="4" w:space="0" w:color="auto"/>
            </w:tcBorders>
            <w:vAlign w:val="center"/>
          </w:tcPr>
          <w:p w:rsidR="00BB266E" w:rsidRPr="00184909" w:rsidRDefault="00BB266E" w:rsidP="00916EAB">
            <w:pPr>
              <w:spacing w:after="0" w:line="240" w:lineRule="auto"/>
              <w:jc w:val="center"/>
              <w:rPr>
                <w:rFonts w:ascii="Times New Roman" w:hAnsi="Times New Roman"/>
                <w:bCs/>
              </w:rPr>
            </w:pPr>
          </w:p>
        </w:tc>
        <w:tc>
          <w:tcPr>
            <w:tcW w:w="1145" w:type="dxa"/>
            <w:tcBorders>
              <w:top w:val="nil"/>
              <w:left w:val="nil"/>
              <w:bottom w:val="single" w:sz="4" w:space="0" w:color="auto"/>
              <w:right w:val="single" w:sz="4" w:space="0" w:color="auto"/>
            </w:tcBorders>
            <w:noWrap/>
            <w:vAlign w:val="center"/>
          </w:tcPr>
          <w:p w:rsidR="00BB266E" w:rsidRPr="00184909" w:rsidRDefault="00BB266E" w:rsidP="00916EAB">
            <w:pPr>
              <w:spacing w:after="0" w:line="240" w:lineRule="auto"/>
              <w:jc w:val="center"/>
              <w:rPr>
                <w:rFonts w:ascii="Times New Roman" w:hAnsi="Times New Roman"/>
                <w:bCs/>
              </w:rPr>
            </w:pPr>
          </w:p>
        </w:tc>
        <w:tc>
          <w:tcPr>
            <w:tcW w:w="726" w:type="dxa"/>
            <w:gridSpan w:val="2"/>
            <w:tcBorders>
              <w:top w:val="nil"/>
              <w:left w:val="nil"/>
              <w:bottom w:val="single" w:sz="4" w:space="0" w:color="auto"/>
              <w:right w:val="single" w:sz="4" w:space="0" w:color="auto"/>
            </w:tcBorders>
            <w:noWrap/>
            <w:vAlign w:val="center"/>
          </w:tcPr>
          <w:p w:rsidR="00BB266E" w:rsidRPr="00184909" w:rsidRDefault="00BB266E" w:rsidP="00916EAB">
            <w:pPr>
              <w:spacing w:after="0" w:line="240" w:lineRule="auto"/>
              <w:jc w:val="center"/>
              <w:rPr>
                <w:rFonts w:ascii="Times New Roman" w:hAnsi="Times New Roman"/>
                <w:bCs/>
              </w:rPr>
            </w:pPr>
          </w:p>
        </w:tc>
        <w:tc>
          <w:tcPr>
            <w:tcW w:w="1116" w:type="dxa"/>
            <w:gridSpan w:val="3"/>
            <w:tcBorders>
              <w:top w:val="nil"/>
              <w:left w:val="nil"/>
              <w:bottom w:val="single" w:sz="4" w:space="0" w:color="auto"/>
              <w:right w:val="single" w:sz="4" w:space="0" w:color="auto"/>
            </w:tcBorders>
            <w:noWrap/>
            <w:vAlign w:val="center"/>
          </w:tcPr>
          <w:p w:rsidR="00BB266E" w:rsidRPr="00184909" w:rsidRDefault="00BB266E" w:rsidP="00916EAB">
            <w:pPr>
              <w:spacing w:after="0" w:line="240" w:lineRule="auto"/>
              <w:jc w:val="center"/>
              <w:rPr>
                <w:rFonts w:ascii="Times New Roman" w:hAnsi="Times New Roman"/>
                <w:bCs/>
              </w:rPr>
            </w:pPr>
          </w:p>
        </w:tc>
        <w:tc>
          <w:tcPr>
            <w:tcW w:w="851" w:type="dxa"/>
            <w:gridSpan w:val="2"/>
            <w:tcBorders>
              <w:top w:val="nil"/>
              <w:left w:val="nil"/>
              <w:bottom w:val="single" w:sz="4" w:space="0" w:color="auto"/>
              <w:right w:val="single" w:sz="4" w:space="0" w:color="auto"/>
            </w:tcBorders>
            <w:noWrap/>
            <w:vAlign w:val="center"/>
          </w:tcPr>
          <w:p w:rsidR="00BB266E" w:rsidRPr="00184909" w:rsidRDefault="00BB266E" w:rsidP="00916EAB">
            <w:pPr>
              <w:spacing w:after="0" w:line="240" w:lineRule="auto"/>
              <w:jc w:val="center"/>
              <w:rPr>
                <w:rFonts w:ascii="Times New Roman" w:hAnsi="Times New Roman"/>
                <w:bCs/>
              </w:rPr>
            </w:pPr>
          </w:p>
        </w:tc>
        <w:tc>
          <w:tcPr>
            <w:tcW w:w="1136" w:type="dxa"/>
            <w:gridSpan w:val="2"/>
            <w:tcBorders>
              <w:top w:val="nil"/>
              <w:left w:val="nil"/>
              <w:bottom w:val="single" w:sz="4" w:space="0" w:color="auto"/>
              <w:right w:val="single" w:sz="4" w:space="0" w:color="auto"/>
            </w:tcBorders>
            <w:noWrap/>
            <w:vAlign w:val="center"/>
          </w:tcPr>
          <w:p w:rsidR="00BB266E" w:rsidRPr="00184909" w:rsidRDefault="00BB266E" w:rsidP="00916EAB">
            <w:pPr>
              <w:spacing w:after="0" w:line="240" w:lineRule="auto"/>
              <w:jc w:val="center"/>
              <w:rPr>
                <w:rFonts w:ascii="Times New Roman" w:hAnsi="Times New Roman"/>
                <w:bCs/>
              </w:rPr>
            </w:pPr>
          </w:p>
        </w:tc>
        <w:tc>
          <w:tcPr>
            <w:tcW w:w="1134" w:type="dxa"/>
            <w:gridSpan w:val="3"/>
            <w:tcBorders>
              <w:top w:val="nil"/>
              <w:left w:val="nil"/>
              <w:bottom w:val="single" w:sz="4" w:space="0" w:color="auto"/>
              <w:right w:val="single" w:sz="4" w:space="0" w:color="auto"/>
            </w:tcBorders>
            <w:noWrap/>
            <w:vAlign w:val="center"/>
          </w:tcPr>
          <w:p w:rsidR="00BB266E" w:rsidRPr="00184909" w:rsidRDefault="00BB266E" w:rsidP="00916EAB">
            <w:pPr>
              <w:spacing w:after="0" w:line="240" w:lineRule="auto"/>
              <w:jc w:val="center"/>
              <w:rPr>
                <w:rFonts w:ascii="Times New Roman" w:hAnsi="Times New Roman"/>
                <w:bCs/>
              </w:rPr>
            </w:pPr>
          </w:p>
        </w:tc>
        <w:tc>
          <w:tcPr>
            <w:tcW w:w="986" w:type="dxa"/>
            <w:gridSpan w:val="2"/>
            <w:tcBorders>
              <w:top w:val="nil"/>
              <w:left w:val="nil"/>
              <w:bottom w:val="single" w:sz="4" w:space="0" w:color="auto"/>
              <w:right w:val="single" w:sz="4" w:space="0" w:color="auto"/>
            </w:tcBorders>
            <w:noWrap/>
            <w:vAlign w:val="center"/>
          </w:tcPr>
          <w:p w:rsidR="00BB266E" w:rsidRPr="00184909" w:rsidRDefault="00BB266E" w:rsidP="00916EAB">
            <w:pPr>
              <w:spacing w:after="0" w:line="240" w:lineRule="auto"/>
              <w:jc w:val="center"/>
              <w:rPr>
                <w:rFonts w:ascii="Times New Roman" w:hAnsi="Times New Roman"/>
                <w:bCs/>
              </w:rPr>
            </w:pPr>
          </w:p>
        </w:tc>
        <w:tc>
          <w:tcPr>
            <w:tcW w:w="851" w:type="dxa"/>
            <w:gridSpan w:val="2"/>
            <w:tcBorders>
              <w:top w:val="nil"/>
              <w:left w:val="nil"/>
              <w:bottom w:val="single" w:sz="4" w:space="0" w:color="auto"/>
              <w:right w:val="single" w:sz="4" w:space="0" w:color="auto"/>
            </w:tcBorders>
            <w:noWrap/>
            <w:vAlign w:val="center"/>
          </w:tcPr>
          <w:p w:rsidR="00BB266E" w:rsidRPr="00184909" w:rsidRDefault="00BB266E" w:rsidP="00916EAB">
            <w:pPr>
              <w:spacing w:after="0" w:line="240" w:lineRule="auto"/>
              <w:jc w:val="center"/>
              <w:rPr>
                <w:rFonts w:ascii="Times New Roman" w:hAnsi="Times New Roman"/>
                <w:bCs/>
              </w:rPr>
            </w:pPr>
          </w:p>
        </w:tc>
        <w:tc>
          <w:tcPr>
            <w:tcW w:w="1417" w:type="dxa"/>
            <w:gridSpan w:val="3"/>
            <w:tcBorders>
              <w:top w:val="nil"/>
              <w:left w:val="nil"/>
              <w:bottom w:val="single" w:sz="4" w:space="0" w:color="auto"/>
              <w:right w:val="single" w:sz="4" w:space="0" w:color="auto"/>
            </w:tcBorders>
            <w:noWrap/>
            <w:vAlign w:val="center"/>
          </w:tcPr>
          <w:p w:rsidR="00BB266E" w:rsidRPr="00184909" w:rsidRDefault="00BB266E" w:rsidP="00916EAB">
            <w:pPr>
              <w:spacing w:after="0" w:line="240" w:lineRule="auto"/>
              <w:jc w:val="center"/>
              <w:rPr>
                <w:rFonts w:ascii="Times New Roman" w:hAnsi="Times New Roman"/>
                <w:bCs/>
              </w:rPr>
            </w:pPr>
          </w:p>
        </w:tc>
        <w:tc>
          <w:tcPr>
            <w:tcW w:w="1710" w:type="dxa"/>
            <w:gridSpan w:val="3"/>
            <w:tcBorders>
              <w:top w:val="nil"/>
              <w:left w:val="nil"/>
              <w:bottom w:val="single" w:sz="4" w:space="0" w:color="auto"/>
              <w:right w:val="single" w:sz="4" w:space="0" w:color="auto"/>
            </w:tcBorders>
            <w:noWrap/>
            <w:vAlign w:val="center"/>
          </w:tcPr>
          <w:p w:rsidR="00BB266E" w:rsidRPr="00184909" w:rsidRDefault="00BB266E" w:rsidP="00916EAB">
            <w:pPr>
              <w:spacing w:after="0" w:line="240" w:lineRule="auto"/>
              <w:jc w:val="center"/>
              <w:rPr>
                <w:rFonts w:ascii="Times New Roman" w:hAnsi="Times New Roman"/>
                <w:bCs/>
              </w:rPr>
            </w:pPr>
          </w:p>
        </w:tc>
        <w:tc>
          <w:tcPr>
            <w:tcW w:w="842" w:type="dxa"/>
            <w:gridSpan w:val="2"/>
            <w:tcBorders>
              <w:top w:val="nil"/>
              <w:left w:val="nil"/>
              <w:bottom w:val="single" w:sz="4" w:space="0" w:color="auto"/>
              <w:right w:val="single" w:sz="4" w:space="0" w:color="auto"/>
            </w:tcBorders>
            <w:noWrap/>
            <w:vAlign w:val="center"/>
          </w:tcPr>
          <w:p w:rsidR="00BB266E" w:rsidRPr="00184909" w:rsidRDefault="00BB266E" w:rsidP="00916EAB">
            <w:pPr>
              <w:spacing w:after="0" w:line="240" w:lineRule="auto"/>
              <w:jc w:val="center"/>
              <w:rPr>
                <w:rFonts w:ascii="Times New Roman" w:hAnsi="Times New Roman"/>
                <w:bCs/>
              </w:rPr>
            </w:pPr>
          </w:p>
        </w:tc>
        <w:tc>
          <w:tcPr>
            <w:tcW w:w="1026" w:type="dxa"/>
            <w:gridSpan w:val="4"/>
            <w:tcBorders>
              <w:top w:val="nil"/>
              <w:left w:val="nil"/>
              <w:bottom w:val="single" w:sz="4" w:space="0" w:color="auto"/>
              <w:right w:val="single" w:sz="4" w:space="0" w:color="auto"/>
            </w:tcBorders>
            <w:noWrap/>
            <w:vAlign w:val="center"/>
          </w:tcPr>
          <w:p w:rsidR="00BB266E" w:rsidRPr="00184909" w:rsidRDefault="00BB266E" w:rsidP="00916EAB">
            <w:pPr>
              <w:spacing w:after="0" w:line="240" w:lineRule="auto"/>
              <w:jc w:val="center"/>
              <w:rPr>
                <w:rFonts w:ascii="Times New Roman" w:hAnsi="Times New Roman"/>
                <w:bCs/>
              </w:rPr>
            </w:pPr>
          </w:p>
        </w:tc>
      </w:tr>
      <w:tr w:rsidR="00184909" w:rsidRPr="00184909" w:rsidTr="00425A1D">
        <w:trPr>
          <w:trHeight w:val="105"/>
        </w:trPr>
        <w:tc>
          <w:tcPr>
            <w:tcW w:w="708" w:type="dxa"/>
            <w:noWrap/>
            <w:vAlign w:val="center"/>
          </w:tcPr>
          <w:p w:rsidR="00BB266E" w:rsidRPr="00184909" w:rsidRDefault="00BB266E" w:rsidP="00916EAB">
            <w:pPr>
              <w:spacing w:after="0" w:line="240" w:lineRule="auto"/>
              <w:jc w:val="center"/>
              <w:rPr>
                <w:rFonts w:ascii="Times New Roman" w:hAnsi="Times New Roman"/>
                <w:b/>
                <w:bCs/>
                <w:sz w:val="28"/>
                <w:szCs w:val="28"/>
              </w:rPr>
            </w:pPr>
          </w:p>
        </w:tc>
        <w:tc>
          <w:tcPr>
            <w:tcW w:w="981" w:type="dxa"/>
            <w:noWrap/>
            <w:vAlign w:val="center"/>
          </w:tcPr>
          <w:p w:rsidR="00BB266E" w:rsidRPr="00184909" w:rsidRDefault="00BB266E" w:rsidP="00916EAB">
            <w:pPr>
              <w:spacing w:after="0" w:line="240" w:lineRule="auto"/>
              <w:jc w:val="center"/>
              <w:rPr>
                <w:rFonts w:ascii="Times New Roman" w:hAnsi="Times New Roman"/>
                <w:b/>
                <w:bCs/>
                <w:sz w:val="28"/>
                <w:szCs w:val="28"/>
              </w:rPr>
            </w:pPr>
          </w:p>
        </w:tc>
        <w:tc>
          <w:tcPr>
            <w:tcW w:w="1263" w:type="dxa"/>
            <w:gridSpan w:val="2"/>
            <w:noWrap/>
            <w:vAlign w:val="center"/>
          </w:tcPr>
          <w:p w:rsidR="00BB266E" w:rsidRPr="00184909" w:rsidRDefault="00BB266E" w:rsidP="00916EAB">
            <w:pPr>
              <w:spacing w:after="0" w:line="240" w:lineRule="auto"/>
              <w:jc w:val="center"/>
              <w:rPr>
                <w:rFonts w:ascii="Times New Roman" w:hAnsi="Times New Roman"/>
                <w:b/>
                <w:bCs/>
                <w:sz w:val="28"/>
                <w:szCs w:val="28"/>
              </w:rPr>
            </w:pPr>
          </w:p>
        </w:tc>
        <w:tc>
          <w:tcPr>
            <w:tcW w:w="989" w:type="dxa"/>
            <w:gridSpan w:val="2"/>
            <w:noWrap/>
            <w:vAlign w:val="center"/>
          </w:tcPr>
          <w:p w:rsidR="00BB266E" w:rsidRPr="00184909" w:rsidRDefault="00BB266E" w:rsidP="00916EAB">
            <w:pPr>
              <w:spacing w:after="0" w:line="240" w:lineRule="auto"/>
              <w:jc w:val="center"/>
              <w:rPr>
                <w:rFonts w:ascii="Times New Roman" w:hAnsi="Times New Roman"/>
                <w:b/>
                <w:bCs/>
                <w:sz w:val="28"/>
                <w:szCs w:val="28"/>
              </w:rPr>
            </w:pPr>
          </w:p>
        </w:tc>
        <w:tc>
          <w:tcPr>
            <w:tcW w:w="594" w:type="dxa"/>
            <w:noWrap/>
            <w:vAlign w:val="center"/>
          </w:tcPr>
          <w:p w:rsidR="00BB266E" w:rsidRPr="00184909" w:rsidRDefault="00BB266E" w:rsidP="00916EAB">
            <w:pPr>
              <w:spacing w:after="0" w:line="240" w:lineRule="auto"/>
              <w:jc w:val="center"/>
              <w:rPr>
                <w:rFonts w:ascii="Times New Roman" w:hAnsi="Times New Roman"/>
                <w:b/>
                <w:bCs/>
                <w:sz w:val="28"/>
                <w:szCs w:val="28"/>
              </w:rPr>
            </w:pPr>
          </w:p>
        </w:tc>
        <w:tc>
          <w:tcPr>
            <w:tcW w:w="965" w:type="dxa"/>
            <w:gridSpan w:val="2"/>
            <w:noWrap/>
            <w:vAlign w:val="center"/>
          </w:tcPr>
          <w:p w:rsidR="00BB266E" w:rsidRPr="00184909" w:rsidRDefault="00BB266E" w:rsidP="00916EAB">
            <w:pPr>
              <w:spacing w:after="0" w:line="240" w:lineRule="auto"/>
              <w:jc w:val="center"/>
              <w:rPr>
                <w:rFonts w:ascii="Times New Roman" w:hAnsi="Times New Roman"/>
                <w:b/>
                <w:bCs/>
                <w:sz w:val="28"/>
                <w:szCs w:val="28"/>
              </w:rPr>
            </w:pPr>
          </w:p>
        </w:tc>
        <w:tc>
          <w:tcPr>
            <w:tcW w:w="580" w:type="dxa"/>
            <w:gridSpan w:val="2"/>
            <w:noWrap/>
            <w:vAlign w:val="center"/>
          </w:tcPr>
          <w:p w:rsidR="00BB266E" w:rsidRPr="00184909" w:rsidRDefault="00BB266E" w:rsidP="00916EAB">
            <w:pPr>
              <w:spacing w:after="0" w:line="240" w:lineRule="auto"/>
              <w:jc w:val="center"/>
              <w:rPr>
                <w:rFonts w:ascii="Times New Roman" w:hAnsi="Times New Roman"/>
                <w:b/>
                <w:bCs/>
                <w:sz w:val="28"/>
                <w:szCs w:val="28"/>
              </w:rPr>
            </w:pPr>
          </w:p>
        </w:tc>
        <w:tc>
          <w:tcPr>
            <w:tcW w:w="996" w:type="dxa"/>
            <w:gridSpan w:val="2"/>
            <w:noWrap/>
            <w:vAlign w:val="center"/>
          </w:tcPr>
          <w:p w:rsidR="00BB266E" w:rsidRPr="00184909" w:rsidRDefault="00BB266E" w:rsidP="00916EAB">
            <w:pPr>
              <w:spacing w:after="0" w:line="240" w:lineRule="auto"/>
              <w:jc w:val="center"/>
              <w:rPr>
                <w:rFonts w:ascii="Times New Roman" w:hAnsi="Times New Roman"/>
                <w:b/>
                <w:bCs/>
                <w:sz w:val="28"/>
                <w:szCs w:val="28"/>
              </w:rPr>
            </w:pPr>
          </w:p>
        </w:tc>
        <w:tc>
          <w:tcPr>
            <w:tcW w:w="425" w:type="dxa"/>
            <w:noWrap/>
            <w:vAlign w:val="center"/>
          </w:tcPr>
          <w:p w:rsidR="00BB266E" w:rsidRPr="00184909" w:rsidRDefault="00BB266E" w:rsidP="00916EAB">
            <w:pPr>
              <w:spacing w:after="0" w:line="240" w:lineRule="auto"/>
              <w:jc w:val="center"/>
              <w:rPr>
                <w:rFonts w:ascii="Times New Roman" w:hAnsi="Times New Roman"/>
                <w:b/>
                <w:bCs/>
                <w:sz w:val="28"/>
                <w:szCs w:val="28"/>
              </w:rPr>
            </w:pPr>
          </w:p>
        </w:tc>
        <w:tc>
          <w:tcPr>
            <w:tcW w:w="843" w:type="dxa"/>
            <w:gridSpan w:val="2"/>
            <w:noWrap/>
            <w:vAlign w:val="center"/>
          </w:tcPr>
          <w:p w:rsidR="00BB266E" w:rsidRPr="00184909" w:rsidRDefault="00BB266E" w:rsidP="00916EAB">
            <w:pPr>
              <w:spacing w:after="0" w:line="240" w:lineRule="auto"/>
              <w:jc w:val="center"/>
              <w:rPr>
                <w:rFonts w:ascii="Times New Roman" w:hAnsi="Times New Roman"/>
                <w:b/>
                <w:bCs/>
                <w:sz w:val="28"/>
                <w:szCs w:val="28"/>
              </w:rPr>
            </w:pPr>
          </w:p>
        </w:tc>
        <w:tc>
          <w:tcPr>
            <w:tcW w:w="851" w:type="dxa"/>
            <w:gridSpan w:val="2"/>
            <w:noWrap/>
            <w:vAlign w:val="center"/>
          </w:tcPr>
          <w:p w:rsidR="00BB266E" w:rsidRPr="00184909" w:rsidRDefault="00BB266E" w:rsidP="00916EAB">
            <w:pPr>
              <w:spacing w:after="0" w:line="240" w:lineRule="auto"/>
              <w:jc w:val="center"/>
              <w:rPr>
                <w:rFonts w:ascii="Times New Roman" w:hAnsi="Times New Roman"/>
                <w:b/>
                <w:bCs/>
                <w:sz w:val="28"/>
                <w:szCs w:val="28"/>
              </w:rPr>
            </w:pPr>
          </w:p>
        </w:tc>
        <w:tc>
          <w:tcPr>
            <w:tcW w:w="1274" w:type="dxa"/>
            <w:gridSpan w:val="2"/>
            <w:noWrap/>
            <w:vAlign w:val="center"/>
          </w:tcPr>
          <w:p w:rsidR="00BB266E" w:rsidRPr="00184909" w:rsidRDefault="00BB266E" w:rsidP="00916EAB">
            <w:pPr>
              <w:spacing w:after="0" w:line="240" w:lineRule="auto"/>
              <w:jc w:val="center"/>
              <w:rPr>
                <w:rFonts w:ascii="Times New Roman" w:hAnsi="Times New Roman"/>
                <w:b/>
                <w:bCs/>
                <w:sz w:val="28"/>
                <w:szCs w:val="28"/>
              </w:rPr>
            </w:pPr>
          </w:p>
        </w:tc>
        <w:tc>
          <w:tcPr>
            <w:tcW w:w="426" w:type="dxa"/>
            <w:noWrap/>
            <w:vAlign w:val="center"/>
          </w:tcPr>
          <w:p w:rsidR="00BB266E" w:rsidRPr="00184909" w:rsidRDefault="00BB266E" w:rsidP="00916EAB">
            <w:pPr>
              <w:spacing w:after="0" w:line="240" w:lineRule="auto"/>
              <w:jc w:val="center"/>
              <w:rPr>
                <w:rFonts w:ascii="Times New Roman" w:hAnsi="Times New Roman"/>
                <w:b/>
                <w:bCs/>
                <w:sz w:val="28"/>
                <w:szCs w:val="28"/>
              </w:rPr>
            </w:pPr>
          </w:p>
        </w:tc>
        <w:tc>
          <w:tcPr>
            <w:tcW w:w="1275" w:type="dxa"/>
            <w:gridSpan w:val="3"/>
            <w:noWrap/>
            <w:vAlign w:val="center"/>
          </w:tcPr>
          <w:p w:rsidR="00BB266E" w:rsidRPr="00184909" w:rsidRDefault="00BB266E" w:rsidP="00916EAB">
            <w:pPr>
              <w:spacing w:after="0" w:line="240" w:lineRule="auto"/>
              <w:jc w:val="center"/>
              <w:rPr>
                <w:rFonts w:ascii="Times New Roman" w:hAnsi="Times New Roman"/>
                <w:b/>
                <w:bCs/>
                <w:sz w:val="28"/>
                <w:szCs w:val="28"/>
              </w:rPr>
            </w:pPr>
          </w:p>
        </w:tc>
        <w:tc>
          <w:tcPr>
            <w:tcW w:w="591" w:type="dxa"/>
            <w:noWrap/>
            <w:vAlign w:val="center"/>
          </w:tcPr>
          <w:p w:rsidR="00BB266E" w:rsidRPr="00184909" w:rsidRDefault="00BB266E" w:rsidP="00916EAB">
            <w:pPr>
              <w:spacing w:after="0" w:line="240" w:lineRule="auto"/>
              <w:jc w:val="center"/>
              <w:rPr>
                <w:rFonts w:ascii="Times New Roman" w:hAnsi="Times New Roman"/>
                <w:b/>
                <w:bCs/>
                <w:sz w:val="28"/>
                <w:szCs w:val="28"/>
              </w:rPr>
            </w:pPr>
          </w:p>
        </w:tc>
        <w:tc>
          <w:tcPr>
            <w:tcW w:w="1125" w:type="dxa"/>
            <w:gridSpan w:val="3"/>
            <w:noWrap/>
            <w:vAlign w:val="center"/>
          </w:tcPr>
          <w:p w:rsidR="00BB266E" w:rsidRPr="00184909" w:rsidRDefault="00BB266E" w:rsidP="00916EAB">
            <w:pPr>
              <w:spacing w:after="0" w:line="240" w:lineRule="auto"/>
              <w:jc w:val="center"/>
              <w:rPr>
                <w:rFonts w:ascii="Times New Roman" w:hAnsi="Times New Roman"/>
                <w:b/>
                <w:bCs/>
                <w:sz w:val="28"/>
                <w:szCs w:val="28"/>
              </w:rPr>
            </w:pPr>
          </w:p>
        </w:tc>
        <w:tc>
          <w:tcPr>
            <w:tcW w:w="743" w:type="dxa"/>
            <w:gridSpan w:val="3"/>
            <w:noWrap/>
            <w:vAlign w:val="center"/>
          </w:tcPr>
          <w:p w:rsidR="00BB266E" w:rsidRPr="00184909" w:rsidRDefault="00BB266E" w:rsidP="00916EAB">
            <w:pPr>
              <w:spacing w:after="0" w:line="240" w:lineRule="auto"/>
              <w:jc w:val="center"/>
              <w:rPr>
                <w:rFonts w:ascii="Times New Roman" w:hAnsi="Times New Roman"/>
                <w:b/>
                <w:bCs/>
                <w:sz w:val="28"/>
                <w:szCs w:val="28"/>
              </w:rPr>
            </w:pPr>
          </w:p>
        </w:tc>
        <w:tc>
          <w:tcPr>
            <w:tcW w:w="108" w:type="dxa"/>
            <w:gridSpan w:val="2"/>
            <w:noWrap/>
            <w:vAlign w:val="center"/>
          </w:tcPr>
          <w:p w:rsidR="00BB266E" w:rsidRPr="00184909" w:rsidRDefault="00BB266E" w:rsidP="00916EAB">
            <w:pPr>
              <w:spacing w:after="0" w:line="240" w:lineRule="auto"/>
              <w:jc w:val="center"/>
              <w:rPr>
                <w:rFonts w:ascii="Times New Roman" w:hAnsi="Times New Roman"/>
                <w:b/>
                <w:bCs/>
                <w:sz w:val="28"/>
                <w:szCs w:val="28"/>
              </w:rPr>
            </w:pPr>
          </w:p>
        </w:tc>
      </w:tr>
    </w:tbl>
    <w:p w:rsidR="00BB266E" w:rsidRPr="00184909" w:rsidRDefault="00BB266E" w:rsidP="00916EAB">
      <w:pPr>
        <w:spacing w:after="0" w:line="240" w:lineRule="auto"/>
        <w:outlineLvl w:val="0"/>
        <w:rPr>
          <w:rFonts w:ascii="Times New Roman" w:hAnsi="Times New Roman"/>
          <w:sz w:val="28"/>
          <w:szCs w:val="28"/>
        </w:rPr>
      </w:pPr>
      <w:r w:rsidRPr="00184909">
        <w:rPr>
          <w:rFonts w:ascii="Times New Roman" w:hAnsi="Times New Roman"/>
          <w:sz w:val="28"/>
          <w:szCs w:val="28"/>
        </w:rPr>
        <w:t>Жиынтығы _______</w:t>
      </w:r>
      <w:r w:rsidR="00916EAB" w:rsidRPr="00184909">
        <w:rPr>
          <w:rFonts w:ascii="Times New Roman" w:hAnsi="Times New Roman"/>
          <w:sz w:val="28"/>
          <w:szCs w:val="28"/>
        </w:rPr>
        <w:t xml:space="preserve"> </w:t>
      </w:r>
      <w:r w:rsidRPr="00184909">
        <w:rPr>
          <w:rFonts w:ascii="Times New Roman" w:hAnsi="Times New Roman"/>
          <w:sz w:val="28"/>
          <w:szCs w:val="28"/>
        </w:rPr>
        <w:t xml:space="preserve">теңге </w:t>
      </w:r>
    </w:p>
    <w:p w:rsidR="00BB266E" w:rsidRPr="00184909" w:rsidRDefault="00BB266E" w:rsidP="00916EAB">
      <w:pPr>
        <w:spacing w:after="0" w:line="240" w:lineRule="auto"/>
        <w:outlineLvl w:val="0"/>
        <w:rPr>
          <w:rFonts w:ascii="Times New Roman" w:hAnsi="Times New Roman"/>
          <w:sz w:val="28"/>
          <w:szCs w:val="28"/>
        </w:rPr>
      </w:pPr>
      <w:r w:rsidRPr="00184909">
        <w:rPr>
          <w:rFonts w:ascii="Times New Roman" w:hAnsi="Times New Roman"/>
          <w:sz w:val="28"/>
          <w:szCs w:val="28"/>
        </w:rPr>
        <w:t xml:space="preserve">оның ішінде, </w:t>
      </w:r>
      <w:r w:rsidRPr="00184909">
        <w:rPr>
          <w:rFonts w:ascii="Times New Roman" w:hAnsi="Times New Roman"/>
          <w:bCs/>
          <w:sz w:val="28"/>
          <w:szCs w:val="28"/>
        </w:rPr>
        <w:t>бәсекелес емес</w:t>
      </w:r>
      <w:r w:rsidRPr="00184909">
        <w:rPr>
          <w:rFonts w:ascii="Times New Roman" w:hAnsi="Times New Roman"/>
          <w:sz w:val="28"/>
          <w:szCs w:val="28"/>
        </w:rPr>
        <w:t xml:space="preserve"> ұсынысы бар өтінімдердің саны _______</w:t>
      </w:r>
      <w:r w:rsidR="00CC07DC" w:rsidRPr="00184909">
        <w:rPr>
          <w:rFonts w:ascii="Times New Roman" w:hAnsi="Times New Roman"/>
          <w:sz w:val="28"/>
          <w:szCs w:val="28"/>
        </w:rPr>
        <w:t xml:space="preserve"> </w:t>
      </w:r>
      <w:r w:rsidRPr="00184909">
        <w:rPr>
          <w:rFonts w:ascii="Times New Roman" w:hAnsi="Times New Roman"/>
          <w:sz w:val="28"/>
          <w:szCs w:val="28"/>
        </w:rPr>
        <w:t>теңге</w:t>
      </w:r>
    </w:p>
    <w:p w:rsidR="00BB266E" w:rsidRPr="00184909" w:rsidRDefault="00BB266E" w:rsidP="00916EAB">
      <w:pPr>
        <w:spacing w:after="0" w:line="240" w:lineRule="auto"/>
        <w:outlineLvl w:val="0"/>
        <w:rPr>
          <w:rFonts w:ascii="Times New Roman" w:hAnsi="Times New Roman"/>
          <w:sz w:val="28"/>
          <w:szCs w:val="28"/>
        </w:rPr>
      </w:pPr>
    </w:p>
    <w:p w:rsidR="00BB266E" w:rsidRPr="00184909" w:rsidRDefault="00BB266E" w:rsidP="00916EAB">
      <w:pPr>
        <w:spacing w:after="0" w:line="240" w:lineRule="auto"/>
        <w:outlineLvl w:val="0"/>
        <w:rPr>
          <w:rFonts w:ascii="Times New Roman" w:hAnsi="Times New Roman"/>
          <w:sz w:val="28"/>
          <w:szCs w:val="28"/>
        </w:rPr>
      </w:pPr>
      <w:r w:rsidRPr="00184909">
        <w:rPr>
          <w:rFonts w:ascii="Times New Roman" w:hAnsi="Times New Roman"/>
          <w:sz w:val="28"/>
          <w:szCs w:val="28"/>
        </w:rPr>
        <w:t xml:space="preserve">Уәкілетті бөлімшенің басшысы (ол болмаған кезеңде – </w:t>
      </w:r>
      <w:r w:rsidR="008344AF" w:rsidRPr="00184909">
        <w:rPr>
          <w:rFonts w:ascii="Times New Roman" w:hAnsi="Times New Roman"/>
          <w:bCs/>
          <w:sz w:val="28"/>
          <w:szCs w:val="28"/>
        </w:rPr>
        <w:t>оның орнындағы адам</w:t>
      </w:r>
      <w:r w:rsidRPr="00184909">
        <w:rPr>
          <w:rFonts w:ascii="Times New Roman" w:hAnsi="Times New Roman"/>
          <w:sz w:val="28"/>
          <w:szCs w:val="28"/>
        </w:rPr>
        <w:t xml:space="preserve">) </w:t>
      </w:r>
    </w:p>
    <w:p w:rsidR="00BB266E" w:rsidRPr="00184909" w:rsidRDefault="00BB266E" w:rsidP="00916EAB">
      <w:pPr>
        <w:spacing w:after="0" w:line="240" w:lineRule="auto"/>
        <w:outlineLvl w:val="0"/>
        <w:rPr>
          <w:rFonts w:ascii="Times New Roman" w:hAnsi="Times New Roman"/>
          <w:sz w:val="28"/>
          <w:szCs w:val="28"/>
        </w:rPr>
      </w:pPr>
      <w:r w:rsidRPr="00184909">
        <w:rPr>
          <w:rFonts w:ascii="Times New Roman" w:hAnsi="Times New Roman"/>
          <w:sz w:val="28"/>
          <w:szCs w:val="28"/>
        </w:rPr>
        <w:t>_______________________________________________________       ______________</w:t>
      </w:r>
    </w:p>
    <w:p w:rsidR="00BB266E" w:rsidRPr="00184909" w:rsidRDefault="00387D1C" w:rsidP="00CC07DC">
      <w:pPr>
        <w:spacing w:after="0" w:line="240" w:lineRule="auto"/>
        <w:jc w:val="right"/>
        <w:rPr>
          <w:rStyle w:val="S0"/>
          <w:color w:val="auto"/>
          <w:sz w:val="28"/>
          <w:szCs w:val="28"/>
        </w:rPr>
      </w:pPr>
      <w:r w:rsidRPr="00184909">
        <w:rPr>
          <w:rFonts w:ascii="Times New Roman" w:hAnsi="Times New Roman"/>
          <w:sz w:val="28"/>
          <w:szCs w:val="28"/>
        </w:rPr>
        <w:t xml:space="preserve">                     </w:t>
      </w:r>
      <w:r w:rsidR="00BB266E" w:rsidRPr="00184909">
        <w:rPr>
          <w:rFonts w:ascii="Times New Roman" w:hAnsi="Times New Roman"/>
          <w:sz w:val="24"/>
          <w:szCs w:val="24"/>
        </w:rPr>
        <w:t xml:space="preserve">Тегі, аты, әкесінің аты (бар болса)                  </w:t>
      </w:r>
      <w:r w:rsidR="000D196D" w:rsidRPr="00184909">
        <w:rPr>
          <w:rFonts w:ascii="Times New Roman" w:hAnsi="Times New Roman"/>
          <w:sz w:val="24"/>
          <w:szCs w:val="24"/>
        </w:rPr>
        <w:t xml:space="preserve">                                          </w:t>
      </w:r>
      <w:r w:rsidR="00BB266E" w:rsidRPr="00184909">
        <w:rPr>
          <w:rFonts w:ascii="Times New Roman" w:hAnsi="Times New Roman"/>
          <w:sz w:val="24"/>
          <w:szCs w:val="24"/>
        </w:rPr>
        <w:t>Қолы</w:t>
      </w:r>
      <w:r w:rsidR="00BB266E" w:rsidRPr="00184909">
        <w:rPr>
          <w:rFonts w:ascii="Times New Roman" w:hAnsi="Times New Roman"/>
          <w:sz w:val="28"/>
          <w:szCs w:val="28"/>
        </w:rPr>
        <w:br w:type="page"/>
      </w:r>
      <w:r w:rsidR="00BB266E" w:rsidRPr="00184909">
        <w:rPr>
          <w:rStyle w:val="S0"/>
          <w:color w:val="auto"/>
          <w:sz w:val="28"/>
          <w:szCs w:val="28"/>
        </w:rPr>
        <w:t xml:space="preserve">Қазақстан Республикасы </w:t>
      </w:r>
    </w:p>
    <w:p w:rsidR="00BB266E" w:rsidRPr="00184909" w:rsidRDefault="00BB266E" w:rsidP="00916EAB">
      <w:pPr>
        <w:spacing w:after="0" w:line="240" w:lineRule="auto"/>
        <w:jc w:val="right"/>
        <w:rPr>
          <w:rStyle w:val="S0"/>
          <w:color w:val="auto"/>
          <w:sz w:val="28"/>
          <w:szCs w:val="28"/>
        </w:rPr>
      </w:pPr>
      <w:r w:rsidRPr="00184909">
        <w:rPr>
          <w:rStyle w:val="S0"/>
          <w:color w:val="auto"/>
          <w:sz w:val="28"/>
          <w:szCs w:val="28"/>
        </w:rPr>
        <w:t xml:space="preserve">Ұлттық Банкінің ақша-кредит </w:t>
      </w:r>
    </w:p>
    <w:p w:rsidR="00BB266E" w:rsidRPr="00184909" w:rsidRDefault="00BB266E" w:rsidP="00916EAB">
      <w:pPr>
        <w:spacing w:after="0" w:line="240" w:lineRule="auto"/>
        <w:jc w:val="right"/>
        <w:rPr>
          <w:rStyle w:val="S0"/>
          <w:color w:val="auto"/>
          <w:sz w:val="28"/>
          <w:szCs w:val="28"/>
        </w:rPr>
      </w:pPr>
      <w:r w:rsidRPr="00184909">
        <w:rPr>
          <w:rStyle w:val="S0"/>
          <w:color w:val="auto"/>
          <w:sz w:val="28"/>
          <w:szCs w:val="28"/>
        </w:rPr>
        <w:t>саясатын iске асыру шеңберінде</w:t>
      </w:r>
    </w:p>
    <w:p w:rsidR="00BB266E" w:rsidRPr="00184909" w:rsidRDefault="00BB266E" w:rsidP="00916EAB">
      <w:pPr>
        <w:spacing w:after="0" w:line="240" w:lineRule="auto"/>
        <w:jc w:val="right"/>
        <w:rPr>
          <w:rStyle w:val="S0"/>
          <w:color w:val="auto"/>
          <w:sz w:val="28"/>
          <w:szCs w:val="28"/>
        </w:rPr>
      </w:pPr>
      <w:r w:rsidRPr="00184909">
        <w:rPr>
          <w:rStyle w:val="S0"/>
          <w:color w:val="auto"/>
          <w:sz w:val="28"/>
          <w:szCs w:val="28"/>
        </w:rPr>
        <w:t xml:space="preserve"> аукциондар өткізу қағидаларына </w:t>
      </w:r>
    </w:p>
    <w:p w:rsidR="00BB266E" w:rsidRPr="00184909" w:rsidRDefault="00BB266E" w:rsidP="00916EAB">
      <w:pPr>
        <w:spacing w:after="0" w:line="240" w:lineRule="auto"/>
        <w:jc w:val="right"/>
        <w:rPr>
          <w:rFonts w:ascii="Times New Roman" w:hAnsi="Times New Roman"/>
          <w:bCs/>
          <w:sz w:val="28"/>
          <w:szCs w:val="28"/>
        </w:rPr>
      </w:pPr>
      <w:r w:rsidRPr="00184909">
        <w:rPr>
          <w:rStyle w:val="S0"/>
          <w:color w:val="auto"/>
          <w:sz w:val="28"/>
          <w:szCs w:val="28"/>
        </w:rPr>
        <w:t>4-қосымша</w:t>
      </w:r>
    </w:p>
    <w:p w:rsidR="00BB266E" w:rsidRPr="00184909" w:rsidRDefault="00BB266E" w:rsidP="00916EAB">
      <w:pPr>
        <w:spacing w:after="0" w:line="240" w:lineRule="auto"/>
        <w:jc w:val="right"/>
        <w:outlineLvl w:val="0"/>
        <w:rPr>
          <w:rFonts w:ascii="Times New Roman" w:hAnsi="Times New Roman"/>
          <w:bCs/>
          <w:sz w:val="28"/>
          <w:szCs w:val="28"/>
        </w:rPr>
      </w:pPr>
    </w:p>
    <w:p w:rsidR="00BB266E" w:rsidRPr="00184909" w:rsidRDefault="00BB266E" w:rsidP="00916EAB">
      <w:pPr>
        <w:spacing w:after="0" w:line="240" w:lineRule="auto"/>
        <w:jc w:val="right"/>
        <w:rPr>
          <w:rFonts w:ascii="Times New Roman" w:hAnsi="Times New Roman"/>
          <w:sz w:val="28"/>
          <w:szCs w:val="28"/>
        </w:rPr>
      </w:pPr>
    </w:p>
    <w:p w:rsidR="00BB266E" w:rsidRPr="00184909" w:rsidRDefault="00BB266E" w:rsidP="00916EAB">
      <w:pPr>
        <w:tabs>
          <w:tab w:val="left" w:pos="8080"/>
        </w:tabs>
        <w:spacing w:after="0" w:line="240" w:lineRule="auto"/>
        <w:jc w:val="right"/>
        <w:rPr>
          <w:rFonts w:ascii="Times New Roman" w:hAnsi="Times New Roman"/>
          <w:sz w:val="28"/>
          <w:szCs w:val="28"/>
        </w:rPr>
      </w:pPr>
      <w:r w:rsidRPr="00184909">
        <w:rPr>
          <w:rFonts w:ascii="Times New Roman" w:hAnsi="Times New Roman"/>
          <w:sz w:val="28"/>
          <w:szCs w:val="28"/>
        </w:rPr>
        <w:t>Нысан</w:t>
      </w:r>
    </w:p>
    <w:p w:rsidR="00BB266E" w:rsidRPr="00184909" w:rsidRDefault="00BB266E" w:rsidP="00916EAB">
      <w:pPr>
        <w:spacing w:after="0" w:line="240" w:lineRule="auto"/>
        <w:jc w:val="center"/>
        <w:rPr>
          <w:rFonts w:ascii="Times New Roman" w:hAnsi="Times New Roman"/>
          <w:bCs/>
          <w:sz w:val="28"/>
          <w:szCs w:val="28"/>
        </w:rPr>
      </w:pPr>
      <w:r w:rsidRPr="00184909">
        <w:rPr>
          <w:rFonts w:ascii="Times New Roman" w:hAnsi="Times New Roman"/>
          <w:bCs/>
          <w:sz w:val="28"/>
          <w:szCs w:val="28"/>
        </w:rPr>
        <w:t xml:space="preserve">Бағалы қағаздарды кері сата отырып сатып алу </w:t>
      </w:r>
    </w:p>
    <w:p w:rsidR="00BB266E" w:rsidRPr="00184909" w:rsidRDefault="00BB266E" w:rsidP="00916EAB">
      <w:pPr>
        <w:tabs>
          <w:tab w:val="left" w:pos="8080"/>
        </w:tabs>
        <w:spacing w:after="0" w:line="240" w:lineRule="auto"/>
        <w:jc w:val="center"/>
        <w:rPr>
          <w:rFonts w:ascii="Times New Roman" w:hAnsi="Times New Roman"/>
          <w:b/>
          <w:sz w:val="28"/>
          <w:szCs w:val="28"/>
        </w:rPr>
      </w:pPr>
      <w:r w:rsidRPr="00184909">
        <w:rPr>
          <w:rFonts w:ascii="Times New Roman" w:hAnsi="Times New Roman"/>
          <w:bCs/>
          <w:sz w:val="28"/>
          <w:szCs w:val="28"/>
        </w:rPr>
        <w:t xml:space="preserve">аукционы бойынша өтінімдердің </w:t>
      </w:r>
      <w:r w:rsidRPr="00184909">
        <w:rPr>
          <w:rFonts w:ascii="Times New Roman" w:hAnsi="Times New Roman"/>
          <w:sz w:val="28"/>
          <w:szCs w:val="28"/>
        </w:rPr>
        <w:t>қанағаттандырылған көлемі</w:t>
      </w:r>
      <w:r w:rsidRPr="00184909">
        <w:rPr>
          <w:rFonts w:ascii="Times New Roman" w:hAnsi="Times New Roman"/>
          <w:b/>
          <w:sz w:val="28"/>
          <w:szCs w:val="28"/>
        </w:rPr>
        <w:t xml:space="preserve"> </w:t>
      </w:r>
      <w:r w:rsidRPr="00184909">
        <w:rPr>
          <w:rFonts w:ascii="Times New Roman" w:hAnsi="Times New Roman"/>
          <w:sz w:val="28"/>
          <w:szCs w:val="28"/>
        </w:rPr>
        <w:t>туралы</w:t>
      </w:r>
      <w:r w:rsidRPr="00184909">
        <w:rPr>
          <w:rFonts w:ascii="Times New Roman" w:hAnsi="Times New Roman"/>
          <w:b/>
          <w:sz w:val="28"/>
          <w:szCs w:val="28"/>
        </w:rPr>
        <w:t xml:space="preserve"> </w:t>
      </w:r>
      <w:r w:rsidRPr="00184909">
        <w:rPr>
          <w:rFonts w:ascii="Times New Roman" w:hAnsi="Times New Roman"/>
          <w:sz w:val="28"/>
          <w:szCs w:val="28"/>
        </w:rPr>
        <w:t>хабарлама</w:t>
      </w:r>
    </w:p>
    <w:p w:rsidR="00BB266E" w:rsidRPr="00184909" w:rsidRDefault="00CC07DC" w:rsidP="00916EAB">
      <w:pPr>
        <w:tabs>
          <w:tab w:val="left" w:pos="8080"/>
        </w:tabs>
        <w:spacing w:after="0" w:line="240" w:lineRule="auto"/>
        <w:jc w:val="center"/>
        <w:rPr>
          <w:rFonts w:ascii="Times New Roman" w:hAnsi="Times New Roman"/>
          <w:bCs/>
          <w:sz w:val="28"/>
          <w:szCs w:val="28"/>
        </w:rPr>
      </w:pPr>
      <w:r w:rsidRPr="00184909">
        <w:rPr>
          <w:rFonts w:ascii="Times New Roman" w:hAnsi="Times New Roman"/>
          <w:sz w:val="28"/>
          <w:szCs w:val="28"/>
        </w:rPr>
        <w:t>20__ жылғы «___»_________ № _________</w:t>
      </w:r>
    </w:p>
    <w:p w:rsidR="00BB266E" w:rsidRPr="00184909" w:rsidRDefault="00BB266E" w:rsidP="00916EAB">
      <w:pPr>
        <w:tabs>
          <w:tab w:val="left" w:pos="8080"/>
        </w:tabs>
        <w:spacing w:after="0" w:line="240" w:lineRule="auto"/>
        <w:jc w:val="center"/>
        <w:rPr>
          <w:rFonts w:ascii="Times New Roman" w:hAnsi="Times New Roman"/>
          <w:sz w:val="28"/>
          <w:szCs w:val="28"/>
        </w:rPr>
      </w:pPr>
    </w:p>
    <w:p w:rsidR="00BB266E" w:rsidRPr="00184909" w:rsidRDefault="00BB266E" w:rsidP="00916EAB">
      <w:pPr>
        <w:pStyle w:val="aa"/>
        <w:tabs>
          <w:tab w:val="left" w:pos="8080"/>
        </w:tabs>
        <w:rPr>
          <w:bCs/>
          <w:sz w:val="28"/>
          <w:szCs w:val="28"/>
          <w:lang w:val="kk-KZ"/>
        </w:rPr>
      </w:pPr>
      <w:r w:rsidRPr="00184909">
        <w:rPr>
          <w:bCs/>
          <w:sz w:val="28"/>
          <w:szCs w:val="28"/>
          <w:lang w:val="kk-KZ"/>
        </w:rPr>
        <w:t xml:space="preserve">Ұлттық Банк осымен Сіздің бағалы қағаздарды кері сата отырып сатып алу аукционына қатысуға </w:t>
      </w:r>
      <w:r w:rsidRPr="00184909">
        <w:rPr>
          <w:sz w:val="28"/>
          <w:szCs w:val="28"/>
          <w:lang w:val="kk-KZ"/>
        </w:rPr>
        <w:t xml:space="preserve">берілген </w:t>
      </w:r>
      <w:r w:rsidRPr="00184909">
        <w:rPr>
          <w:bCs/>
          <w:sz w:val="28"/>
          <w:szCs w:val="28"/>
          <w:lang w:val="kk-KZ"/>
        </w:rPr>
        <w:t xml:space="preserve">20___ жылғы «___» ________ № __________ өтініміңіздің </w:t>
      </w:r>
      <w:r w:rsidR="002B6089" w:rsidRPr="00184909">
        <w:rPr>
          <w:bCs/>
          <w:sz w:val="28"/>
          <w:szCs w:val="28"/>
          <w:lang w:val="kk-KZ"/>
        </w:rPr>
        <w:t>______________</w:t>
      </w:r>
      <w:r w:rsidRPr="00184909">
        <w:rPr>
          <w:bCs/>
          <w:sz w:val="28"/>
          <w:szCs w:val="28"/>
          <w:lang w:val="kk-KZ"/>
        </w:rPr>
        <w:t xml:space="preserve"> тенге сомасына қанағаттандырылғаны туралы хабарлайды.</w:t>
      </w:r>
    </w:p>
    <w:p w:rsidR="00BB266E" w:rsidRPr="00184909" w:rsidRDefault="00BB266E" w:rsidP="00916EAB">
      <w:pPr>
        <w:pStyle w:val="aa"/>
        <w:tabs>
          <w:tab w:val="left" w:pos="8080"/>
        </w:tabs>
        <w:rPr>
          <w:bCs/>
          <w:sz w:val="28"/>
          <w:szCs w:val="28"/>
          <w:lang w:val="kk-KZ"/>
        </w:rPr>
      </w:pPr>
    </w:p>
    <w:p w:rsidR="00BB266E" w:rsidRPr="00184909" w:rsidRDefault="00BB266E" w:rsidP="00916EAB">
      <w:pPr>
        <w:tabs>
          <w:tab w:val="left" w:pos="8080"/>
        </w:tabs>
        <w:spacing w:after="0" w:line="240" w:lineRule="auto"/>
        <w:rPr>
          <w:rFonts w:ascii="Times New Roman" w:hAnsi="Times New Roman"/>
          <w:bCs/>
          <w:sz w:val="28"/>
          <w:szCs w:val="28"/>
        </w:rPr>
      </w:pPr>
      <w:r w:rsidRPr="00184909">
        <w:rPr>
          <w:rFonts w:ascii="Times New Roman" w:hAnsi="Times New Roman"/>
          <w:bCs/>
          <w:sz w:val="28"/>
          <w:szCs w:val="28"/>
        </w:rPr>
        <w:t xml:space="preserve">Орташа сараланған мөлшерлеме _____ (пайызбен) </w:t>
      </w:r>
    </w:p>
    <w:p w:rsidR="00BB266E" w:rsidRPr="00184909" w:rsidRDefault="00BB266E" w:rsidP="00916EAB">
      <w:pPr>
        <w:spacing w:after="0" w:line="240" w:lineRule="auto"/>
        <w:rPr>
          <w:rFonts w:ascii="Times New Roman" w:hAnsi="Times New Roman"/>
          <w:bCs/>
          <w:sz w:val="28"/>
          <w:szCs w:val="28"/>
        </w:rPr>
      </w:pPr>
      <w:r w:rsidRPr="00184909">
        <w:rPr>
          <w:rFonts w:ascii="Times New Roman" w:hAnsi="Times New Roman"/>
          <w:bCs/>
          <w:sz w:val="28"/>
          <w:szCs w:val="28"/>
        </w:rPr>
        <w:t xml:space="preserve">Аукционды жабу күні   _____ </w:t>
      </w:r>
    </w:p>
    <w:p w:rsidR="00BB266E" w:rsidRPr="00184909" w:rsidRDefault="00BB266E" w:rsidP="00916EAB">
      <w:pPr>
        <w:tabs>
          <w:tab w:val="left" w:pos="8080"/>
        </w:tabs>
        <w:spacing w:after="0" w:line="240" w:lineRule="auto"/>
        <w:rPr>
          <w:rFonts w:ascii="Times New Roman" w:hAnsi="Times New Roman"/>
          <w:bCs/>
          <w:sz w:val="28"/>
          <w:szCs w:val="28"/>
        </w:rPr>
      </w:pPr>
      <w:r w:rsidRPr="00184909">
        <w:rPr>
          <w:rFonts w:ascii="Times New Roman" w:hAnsi="Times New Roman"/>
          <w:bCs/>
          <w:sz w:val="28"/>
          <w:szCs w:val="28"/>
        </w:rPr>
        <w:t>Қанағаттандырылған өтінімдердің жалпы көлемі ______________ теңге</w:t>
      </w:r>
    </w:p>
    <w:p w:rsidR="00BB266E" w:rsidRPr="00184909" w:rsidRDefault="00BB266E" w:rsidP="00916EAB">
      <w:pPr>
        <w:tabs>
          <w:tab w:val="left" w:pos="8080"/>
        </w:tabs>
        <w:spacing w:after="0" w:line="240" w:lineRule="auto"/>
        <w:rPr>
          <w:rFonts w:ascii="Times New Roman" w:hAnsi="Times New Roman"/>
          <w:bCs/>
          <w:sz w:val="28"/>
          <w:szCs w:val="28"/>
        </w:rPr>
      </w:pPr>
    </w:p>
    <w:tbl>
      <w:tblPr>
        <w:tblW w:w="14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417"/>
        <w:gridCol w:w="3399"/>
        <w:gridCol w:w="1455"/>
        <w:gridCol w:w="1089"/>
        <w:gridCol w:w="1134"/>
        <w:gridCol w:w="1275"/>
        <w:gridCol w:w="1134"/>
        <w:gridCol w:w="1275"/>
        <w:gridCol w:w="1463"/>
      </w:tblGrid>
      <w:tr w:rsidR="00184909" w:rsidRPr="00184909" w:rsidTr="00425A1D">
        <w:trPr>
          <w:trHeight w:val="1000"/>
        </w:trPr>
        <w:tc>
          <w:tcPr>
            <w:tcW w:w="959" w:type="dxa"/>
            <w:tcBorders>
              <w:top w:val="single" w:sz="4" w:space="0" w:color="auto"/>
              <w:left w:val="single" w:sz="4" w:space="0" w:color="auto"/>
              <w:bottom w:val="single" w:sz="4" w:space="0" w:color="auto"/>
              <w:right w:val="single" w:sz="4" w:space="0" w:color="auto"/>
            </w:tcBorders>
            <w:hideMark/>
          </w:tcPr>
          <w:p w:rsidR="00BB266E" w:rsidRPr="00184909" w:rsidRDefault="00BB266E" w:rsidP="00916EAB">
            <w:pPr>
              <w:tabs>
                <w:tab w:val="left" w:pos="8080"/>
              </w:tabs>
              <w:spacing w:after="0" w:line="240" w:lineRule="auto"/>
              <w:jc w:val="center"/>
              <w:rPr>
                <w:rFonts w:ascii="Times New Roman" w:hAnsi="Times New Roman"/>
              </w:rPr>
            </w:pPr>
            <w:r w:rsidRPr="00184909">
              <w:rPr>
                <w:rFonts w:ascii="Times New Roman" w:hAnsi="Times New Roman"/>
              </w:rPr>
              <w:t>Өтінім№</w:t>
            </w:r>
          </w:p>
        </w:tc>
        <w:tc>
          <w:tcPr>
            <w:tcW w:w="1417" w:type="dxa"/>
            <w:tcBorders>
              <w:top w:val="single" w:sz="4" w:space="0" w:color="auto"/>
              <w:left w:val="single" w:sz="4" w:space="0" w:color="auto"/>
              <w:bottom w:val="single" w:sz="4" w:space="0" w:color="auto"/>
              <w:right w:val="single" w:sz="4" w:space="0" w:color="auto"/>
            </w:tcBorders>
            <w:hideMark/>
          </w:tcPr>
          <w:p w:rsidR="00BB266E" w:rsidRPr="00184909" w:rsidRDefault="00BB266E" w:rsidP="00916EAB">
            <w:pPr>
              <w:tabs>
                <w:tab w:val="left" w:pos="8080"/>
              </w:tabs>
              <w:spacing w:after="0" w:line="240" w:lineRule="auto"/>
              <w:jc w:val="center"/>
              <w:rPr>
                <w:rFonts w:ascii="Times New Roman" w:hAnsi="Times New Roman"/>
              </w:rPr>
            </w:pPr>
            <w:r w:rsidRPr="00184909">
              <w:rPr>
                <w:rFonts w:ascii="Times New Roman" w:hAnsi="Times New Roman"/>
              </w:rPr>
              <w:t>Аукционға қатысушының жеке шоты</w:t>
            </w:r>
          </w:p>
        </w:tc>
        <w:tc>
          <w:tcPr>
            <w:tcW w:w="3399" w:type="dxa"/>
            <w:tcBorders>
              <w:top w:val="single" w:sz="4" w:space="0" w:color="auto"/>
              <w:left w:val="single" w:sz="4" w:space="0" w:color="auto"/>
              <w:bottom w:val="single" w:sz="4" w:space="0" w:color="auto"/>
              <w:right w:val="single" w:sz="4" w:space="0" w:color="auto"/>
            </w:tcBorders>
            <w:hideMark/>
          </w:tcPr>
          <w:p w:rsidR="00BB266E" w:rsidRPr="00184909" w:rsidRDefault="00BB266E" w:rsidP="00916EAB">
            <w:pPr>
              <w:spacing w:after="0" w:line="240" w:lineRule="auto"/>
              <w:jc w:val="center"/>
              <w:rPr>
                <w:rFonts w:ascii="Times New Roman" w:hAnsi="Times New Roman"/>
              </w:rPr>
            </w:pPr>
            <w:r w:rsidRPr="00184909">
              <w:rPr>
                <w:rFonts w:ascii="Times New Roman" w:hAnsi="Times New Roman"/>
              </w:rPr>
              <w:t>Бағалы қағаздардың ұлттық сәйкестендіру нөмірі не халықаралық сәйкестедіру нөмірі</w:t>
            </w:r>
          </w:p>
        </w:tc>
        <w:tc>
          <w:tcPr>
            <w:tcW w:w="1455" w:type="dxa"/>
            <w:tcBorders>
              <w:top w:val="single" w:sz="4" w:space="0" w:color="auto"/>
              <w:left w:val="single" w:sz="4" w:space="0" w:color="auto"/>
              <w:bottom w:val="single" w:sz="4" w:space="0" w:color="auto"/>
              <w:right w:val="single" w:sz="4" w:space="0" w:color="auto"/>
            </w:tcBorders>
            <w:hideMark/>
          </w:tcPr>
          <w:p w:rsidR="00BB266E" w:rsidRPr="00184909" w:rsidRDefault="00BB266E" w:rsidP="00916EAB">
            <w:pPr>
              <w:tabs>
                <w:tab w:val="left" w:pos="8080"/>
              </w:tabs>
              <w:spacing w:after="0" w:line="240" w:lineRule="auto"/>
              <w:jc w:val="center"/>
              <w:rPr>
                <w:rFonts w:ascii="Times New Roman" w:hAnsi="Times New Roman"/>
              </w:rPr>
            </w:pPr>
            <w:r w:rsidRPr="00184909">
              <w:rPr>
                <w:rFonts w:ascii="Times New Roman" w:hAnsi="Times New Roman"/>
              </w:rPr>
              <w:t>Номиналдық көлемі</w:t>
            </w:r>
          </w:p>
        </w:tc>
        <w:tc>
          <w:tcPr>
            <w:tcW w:w="1089" w:type="dxa"/>
            <w:tcBorders>
              <w:top w:val="single" w:sz="4" w:space="0" w:color="auto"/>
              <w:left w:val="single" w:sz="4" w:space="0" w:color="auto"/>
              <w:bottom w:val="single" w:sz="4" w:space="0" w:color="auto"/>
              <w:right w:val="single" w:sz="4" w:space="0" w:color="auto"/>
            </w:tcBorders>
            <w:hideMark/>
          </w:tcPr>
          <w:p w:rsidR="00BB266E" w:rsidRPr="00184909" w:rsidRDefault="00BB266E" w:rsidP="00916EAB">
            <w:pPr>
              <w:tabs>
                <w:tab w:val="left" w:pos="8080"/>
              </w:tabs>
              <w:spacing w:after="0" w:line="240" w:lineRule="auto"/>
              <w:jc w:val="center"/>
              <w:rPr>
                <w:rFonts w:ascii="Times New Roman" w:hAnsi="Times New Roman"/>
              </w:rPr>
            </w:pPr>
            <w:r w:rsidRPr="00184909">
              <w:rPr>
                <w:rFonts w:ascii="Times New Roman" w:hAnsi="Times New Roman"/>
              </w:rPr>
              <w:t>Сатып алу бағасы</w:t>
            </w:r>
          </w:p>
        </w:tc>
        <w:tc>
          <w:tcPr>
            <w:tcW w:w="1134" w:type="dxa"/>
            <w:tcBorders>
              <w:top w:val="single" w:sz="4" w:space="0" w:color="auto"/>
              <w:left w:val="single" w:sz="4" w:space="0" w:color="auto"/>
              <w:bottom w:val="single" w:sz="4" w:space="0" w:color="auto"/>
              <w:right w:val="single" w:sz="4" w:space="0" w:color="auto"/>
            </w:tcBorders>
            <w:hideMark/>
          </w:tcPr>
          <w:p w:rsidR="00BB266E" w:rsidRPr="00184909" w:rsidRDefault="00BB266E" w:rsidP="00916EAB">
            <w:pPr>
              <w:tabs>
                <w:tab w:val="left" w:pos="8080"/>
              </w:tabs>
              <w:spacing w:after="0" w:line="240" w:lineRule="auto"/>
              <w:jc w:val="center"/>
              <w:rPr>
                <w:rFonts w:ascii="Times New Roman" w:hAnsi="Times New Roman"/>
              </w:rPr>
            </w:pPr>
            <w:r w:rsidRPr="00184909">
              <w:rPr>
                <w:rFonts w:ascii="Times New Roman" w:hAnsi="Times New Roman"/>
              </w:rPr>
              <w:t>Сатып алу көлемі</w:t>
            </w:r>
          </w:p>
        </w:tc>
        <w:tc>
          <w:tcPr>
            <w:tcW w:w="1275" w:type="dxa"/>
            <w:tcBorders>
              <w:top w:val="single" w:sz="4" w:space="0" w:color="auto"/>
              <w:left w:val="single" w:sz="4" w:space="0" w:color="auto"/>
              <w:bottom w:val="single" w:sz="4" w:space="0" w:color="auto"/>
              <w:right w:val="single" w:sz="4" w:space="0" w:color="auto"/>
            </w:tcBorders>
            <w:hideMark/>
          </w:tcPr>
          <w:p w:rsidR="00BB266E" w:rsidRPr="00184909" w:rsidRDefault="00BB266E" w:rsidP="00916EAB">
            <w:pPr>
              <w:tabs>
                <w:tab w:val="left" w:pos="8080"/>
              </w:tabs>
              <w:spacing w:after="0" w:line="240" w:lineRule="auto"/>
              <w:jc w:val="center"/>
              <w:rPr>
                <w:rFonts w:ascii="Times New Roman" w:hAnsi="Times New Roman"/>
              </w:rPr>
            </w:pPr>
            <w:r w:rsidRPr="00184909">
              <w:rPr>
                <w:rFonts w:ascii="Times New Roman" w:hAnsi="Times New Roman"/>
              </w:rPr>
              <w:t>Кері сату бағасы</w:t>
            </w:r>
          </w:p>
        </w:tc>
        <w:tc>
          <w:tcPr>
            <w:tcW w:w="1134" w:type="dxa"/>
            <w:tcBorders>
              <w:top w:val="single" w:sz="4" w:space="0" w:color="auto"/>
              <w:left w:val="single" w:sz="4" w:space="0" w:color="auto"/>
              <w:bottom w:val="single" w:sz="4" w:space="0" w:color="auto"/>
              <w:right w:val="single" w:sz="4" w:space="0" w:color="auto"/>
            </w:tcBorders>
            <w:hideMark/>
          </w:tcPr>
          <w:p w:rsidR="00BB266E" w:rsidRPr="00184909" w:rsidRDefault="00BB266E" w:rsidP="00916EAB">
            <w:pPr>
              <w:tabs>
                <w:tab w:val="left" w:pos="8080"/>
              </w:tabs>
              <w:spacing w:after="0" w:line="240" w:lineRule="auto"/>
              <w:jc w:val="center"/>
              <w:rPr>
                <w:rFonts w:ascii="Times New Roman" w:hAnsi="Times New Roman"/>
              </w:rPr>
            </w:pPr>
            <w:r w:rsidRPr="00184909">
              <w:rPr>
                <w:rFonts w:ascii="Times New Roman" w:hAnsi="Times New Roman"/>
              </w:rPr>
              <w:t>Кері сату көлемі</w:t>
            </w:r>
          </w:p>
        </w:tc>
        <w:tc>
          <w:tcPr>
            <w:tcW w:w="1275" w:type="dxa"/>
            <w:tcBorders>
              <w:top w:val="single" w:sz="4" w:space="0" w:color="auto"/>
              <w:left w:val="single" w:sz="4" w:space="0" w:color="auto"/>
              <w:bottom w:val="single" w:sz="4" w:space="0" w:color="auto"/>
              <w:right w:val="single" w:sz="4" w:space="0" w:color="auto"/>
            </w:tcBorders>
            <w:hideMark/>
          </w:tcPr>
          <w:p w:rsidR="00BB266E" w:rsidRPr="00184909" w:rsidRDefault="00BB266E" w:rsidP="00916EAB">
            <w:pPr>
              <w:tabs>
                <w:tab w:val="left" w:pos="8080"/>
              </w:tabs>
              <w:spacing w:after="0" w:line="240" w:lineRule="auto"/>
              <w:jc w:val="center"/>
              <w:rPr>
                <w:rFonts w:ascii="Times New Roman" w:hAnsi="Times New Roman"/>
              </w:rPr>
            </w:pPr>
            <w:r w:rsidRPr="00184909">
              <w:rPr>
                <w:rFonts w:ascii="Times New Roman" w:hAnsi="Times New Roman"/>
              </w:rPr>
              <w:t>Кірістілік мөлшерлемесі</w:t>
            </w:r>
          </w:p>
        </w:tc>
        <w:tc>
          <w:tcPr>
            <w:tcW w:w="1463" w:type="dxa"/>
            <w:tcBorders>
              <w:top w:val="single" w:sz="4" w:space="0" w:color="auto"/>
              <w:left w:val="single" w:sz="4" w:space="0" w:color="auto"/>
              <w:bottom w:val="single" w:sz="4" w:space="0" w:color="auto"/>
              <w:right w:val="single" w:sz="4" w:space="0" w:color="auto"/>
            </w:tcBorders>
            <w:hideMark/>
          </w:tcPr>
          <w:p w:rsidR="00BB266E" w:rsidRPr="00184909" w:rsidRDefault="00BB266E" w:rsidP="00916EAB">
            <w:pPr>
              <w:tabs>
                <w:tab w:val="left" w:pos="8080"/>
              </w:tabs>
              <w:spacing w:after="0" w:line="240" w:lineRule="auto"/>
              <w:jc w:val="center"/>
              <w:rPr>
                <w:rFonts w:ascii="Times New Roman" w:hAnsi="Times New Roman"/>
              </w:rPr>
            </w:pPr>
            <w:r w:rsidRPr="00184909">
              <w:rPr>
                <w:rFonts w:ascii="Times New Roman" w:hAnsi="Times New Roman"/>
              </w:rPr>
              <w:t>Кері сату күні</w:t>
            </w:r>
          </w:p>
        </w:tc>
      </w:tr>
      <w:tr w:rsidR="00184909" w:rsidRPr="00184909" w:rsidTr="00425A1D">
        <w:tc>
          <w:tcPr>
            <w:tcW w:w="959" w:type="dxa"/>
            <w:tcBorders>
              <w:top w:val="single" w:sz="4" w:space="0" w:color="auto"/>
              <w:left w:val="single" w:sz="4" w:space="0" w:color="auto"/>
              <w:bottom w:val="single" w:sz="4" w:space="0" w:color="auto"/>
              <w:right w:val="single" w:sz="4" w:space="0" w:color="auto"/>
            </w:tcBorders>
          </w:tcPr>
          <w:p w:rsidR="00BB266E" w:rsidRPr="00184909" w:rsidRDefault="00BB266E" w:rsidP="00916EAB">
            <w:pPr>
              <w:tabs>
                <w:tab w:val="left" w:pos="8080"/>
              </w:tabs>
              <w:spacing w:after="0" w:line="240" w:lineRule="auto"/>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BB266E" w:rsidRPr="00184909" w:rsidRDefault="00BB266E" w:rsidP="00916EAB">
            <w:pPr>
              <w:tabs>
                <w:tab w:val="left" w:pos="8080"/>
              </w:tabs>
              <w:spacing w:after="0" w:line="240" w:lineRule="auto"/>
              <w:jc w:val="both"/>
              <w:rPr>
                <w:rFonts w:ascii="Times New Roman" w:hAnsi="Times New Roman"/>
              </w:rPr>
            </w:pPr>
          </w:p>
        </w:tc>
        <w:tc>
          <w:tcPr>
            <w:tcW w:w="3399" w:type="dxa"/>
            <w:tcBorders>
              <w:top w:val="single" w:sz="4" w:space="0" w:color="auto"/>
              <w:left w:val="single" w:sz="4" w:space="0" w:color="auto"/>
              <w:bottom w:val="single" w:sz="4" w:space="0" w:color="auto"/>
              <w:right w:val="single" w:sz="4" w:space="0" w:color="auto"/>
            </w:tcBorders>
          </w:tcPr>
          <w:p w:rsidR="00BB266E" w:rsidRPr="00184909" w:rsidRDefault="00BB266E" w:rsidP="00916EAB">
            <w:pPr>
              <w:tabs>
                <w:tab w:val="left" w:pos="8080"/>
              </w:tabs>
              <w:spacing w:after="0" w:line="240" w:lineRule="auto"/>
              <w:jc w:val="both"/>
              <w:rPr>
                <w:rFonts w:ascii="Times New Roman" w:hAnsi="Times New Roman"/>
              </w:rPr>
            </w:pPr>
          </w:p>
        </w:tc>
        <w:tc>
          <w:tcPr>
            <w:tcW w:w="1455" w:type="dxa"/>
            <w:tcBorders>
              <w:top w:val="single" w:sz="4" w:space="0" w:color="auto"/>
              <w:left w:val="single" w:sz="4" w:space="0" w:color="auto"/>
              <w:bottom w:val="single" w:sz="4" w:space="0" w:color="auto"/>
              <w:right w:val="single" w:sz="4" w:space="0" w:color="auto"/>
            </w:tcBorders>
          </w:tcPr>
          <w:p w:rsidR="00BB266E" w:rsidRPr="00184909" w:rsidRDefault="00BB266E" w:rsidP="00916EAB">
            <w:pPr>
              <w:tabs>
                <w:tab w:val="left" w:pos="8080"/>
              </w:tabs>
              <w:spacing w:after="0" w:line="240" w:lineRule="auto"/>
              <w:jc w:val="both"/>
              <w:rPr>
                <w:rFonts w:ascii="Times New Roman" w:hAnsi="Times New Roman"/>
              </w:rPr>
            </w:pPr>
          </w:p>
        </w:tc>
        <w:tc>
          <w:tcPr>
            <w:tcW w:w="1089" w:type="dxa"/>
            <w:tcBorders>
              <w:top w:val="single" w:sz="4" w:space="0" w:color="auto"/>
              <w:left w:val="single" w:sz="4" w:space="0" w:color="auto"/>
              <w:bottom w:val="single" w:sz="4" w:space="0" w:color="auto"/>
              <w:right w:val="single" w:sz="4" w:space="0" w:color="auto"/>
            </w:tcBorders>
          </w:tcPr>
          <w:p w:rsidR="00BB266E" w:rsidRPr="00184909" w:rsidRDefault="00BB266E" w:rsidP="00916EAB">
            <w:pPr>
              <w:tabs>
                <w:tab w:val="left" w:pos="8080"/>
              </w:tabs>
              <w:spacing w:after="0" w:line="240" w:lineRule="auto"/>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B266E" w:rsidRPr="00184909" w:rsidRDefault="00BB266E" w:rsidP="00916EAB">
            <w:pPr>
              <w:tabs>
                <w:tab w:val="left" w:pos="8080"/>
              </w:tabs>
              <w:spacing w:after="0" w:line="240" w:lineRule="auto"/>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B266E" w:rsidRPr="00184909" w:rsidRDefault="00BB266E" w:rsidP="00916EAB">
            <w:pPr>
              <w:tabs>
                <w:tab w:val="left" w:pos="8080"/>
              </w:tabs>
              <w:spacing w:after="0" w:line="240" w:lineRule="auto"/>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B266E" w:rsidRPr="00184909" w:rsidRDefault="00BB266E" w:rsidP="00916EAB">
            <w:pPr>
              <w:tabs>
                <w:tab w:val="left" w:pos="8080"/>
              </w:tabs>
              <w:spacing w:after="0" w:line="240" w:lineRule="auto"/>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B266E" w:rsidRPr="00184909" w:rsidRDefault="00BB266E" w:rsidP="00916EAB">
            <w:pPr>
              <w:tabs>
                <w:tab w:val="left" w:pos="8080"/>
              </w:tabs>
              <w:spacing w:after="0" w:line="240" w:lineRule="auto"/>
              <w:jc w:val="both"/>
              <w:rPr>
                <w:rFonts w:ascii="Times New Roman" w:hAnsi="Times New Roman"/>
              </w:rPr>
            </w:pPr>
          </w:p>
        </w:tc>
        <w:tc>
          <w:tcPr>
            <w:tcW w:w="1463" w:type="dxa"/>
            <w:tcBorders>
              <w:top w:val="single" w:sz="4" w:space="0" w:color="auto"/>
              <w:left w:val="single" w:sz="4" w:space="0" w:color="auto"/>
              <w:bottom w:val="single" w:sz="4" w:space="0" w:color="auto"/>
              <w:right w:val="single" w:sz="4" w:space="0" w:color="auto"/>
            </w:tcBorders>
          </w:tcPr>
          <w:p w:rsidR="00BB266E" w:rsidRPr="00184909" w:rsidRDefault="00BB266E" w:rsidP="00916EAB">
            <w:pPr>
              <w:tabs>
                <w:tab w:val="left" w:pos="8080"/>
              </w:tabs>
              <w:spacing w:after="0" w:line="240" w:lineRule="auto"/>
              <w:jc w:val="both"/>
              <w:rPr>
                <w:rFonts w:ascii="Times New Roman" w:hAnsi="Times New Roman"/>
              </w:rPr>
            </w:pPr>
          </w:p>
        </w:tc>
      </w:tr>
      <w:tr w:rsidR="00184909" w:rsidRPr="00184909" w:rsidTr="00425A1D">
        <w:tc>
          <w:tcPr>
            <w:tcW w:w="2376" w:type="dxa"/>
            <w:gridSpan w:val="2"/>
            <w:tcBorders>
              <w:top w:val="single" w:sz="4" w:space="0" w:color="auto"/>
              <w:left w:val="single" w:sz="4" w:space="0" w:color="auto"/>
              <w:bottom w:val="single" w:sz="4" w:space="0" w:color="auto"/>
              <w:right w:val="single" w:sz="4" w:space="0" w:color="auto"/>
            </w:tcBorders>
            <w:hideMark/>
          </w:tcPr>
          <w:p w:rsidR="00BB266E" w:rsidRPr="00184909" w:rsidRDefault="00BB266E" w:rsidP="00916EAB">
            <w:pPr>
              <w:tabs>
                <w:tab w:val="left" w:pos="8080"/>
              </w:tabs>
              <w:spacing w:after="0" w:line="240" w:lineRule="auto"/>
              <w:jc w:val="both"/>
              <w:rPr>
                <w:rFonts w:ascii="Times New Roman" w:hAnsi="Times New Roman"/>
              </w:rPr>
            </w:pPr>
            <w:r w:rsidRPr="00184909">
              <w:rPr>
                <w:rFonts w:ascii="Times New Roman" w:hAnsi="Times New Roman"/>
              </w:rPr>
              <w:t>Жиынтығы</w:t>
            </w:r>
          </w:p>
        </w:tc>
        <w:tc>
          <w:tcPr>
            <w:tcW w:w="3399" w:type="dxa"/>
            <w:tcBorders>
              <w:top w:val="single" w:sz="4" w:space="0" w:color="auto"/>
              <w:left w:val="single" w:sz="4" w:space="0" w:color="auto"/>
              <w:bottom w:val="single" w:sz="4" w:space="0" w:color="auto"/>
              <w:right w:val="single" w:sz="4" w:space="0" w:color="auto"/>
            </w:tcBorders>
          </w:tcPr>
          <w:p w:rsidR="00BB266E" w:rsidRPr="00184909" w:rsidRDefault="00BB266E" w:rsidP="00916EAB">
            <w:pPr>
              <w:tabs>
                <w:tab w:val="left" w:pos="8080"/>
              </w:tabs>
              <w:spacing w:after="0" w:line="240" w:lineRule="auto"/>
              <w:jc w:val="both"/>
              <w:rPr>
                <w:rFonts w:ascii="Times New Roman" w:hAnsi="Times New Roman"/>
              </w:rPr>
            </w:pPr>
          </w:p>
        </w:tc>
        <w:tc>
          <w:tcPr>
            <w:tcW w:w="1455" w:type="dxa"/>
            <w:tcBorders>
              <w:top w:val="single" w:sz="4" w:space="0" w:color="auto"/>
              <w:left w:val="single" w:sz="4" w:space="0" w:color="auto"/>
              <w:bottom w:val="single" w:sz="4" w:space="0" w:color="auto"/>
              <w:right w:val="single" w:sz="4" w:space="0" w:color="auto"/>
            </w:tcBorders>
          </w:tcPr>
          <w:p w:rsidR="00BB266E" w:rsidRPr="00184909" w:rsidRDefault="00BB266E" w:rsidP="00916EAB">
            <w:pPr>
              <w:tabs>
                <w:tab w:val="left" w:pos="8080"/>
              </w:tabs>
              <w:spacing w:after="0" w:line="240" w:lineRule="auto"/>
              <w:jc w:val="both"/>
              <w:rPr>
                <w:rFonts w:ascii="Times New Roman" w:hAnsi="Times New Roman"/>
              </w:rPr>
            </w:pPr>
          </w:p>
        </w:tc>
        <w:tc>
          <w:tcPr>
            <w:tcW w:w="1089" w:type="dxa"/>
            <w:tcBorders>
              <w:top w:val="single" w:sz="4" w:space="0" w:color="auto"/>
              <w:left w:val="single" w:sz="4" w:space="0" w:color="auto"/>
              <w:bottom w:val="single" w:sz="4" w:space="0" w:color="auto"/>
              <w:right w:val="single" w:sz="4" w:space="0" w:color="auto"/>
            </w:tcBorders>
          </w:tcPr>
          <w:p w:rsidR="00BB266E" w:rsidRPr="00184909" w:rsidRDefault="00BB266E" w:rsidP="00916EAB">
            <w:pPr>
              <w:tabs>
                <w:tab w:val="left" w:pos="8080"/>
              </w:tabs>
              <w:spacing w:after="0" w:line="240" w:lineRule="auto"/>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B266E" w:rsidRPr="00184909" w:rsidRDefault="00BB266E" w:rsidP="00916EAB">
            <w:pPr>
              <w:tabs>
                <w:tab w:val="left" w:pos="8080"/>
              </w:tabs>
              <w:spacing w:after="0" w:line="240" w:lineRule="auto"/>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B266E" w:rsidRPr="00184909" w:rsidRDefault="00BB266E" w:rsidP="00916EAB">
            <w:pPr>
              <w:tabs>
                <w:tab w:val="left" w:pos="8080"/>
              </w:tabs>
              <w:spacing w:after="0" w:line="240" w:lineRule="auto"/>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B266E" w:rsidRPr="00184909" w:rsidRDefault="00BB266E" w:rsidP="00916EAB">
            <w:pPr>
              <w:tabs>
                <w:tab w:val="left" w:pos="8080"/>
              </w:tabs>
              <w:spacing w:after="0" w:line="240" w:lineRule="auto"/>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B266E" w:rsidRPr="00184909" w:rsidRDefault="00BB266E" w:rsidP="00916EAB">
            <w:pPr>
              <w:tabs>
                <w:tab w:val="left" w:pos="8080"/>
              </w:tabs>
              <w:spacing w:after="0" w:line="240" w:lineRule="auto"/>
              <w:jc w:val="both"/>
              <w:rPr>
                <w:rFonts w:ascii="Times New Roman" w:hAnsi="Times New Roman"/>
              </w:rPr>
            </w:pPr>
          </w:p>
        </w:tc>
        <w:tc>
          <w:tcPr>
            <w:tcW w:w="1463" w:type="dxa"/>
            <w:tcBorders>
              <w:top w:val="single" w:sz="4" w:space="0" w:color="auto"/>
              <w:left w:val="single" w:sz="4" w:space="0" w:color="auto"/>
              <w:bottom w:val="single" w:sz="4" w:space="0" w:color="auto"/>
              <w:right w:val="single" w:sz="4" w:space="0" w:color="auto"/>
            </w:tcBorders>
          </w:tcPr>
          <w:p w:rsidR="00BB266E" w:rsidRPr="00184909" w:rsidRDefault="00BB266E" w:rsidP="00916EAB">
            <w:pPr>
              <w:tabs>
                <w:tab w:val="left" w:pos="8080"/>
              </w:tabs>
              <w:spacing w:after="0" w:line="240" w:lineRule="auto"/>
              <w:jc w:val="both"/>
              <w:rPr>
                <w:rFonts w:ascii="Times New Roman" w:hAnsi="Times New Roman"/>
              </w:rPr>
            </w:pPr>
          </w:p>
        </w:tc>
      </w:tr>
    </w:tbl>
    <w:p w:rsidR="00BB266E" w:rsidRPr="00184909" w:rsidRDefault="00BB266E" w:rsidP="00916EAB">
      <w:pPr>
        <w:spacing w:after="0" w:line="240" w:lineRule="auto"/>
        <w:outlineLvl w:val="0"/>
        <w:rPr>
          <w:rFonts w:ascii="Times New Roman" w:hAnsi="Times New Roman"/>
        </w:rPr>
      </w:pPr>
    </w:p>
    <w:p w:rsidR="00BB266E" w:rsidRPr="00184909" w:rsidRDefault="00BB266E" w:rsidP="00916EAB">
      <w:pPr>
        <w:spacing w:after="0" w:line="240" w:lineRule="auto"/>
        <w:outlineLvl w:val="0"/>
        <w:rPr>
          <w:rFonts w:ascii="Times New Roman" w:hAnsi="Times New Roman"/>
          <w:sz w:val="28"/>
          <w:szCs w:val="28"/>
        </w:rPr>
      </w:pPr>
      <w:r w:rsidRPr="00184909">
        <w:rPr>
          <w:rFonts w:ascii="Times New Roman" w:hAnsi="Times New Roman"/>
          <w:sz w:val="28"/>
          <w:szCs w:val="28"/>
        </w:rPr>
        <w:t xml:space="preserve">Уәкілетті бөлімшенің басшысы (ол болмаған кезеңде – </w:t>
      </w:r>
      <w:r w:rsidR="008344AF" w:rsidRPr="00184909">
        <w:rPr>
          <w:rFonts w:ascii="Times New Roman" w:hAnsi="Times New Roman"/>
          <w:bCs/>
          <w:sz w:val="28"/>
          <w:szCs w:val="28"/>
        </w:rPr>
        <w:t>оның орнындағы адам</w:t>
      </w:r>
      <w:r w:rsidRPr="00184909">
        <w:rPr>
          <w:rFonts w:ascii="Times New Roman" w:hAnsi="Times New Roman"/>
          <w:sz w:val="28"/>
          <w:szCs w:val="28"/>
        </w:rPr>
        <w:t xml:space="preserve">) </w:t>
      </w:r>
    </w:p>
    <w:p w:rsidR="00BB266E" w:rsidRPr="00184909" w:rsidRDefault="00BB266E" w:rsidP="00916EAB">
      <w:pPr>
        <w:spacing w:after="0" w:line="240" w:lineRule="auto"/>
        <w:outlineLvl w:val="0"/>
        <w:rPr>
          <w:rFonts w:ascii="Times New Roman" w:hAnsi="Times New Roman"/>
          <w:sz w:val="28"/>
          <w:szCs w:val="28"/>
        </w:rPr>
      </w:pPr>
      <w:r w:rsidRPr="00184909">
        <w:rPr>
          <w:rFonts w:ascii="Times New Roman" w:hAnsi="Times New Roman"/>
          <w:sz w:val="28"/>
          <w:szCs w:val="28"/>
        </w:rPr>
        <w:t>_______________________________________________________       ______________</w:t>
      </w:r>
    </w:p>
    <w:p w:rsidR="00BB266E" w:rsidRPr="00184909" w:rsidRDefault="00BB266E" w:rsidP="00916EAB">
      <w:pPr>
        <w:spacing w:after="0" w:line="240" w:lineRule="auto"/>
        <w:outlineLvl w:val="0"/>
        <w:rPr>
          <w:rFonts w:ascii="Times New Roman" w:hAnsi="Times New Roman"/>
          <w:sz w:val="24"/>
          <w:szCs w:val="24"/>
        </w:rPr>
      </w:pPr>
      <w:r w:rsidRPr="00184909">
        <w:rPr>
          <w:rFonts w:ascii="Times New Roman" w:hAnsi="Times New Roman"/>
          <w:sz w:val="28"/>
          <w:szCs w:val="28"/>
        </w:rPr>
        <w:t xml:space="preserve">                    </w:t>
      </w:r>
      <w:r w:rsidR="0013664A" w:rsidRPr="00184909">
        <w:rPr>
          <w:rFonts w:ascii="Times New Roman" w:hAnsi="Times New Roman"/>
          <w:sz w:val="28"/>
          <w:szCs w:val="28"/>
        </w:rPr>
        <w:t xml:space="preserve">         </w:t>
      </w:r>
      <w:r w:rsidRPr="00184909">
        <w:rPr>
          <w:rFonts w:ascii="Times New Roman" w:hAnsi="Times New Roman"/>
          <w:sz w:val="28"/>
          <w:szCs w:val="28"/>
        </w:rPr>
        <w:t xml:space="preserve"> </w:t>
      </w:r>
      <w:r w:rsidRPr="00184909">
        <w:rPr>
          <w:rFonts w:ascii="Times New Roman" w:hAnsi="Times New Roman"/>
          <w:sz w:val="24"/>
          <w:szCs w:val="24"/>
        </w:rPr>
        <w:t xml:space="preserve">Тегі, аты, әкесінің аты (бар болса)                           </w:t>
      </w:r>
      <w:r w:rsidR="0013664A" w:rsidRPr="00184909">
        <w:rPr>
          <w:rFonts w:ascii="Times New Roman" w:hAnsi="Times New Roman"/>
          <w:sz w:val="24"/>
          <w:szCs w:val="24"/>
        </w:rPr>
        <w:t xml:space="preserve">      </w:t>
      </w:r>
      <w:r w:rsidRPr="00184909">
        <w:rPr>
          <w:rFonts w:ascii="Times New Roman" w:hAnsi="Times New Roman"/>
          <w:sz w:val="24"/>
          <w:szCs w:val="24"/>
        </w:rPr>
        <w:t xml:space="preserve">                     Қолы</w:t>
      </w:r>
    </w:p>
    <w:p w:rsidR="00916EAB" w:rsidRPr="00184909" w:rsidRDefault="00916EAB" w:rsidP="00916EAB">
      <w:pPr>
        <w:spacing w:after="0" w:line="240" w:lineRule="auto"/>
        <w:outlineLvl w:val="0"/>
        <w:rPr>
          <w:rFonts w:ascii="Times New Roman" w:hAnsi="Times New Roman"/>
          <w:sz w:val="28"/>
          <w:szCs w:val="28"/>
        </w:rPr>
        <w:sectPr w:rsidR="00916EAB" w:rsidRPr="00184909" w:rsidSect="00730C65">
          <w:pgSz w:w="16840" w:h="11907" w:orient="landscape"/>
          <w:pgMar w:top="1418" w:right="851" w:bottom="1418" w:left="1418" w:header="720" w:footer="720" w:gutter="0"/>
          <w:pgNumType w:start="30"/>
          <w:cols w:space="720"/>
          <w:docGrid w:linePitch="299"/>
        </w:sectPr>
      </w:pPr>
    </w:p>
    <w:p w:rsidR="00BB266E" w:rsidRPr="00184909" w:rsidRDefault="00BB266E" w:rsidP="002B6089">
      <w:pPr>
        <w:spacing w:after="0" w:line="240" w:lineRule="auto"/>
        <w:jc w:val="right"/>
        <w:outlineLvl w:val="0"/>
        <w:rPr>
          <w:rStyle w:val="S0"/>
          <w:color w:val="auto"/>
          <w:sz w:val="28"/>
          <w:szCs w:val="28"/>
        </w:rPr>
      </w:pPr>
      <w:r w:rsidRPr="00184909">
        <w:rPr>
          <w:rStyle w:val="S0"/>
          <w:color w:val="auto"/>
          <w:sz w:val="28"/>
          <w:szCs w:val="28"/>
        </w:rPr>
        <w:t xml:space="preserve">Қазақстан Республикасы </w:t>
      </w:r>
    </w:p>
    <w:p w:rsidR="00BB266E" w:rsidRPr="00184909" w:rsidRDefault="00BB266E" w:rsidP="002B6089">
      <w:pPr>
        <w:spacing w:after="0" w:line="240" w:lineRule="auto"/>
        <w:jc w:val="right"/>
        <w:rPr>
          <w:rStyle w:val="S0"/>
          <w:color w:val="auto"/>
          <w:sz w:val="28"/>
          <w:szCs w:val="28"/>
        </w:rPr>
      </w:pPr>
      <w:r w:rsidRPr="00184909">
        <w:rPr>
          <w:rStyle w:val="S0"/>
          <w:color w:val="auto"/>
          <w:sz w:val="28"/>
          <w:szCs w:val="28"/>
        </w:rPr>
        <w:t xml:space="preserve">Ұлттық Банкінің ақша-кредит </w:t>
      </w:r>
    </w:p>
    <w:p w:rsidR="00BB266E" w:rsidRPr="00184909" w:rsidRDefault="00BB266E" w:rsidP="002B6089">
      <w:pPr>
        <w:spacing w:after="0" w:line="240" w:lineRule="auto"/>
        <w:jc w:val="right"/>
        <w:rPr>
          <w:rStyle w:val="S0"/>
          <w:color w:val="auto"/>
          <w:sz w:val="28"/>
          <w:szCs w:val="28"/>
        </w:rPr>
      </w:pPr>
      <w:r w:rsidRPr="00184909">
        <w:rPr>
          <w:rStyle w:val="S0"/>
          <w:color w:val="auto"/>
          <w:sz w:val="28"/>
          <w:szCs w:val="28"/>
        </w:rPr>
        <w:t>саясатын iске асыру шеңберінде</w:t>
      </w:r>
    </w:p>
    <w:p w:rsidR="00BB266E" w:rsidRPr="00184909" w:rsidRDefault="00BB266E" w:rsidP="002B6089">
      <w:pPr>
        <w:spacing w:after="0" w:line="240" w:lineRule="auto"/>
        <w:jc w:val="right"/>
        <w:rPr>
          <w:rStyle w:val="S0"/>
          <w:color w:val="auto"/>
          <w:sz w:val="28"/>
          <w:szCs w:val="28"/>
        </w:rPr>
      </w:pPr>
      <w:r w:rsidRPr="00184909">
        <w:rPr>
          <w:rStyle w:val="S0"/>
          <w:color w:val="auto"/>
          <w:sz w:val="28"/>
          <w:szCs w:val="28"/>
        </w:rPr>
        <w:t xml:space="preserve">аукциондар өткізу қағидаларына </w:t>
      </w:r>
    </w:p>
    <w:p w:rsidR="00BB266E" w:rsidRPr="00184909" w:rsidRDefault="00BB266E" w:rsidP="002B6089">
      <w:pPr>
        <w:spacing w:after="0" w:line="240" w:lineRule="auto"/>
        <w:ind w:firstLine="720"/>
        <w:jc w:val="right"/>
        <w:rPr>
          <w:rFonts w:ascii="Times New Roman" w:hAnsi="Times New Roman"/>
          <w:bCs/>
          <w:sz w:val="28"/>
          <w:szCs w:val="28"/>
        </w:rPr>
      </w:pPr>
      <w:r w:rsidRPr="00184909">
        <w:rPr>
          <w:rStyle w:val="S0"/>
          <w:color w:val="auto"/>
          <w:sz w:val="28"/>
          <w:szCs w:val="28"/>
        </w:rPr>
        <w:t>5-қосымша</w:t>
      </w:r>
    </w:p>
    <w:p w:rsidR="00BB266E" w:rsidRPr="00184909" w:rsidRDefault="00BB266E" w:rsidP="002B6089">
      <w:pPr>
        <w:spacing w:after="0" w:line="240" w:lineRule="auto"/>
        <w:ind w:firstLine="720"/>
        <w:jc w:val="right"/>
        <w:rPr>
          <w:rFonts w:ascii="Times New Roman" w:hAnsi="Times New Roman"/>
          <w:bCs/>
          <w:sz w:val="28"/>
          <w:szCs w:val="28"/>
        </w:rPr>
      </w:pPr>
    </w:p>
    <w:p w:rsidR="00BB266E" w:rsidRPr="00184909" w:rsidRDefault="00BB266E" w:rsidP="002B6089">
      <w:pPr>
        <w:spacing w:after="0" w:line="240" w:lineRule="auto"/>
        <w:ind w:firstLine="720"/>
        <w:jc w:val="right"/>
        <w:outlineLvl w:val="0"/>
        <w:rPr>
          <w:rFonts w:ascii="Times New Roman" w:hAnsi="Times New Roman"/>
          <w:sz w:val="28"/>
          <w:szCs w:val="28"/>
        </w:rPr>
      </w:pPr>
    </w:p>
    <w:p w:rsidR="00BB266E" w:rsidRPr="00184909" w:rsidRDefault="00BB266E" w:rsidP="002B6089">
      <w:pPr>
        <w:spacing w:after="0" w:line="240" w:lineRule="auto"/>
        <w:ind w:firstLine="720"/>
        <w:jc w:val="right"/>
        <w:outlineLvl w:val="0"/>
        <w:rPr>
          <w:rFonts w:ascii="Times New Roman" w:hAnsi="Times New Roman"/>
          <w:sz w:val="28"/>
          <w:szCs w:val="28"/>
        </w:rPr>
      </w:pPr>
    </w:p>
    <w:p w:rsidR="00BB266E" w:rsidRPr="00184909" w:rsidRDefault="00BB266E" w:rsidP="002B6089">
      <w:pPr>
        <w:spacing w:after="0" w:line="240" w:lineRule="auto"/>
        <w:ind w:firstLine="720"/>
        <w:jc w:val="center"/>
        <w:rPr>
          <w:rFonts w:ascii="Times New Roman" w:hAnsi="Times New Roman"/>
          <w:sz w:val="28"/>
          <w:szCs w:val="28"/>
        </w:rPr>
      </w:pPr>
      <w:r w:rsidRPr="00184909">
        <w:rPr>
          <w:rFonts w:ascii="Times New Roman" w:hAnsi="Times New Roman"/>
          <w:sz w:val="28"/>
          <w:szCs w:val="28"/>
        </w:rPr>
        <w:t xml:space="preserve">Бағалы қағазды кері сатып алу бағасын есептеуге арналған формула </w:t>
      </w:r>
    </w:p>
    <w:p w:rsidR="00BB266E" w:rsidRPr="00184909" w:rsidRDefault="00BB266E" w:rsidP="002B6089">
      <w:pPr>
        <w:spacing w:after="0" w:line="240" w:lineRule="auto"/>
        <w:ind w:firstLine="720"/>
        <w:rPr>
          <w:rFonts w:ascii="Times New Roman" w:hAnsi="Times New Roman"/>
          <w:sz w:val="28"/>
          <w:szCs w:val="28"/>
        </w:rPr>
      </w:pPr>
    </w:p>
    <w:p w:rsidR="002B6089" w:rsidRPr="00184909" w:rsidRDefault="002B6089" w:rsidP="002B6089">
      <w:pPr>
        <w:spacing w:after="0" w:line="240" w:lineRule="auto"/>
        <w:ind w:firstLine="720"/>
        <w:rPr>
          <w:rFonts w:ascii="Times New Roman" w:hAnsi="Times New Roman"/>
          <w:sz w:val="28"/>
          <w:szCs w:val="28"/>
        </w:rPr>
      </w:pPr>
    </w:p>
    <w:p w:rsidR="00204759" w:rsidRPr="00184909" w:rsidRDefault="00BB266E" w:rsidP="002B6089">
      <w:pPr>
        <w:tabs>
          <w:tab w:val="left" w:pos="1134"/>
        </w:tabs>
        <w:spacing w:after="0" w:line="240" w:lineRule="auto"/>
        <w:ind w:firstLine="720"/>
        <w:jc w:val="center"/>
        <w:rPr>
          <w:rFonts w:ascii="Times New Roman" w:hAnsi="Times New Roman"/>
          <w:snapToGrid w:val="0"/>
          <w:sz w:val="28"/>
          <w:szCs w:val="28"/>
          <w:lang w:val="ru-RU"/>
        </w:rPr>
      </w:pPr>
      <w:r w:rsidRPr="00184909">
        <w:rPr>
          <w:rFonts w:ascii="Times New Roman" w:hAnsi="Times New Roman"/>
          <w:snapToGrid w:val="0"/>
          <w:sz w:val="28"/>
          <w:szCs w:val="28"/>
        </w:rPr>
        <w:t xml:space="preserve">Ксб = (М/365 × N × Саб /100) + Саб, </w:t>
      </w:r>
    </w:p>
    <w:p w:rsidR="00204759" w:rsidRPr="00184909" w:rsidRDefault="00204759" w:rsidP="002B6089">
      <w:pPr>
        <w:tabs>
          <w:tab w:val="left" w:pos="1134"/>
        </w:tabs>
        <w:spacing w:after="0" w:line="240" w:lineRule="auto"/>
        <w:ind w:firstLine="720"/>
        <w:rPr>
          <w:rFonts w:ascii="Times New Roman" w:hAnsi="Times New Roman"/>
          <w:snapToGrid w:val="0"/>
          <w:sz w:val="28"/>
          <w:szCs w:val="28"/>
        </w:rPr>
      </w:pPr>
    </w:p>
    <w:p w:rsidR="00BB266E" w:rsidRPr="00184909" w:rsidRDefault="00204759" w:rsidP="002B6089">
      <w:pPr>
        <w:tabs>
          <w:tab w:val="left" w:pos="1134"/>
        </w:tabs>
        <w:spacing w:after="0" w:line="240" w:lineRule="auto"/>
        <w:ind w:firstLine="720"/>
        <w:rPr>
          <w:rFonts w:ascii="Times New Roman" w:hAnsi="Times New Roman"/>
          <w:snapToGrid w:val="0"/>
          <w:sz w:val="28"/>
          <w:szCs w:val="28"/>
        </w:rPr>
      </w:pPr>
      <w:r w:rsidRPr="00184909">
        <w:rPr>
          <w:rFonts w:ascii="Times New Roman" w:hAnsi="Times New Roman"/>
          <w:snapToGrid w:val="0"/>
          <w:sz w:val="28"/>
          <w:szCs w:val="28"/>
        </w:rPr>
        <w:t xml:space="preserve">мұнда: </w:t>
      </w:r>
      <w:r w:rsidR="00BB266E" w:rsidRPr="00184909">
        <w:rPr>
          <w:rFonts w:ascii="Times New Roman" w:hAnsi="Times New Roman"/>
          <w:snapToGrid w:val="0"/>
          <w:sz w:val="28"/>
          <w:szCs w:val="28"/>
        </w:rPr>
        <w:t>Ксб – бағалы қағаздарды кері сатып алу бағасы;</w:t>
      </w:r>
    </w:p>
    <w:p w:rsidR="00BB266E" w:rsidRPr="00184909" w:rsidRDefault="00204759" w:rsidP="002B6089">
      <w:pPr>
        <w:tabs>
          <w:tab w:val="left" w:pos="1134"/>
        </w:tabs>
        <w:spacing w:after="0" w:line="240" w:lineRule="auto"/>
        <w:ind w:firstLine="720"/>
        <w:rPr>
          <w:rFonts w:ascii="Times New Roman" w:hAnsi="Times New Roman"/>
          <w:snapToGrid w:val="0"/>
          <w:sz w:val="28"/>
          <w:szCs w:val="28"/>
        </w:rPr>
      </w:pPr>
      <w:r w:rsidRPr="00184909">
        <w:rPr>
          <w:rFonts w:ascii="Times New Roman" w:hAnsi="Times New Roman"/>
          <w:snapToGrid w:val="0"/>
          <w:sz w:val="28"/>
          <w:szCs w:val="28"/>
        </w:rPr>
        <w:tab/>
        <w:t xml:space="preserve">      </w:t>
      </w:r>
      <w:r w:rsidR="00BB266E" w:rsidRPr="00184909">
        <w:rPr>
          <w:rFonts w:ascii="Times New Roman" w:hAnsi="Times New Roman"/>
          <w:snapToGrid w:val="0"/>
          <w:sz w:val="28"/>
          <w:szCs w:val="28"/>
        </w:rPr>
        <w:t>Сб – бағалы қағаздарды сату бағасы;</w:t>
      </w:r>
    </w:p>
    <w:p w:rsidR="00BB266E" w:rsidRPr="00184909" w:rsidRDefault="00204759" w:rsidP="002B6089">
      <w:pPr>
        <w:tabs>
          <w:tab w:val="left" w:pos="1134"/>
        </w:tabs>
        <w:spacing w:after="0" w:line="240" w:lineRule="auto"/>
        <w:ind w:firstLine="720"/>
        <w:rPr>
          <w:rFonts w:ascii="Times New Roman" w:hAnsi="Times New Roman"/>
          <w:snapToGrid w:val="0"/>
          <w:sz w:val="28"/>
          <w:szCs w:val="28"/>
        </w:rPr>
      </w:pPr>
      <w:r w:rsidRPr="00184909">
        <w:rPr>
          <w:rFonts w:ascii="Times New Roman" w:hAnsi="Times New Roman"/>
          <w:snapToGrid w:val="0"/>
          <w:sz w:val="28"/>
          <w:szCs w:val="28"/>
        </w:rPr>
        <w:tab/>
        <w:t xml:space="preserve">      </w:t>
      </w:r>
      <w:r w:rsidR="00BB266E" w:rsidRPr="00184909">
        <w:rPr>
          <w:rFonts w:ascii="Times New Roman" w:hAnsi="Times New Roman"/>
          <w:snapToGrid w:val="0"/>
          <w:sz w:val="28"/>
          <w:szCs w:val="28"/>
        </w:rPr>
        <w:t>М – кірістілік мөлшерлемесі;</w:t>
      </w:r>
    </w:p>
    <w:p w:rsidR="00BB266E" w:rsidRPr="00184909" w:rsidRDefault="00204759" w:rsidP="002B6089">
      <w:pPr>
        <w:tabs>
          <w:tab w:val="left" w:pos="1134"/>
        </w:tabs>
        <w:spacing w:after="0" w:line="240" w:lineRule="auto"/>
        <w:ind w:firstLine="720"/>
        <w:rPr>
          <w:rFonts w:ascii="Times New Roman" w:hAnsi="Times New Roman"/>
          <w:snapToGrid w:val="0"/>
          <w:sz w:val="28"/>
          <w:szCs w:val="28"/>
        </w:rPr>
      </w:pPr>
      <w:r w:rsidRPr="00184909">
        <w:rPr>
          <w:rFonts w:ascii="Times New Roman" w:hAnsi="Times New Roman"/>
          <w:snapToGrid w:val="0"/>
          <w:sz w:val="28"/>
          <w:szCs w:val="28"/>
        </w:rPr>
        <w:tab/>
        <w:t xml:space="preserve">      </w:t>
      </w:r>
      <w:r w:rsidR="00BB266E" w:rsidRPr="00184909">
        <w:rPr>
          <w:rFonts w:ascii="Times New Roman" w:hAnsi="Times New Roman"/>
          <w:snapToGrid w:val="0"/>
          <w:sz w:val="28"/>
          <w:szCs w:val="28"/>
        </w:rPr>
        <w:t>N – өтімділікті алу мерзімі (күндермен).</w:t>
      </w:r>
    </w:p>
    <w:p w:rsidR="00BB266E" w:rsidRPr="00184909" w:rsidRDefault="00BB266E" w:rsidP="002B6089">
      <w:pPr>
        <w:spacing w:after="0" w:line="240" w:lineRule="auto"/>
        <w:ind w:firstLine="720"/>
        <w:jc w:val="right"/>
        <w:outlineLvl w:val="0"/>
        <w:rPr>
          <w:sz w:val="24"/>
          <w:szCs w:val="28"/>
        </w:rPr>
      </w:pPr>
    </w:p>
    <w:p w:rsidR="00BB266E" w:rsidRPr="00184909" w:rsidRDefault="00BB266E" w:rsidP="002B6089">
      <w:pPr>
        <w:spacing w:after="0" w:line="240" w:lineRule="auto"/>
        <w:ind w:firstLine="720"/>
        <w:jc w:val="right"/>
        <w:outlineLvl w:val="0"/>
        <w:rPr>
          <w:sz w:val="28"/>
          <w:szCs w:val="28"/>
        </w:rPr>
      </w:pPr>
    </w:p>
    <w:p w:rsidR="00BB266E" w:rsidRPr="00184909" w:rsidRDefault="00BB266E" w:rsidP="002B6089">
      <w:pPr>
        <w:spacing w:after="0" w:line="240" w:lineRule="auto"/>
        <w:ind w:firstLine="720"/>
        <w:jc w:val="right"/>
        <w:outlineLvl w:val="0"/>
        <w:rPr>
          <w:szCs w:val="28"/>
        </w:rPr>
      </w:pPr>
    </w:p>
    <w:p w:rsidR="00BB266E" w:rsidRPr="00184909" w:rsidRDefault="00BB266E" w:rsidP="002B6089">
      <w:pPr>
        <w:spacing w:after="0" w:line="240" w:lineRule="auto"/>
        <w:ind w:firstLine="720"/>
        <w:jc w:val="right"/>
        <w:outlineLvl w:val="0"/>
        <w:rPr>
          <w:szCs w:val="28"/>
        </w:rPr>
      </w:pPr>
    </w:p>
    <w:p w:rsidR="00BB266E" w:rsidRPr="00184909" w:rsidRDefault="00BB266E" w:rsidP="002B6089">
      <w:pPr>
        <w:spacing w:after="0" w:line="240" w:lineRule="auto"/>
        <w:ind w:firstLine="720"/>
        <w:jc w:val="right"/>
        <w:outlineLvl w:val="0"/>
        <w:rPr>
          <w:szCs w:val="28"/>
        </w:rPr>
      </w:pPr>
    </w:p>
    <w:p w:rsidR="00BB266E" w:rsidRPr="00184909" w:rsidRDefault="00BB266E" w:rsidP="002B6089">
      <w:pPr>
        <w:spacing w:after="0" w:line="240" w:lineRule="auto"/>
        <w:ind w:firstLine="720"/>
        <w:jc w:val="right"/>
        <w:outlineLvl w:val="0"/>
        <w:rPr>
          <w:szCs w:val="28"/>
        </w:rPr>
      </w:pPr>
    </w:p>
    <w:p w:rsidR="00BB266E" w:rsidRPr="00184909" w:rsidRDefault="00BB266E" w:rsidP="002B6089">
      <w:pPr>
        <w:spacing w:after="0" w:line="240" w:lineRule="auto"/>
        <w:ind w:firstLine="720"/>
        <w:jc w:val="right"/>
        <w:outlineLvl w:val="0"/>
        <w:rPr>
          <w:szCs w:val="28"/>
        </w:rPr>
      </w:pPr>
    </w:p>
    <w:p w:rsidR="00BB266E" w:rsidRPr="00184909" w:rsidRDefault="00BB266E" w:rsidP="002B6089">
      <w:pPr>
        <w:spacing w:after="0" w:line="240" w:lineRule="auto"/>
        <w:ind w:firstLine="720"/>
        <w:jc w:val="right"/>
        <w:outlineLvl w:val="0"/>
        <w:rPr>
          <w:szCs w:val="28"/>
        </w:rPr>
      </w:pPr>
    </w:p>
    <w:p w:rsidR="00BB266E" w:rsidRPr="00184909" w:rsidRDefault="00BB266E" w:rsidP="002B6089">
      <w:pPr>
        <w:spacing w:after="0" w:line="240" w:lineRule="auto"/>
        <w:ind w:firstLine="720"/>
        <w:jc w:val="right"/>
        <w:outlineLvl w:val="0"/>
        <w:rPr>
          <w:sz w:val="24"/>
          <w:szCs w:val="24"/>
        </w:rPr>
      </w:pPr>
    </w:p>
    <w:p w:rsidR="00BB266E" w:rsidRPr="00184909" w:rsidRDefault="00BB266E" w:rsidP="002B6089">
      <w:pPr>
        <w:spacing w:after="0" w:line="240" w:lineRule="auto"/>
        <w:jc w:val="right"/>
        <w:rPr>
          <w:rStyle w:val="S0"/>
          <w:color w:val="auto"/>
          <w:sz w:val="28"/>
          <w:szCs w:val="28"/>
        </w:rPr>
      </w:pPr>
      <w:r w:rsidRPr="00184909">
        <w:rPr>
          <w:sz w:val="24"/>
          <w:szCs w:val="24"/>
        </w:rPr>
        <w:br w:type="page"/>
      </w:r>
      <w:r w:rsidRPr="00184909">
        <w:rPr>
          <w:rStyle w:val="S0"/>
          <w:color w:val="auto"/>
          <w:sz w:val="28"/>
          <w:szCs w:val="28"/>
        </w:rPr>
        <w:t xml:space="preserve">Қазақстан Республикасы </w:t>
      </w:r>
    </w:p>
    <w:p w:rsidR="00BB266E" w:rsidRPr="00184909" w:rsidRDefault="00BB266E" w:rsidP="002B6089">
      <w:pPr>
        <w:spacing w:after="0" w:line="240" w:lineRule="auto"/>
        <w:jc w:val="right"/>
        <w:rPr>
          <w:rStyle w:val="S0"/>
          <w:color w:val="auto"/>
          <w:sz w:val="28"/>
          <w:szCs w:val="28"/>
        </w:rPr>
      </w:pPr>
      <w:r w:rsidRPr="00184909">
        <w:rPr>
          <w:rStyle w:val="S0"/>
          <w:color w:val="auto"/>
          <w:sz w:val="28"/>
          <w:szCs w:val="28"/>
        </w:rPr>
        <w:t xml:space="preserve">Ұлттық Банкінің ақша-кредит </w:t>
      </w:r>
    </w:p>
    <w:p w:rsidR="00BB266E" w:rsidRPr="00184909" w:rsidRDefault="00BB266E" w:rsidP="002B6089">
      <w:pPr>
        <w:spacing w:after="0" w:line="240" w:lineRule="auto"/>
        <w:jc w:val="right"/>
        <w:rPr>
          <w:rStyle w:val="S0"/>
          <w:color w:val="auto"/>
          <w:sz w:val="28"/>
          <w:szCs w:val="28"/>
        </w:rPr>
      </w:pPr>
      <w:r w:rsidRPr="00184909">
        <w:rPr>
          <w:rStyle w:val="S0"/>
          <w:color w:val="auto"/>
          <w:sz w:val="28"/>
          <w:szCs w:val="28"/>
        </w:rPr>
        <w:t>саясатын iске асыру шеңберінде</w:t>
      </w:r>
    </w:p>
    <w:p w:rsidR="00BB266E" w:rsidRPr="00184909" w:rsidRDefault="00BB266E" w:rsidP="002B6089">
      <w:pPr>
        <w:spacing w:after="0" w:line="240" w:lineRule="auto"/>
        <w:jc w:val="right"/>
        <w:rPr>
          <w:rStyle w:val="S0"/>
          <w:color w:val="auto"/>
          <w:sz w:val="28"/>
          <w:szCs w:val="28"/>
        </w:rPr>
      </w:pPr>
      <w:r w:rsidRPr="00184909">
        <w:rPr>
          <w:rStyle w:val="S0"/>
          <w:color w:val="auto"/>
          <w:sz w:val="28"/>
          <w:szCs w:val="28"/>
        </w:rPr>
        <w:t xml:space="preserve">аукциондар өткізу қағидаларына </w:t>
      </w:r>
    </w:p>
    <w:p w:rsidR="00BB266E" w:rsidRPr="00184909" w:rsidRDefault="00BB266E" w:rsidP="002B6089">
      <w:pPr>
        <w:spacing w:after="0" w:line="240" w:lineRule="auto"/>
        <w:ind w:firstLine="720"/>
        <w:jc w:val="right"/>
        <w:rPr>
          <w:rFonts w:ascii="Times New Roman" w:hAnsi="Times New Roman"/>
          <w:bCs/>
          <w:sz w:val="28"/>
          <w:szCs w:val="28"/>
        </w:rPr>
      </w:pPr>
      <w:r w:rsidRPr="00184909">
        <w:rPr>
          <w:rStyle w:val="S0"/>
          <w:color w:val="auto"/>
          <w:sz w:val="28"/>
          <w:szCs w:val="28"/>
        </w:rPr>
        <w:t>6-қосымша</w:t>
      </w:r>
    </w:p>
    <w:p w:rsidR="00BB266E" w:rsidRPr="00184909" w:rsidRDefault="00BB266E" w:rsidP="002B6089">
      <w:pPr>
        <w:spacing w:after="0" w:line="240" w:lineRule="auto"/>
        <w:ind w:firstLine="720"/>
        <w:rPr>
          <w:rFonts w:ascii="Times New Roman" w:hAnsi="Times New Roman"/>
          <w:sz w:val="28"/>
          <w:szCs w:val="28"/>
        </w:rPr>
      </w:pPr>
    </w:p>
    <w:p w:rsidR="00BB266E" w:rsidRPr="00184909" w:rsidRDefault="00BB266E" w:rsidP="002B6089">
      <w:pPr>
        <w:spacing w:after="0" w:line="240" w:lineRule="auto"/>
        <w:ind w:firstLine="720"/>
        <w:jc w:val="right"/>
        <w:rPr>
          <w:rFonts w:ascii="Times New Roman" w:hAnsi="Times New Roman"/>
          <w:sz w:val="28"/>
          <w:szCs w:val="28"/>
        </w:rPr>
      </w:pPr>
      <w:r w:rsidRPr="00184909">
        <w:rPr>
          <w:rFonts w:ascii="Times New Roman" w:hAnsi="Times New Roman"/>
          <w:sz w:val="28"/>
          <w:szCs w:val="28"/>
        </w:rPr>
        <w:t>Нысан</w:t>
      </w:r>
    </w:p>
    <w:p w:rsidR="00BB266E" w:rsidRPr="00184909" w:rsidRDefault="00BB266E" w:rsidP="002B6089">
      <w:pPr>
        <w:spacing w:after="0" w:line="240" w:lineRule="auto"/>
        <w:rPr>
          <w:rFonts w:ascii="Times New Roman" w:hAnsi="Times New Roman"/>
          <w:sz w:val="28"/>
          <w:szCs w:val="28"/>
        </w:rPr>
      </w:pPr>
      <w:r w:rsidRPr="00184909">
        <w:rPr>
          <w:rFonts w:ascii="Times New Roman" w:hAnsi="Times New Roman"/>
          <w:sz w:val="28"/>
          <w:szCs w:val="28"/>
        </w:rPr>
        <w:t xml:space="preserve"> шығыс нөмірі</w:t>
      </w:r>
    </w:p>
    <w:p w:rsidR="00BB266E" w:rsidRPr="00184909" w:rsidRDefault="00BB266E" w:rsidP="002B6089">
      <w:pPr>
        <w:spacing w:after="0" w:line="240" w:lineRule="auto"/>
        <w:rPr>
          <w:rFonts w:ascii="Times New Roman" w:hAnsi="Times New Roman"/>
          <w:sz w:val="28"/>
          <w:szCs w:val="28"/>
        </w:rPr>
      </w:pPr>
      <w:r w:rsidRPr="00184909">
        <w:rPr>
          <w:rFonts w:ascii="Times New Roman" w:hAnsi="Times New Roman"/>
          <w:sz w:val="28"/>
          <w:szCs w:val="28"/>
        </w:rPr>
        <w:t>20__ жылғы «___»_______</w:t>
      </w:r>
      <w:r w:rsidRPr="00184909">
        <w:rPr>
          <w:rFonts w:ascii="Times New Roman" w:hAnsi="Times New Roman"/>
          <w:sz w:val="28"/>
          <w:szCs w:val="28"/>
        </w:rPr>
        <w:br/>
      </w:r>
    </w:p>
    <w:p w:rsidR="00BB266E" w:rsidRPr="00184909" w:rsidRDefault="00BB266E" w:rsidP="002B6089">
      <w:pPr>
        <w:spacing w:after="0" w:line="240" w:lineRule="auto"/>
        <w:ind w:firstLine="720"/>
        <w:jc w:val="center"/>
        <w:outlineLvl w:val="0"/>
        <w:rPr>
          <w:rFonts w:ascii="Times New Roman" w:hAnsi="Times New Roman"/>
          <w:sz w:val="28"/>
          <w:szCs w:val="28"/>
        </w:rPr>
      </w:pPr>
      <w:r w:rsidRPr="00184909">
        <w:rPr>
          <w:rFonts w:ascii="Times New Roman" w:hAnsi="Times New Roman"/>
          <w:sz w:val="28"/>
          <w:szCs w:val="28"/>
        </w:rPr>
        <w:t>Бағалы қағаздарды кері сатып ала отырып сату аукционына қатысуға өтінім</w:t>
      </w:r>
    </w:p>
    <w:p w:rsidR="00BB266E" w:rsidRPr="00184909" w:rsidRDefault="00BB266E" w:rsidP="002B6089">
      <w:pPr>
        <w:spacing w:after="0" w:line="240" w:lineRule="auto"/>
        <w:ind w:firstLine="720"/>
        <w:outlineLvl w:val="0"/>
        <w:rPr>
          <w:rFonts w:ascii="Times New Roman" w:hAnsi="Times New Roman"/>
          <w:sz w:val="28"/>
          <w:szCs w:val="28"/>
        </w:rPr>
      </w:pPr>
    </w:p>
    <w:p w:rsidR="00BB266E" w:rsidRPr="00184909" w:rsidRDefault="00BB266E" w:rsidP="002B6089">
      <w:pPr>
        <w:spacing w:after="0" w:line="240" w:lineRule="auto"/>
        <w:ind w:firstLine="720"/>
        <w:outlineLvl w:val="0"/>
        <w:rPr>
          <w:rFonts w:ascii="Times New Roman" w:hAnsi="Times New Roman"/>
          <w:sz w:val="28"/>
          <w:szCs w:val="28"/>
        </w:rPr>
      </w:pPr>
      <w:r w:rsidRPr="00184909">
        <w:rPr>
          <w:rFonts w:ascii="Times New Roman" w:hAnsi="Times New Roman"/>
          <w:sz w:val="28"/>
          <w:szCs w:val="28"/>
        </w:rPr>
        <w:t>20__ жылғы </w:t>
      </w:r>
      <w:r w:rsidR="00CC07DC" w:rsidRPr="00184909">
        <w:rPr>
          <w:rFonts w:ascii="Times New Roman" w:hAnsi="Times New Roman"/>
          <w:sz w:val="28"/>
          <w:szCs w:val="28"/>
        </w:rPr>
        <w:t>«</w:t>
      </w:r>
      <w:r w:rsidRPr="00184909">
        <w:rPr>
          <w:rFonts w:ascii="Times New Roman" w:hAnsi="Times New Roman"/>
          <w:sz w:val="28"/>
          <w:szCs w:val="28"/>
        </w:rPr>
        <w:t>___</w:t>
      </w:r>
      <w:r w:rsidR="00CC07DC" w:rsidRPr="00184909">
        <w:rPr>
          <w:rFonts w:ascii="Times New Roman" w:hAnsi="Times New Roman"/>
          <w:sz w:val="28"/>
          <w:szCs w:val="28"/>
        </w:rPr>
        <w:t>»</w:t>
      </w:r>
      <w:r w:rsidRPr="00184909">
        <w:rPr>
          <w:rFonts w:ascii="Times New Roman" w:hAnsi="Times New Roman"/>
          <w:sz w:val="28"/>
          <w:szCs w:val="28"/>
        </w:rPr>
        <w:t>_________</w:t>
      </w:r>
      <w:r w:rsidR="006A15BE" w:rsidRPr="00184909">
        <w:rPr>
          <w:rFonts w:ascii="Times New Roman" w:hAnsi="Times New Roman"/>
          <w:sz w:val="28"/>
          <w:szCs w:val="28"/>
        </w:rPr>
        <w:t xml:space="preserve"> </w:t>
      </w:r>
      <w:r w:rsidRPr="00184909">
        <w:rPr>
          <w:rFonts w:ascii="Times New Roman" w:hAnsi="Times New Roman"/>
          <w:sz w:val="28"/>
          <w:szCs w:val="28"/>
        </w:rPr>
        <w:t>№ _________ шығарылым бойынша</w:t>
      </w:r>
      <w:r w:rsidRPr="00184909">
        <w:rPr>
          <w:rFonts w:ascii="Times New Roman" w:hAnsi="Times New Roman"/>
          <w:sz w:val="28"/>
          <w:szCs w:val="28"/>
        </w:rPr>
        <w:br/>
        <w:t xml:space="preserve">      </w:t>
      </w:r>
      <w:r w:rsidR="0013664A" w:rsidRPr="00184909">
        <w:rPr>
          <w:rFonts w:ascii="Times New Roman" w:hAnsi="Times New Roman"/>
          <w:sz w:val="28"/>
          <w:szCs w:val="28"/>
        </w:rPr>
        <w:t xml:space="preserve">             </w:t>
      </w:r>
      <w:r w:rsidR="00F17A80" w:rsidRPr="00184909">
        <w:rPr>
          <w:rFonts w:ascii="Times New Roman" w:hAnsi="Times New Roman"/>
          <w:sz w:val="28"/>
          <w:szCs w:val="28"/>
        </w:rPr>
        <w:t xml:space="preserve">       </w:t>
      </w:r>
      <w:r w:rsidRPr="00184909">
        <w:rPr>
          <w:rFonts w:ascii="Times New Roman" w:hAnsi="Times New Roman"/>
          <w:sz w:val="24"/>
          <w:szCs w:val="24"/>
        </w:rPr>
        <w:t>(аукционның бірегей сәйкестендіру нөмірі көрсетіледі)</w:t>
      </w:r>
    </w:p>
    <w:p w:rsidR="00BB266E" w:rsidRPr="00184909" w:rsidRDefault="00BB266E" w:rsidP="002B6089">
      <w:pPr>
        <w:spacing w:after="0" w:line="240" w:lineRule="auto"/>
        <w:ind w:firstLine="720"/>
        <w:rPr>
          <w:rFonts w:ascii="Times New Roman" w:hAnsi="Times New Roman"/>
          <w:sz w:val="28"/>
          <w:szCs w:val="28"/>
        </w:rPr>
      </w:pPr>
    </w:p>
    <w:p w:rsidR="00F17A80" w:rsidRPr="00184909" w:rsidRDefault="00BB266E" w:rsidP="00747ED3">
      <w:pPr>
        <w:spacing w:after="0" w:line="240" w:lineRule="auto"/>
        <w:ind w:firstLine="720"/>
        <w:jc w:val="both"/>
        <w:rPr>
          <w:rFonts w:ascii="Times New Roman" w:hAnsi="Times New Roman"/>
          <w:sz w:val="28"/>
          <w:szCs w:val="28"/>
        </w:rPr>
      </w:pPr>
      <w:r w:rsidRPr="00184909">
        <w:rPr>
          <w:rFonts w:ascii="Times New Roman" w:hAnsi="Times New Roman"/>
          <w:sz w:val="28"/>
          <w:szCs w:val="28"/>
        </w:rPr>
        <w:t>Аукционға қатысушы_____________</w:t>
      </w:r>
      <w:r w:rsidR="00F17A80" w:rsidRPr="00184909">
        <w:rPr>
          <w:rFonts w:ascii="Times New Roman" w:hAnsi="Times New Roman"/>
          <w:sz w:val="28"/>
          <w:szCs w:val="28"/>
        </w:rPr>
        <w:t>_______________________________</w:t>
      </w:r>
    </w:p>
    <w:p w:rsidR="00BB266E" w:rsidRPr="00184909" w:rsidRDefault="00F17A80" w:rsidP="00747ED3">
      <w:pPr>
        <w:spacing w:after="0" w:line="240" w:lineRule="auto"/>
        <w:ind w:firstLine="720"/>
        <w:jc w:val="both"/>
        <w:rPr>
          <w:rFonts w:ascii="Times New Roman" w:hAnsi="Times New Roman"/>
          <w:sz w:val="24"/>
          <w:szCs w:val="24"/>
        </w:rPr>
      </w:pPr>
      <w:r w:rsidRPr="00184909">
        <w:rPr>
          <w:rFonts w:ascii="Times New Roman" w:hAnsi="Times New Roman"/>
          <w:sz w:val="28"/>
          <w:szCs w:val="28"/>
        </w:rPr>
        <w:t xml:space="preserve">                                                </w:t>
      </w:r>
      <w:r w:rsidR="00BB266E" w:rsidRPr="00184909">
        <w:rPr>
          <w:rFonts w:ascii="Times New Roman" w:hAnsi="Times New Roman"/>
          <w:sz w:val="24"/>
          <w:szCs w:val="24"/>
        </w:rPr>
        <w:t>(толық атауы және оның жеке шоты)</w:t>
      </w:r>
    </w:p>
    <w:p w:rsidR="00BB266E" w:rsidRPr="00184909" w:rsidRDefault="00BB266E" w:rsidP="00747ED3">
      <w:pPr>
        <w:spacing w:after="0" w:line="240" w:lineRule="auto"/>
        <w:jc w:val="both"/>
        <w:rPr>
          <w:rFonts w:ascii="Times New Roman" w:hAnsi="Times New Roman"/>
          <w:sz w:val="28"/>
          <w:szCs w:val="28"/>
        </w:rPr>
      </w:pPr>
      <w:r w:rsidRPr="00184909">
        <w:rPr>
          <w:rFonts w:ascii="Times New Roman" w:hAnsi="Times New Roman"/>
          <w:sz w:val="28"/>
          <w:szCs w:val="28"/>
        </w:rPr>
        <w:t>жеке сәйкестендіру коды немесе банктік сәйкестендіру коды__________</w:t>
      </w:r>
      <w:r w:rsidR="00F17A80" w:rsidRPr="00184909">
        <w:rPr>
          <w:rFonts w:ascii="Times New Roman" w:hAnsi="Times New Roman"/>
          <w:sz w:val="28"/>
          <w:szCs w:val="28"/>
        </w:rPr>
        <w:t xml:space="preserve">______ </w:t>
      </w:r>
      <w:r w:rsidRPr="00184909">
        <w:rPr>
          <w:rFonts w:ascii="Times New Roman" w:hAnsi="Times New Roman"/>
          <w:sz w:val="28"/>
          <w:szCs w:val="28"/>
        </w:rPr>
        <w:t>Ұлттық Банктен ___</w:t>
      </w:r>
      <w:r w:rsidR="00F17A80" w:rsidRPr="00184909">
        <w:rPr>
          <w:rFonts w:ascii="Times New Roman" w:hAnsi="Times New Roman"/>
          <w:sz w:val="28"/>
          <w:szCs w:val="28"/>
        </w:rPr>
        <w:t>__</w:t>
      </w:r>
      <w:r w:rsidRPr="00184909">
        <w:rPr>
          <w:rFonts w:ascii="Times New Roman" w:hAnsi="Times New Roman"/>
          <w:sz w:val="28"/>
          <w:szCs w:val="28"/>
        </w:rPr>
        <w:t>_ күні кері сату мерзімімен және ________ кері сату күнімен мынадай талаптарда бағалы қағаздарды сатып алуға дайындығын білдіреді:</w:t>
      </w:r>
    </w:p>
    <w:p w:rsidR="00BB266E" w:rsidRPr="00184909" w:rsidRDefault="00BB266E" w:rsidP="002B6089">
      <w:pPr>
        <w:spacing w:after="0" w:line="240" w:lineRule="auto"/>
        <w:ind w:firstLine="720"/>
        <w:rPr>
          <w:rFonts w:ascii="Times New Roman" w:hAnsi="Times New Roman"/>
          <w:sz w:val="28"/>
          <w:szCs w:val="28"/>
        </w:rPr>
      </w:pPr>
      <w:r w:rsidRPr="00184909">
        <w:rPr>
          <w:rFonts w:ascii="Times New Roman" w:hAnsi="Times New Roman"/>
          <w:sz w:val="28"/>
          <w:szCs w:val="28"/>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2423"/>
        <w:gridCol w:w="2409"/>
        <w:gridCol w:w="2197"/>
      </w:tblGrid>
      <w:tr w:rsidR="00184909" w:rsidRPr="00184909" w:rsidTr="00425A1D">
        <w:tc>
          <w:tcPr>
            <w:tcW w:w="2539" w:type="dxa"/>
            <w:tcBorders>
              <w:top w:val="single" w:sz="4" w:space="0" w:color="auto"/>
              <w:left w:val="single" w:sz="4" w:space="0" w:color="auto"/>
              <w:bottom w:val="single" w:sz="4" w:space="0" w:color="auto"/>
              <w:right w:val="single" w:sz="4" w:space="0" w:color="auto"/>
            </w:tcBorders>
            <w:hideMark/>
          </w:tcPr>
          <w:p w:rsidR="00BB266E" w:rsidRPr="00184909" w:rsidRDefault="00BB266E" w:rsidP="002B6089">
            <w:pPr>
              <w:spacing w:after="0" w:line="240" w:lineRule="auto"/>
              <w:jc w:val="center"/>
              <w:rPr>
                <w:rFonts w:ascii="Times New Roman" w:hAnsi="Times New Roman"/>
                <w:sz w:val="28"/>
                <w:szCs w:val="28"/>
              </w:rPr>
            </w:pPr>
            <w:r w:rsidRPr="00184909">
              <w:rPr>
                <w:rFonts w:ascii="Times New Roman" w:hAnsi="Times New Roman"/>
                <w:sz w:val="28"/>
                <w:szCs w:val="28"/>
              </w:rPr>
              <w:t>Өтінім нөмірі</w:t>
            </w:r>
          </w:p>
        </w:tc>
        <w:tc>
          <w:tcPr>
            <w:tcW w:w="2423" w:type="dxa"/>
            <w:tcBorders>
              <w:top w:val="single" w:sz="4" w:space="0" w:color="auto"/>
              <w:left w:val="single" w:sz="4" w:space="0" w:color="auto"/>
              <w:bottom w:val="single" w:sz="4" w:space="0" w:color="auto"/>
              <w:right w:val="single" w:sz="4" w:space="0" w:color="auto"/>
            </w:tcBorders>
            <w:hideMark/>
          </w:tcPr>
          <w:p w:rsidR="00BB266E" w:rsidRPr="00184909" w:rsidRDefault="00BB266E" w:rsidP="002B6089">
            <w:pPr>
              <w:spacing w:after="0" w:line="240" w:lineRule="auto"/>
              <w:jc w:val="center"/>
              <w:rPr>
                <w:rFonts w:ascii="Times New Roman" w:hAnsi="Times New Roman"/>
                <w:sz w:val="28"/>
                <w:szCs w:val="28"/>
              </w:rPr>
            </w:pPr>
            <w:r w:rsidRPr="00184909">
              <w:rPr>
                <w:rFonts w:ascii="Times New Roman" w:hAnsi="Times New Roman"/>
                <w:sz w:val="28"/>
                <w:szCs w:val="28"/>
              </w:rPr>
              <w:t>Аукционға қатысушының жеке шоты</w:t>
            </w:r>
          </w:p>
        </w:tc>
        <w:tc>
          <w:tcPr>
            <w:tcW w:w="2409" w:type="dxa"/>
            <w:tcBorders>
              <w:top w:val="single" w:sz="4" w:space="0" w:color="auto"/>
              <w:left w:val="single" w:sz="4" w:space="0" w:color="auto"/>
              <w:bottom w:val="single" w:sz="4" w:space="0" w:color="auto"/>
              <w:right w:val="single" w:sz="4" w:space="0" w:color="auto"/>
            </w:tcBorders>
            <w:hideMark/>
          </w:tcPr>
          <w:p w:rsidR="00BB266E" w:rsidRPr="00184909" w:rsidRDefault="00BB266E" w:rsidP="002B6089">
            <w:pPr>
              <w:spacing w:after="0" w:line="240" w:lineRule="auto"/>
              <w:jc w:val="center"/>
              <w:rPr>
                <w:rFonts w:ascii="Times New Roman" w:hAnsi="Times New Roman"/>
                <w:sz w:val="28"/>
                <w:szCs w:val="28"/>
              </w:rPr>
            </w:pPr>
            <w:r w:rsidRPr="00184909">
              <w:rPr>
                <w:rFonts w:ascii="Times New Roman" w:hAnsi="Times New Roman"/>
                <w:sz w:val="28"/>
                <w:szCs w:val="28"/>
              </w:rPr>
              <w:t>Көлемі (теңге)</w:t>
            </w:r>
          </w:p>
        </w:tc>
        <w:tc>
          <w:tcPr>
            <w:tcW w:w="2197" w:type="dxa"/>
            <w:tcBorders>
              <w:top w:val="single" w:sz="4" w:space="0" w:color="auto"/>
              <w:left w:val="single" w:sz="4" w:space="0" w:color="auto"/>
              <w:bottom w:val="single" w:sz="4" w:space="0" w:color="auto"/>
              <w:right w:val="single" w:sz="4" w:space="0" w:color="auto"/>
            </w:tcBorders>
            <w:hideMark/>
          </w:tcPr>
          <w:p w:rsidR="00BB266E" w:rsidRPr="00184909" w:rsidRDefault="00BB266E" w:rsidP="002B6089">
            <w:pPr>
              <w:spacing w:after="0" w:line="240" w:lineRule="auto"/>
              <w:jc w:val="center"/>
              <w:rPr>
                <w:rFonts w:ascii="Times New Roman" w:hAnsi="Times New Roman"/>
                <w:sz w:val="28"/>
                <w:szCs w:val="28"/>
              </w:rPr>
            </w:pPr>
            <w:r w:rsidRPr="00184909">
              <w:rPr>
                <w:rFonts w:ascii="Times New Roman" w:hAnsi="Times New Roman"/>
                <w:sz w:val="28"/>
                <w:szCs w:val="28"/>
              </w:rPr>
              <w:t>Кірістілік мөлшерлемесі</w:t>
            </w:r>
          </w:p>
          <w:p w:rsidR="00BB266E" w:rsidRPr="00184909" w:rsidRDefault="00BB266E" w:rsidP="002B6089">
            <w:pPr>
              <w:spacing w:after="0" w:line="240" w:lineRule="auto"/>
              <w:jc w:val="center"/>
              <w:rPr>
                <w:rFonts w:ascii="Times New Roman" w:hAnsi="Times New Roman"/>
                <w:sz w:val="28"/>
                <w:szCs w:val="28"/>
              </w:rPr>
            </w:pPr>
            <w:r w:rsidRPr="00184909">
              <w:rPr>
                <w:rFonts w:ascii="Times New Roman" w:hAnsi="Times New Roman"/>
                <w:sz w:val="28"/>
                <w:szCs w:val="28"/>
              </w:rPr>
              <w:t>(пайызбен)</w:t>
            </w:r>
          </w:p>
        </w:tc>
      </w:tr>
      <w:tr w:rsidR="00184909" w:rsidRPr="00184909" w:rsidTr="00425A1D">
        <w:tc>
          <w:tcPr>
            <w:tcW w:w="9568" w:type="dxa"/>
            <w:gridSpan w:val="4"/>
            <w:tcBorders>
              <w:top w:val="single" w:sz="4" w:space="0" w:color="auto"/>
              <w:left w:val="single" w:sz="4" w:space="0" w:color="auto"/>
              <w:bottom w:val="single" w:sz="4" w:space="0" w:color="auto"/>
              <w:right w:val="single" w:sz="4" w:space="0" w:color="auto"/>
            </w:tcBorders>
            <w:hideMark/>
          </w:tcPr>
          <w:p w:rsidR="00BB266E" w:rsidRPr="00184909" w:rsidRDefault="00BB266E" w:rsidP="002A2E55">
            <w:pPr>
              <w:spacing w:after="0" w:line="240" w:lineRule="auto"/>
              <w:jc w:val="center"/>
              <w:rPr>
                <w:rFonts w:ascii="Times New Roman" w:hAnsi="Times New Roman"/>
                <w:sz w:val="28"/>
                <w:szCs w:val="28"/>
              </w:rPr>
            </w:pPr>
            <w:r w:rsidRPr="00184909">
              <w:rPr>
                <w:rFonts w:ascii="Times New Roman" w:hAnsi="Times New Roman"/>
                <w:sz w:val="28"/>
                <w:szCs w:val="28"/>
              </w:rPr>
              <w:t>Бәсекелес ұсынысы бар өтінімдер</w:t>
            </w:r>
          </w:p>
        </w:tc>
      </w:tr>
      <w:tr w:rsidR="00184909" w:rsidRPr="00184909" w:rsidTr="00425A1D">
        <w:tc>
          <w:tcPr>
            <w:tcW w:w="2539" w:type="dxa"/>
            <w:tcBorders>
              <w:top w:val="single" w:sz="4" w:space="0" w:color="auto"/>
              <w:left w:val="single" w:sz="4" w:space="0" w:color="auto"/>
              <w:bottom w:val="single" w:sz="4" w:space="0" w:color="auto"/>
              <w:right w:val="single" w:sz="4" w:space="0" w:color="auto"/>
            </w:tcBorders>
          </w:tcPr>
          <w:p w:rsidR="00BB266E" w:rsidRPr="00184909" w:rsidRDefault="00BB266E" w:rsidP="002B6089">
            <w:pPr>
              <w:spacing w:after="0" w:line="240" w:lineRule="auto"/>
              <w:jc w:val="both"/>
              <w:rPr>
                <w:rFonts w:ascii="Times New Roman" w:hAnsi="Times New Roman"/>
                <w:sz w:val="28"/>
                <w:szCs w:val="28"/>
              </w:rPr>
            </w:pPr>
          </w:p>
        </w:tc>
        <w:tc>
          <w:tcPr>
            <w:tcW w:w="2423" w:type="dxa"/>
            <w:tcBorders>
              <w:top w:val="single" w:sz="4" w:space="0" w:color="auto"/>
              <w:left w:val="single" w:sz="4" w:space="0" w:color="auto"/>
              <w:bottom w:val="single" w:sz="4" w:space="0" w:color="auto"/>
              <w:right w:val="single" w:sz="4" w:space="0" w:color="auto"/>
            </w:tcBorders>
          </w:tcPr>
          <w:p w:rsidR="00BB266E" w:rsidRPr="00184909" w:rsidRDefault="00BB266E" w:rsidP="002B6089">
            <w:pPr>
              <w:spacing w:after="0" w:line="240" w:lineRule="auto"/>
              <w:ind w:firstLine="720"/>
              <w:jc w:val="both"/>
              <w:rPr>
                <w:rFonts w:ascii="Times New Roman" w:hAnsi="Times New Roman"/>
                <w:sz w:val="28"/>
                <w:szCs w:val="28"/>
              </w:rPr>
            </w:pPr>
          </w:p>
        </w:tc>
        <w:tc>
          <w:tcPr>
            <w:tcW w:w="2409" w:type="dxa"/>
            <w:tcBorders>
              <w:top w:val="single" w:sz="4" w:space="0" w:color="auto"/>
              <w:left w:val="single" w:sz="4" w:space="0" w:color="auto"/>
              <w:bottom w:val="single" w:sz="4" w:space="0" w:color="auto"/>
              <w:right w:val="single" w:sz="4" w:space="0" w:color="auto"/>
            </w:tcBorders>
          </w:tcPr>
          <w:p w:rsidR="00BB266E" w:rsidRPr="00184909" w:rsidRDefault="00BB266E" w:rsidP="002B6089">
            <w:pPr>
              <w:spacing w:after="0" w:line="240" w:lineRule="auto"/>
              <w:ind w:firstLine="720"/>
              <w:jc w:val="both"/>
              <w:rPr>
                <w:rFonts w:ascii="Times New Roman" w:hAnsi="Times New Roman"/>
                <w:sz w:val="28"/>
                <w:szCs w:val="28"/>
              </w:rPr>
            </w:pPr>
          </w:p>
        </w:tc>
        <w:tc>
          <w:tcPr>
            <w:tcW w:w="2197" w:type="dxa"/>
            <w:tcBorders>
              <w:top w:val="single" w:sz="4" w:space="0" w:color="auto"/>
              <w:left w:val="single" w:sz="4" w:space="0" w:color="auto"/>
              <w:bottom w:val="single" w:sz="4" w:space="0" w:color="auto"/>
              <w:right w:val="single" w:sz="4" w:space="0" w:color="auto"/>
            </w:tcBorders>
          </w:tcPr>
          <w:p w:rsidR="00BB266E" w:rsidRPr="00184909" w:rsidRDefault="00BB266E" w:rsidP="002B6089">
            <w:pPr>
              <w:spacing w:after="0" w:line="240" w:lineRule="auto"/>
              <w:ind w:firstLine="720"/>
              <w:jc w:val="both"/>
              <w:rPr>
                <w:rFonts w:ascii="Times New Roman" w:hAnsi="Times New Roman"/>
                <w:sz w:val="28"/>
                <w:szCs w:val="28"/>
              </w:rPr>
            </w:pPr>
          </w:p>
        </w:tc>
      </w:tr>
      <w:tr w:rsidR="00184909" w:rsidRPr="00184909" w:rsidTr="00425A1D">
        <w:tc>
          <w:tcPr>
            <w:tcW w:w="2539" w:type="dxa"/>
            <w:tcBorders>
              <w:top w:val="single" w:sz="4" w:space="0" w:color="auto"/>
              <w:left w:val="single" w:sz="4" w:space="0" w:color="auto"/>
              <w:bottom w:val="single" w:sz="4" w:space="0" w:color="auto"/>
              <w:right w:val="single" w:sz="4" w:space="0" w:color="auto"/>
            </w:tcBorders>
            <w:hideMark/>
          </w:tcPr>
          <w:p w:rsidR="00BB266E" w:rsidRPr="00184909" w:rsidRDefault="00BB266E" w:rsidP="002B6089">
            <w:pPr>
              <w:spacing w:after="0" w:line="240" w:lineRule="auto"/>
              <w:jc w:val="both"/>
              <w:rPr>
                <w:rFonts w:ascii="Times New Roman" w:hAnsi="Times New Roman"/>
                <w:sz w:val="28"/>
                <w:szCs w:val="28"/>
              </w:rPr>
            </w:pPr>
            <w:r w:rsidRPr="00184909">
              <w:rPr>
                <w:rFonts w:ascii="Times New Roman" w:hAnsi="Times New Roman"/>
                <w:sz w:val="28"/>
                <w:szCs w:val="28"/>
              </w:rPr>
              <w:t>Жиынтығы:</w:t>
            </w:r>
          </w:p>
        </w:tc>
        <w:tc>
          <w:tcPr>
            <w:tcW w:w="2423" w:type="dxa"/>
            <w:tcBorders>
              <w:top w:val="single" w:sz="4" w:space="0" w:color="auto"/>
              <w:left w:val="single" w:sz="4" w:space="0" w:color="auto"/>
              <w:bottom w:val="single" w:sz="4" w:space="0" w:color="auto"/>
              <w:right w:val="single" w:sz="4" w:space="0" w:color="auto"/>
            </w:tcBorders>
          </w:tcPr>
          <w:p w:rsidR="00BB266E" w:rsidRPr="00184909" w:rsidRDefault="00BB266E" w:rsidP="002B6089">
            <w:pPr>
              <w:spacing w:after="0" w:line="240" w:lineRule="auto"/>
              <w:ind w:firstLine="720"/>
              <w:jc w:val="both"/>
              <w:rPr>
                <w:rFonts w:ascii="Times New Roman" w:hAnsi="Times New Roman"/>
                <w:sz w:val="28"/>
                <w:szCs w:val="28"/>
              </w:rPr>
            </w:pPr>
          </w:p>
        </w:tc>
        <w:tc>
          <w:tcPr>
            <w:tcW w:w="2409" w:type="dxa"/>
            <w:tcBorders>
              <w:top w:val="single" w:sz="4" w:space="0" w:color="auto"/>
              <w:left w:val="single" w:sz="4" w:space="0" w:color="auto"/>
              <w:bottom w:val="single" w:sz="4" w:space="0" w:color="auto"/>
              <w:right w:val="single" w:sz="4" w:space="0" w:color="auto"/>
            </w:tcBorders>
          </w:tcPr>
          <w:p w:rsidR="00BB266E" w:rsidRPr="00184909" w:rsidRDefault="00BB266E" w:rsidP="002B6089">
            <w:pPr>
              <w:spacing w:after="0" w:line="240" w:lineRule="auto"/>
              <w:ind w:firstLine="720"/>
              <w:jc w:val="both"/>
              <w:rPr>
                <w:rFonts w:ascii="Times New Roman" w:hAnsi="Times New Roman"/>
                <w:sz w:val="28"/>
                <w:szCs w:val="28"/>
              </w:rPr>
            </w:pPr>
          </w:p>
        </w:tc>
        <w:tc>
          <w:tcPr>
            <w:tcW w:w="2197" w:type="dxa"/>
            <w:tcBorders>
              <w:top w:val="single" w:sz="4" w:space="0" w:color="auto"/>
              <w:left w:val="single" w:sz="4" w:space="0" w:color="auto"/>
              <w:bottom w:val="single" w:sz="4" w:space="0" w:color="auto"/>
              <w:right w:val="single" w:sz="4" w:space="0" w:color="auto"/>
            </w:tcBorders>
          </w:tcPr>
          <w:p w:rsidR="00BB266E" w:rsidRPr="00184909" w:rsidRDefault="00BB266E" w:rsidP="002B6089">
            <w:pPr>
              <w:spacing w:after="0" w:line="240" w:lineRule="auto"/>
              <w:ind w:firstLine="720"/>
              <w:jc w:val="both"/>
              <w:rPr>
                <w:rFonts w:ascii="Times New Roman" w:hAnsi="Times New Roman"/>
                <w:sz w:val="28"/>
                <w:szCs w:val="28"/>
              </w:rPr>
            </w:pPr>
          </w:p>
        </w:tc>
      </w:tr>
      <w:tr w:rsidR="00184909" w:rsidRPr="00184909" w:rsidTr="00425A1D">
        <w:tc>
          <w:tcPr>
            <w:tcW w:w="9568" w:type="dxa"/>
            <w:gridSpan w:val="4"/>
            <w:tcBorders>
              <w:top w:val="single" w:sz="4" w:space="0" w:color="auto"/>
              <w:left w:val="single" w:sz="4" w:space="0" w:color="auto"/>
              <w:bottom w:val="single" w:sz="4" w:space="0" w:color="auto"/>
              <w:right w:val="single" w:sz="4" w:space="0" w:color="auto"/>
            </w:tcBorders>
            <w:hideMark/>
          </w:tcPr>
          <w:p w:rsidR="00BB266E" w:rsidRPr="00184909" w:rsidRDefault="00BB266E" w:rsidP="002A2E55">
            <w:pPr>
              <w:spacing w:after="0" w:line="240" w:lineRule="auto"/>
              <w:jc w:val="center"/>
              <w:rPr>
                <w:rFonts w:ascii="Times New Roman" w:hAnsi="Times New Roman"/>
                <w:sz w:val="28"/>
                <w:szCs w:val="28"/>
              </w:rPr>
            </w:pPr>
            <w:r w:rsidRPr="00184909">
              <w:rPr>
                <w:rFonts w:ascii="Times New Roman" w:hAnsi="Times New Roman"/>
                <w:sz w:val="28"/>
                <w:szCs w:val="28"/>
              </w:rPr>
              <w:t>Бәсекелес емес ұсынысы бар өтінімдер</w:t>
            </w:r>
          </w:p>
        </w:tc>
      </w:tr>
      <w:tr w:rsidR="00184909" w:rsidRPr="00184909" w:rsidTr="00425A1D">
        <w:tc>
          <w:tcPr>
            <w:tcW w:w="2539" w:type="dxa"/>
            <w:tcBorders>
              <w:top w:val="single" w:sz="4" w:space="0" w:color="auto"/>
              <w:left w:val="single" w:sz="4" w:space="0" w:color="auto"/>
              <w:bottom w:val="single" w:sz="4" w:space="0" w:color="auto"/>
              <w:right w:val="single" w:sz="4" w:space="0" w:color="auto"/>
            </w:tcBorders>
            <w:hideMark/>
          </w:tcPr>
          <w:p w:rsidR="00BB266E" w:rsidRPr="00184909" w:rsidRDefault="00BB266E" w:rsidP="002B6089">
            <w:pPr>
              <w:spacing w:after="0" w:line="240" w:lineRule="auto"/>
              <w:jc w:val="both"/>
              <w:rPr>
                <w:rFonts w:ascii="Times New Roman" w:hAnsi="Times New Roman"/>
                <w:sz w:val="28"/>
                <w:szCs w:val="28"/>
              </w:rPr>
            </w:pPr>
            <w:r w:rsidRPr="00184909">
              <w:rPr>
                <w:rFonts w:ascii="Times New Roman" w:hAnsi="Times New Roman"/>
                <w:sz w:val="28"/>
                <w:szCs w:val="28"/>
              </w:rPr>
              <w:t>  </w:t>
            </w:r>
          </w:p>
        </w:tc>
        <w:tc>
          <w:tcPr>
            <w:tcW w:w="2423" w:type="dxa"/>
            <w:tcBorders>
              <w:top w:val="single" w:sz="4" w:space="0" w:color="auto"/>
              <w:left w:val="single" w:sz="4" w:space="0" w:color="auto"/>
              <w:bottom w:val="single" w:sz="4" w:space="0" w:color="auto"/>
              <w:right w:val="single" w:sz="4" w:space="0" w:color="auto"/>
            </w:tcBorders>
          </w:tcPr>
          <w:p w:rsidR="00BB266E" w:rsidRPr="00184909" w:rsidRDefault="00BB266E" w:rsidP="002B6089">
            <w:pPr>
              <w:spacing w:after="0" w:line="240" w:lineRule="auto"/>
              <w:ind w:firstLine="720"/>
              <w:jc w:val="both"/>
              <w:rPr>
                <w:rFonts w:ascii="Times New Roman" w:hAnsi="Times New Roman"/>
                <w:sz w:val="28"/>
                <w:szCs w:val="28"/>
              </w:rPr>
            </w:pPr>
          </w:p>
        </w:tc>
        <w:tc>
          <w:tcPr>
            <w:tcW w:w="2409" w:type="dxa"/>
            <w:tcBorders>
              <w:top w:val="single" w:sz="4" w:space="0" w:color="auto"/>
              <w:left w:val="single" w:sz="4" w:space="0" w:color="auto"/>
              <w:bottom w:val="single" w:sz="4" w:space="0" w:color="auto"/>
              <w:right w:val="single" w:sz="4" w:space="0" w:color="auto"/>
            </w:tcBorders>
          </w:tcPr>
          <w:p w:rsidR="00BB266E" w:rsidRPr="00184909" w:rsidRDefault="00BB266E" w:rsidP="002B6089">
            <w:pPr>
              <w:spacing w:after="0" w:line="240" w:lineRule="auto"/>
              <w:ind w:firstLine="720"/>
              <w:jc w:val="both"/>
              <w:rPr>
                <w:rFonts w:ascii="Times New Roman" w:hAnsi="Times New Roman"/>
                <w:sz w:val="28"/>
                <w:szCs w:val="28"/>
              </w:rPr>
            </w:pPr>
          </w:p>
        </w:tc>
        <w:tc>
          <w:tcPr>
            <w:tcW w:w="2197" w:type="dxa"/>
            <w:tcBorders>
              <w:top w:val="single" w:sz="4" w:space="0" w:color="auto"/>
              <w:left w:val="single" w:sz="4" w:space="0" w:color="auto"/>
              <w:bottom w:val="single" w:sz="4" w:space="0" w:color="auto"/>
              <w:right w:val="single" w:sz="4" w:space="0" w:color="auto"/>
            </w:tcBorders>
          </w:tcPr>
          <w:p w:rsidR="00BB266E" w:rsidRPr="00184909" w:rsidRDefault="00BB266E" w:rsidP="002B6089">
            <w:pPr>
              <w:spacing w:after="0" w:line="240" w:lineRule="auto"/>
              <w:ind w:firstLine="720"/>
              <w:jc w:val="both"/>
              <w:rPr>
                <w:rFonts w:ascii="Times New Roman" w:hAnsi="Times New Roman"/>
                <w:sz w:val="28"/>
                <w:szCs w:val="28"/>
              </w:rPr>
            </w:pPr>
          </w:p>
        </w:tc>
      </w:tr>
      <w:tr w:rsidR="00184909" w:rsidRPr="00184909" w:rsidTr="00425A1D">
        <w:tc>
          <w:tcPr>
            <w:tcW w:w="2539" w:type="dxa"/>
            <w:tcBorders>
              <w:top w:val="single" w:sz="4" w:space="0" w:color="auto"/>
              <w:left w:val="single" w:sz="4" w:space="0" w:color="auto"/>
              <w:bottom w:val="single" w:sz="4" w:space="0" w:color="auto"/>
              <w:right w:val="single" w:sz="4" w:space="0" w:color="auto"/>
            </w:tcBorders>
            <w:hideMark/>
          </w:tcPr>
          <w:p w:rsidR="00BB266E" w:rsidRPr="00184909" w:rsidRDefault="00BB266E" w:rsidP="002B6089">
            <w:pPr>
              <w:spacing w:after="0" w:line="240" w:lineRule="auto"/>
              <w:jc w:val="both"/>
              <w:rPr>
                <w:rFonts w:ascii="Times New Roman" w:hAnsi="Times New Roman"/>
                <w:sz w:val="28"/>
                <w:szCs w:val="28"/>
              </w:rPr>
            </w:pPr>
            <w:r w:rsidRPr="00184909">
              <w:rPr>
                <w:rFonts w:ascii="Times New Roman" w:hAnsi="Times New Roman"/>
                <w:sz w:val="28"/>
                <w:szCs w:val="28"/>
              </w:rPr>
              <w:t>Жиынтығы:</w:t>
            </w:r>
          </w:p>
        </w:tc>
        <w:tc>
          <w:tcPr>
            <w:tcW w:w="2423" w:type="dxa"/>
            <w:tcBorders>
              <w:top w:val="single" w:sz="4" w:space="0" w:color="auto"/>
              <w:left w:val="single" w:sz="4" w:space="0" w:color="auto"/>
              <w:bottom w:val="single" w:sz="4" w:space="0" w:color="auto"/>
              <w:right w:val="single" w:sz="4" w:space="0" w:color="auto"/>
            </w:tcBorders>
          </w:tcPr>
          <w:p w:rsidR="00BB266E" w:rsidRPr="00184909" w:rsidRDefault="00BB266E" w:rsidP="002B6089">
            <w:pPr>
              <w:spacing w:after="0" w:line="240" w:lineRule="auto"/>
              <w:ind w:firstLine="720"/>
              <w:jc w:val="both"/>
              <w:rPr>
                <w:rFonts w:ascii="Times New Roman" w:hAnsi="Times New Roman"/>
                <w:sz w:val="28"/>
                <w:szCs w:val="28"/>
              </w:rPr>
            </w:pPr>
          </w:p>
        </w:tc>
        <w:tc>
          <w:tcPr>
            <w:tcW w:w="2409" w:type="dxa"/>
            <w:tcBorders>
              <w:top w:val="single" w:sz="4" w:space="0" w:color="auto"/>
              <w:left w:val="single" w:sz="4" w:space="0" w:color="auto"/>
              <w:bottom w:val="single" w:sz="4" w:space="0" w:color="auto"/>
              <w:right w:val="single" w:sz="4" w:space="0" w:color="auto"/>
            </w:tcBorders>
          </w:tcPr>
          <w:p w:rsidR="00BB266E" w:rsidRPr="00184909" w:rsidRDefault="00BB266E" w:rsidP="002B6089">
            <w:pPr>
              <w:spacing w:after="0" w:line="240" w:lineRule="auto"/>
              <w:ind w:firstLine="720"/>
              <w:jc w:val="both"/>
              <w:rPr>
                <w:rFonts w:ascii="Times New Roman" w:hAnsi="Times New Roman"/>
                <w:sz w:val="28"/>
                <w:szCs w:val="28"/>
              </w:rPr>
            </w:pPr>
          </w:p>
        </w:tc>
        <w:tc>
          <w:tcPr>
            <w:tcW w:w="2197" w:type="dxa"/>
            <w:tcBorders>
              <w:top w:val="single" w:sz="4" w:space="0" w:color="auto"/>
              <w:left w:val="single" w:sz="4" w:space="0" w:color="auto"/>
              <w:bottom w:val="single" w:sz="4" w:space="0" w:color="auto"/>
              <w:right w:val="single" w:sz="4" w:space="0" w:color="auto"/>
            </w:tcBorders>
          </w:tcPr>
          <w:p w:rsidR="00BB266E" w:rsidRPr="00184909" w:rsidRDefault="00BB266E" w:rsidP="002B6089">
            <w:pPr>
              <w:spacing w:after="0" w:line="240" w:lineRule="auto"/>
              <w:ind w:firstLine="720"/>
              <w:jc w:val="both"/>
              <w:rPr>
                <w:rFonts w:ascii="Times New Roman" w:hAnsi="Times New Roman"/>
                <w:sz w:val="28"/>
                <w:szCs w:val="28"/>
              </w:rPr>
            </w:pPr>
          </w:p>
        </w:tc>
      </w:tr>
    </w:tbl>
    <w:p w:rsidR="00BB266E" w:rsidRPr="00184909" w:rsidRDefault="00BB266E" w:rsidP="002B6089">
      <w:pPr>
        <w:spacing w:after="0" w:line="240" w:lineRule="auto"/>
        <w:outlineLvl w:val="0"/>
        <w:rPr>
          <w:rFonts w:ascii="Times New Roman" w:hAnsi="Times New Roman"/>
          <w:sz w:val="28"/>
          <w:szCs w:val="28"/>
        </w:rPr>
      </w:pPr>
    </w:p>
    <w:p w:rsidR="00BB266E" w:rsidRPr="00184909" w:rsidRDefault="00BB266E" w:rsidP="002B6089">
      <w:pPr>
        <w:spacing w:after="0" w:line="240" w:lineRule="auto"/>
        <w:outlineLvl w:val="0"/>
        <w:rPr>
          <w:rFonts w:ascii="Times New Roman" w:hAnsi="Times New Roman"/>
          <w:sz w:val="28"/>
          <w:szCs w:val="28"/>
        </w:rPr>
      </w:pPr>
      <w:r w:rsidRPr="00184909">
        <w:rPr>
          <w:rFonts w:ascii="Times New Roman" w:hAnsi="Times New Roman"/>
          <w:sz w:val="28"/>
          <w:szCs w:val="28"/>
        </w:rPr>
        <w:t xml:space="preserve">Уәкілетті бөлімшенің басшысы (ол болмаған кезеңде – </w:t>
      </w:r>
      <w:r w:rsidR="008344AF" w:rsidRPr="00184909">
        <w:rPr>
          <w:rFonts w:ascii="Times New Roman" w:hAnsi="Times New Roman"/>
          <w:bCs/>
          <w:sz w:val="28"/>
          <w:szCs w:val="28"/>
        </w:rPr>
        <w:t>оның орнындағы адам</w:t>
      </w:r>
      <w:r w:rsidRPr="00184909">
        <w:rPr>
          <w:rFonts w:ascii="Times New Roman" w:hAnsi="Times New Roman"/>
          <w:sz w:val="28"/>
          <w:szCs w:val="28"/>
        </w:rPr>
        <w:t xml:space="preserve">) </w:t>
      </w:r>
    </w:p>
    <w:p w:rsidR="00BB266E" w:rsidRPr="00184909" w:rsidRDefault="00BB266E" w:rsidP="002B6089">
      <w:pPr>
        <w:spacing w:after="0" w:line="240" w:lineRule="auto"/>
        <w:outlineLvl w:val="0"/>
        <w:rPr>
          <w:rFonts w:ascii="Times New Roman" w:hAnsi="Times New Roman"/>
          <w:sz w:val="28"/>
          <w:szCs w:val="28"/>
        </w:rPr>
      </w:pPr>
      <w:r w:rsidRPr="00184909">
        <w:rPr>
          <w:rFonts w:ascii="Times New Roman" w:hAnsi="Times New Roman"/>
          <w:sz w:val="28"/>
          <w:szCs w:val="28"/>
        </w:rPr>
        <w:t>________________________________________________      ______________</w:t>
      </w:r>
    </w:p>
    <w:p w:rsidR="00BB266E" w:rsidRPr="00184909" w:rsidRDefault="00BB266E" w:rsidP="002B6089">
      <w:pPr>
        <w:spacing w:after="0" w:line="240" w:lineRule="auto"/>
        <w:outlineLvl w:val="0"/>
        <w:rPr>
          <w:rFonts w:ascii="Times New Roman" w:hAnsi="Times New Roman"/>
          <w:sz w:val="24"/>
          <w:szCs w:val="24"/>
        </w:rPr>
      </w:pPr>
      <w:r w:rsidRPr="00184909">
        <w:rPr>
          <w:rFonts w:ascii="Times New Roman" w:hAnsi="Times New Roman"/>
          <w:sz w:val="28"/>
          <w:szCs w:val="28"/>
        </w:rPr>
        <w:t xml:space="preserve">                </w:t>
      </w:r>
      <w:r w:rsidR="00584A88" w:rsidRPr="00184909">
        <w:rPr>
          <w:rFonts w:ascii="Times New Roman" w:hAnsi="Times New Roman"/>
          <w:sz w:val="28"/>
          <w:szCs w:val="28"/>
        </w:rPr>
        <w:t xml:space="preserve">           </w:t>
      </w:r>
      <w:r w:rsidRPr="00184909">
        <w:rPr>
          <w:rFonts w:ascii="Times New Roman" w:hAnsi="Times New Roman"/>
          <w:sz w:val="24"/>
          <w:szCs w:val="24"/>
        </w:rPr>
        <w:t xml:space="preserve">Тегі, аты, әкесінің аты (бар болса)                                </w:t>
      </w:r>
      <w:r w:rsidR="00584A88" w:rsidRPr="00184909">
        <w:rPr>
          <w:rFonts w:ascii="Times New Roman" w:hAnsi="Times New Roman"/>
          <w:sz w:val="24"/>
          <w:szCs w:val="24"/>
        </w:rPr>
        <w:t xml:space="preserve">  </w:t>
      </w:r>
      <w:r w:rsidRPr="00184909">
        <w:rPr>
          <w:rFonts w:ascii="Times New Roman" w:hAnsi="Times New Roman"/>
          <w:sz w:val="24"/>
          <w:szCs w:val="24"/>
        </w:rPr>
        <w:t xml:space="preserve">   Қолы</w:t>
      </w:r>
    </w:p>
    <w:p w:rsidR="00BB266E" w:rsidRPr="00184909" w:rsidRDefault="00BB266E" w:rsidP="00BB266E">
      <w:pPr>
        <w:ind w:right="560"/>
        <w:outlineLvl w:val="0"/>
        <w:rPr>
          <w:rFonts w:ascii="Times New Roman" w:hAnsi="Times New Roman"/>
          <w:sz w:val="28"/>
          <w:szCs w:val="28"/>
        </w:rPr>
      </w:pPr>
      <w:r w:rsidRPr="00184909">
        <w:rPr>
          <w:rFonts w:ascii="Times New Roman" w:hAnsi="Times New Roman"/>
          <w:sz w:val="28"/>
          <w:szCs w:val="28"/>
        </w:rPr>
        <w:t xml:space="preserve">                                                     </w:t>
      </w:r>
    </w:p>
    <w:p w:rsidR="00BB266E" w:rsidRPr="00184909" w:rsidRDefault="00BB266E" w:rsidP="00BB266E">
      <w:pPr>
        <w:rPr>
          <w:sz w:val="24"/>
          <w:szCs w:val="24"/>
        </w:rPr>
        <w:sectPr w:rsidR="00BB266E" w:rsidRPr="00184909" w:rsidSect="007D6DB5">
          <w:type w:val="continuous"/>
          <w:pgSz w:w="11907" w:h="16840"/>
          <w:pgMar w:top="1418" w:right="851" w:bottom="1418" w:left="1418" w:header="720" w:footer="720" w:gutter="0"/>
          <w:pgNumType w:start="32"/>
          <w:cols w:space="720"/>
        </w:sectPr>
      </w:pPr>
    </w:p>
    <w:p w:rsidR="00BB266E" w:rsidRPr="00184909" w:rsidRDefault="00BB266E" w:rsidP="0048722C">
      <w:pPr>
        <w:spacing w:after="0" w:line="240" w:lineRule="auto"/>
        <w:jc w:val="right"/>
        <w:rPr>
          <w:rStyle w:val="S0"/>
          <w:color w:val="auto"/>
          <w:sz w:val="28"/>
          <w:szCs w:val="28"/>
        </w:rPr>
      </w:pPr>
      <w:r w:rsidRPr="00184909">
        <w:rPr>
          <w:rStyle w:val="S0"/>
          <w:color w:val="auto"/>
          <w:sz w:val="28"/>
          <w:szCs w:val="28"/>
        </w:rPr>
        <w:t xml:space="preserve">Қазақстан Республикасы </w:t>
      </w:r>
    </w:p>
    <w:p w:rsidR="00BB266E" w:rsidRPr="00184909" w:rsidRDefault="00BB266E" w:rsidP="0048722C">
      <w:pPr>
        <w:spacing w:after="0" w:line="240" w:lineRule="auto"/>
        <w:jc w:val="right"/>
        <w:rPr>
          <w:rStyle w:val="S0"/>
          <w:color w:val="auto"/>
          <w:sz w:val="28"/>
          <w:szCs w:val="28"/>
        </w:rPr>
      </w:pPr>
      <w:r w:rsidRPr="00184909">
        <w:rPr>
          <w:rStyle w:val="S0"/>
          <w:color w:val="auto"/>
          <w:sz w:val="28"/>
          <w:szCs w:val="28"/>
        </w:rPr>
        <w:t xml:space="preserve">Ұлттық Банкінің ақша-кредит </w:t>
      </w:r>
    </w:p>
    <w:p w:rsidR="00BB266E" w:rsidRPr="00184909" w:rsidRDefault="00BB266E" w:rsidP="0048722C">
      <w:pPr>
        <w:spacing w:after="0" w:line="240" w:lineRule="auto"/>
        <w:jc w:val="right"/>
        <w:rPr>
          <w:rStyle w:val="S0"/>
          <w:color w:val="auto"/>
          <w:sz w:val="28"/>
          <w:szCs w:val="28"/>
        </w:rPr>
      </w:pPr>
      <w:r w:rsidRPr="00184909">
        <w:rPr>
          <w:rStyle w:val="S0"/>
          <w:color w:val="auto"/>
          <w:sz w:val="28"/>
          <w:szCs w:val="28"/>
        </w:rPr>
        <w:t>саясатын iске асыру шеңберінде</w:t>
      </w:r>
    </w:p>
    <w:p w:rsidR="00BB266E" w:rsidRPr="00184909" w:rsidRDefault="00BB266E" w:rsidP="0048722C">
      <w:pPr>
        <w:spacing w:after="0" w:line="240" w:lineRule="auto"/>
        <w:jc w:val="right"/>
        <w:rPr>
          <w:rStyle w:val="S0"/>
          <w:color w:val="auto"/>
          <w:sz w:val="28"/>
          <w:szCs w:val="28"/>
        </w:rPr>
      </w:pPr>
      <w:r w:rsidRPr="00184909">
        <w:rPr>
          <w:rStyle w:val="S0"/>
          <w:color w:val="auto"/>
          <w:sz w:val="28"/>
          <w:szCs w:val="28"/>
        </w:rPr>
        <w:t xml:space="preserve"> аукциондар өткізу қағидаларына </w:t>
      </w:r>
    </w:p>
    <w:p w:rsidR="00BB266E" w:rsidRPr="00184909" w:rsidRDefault="00BB266E" w:rsidP="0048722C">
      <w:pPr>
        <w:spacing w:after="0" w:line="240" w:lineRule="auto"/>
        <w:jc w:val="right"/>
        <w:rPr>
          <w:rFonts w:ascii="Times New Roman" w:hAnsi="Times New Roman"/>
          <w:bCs/>
          <w:sz w:val="28"/>
          <w:szCs w:val="28"/>
        </w:rPr>
      </w:pPr>
      <w:r w:rsidRPr="00184909">
        <w:rPr>
          <w:rStyle w:val="S0"/>
          <w:color w:val="auto"/>
          <w:sz w:val="28"/>
          <w:szCs w:val="28"/>
        </w:rPr>
        <w:t>7-қосымша</w:t>
      </w:r>
    </w:p>
    <w:p w:rsidR="00BB266E" w:rsidRPr="00184909" w:rsidRDefault="00BB266E" w:rsidP="0048722C">
      <w:pPr>
        <w:spacing w:after="0" w:line="240" w:lineRule="auto"/>
        <w:jc w:val="right"/>
        <w:rPr>
          <w:rFonts w:ascii="Times New Roman" w:hAnsi="Times New Roman"/>
          <w:bCs/>
          <w:sz w:val="28"/>
          <w:szCs w:val="28"/>
          <w:lang w:val="ru-RU"/>
        </w:rPr>
      </w:pPr>
    </w:p>
    <w:tbl>
      <w:tblPr>
        <w:tblW w:w="14721" w:type="dxa"/>
        <w:tblLayout w:type="fixed"/>
        <w:tblCellMar>
          <w:left w:w="28" w:type="dxa"/>
          <w:right w:w="28" w:type="dxa"/>
        </w:tblCellMar>
        <w:tblLook w:val="04A0" w:firstRow="1" w:lastRow="0" w:firstColumn="1" w:lastColumn="0" w:noHBand="0" w:noVBand="1"/>
      </w:tblPr>
      <w:tblGrid>
        <w:gridCol w:w="708"/>
        <w:gridCol w:w="981"/>
        <w:gridCol w:w="891"/>
        <w:gridCol w:w="850"/>
        <w:gridCol w:w="1116"/>
        <w:gridCol w:w="1135"/>
        <w:gridCol w:w="1416"/>
        <w:gridCol w:w="1565"/>
        <w:gridCol w:w="702"/>
        <w:gridCol w:w="851"/>
        <w:gridCol w:w="1136"/>
        <w:gridCol w:w="1417"/>
        <w:gridCol w:w="842"/>
        <w:gridCol w:w="142"/>
        <w:gridCol w:w="197"/>
        <w:gridCol w:w="76"/>
        <w:gridCol w:w="620"/>
        <w:gridCol w:w="76"/>
      </w:tblGrid>
      <w:tr w:rsidR="00184909" w:rsidRPr="00184909" w:rsidTr="00387D1C">
        <w:trPr>
          <w:gridAfter w:val="1"/>
          <w:wAfter w:w="76" w:type="dxa"/>
          <w:trHeight w:val="259"/>
        </w:trPr>
        <w:tc>
          <w:tcPr>
            <w:tcW w:w="14645" w:type="dxa"/>
            <w:gridSpan w:val="17"/>
            <w:noWrap/>
            <w:vAlign w:val="center"/>
          </w:tcPr>
          <w:p w:rsidR="00BB266E" w:rsidRPr="00184909" w:rsidRDefault="00BB266E" w:rsidP="0048722C">
            <w:pPr>
              <w:spacing w:after="0" w:line="240" w:lineRule="auto"/>
              <w:jc w:val="right"/>
              <w:rPr>
                <w:rFonts w:ascii="Times New Roman" w:hAnsi="Times New Roman"/>
                <w:bCs/>
                <w:sz w:val="28"/>
                <w:szCs w:val="28"/>
              </w:rPr>
            </w:pPr>
            <w:r w:rsidRPr="00184909">
              <w:rPr>
                <w:rFonts w:ascii="Times New Roman" w:hAnsi="Times New Roman"/>
                <w:bCs/>
                <w:sz w:val="28"/>
                <w:szCs w:val="28"/>
              </w:rPr>
              <w:t xml:space="preserve">                                                                                                                                                                                                                                                        Форма</w:t>
            </w:r>
          </w:p>
          <w:p w:rsidR="00BB266E" w:rsidRPr="00184909" w:rsidRDefault="00BB266E" w:rsidP="0048722C">
            <w:pPr>
              <w:spacing w:after="0" w:line="240" w:lineRule="auto"/>
              <w:jc w:val="center"/>
              <w:outlineLvl w:val="0"/>
              <w:rPr>
                <w:rFonts w:ascii="Times New Roman" w:hAnsi="Times New Roman"/>
                <w:sz w:val="28"/>
                <w:szCs w:val="28"/>
              </w:rPr>
            </w:pPr>
            <w:r w:rsidRPr="00184909">
              <w:rPr>
                <w:rFonts w:ascii="Times New Roman" w:hAnsi="Times New Roman"/>
                <w:sz w:val="28"/>
                <w:szCs w:val="28"/>
              </w:rPr>
              <w:t>Бағалы қағаздарды кері сатып ала отырып сату аукционына қатысу</w:t>
            </w:r>
            <w:r w:rsidR="00A2095B" w:rsidRPr="00184909">
              <w:rPr>
                <w:rFonts w:ascii="Times New Roman" w:hAnsi="Times New Roman"/>
                <w:sz w:val="28"/>
                <w:szCs w:val="28"/>
              </w:rPr>
              <w:t xml:space="preserve"> үшін</w:t>
            </w:r>
            <w:r w:rsidRPr="00184909">
              <w:rPr>
                <w:rFonts w:ascii="Times New Roman" w:hAnsi="Times New Roman"/>
                <w:sz w:val="28"/>
                <w:szCs w:val="28"/>
              </w:rPr>
              <w:t xml:space="preserve"> келіп </w:t>
            </w:r>
          </w:p>
          <w:p w:rsidR="00BB266E" w:rsidRPr="00184909" w:rsidRDefault="00BB266E" w:rsidP="0048722C">
            <w:pPr>
              <w:spacing w:after="0" w:line="240" w:lineRule="auto"/>
              <w:jc w:val="center"/>
              <w:outlineLvl w:val="0"/>
              <w:rPr>
                <w:rFonts w:ascii="Times New Roman" w:hAnsi="Times New Roman"/>
                <w:sz w:val="28"/>
                <w:szCs w:val="28"/>
              </w:rPr>
            </w:pPr>
            <w:r w:rsidRPr="00184909">
              <w:rPr>
                <w:rFonts w:ascii="Times New Roman" w:hAnsi="Times New Roman"/>
                <w:sz w:val="28"/>
                <w:szCs w:val="28"/>
              </w:rPr>
              <w:t>түскен өтінімдердің жиынтық ведомосы</w:t>
            </w:r>
          </w:p>
          <w:p w:rsidR="00BB266E" w:rsidRPr="00184909" w:rsidRDefault="00BB266E" w:rsidP="0048722C">
            <w:pPr>
              <w:spacing w:after="0" w:line="240" w:lineRule="auto"/>
              <w:jc w:val="center"/>
              <w:rPr>
                <w:rFonts w:ascii="Times New Roman" w:hAnsi="Times New Roman"/>
                <w:bCs/>
                <w:sz w:val="28"/>
                <w:szCs w:val="28"/>
              </w:rPr>
            </w:pPr>
          </w:p>
        </w:tc>
      </w:tr>
      <w:tr w:rsidR="00184909" w:rsidRPr="00184909" w:rsidTr="00387D1C">
        <w:trPr>
          <w:trHeight w:val="259"/>
        </w:trPr>
        <w:tc>
          <w:tcPr>
            <w:tcW w:w="708" w:type="dxa"/>
            <w:tcBorders>
              <w:top w:val="nil"/>
              <w:left w:val="nil"/>
              <w:bottom w:val="single" w:sz="4" w:space="0" w:color="auto"/>
              <w:right w:val="nil"/>
            </w:tcBorders>
            <w:noWrap/>
            <w:vAlign w:val="center"/>
            <w:hideMark/>
          </w:tcPr>
          <w:p w:rsidR="00BB266E" w:rsidRPr="00184909" w:rsidRDefault="00BB266E" w:rsidP="0048722C">
            <w:pPr>
              <w:spacing w:after="0" w:line="240" w:lineRule="auto"/>
              <w:jc w:val="center"/>
              <w:rPr>
                <w:rFonts w:ascii="Times New Roman" w:hAnsi="Times New Roman"/>
                <w:b/>
                <w:bCs/>
                <w:sz w:val="28"/>
                <w:szCs w:val="28"/>
              </w:rPr>
            </w:pPr>
            <w:r w:rsidRPr="00184909">
              <w:rPr>
                <w:rFonts w:ascii="Times New Roman" w:hAnsi="Times New Roman"/>
                <w:b/>
                <w:bCs/>
                <w:sz w:val="28"/>
                <w:szCs w:val="28"/>
              </w:rPr>
              <w:t> </w:t>
            </w:r>
          </w:p>
        </w:tc>
        <w:tc>
          <w:tcPr>
            <w:tcW w:w="13044" w:type="dxa"/>
            <w:gridSpan w:val="13"/>
            <w:tcBorders>
              <w:top w:val="nil"/>
              <w:left w:val="nil"/>
              <w:bottom w:val="single" w:sz="4" w:space="0" w:color="auto"/>
              <w:right w:val="nil"/>
            </w:tcBorders>
            <w:noWrap/>
            <w:vAlign w:val="center"/>
          </w:tcPr>
          <w:p w:rsidR="00BB266E" w:rsidRPr="00184909" w:rsidRDefault="00BB266E" w:rsidP="0048722C">
            <w:pPr>
              <w:spacing w:after="0" w:line="240" w:lineRule="auto"/>
              <w:rPr>
                <w:rFonts w:ascii="Times New Roman" w:hAnsi="Times New Roman"/>
                <w:bCs/>
                <w:sz w:val="28"/>
                <w:szCs w:val="28"/>
              </w:rPr>
            </w:pPr>
            <w:r w:rsidRPr="00184909">
              <w:rPr>
                <w:rFonts w:ascii="Times New Roman" w:hAnsi="Times New Roman"/>
                <w:sz w:val="28"/>
                <w:szCs w:val="28"/>
              </w:rPr>
              <w:t xml:space="preserve">20___ жылғы  «___»_________ № _________ аукцион </w:t>
            </w:r>
            <w:r w:rsidRPr="00184909">
              <w:rPr>
                <w:rFonts w:ascii="Times New Roman" w:hAnsi="Times New Roman"/>
                <w:sz w:val="28"/>
                <w:szCs w:val="28"/>
              </w:rPr>
              <w:br/>
              <w:t xml:space="preserve">            </w:t>
            </w:r>
            <w:r w:rsidRPr="00184909">
              <w:rPr>
                <w:rFonts w:ascii="Times New Roman" w:hAnsi="Times New Roman"/>
                <w:bCs/>
                <w:sz w:val="28"/>
                <w:szCs w:val="28"/>
              </w:rPr>
              <w:t xml:space="preserve">Ең жоғарғы мөлшерлеме _______(пайызбен)       </w:t>
            </w:r>
          </w:p>
          <w:p w:rsidR="00BB266E" w:rsidRPr="00184909" w:rsidRDefault="00BB266E" w:rsidP="0048722C">
            <w:pPr>
              <w:spacing w:after="0" w:line="240" w:lineRule="auto"/>
              <w:rPr>
                <w:rFonts w:ascii="Times New Roman" w:hAnsi="Times New Roman"/>
                <w:bCs/>
                <w:sz w:val="28"/>
                <w:szCs w:val="28"/>
              </w:rPr>
            </w:pPr>
            <w:r w:rsidRPr="00184909">
              <w:rPr>
                <w:rFonts w:ascii="Times New Roman" w:hAnsi="Times New Roman"/>
                <w:bCs/>
                <w:sz w:val="28"/>
                <w:szCs w:val="28"/>
              </w:rPr>
              <w:t>Жарияланған көлемі ________</w:t>
            </w:r>
          </w:p>
          <w:p w:rsidR="00BB266E" w:rsidRPr="00184909" w:rsidRDefault="00BB266E" w:rsidP="0048722C">
            <w:pPr>
              <w:spacing w:after="0" w:line="240" w:lineRule="auto"/>
              <w:rPr>
                <w:rFonts w:ascii="Times New Roman" w:hAnsi="Times New Roman"/>
                <w:bCs/>
                <w:sz w:val="28"/>
                <w:szCs w:val="28"/>
              </w:rPr>
            </w:pPr>
          </w:p>
        </w:tc>
        <w:tc>
          <w:tcPr>
            <w:tcW w:w="197" w:type="dxa"/>
            <w:tcBorders>
              <w:top w:val="nil"/>
              <w:left w:val="nil"/>
              <w:bottom w:val="single" w:sz="4" w:space="0" w:color="auto"/>
              <w:right w:val="nil"/>
            </w:tcBorders>
            <w:noWrap/>
            <w:vAlign w:val="center"/>
            <w:hideMark/>
          </w:tcPr>
          <w:p w:rsidR="00BB266E" w:rsidRPr="00184909" w:rsidRDefault="00BB266E" w:rsidP="0048722C">
            <w:pPr>
              <w:spacing w:after="0" w:line="240" w:lineRule="auto"/>
              <w:jc w:val="center"/>
              <w:rPr>
                <w:rFonts w:ascii="Times New Roman" w:hAnsi="Times New Roman"/>
                <w:b/>
                <w:bCs/>
                <w:sz w:val="28"/>
                <w:szCs w:val="28"/>
              </w:rPr>
            </w:pPr>
            <w:r w:rsidRPr="00184909">
              <w:rPr>
                <w:rFonts w:ascii="Times New Roman" w:hAnsi="Times New Roman"/>
                <w:b/>
                <w:bCs/>
                <w:sz w:val="28"/>
                <w:szCs w:val="28"/>
              </w:rPr>
              <w:t> </w:t>
            </w:r>
          </w:p>
        </w:tc>
        <w:tc>
          <w:tcPr>
            <w:tcW w:w="76" w:type="dxa"/>
            <w:tcBorders>
              <w:top w:val="nil"/>
              <w:left w:val="nil"/>
              <w:bottom w:val="single" w:sz="4" w:space="0" w:color="auto"/>
              <w:right w:val="nil"/>
            </w:tcBorders>
            <w:noWrap/>
            <w:vAlign w:val="center"/>
            <w:hideMark/>
          </w:tcPr>
          <w:p w:rsidR="00BB266E" w:rsidRPr="00184909" w:rsidRDefault="00BB266E" w:rsidP="0048722C">
            <w:pPr>
              <w:spacing w:after="0" w:line="240" w:lineRule="auto"/>
              <w:jc w:val="center"/>
              <w:rPr>
                <w:rFonts w:ascii="Times New Roman" w:hAnsi="Times New Roman"/>
                <w:b/>
                <w:bCs/>
                <w:sz w:val="28"/>
                <w:szCs w:val="28"/>
              </w:rPr>
            </w:pPr>
            <w:r w:rsidRPr="00184909">
              <w:rPr>
                <w:rFonts w:ascii="Times New Roman" w:hAnsi="Times New Roman"/>
                <w:b/>
                <w:bCs/>
                <w:sz w:val="28"/>
                <w:szCs w:val="28"/>
              </w:rPr>
              <w:t> </w:t>
            </w:r>
          </w:p>
        </w:tc>
        <w:tc>
          <w:tcPr>
            <w:tcW w:w="620" w:type="dxa"/>
            <w:tcBorders>
              <w:top w:val="nil"/>
              <w:left w:val="nil"/>
              <w:bottom w:val="single" w:sz="4" w:space="0" w:color="auto"/>
              <w:right w:val="nil"/>
            </w:tcBorders>
            <w:noWrap/>
            <w:vAlign w:val="center"/>
            <w:hideMark/>
          </w:tcPr>
          <w:p w:rsidR="00BB266E" w:rsidRPr="00184909" w:rsidRDefault="00BB266E" w:rsidP="0048722C">
            <w:pPr>
              <w:spacing w:after="0" w:line="240" w:lineRule="auto"/>
              <w:jc w:val="center"/>
              <w:rPr>
                <w:rFonts w:ascii="Times New Roman" w:hAnsi="Times New Roman"/>
                <w:b/>
                <w:bCs/>
                <w:sz w:val="28"/>
                <w:szCs w:val="28"/>
              </w:rPr>
            </w:pPr>
            <w:r w:rsidRPr="00184909">
              <w:rPr>
                <w:rFonts w:ascii="Times New Roman" w:hAnsi="Times New Roman"/>
                <w:b/>
                <w:bCs/>
                <w:sz w:val="28"/>
                <w:szCs w:val="28"/>
              </w:rPr>
              <w:t> </w:t>
            </w:r>
          </w:p>
        </w:tc>
        <w:tc>
          <w:tcPr>
            <w:tcW w:w="76" w:type="dxa"/>
            <w:noWrap/>
            <w:vAlign w:val="center"/>
          </w:tcPr>
          <w:p w:rsidR="00BB266E" w:rsidRPr="00184909" w:rsidRDefault="00BB266E" w:rsidP="0048722C">
            <w:pPr>
              <w:spacing w:after="0" w:line="240" w:lineRule="auto"/>
              <w:jc w:val="center"/>
              <w:rPr>
                <w:rFonts w:ascii="Times New Roman" w:hAnsi="Times New Roman"/>
                <w:b/>
                <w:bCs/>
                <w:sz w:val="28"/>
                <w:szCs w:val="28"/>
              </w:rPr>
            </w:pPr>
          </w:p>
        </w:tc>
      </w:tr>
      <w:tr w:rsidR="00184909" w:rsidRPr="00184909" w:rsidTr="00387D1C">
        <w:trPr>
          <w:gridAfter w:val="1"/>
          <w:wAfter w:w="76" w:type="dxa"/>
          <w:trHeight w:val="259"/>
        </w:trPr>
        <w:tc>
          <w:tcPr>
            <w:tcW w:w="708" w:type="dxa"/>
            <w:vMerge w:val="restart"/>
            <w:tcBorders>
              <w:top w:val="nil"/>
              <w:left w:val="single" w:sz="4" w:space="0" w:color="auto"/>
              <w:bottom w:val="single" w:sz="4" w:space="0" w:color="auto"/>
              <w:right w:val="single" w:sz="4" w:space="0" w:color="auto"/>
            </w:tcBorders>
            <w:noWrap/>
            <w:vAlign w:val="center"/>
            <w:hideMark/>
          </w:tcPr>
          <w:p w:rsidR="00BB266E" w:rsidRPr="00184909" w:rsidRDefault="00BB266E" w:rsidP="0048722C">
            <w:pPr>
              <w:spacing w:after="0" w:line="240" w:lineRule="auto"/>
              <w:jc w:val="center"/>
              <w:rPr>
                <w:rFonts w:ascii="Times New Roman" w:hAnsi="Times New Roman"/>
                <w:bCs/>
                <w:sz w:val="24"/>
                <w:szCs w:val="24"/>
              </w:rPr>
            </w:pPr>
            <w:r w:rsidRPr="00184909">
              <w:rPr>
                <w:rFonts w:ascii="Times New Roman" w:hAnsi="Times New Roman"/>
                <w:bCs/>
                <w:sz w:val="24"/>
                <w:szCs w:val="24"/>
              </w:rPr>
              <w:t>№ р/с</w:t>
            </w:r>
          </w:p>
        </w:tc>
        <w:tc>
          <w:tcPr>
            <w:tcW w:w="981" w:type="dxa"/>
            <w:vMerge w:val="restart"/>
            <w:tcBorders>
              <w:top w:val="nil"/>
              <w:left w:val="single" w:sz="4" w:space="0" w:color="auto"/>
              <w:bottom w:val="single" w:sz="4" w:space="0" w:color="000000"/>
              <w:right w:val="single" w:sz="4" w:space="0" w:color="auto"/>
            </w:tcBorders>
            <w:vAlign w:val="center"/>
            <w:hideMark/>
          </w:tcPr>
          <w:p w:rsidR="00BB266E" w:rsidRPr="00184909" w:rsidRDefault="00BB266E" w:rsidP="00387D1C">
            <w:pPr>
              <w:spacing w:after="0" w:line="240" w:lineRule="auto"/>
              <w:jc w:val="center"/>
              <w:rPr>
                <w:rFonts w:ascii="Times New Roman" w:hAnsi="Times New Roman"/>
                <w:bCs/>
                <w:sz w:val="24"/>
                <w:szCs w:val="24"/>
              </w:rPr>
            </w:pPr>
            <w:r w:rsidRPr="00184909">
              <w:rPr>
                <w:rFonts w:ascii="Times New Roman" w:hAnsi="Times New Roman"/>
                <w:bCs/>
                <w:sz w:val="24"/>
                <w:szCs w:val="24"/>
              </w:rPr>
              <w:t>Аукционға</w:t>
            </w:r>
            <w:r w:rsidR="00387D1C" w:rsidRPr="00184909">
              <w:rPr>
                <w:rFonts w:ascii="Times New Roman" w:hAnsi="Times New Roman"/>
                <w:bCs/>
                <w:sz w:val="24"/>
                <w:szCs w:val="24"/>
                <w:lang w:val="ru-RU"/>
              </w:rPr>
              <w:t xml:space="preserve"> </w:t>
            </w:r>
            <w:r w:rsidRPr="00184909">
              <w:rPr>
                <w:rFonts w:ascii="Times New Roman" w:hAnsi="Times New Roman"/>
                <w:bCs/>
                <w:sz w:val="24"/>
                <w:szCs w:val="24"/>
              </w:rPr>
              <w:t>қатысушы</w:t>
            </w:r>
          </w:p>
        </w:tc>
        <w:tc>
          <w:tcPr>
            <w:tcW w:w="891" w:type="dxa"/>
            <w:vMerge w:val="restart"/>
            <w:tcBorders>
              <w:top w:val="nil"/>
              <w:left w:val="single" w:sz="4" w:space="0" w:color="auto"/>
              <w:bottom w:val="single" w:sz="4" w:space="0" w:color="auto"/>
              <w:right w:val="single" w:sz="4" w:space="0" w:color="auto"/>
            </w:tcBorders>
            <w:noWrap/>
            <w:vAlign w:val="center"/>
            <w:hideMark/>
          </w:tcPr>
          <w:p w:rsidR="00BB266E" w:rsidRPr="00184909" w:rsidRDefault="00BB266E" w:rsidP="00387D1C">
            <w:pPr>
              <w:spacing w:after="0" w:line="240" w:lineRule="auto"/>
              <w:jc w:val="center"/>
              <w:rPr>
                <w:rFonts w:ascii="Times New Roman" w:hAnsi="Times New Roman"/>
                <w:bCs/>
                <w:sz w:val="24"/>
                <w:szCs w:val="24"/>
              </w:rPr>
            </w:pPr>
            <w:r w:rsidRPr="00184909">
              <w:rPr>
                <w:rFonts w:ascii="Times New Roman" w:hAnsi="Times New Roman"/>
                <w:bCs/>
                <w:sz w:val="24"/>
                <w:szCs w:val="24"/>
              </w:rPr>
              <w:t>Өтінім түрі</w:t>
            </w:r>
          </w:p>
        </w:tc>
        <w:tc>
          <w:tcPr>
            <w:tcW w:w="850" w:type="dxa"/>
            <w:vMerge w:val="restart"/>
            <w:tcBorders>
              <w:top w:val="nil"/>
              <w:left w:val="single" w:sz="4" w:space="0" w:color="auto"/>
              <w:bottom w:val="single" w:sz="4" w:space="0" w:color="auto"/>
              <w:right w:val="single" w:sz="4" w:space="0" w:color="auto"/>
            </w:tcBorders>
            <w:vAlign w:val="center"/>
            <w:hideMark/>
          </w:tcPr>
          <w:p w:rsidR="00BB266E" w:rsidRPr="00184909" w:rsidRDefault="00BB266E" w:rsidP="00387D1C">
            <w:pPr>
              <w:spacing w:after="0" w:line="240" w:lineRule="auto"/>
              <w:jc w:val="center"/>
              <w:rPr>
                <w:rFonts w:ascii="Times New Roman" w:hAnsi="Times New Roman"/>
                <w:bCs/>
                <w:sz w:val="24"/>
                <w:szCs w:val="24"/>
              </w:rPr>
            </w:pPr>
            <w:r w:rsidRPr="00184909">
              <w:rPr>
                <w:rFonts w:ascii="Times New Roman" w:hAnsi="Times New Roman"/>
                <w:bCs/>
                <w:sz w:val="24"/>
                <w:szCs w:val="24"/>
              </w:rPr>
              <w:t>Өтінім нөмірі</w:t>
            </w:r>
          </w:p>
        </w:tc>
        <w:tc>
          <w:tcPr>
            <w:tcW w:w="1116" w:type="dxa"/>
            <w:vMerge w:val="restart"/>
            <w:tcBorders>
              <w:top w:val="nil"/>
              <w:left w:val="single" w:sz="4" w:space="0" w:color="auto"/>
              <w:bottom w:val="single" w:sz="4" w:space="0" w:color="auto"/>
              <w:right w:val="single" w:sz="4" w:space="0" w:color="auto"/>
            </w:tcBorders>
            <w:vAlign w:val="center"/>
            <w:hideMark/>
          </w:tcPr>
          <w:p w:rsidR="00BB266E" w:rsidRPr="00184909" w:rsidRDefault="00BB266E" w:rsidP="00387D1C">
            <w:pPr>
              <w:spacing w:after="0" w:line="240" w:lineRule="auto"/>
              <w:jc w:val="center"/>
              <w:rPr>
                <w:rFonts w:ascii="Times New Roman" w:hAnsi="Times New Roman"/>
                <w:bCs/>
                <w:sz w:val="24"/>
                <w:szCs w:val="24"/>
              </w:rPr>
            </w:pPr>
            <w:r w:rsidRPr="00184909">
              <w:rPr>
                <w:rFonts w:ascii="Times New Roman" w:hAnsi="Times New Roman"/>
                <w:bCs/>
                <w:sz w:val="24"/>
                <w:szCs w:val="24"/>
              </w:rPr>
              <w:t>Бағалы қағаздарды сатып алу көлемі, теңге</w:t>
            </w:r>
          </w:p>
        </w:tc>
        <w:tc>
          <w:tcPr>
            <w:tcW w:w="1135" w:type="dxa"/>
            <w:vMerge w:val="restart"/>
            <w:tcBorders>
              <w:top w:val="nil"/>
              <w:left w:val="single" w:sz="4" w:space="0" w:color="auto"/>
              <w:bottom w:val="single" w:sz="4" w:space="0" w:color="auto"/>
              <w:right w:val="single" w:sz="4" w:space="0" w:color="auto"/>
            </w:tcBorders>
            <w:vAlign w:val="center"/>
            <w:hideMark/>
          </w:tcPr>
          <w:p w:rsidR="00BB266E" w:rsidRPr="00184909" w:rsidRDefault="00BB266E" w:rsidP="00387D1C">
            <w:pPr>
              <w:spacing w:after="0" w:line="240" w:lineRule="auto"/>
              <w:jc w:val="center"/>
              <w:rPr>
                <w:rFonts w:ascii="Times New Roman" w:hAnsi="Times New Roman"/>
                <w:bCs/>
                <w:sz w:val="24"/>
                <w:szCs w:val="24"/>
              </w:rPr>
            </w:pPr>
            <w:r w:rsidRPr="00184909">
              <w:rPr>
                <w:rFonts w:ascii="Times New Roman" w:hAnsi="Times New Roman"/>
                <w:bCs/>
                <w:sz w:val="24"/>
                <w:szCs w:val="24"/>
              </w:rPr>
              <w:t>Пайыздық мөлшерлемесі</w:t>
            </w:r>
          </w:p>
        </w:tc>
        <w:tc>
          <w:tcPr>
            <w:tcW w:w="4534" w:type="dxa"/>
            <w:gridSpan w:val="4"/>
            <w:tcBorders>
              <w:top w:val="single" w:sz="4" w:space="0" w:color="auto"/>
              <w:left w:val="nil"/>
              <w:bottom w:val="single" w:sz="4" w:space="0" w:color="auto"/>
              <w:right w:val="single" w:sz="4" w:space="0" w:color="auto"/>
            </w:tcBorders>
            <w:vAlign w:val="center"/>
            <w:hideMark/>
          </w:tcPr>
          <w:p w:rsidR="00BB266E" w:rsidRPr="00184909" w:rsidRDefault="00BB266E" w:rsidP="00387D1C">
            <w:pPr>
              <w:spacing w:after="0" w:line="240" w:lineRule="auto"/>
              <w:jc w:val="center"/>
              <w:rPr>
                <w:rFonts w:ascii="Times New Roman" w:hAnsi="Times New Roman"/>
                <w:bCs/>
                <w:sz w:val="24"/>
                <w:szCs w:val="24"/>
              </w:rPr>
            </w:pPr>
            <w:r w:rsidRPr="00184909">
              <w:rPr>
                <w:rFonts w:ascii="Times New Roman" w:hAnsi="Times New Roman"/>
                <w:bCs/>
                <w:sz w:val="24"/>
                <w:szCs w:val="24"/>
              </w:rPr>
              <w:t>жарияланған шектеулерді ескере отырып көлемі</w:t>
            </w:r>
          </w:p>
        </w:tc>
        <w:tc>
          <w:tcPr>
            <w:tcW w:w="4430" w:type="dxa"/>
            <w:gridSpan w:val="7"/>
            <w:tcBorders>
              <w:top w:val="single" w:sz="4" w:space="0" w:color="auto"/>
              <w:left w:val="nil"/>
              <w:bottom w:val="single" w:sz="4" w:space="0" w:color="auto"/>
              <w:right w:val="single" w:sz="4" w:space="0" w:color="auto"/>
            </w:tcBorders>
            <w:vAlign w:val="center"/>
            <w:hideMark/>
          </w:tcPr>
          <w:p w:rsidR="00BB266E" w:rsidRPr="00184909" w:rsidRDefault="00BB266E" w:rsidP="00387D1C">
            <w:pPr>
              <w:spacing w:after="0" w:line="240" w:lineRule="auto"/>
              <w:jc w:val="center"/>
              <w:rPr>
                <w:rFonts w:ascii="Times New Roman" w:hAnsi="Times New Roman"/>
                <w:bCs/>
                <w:sz w:val="24"/>
                <w:szCs w:val="24"/>
              </w:rPr>
            </w:pPr>
            <w:r w:rsidRPr="00184909">
              <w:rPr>
                <w:rFonts w:ascii="Times New Roman" w:hAnsi="Times New Roman"/>
                <w:bCs/>
                <w:sz w:val="24"/>
                <w:szCs w:val="24"/>
              </w:rPr>
              <w:t>жарияланған шектеулерді ескерусіз көлемі</w:t>
            </w:r>
          </w:p>
        </w:tc>
      </w:tr>
      <w:tr w:rsidR="00184909" w:rsidRPr="00184909" w:rsidTr="00387D1C">
        <w:trPr>
          <w:gridAfter w:val="1"/>
          <w:wAfter w:w="76" w:type="dxa"/>
          <w:trHeight w:val="694"/>
        </w:trPr>
        <w:tc>
          <w:tcPr>
            <w:tcW w:w="708" w:type="dxa"/>
            <w:vMerge/>
            <w:tcBorders>
              <w:top w:val="nil"/>
              <w:left w:val="single" w:sz="4" w:space="0" w:color="auto"/>
              <w:bottom w:val="single" w:sz="4" w:space="0" w:color="auto"/>
              <w:right w:val="single" w:sz="4" w:space="0" w:color="auto"/>
            </w:tcBorders>
            <w:vAlign w:val="center"/>
            <w:hideMark/>
          </w:tcPr>
          <w:p w:rsidR="00BB266E" w:rsidRPr="00184909" w:rsidRDefault="00BB266E" w:rsidP="0048722C">
            <w:pPr>
              <w:spacing w:after="0" w:line="240" w:lineRule="auto"/>
              <w:rPr>
                <w:rFonts w:ascii="Times New Roman" w:hAnsi="Times New Roman"/>
                <w:bCs/>
                <w:sz w:val="24"/>
                <w:szCs w:val="24"/>
              </w:rPr>
            </w:pPr>
          </w:p>
        </w:tc>
        <w:tc>
          <w:tcPr>
            <w:tcW w:w="981" w:type="dxa"/>
            <w:vMerge/>
            <w:tcBorders>
              <w:top w:val="nil"/>
              <w:left w:val="single" w:sz="4" w:space="0" w:color="auto"/>
              <w:bottom w:val="single" w:sz="4" w:space="0" w:color="000000"/>
              <w:right w:val="single" w:sz="4" w:space="0" w:color="auto"/>
            </w:tcBorders>
            <w:vAlign w:val="center"/>
            <w:hideMark/>
          </w:tcPr>
          <w:p w:rsidR="00BB266E" w:rsidRPr="00184909" w:rsidRDefault="00BB266E" w:rsidP="00387D1C">
            <w:pPr>
              <w:spacing w:after="0" w:line="240" w:lineRule="auto"/>
              <w:jc w:val="center"/>
              <w:rPr>
                <w:rFonts w:ascii="Times New Roman" w:hAnsi="Times New Roman"/>
                <w:bCs/>
                <w:sz w:val="24"/>
                <w:szCs w:val="24"/>
              </w:rPr>
            </w:pPr>
          </w:p>
        </w:tc>
        <w:tc>
          <w:tcPr>
            <w:tcW w:w="891" w:type="dxa"/>
            <w:vMerge/>
            <w:tcBorders>
              <w:top w:val="nil"/>
              <w:left w:val="single" w:sz="4" w:space="0" w:color="auto"/>
              <w:bottom w:val="single" w:sz="4" w:space="0" w:color="auto"/>
              <w:right w:val="single" w:sz="4" w:space="0" w:color="auto"/>
            </w:tcBorders>
            <w:vAlign w:val="center"/>
            <w:hideMark/>
          </w:tcPr>
          <w:p w:rsidR="00BB266E" w:rsidRPr="00184909" w:rsidRDefault="00BB266E" w:rsidP="00387D1C">
            <w:pPr>
              <w:spacing w:after="0" w:line="240" w:lineRule="auto"/>
              <w:jc w:val="center"/>
              <w:rPr>
                <w:rFonts w:ascii="Times New Roman" w:hAnsi="Times New Roman"/>
                <w:bCs/>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BB266E" w:rsidRPr="00184909" w:rsidRDefault="00BB266E" w:rsidP="00387D1C">
            <w:pPr>
              <w:spacing w:after="0" w:line="240" w:lineRule="auto"/>
              <w:jc w:val="center"/>
              <w:rPr>
                <w:rFonts w:ascii="Times New Roman" w:hAnsi="Times New Roman"/>
                <w:bCs/>
                <w:sz w:val="24"/>
                <w:szCs w:val="24"/>
              </w:rPr>
            </w:pPr>
          </w:p>
        </w:tc>
        <w:tc>
          <w:tcPr>
            <w:tcW w:w="1116" w:type="dxa"/>
            <w:vMerge/>
            <w:tcBorders>
              <w:top w:val="nil"/>
              <w:left w:val="single" w:sz="4" w:space="0" w:color="auto"/>
              <w:bottom w:val="single" w:sz="4" w:space="0" w:color="auto"/>
              <w:right w:val="single" w:sz="4" w:space="0" w:color="auto"/>
            </w:tcBorders>
            <w:vAlign w:val="center"/>
            <w:hideMark/>
          </w:tcPr>
          <w:p w:rsidR="00BB266E" w:rsidRPr="00184909" w:rsidRDefault="00BB266E" w:rsidP="00387D1C">
            <w:pPr>
              <w:spacing w:after="0" w:line="240" w:lineRule="auto"/>
              <w:jc w:val="center"/>
              <w:rPr>
                <w:rFonts w:ascii="Times New Roman" w:hAnsi="Times New Roman"/>
                <w:bCs/>
                <w:sz w:val="24"/>
                <w:szCs w:val="24"/>
              </w:rPr>
            </w:pPr>
          </w:p>
        </w:tc>
        <w:tc>
          <w:tcPr>
            <w:tcW w:w="1135" w:type="dxa"/>
            <w:vMerge/>
            <w:tcBorders>
              <w:top w:val="nil"/>
              <w:left w:val="single" w:sz="4" w:space="0" w:color="auto"/>
              <w:bottom w:val="single" w:sz="4" w:space="0" w:color="auto"/>
              <w:right w:val="single" w:sz="4" w:space="0" w:color="auto"/>
            </w:tcBorders>
            <w:vAlign w:val="center"/>
            <w:hideMark/>
          </w:tcPr>
          <w:p w:rsidR="00BB266E" w:rsidRPr="00184909" w:rsidRDefault="00BB266E" w:rsidP="00387D1C">
            <w:pPr>
              <w:spacing w:after="0" w:line="240" w:lineRule="auto"/>
              <w:jc w:val="center"/>
              <w:rPr>
                <w:rFonts w:ascii="Times New Roman" w:hAnsi="Times New Roman"/>
                <w:bCs/>
                <w:sz w:val="24"/>
                <w:szCs w:val="24"/>
              </w:rPr>
            </w:pPr>
          </w:p>
        </w:tc>
        <w:tc>
          <w:tcPr>
            <w:tcW w:w="1416" w:type="dxa"/>
            <w:tcBorders>
              <w:top w:val="nil"/>
              <w:left w:val="nil"/>
              <w:bottom w:val="single" w:sz="4" w:space="0" w:color="auto"/>
              <w:right w:val="single" w:sz="4" w:space="0" w:color="auto"/>
            </w:tcBorders>
            <w:noWrap/>
            <w:hideMark/>
          </w:tcPr>
          <w:p w:rsidR="00BB266E" w:rsidRPr="00184909" w:rsidRDefault="00BB266E" w:rsidP="00387D1C">
            <w:pPr>
              <w:spacing w:after="0" w:line="240" w:lineRule="auto"/>
              <w:jc w:val="center"/>
              <w:rPr>
                <w:rFonts w:ascii="Times New Roman" w:hAnsi="Times New Roman"/>
                <w:bCs/>
                <w:sz w:val="24"/>
                <w:szCs w:val="24"/>
              </w:rPr>
            </w:pPr>
            <w:r w:rsidRPr="00184909">
              <w:rPr>
                <w:rFonts w:ascii="Times New Roman" w:hAnsi="Times New Roman"/>
                <w:bCs/>
                <w:sz w:val="24"/>
                <w:szCs w:val="24"/>
              </w:rPr>
              <w:t>бәсекелес</w:t>
            </w:r>
          </w:p>
        </w:tc>
        <w:tc>
          <w:tcPr>
            <w:tcW w:w="1565" w:type="dxa"/>
            <w:tcBorders>
              <w:top w:val="nil"/>
              <w:left w:val="nil"/>
              <w:bottom w:val="single" w:sz="4" w:space="0" w:color="auto"/>
              <w:right w:val="single" w:sz="4" w:space="0" w:color="auto"/>
            </w:tcBorders>
            <w:noWrap/>
            <w:hideMark/>
          </w:tcPr>
          <w:p w:rsidR="00BB266E" w:rsidRPr="00184909" w:rsidRDefault="00BB266E" w:rsidP="00387D1C">
            <w:pPr>
              <w:spacing w:after="0" w:line="240" w:lineRule="auto"/>
              <w:jc w:val="center"/>
              <w:rPr>
                <w:rFonts w:ascii="Times New Roman" w:hAnsi="Times New Roman"/>
                <w:bCs/>
                <w:sz w:val="24"/>
                <w:szCs w:val="24"/>
              </w:rPr>
            </w:pPr>
            <w:r w:rsidRPr="00184909">
              <w:rPr>
                <w:rFonts w:ascii="Times New Roman" w:hAnsi="Times New Roman"/>
                <w:bCs/>
                <w:sz w:val="24"/>
                <w:szCs w:val="24"/>
              </w:rPr>
              <w:t>бәсекелес емес</w:t>
            </w:r>
          </w:p>
        </w:tc>
        <w:tc>
          <w:tcPr>
            <w:tcW w:w="702" w:type="dxa"/>
            <w:tcBorders>
              <w:top w:val="nil"/>
              <w:left w:val="nil"/>
              <w:bottom w:val="single" w:sz="4" w:space="0" w:color="auto"/>
              <w:right w:val="single" w:sz="4" w:space="0" w:color="auto"/>
            </w:tcBorders>
            <w:noWrap/>
            <w:hideMark/>
          </w:tcPr>
          <w:p w:rsidR="00BB266E" w:rsidRPr="00184909" w:rsidRDefault="00BB266E" w:rsidP="00387D1C">
            <w:pPr>
              <w:spacing w:after="0" w:line="240" w:lineRule="auto"/>
              <w:jc w:val="center"/>
              <w:rPr>
                <w:rFonts w:ascii="Times New Roman" w:hAnsi="Times New Roman"/>
                <w:bCs/>
                <w:sz w:val="24"/>
                <w:szCs w:val="24"/>
              </w:rPr>
            </w:pPr>
            <w:r w:rsidRPr="00184909">
              <w:rPr>
                <w:rFonts w:ascii="Times New Roman" w:hAnsi="Times New Roman"/>
                <w:bCs/>
                <w:sz w:val="24"/>
                <w:szCs w:val="24"/>
              </w:rPr>
              <w:t>жиынтығы</w:t>
            </w:r>
          </w:p>
        </w:tc>
        <w:tc>
          <w:tcPr>
            <w:tcW w:w="851" w:type="dxa"/>
            <w:tcBorders>
              <w:top w:val="nil"/>
              <w:left w:val="nil"/>
              <w:bottom w:val="single" w:sz="4" w:space="0" w:color="auto"/>
              <w:right w:val="single" w:sz="4" w:space="0" w:color="auto"/>
            </w:tcBorders>
            <w:noWrap/>
            <w:hideMark/>
          </w:tcPr>
          <w:p w:rsidR="00BB266E" w:rsidRPr="00184909" w:rsidRDefault="00BB266E" w:rsidP="00387D1C">
            <w:pPr>
              <w:spacing w:after="0" w:line="240" w:lineRule="auto"/>
              <w:jc w:val="center"/>
              <w:rPr>
                <w:rFonts w:ascii="Times New Roman" w:hAnsi="Times New Roman"/>
                <w:bCs/>
                <w:sz w:val="24"/>
                <w:szCs w:val="24"/>
              </w:rPr>
            </w:pPr>
            <w:r w:rsidRPr="00184909">
              <w:rPr>
                <w:rFonts w:ascii="Times New Roman" w:hAnsi="Times New Roman"/>
                <w:bCs/>
                <w:sz w:val="24"/>
                <w:szCs w:val="24"/>
              </w:rPr>
              <w:t>орташа мөлшерлемесі</w:t>
            </w:r>
          </w:p>
        </w:tc>
        <w:tc>
          <w:tcPr>
            <w:tcW w:w="1136" w:type="dxa"/>
            <w:tcBorders>
              <w:top w:val="nil"/>
              <w:left w:val="nil"/>
              <w:bottom w:val="single" w:sz="4" w:space="0" w:color="auto"/>
              <w:right w:val="single" w:sz="4" w:space="0" w:color="auto"/>
            </w:tcBorders>
            <w:noWrap/>
            <w:hideMark/>
          </w:tcPr>
          <w:p w:rsidR="00BB266E" w:rsidRPr="00184909" w:rsidRDefault="00BB266E" w:rsidP="00387D1C">
            <w:pPr>
              <w:spacing w:after="0" w:line="240" w:lineRule="auto"/>
              <w:jc w:val="center"/>
              <w:rPr>
                <w:rFonts w:ascii="Times New Roman" w:hAnsi="Times New Roman"/>
                <w:bCs/>
                <w:sz w:val="24"/>
                <w:szCs w:val="24"/>
              </w:rPr>
            </w:pPr>
            <w:r w:rsidRPr="00184909">
              <w:rPr>
                <w:rFonts w:ascii="Times New Roman" w:hAnsi="Times New Roman"/>
                <w:bCs/>
                <w:sz w:val="24"/>
                <w:szCs w:val="24"/>
              </w:rPr>
              <w:t>бәсекелес</w:t>
            </w:r>
          </w:p>
        </w:tc>
        <w:tc>
          <w:tcPr>
            <w:tcW w:w="1417" w:type="dxa"/>
            <w:tcBorders>
              <w:top w:val="nil"/>
              <w:left w:val="nil"/>
              <w:bottom w:val="single" w:sz="4" w:space="0" w:color="auto"/>
              <w:right w:val="single" w:sz="4" w:space="0" w:color="auto"/>
            </w:tcBorders>
            <w:noWrap/>
            <w:hideMark/>
          </w:tcPr>
          <w:p w:rsidR="00BB266E" w:rsidRPr="00184909" w:rsidRDefault="00BB266E" w:rsidP="00387D1C">
            <w:pPr>
              <w:spacing w:after="0" w:line="240" w:lineRule="auto"/>
              <w:jc w:val="center"/>
              <w:rPr>
                <w:rFonts w:ascii="Times New Roman" w:hAnsi="Times New Roman"/>
                <w:bCs/>
                <w:sz w:val="24"/>
                <w:szCs w:val="24"/>
              </w:rPr>
            </w:pPr>
            <w:r w:rsidRPr="00184909">
              <w:rPr>
                <w:rFonts w:ascii="Times New Roman" w:hAnsi="Times New Roman"/>
                <w:bCs/>
                <w:sz w:val="24"/>
                <w:szCs w:val="24"/>
              </w:rPr>
              <w:t>бәсекелес емес</w:t>
            </w:r>
          </w:p>
        </w:tc>
        <w:tc>
          <w:tcPr>
            <w:tcW w:w="842" w:type="dxa"/>
            <w:tcBorders>
              <w:top w:val="nil"/>
              <w:left w:val="nil"/>
              <w:bottom w:val="single" w:sz="4" w:space="0" w:color="auto"/>
              <w:right w:val="single" w:sz="4" w:space="0" w:color="auto"/>
            </w:tcBorders>
            <w:noWrap/>
            <w:hideMark/>
          </w:tcPr>
          <w:p w:rsidR="00BB266E" w:rsidRPr="00184909" w:rsidRDefault="00BB266E" w:rsidP="00387D1C">
            <w:pPr>
              <w:spacing w:after="0" w:line="240" w:lineRule="auto"/>
              <w:jc w:val="center"/>
              <w:rPr>
                <w:rFonts w:ascii="Times New Roman" w:hAnsi="Times New Roman"/>
                <w:bCs/>
                <w:sz w:val="24"/>
                <w:szCs w:val="24"/>
              </w:rPr>
            </w:pPr>
            <w:r w:rsidRPr="00184909">
              <w:rPr>
                <w:rFonts w:ascii="Times New Roman" w:hAnsi="Times New Roman"/>
                <w:bCs/>
                <w:sz w:val="24"/>
                <w:szCs w:val="24"/>
              </w:rPr>
              <w:t>жиынтығы</w:t>
            </w:r>
          </w:p>
        </w:tc>
        <w:tc>
          <w:tcPr>
            <w:tcW w:w="1035" w:type="dxa"/>
            <w:gridSpan w:val="4"/>
            <w:tcBorders>
              <w:top w:val="nil"/>
              <w:left w:val="nil"/>
              <w:bottom w:val="single" w:sz="4" w:space="0" w:color="auto"/>
              <w:right w:val="single" w:sz="4" w:space="0" w:color="auto"/>
            </w:tcBorders>
            <w:noWrap/>
            <w:hideMark/>
          </w:tcPr>
          <w:p w:rsidR="00BB266E" w:rsidRPr="00184909" w:rsidRDefault="00BB266E" w:rsidP="00387D1C">
            <w:pPr>
              <w:spacing w:after="0" w:line="240" w:lineRule="auto"/>
              <w:jc w:val="center"/>
              <w:rPr>
                <w:rFonts w:ascii="Times New Roman" w:hAnsi="Times New Roman"/>
                <w:bCs/>
                <w:sz w:val="24"/>
                <w:szCs w:val="24"/>
              </w:rPr>
            </w:pPr>
            <w:r w:rsidRPr="00184909">
              <w:rPr>
                <w:rFonts w:ascii="Times New Roman" w:hAnsi="Times New Roman"/>
                <w:bCs/>
                <w:sz w:val="24"/>
                <w:szCs w:val="24"/>
              </w:rPr>
              <w:t>орташа мөлшерлемесі</w:t>
            </w:r>
          </w:p>
        </w:tc>
      </w:tr>
      <w:tr w:rsidR="00BB266E" w:rsidRPr="00184909" w:rsidTr="00387D1C">
        <w:trPr>
          <w:gridAfter w:val="1"/>
          <w:wAfter w:w="76" w:type="dxa"/>
          <w:trHeight w:val="267"/>
        </w:trPr>
        <w:tc>
          <w:tcPr>
            <w:tcW w:w="708" w:type="dxa"/>
            <w:tcBorders>
              <w:top w:val="nil"/>
              <w:left w:val="single" w:sz="4" w:space="0" w:color="auto"/>
              <w:bottom w:val="single" w:sz="4" w:space="0" w:color="auto"/>
              <w:right w:val="single" w:sz="4" w:space="0" w:color="auto"/>
            </w:tcBorders>
            <w:noWrap/>
            <w:vAlign w:val="center"/>
            <w:hideMark/>
          </w:tcPr>
          <w:p w:rsidR="00BB266E" w:rsidRPr="00184909" w:rsidRDefault="00BB266E" w:rsidP="0048722C">
            <w:pPr>
              <w:spacing w:after="0" w:line="240" w:lineRule="auto"/>
              <w:jc w:val="center"/>
              <w:rPr>
                <w:rFonts w:ascii="Times New Roman" w:hAnsi="Times New Roman"/>
                <w:bCs/>
                <w:sz w:val="24"/>
                <w:szCs w:val="24"/>
              </w:rPr>
            </w:pPr>
            <w:r w:rsidRPr="00184909">
              <w:rPr>
                <w:rFonts w:ascii="Times New Roman" w:hAnsi="Times New Roman"/>
                <w:bCs/>
                <w:sz w:val="24"/>
                <w:szCs w:val="24"/>
              </w:rPr>
              <w:t>1</w:t>
            </w:r>
          </w:p>
        </w:tc>
        <w:tc>
          <w:tcPr>
            <w:tcW w:w="981" w:type="dxa"/>
            <w:tcBorders>
              <w:top w:val="nil"/>
              <w:left w:val="nil"/>
              <w:bottom w:val="single" w:sz="4" w:space="0" w:color="auto"/>
              <w:right w:val="single" w:sz="4" w:space="0" w:color="auto"/>
            </w:tcBorders>
            <w:vAlign w:val="center"/>
          </w:tcPr>
          <w:p w:rsidR="00BB266E" w:rsidRPr="00184909" w:rsidRDefault="00BB266E" w:rsidP="0048722C">
            <w:pPr>
              <w:spacing w:after="0" w:line="240" w:lineRule="auto"/>
              <w:jc w:val="center"/>
              <w:rPr>
                <w:rFonts w:ascii="Times New Roman" w:hAnsi="Times New Roman"/>
                <w:bCs/>
                <w:sz w:val="24"/>
                <w:szCs w:val="24"/>
              </w:rPr>
            </w:pPr>
          </w:p>
        </w:tc>
        <w:tc>
          <w:tcPr>
            <w:tcW w:w="891" w:type="dxa"/>
            <w:tcBorders>
              <w:top w:val="nil"/>
              <w:left w:val="nil"/>
              <w:bottom w:val="single" w:sz="4" w:space="0" w:color="auto"/>
              <w:right w:val="single" w:sz="4" w:space="0" w:color="auto"/>
            </w:tcBorders>
            <w:noWrap/>
            <w:vAlign w:val="center"/>
          </w:tcPr>
          <w:p w:rsidR="00BB266E" w:rsidRPr="00184909" w:rsidRDefault="00BB266E" w:rsidP="0048722C">
            <w:pPr>
              <w:spacing w:after="0" w:line="240" w:lineRule="auto"/>
              <w:jc w:val="center"/>
              <w:rPr>
                <w:rFonts w:ascii="Times New Roman" w:hAnsi="Times New Roman"/>
                <w:bCs/>
                <w:sz w:val="24"/>
                <w:szCs w:val="24"/>
              </w:rPr>
            </w:pPr>
          </w:p>
        </w:tc>
        <w:tc>
          <w:tcPr>
            <w:tcW w:w="850" w:type="dxa"/>
            <w:tcBorders>
              <w:top w:val="nil"/>
              <w:left w:val="nil"/>
              <w:bottom w:val="single" w:sz="4" w:space="0" w:color="auto"/>
              <w:right w:val="single" w:sz="4" w:space="0" w:color="auto"/>
            </w:tcBorders>
            <w:noWrap/>
            <w:vAlign w:val="center"/>
          </w:tcPr>
          <w:p w:rsidR="00BB266E" w:rsidRPr="00184909" w:rsidRDefault="00BB266E" w:rsidP="0048722C">
            <w:pPr>
              <w:spacing w:after="0" w:line="240" w:lineRule="auto"/>
              <w:jc w:val="center"/>
              <w:rPr>
                <w:rFonts w:ascii="Times New Roman" w:hAnsi="Times New Roman"/>
                <w:bCs/>
                <w:sz w:val="24"/>
                <w:szCs w:val="24"/>
              </w:rPr>
            </w:pPr>
          </w:p>
        </w:tc>
        <w:tc>
          <w:tcPr>
            <w:tcW w:w="1116" w:type="dxa"/>
            <w:tcBorders>
              <w:top w:val="nil"/>
              <w:left w:val="nil"/>
              <w:bottom w:val="single" w:sz="4" w:space="0" w:color="auto"/>
              <w:right w:val="single" w:sz="4" w:space="0" w:color="auto"/>
            </w:tcBorders>
            <w:noWrap/>
            <w:vAlign w:val="center"/>
          </w:tcPr>
          <w:p w:rsidR="00BB266E" w:rsidRPr="00184909" w:rsidRDefault="00BB266E" w:rsidP="0048722C">
            <w:pPr>
              <w:spacing w:after="0" w:line="240" w:lineRule="auto"/>
              <w:jc w:val="center"/>
              <w:rPr>
                <w:rFonts w:ascii="Times New Roman" w:hAnsi="Times New Roman"/>
                <w:bCs/>
                <w:sz w:val="24"/>
                <w:szCs w:val="24"/>
              </w:rPr>
            </w:pPr>
          </w:p>
        </w:tc>
        <w:tc>
          <w:tcPr>
            <w:tcW w:w="1135" w:type="dxa"/>
            <w:tcBorders>
              <w:top w:val="nil"/>
              <w:left w:val="nil"/>
              <w:bottom w:val="single" w:sz="4" w:space="0" w:color="auto"/>
              <w:right w:val="single" w:sz="4" w:space="0" w:color="auto"/>
            </w:tcBorders>
            <w:noWrap/>
            <w:vAlign w:val="center"/>
          </w:tcPr>
          <w:p w:rsidR="00BB266E" w:rsidRPr="00184909" w:rsidRDefault="00BB266E" w:rsidP="0048722C">
            <w:pPr>
              <w:spacing w:after="0" w:line="240" w:lineRule="auto"/>
              <w:jc w:val="center"/>
              <w:rPr>
                <w:rFonts w:ascii="Times New Roman" w:hAnsi="Times New Roman"/>
                <w:bCs/>
                <w:sz w:val="24"/>
                <w:szCs w:val="24"/>
              </w:rPr>
            </w:pPr>
          </w:p>
        </w:tc>
        <w:tc>
          <w:tcPr>
            <w:tcW w:w="1416" w:type="dxa"/>
            <w:tcBorders>
              <w:top w:val="nil"/>
              <w:left w:val="nil"/>
              <w:bottom w:val="single" w:sz="4" w:space="0" w:color="auto"/>
              <w:right w:val="single" w:sz="4" w:space="0" w:color="auto"/>
            </w:tcBorders>
            <w:noWrap/>
            <w:vAlign w:val="center"/>
          </w:tcPr>
          <w:p w:rsidR="00BB266E" w:rsidRPr="00184909" w:rsidRDefault="00BB266E" w:rsidP="0048722C">
            <w:pPr>
              <w:spacing w:after="0" w:line="240" w:lineRule="auto"/>
              <w:jc w:val="center"/>
              <w:rPr>
                <w:rFonts w:ascii="Times New Roman" w:hAnsi="Times New Roman"/>
                <w:bCs/>
                <w:sz w:val="24"/>
                <w:szCs w:val="24"/>
              </w:rPr>
            </w:pPr>
          </w:p>
        </w:tc>
        <w:tc>
          <w:tcPr>
            <w:tcW w:w="1565" w:type="dxa"/>
            <w:tcBorders>
              <w:top w:val="nil"/>
              <w:left w:val="nil"/>
              <w:bottom w:val="single" w:sz="4" w:space="0" w:color="auto"/>
              <w:right w:val="single" w:sz="4" w:space="0" w:color="auto"/>
            </w:tcBorders>
            <w:noWrap/>
            <w:vAlign w:val="center"/>
          </w:tcPr>
          <w:p w:rsidR="00BB266E" w:rsidRPr="00184909" w:rsidRDefault="00BB266E" w:rsidP="0048722C">
            <w:pPr>
              <w:spacing w:after="0" w:line="240" w:lineRule="auto"/>
              <w:jc w:val="center"/>
              <w:rPr>
                <w:rFonts w:ascii="Times New Roman" w:hAnsi="Times New Roman"/>
                <w:bCs/>
                <w:sz w:val="24"/>
                <w:szCs w:val="24"/>
              </w:rPr>
            </w:pPr>
          </w:p>
        </w:tc>
        <w:tc>
          <w:tcPr>
            <w:tcW w:w="702" w:type="dxa"/>
            <w:tcBorders>
              <w:top w:val="nil"/>
              <w:left w:val="nil"/>
              <w:bottom w:val="single" w:sz="4" w:space="0" w:color="auto"/>
              <w:right w:val="single" w:sz="4" w:space="0" w:color="auto"/>
            </w:tcBorders>
            <w:noWrap/>
            <w:vAlign w:val="center"/>
          </w:tcPr>
          <w:p w:rsidR="00BB266E" w:rsidRPr="00184909" w:rsidRDefault="00BB266E" w:rsidP="0048722C">
            <w:pPr>
              <w:spacing w:after="0" w:line="240" w:lineRule="auto"/>
              <w:jc w:val="center"/>
              <w:rPr>
                <w:rFonts w:ascii="Times New Roman" w:hAnsi="Times New Roman"/>
                <w:bCs/>
                <w:sz w:val="24"/>
                <w:szCs w:val="24"/>
              </w:rPr>
            </w:pPr>
          </w:p>
        </w:tc>
        <w:tc>
          <w:tcPr>
            <w:tcW w:w="851" w:type="dxa"/>
            <w:tcBorders>
              <w:top w:val="nil"/>
              <w:left w:val="nil"/>
              <w:bottom w:val="single" w:sz="4" w:space="0" w:color="auto"/>
              <w:right w:val="single" w:sz="4" w:space="0" w:color="auto"/>
            </w:tcBorders>
            <w:noWrap/>
            <w:vAlign w:val="center"/>
          </w:tcPr>
          <w:p w:rsidR="00BB266E" w:rsidRPr="00184909" w:rsidRDefault="00BB266E" w:rsidP="0048722C">
            <w:pPr>
              <w:spacing w:after="0" w:line="240" w:lineRule="auto"/>
              <w:jc w:val="center"/>
              <w:rPr>
                <w:rFonts w:ascii="Times New Roman" w:hAnsi="Times New Roman"/>
                <w:bCs/>
                <w:sz w:val="24"/>
                <w:szCs w:val="24"/>
              </w:rPr>
            </w:pPr>
          </w:p>
        </w:tc>
        <w:tc>
          <w:tcPr>
            <w:tcW w:w="1136" w:type="dxa"/>
            <w:tcBorders>
              <w:top w:val="nil"/>
              <w:left w:val="nil"/>
              <w:bottom w:val="single" w:sz="4" w:space="0" w:color="auto"/>
              <w:right w:val="single" w:sz="4" w:space="0" w:color="auto"/>
            </w:tcBorders>
            <w:noWrap/>
            <w:vAlign w:val="center"/>
          </w:tcPr>
          <w:p w:rsidR="00BB266E" w:rsidRPr="00184909" w:rsidRDefault="00BB266E" w:rsidP="0048722C">
            <w:pPr>
              <w:spacing w:after="0" w:line="240" w:lineRule="auto"/>
              <w:jc w:val="center"/>
              <w:rPr>
                <w:rFonts w:ascii="Times New Roman" w:hAnsi="Times New Roman"/>
                <w:bCs/>
                <w:sz w:val="24"/>
                <w:szCs w:val="24"/>
              </w:rPr>
            </w:pPr>
          </w:p>
        </w:tc>
        <w:tc>
          <w:tcPr>
            <w:tcW w:w="1417" w:type="dxa"/>
            <w:tcBorders>
              <w:top w:val="nil"/>
              <w:left w:val="nil"/>
              <w:bottom w:val="single" w:sz="4" w:space="0" w:color="auto"/>
              <w:right w:val="single" w:sz="4" w:space="0" w:color="auto"/>
            </w:tcBorders>
            <w:noWrap/>
            <w:vAlign w:val="center"/>
          </w:tcPr>
          <w:p w:rsidR="00BB266E" w:rsidRPr="00184909" w:rsidRDefault="00BB266E" w:rsidP="0048722C">
            <w:pPr>
              <w:spacing w:after="0" w:line="240" w:lineRule="auto"/>
              <w:jc w:val="center"/>
              <w:rPr>
                <w:rFonts w:ascii="Times New Roman" w:hAnsi="Times New Roman"/>
                <w:bCs/>
                <w:sz w:val="24"/>
                <w:szCs w:val="24"/>
              </w:rPr>
            </w:pPr>
          </w:p>
        </w:tc>
        <w:tc>
          <w:tcPr>
            <w:tcW w:w="842" w:type="dxa"/>
            <w:tcBorders>
              <w:top w:val="nil"/>
              <w:left w:val="nil"/>
              <w:bottom w:val="single" w:sz="4" w:space="0" w:color="auto"/>
              <w:right w:val="single" w:sz="4" w:space="0" w:color="auto"/>
            </w:tcBorders>
            <w:noWrap/>
            <w:vAlign w:val="center"/>
          </w:tcPr>
          <w:p w:rsidR="00BB266E" w:rsidRPr="00184909" w:rsidRDefault="00BB266E" w:rsidP="0048722C">
            <w:pPr>
              <w:spacing w:after="0" w:line="240" w:lineRule="auto"/>
              <w:jc w:val="center"/>
              <w:rPr>
                <w:rFonts w:ascii="Times New Roman" w:hAnsi="Times New Roman"/>
                <w:bCs/>
                <w:sz w:val="24"/>
                <w:szCs w:val="24"/>
              </w:rPr>
            </w:pPr>
          </w:p>
        </w:tc>
        <w:tc>
          <w:tcPr>
            <w:tcW w:w="1035" w:type="dxa"/>
            <w:gridSpan w:val="4"/>
            <w:tcBorders>
              <w:top w:val="nil"/>
              <w:left w:val="nil"/>
              <w:bottom w:val="single" w:sz="4" w:space="0" w:color="auto"/>
              <w:right w:val="single" w:sz="4" w:space="0" w:color="auto"/>
            </w:tcBorders>
            <w:noWrap/>
            <w:vAlign w:val="center"/>
          </w:tcPr>
          <w:p w:rsidR="00BB266E" w:rsidRPr="00184909" w:rsidRDefault="00BB266E" w:rsidP="0048722C">
            <w:pPr>
              <w:spacing w:after="0" w:line="240" w:lineRule="auto"/>
              <w:jc w:val="center"/>
              <w:rPr>
                <w:rFonts w:ascii="Times New Roman" w:hAnsi="Times New Roman"/>
                <w:bCs/>
                <w:sz w:val="24"/>
                <w:szCs w:val="24"/>
              </w:rPr>
            </w:pPr>
          </w:p>
        </w:tc>
      </w:tr>
    </w:tbl>
    <w:p w:rsidR="00BB266E" w:rsidRPr="00184909" w:rsidRDefault="00BB266E" w:rsidP="0048722C">
      <w:pPr>
        <w:spacing w:after="0" w:line="240" w:lineRule="auto"/>
        <w:outlineLvl w:val="0"/>
        <w:rPr>
          <w:rFonts w:ascii="Times New Roman" w:hAnsi="Times New Roman"/>
          <w:sz w:val="28"/>
          <w:szCs w:val="28"/>
        </w:rPr>
      </w:pPr>
    </w:p>
    <w:p w:rsidR="00BB266E" w:rsidRPr="00184909" w:rsidRDefault="00BB266E" w:rsidP="0048722C">
      <w:pPr>
        <w:spacing w:after="0" w:line="240" w:lineRule="auto"/>
        <w:outlineLvl w:val="0"/>
        <w:rPr>
          <w:rFonts w:ascii="Times New Roman" w:hAnsi="Times New Roman"/>
          <w:sz w:val="28"/>
          <w:szCs w:val="28"/>
        </w:rPr>
      </w:pPr>
      <w:r w:rsidRPr="00184909">
        <w:rPr>
          <w:rFonts w:ascii="Times New Roman" w:hAnsi="Times New Roman"/>
          <w:sz w:val="28"/>
          <w:szCs w:val="28"/>
        </w:rPr>
        <w:t>Жиынтығы _______</w:t>
      </w:r>
      <w:r w:rsidR="006A15BE" w:rsidRPr="00184909">
        <w:rPr>
          <w:rFonts w:ascii="Times New Roman" w:hAnsi="Times New Roman"/>
          <w:sz w:val="28"/>
          <w:szCs w:val="28"/>
          <w:lang w:val="en-US"/>
        </w:rPr>
        <w:t xml:space="preserve"> </w:t>
      </w:r>
      <w:r w:rsidRPr="00184909">
        <w:rPr>
          <w:rFonts w:ascii="Times New Roman" w:hAnsi="Times New Roman"/>
          <w:sz w:val="28"/>
          <w:szCs w:val="28"/>
        </w:rPr>
        <w:t xml:space="preserve">теңге </w:t>
      </w:r>
    </w:p>
    <w:p w:rsidR="00BB266E" w:rsidRPr="00184909" w:rsidRDefault="00BB266E" w:rsidP="0048722C">
      <w:pPr>
        <w:spacing w:after="0" w:line="240" w:lineRule="auto"/>
        <w:outlineLvl w:val="0"/>
        <w:rPr>
          <w:rFonts w:ascii="Times New Roman" w:hAnsi="Times New Roman"/>
          <w:sz w:val="28"/>
          <w:szCs w:val="28"/>
        </w:rPr>
      </w:pPr>
      <w:r w:rsidRPr="00184909">
        <w:rPr>
          <w:rFonts w:ascii="Times New Roman" w:hAnsi="Times New Roman"/>
          <w:sz w:val="28"/>
          <w:szCs w:val="28"/>
        </w:rPr>
        <w:t xml:space="preserve">оның ішінде, </w:t>
      </w:r>
      <w:r w:rsidRPr="00184909">
        <w:rPr>
          <w:rFonts w:ascii="Times New Roman" w:hAnsi="Times New Roman"/>
          <w:bCs/>
          <w:sz w:val="28"/>
          <w:szCs w:val="28"/>
        </w:rPr>
        <w:t>бәсекелес емес</w:t>
      </w:r>
      <w:r w:rsidRPr="00184909">
        <w:rPr>
          <w:rFonts w:ascii="Times New Roman" w:hAnsi="Times New Roman"/>
          <w:sz w:val="28"/>
          <w:szCs w:val="28"/>
        </w:rPr>
        <w:t xml:space="preserve"> ұсынысы бар өтінімдердің саны _______</w:t>
      </w:r>
      <w:r w:rsidR="006A15BE" w:rsidRPr="00184909">
        <w:rPr>
          <w:rFonts w:ascii="Times New Roman" w:hAnsi="Times New Roman"/>
          <w:sz w:val="28"/>
          <w:szCs w:val="28"/>
        </w:rPr>
        <w:t xml:space="preserve"> </w:t>
      </w:r>
      <w:r w:rsidRPr="00184909">
        <w:rPr>
          <w:rFonts w:ascii="Times New Roman" w:hAnsi="Times New Roman"/>
          <w:sz w:val="28"/>
          <w:szCs w:val="28"/>
        </w:rPr>
        <w:t>теңге</w:t>
      </w:r>
    </w:p>
    <w:p w:rsidR="00BB266E" w:rsidRPr="00184909" w:rsidRDefault="00BB266E" w:rsidP="0048722C">
      <w:pPr>
        <w:spacing w:after="0" w:line="240" w:lineRule="auto"/>
        <w:outlineLvl w:val="0"/>
        <w:rPr>
          <w:rFonts w:ascii="Times New Roman" w:hAnsi="Times New Roman"/>
          <w:sz w:val="28"/>
          <w:szCs w:val="28"/>
        </w:rPr>
      </w:pPr>
    </w:p>
    <w:p w:rsidR="00BB266E" w:rsidRPr="00184909" w:rsidRDefault="00BB266E" w:rsidP="0048722C">
      <w:pPr>
        <w:spacing w:after="0" w:line="240" w:lineRule="auto"/>
        <w:outlineLvl w:val="0"/>
        <w:rPr>
          <w:rFonts w:ascii="Times New Roman" w:hAnsi="Times New Roman"/>
          <w:sz w:val="28"/>
          <w:szCs w:val="28"/>
        </w:rPr>
      </w:pPr>
      <w:r w:rsidRPr="00184909">
        <w:rPr>
          <w:rFonts w:ascii="Times New Roman" w:hAnsi="Times New Roman"/>
          <w:sz w:val="28"/>
          <w:szCs w:val="28"/>
        </w:rPr>
        <w:t xml:space="preserve">Уәкілетті бөлімшенің басшысы (ол болмаған кезеңде – </w:t>
      </w:r>
      <w:r w:rsidR="008344AF" w:rsidRPr="00184909">
        <w:rPr>
          <w:rFonts w:ascii="Times New Roman" w:hAnsi="Times New Roman"/>
          <w:bCs/>
          <w:sz w:val="28"/>
          <w:szCs w:val="28"/>
        </w:rPr>
        <w:t>оның орнындағы адам</w:t>
      </w:r>
      <w:r w:rsidRPr="00184909">
        <w:rPr>
          <w:rFonts w:ascii="Times New Roman" w:hAnsi="Times New Roman"/>
          <w:sz w:val="28"/>
          <w:szCs w:val="28"/>
        </w:rPr>
        <w:t xml:space="preserve">) </w:t>
      </w:r>
    </w:p>
    <w:p w:rsidR="00BB266E" w:rsidRPr="00184909" w:rsidRDefault="00BB266E" w:rsidP="0048722C">
      <w:pPr>
        <w:spacing w:after="0" w:line="240" w:lineRule="auto"/>
        <w:outlineLvl w:val="0"/>
        <w:rPr>
          <w:rFonts w:ascii="Times New Roman" w:hAnsi="Times New Roman"/>
          <w:sz w:val="28"/>
          <w:szCs w:val="28"/>
        </w:rPr>
      </w:pPr>
      <w:r w:rsidRPr="00184909">
        <w:rPr>
          <w:rFonts w:ascii="Times New Roman" w:hAnsi="Times New Roman"/>
          <w:sz w:val="28"/>
          <w:szCs w:val="28"/>
        </w:rPr>
        <w:t>_______________________________________________________       ________</w:t>
      </w:r>
    </w:p>
    <w:p w:rsidR="00BB266E" w:rsidRPr="00184909" w:rsidRDefault="00BB266E" w:rsidP="0048722C">
      <w:pPr>
        <w:spacing w:after="0" w:line="240" w:lineRule="auto"/>
        <w:outlineLvl w:val="0"/>
        <w:rPr>
          <w:rFonts w:ascii="Times New Roman" w:hAnsi="Times New Roman"/>
          <w:sz w:val="24"/>
          <w:szCs w:val="24"/>
        </w:rPr>
      </w:pPr>
      <w:r w:rsidRPr="00184909">
        <w:rPr>
          <w:rFonts w:ascii="Times New Roman" w:hAnsi="Times New Roman"/>
          <w:sz w:val="28"/>
          <w:szCs w:val="28"/>
        </w:rPr>
        <w:t xml:space="preserve"> </w:t>
      </w:r>
      <w:r w:rsidR="00584A88" w:rsidRPr="00184909">
        <w:rPr>
          <w:rFonts w:ascii="Times New Roman" w:hAnsi="Times New Roman"/>
          <w:sz w:val="28"/>
          <w:szCs w:val="28"/>
        </w:rPr>
        <w:t xml:space="preserve">              </w:t>
      </w:r>
      <w:r w:rsidRPr="00184909">
        <w:rPr>
          <w:rFonts w:ascii="Times New Roman" w:hAnsi="Times New Roman"/>
          <w:sz w:val="24"/>
          <w:szCs w:val="24"/>
        </w:rPr>
        <w:t>Тегі, аты, әкесінің аты (бар болса)                                                                Қолы</w:t>
      </w:r>
    </w:p>
    <w:p w:rsidR="00BB266E" w:rsidRPr="00184909" w:rsidRDefault="00BB266E" w:rsidP="0067539B">
      <w:pPr>
        <w:spacing w:after="0" w:line="240" w:lineRule="auto"/>
        <w:jc w:val="right"/>
        <w:rPr>
          <w:rStyle w:val="S0"/>
          <w:color w:val="auto"/>
          <w:sz w:val="28"/>
          <w:szCs w:val="28"/>
        </w:rPr>
      </w:pPr>
      <w:r w:rsidRPr="00184909">
        <w:rPr>
          <w:rStyle w:val="S0"/>
          <w:color w:val="auto"/>
          <w:sz w:val="28"/>
          <w:szCs w:val="28"/>
        </w:rPr>
        <w:t xml:space="preserve">Қазақстан Республикасы </w:t>
      </w:r>
    </w:p>
    <w:p w:rsidR="00BB266E" w:rsidRPr="00184909" w:rsidRDefault="00BB266E" w:rsidP="0067539B">
      <w:pPr>
        <w:spacing w:after="0" w:line="240" w:lineRule="auto"/>
        <w:jc w:val="right"/>
        <w:rPr>
          <w:rStyle w:val="S0"/>
          <w:color w:val="auto"/>
          <w:sz w:val="28"/>
          <w:szCs w:val="28"/>
        </w:rPr>
      </w:pPr>
      <w:r w:rsidRPr="00184909">
        <w:rPr>
          <w:rStyle w:val="S0"/>
          <w:color w:val="auto"/>
          <w:sz w:val="28"/>
          <w:szCs w:val="28"/>
        </w:rPr>
        <w:t xml:space="preserve">Ұлттық Банкінің ақша-кредит </w:t>
      </w:r>
    </w:p>
    <w:p w:rsidR="00BB266E" w:rsidRPr="00184909" w:rsidRDefault="00BB266E" w:rsidP="0067539B">
      <w:pPr>
        <w:spacing w:after="0" w:line="240" w:lineRule="auto"/>
        <w:jc w:val="right"/>
        <w:rPr>
          <w:rStyle w:val="S0"/>
          <w:color w:val="auto"/>
          <w:sz w:val="28"/>
          <w:szCs w:val="28"/>
        </w:rPr>
      </w:pPr>
      <w:r w:rsidRPr="00184909">
        <w:rPr>
          <w:rStyle w:val="S0"/>
          <w:color w:val="auto"/>
          <w:sz w:val="28"/>
          <w:szCs w:val="28"/>
        </w:rPr>
        <w:t>саясатын iске асыру шеңберінде</w:t>
      </w:r>
    </w:p>
    <w:p w:rsidR="00BB266E" w:rsidRPr="00184909" w:rsidRDefault="00BB266E" w:rsidP="0067539B">
      <w:pPr>
        <w:spacing w:after="0" w:line="240" w:lineRule="auto"/>
        <w:jc w:val="right"/>
        <w:rPr>
          <w:rStyle w:val="S0"/>
          <w:color w:val="auto"/>
          <w:sz w:val="28"/>
          <w:szCs w:val="28"/>
        </w:rPr>
      </w:pPr>
      <w:r w:rsidRPr="00184909">
        <w:rPr>
          <w:rStyle w:val="S0"/>
          <w:color w:val="auto"/>
          <w:sz w:val="28"/>
          <w:szCs w:val="28"/>
        </w:rPr>
        <w:t xml:space="preserve"> аукциондар өткізу қағидаларына </w:t>
      </w:r>
    </w:p>
    <w:p w:rsidR="00BB266E" w:rsidRPr="00184909" w:rsidRDefault="00BB266E" w:rsidP="0067539B">
      <w:pPr>
        <w:spacing w:after="0" w:line="240" w:lineRule="auto"/>
        <w:jc w:val="right"/>
        <w:rPr>
          <w:rFonts w:ascii="Times New Roman" w:hAnsi="Times New Roman"/>
          <w:bCs/>
          <w:sz w:val="28"/>
          <w:szCs w:val="28"/>
        </w:rPr>
      </w:pPr>
      <w:r w:rsidRPr="00184909">
        <w:rPr>
          <w:rStyle w:val="S0"/>
          <w:color w:val="auto"/>
          <w:sz w:val="28"/>
          <w:szCs w:val="28"/>
        </w:rPr>
        <w:t>8-қосымша</w:t>
      </w:r>
    </w:p>
    <w:p w:rsidR="00BB266E" w:rsidRPr="00184909" w:rsidRDefault="00BB266E" w:rsidP="0067539B">
      <w:pPr>
        <w:spacing w:after="0" w:line="240" w:lineRule="auto"/>
        <w:jc w:val="right"/>
        <w:rPr>
          <w:rFonts w:ascii="Times New Roman" w:hAnsi="Times New Roman"/>
          <w:bCs/>
          <w:sz w:val="28"/>
          <w:szCs w:val="28"/>
        </w:rPr>
      </w:pPr>
    </w:p>
    <w:p w:rsidR="00BB266E" w:rsidRPr="00184909" w:rsidRDefault="00BB266E" w:rsidP="0067539B">
      <w:pPr>
        <w:spacing w:after="0" w:line="240" w:lineRule="auto"/>
        <w:jc w:val="right"/>
        <w:rPr>
          <w:rFonts w:ascii="Times New Roman" w:hAnsi="Times New Roman"/>
          <w:sz w:val="28"/>
          <w:szCs w:val="28"/>
        </w:rPr>
      </w:pPr>
      <w:r w:rsidRPr="00184909">
        <w:rPr>
          <w:rFonts w:ascii="Times New Roman" w:hAnsi="Times New Roman"/>
          <w:sz w:val="28"/>
          <w:szCs w:val="28"/>
        </w:rPr>
        <w:t>Форма</w:t>
      </w:r>
    </w:p>
    <w:p w:rsidR="00BB266E" w:rsidRPr="00184909" w:rsidRDefault="00BB266E" w:rsidP="0067539B">
      <w:pPr>
        <w:spacing w:after="0" w:line="240" w:lineRule="auto"/>
        <w:jc w:val="center"/>
        <w:rPr>
          <w:rFonts w:ascii="Times New Roman" w:hAnsi="Times New Roman"/>
          <w:bCs/>
          <w:sz w:val="28"/>
          <w:szCs w:val="28"/>
        </w:rPr>
      </w:pPr>
      <w:r w:rsidRPr="00184909">
        <w:rPr>
          <w:rFonts w:ascii="Times New Roman" w:hAnsi="Times New Roman"/>
          <w:bCs/>
          <w:sz w:val="28"/>
          <w:szCs w:val="28"/>
        </w:rPr>
        <w:t xml:space="preserve">Бағалы қағаздарды кері сатып ала отырып сату </w:t>
      </w:r>
    </w:p>
    <w:p w:rsidR="00BB266E" w:rsidRPr="00184909" w:rsidRDefault="00BB266E" w:rsidP="0067539B">
      <w:pPr>
        <w:pStyle w:val="4"/>
        <w:spacing w:before="0" w:after="0" w:line="240" w:lineRule="auto"/>
        <w:jc w:val="center"/>
        <w:rPr>
          <w:rFonts w:ascii="Times New Roman" w:hAnsi="Times New Roman"/>
          <w:b w:val="0"/>
          <w:bCs w:val="0"/>
          <w:lang w:val="x-none"/>
        </w:rPr>
      </w:pPr>
      <w:r w:rsidRPr="00184909">
        <w:rPr>
          <w:rFonts w:ascii="Times New Roman" w:hAnsi="Times New Roman"/>
          <w:b w:val="0"/>
          <w:bCs w:val="0"/>
        </w:rPr>
        <w:t xml:space="preserve">аукционы бойынша өтінімдердің </w:t>
      </w:r>
      <w:r w:rsidRPr="00184909">
        <w:rPr>
          <w:rFonts w:ascii="Times New Roman" w:hAnsi="Times New Roman"/>
          <w:b w:val="0"/>
        </w:rPr>
        <w:t xml:space="preserve">қанағаттандырылған көлемі </w:t>
      </w:r>
      <w:r w:rsidRPr="00184909">
        <w:rPr>
          <w:rFonts w:ascii="Times New Roman" w:hAnsi="Times New Roman"/>
          <w:b w:val="0"/>
          <w:bCs w:val="0"/>
        </w:rPr>
        <w:t>туралы хабарлама</w:t>
      </w:r>
    </w:p>
    <w:p w:rsidR="00BB266E" w:rsidRPr="00184909" w:rsidRDefault="00BB266E" w:rsidP="0067539B">
      <w:pPr>
        <w:tabs>
          <w:tab w:val="left" w:pos="8080"/>
        </w:tabs>
        <w:spacing w:after="0" w:line="240" w:lineRule="auto"/>
        <w:jc w:val="center"/>
        <w:rPr>
          <w:rFonts w:ascii="Times New Roman" w:hAnsi="Times New Roman"/>
          <w:bCs/>
          <w:sz w:val="28"/>
          <w:szCs w:val="28"/>
        </w:rPr>
      </w:pPr>
      <w:r w:rsidRPr="00184909">
        <w:rPr>
          <w:rFonts w:ascii="Times New Roman" w:hAnsi="Times New Roman"/>
          <w:bCs/>
          <w:sz w:val="28"/>
          <w:szCs w:val="28"/>
        </w:rPr>
        <w:t>20</w:t>
      </w:r>
      <w:r w:rsidR="006A15BE" w:rsidRPr="00184909">
        <w:rPr>
          <w:rFonts w:ascii="Times New Roman" w:hAnsi="Times New Roman"/>
          <w:bCs/>
          <w:sz w:val="28"/>
          <w:szCs w:val="28"/>
          <w:lang w:val="en-US"/>
        </w:rPr>
        <w:t>___</w:t>
      </w:r>
      <w:r w:rsidRPr="00184909">
        <w:rPr>
          <w:rFonts w:ascii="Times New Roman" w:hAnsi="Times New Roman"/>
          <w:bCs/>
          <w:sz w:val="28"/>
          <w:szCs w:val="28"/>
        </w:rPr>
        <w:t xml:space="preserve">  жылғы «</w:t>
      </w:r>
      <w:r w:rsidR="006A15BE" w:rsidRPr="00184909">
        <w:rPr>
          <w:rFonts w:ascii="Times New Roman" w:hAnsi="Times New Roman"/>
          <w:bCs/>
          <w:sz w:val="28"/>
          <w:szCs w:val="28"/>
          <w:lang w:val="en-US"/>
        </w:rPr>
        <w:t>____</w:t>
      </w:r>
      <w:r w:rsidRPr="00184909">
        <w:rPr>
          <w:rFonts w:ascii="Times New Roman" w:hAnsi="Times New Roman"/>
          <w:bCs/>
          <w:sz w:val="28"/>
          <w:szCs w:val="28"/>
        </w:rPr>
        <w:t>»</w:t>
      </w:r>
      <w:r w:rsidR="006A15BE" w:rsidRPr="00184909">
        <w:rPr>
          <w:rFonts w:ascii="Times New Roman" w:hAnsi="Times New Roman"/>
          <w:bCs/>
          <w:sz w:val="28"/>
          <w:szCs w:val="28"/>
          <w:lang w:val="en-US"/>
        </w:rPr>
        <w:t>__________</w:t>
      </w:r>
      <w:r w:rsidRPr="00184909">
        <w:rPr>
          <w:rFonts w:ascii="Times New Roman" w:hAnsi="Times New Roman"/>
          <w:bCs/>
          <w:sz w:val="28"/>
          <w:szCs w:val="28"/>
        </w:rPr>
        <w:t xml:space="preserve"> №______   </w:t>
      </w:r>
    </w:p>
    <w:p w:rsidR="00BB266E" w:rsidRPr="00184909" w:rsidRDefault="00BB266E" w:rsidP="0067539B">
      <w:pPr>
        <w:tabs>
          <w:tab w:val="left" w:pos="8080"/>
        </w:tabs>
        <w:spacing w:after="0" w:line="240" w:lineRule="auto"/>
        <w:jc w:val="center"/>
        <w:rPr>
          <w:rFonts w:ascii="Times New Roman" w:hAnsi="Times New Roman"/>
          <w:sz w:val="28"/>
          <w:szCs w:val="28"/>
        </w:rPr>
      </w:pPr>
    </w:p>
    <w:p w:rsidR="00BB266E" w:rsidRPr="00184909" w:rsidRDefault="00BB266E" w:rsidP="0067539B">
      <w:pPr>
        <w:pStyle w:val="aa"/>
        <w:tabs>
          <w:tab w:val="left" w:pos="8080"/>
        </w:tabs>
        <w:rPr>
          <w:bCs/>
          <w:sz w:val="28"/>
          <w:szCs w:val="28"/>
          <w:lang w:val="kk-KZ"/>
        </w:rPr>
      </w:pPr>
      <w:r w:rsidRPr="00184909">
        <w:rPr>
          <w:bCs/>
          <w:sz w:val="28"/>
          <w:szCs w:val="28"/>
          <w:lang w:val="kk-KZ"/>
        </w:rPr>
        <w:t xml:space="preserve">Ұлттық Банк осымен Сіздің бағалы қағаздарды кері сатып ала отырып сату аукционына қатысуға </w:t>
      </w:r>
      <w:r w:rsidRPr="00184909">
        <w:rPr>
          <w:sz w:val="28"/>
          <w:szCs w:val="28"/>
          <w:lang w:val="kk-KZ"/>
        </w:rPr>
        <w:t>берілген</w:t>
      </w:r>
      <w:r w:rsidRPr="00184909">
        <w:rPr>
          <w:bCs/>
          <w:sz w:val="28"/>
          <w:szCs w:val="28"/>
          <w:lang w:val="kk-KZ"/>
        </w:rPr>
        <w:t xml:space="preserve"> 20___ жылғы «___» ________ № __________ өтініміңіздің _______________ тенге сомасына қанағаттандырылғаны туралы хабарлайды.  </w:t>
      </w:r>
    </w:p>
    <w:p w:rsidR="00BB266E" w:rsidRPr="00184909" w:rsidRDefault="00BB266E" w:rsidP="0067539B">
      <w:pPr>
        <w:tabs>
          <w:tab w:val="left" w:pos="8080"/>
        </w:tabs>
        <w:spacing w:after="0" w:line="240" w:lineRule="auto"/>
        <w:rPr>
          <w:rFonts w:ascii="Times New Roman" w:hAnsi="Times New Roman"/>
          <w:bCs/>
          <w:sz w:val="28"/>
          <w:szCs w:val="28"/>
        </w:rPr>
      </w:pPr>
      <w:r w:rsidRPr="00184909">
        <w:rPr>
          <w:rFonts w:ascii="Times New Roman" w:hAnsi="Times New Roman"/>
          <w:bCs/>
          <w:sz w:val="28"/>
          <w:szCs w:val="28"/>
        </w:rPr>
        <w:t xml:space="preserve">Аукционның орташа сараланған мөлшерлемесі _____ (пайызбен) </w:t>
      </w:r>
    </w:p>
    <w:p w:rsidR="00BB266E" w:rsidRPr="00184909" w:rsidRDefault="00BB266E" w:rsidP="0067539B">
      <w:pPr>
        <w:spacing w:after="0" w:line="240" w:lineRule="auto"/>
        <w:rPr>
          <w:rFonts w:ascii="Times New Roman" w:hAnsi="Times New Roman"/>
          <w:bCs/>
          <w:sz w:val="28"/>
          <w:szCs w:val="28"/>
        </w:rPr>
      </w:pPr>
      <w:r w:rsidRPr="00184909">
        <w:rPr>
          <w:rFonts w:ascii="Times New Roman" w:hAnsi="Times New Roman"/>
          <w:bCs/>
          <w:sz w:val="28"/>
          <w:szCs w:val="28"/>
        </w:rPr>
        <w:t xml:space="preserve">Аукционды жабу күні   _____ </w:t>
      </w:r>
    </w:p>
    <w:p w:rsidR="00BB266E" w:rsidRPr="00184909" w:rsidRDefault="00BB266E" w:rsidP="0067539B">
      <w:pPr>
        <w:tabs>
          <w:tab w:val="left" w:pos="8080"/>
        </w:tabs>
        <w:spacing w:after="0" w:line="240" w:lineRule="auto"/>
        <w:rPr>
          <w:rFonts w:ascii="Times New Roman" w:hAnsi="Times New Roman"/>
          <w:bCs/>
          <w:sz w:val="28"/>
          <w:szCs w:val="28"/>
        </w:rPr>
      </w:pPr>
      <w:r w:rsidRPr="00184909">
        <w:rPr>
          <w:rFonts w:ascii="Times New Roman" w:hAnsi="Times New Roman"/>
          <w:bCs/>
          <w:sz w:val="28"/>
          <w:szCs w:val="28"/>
        </w:rPr>
        <w:t>Қанағаттандырылған өтінімдердің жалпы көлемі ______________ теңге</w:t>
      </w:r>
    </w:p>
    <w:p w:rsidR="00BB266E" w:rsidRPr="00184909" w:rsidRDefault="00BB266E" w:rsidP="0067539B">
      <w:pPr>
        <w:tabs>
          <w:tab w:val="left" w:pos="8080"/>
        </w:tabs>
        <w:spacing w:after="0" w:line="240" w:lineRule="auto"/>
        <w:rPr>
          <w:rFonts w:ascii="Times New Roman" w:hAnsi="Times New Roman"/>
          <w:bCs/>
          <w:sz w:val="28"/>
          <w:szCs w:val="28"/>
        </w:rPr>
      </w:pPr>
    </w:p>
    <w:tbl>
      <w:tblPr>
        <w:tblW w:w="14601"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firstRow="1" w:lastRow="0" w:firstColumn="1" w:lastColumn="0" w:noHBand="0" w:noVBand="1"/>
      </w:tblPr>
      <w:tblGrid>
        <w:gridCol w:w="879"/>
        <w:gridCol w:w="3374"/>
        <w:gridCol w:w="1843"/>
        <w:gridCol w:w="1701"/>
        <w:gridCol w:w="1690"/>
        <w:gridCol w:w="1712"/>
        <w:gridCol w:w="1811"/>
        <w:gridCol w:w="1591"/>
      </w:tblGrid>
      <w:tr w:rsidR="00184909" w:rsidRPr="00184909" w:rsidTr="00BC0F3C">
        <w:trPr>
          <w:trHeight w:val="890"/>
        </w:trPr>
        <w:tc>
          <w:tcPr>
            <w:tcW w:w="879" w:type="dxa"/>
            <w:tcBorders>
              <w:top w:val="single" w:sz="4" w:space="0" w:color="auto"/>
              <w:left w:val="single" w:sz="4" w:space="0" w:color="auto"/>
              <w:bottom w:val="single" w:sz="4" w:space="0" w:color="auto"/>
              <w:right w:val="single" w:sz="4" w:space="0" w:color="auto"/>
            </w:tcBorders>
            <w:hideMark/>
          </w:tcPr>
          <w:p w:rsidR="00BB266E" w:rsidRPr="00184909" w:rsidRDefault="00BB266E" w:rsidP="0067539B">
            <w:pPr>
              <w:spacing w:after="0" w:line="240" w:lineRule="auto"/>
              <w:jc w:val="center"/>
              <w:rPr>
                <w:rFonts w:ascii="Times New Roman" w:hAnsi="Times New Roman"/>
                <w:sz w:val="24"/>
                <w:szCs w:val="24"/>
              </w:rPr>
            </w:pPr>
            <w:r w:rsidRPr="00184909">
              <w:rPr>
                <w:rFonts w:ascii="Times New Roman" w:hAnsi="Times New Roman"/>
                <w:sz w:val="24"/>
                <w:szCs w:val="24"/>
              </w:rPr>
              <w:t>Өтінім №</w:t>
            </w:r>
          </w:p>
        </w:tc>
        <w:tc>
          <w:tcPr>
            <w:tcW w:w="3374" w:type="dxa"/>
            <w:tcBorders>
              <w:top w:val="single" w:sz="4" w:space="0" w:color="auto"/>
              <w:left w:val="single" w:sz="4" w:space="0" w:color="auto"/>
              <w:bottom w:val="single" w:sz="4" w:space="0" w:color="auto"/>
              <w:right w:val="single" w:sz="4" w:space="0" w:color="auto"/>
            </w:tcBorders>
            <w:hideMark/>
          </w:tcPr>
          <w:p w:rsidR="00BB266E" w:rsidRPr="00184909" w:rsidRDefault="00BB266E" w:rsidP="0067539B">
            <w:pPr>
              <w:spacing w:after="0" w:line="240" w:lineRule="auto"/>
              <w:jc w:val="center"/>
              <w:rPr>
                <w:rFonts w:ascii="Times New Roman" w:hAnsi="Times New Roman"/>
                <w:sz w:val="24"/>
                <w:szCs w:val="24"/>
              </w:rPr>
            </w:pPr>
            <w:r w:rsidRPr="00184909">
              <w:rPr>
                <w:rFonts w:ascii="Times New Roman" w:hAnsi="Times New Roman"/>
                <w:sz w:val="24"/>
                <w:szCs w:val="24"/>
              </w:rPr>
              <w:t>Бағалы қағаздардың ұлттық сәйкестендіру нөмірі не халықаралық сәйкесте</w:t>
            </w:r>
            <w:r w:rsidR="0067539B" w:rsidRPr="00184909">
              <w:rPr>
                <w:rFonts w:ascii="Times New Roman" w:hAnsi="Times New Roman"/>
                <w:sz w:val="24"/>
                <w:szCs w:val="24"/>
              </w:rPr>
              <w:t>н</w:t>
            </w:r>
            <w:r w:rsidRPr="00184909">
              <w:rPr>
                <w:rFonts w:ascii="Times New Roman" w:hAnsi="Times New Roman"/>
                <w:sz w:val="24"/>
                <w:szCs w:val="24"/>
              </w:rPr>
              <w:t>діру нөмірі</w:t>
            </w:r>
          </w:p>
        </w:tc>
        <w:tc>
          <w:tcPr>
            <w:tcW w:w="1843" w:type="dxa"/>
            <w:tcBorders>
              <w:top w:val="single" w:sz="4" w:space="0" w:color="auto"/>
              <w:left w:val="single" w:sz="4" w:space="0" w:color="auto"/>
              <w:bottom w:val="single" w:sz="4" w:space="0" w:color="auto"/>
              <w:right w:val="single" w:sz="4" w:space="0" w:color="auto"/>
            </w:tcBorders>
            <w:hideMark/>
          </w:tcPr>
          <w:p w:rsidR="00BB266E" w:rsidRPr="00184909" w:rsidRDefault="00BB266E" w:rsidP="0067539B">
            <w:pPr>
              <w:spacing w:after="0" w:line="240" w:lineRule="auto"/>
              <w:jc w:val="center"/>
              <w:rPr>
                <w:rFonts w:ascii="Times New Roman" w:hAnsi="Times New Roman"/>
                <w:sz w:val="24"/>
                <w:szCs w:val="24"/>
              </w:rPr>
            </w:pPr>
            <w:r w:rsidRPr="00184909">
              <w:rPr>
                <w:rFonts w:ascii="Times New Roman" w:hAnsi="Times New Roman"/>
                <w:sz w:val="24"/>
                <w:szCs w:val="24"/>
              </w:rPr>
              <w:t>Бағалы қағаздың номиналдық көлемі</w:t>
            </w:r>
          </w:p>
        </w:tc>
        <w:tc>
          <w:tcPr>
            <w:tcW w:w="1701" w:type="dxa"/>
            <w:tcBorders>
              <w:top w:val="single" w:sz="4" w:space="0" w:color="auto"/>
              <w:left w:val="single" w:sz="4" w:space="0" w:color="auto"/>
              <w:bottom w:val="single" w:sz="4" w:space="0" w:color="auto"/>
              <w:right w:val="single" w:sz="4" w:space="0" w:color="auto"/>
            </w:tcBorders>
            <w:hideMark/>
          </w:tcPr>
          <w:p w:rsidR="00BB266E" w:rsidRPr="00184909" w:rsidRDefault="00BB266E" w:rsidP="0067539B">
            <w:pPr>
              <w:spacing w:after="0" w:line="240" w:lineRule="auto"/>
              <w:jc w:val="center"/>
              <w:rPr>
                <w:rFonts w:ascii="Times New Roman" w:hAnsi="Times New Roman"/>
                <w:sz w:val="24"/>
                <w:szCs w:val="24"/>
              </w:rPr>
            </w:pPr>
            <w:r w:rsidRPr="00184909">
              <w:rPr>
                <w:rFonts w:ascii="Times New Roman" w:hAnsi="Times New Roman"/>
                <w:sz w:val="24"/>
                <w:szCs w:val="24"/>
              </w:rPr>
              <w:t>Бағалы қағазды сату бағасы</w:t>
            </w:r>
          </w:p>
        </w:tc>
        <w:tc>
          <w:tcPr>
            <w:tcW w:w="1690" w:type="dxa"/>
            <w:tcBorders>
              <w:top w:val="single" w:sz="4" w:space="0" w:color="auto"/>
              <w:left w:val="single" w:sz="4" w:space="0" w:color="auto"/>
              <w:bottom w:val="single" w:sz="4" w:space="0" w:color="auto"/>
              <w:right w:val="single" w:sz="4" w:space="0" w:color="auto"/>
            </w:tcBorders>
            <w:hideMark/>
          </w:tcPr>
          <w:p w:rsidR="00BB266E" w:rsidRPr="00184909" w:rsidRDefault="00BB266E" w:rsidP="0067539B">
            <w:pPr>
              <w:spacing w:after="0" w:line="240" w:lineRule="auto"/>
              <w:jc w:val="center"/>
              <w:rPr>
                <w:rFonts w:ascii="Times New Roman" w:hAnsi="Times New Roman"/>
                <w:sz w:val="24"/>
                <w:szCs w:val="24"/>
              </w:rPr>
            </w:pPr>
            <w:r w:rsidRPr="00184909">
              <w:rPr>
                <w:rFonts w:ascii="Times New Roman" w:hAnsi="Times New Roman"/>
                <w:sz w:val="24"/>
                <w:szCs w:val="24"/>
              </w:rPr>
              <w:t>Ашу көлемі</w:t>
            </w:r>
          </w:p>
        </w:tc>
        <w:tc>
          <w:tcPr>
            <w:tcW w:w="1712" w:type="dxa"/>
            <w:tcBorders>
              <w:top w:val="single" w:sz="4" w:space="0" w:color="auto"/>
              <w:left w:val="single" w:sz="4" w:space="0" w:color="auto"/>
              <w:bottom w:val="single" w:sz="4" w:space="0" w:color="auto"/>
              <w:right w:val="single" w:sz="4" w:space="0" w:color="auto"/>
            </w:tcBorders>
            <w:hideMark/>
          </w:tcPr>
          <w:p w:rsidR="00BB266E" w:rsidRPr="00184909" w:rsidRDefault="00BB266E" w:rsidP="0067539B">
            <w:pPr>
              <w:spacing w:after="0" w:line="240" w:lineRule="auto"/>
              <w:jc w:val="center"/>
              <w:rPr>
                <w:rFonts w:ascii="Times New Roman" w:hAnsi="Times New Roman"/>
                <w:sz w:val="24"/>
                <w:szCs w:val="24"/>
              </w:rPr>
            </w:pPr>
            <w:r w:rsidRPr="00184909">
              <w:rPr>
                <w:rFonts w:ascii="Times New Roman" w:hAnsi="Times New Roman"/>
                <w:sz w:val="24"/>
                <w:szCs w:val="24"/>
              </w:rPr>
              <w:t>Бағалы қағазды кері сатып алу бағасы</w:t>
            </w:r>
          </w:p>
        </w:tc>
        <w:tc>
          <w:tcPr>
            <w:tcW w:w="1811" w:type="dxa"/>
            <w:tcBorders>
              <w:top w:val="single" w:sz="4" w:space="0" w:color="auto"/>
              <w:left w:val="single" w:sz="4" w:space="0" w:color="auto"/>
              <w:bottom w:val="single" w:sz="4" w:space="0" w:color="auto"/>
              <w:right w:val="single" w:sz="4" w:space="0" w:color="auto"/>
            </w:tcBorders>
            <w:hideMark/>
          </w:tcPr>
          <w:p w:rsidR="00BB266E" w:rsidRPr="00184909" w:rsidRDefault="00BB266E" w:rsidP="0067539B">
            <w:pPr>
              <w:spacing w:after="0" w:line="240" w:lineRule="auto"/>
              <w:jc w:val="center"/>
              <w:rPr>
                <w:rFonts w:ascii="Times New Roman" w:hAnsi="Times New Roman"/>
                <w:sz w:val="24"/>
                <w:szCs w:val="24"/>
              </w:rPr>
            </w:pPr>
            <w:r w:rsidRPr="00184909">
              <w:rPr>
                <w:rFonts w:ascii="Times New Roman" w:hAnsi="Times New Roman"/>
                <w:sz w:val="24"/>
                <w:szCs w:val="24"/>
              </w:rPr>
              <w:t>Жабу көлемі</w:t>
            </w:r>
          </w:p>
        </w:tc>
        <w:tc>
          <w:tcPr>
            <w:tcW w:w="1591" w:type="dxa"/>
            <w:tcBorders>
              <w:top w:val="single" w:sz="4" w:space="0" w:color="auto"/>
              <w:left w:val="single" w:sz="4" w:space="0" w:color="auto"/>
              <w:bottom w:val="single" w:sz="4" w:space="0" w:color="auto"/>
              <w:right w:val="single" w:sz="4" w:space="0" w:color="auto"/>
            </w:tcBorders>
            <w:hideMark/>
          </w:tcPr>
          <w:p w:rsidR="00BB266E" w:rsidRPr="00184909" w:rsidRDefault="00BB266E" w:rsidP="0067539B">
            <w:pPr>
              <w:spacing w:after="0" w:line="240" w:lineRule="auto"/>
              <w:jc w:val="center"/>
              <w:rPr>
                <w:rFonts w:ascii="Times New Roman" w:hAnsi="Times New Roman"/>
                <w:sz w:val="24"/>
                <w:szCs w:val="24"/>
              </w:rPr>
            </w:pPr>
            <w:r w:rsidRPr="00184909">
              <w:rPr>
                <w:rFonts w:ascii="Times New Roman" w:hAnsi="Times New Roman"/>
                <w:sz w:val="24"/>
                <w:szCs w:val="24"/>
              </w:rPr>
              <w:t>Мөлшерлеме</w:t>
            </w:r>
            <w:r w:rsidR="00BC0F3C" w:rsidRPr="00184909">
              <w:rPr>
                <w:rFonts w:ascii="Times New Roman" w:hAnsi="Times New Roman"/>
                <w:sz w:val="24"/>
                <w:szCs w:val="24"/>
              </w:rPr>
              <w:t>-</w:t>
            </w:r>
            <w:r w:rsidRPr="00184909">
              <w:rPr>
                <w:rFonts w:ascii="Times New Roman" w:hAnsi="Times New Roman"/>
                <w:sz w:val="24"/>
                <w:szCs w:val="24"/>
              </w:rPr>
              <w:t>сі</w:t>
            </w:r>
          </w:p>
        </w:tc>
      </w:tr>
      <w:tr w:rsidR="00184909" w:rsidRPr="00184909" w:rsidTr="00BC0F3C">
        <w:trPr>
          <w:trHeight w:val="199"/>
        </w:trPr>
        <w:tc>
          <w:tcPr>
            <w:tcW w:w="879" w:type="dxa"/>
            <w:tcBorders>
              <w:top w:val="single" w:sz="4" w:space="0" w:color="auto"/>
              <w:left w:val="single" w:sz="4" w:space="0" w:color="auto"/>
              <w:bottom w:val="single" w:sz="4" w:space="0" w:color="auto"/>
              <w:right w:val="single" w:sz="4" w:space="0" w:color="auto"/>
            </w:tcBorders>
          </w:tcPr>
          <w:p w:rsidR="00BB266E" w:rsidRPr="00184909" w:rsidRDefault="00BB266E" w:rsidP="0067539B">
            <w:pPr>
              <w:spacing w:after="0" w:line="240" w:lineRule="auto"/>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tcPr>
          <w:p w:rsidR="00BB266E" w:rsidRPr="00184909" w:rsidRDefault="00BB266E" w:rsidP="0067539B">
            <w:pPr>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B266E" w:rsidRPr="00184909" w:rsidRDefault="00BB266E" w:rsidP="0067539B">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B266E" w:rsidRPr="00184909" w:rsidRDefault="00BB266E" w:rsidP="0067539B">
            <w:pPr>
              <w:spacing w:after="0" w:line="240" w:lineRule="auto"/>
              <w:jc w:val="center"/>
              <w:rPr>
                <w:rFonts w:ascii="Times New Roman" w:hAnsi="Times New Roman"/>
                <w:sz w:val="24"/>
                <w:szCs w:val="24"/>
              </w:rPr>
            </w:pPr>
          </w:p>
        </w:tc>
        <w:tc>
          <w:tcPr>
            <w:tcW w:w="1690" w:type="dxa"/>
            <w:tcBorders>
              <w:top w:val="single" w:sz="4" w:space="0" w:color="auto"/>
              <w:left w:val="single" w:sz="4" w:space="0" w:color="auto"/>
              <w:bottom w:val="single" w:sz="4" w:space="0" w:color="auto"/>
              <w:right w:val="single" w:sz="4" w:space="0" w:color="auto"/>
            </w:tcBorders>
          </w:tcPr>
          <w:p w:rsidR="00BB266E" w:rsidRPr="00184909" w:rsidRDefault="00BB266E" w:rsidP="0067539B">
            <w:pPr>
              <w:spacing w:after="0" w:line="240" w:lineRule="auto"/>
              <w:jc w:val="center"/>
              <w:rPr>
                <w:rFonts w:ascii="Times New Roman" w:hAnsi="Times New Roman"/>
                <w:sz w:val="24"/>
                <w:szCs w:val="24"/>
              </w:rPr>
            </w:pPr>
          </w:p>
        </w:tc>
        <w:tc>
          <w:tcPr>
            <w:tcW w:w="1712" w:type="dxa"/>
            <w:tcBorders>
              <w:top w:val="single" w:sz="4" w:space="0" w:color="auto"/>
              <w:left w:val="single" w:sz="4" w:space="0" w:color="auto"/>
              <w:bottom w:val="single" w:sz="4" w:space="0" w:color="auto"/>
              <w:right w:val="single" w:sz="4" w:space="0" w:color="auto"/>
            </w:tcBorders>
          </w:tcPr>
          <w:p w:rsidR="00BB266E" w:rsidRPr="00184909" w:rsidRDefault="00BB266E" w:rsidP="0067539B">
            <w:pPr>
              <w:spacing w:after="0" w:line="240" w:lineRule="auto"/>
              <w:jc w:val="center"/>
              <w:rPr>
                <w:rFonts w:ascii="Times New Roman" w:hAnsi="Times New Roman"/>
                <w:sz w:val="24"/>
                <w:szCs w:val="24"/>
              </w:rPr>
            </w:pPr>
          </w:p>
        </w:tc>
        <w:tc>
          <w:tcPr>
            <w:tcW w:w="1811" w:type="dxa"/>
            <w:tcBorders>
              <w:top w:val="single" w:sz="4" w:space="0" w:color="auto"/>
              <w:left w:val="single" w:sz="4" w:space="0" w:color="auto"/>
              <w:bottom w:val="single" w:sz="4" w:space="0" w:color="auto"/>
              <w:right w:val="single" w:sz="4" w:space="0" w:color="auto"/>
            </w:tcBorders>
          </w:tcPr>
          <w:p w:rsidR="00BB266E" w:rsidRPr="00184909" w:rsidRDefault="00BB266E" w:rsidP="0067539B">
            <w:pPr>
              <w:spacing w:after="0" w:line="240" w:lineRule="auto"/>
              <w:jc w:val="center"/>
              <w:rPr>
                <w:rFonts w:ascii="Times New Roman" w:hAnsi="Times New Roman"/>
                <w:sz w:val="24"/>
                <w:szCs w:val="24"/>
              </w:rPr>
            </w:pPr>
          </w:p>
        </w:tc>
        <w:tc>
          <w:tcPr>
            <w:tcW w:w="1591" w:type="dxa"/>
            <w:tcBorders>
              <w:top w:val="single" w:sz="4" w:space="0" w:color="auto"/>
              <w:left w:val="single" w:sz="4" w:space="0" w:color="auto"/>
              <w:bottom w:val="single" w:sz="4" w:space="0" w:color="auto"/>
              <w:right w:val="single" w:sz="4" w:space="0" w:color="auto"/>
            </w:tcBorders>
          </w:tcPr>
          <w:p w:rsidR="00BB266E" w:rsidRPr="00184909" w:rsidRDefault="00BB266E" w:rsidP="0067539B">
            <w:pPr>
              <w:spacing w:after="0" w:line="240" w:lineRule="auto"/>
              <w:jc w:val="center"/>
              <w:rPr>
                <w:rFonts w:ascii="Times New Roman" w:hAnsi="Times New Roman"/>
                <w:sz w:val="24"/>
                <w:szCs w:val="24"/>
              </w:rPr>
            </w:pPr>
          </w:p>
        </w:tc>
      </w:tr>
      <w:tr w:rsidR="00184909" w:rsidRPr="00184909" w:rsidTr="00BC0F3C">
        <w:trPr>
          <w:trHeight w:val="336"/>
        </w:trPr>
        <w:tc>
          <w:tcPr>
            <w:tcW w:w="4253" w:type="dxa"/>
            <w:gridSpan w:val="2"/>
            <w:tcBorders>
              <w:top w:val="single" w:sz="4" w:space="0" w:color="auto"/>
              <w:left w:val="single" w:sz="4" w:space="0" w:color="auto"/>
              <w:bottom w:val="single" w:sz="4" w:space="0" w:color="auto"/>
              <w:right w:val="single" w:sz="4" w:space="0" w:color="auto"/>
            </w:tcBorders>
            <w:hideMark/>
          </w:tcPr>
          <w:p w:rsidR="00BB266E" w:rsidRPr="00184909" w:rsidRDefault="00BB266E" w:rsidP="0067539B">
            <w:pPr>
              <w:spacing w:after="0" w:line="240" w:lineRule="auto"/>
              <w:jc w:val="center"/>
              <w:rPr>
                <w:rFonts w:ascii="Times New Roman" w:hAnsi="Times New Roman"/>
                <w:sz w:val="24"/>
                <w:szCs w:val="24"/>
              </w:rPr>
            </w:pPr>
            <w:r w:rsidRPr="00184909">
              <w:rPr>
                <w:rFonts w:ascii="Times New Roman" w:hAnsi="Times New Roman"/>
                <w:sz w:val="24"/>
                <w:szCs w:val="24"/>
              </w:rPr>
              <w:t>Жиынтығы</w:t>
            </w:r>
          </w:p>
        </w:tc>
        <w:tc>
          <w:tcPr>
            <w:tcW w:w="1843" w:type="dxa"/>
            <w:tcBorders>
              <w:top w:val="single" w:sz="4" w:space="0" w:color="auto"/>
              <w:left w:val="single" w:sz="4" w:space="0" w:color="auto"/>
              <w:bottom w:val="single" w:sz="4" w:space="0" w:color="auto"/>
              <w:right w:val="single" w:sz="4" w:space="0" w:color="auto"/>
            </w:tcBorders>
          </w:tcPr>
          <w:p w:rsidR="00BB266E" w:rsidRPr="00184909" w:rsidRDefault="00BB266E" w:rsidP="0067539B">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B266E" w:rsidRPr="00184909" w:rsidRDefault="00BB266E" w:rsidP="0067539B">
            <w:pPr>
              <w:spacing w:after="0" w:line="240" w:lineRule="auto"/>
              <w:jc w:val="center"/>
              <w:rPr>
                <w:rFonts w:ascii="Times New Roman" w:hAnsi="Times New Roman"/>
                <w:sz w:val="24"/>
                <w:szCs w:val="24"/>
              </w:rPr>
            </w:pPr>
          </w:p>
        </w:tc>
        <w:tc>
          <w:tcPr>
            <w:tcW w:w="1690" w:type="dxa"/>
            <w:tcBorders>
              <w:top w:val="single" w:sz="4" w:space="0" w:color="auto"/>
              <w:left w:val="single" w:sz="4" w:space="0" w:color="auto"/>
              <w:bottom w:val="single" w:sz="4" w:space="0" w:color="auto"/>
              <w:right w:val="single" w:sz="4" w:space="0" w:color="auto"/>
            </w:tcBorders>
          </w:tcPr>
          <w:p w:rsidR="00BB266E" w:rsidRPr="00184909" w:rsidRDefault="00BB266E" w:rsidP="0067539B">
            <w:pPr>
              <w:spacing w:after="0" w:line="240" w:lineRule="auto"/>
              <w:jc w:val="center"/>
              <w:rPr>
                <w:rFonts w:ascii="Times New Roman" w:hAnsi="Times New Roman"/>
                <w:sz w:val="24"/>
                <w:szCs w:val="24"/>
              </w:rPr>
            </w:pPr>
          </w:p>
        </w:tc>
        <w:tc>
          <w:tcPr>
            <w:tcW w:w="1712" w:type="dxa"/>
            <w:tcBorders>
              <w:top w:val="single" w:sz="4" w:space="0" w:color="auto"/>
              <w:left w:val="single" w:sz="4" w:space="0" w:color="auto"/>
              <w:bottom w:val="single" w:sz="4" w:space="0" w:color="auto"/>
              <w:right w:val="single" w:sz="4" w:space="0" w:color="auto"/>
            </w:tcBorders>
          </w:tcPr>
          <w:p w:rsidR="00BB266E" w:rsidRPr="00184909" w:rsidRDefault="00BB266E" w:rsidP="0067539B">
            <w:pPr>
              <w:spacing w:after="0" w:line="240" w:lineRule="auto"/>
              <w:jc w:val="center"/>
              <w:rPr>
                <w:rFonts w:ascii="Times New Roman" w:hAnsi="Times New Roman"/>
                <w:sz w:val="24"/>
                <w:szCs w:val="24"/>
              </w:rPr>
            </w:pPr>
          </w:p>
        </w:tc>
        <w:tc>
          <w:tcPr>
            <w:tcW w:w="1811" w:type="dxa"/>
            <w:tcBorders>
              <w:top w:val="single" w:sz="4" w:space="0" w:color="auto"/>
              <w:left w:val="single" w:sz="4" w:space="0" w:color="auto"/>
              <w:bottom w:val="single" w:sz="4" w:space="0" w:color="auto"/>
              <w:right w:val="single" w:sz="4" w:space="0" w:color="auto"/>
            </w:tcBorders>
          </w:tcPr>
          <w:p w:rsidR="00BB266E" w:rsidRPr="00184909" w:rsidRDefault="00BB266E" w:rsidP="0067539B">
            <w:pPr>
              <w:spacing w:after="0" w:line="240" w:lineRule="auto"/>
              <w:jc w:val="center"/>
              <w:rPr>
                <w:rFonts w:ascii="Times New Roman" w:hAnsi="Times New Roman"/>
                <w:sz w:val="24"/>
                <w:szCs w:val="24"/>
              </w:rPr>
            </w:pPr>
          </w:p>
        </w:tc>
        <w:tc>
          <w:tcPr>
            <w:tcW w:w="1591" w:type="dxa"/>
            <w:tcBorders>
              <w:top w:val="single" w:sz="4" w:space="0" w:color="auto"/>
              <w:left w:val="single" w:sz="4" w:space="0" w:color="auto"/>
              <w:bottom w:val="single" w:sz="4" w:space="0" w:color="auto"/>
              <w:right w:val="single" w:sz="4" w:space="0" w:color="auto"/>
            </w:tcBorders>
          </w:tcPr>
          <w:p w:rsidR="00BB266E" w:rsidRPr="00184909" w:rsidRDefault="00BB266E" w:rsidP="0067539B">
            <w:pPr>
              <w:spacing w:after="0" w:line="240" w:lineRule="auto"/>
              <w:jc w:val="center"/>
              <w:rPr>
                <w:rFonts w:ascii="Times New Roman" w:hAnsi="Times New Roman"/>
                <w:sz w:val="24"/>
                <w:szCs w:val="24"/>
              </w:rPr>
            </w:pPr>
          </w:p>
        </w:tc>
      </w:tr>
    </w:tbl>
    <w:p w:rsidR="00BB266E" w:rsidRPr="00184909" w:rsidRDefault="00BB266E" w:rsidP="0067539B">
      <w:pPr>
        <w:tabs>
          <w:tab w:val="left" w:pos="8080"/>
        </w:tabs>
        <w:spacing w:after="0" w:line="240" w:lineRule="auto"/>
        <w:rPr>
          <w:rFonts w:ascii="Times New Roman" w:hAnsi="Times New Roman"/>
          <w:bCs/>
          <w:sz w:val="28"/>
          <w:szCs w:val="28"/>
        </w:rPr>
      </w:pPr>
    </w:p>
    <w:p w:rsidR="00BB266E" w:rsidRPr="00184909" w:rsidRDefault="00BB266E" w:rsidP="0067539B">
      <w:pPr>
        <w:spacing w:after="0" w:line="240" w:lineRule="auto"/>
        <w:outlineLvl w:val="0"/>
        <w:rPr>
          <w:rFonts w:ascii="Times New Roman" w:hAnsi="Times New Roman"/>
          <w:sz w:val="28"/>
          <w:szCs w:val="28"/>
        </w:rPr>
      </w:pPr>
      <w:r w:rsidRPr="00184909">
        <w:rPr>
          <w:rFonts w:ascii="Times New Roman" w:hAnsi="Times New Roman"/>
          <w:sz w:val="28"/>
          <w:szCs w:val="28"/>
        </w:rPr>
        <w:t xml:space="preserve">Уәкілетті бөлімшенің басшысы (ол болмаған кезеңде – </w:t>
      </w:r>
      <w:r w:rsidR="008344AF" w:rsidRPr="00184909">
        <w:rPr>
          <w:rFonts w:ascii="Times New Roman" w:hAnsi="Times New Roman"/>
          <w:bCs/>
          <w:sz w:val="28"/>
          <w:szCs w:val="28"/>
        </w:rPr>
        <w:t>оның орнындағы адам</w:t>
      </w:r>
      <w:r w:rsidRPr="00184909">
        <w:rPr>
          <w:rFonts w:ascii="Times New Roman" w:hAnsi="Times New Roman"/>
          <w:sz w:val="28"/>
          <w:szCs w:val="28"/>
        </w:rPr>
        <w:t xml:space="preserve">) </w:t>
      </w:r>
    </w:p>
    <w:p w:rsidR="00BB266E" w:rsidRPr="00184909" w:rsidRDefault="00BB266E" w:rsidP="0067539B">
      <w:pPr>
        <w:spacing w:after="0" w:line="240" w:lineRule="auto"/>
        <w:outlineLvl w:val="0"/>
        <w:rPr>
          <w:rFonts w:ascii="Times New Roman" w:hAnsi="Times New Roman"/>
          <w:sz w:val="28"/>
          <w:szCs w:val="28"/>
        </w:rPr>
      </w:pPr>
      <w:r w:rsidRPr="00184909">
        <w:rPr>
          <w:rFonts w:ascii="Times New Roman" w:hAnsi="Times New Roman"/>
          <w:sz w:val="28"/>
          <w:szCs w:val="28"/>
        </w:rPr>
        <w:t>_______________________________________________________       ______________</w:t>
      </w:r>
    </w:p>
    <w:p w:rsidR="00BB266E" w:rsidRPr="00184909" w:rsidRDefault="00BB266E" w:rsidP="0067539B">
      <w:pPr>
        <w:spacing w:after="0" w:line="240" w:lineRule="auto"/>
        <w:outlineLvl w:val="0"/>
        <w:rPr>
          <w:rFonts w:ascii="Times New Roman" w:hAnsi="Times New Roman"/>
          <w:sz w:val="24"/>
          <w:szCs w:val="24"/>
        </w:rPr>
      </w:pPr>
      <w:r w:rsidRPr="00184909">
        <w:rPr>
          <w:rFonts w:ascii="Times New Roman" w:hAnsi="Times New Roman"/>
          <w:sz w:val="28"/>
          <w:szCs w:val="28"/>
        </w:rPr>
        <w:t xml:space="preserve">                     </w:t>
      </w:r>
      <w:r w:rsidR="00584A88" w:rsidRPr="00184909">
        <w:rPr>
          <w:rFonts w:ascii="Times New Roman" w:hAnsi="Times New Roman"/>
          <w:sz w:val="28"/>
          <w:szCs w:val="28"/>
        </w:rPr>
        <w:t xml:space="preserve">      </w:t>
      </w:r>
      <w:r w:rsidRPr="00184909">
        <w:rPr>
          <w:rFonts w:ascii="Times New Roman" w:hAnsi="Times New Roman"/>
          <w:sz w:val="24"/>
          <w:szCs w:val="24"/>
        </w:rPr>
        <w:t xml:space="preserve">Тегі, аты, әкесінің аты (бар болса)                                               </w:t>
      </w:r>
      <w:r w:rsidR="00584A88" w:rsidRPr="00184909">
        <w:rPr>
          <w:rFonts w:ascii="Times New Roman" w:hAnsi="Times New Roman"/>
          <w:sz w:val="24"/>
          <w:szCs w:val="24"/>
        </w:rPr>
        <w:t xml:space="preserve">         </w:t>
      </w:r>
      <w:r w:rsidRPr="00184909">
        <w:rPr>
          <w:rFonts w:ascii="Times New Roman" w:hAnsi="Times New Roman"/>
          <w:sz w:val="24"/>
          <w:szCs w:val="24"/>
        </w:rPr>
        <w:t xml:space="preserve"> Қолы</w:t>
      </w:r>
    </w:p>
    <w:p w:rsidR="00BB266E" w:rsidRPr="00184909" w:rsidRDefault="00BB266E" w:rsidP="00BB266E">
      <w:pPr>
        <w:spacing w:line="240" w:lineRule="auto"/>
        <w:rPr>
          <w:rFonts w:ascii="Times New Roman" w:hAnsi="Times New Roman"/>
          <w:sz w:val="28"/>
          <w:szCs w:val="28"/>
        </w:rPr>
        <w:sectPr w:rsidR="00BB266E" w:rsidRPr="00184909" w:rsidSect="007D6DB5">
          <w:type w:val="continuous"/>
          <w:pgSz w:w="16840" w:h="11907" w:orient="landscape"/>
          <w:pgMar w:top="1418" w:right="851" w:bottom="1418" w:left="1418" w:header="720" w:footer="720" w:gutter="0"/>
          <w:pgNumType w:start="34"/>
          <w:cols w:space="720"/>
        </w:sectPr>
      </w:pPr>
    </w:p>
    <w:p w:rsidR="00BB266E" w:rsidRPr="00184909" w:rsidRDefault="00BB266E" w:rsidP="00756052">
      <w:pPr>
        <w:spacing w:after="0" w:line="240" w:lineRule="auto"/>
        <w:jc w:val="right"/>
        <w:rPr>
          <w:rStyle w:val="S0"/>
          <w:color w:val="auto"/>
          <w:sz w:val="28"/>
          <w:szCs w:val="28"/>
        </w:rPr>
      </w:pPr>
      <w:r w:rsidRPr="00184909">
        <w:rPr>
          <w:rStyle w:val="S0"/>
          <w:color w:val="auto"/>
          <w:sz w:val="28"/>
          <w:szCs w:val="28"/>
        </w:rPr>
        <w:t xml:space="preserve">Қазақстан Республикасы </w:t>
      </w:r>
    </w:p>
    <w:p w:rsidR="00BB266E" w:rsidRPr="00184909" w:rsidRDefault="00BB266E" w:rsidP="00756052">
      <w:pPr>
        <w:spacing w:after="0" w:line="240" w:lineRule="auto"/>
        <w:jc w:val="right"/>
        <w:rPr>
          <w:rStyle w:val="S0"/>
          <w:color w:val="auto"/>
          <w:sz w:val="28"/>
          <w:szCs w:val="28"/>
        </w:rPr>
      </w:pPr>
      <w:r w:rsidRPr="00184909">
        <w:rPr>
          <w:rStyle w:val="S0"/>
          <w:color w:val="auto"/>
          <w:sz w:val="28"/>
          <w:szCs w:val="28"/>
        </w:rPr>
        <w:t xml:space="preserve">Ұлттық Банкінің ақша-кредит </w:t>
      </w:r>
    </w:p>
    <w:p w:rsidR="00BB266E" w:rsidRPr="00184909" w:rsidRDefault="00BB266E" w:rsidP="00756052">
      <w:pPr>
        <w:spacing w:after="0" w:line="240" w:lineRule="auto"/>
        <w:jc w:val="right"/>
        <w:rPr>
          <w:rStyle w:val="S0"/>
          <w:color w:val="auto"/>
          <w:sz w:val="28"/>
          <w:szCs w:val="28"/>
        </w:rPr>
      </w:pPr>
      <w:r w:rsidRPr="00184909">
        <w:rPr>
          <w:rStyle w:val="S0"/>
          <w:color w:val="auto"/>
          <w:sz w:val="28"/>
          <w:szCs w:val="28"/>
        </w:rPr>
        <w:t>саясатын iске асыру шеңберінде</w:t>
      </w:r>
    </w:p>
    <w:p w:rsidR="00BB266E" w:rsidRPr="00184909" w:rsidRDefault="00BB266E" w:rsidP="00756052">
      <w:pPr>
        <w:spacing w:after="0" w:line="240" w:lineRule="auto"/>
        <w:jc w:val="right"/>
        <w:rPr>
          <w:rStyle w:val="S0"/>
          <w:color w:val="auto"/>
          <w:sz w:val="28"/>
          <w:szCs w:val="28"/>
        </w:rPr>
      </w:pPr>
      <w:r w:rsidRPr="00184909">
        <w:rPr>
          <w:rStyle w:val="S0"/>
          <w:color w:val="auto"/>
          <w:sz w:val="28"/>
          <w:szCs w:val="28"/>
        </w:rPr>
        <w:t xml:space="preserve"> аукциондар өткізу қағидаларына </w:t>
      </w:r>
    </w:p>
    <w:p w:rsidR="00BB266E" w:rsidRPr="00184909" w:rsidRDefault="00BB266E" w:rsidP="00756052">
      <w:pPr>
        <w:spacing w:after="0" w:line="240" w:lineRule="auto"/>
        <w:jc w:val="right"/>
        <w:rPr>
          <w:rStyle w:val="s01"/>
          <w:color w:val="auto"/>
          <w:sz w:val="28"/>
          <w:szCs w:val="28"/>
        </w:rPr>
      </w:pPr>
      <w:r w:rsidRPr="00184909">
        <w:rPr>
          <w:rStyle w:val="S0"/>
          <w:color w:val="auto"/>
          <w:sz w:val="28"/>
          <w:szCs w:val="28"/>
        </w:rPr>
        <w:t>9-қосымша</w:t>
      </w:r>
    </w:p>
    <w:p w:rsidR="00BB266E" w:rsidRPr="00184909" w:rsidRDefault="00BB266E" w:rsidP="00756052">
      <w:pPr>
        <w:spacing w:after="0" w:line="240" w:lineRule="auto"/>
        <w:jc w:val="right"/>
        <w:rPr>
          <w:rFonts w:ascii="Times New Roman" w:hAnsi="Times New Roman"/>
          <w:sz w:val="28"/>
          <w:szCs w:val="28"/>
        </w:rPr>
      </w:pPr>
      <w:r w:rsidRPr="00184909">
        <w:rPr>
          <w:rStyle w:val="s01"/>
          <w:color w:val="auto"/>
          <w:sz w:val="28"/>
          <w:szCs w:val="28"/>
        </w:rPr>
        <w:t> </w:t>
      </w:r>
    </w:p>
    <w:p w:rsidR="00BB266E" w:rsidRPr="00184909" w:rsidRDefault="00BB266E" w:rsidP="00756052">
      <w:pPr>
        <w:spacing w:after="0" w:line="240" w:lineRule="auto"/>
        <w:jc w:val="center"/>
        <w:rPr>
          <w:rFonts w:ascii="Times New Roman" w:hAnsi="Times New Roman"/>
          <w:sz w:val="28"/>
          <w:szCs w:val="28"/>
        </w:rPr>
      </w:pPr>
      <w:r w:rsidRPr="00184909">
        <w:rPr>
          <w:rFonts w:ascii="Times New Roman" w:hAnsi="Times New Roman"/>
          <w:sz w:val="28"/>
          <w:szCs w:val="28"/>
        </w:rPr>
        <w:t xml:space="preserve">Ұлттық Банктің қысқа мерзімді ноттары бойынша сыйақы мөлшерлемесін есептеуге арналған формула </w:t>
      </w:r>
    </w:p>
    <w:p w:rsidR="00BB266E" w:rsidRPr="00184909" w:rsidRDefault="00BB266E" w:rsidP="00756052">
      <w:pPr>
        <w:spacing w:after="0" w:line="240" w:lineRule="auto"/>
        <w:jc w:val="center"/>
        <w:rPr>
          <w:rFonts w:ascii="Times New Roman" w:hAnsi="Times New Roman"/>
          <w:sz w:val="28"/>
          <w:szCs w:val="28"/>
        </w:rPr>
      </w:pPr>
      <w:r w:rsidRPr="00184909">
        <w:rPr>
          <w:rStyle w:val="s1"/>
          <w:color w:val="auto"/>
          <w:sz w:val="28"/>
          <w:szCs w:val="28"/>
        </w:rPr>
        <w:t> </w:t>
      </w:r>
    </w:p>
    <w:p w:rsidR="00BB266E" w:rsidRPr="00184909" w:rsidRDefault="0048361C" w:rsidP="006A15BE">
      <w:pPr>
        <w:spacing w:after="0" w:line="240" w:lineRule="auto"/>
        <w:ind w:firstLine="709"/>
        <w:rPr>
          <w:rFonts w:ascii="Times New Roman" w:hAnsi="Times New Roman"/>
          <w:sz w:val="28"/>
          <w:szCs w:val="28"/>
          <w:lang w:val="ru-RU"/>
        </w:rPr>
      </w:pPr>
      <w:r w:rsidRPr="00184909">
        <w:rPr>
          <w:rStyle w:val="s01"/>
          <w:color w:val="auto"/>
          <w:sz w:val="28"/>
          <w:szCs w:val="28"/>
        </w:rPr>
        <w:t>Рн-Рд</w:t>
      </w:r>
      <w:r w:rsidRPr="00184909">
        <w:rPr>
          <w:rStyle w:val="s01"/>
          <w:color w:val="auto"/>
          <w:sz w:val="28"/>
          <w:szCs w:val="28"/>
          <w:lang w:val="ru-RU"/>
        </w:rPr>
        <w:t xml:space="preserve">      </w:t>
      </w:r>
      <w:r w:rsidR="00BB266E" w:rsidRPr="00184909">
        <w:rPr>
          <w:rStyle w:val="s01"/>
          <w:color w:val="auto"/>
          <w:sz w:val="28"/>
          <w:szCs w:val="28"/>
        </w:rPr>
        <w:t xml:space="preserve">     365</w:t>
      </w:r>
    </w:p>
    <w:p w:rsidR="00BB266E" w:rsidRPr="00184909" w:rsidRDefault="00BB266E" w:rsidP="006A15BE">
      <w:pPr>
        <w:spacing w:after="0" w:line="240" w:lineRule="auto"/>
        <w:ind w:firstLine="709"/>
        <w:rPr>
          <w:rFonts w:ascii="Times New Roman" w:hAnsi="Times New Roman"/>
          <w:sz w:val="28"/>
          <w:szCs w:val="28"/>
        </w:rPr>
      </w:pPr>
      <w:r w:rsidRPr="00184909">
        <w:rPr>
          <w:rStyle w:val="s01"/>
          <w:color w:val="auto"/>
          <w:sz w:val="28"/>
          <w:szCs w:val="28"/>
        </w:rPr>
        <w:t>----------  х  -------  х 100</w:t>
      </w:r>
    </w:p>
    <w:p w:rsidR="00BB266E" w:rsidRPr="00184909" w:rsidRDefault="0048361C" w:rsidP="006A15BE">
      <w:pPr>
        <w:spacing w:after="0" w:line="240" w:lineRule="auto"/>
        <w:ind w:firstLine="709"/>
        <w:rPr>
          <w:rFonts w:ascii="Times New Roman" w:hAnsi="Times New Roman"/>
          <w:sz w:val="28"/>
          <w:szCs w:val="28"/>
        </w:rPr>
      </w:pPr>
      <w:r w:rsidRPr="00184909">
        <w:rPr>
          <w:rStyle w:val="s01"/>
          <w:color w:val="auto"/>
          <w:sz w:val="28"/>
          <w:szCs w:val="28"/>
        </w:rPr>
        <w:t>Рд</w:t>
      </w:r>
      <w:r w:rsidRPr="00184909">
        <w:rPr>
          <w:rStyle w:val="s01"/>
          <w:color w:val="auto"/>
          <w:sz w:val="28"/>
          <w:szCs w:val="28"/>
          <w:lang w:val="ru-RU"/>
        </w:rPr>
        <w:t xml:space="preserve">        </w:t>
      </w:r>
      <w:r w:rsidR="00BB266E" w:rsidRPr="00184909">
        <w:rPr>
          <w:rStyle w:val="s01"/>
          <w:color w:val="auto"/>
          <w:sz w:val="28"/>
          <w:szCs w:val="28"/>
        </w:rPr>
        <w:t xml:space="preserve">         То</w:t>
      </w:r>
    </w:p>
    <w:p w:rsidR="00BB266E" w:rsidRPr="00184909" w:rsidRDefault="006A15BE" w:rsidP="006A15BE">
      <w:pPr>
        <w:spacing w:after="0" w:line="240" w:lineRule="auto"/>
        <w:ind w:firstLine="709"/>
        <w:rPr>
          <w:rFonts w:ascii="Times New Roman" w:hAnsi="Times New Roman"/>
          <w:sz w:val="28"/>
          <w:szCs w:val="28"/>
        </w:rPr>
      </w:pPr>
      <w:r w:rsidRPr="00184909">
        <w:rPr>
          <w:rStyle w:val="s01"/>
          <w:color w:val="auto"/>
          <w:sz w:val="28"/>
          <w:szCs w:val="28"/>
        </w:rPr>
        <w:t>-</w:t>
      </w:r>
    </w:p>
    <w:p w:rsidR="00BB266E" w:rsidRPr="00184909" w:rsidRDefault="006A15BE" w:rsidP="006A15BE">
      <w:pPr>
        <w:spacing w:after="0" w:line="240" w:lineRule="auto"/>
        <w:ind w:firstLine="709"/>
        <w:rPr>
          <w:rFonts w:ascii="Times New Roman" w:hAnsi="Times New Roman"/>
          <w:sz w:val="28"/>
          <w:szCs w:val="28"/>
        </w:rPr>
      </w:pPr>
      <w:r w:rsidRPr="00184909">
        <w:rPr>
          <w:rStyle w:val="s01"/>
          <w:color w:val="auto"/>
          <w:sz w:val="28"/>
          <w:szCs w:val="28"/>
        </w:rPr>
        <w:t>м</w:t>
      </w:r>
      <w:r w:rsidR="00BB266E" w:rsidRPr="00184909">
        <w:rPr>
          <w:rStyle w:val="s01"/>
          <w:color w:val="auto"/>
          <w:sz w:val="28"/>
          <w:szCs w:val="28"/>
        </w:rPr>
        <w:t>ұнда</w:t>
      </w:r>
      <w:r w:rsidRPr="00184909">
        <w:rPr>
          <w:rStyle w:val="s01"/>
          <w:color w:val="auto"/>
          <w:sz w:val="28"/>
          <w:szCs w:val="28"/>
        </w:rPr>
        <w:t>:</w:t>
      </w:r>
      <w:r w:rsidR="00BB266E" w:rsidRPr="00184909">
        <w:rPr>
          <w:rStyle w:val="s01"/>
          <w:color w:val="auto"/>
          <w:sz w:val="28"/>
          <w:szCs w:val="28"/>
        </w:rPr>
        <w:t xml:space="preserve">  Рн – номиналдық құны</w:t>
      </w:r>
    </w:p>
    <w:p w:rsidR="00BB266E" w:rsidRPr="00184909" w:rsidRDefault="0048361C" w:rsidP="00756052">
      <w:pPr>
        <w:spacing w:after="0" w:line="240" w:lineRule="auto"/>
        <w:rPr>
          <w:rFonts w:ascii="Times New Roman" w:hAnsi="Times New Roman"/>
          <w:sz w:val="28"/>
          <w:szCs w:val="28"/>
        </w:rPr>
      </w:pPr>
      <w:r w:rsidRPr="00184909">
        <w:rPr>
          <w:rStyle w:val="s01"/>
          <w:color w:val="auto"/>
          <w:sz w:val="28"/>
          <w:szCs w:val="28"/>
        </w:rPr>
        <w:t xml:space="preserve">      </w:t>
      </w:r>
      <w:r w:rsidR="006A15BE" w:rsidRPr="00184909">
        <w:rPr>
          <w:rStyle w:val="s01"/>
          <w:color w:val="auto"/>
          <w:sz w:val="28"/>
          <w:szCs w:val="28"/>
        </w:rPr>
        <w:t xml:space="preserve">    </w:t>
      </w:r>
      <w:r w:rsidR="006A15BE" w:rsidRPr="00184909">
        <w:rPr>
          <w:rStyle w:val="s01"/>
          <w:color w:val="auto"/>
          <w:sz w:val="28"/>
          <w:szCs w:val="28"/>
        </w:rPr>
        <w:tab/>
      </w:r>
      <w:r w:rsidR="006A15BE" w:rsidRPr="00184909">
        <w:rPr>
          <w:rStyle w:val="s01"/>
          <w:color w:val="auto"/>
          <w:sz w:val="28"/>
          <w:szCs w:val="28"/>
        </w:rPr>
        <w:tab/>
      </w:r>
      <w:r w:rsidR="00BB266E" w:rsidRPr="00184909">
        <w:rPr>
          <w:rStyle w:val="s01"/>
          <w:color w:val="auto"/>
          <w:sz w:val="28"/>
          <w:szCs w:val="28"/>
        </w:rPr>
        <w:t>Рд – дисконтталған бағасы</w:t>
      </w:r>
    </w:p>
    <w:p w:rsidR="00BB266E" w:rsidRPr="00184909" w:rsidRDefault="0048361C" w:rsidP="00756052">
      <w:pPr>
        <w:spacing w:after="0" w:line="240" w:lineRule="auto"/>
        <w:rPr>
          <w:rStyle w:val="s01"/>
          <w:color w:val="auto"/>
          <w:sz w:val="28"/>
          <w:szCs w:val="28"/>
        </w:rPr>
      </w:pPr>
      <w:r w:rsidRPr="00184909">
        <w:rPr>
          <w:rStyle w:val="s01"/>
          <w:color w:val="auto"/>
          <w:sz w:val="28"/>
          <w:szCs w:val="28"/>
        </w:rPr>
        <w:t xml:space="preserve">       </w:t>
      </w:r>
      <w:r w:rsidR="00BB266E" w:rsidRPr="00184909">
        <w:rPr>
          <w:rStyle w:val="s01"/>
          <w:color w:val="auto"/>
          <w:sz w:val="28"/>
          <w:szCs w:val="28"/>
        </w:rPr>
        <w:t xml:space="preserve">     </w:t>
      </w:r>
      <w:r w:rsidR="006A15BE" w:rsidRPr="00184909">
        <w:rPr>
          <w:rStyle w:val="s01"/>
          <w:color w:val="auto"/>
          <w:sz w:val="28"/>
          <w:szCs w:val="28"/>
        </w:rPr>
        <w:tab/>
      </w:r>
      <w:r w:rsidR="00BB266E" w:rsidRPr="00184909">
        <w:rPr>
          <w:rStyle w:val="s01"/>
          <w:color w:val="auto"/>
          <w:sz w:val="28"/>
          <w:szCs w:val="28"/>
        </w:rPr>
        <w:t>То – айналыс кезеңі (күндермен).</w:t>
      </w:r>
    </w:p>
    <w:p w:rsidR="00BB266E" w:rsidRPr="00184909" w:rsidRDefault="00BB266E" w:rsidP="00756052">
      <w:pPr>
        <w:spacing w:after="0" w:line="240" w:lineRule="auto"/>
        <w:rPr>
          <w:rStyle w:val="s01"/>
          <w:color w:val="auto"/>
          <w:sz w:val="28"/>
          <w:szCs w:val="28"/>
        </w:rPr>
      </w:pPr>
    </w:p>
    <w:p w:rsidR="00BB266E" w:rsidRPr="00184909" w:rsidRDefault="00BB266E" w:rsidP="00756052">
      <w:pPr>
        <w:spacing w:after="0" w:line="240" w:lineRule="auto"/>
        <w:rPr>
          <w:rStyle w:val="s01"/>
          <w:color w:val="auto"/>
          <w:sz w:val="28"/>
          <w:szCs w:val="28"/>
        </w:rPr>
      </w:pPr>
    </w:p>
    <w:p w:rsidR="00BB266E" w:rsidRPr="00184909" w:rsidRDefault="00BB266E" w:rsidP="00756052">
      <w:pPr>
        <w:spacing w:after="0" w:line="240" w:lineRule="auto"/>
        <w:rPr>
          <w:rStyle w:val="s01"/>
          <w:color w:val="auto"/>
          <w:sz w:val="28"/>
          <w:szCs w:val="28"/>
        </w:rPr>
      </w:pPr>
    </w:p>
    <w:p w:rsidR="00BB266E" w:rsidRPr="00184909" w:rsidRDefault="00BB266E" w:rsidP="00756052">
      <w:pPr>
        <w:spacing w:after="0" w:line="240" w:lineRule="auto"/>
        <w:jc w:val="right"/>
        <w:rPr>
          <w:rStyle w:val="s01"/>
          <w:color w:val="auto"/>
          <w:sz w:val="28"/>
          <w:szCs w:val="28"/>
        </w:rPr>
      </w:pPr>
    </w:p>
    <w:p w:rsidR="00BB266E" w:rsidRPr="00184909" w:rsidRDefault="00BB266E" w:rsidP="00756052">
      <w:pPr>
        <w:spacing w:after="0" w:line="240" w:lineRule="auto"/>
        <w:jc w:val="right"/>
        <w:rPr>
          <w:rStyle w:val="s01"/>
          <w:color w:val="auto"/>
          <w:sz w:val="28"/>
          <w:szCs w:val="28"/>
        </w:rPr>
      </w:pPr>
    </w:p>
    <w:p w:rsidR="00BB266E" w:rsidRPr="00184909" w:rsidRDefault="00BB266E" w:rsidP="00756052">
      <w:pPr>
        <w:spacing w:after="0" w:line="240" w:lineRule="auto"/>
        <w:jc w:val="right"/>
        <w:rPr>
          <w:rStyle w:val="s01"/>
          <w:color w:val="auto"/>
          <w:sz w:val="28"/>
          <w:szCs w:val="28"/>
        </w:rPr>
      </w:pPr>
    </w:p>
    <w:p w:rsidR="00BB266E" w:rsidRPr="00184909" w:rsidRDefault="00BB266E" w:rsidP="00756052">
      <w:pPr>
        <w:spacing w:after="0" w:line="240" w:lineRule="auto"/>
        <w:jc w:val="right"/>
        <w:rPr>
          <w:rStyle w:val="s01"/>
          <w:color w:val="auto"/>
          <w:sz w:val="28"/>
          <w:szCs w:val="28"/>
        </w:rPr>
      </w:pPr>
    </w:p>
    <w:p w:rsidR="00BB266E" w:rsidRPr="00184909" w:rsidRDefault="00BB266E" w:rsidP="00756052">
      <w:pPr>
        <w:spacing w:after="0" w:line="240" w:lineRule="auto"/>
        <w:jc w:val="right"/>
        <w:rPr>
          <w:rStyle w:val="s01"/>
          <w:color w:val="auto"/>
          <w:sz w:val="28"/>
          <w:szCs w:val="28"/>
        </w:rPr>
      </w:pPr>
    </w:p>
    <w:p w:rsidR="00BB266E" w:rsidRPr="00184909" w:rsidRDefault="00BB266E" w:rsidP="00756052">
      <w:pPr>
        <w:spacing w:after="0" w:line="240" w:lineRule="auto"/>
        <w:jc w:val="right"/>
        <w:rPr>
          <w:rStyle w:val="s01"/>
          <w:color w:val="auto"/>
          <w:sz w:val="28"/>
          <w:szCs w:val="28"/>
        </w:rPr>
      </w:pPr>
    </w:p>
    <w:p w:rsidR="00BB266E" w:rsidRPr="00184909" w:rsidRDefault="00BB266E" w:rsidP="00756052">
      <w:pPr>
        <w:spacing w:after="0" w:line="240" w:lineRule="auto"/>
        <w:jc w:val="right"/>
        <w:rPr>
          <w:rStyle w:val="s01"/>
          <w:color w:val="auto"/>
          <w:sz w:val="28"/>
          <w:szCs w:val="28"/>
        </w:rPr>
      </w:pPr>
    </w:p>
    <w:p w:rsidR="00BB266E" w:rsidRPr="00184909" w:rsidRDefault="00BB266E" w:rsidP="00756052">
      <w:pPr>
        <w:spacing w:after="0" w:line="240" w:lineRule="auto"/>
        <w:jc w:val="right"/>
        <w:rPr>
          <w:rStyle w:val="s01"/>
          <w:color w:val="auto"/>
          <w:sz w:val="28"/>
          <w:szCs w:val="28"/>
        </w:rPr>
      </w:pPr>
    </w:p>
    <w:p w:rsidR="00BB266E" w:rsidRPr="00184909" w:rsidRDefault="00BB266E" w:rsidP="00756052">
      <w:pPr>
        <w:spacing w:after="0" w:line="240" w:lineRule="auto"/>
        <w:jc w:val="right"/>
        <w:rPr>
          <w:rStyle w:val="S0"/>
          <w:color w:val="auto"/>
          <w:sz w:val="28"/>
          <w:szCs w:val="28"/>
        </w:rPr>
      </w:pPr>
      <w:r w:rsidRPr="00184909">
        <w:rPr>
          <w:rStyle w:val="s01"/>
          <w:color w:val="auto"/>
          <w:sz w:val="28"/>
          <w:szCs w:val="28"/>
        </w:rPr>
        <w:br w:type="page"/>
      </w:r>
      <w:r w:rsidRPr="00184909">
        <w:rPr>
          <w:rStyle w:val="S0"/>
          <w:color w:val="auto"/>
          <w:sz w:val="28"/>
          <w:szCs w:val="28"/>
        </w:rPr>
        <w:t xml:space="preserve">Қазақстан Республикасы </w:t>
      </w:r>
    </w:p>
    <w:p w:rsidR="00BB266E" w:rsidRPr="00184909" w:rsidRDefault="00BB266E" w:rsidP="00756052">
      <w:pPr>
        <w:spacing w:after="0" w:line="240" w:lineRule="auto"/>
        <w:jc w:val="right"/>
        <w:rPr>
          <w:rStyle w:val="S0"/>
          <w:color w:val="auto"/>
          <w:sz w:val="28"/>
          <w:szCs w:val="28"/>
        </w:rPr>
      </w:pPr>
      <w:r w:rsidRPr="00184909">
        <w:rPr>
          <w:rStyle w:val="S0"/>
          <w:color w:val="auto"/>
          <w:sz w:val="28"/>
          <w:szCs w:val="28"/>
        </w:rPr>
        <w:t xml:space="preserve">Ұлттық Банкінің ақша-кредит </w:t>
      </w:r>
    </w:p>
    <w:p w:rsidR="00BB266E" w:rsidRPr="00184909" w:rsidRDefault="00BB266E" w:rsidP="00756052">
      <w:pPr>
        <w:spacing w:after="0" w:line="240" w:lineRule="auto"/>
        <w:jc w:val="right"/>
        <w:rPr>
          <w:rStyle w:val="S0"/>
          <w:color w:val="auto"/>
          <w:sz w:val="28"/>
          <w:szCs w:val="28"/>
        </w:rPr>
      </w:pPr>
      <w:r w:rsidRPr="00184909">
        <w:rPr>
          <w:rStyle w:val="S0"/>
          <w:color w:val="auto"/>
          <w:sz w:val="28"/>
          <w:szCs w:val="28"/>
        </w:rPr>
        <w:t>саясатын iске асыру шеңберінде</w:t>
      </w:r>
    </w:p>
    <w:p w:rsidR="00BB266E" w:rsidRPr="00184909" w:rsidRDefault="00BB266E" w:rsidP="00756052">
      <w:pPr>
        <w:spacing w:after="0" w:line="240" w:lineRule="auto"/>
        <w:jc w:val="right"/>
        <w:rPr>
          <w:rStyle w:val="S0"/>
          <w:color w:val="auto"/>
          <w:sz w:val="28"/>
          <w:szCs w:val="28"/>
        </w:rPr>
      </w:pPr>
      <w:r w:rsidRPr="00184909">
        <w:rPr>
          <w:rStyle w:val="S0"/>
          <w:color w:val="auto"/>
          <w:sz w:val="28"/>
          <w:szCs w:val="28"/>
        </w:rPr>
        <w:t xml:space="preserve"> аукциондар өткізу қағидаларына </w:t>
      </w:r>
    </w:p>
    <w:p w:rsidR="00BB266E" w:rsidRPr="00184909" w:rsidRDefault="00BB266E" w:rsidP="00756052">
      <w:pPr>
        <w:spacing w:after="0" w:line="240" w:lineRule="auto"/>
        <w:jc w:val="right"/>
        <w:rPr>
          <w:rFonts w:ascii="Times New Roman" w:hAnsi="Times New Roman"/>
          <w:bCs/>
          <w:sz w:val="28"/>
          <w:szCs w:val="28"/>
        </w:rPr>
      </w:pPr>
      <w:r w:rsidRPr="00184909">
        <w:rPr>
          <w:rStyle w:val="S0"/>
          <w:color w:val="auto"/>
          <w:sz w:val="28"/>
          <w:szCs w:val="28"/>
        </w:rPr>
        <w:t>10-қосымша</w:t>
      </w:r>
    </w:p>
    <w:p w:rsidR="00BB266E" w:rsidRPr="00184909" w:rsidRDefault="00BB266E" w:rsidP="00756052">
      <w:pPr>
        <w:spacing w:after="0" w:line="240" w:lineRule="auto"/>
        <w:jc w:val="right"/>
        <w:rPr>
          <w:rStyle w:val="s01"/>
          <w:color w:val="auto"/>
          <w:sz w:val="28"/>
          <w:szCs w:val="28"/>
        </w:rPr>
      </w:pPr>
    </w:p>
    <w:p w:rsidR="00BB266E" w:rsidRPr="00184909" w:rsidRDefault="00BB266E" w:rsidP="00756052">
      <w:pPr>
        <w:spacing w:after="0" w:line="240" w:lineRule="auto"/>
        <w:jc w:val="right"/>
        <w:outlineLvl w:val="0"/>
        <w:rPr>
          <w:rFonts w:ascii="Times New Roman" w:hAnsi="Times New Roman"/>
          <w:bCs/>
          <w:sz w:val="28"/>
          <w:szCs w:val="28"/>
        </w:rPr>
      </w:pPr>
      <w:r w:rsidRPr="00184909">
        <w:rPr>
          <w:rFonts w:ascii="Times New Roman" w:hAnsi="Times New Roman"/>
          <w:bCs/>
          <w:sz w:val="28"/>
          <w:szCs w:val="28"/>
        </w:rPr>
        <w:t>Нысан </w:t>
      </w:r>
    </w:p>
    <w:p w:rsidR="00BB266E" w:rsidRPr="00184909" w:rsidRDefault="00BB266E" w:rsidP="00756052">
      <w:pPr>
        <w:spacing w:after="0" w:line="240" w:lineRule="auto"/>
        <w:rPr>
          <w:rStyle w:val="s01"/>
          <w:color w:val="auto"/>
          <w:sz w:val="28"/>
          <w:szCs w:val="28"/>
        </w:rPr>
      </w:pPr>
      <w:r w:rsidRPr="00184909">
        <w:rPr>
          <w:rFonts w:ascii="Times New Roman" w:hAnsi="Times New Roman"/>
          <w:sz w:val="28"/>
          <w:szCs w:val="28"/>
        </w:rPr>
        <w:t xml:space="preserve">   шығыс нөмірі</w:t>
      </w:r>
    </w:p>
    <w:p w:rsidR="00BB266E" w:rsidRPr="00184909" w:rsidRDefault="00BB266E" w:rsidP="00756052">
      <w:pPr>
        <w:spacing w:after="0" w:line="240" w:lineRule="auto"/>
        <w:rPr>
          <w:rFonts w:ascii="Times New Roman" w:hAnsi="Times New Roman"/>
          <w:sz w:val="28"/>
          <w:szCs w:val="28"/>
        </w:rPr>
      </w:pPr>
      <w:r w:rsidRPr="00184909">
        <w:rPr>
          <w:rStyle w:val="s01"/>
          <w:color w:val="auto"/>
          <w:sz w:val="28"/>
          <w:szCs w:val="28"/>
        </w:rPr>
        <w:t xml:space="preserve"> 20__ жылғы «___»_______ </w:t>
      </w:r>
    </w:p>
    <w:p w:rsidR="00BB266E" w:rsidRPr="00184909" w:rsidRDefault="00BB266E" w:rsidP="00756052">
      <w:pPr>
        <w:spacing w:after="0" w:line="240" w:lineRule="auto"/>
        <w:rPr>
          <w:rStyle w:val="s01"/>
          <w:color w:val="auto"/>
          <w:sz w:val="28"/>
          <w:szCs w:val="28"/>
        </w:rPr>
      </w:pPr>
    </w:p>
    <w:p w:rsidR="00BB266E" w:rsidRPr="00184909" w:rsidRDefault="00BB266E" w:rsidP="00756052">
      <w:pPr>
        <w:spacing w:after="0" w:line="240" w:lineRule="auto"/>
        <w:jc w:val="center"/>
        <w:rPr>
          <w:rStyle w:val="s01"/>
          <w:color w:val="auto"/>
          <w:sz w:val="28"/>
          <w:szCs w:val="28"/>
        </w:rPr>
      </w:pPr>
      <w:r w:rsidRPr="00184909">
        <w:rPr>
          <w:rStyle w:val="s01"/>
          <w:color w:val="auto"/>
          <w:sz w:val="28"/>
          <w:szCs w:val="28"/>
        </w:rPr>
        <w:t>Орналастыру нысаны (электрондық аукцион, (үстеме орналастыру), сату аукционы, жазылу нысанындағы аукцион)</w:t>
      </w:r>
    </w:p>
    <w:p w:rsidR="00BB266E" w:rsidRPr="00184909" w:rsidRDefault="00BB266E" w:rsidP="00756052">
      <w:pPr>
        <w:spacing w:after="0" w:line="240" w:lineRule="auto"/>
        <w:jc w:val="center"/>
        <w:rPr>
          <w:rFonts w:ascii="Times New Roman" w:hAnsi="Times New Roman"/>
          <w:sz w:val="28"/>
          <w:szCs w:val="28"/>
        </w:rPr>
      </w:pPr>
    </w:p>
    <w:p w:rsidR="00BB266E" w:rsidRPr="00184909" w:rsidRDefault="00BB266E" w:rsidP="00756052">
      <w:pPr>
        <w:spacing w:after="0" w:line="240" w:lineRule="auto"/>
        <w:jc w:val="center"/>
        <w:rPr>
          <w:rFonts w:ascii="Times New Roman" w:hAnsi="Times New Roman"/>
          <w:sz w:val="28"/>
          <w:szCs w:val="28"/>
        </w:rPr>
      </w:pPr>
      <w:r w:rsidRPr="00184909">
        <w:rPr>
          <w:rFonts w:ascii="Times New Roman" w:hAnsi="Times New Roman"/>
          <w:sz w:val="28"/>
          <w:szCs w:val="28"/>
        </w:rPr>
        <w:t>Ұлттық Банктің қысқа мерзімді ноттарын сатып алуға</w:t>
      </w:r>
    </w:p>
    <w:p w:rsidR="00BB266E" w:rsidRPr="00184909" w:rsidRDefault="00BB266E" w:rsidP="00756052">
      <w:pPr>
        <w:spacing w:after="0" w:line="240" w:lineRule="auto"/>
        <w:jc w:val="center"/>
        <w:rPr>
          <w:rFonts w:ascii="Times New Roman" w:hAnsi="Times New Roman"/>
          <w:sz w:val="28"/>
          <w:szCs w:val="28"/>
        </w:rPr>
      </w:pPr>
      <w:r w:rsidRPr="00184909">
        <w:rPr>
          <w:rFonts w:ascii="Times New Roman" w:hAnsi="Times New Roman"/>
          <w:sz w:val="28"/>
          <w:szCs w:val="28"/>
        </w:rPr>
        <w:t>өтінім</w:t>
      </w:r>
    </w:p>
    <w:p w:rsidR="00BB266E" w:rsidRPr="00184909" w:rsidRDefault="00BB266E" w:rsidP="00095523">
      <w:pPr>
        <w:spacing w:after="0" w:line="240" w:lineRule="auto"/>
        <w:ind w:firstLine="709"/>
        <w:jc w:val="both"/>
        <w:rPr>
          <w:rFonts w:ascii="Times New Roman" w:hAnsi="Times New Roman"/>
          <w:sz w:val="28"/>
          <w:szCs w:val="28"/>
        </w:rPr>
      </w:pPr>
      <w:r w:rsidRPr="00184909">
        <w:rPr>
          <w:rStyle w:val="s01"/>
          <w:color w:val="auto"/>
          <w:sz w:val="28"/>
          <w:szCs w:val="28"/>
        </w:rPr>
        <w:t>20__ жылғы  «___»_________№ _________ шығарылым бойынша</w:t>
      </w:r>
    </w:p>
    <w:p w:rsidR="00BB266E" w:rsidRPr="00184909" w:rsidRDefault="00BB266E" w:rsidP="00095523">
      <w:pPr>
        <w:spacing w:after="0" w:line="240" w:lineRule="auto"/>
        <w:ind w:firstLine="709"/>
        <w:jc w:val="both"/>
        <w:rPr>
          <w:rFonts w:ascii="Times New Roman" w:hAnsi="Times New Roman"/>
          <w:sz w:val="24"/>
          <w:szCs w:val="24"/>
        </w:rPr>
      </w:pPr>
      <w:r w:rsidRPr="00184909">
        <w:rPr>
          <w:rStyle w:val="s01"/>
          <w:color w:val="auto"/>
        </w:rPr>
        <w:t>(</w:t>
      </w:r>
      <w:r w:rsidRPr="00184909">
        <w:rPr>
          <w:rFonts w:ascii="Times New Roman" w:hAnsi="Times New Roman"/>
          <w:sz w:val="24"/>
          <w:szCs w:val="24"/>
        </w:rPr>
        <w:t xml:space="preserve">Ұлттық Банктің қысқа мерзімді ноттарды шығару және орналастыру талаптары </w:t>
      </w:r>
      <w:r w:rsidR="00095523" w:rsidRPr="00184909">
        <w:rPr>
          <w:rFonts w:ascii="Times New Roman" w:hAnsi="Times New Roman"/>
          <w:sz w:val="24"/>
          <w:szCs w:val="24"/>
        </w:rPr>
        <w:t xml:space="preserve">        </w:t>
      </w:r>
      <w:r w:rsidRPr="00184909">
        <w:rPr>
          <w:rFonts w:ascii="Times New Roman" w:hAnsi="Times New Roman"/>
          <w:sz w:val="24"/>
          <w:szCs w:val="24"/>
        </w:rPr>
        <w:t>негізге алына отырып шығарылым нөмірі көрсетіледі)</w:t>
      </w:r>
    </w:p>
    <w:p w:rsidR="00BB266E" w:rsidRPr="00184909" w:rsidRDefault="00BB266E" w:rsidP="00756052">
      <w:pPr>
        <w:spacing w:after="0" w:line="240" w:lineRule="auto"/>
        <w:rPr>
          <w:rFonts w:ascii="Times New Roman" w:hAnsi="Times New Roman"/>
          <w:sz w:val="28"/>
          <w:szCs w:val="28"/>
        </w:rPr>
      </w:pPr>
    </w:p>
    <w:p w:rsidR="00BB266E" w:rsidRPr="00184909" w:rsidRDefault="00BB266E" w:rsidP="00095523">
      <w:pPr>
        <w:spacing w:after="0" w:line="240" w:lineRule="auto"/>
        <w:jc w:val="both"/>
        <w:rPr>
          <w:rFonts w:ascii="Times New Roman" w:hAnsi="Times New Roman"/>
          <w:sz w:val="28"/>
          <w:szCs w:val="28"/>
        </w:rPr>
      </w:pPr>
      <w:r w:rsidRPr="00184909">
        <w:rPr>
          <w:rFonts w:ascii="Times New Roman" w:hAnsi="Times New Roman"/>
          <w:sz w:val="28"/>
          <w:szCs w:val="28"/>
        </w:rPr>
        <w:t>Бастапқы агент</w:t>
      </w:r>
      <w:r w:rsidR="00756052" w:rsidRPr="00184909">
        <w:rPr>
          <w:rFonts w:ascii="Times New Roman" w:hAnsi="Times New Roman"/>
          <w:sz w:val="28"/>
          <w:szCs w:val="28"/>
        </w:rPr>
        <w:t xml:space="preserve"> </w:t>
      </w:r>
      <w:r w:rsidRPr="00184909">
        <w:rPr>
          <w:rFonts w:ascii="Times New Roman" w:hAnsi="Times New Roman"/>
          <w:sz w:val="28"/>
          <w:szCs w:val="28"/>
        </w:rPr>
        <w:t xml:space="preserve">______________________________________________________, </w:t>
      </w:r>
    </w:p>
    <w:p w:rsidR="00BB266E" w:rsidRPr="00184909" w:rsidRDefault="00BB266E" w:rsidP="00095523">
      <w:pPr>
        <w:spacing w:after="0" w:line="240" w:lineRule="auto"/>
        <w:jc w:val="both"/>
        <w:rPr>
          <w:rFonts w:ascii="Times New Roman" w:hAnsi="Times New Roman"/>
          <w:sz w:val="24"/>
          <w:szCs w:val="24"/>
        </w:rPr>
      </w:pPr>
      <w:r w:rsidRPr="00184909">
        <w:rPr>
          <w:rFonts w:ascii="Times New Roman" w:hAnsi="Times New Roman"/>
          <w:sz w:val="28"/>
          <w:szCs w:val="28"/>
        </w:rPr>
        <w:t xml:space="preserve">                                         </w:t>
      </w:r>
      <w:r w:rsidRPr="00184909">
        <w:rPr>
          <w:rFonts w:ascii="Times New Roman" w:hAnsi="Times New Roman"/>
          <w:sz w:val="24"/>
          <w:szCs w:val="24"/>
        </w:rPr>
        <w:t xml:space="preserve">(толық атауы және оның жеке шоты) </w:t>
      </w:r>
    </w:p>
    <w:p w:rsidR="00BB266E" w:rsidRPr="00184909" w:rsidRDefault="00BB266E" w:rsidP="00095523">
      <w:pPr>
        <w:spacing w:after="0" w:line="240" w:lineRule="auto"/>
        <w:jc w:val="both"/>
        <w:rPr>
          <w:rFonts w:ascii="Times New Roman" w:hAnsi="Times New Roman"/>
          <w:sz w:val="28"/>
          <w:szCs w:val="28"/>
        </w:rPr>
      </w:pPr>
      <w:r w:rsidRPr="00184909">
        <w:rPr>
          <w:rFonts w:ascii="Times New Roman" w:hAnsi="Times New Roman"/>
          <w:sz w:val="28"/>
          <w:szCs w:val="28"/>
        </w:rPr>
        <w:t>Ұлттық Банкте ашылған №________________ корреспонденттік шоты, жеке сәйкестендіру коды немесе банктік сәйкестендіру коды</w:t>
      </w:r>
      <w:r w:rsidR="00756052" w:rsidRPr="00184909">
        <w:rPr>
          <w:rFonts w:ascii="Times New Roman" w:hAnsi="Times New Roman"/>
          <w:sz w:val="28"/>
          <w:szCs w:val="28"/>
        </w:rPr>
        <w:t xml:space="preserve"> </w:t>
      </w:r>
      <w:r w:rsidRPr="00184909">
        <w:rPr>
          <w:rFonts w:ascii="Times New Roman" w:hAnsi="Times New Roman"/>
          <w:sz w:val="28"/>
          <w:szCs w:val="28"/>
        </w:rPr>
        <w:t>____________, ____ күн айналыс мерзімі және мынадай баға шарттары бойынша ________</w:t>
      </w:r>
      <w:r w:rsidR="00756052" w:rsidRPr="00184909">
        <w:rPr>
          <w:rFonts w:ascii="Times New Roman" w:hAnsi="Times New Roman"/>
          <w:sz w:val="28"/>
          <w:szCs w:val="28"/>
        </w:rPr>
        <w:t xml:space="preserve"> </w:t>
      </w:r>
      <w:r w:rsidRPr="00184909">
        <w:rPr>
          <w:rFonts w:ascii="Times New Roman" w:hAnsi="Times New Roman"/>
          <w:sz w:val="28"/>
          <w:szCs w:val="28"/>
        </w:rPr>
        <w:t>өтеу күні бар Ұлттық Банктің қысқа мерзімді ноттарын сатып алуға дайын екендігін білдіреді:</w:t>
      </w:r>
    </w:p>
    <w:p w:rsidR="00BB266E" w:rsidRPr="00184909" w:rsidRDefault="00BB266E" w:rsidP="00756052">
      <w:pPr>
        <w:spacing w:after="0" w:line="240" w:lineRule="auto"/>
        <w:rPr>
          <w:rFonts w:ascii="Times New Roman" w:hAnsi="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417"/>
        <w:gridCol w:w="1700"/>
        <w:gridCol w:w="1325"/>
        <w:gridCol w:w="1325"/>
        <w:gridCol w:w="1458"/>
        <w:gridCol w:w="1454"/>
      </w:tblGrid>
      <w:tr w:rsidR="00184909" w:rsidRPr="00184909" w:rsidTr="00BC0F3C">
        <w:trPr>
          <w:trHeight w:val="1732"/>
        </w:trPr>
        <w:tc>
          <w:tcPr>
            <w:tcW w:w="960" w:type="dxa"/>
            <w:tcBorders>
              <w:top w:val="single" w:sz="4" w:space="0" w:color="auto"/>
              <w:left w:val="single" w:sz="4" w:space="0" w:color="auto"/>
              <w:bottom w:val="single" w:sz="4" w:space="0" w:color="auto"/>
              <w:right w:val="single" w:sz="4" w:space="0" w:color="auto"/>
            </w:tcBorders>
            <w:hideMark/>
          </w:tcPr>
          <w:p w:rsidR="00BB266E" w:rsidRPr="00184909" w:rsidRDefault="00BB266E" w:rsidP="00756052">
            <w:pPr>
              <w:spacing w:after="0" w:line="240" w:lineRule="auto"/>
              <w:jc w:val="both"/>
              <w:rPr>
                <w:rFonts w:ascii="Times New Roman" w:hAnsi="Times New Roman"/>
              </w:rPr>
            </w:pPr>
            <w:r w:rsidRPr="00184909">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hideMark/>
          </w:tcPr>
          <w:p w:rsidR="00BB266E" w:rsidRPr="00184909" w:rsidRDefault="00BB266E" w:rsidP="00756052">
            <w:pPr>
              <w:spacing w:after="0" w:line="240" w:lineRule="auto"/>
              <w:jc w:val="center"/>
              <w:rPr>
                <w:rFonts w:ascii="Times New Roman" w:hAnsi="Times New Roman"/>
              </w:rPr>
            </w:pPr>
            <w:r w:rsidRPr="00184909">
              <w:rPr>
                <w:rFonts w:ascii="Times New Roman" w:hAnsi="Times New Roman"/>
              </w:rPr>
              <w:t>Қысқа мерзімді ноттардың саны (дана)</w:t>
            </w:r>
          </w:p>
        </w:tc>
        <w:tc>
          <w:tcPr>
            <w:tcW w:w="1700" w:type="dxa"/>
            <w:tcBorders>
              <w:top w:val="single" w:sz="4" w:space="0" w:color="auto"/>
              <w:left w:val="single" w:sz="4" w:space="0" w:color="auto"/>
              <w:bottom w:val="single" w:sz="4" w:space="0" w:color="auto"/>
              <w:right w:val="single" w:sz="4" w:space="0" w:color="auto"/>
            </w:tcBorders>
            <w:hideMark/>
          </w:tcPr>
          <w:p w:rsidR="00BB266E" w:rsidRPr="00184909" w:rsidRDefault="00BB266E" w:rsidP="00756052">
            <w:pPr>
              <w:spacing w:after="0" w:line="240" w:lineRule="auto"/>
              <w:jc w:val="center"/>
              <w:rPr>
                <w:rFonts w:ascii="Times New Roman" w:hAnsi="Times New Roman"/>
              </w:rPr>
            </w:pPr>
            <w:r w:rsidRPr="00184909">
              <w:rPr>
                <w:rFonts w:ascii="Times New Roman" w:hAnsi="Times New Roman"/>
              </w:rPr>
              <w:t>Бастапқы агенттің немесе инвестордың жеке шоты</w:t>
            </w:r>
          </w:p>
        </w:tc>
        <w:tc>
          <w:tcPr>
            <w:tcW w:w="1325" w:type="dxa"/>
            <w:tcBorders>
              <w:top w:val="single" w:sz="4" w:space="0" w:color="auto"/>
              <w:left w:val="single" w:sz="4" w:space="0" w:color="auto"/>
              <w:bottom w:val="single" w:sz="4" w:space="0" w:color="auto"/>
              <w:right w:val="single" w:sz="4" w:space="0" w:color="auto"/>
            </w:tcBorders>
            <w:hideMark/>
          </w:tcPr>
          <w:p w:rsidR="00BB266E" w:rsidRPr="00184909" w:rsidRDefault="00BB266E" w:rsidP="00756052">
            <w:pPr>
              <w:spacing w:after="0" w:line="240" w:lineRule="auto"/>
              <w:jc w:val="center"/>
              <w:rPr>
                <w:rFonts w:ascii="Times New Roman" w:hAnsi="Times New Roman"/>
              </w:rPr>
            </w:pPr>
            <w:r w:rsidRPr="00184909">
              <w:rPr>
                <w:rFonts w:ascii="Times New Roman" w:hAnsi="Times New Roman"/>
              </w:rPr>
              <w:t>Бір қысқа мерзімді ноттың номинал</w:t>
            </w:r>
            <w:r w:rsidR="00756052" w:rsidRPr="00184909">
              <w:rPr>
                <w:rFonts w:ascii="Times New Roman" w:hAnsi="Times New Roman"/>
              </w:rPr>
              <w:t>-</w:t>
            </w:r>
            <w:r w:rsidRPr="00184909">
              <w:rPr>
                <w:rFonts w:ascii="Times New Roman" w:hAnsi="Times New Roman"/>
              </w:rPr>
              <w:t>дық құны</w:t>
            </w:r>
          </w:p>
          <w:p w:rsidR="00BB266E" w:rsidRPr="00184909" w:rsidRDefault="00BB266E" w:rsidP="00756052">
            <w:pPr>
              <w:spacing w:after="0" w:line="240" w:lineRule="auto"/>
              <w:jc w:val="center"/>
              <w:rPr>
                <w:rFonts w:ascii="Times New Roman" w:hAnsi="Times New Roman"/>
              </w:rPr>
            </w:pPr>
            <w:r w:rsidRPr="00184909">
              <w:rPr>
                <w:rFonts w:ascii="Times New Roman" w:hAnsi="Times New Roman"/>
              </w:rPr>
              <w:t>(теңге)</w:t>
            </w:r>
          </w:p>
        </w:tc>
        <w:tc>
          <w:tcPr>
            <w:tcW w:w="1325" w:type="dxa"/>
            <w:tcBorders>
              <w:top w:val="single" w:sz="4" w:space="0" w:color="auto"/>
              <w:left w:val="single" w:sz="4" w:space="0" w:color="auto"/>
              <w:bottom w:val="single" w:sz="4" w:space="0" w:color="auto"/>
              <w:right w:val="single" w:sz="4" w:space="0" w:color="auto"/>
            </w:tcBorders>
            <w:hideMark/>
          </w:tcPr>
          <w:p w:rsidR="00BB266E" w:rsidRPr="00184909" w:rsidRDefault="00BB266E" w:rsidP="00756052">
            <w:pPr>
              <w:spacing w:after="0" w:line="240" w:lineRule="auto"/>
              <w:jc w:val="center"/>
              <w:rPr>
                <w:rFonts w:ascii="Times New Roman" w:hAnsi="Times New Roman"/>
              </w:rPr>
            </w:pPr>
            <w:r w:rsidRPr="00184909">
              <w:rPr>
                <w:rFonts w:ascii="Times New Roman" w:hAnsi="Times New Roman"/>
              </w:rPr>
              <w:t>Номинал</w:t>
            </w:r>
            <w:r w:rsidR="00756052" w:rsidRPr="00184909">
              <w:rPr>
                <w:rFonts w:ascii="Times New Roman" w:hAnsi="Times New Roman"/>
              </w:rPr>
              <w:t>-</w:t>
            </w:r>
            <w:r w:rsidRPr="00184909">
              <w:rPr>
                <w:rFonts w:ascii="Times New Roman" w:hAnsi="Times New Roman"/>
              </w:rPr>
              <w:t>дық құны бойынша сатып алу көлемі (теңге)</w:t>
            </w:r>
          </w:p>
        </w:tc>
        <w:tc>
          <w:tcPr>
            <w:tcW w:w="1458" w:type="dxa"/>
            <w:tcBorders>
              <w:top w:val="single" w:sz="4" w:space="0" w:color="auto"/>
              <w:left w:val="single" w:sz="4" w:space="0" w:color="auto"/>
              <w:bottom w:val="single" w:sz="4" w:space="0" w:color="auto"/>
              <w:right w:val="single" w:sz="4" w:space="0" w:color="auto"/>
            </w:tcBorders>
            <w:hideMark/>
          </w:tcPr>
          <w:p w:rsidR="00BB266E" w:rsidRPr="00184909" w:rsidRDefault="00BB266E" w:rsidP="00756052">
            <w:pPr>
              <w:spacing w:after="0" w:line="240" w:lineRule="auto"/>
              <w:jc w:val="center"/>
              <w:rPr>
                <w:rFonts w:ascii="Times New Roman" w:hAnsi="Times New Roman"/>
              </w:rPr>
            </w:pPr>
            <w:r w:rsidRPr="00184909">
              <w:rPr>
                <w:rFonts w:ascii="Times New Roman" w:hAnsi="Times New Roman"/>
              </w:rPr>
              <w:t>Бір қысқа мерзімді ноттың  дисконтталған бағасы</w:t>
            </w:r>
          </w:p>
          <w:p w:rsidR="00BB266E" w:rsidRPr="00184909" w:rsidRDefault="00BB266E" w:rsidP="00756052">
            <w:pPr>
              <w:spacing w:after="0" w:line="240" w:lineRule="auto"/>
              <w:jc w:val="center"/>
              <w:rPr>
                <w:rFonts w:ascii="Times New Roman" w:hAnsi="Times New Roman"/>
              </w:rPr>
            </w:pPr>
            <w:r w:rsidRPr="00184909">
              <w:rPr>
                <w:rFonts w:ascii="Times New Roman" w:hAnsi="Times New Roman"/>
              </w:rPr>
              <w:t>(теңге)</w:t>
            </w:r>
          </w:p>
        </w:tc>
        <w:tc>
          <w:tcPr>
            <w:tcW w:w="1454" w:type="dxa"/>
            <w:tcBorders>
              <w:top w:val="single" w:sz="4" w:space="0" w:color="auto"/>
              <w:left w:val="single" w:sz="4" w:space="0" w:color="auto"/>
              <w:bottom w:val="single" w:sz="4" w:space="0" w:color="auto"/>
              <w:right w:val="single" w:sz="4" w:space="0" w:color="auto"/>
            </w:tcBorders>
            <w:hideMark/>
          </w:tcPr>
          <w:p w:rsidR="00BB266E" w:rsidRPr="00184909" w:rsidRDefault="00BB266E" w:rsidP="00756052">
            <w:pPr>
              <w:spacing w:after="0" w:line="240" w:lineRule="auto"/>
              <w:jc w:val="center"/>
              <w:rPr>
                <w:rFonts w:ascii="Times New Roman" w:hAnsi="Times New Roman"/>
              </w:rPr>
            </w:pPr>
            <w:r w:rsidRPr="00184909">
              <w:rPr>
                <w:rFonts w:ascii="Times New Roman" w:hAnsi="Times New Roman"/>
              </w:rPr>
              <w:t>Дисконттал</w:t>
            </w:r>
            <w:r w:rsidR="00756052" w:rsidRPr="00184909">
              <w:rPr>
                <w:rFonts w:ascii="Times New Roman" w:hAnsi="Times New Roman"/>
              </w:rPr>
              <w:t>-</w:t>
            </w:r>
            <w:r w:rsidRPr="00184909">
              <w:rPr>
                <w:rFonts w:ascii="Times New Roman" w:hAnsi="Times New Roman"/>
              </w:rPr>
              <w:t>ған баға бойынша сатып алу көлемі (теңге)</w:t>
            </w:r>
          </w:p>
        </w:tc>
      </w:tr>
      <w:tr w:rsidR="00184909" w:rsidRPr="00184909" w:rsidTr="00BC0F3C">
        <w:trPr>
          <w:cantSplit/>
        </w:trPr>
        <w:tc>
          <w:tcPr>
            <w:tcW w:w="9639" w:type="dxa"/>
            <w:gridSpan w:val="7"/>
            <w:tcBorders>
              <w:top w:val="single" w:sz="4" w:space="0" w:color="auto"/>
              <w:left w:val="single" w:sz="4" w:space="0" w:color="auto"/>
              <w:bottom w:val="single" w:sz="4" w:space="0" w:color="auto"/>
              <w:right w:val="single" w:sz="4" w:space="0" w:color="auto"/>
            </w:tcBorders>
            <w:hideMark/>
          </w:tcPr>
          <w:p w:rsidR="00BB266E" w:rsidRPr="00184909" w:rsidRDefault="00BB266E" w:rsidP="00756052">
            <w:pPr>
              <w:spacing w:after="0" w:line="240" w:lineRule="auto"/>
              <w:jc w:val="center"/>
              <w:rPr>
                <w:rFonts w:ascii="Times New Roman" w:hAnsi="Times New Roman"/>
              </w:rPr>
            </w:pPr>
            <w:r w:rsidRPr="00184909">
              <w:rPr>
                <w:rFonts w:ascii="Times New Roman" w:hAnsi="Times New Roman"/>
              </w:rPr>
              <w:t>Бәсекелес ұсынысы бар өтінімдер</w:t>
            </w:r>
          </w:p>
        </w:tc>
      </w:tr>
      <w:tr w:rsidR="00184909" w:rsidRPr="00184909" w:rsidTr="00BC0F3C">
        <w:tc>
          <w:tcPr>
            <w:tcW w:w="960" w:type="dxa"/>
            <w:tcBorders>
              <w:top w:val="single" w:sz="4" w:space="0" w:color="auto"/>
              <w:left w:val="single" w:sz="4" w:space="0" w:color="auto"/>
              <w:bottom w:val="single" w:sz="4" w:space="0" w:color="auto"/>
              <w:right w:val="single" w:sz="4" w:space="0" w:color="auto"/>
            </w:tcBorders>
          </w:tcPr>
          <w:p w:rsidR="00BB266E" w:rsidRPr="00184909" w:rsidRDefault="00BB266E" w:rsidP="00756052">
            <w:pPr>
              <w:spacing w:after="0" w:line="240" w:lineRule="auto"/>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BB266E" w:rsidRPr="00184909" w:rsidRDefault="00BB266E" w:rsidP="00756052">
            <w:pPr>
              <w:spacing w:after="0" w:line="240" w:lineRule="auto"/>
              <w:jc w:val="both"/>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tcPr>
          <w:p w:rsidR="00BB266E" w:rsidRPr="00184909" w:rsidRDefault="00BB266E" w:rsidP="00756052">
            <w:pPr>
              <w:spacing w:after="0" w:line="240" w:lineRule="auto"/>
              <w:jc w:val="both"/>
              <w:rPr>
                <w:rFonts w:ascii="Times New Roman" w:hAnsi="Times New Roman"/>
              </w:rPr>
            </w:pPr>
          </w:p>
        </w:tc>
        <w:tc>
          <w:tcPr>
            <w:tcW w:w="1325" w:type="dxa"/>
            <w:tcBorders>
              <w:top w:val="single" w:sz="4" w:space="0" w:color="auto"/>
              <w:left w:val="single" w:sz="4" w:space="0" w:color="auto"/>
              <w:bottom w:val="single" w:sz="4" w:space="0" w:color="auto"/>
              <w:right w:val="single" w:sz="4" w:space="0" w:color="auto"/>
            </w:tcBorders>
          </w:tcPr>
          <w:p w:rsidR="00BB266E" w:rsidRPr="00184909" w:rsidRDefault="00BB266E" w:rsidP="00756052">
            <w:pPr>
              <w:spacing w:after="0" w:line="240" w:lineRule="auto"/>
              <w:jc w:val="both"/>
              <w:rPr>
                <w:rFonts w:ascii="Times New Roman" w:hAnsi="Times New Roman"/>
              </w:rPr>
            </w:pPr>
          </w:p>
        </w:tc>
        <w:tc>
          <w:tcPr>
            <w:tcW w:w="1325" w:type="dxa"/>
            <w:tcBorders>
              <w:top w:val="single" w:sz="4" w:space="0" w:color="auto"/>
              <w:left w:val="single" w:sz="4" w:space="0" w:color="auto"/>
              <w:bottom w:val="single" w:sz="4" w:space="0" w:color="auto"/>
              <w:right w:val="single" w:sz="4" w:space="0" w:color="auto"/>
            </w:tcBorders>
          </w:tcPr>
          <w:p w:rsidR="00BB266E" w:rsidRPr="00184909" w:rsidRDefault="00BB266E" w:rsidP="00756052">
            <w:pPr>
              <w:spacing w:after="0" w:line="240" w:lineRule="auto"/>
              <w:jc w:val="both"/>
              <w:rPr>
                <w:rFonts w:ascii="Times New Roman" w:hAnsi="Times New Roman"/>
              </w:rPr>
            </w:pPr>
          </w:p>
        </w:tc>
        <w:tc>
          <w:tcPr>
            <w:tcW w:w="1458" w:type="dxa"/>
            <w:tcBorders>
              <w:top w:val="single" w:sz="4" w:space="0" w:color="auto"/>
              <w:left w:val="single" w:sz="4" w:space="0" w:color="auto"/>
              <w:bottom w:val="single" w:sz="4" w:space="0" w:color="auto"/>
              <w:right w:val="single" w:sz="4" w:space="0" w:color="auto"/>
            </w:tcBorders>
          </w:tcPr>
          <w:p w:rsidR="00BB266E" w:rsidRPr="00184909" w:rsidRDefault="00BB266E" w:rsidP="00756052">
            <w:pPr>
              <w:spacing w:after="0" w:line="240" w:lineRule="auto"/>
              <w:jc w:val="both"/>
              <w:rPr>
                <w:rFonts w:ascii="Times New Roman" w:hAnsi="Times New Roman"/>
              </w:rPr>
            </w:pPr>
          </w:p>
        </w:tc>
        <w:tc>
          <w:tcPr>
            <w:tcW w:w="1454" w:type="dxa"/>
            <w:tcBorders>
              <w:top w:val="single" w:sz="4" w:space="0" w:color="auto"/>
              <w:left w:val="single" w:sz="4" w:space="0" w:color="auto"/>
              <w:bottom w:val="single" w:sz="4" w:space="0" w:color="auto"/>
              <w:right w:val="single" w:sz="4" w:space="0" w:color="auto"/>
            </w:tcBorders>
          </w:tcPr>
          <w:p w:rsidR="00BB266E" w:rsidRPr="00184909" w:rsidRDefault="00BB266E" w:rsidP="00756052">
            <w:pPr>
              <w:spacing w:after="0" w:line="240" w:lineRule="auto"/>
              <w:jc w:val="both"/>
              <w:rPr>
                <w:rFonts w:ascii="Times New Roman" w:hAnsi="Times New Roman"/>
              </w:rPr>
            </w:pPr>
          </w:p>
        </w:tc>
      </w:tr>
      <w:tr w:rsidR="00184909" w:rsidRPr="00184909" w:rsidTr="00BC0F3C">
        <w:tc>
          <w:tcPr>
            <w:tcW w:w="960" w:type="dxa"/>
            <w:tcBorders>
              <w:top w:val="single" w:sz="4" w:space="0" w:color="auto"/>
              <w:left w:val="single" w:sz="4" w:space="0" w:color="auto"/>
              <w:bottom w:val="single" w:sz="4" w:space="0" w:color="auto"/>
              <w:right w:val="single" w:sz="4" w:space="0" w:color="auto"/>
            </w:tcBorders>
            <w:hideMark/>
          </w:tcPr>
          <w:p w:rsidR="00BB266E" w:rsidRPr="00184909" w:rsidRDefault="00BB266E" w:rsidP="00756052">
            <w:pPr>
              <w:spacing w:after="0" w:line="240" w:lineRule="auto"/>
              <w:jc w:val="both"/>
              <w:rPr>
                <w:rFonts w:ascii="Times New Roman" w:hAnsi="Times New Roman"/>
              </w:rPr>
            </w:pPr>
            <w:r w:rsidRPr="00184909">
              <w:rPr>
                <w:rFonts w:ascii="Times New Roman" w:hAnsi="Times New Roman"/>
              </w:rPr>
              <w:t>Жиынтығы:</w:t>
            </w:r>
          </w:p>
        </w:tc>
        <w:tc>
          <w:tcPr>
            <w:tcW w:w="1417" w:type="dxa"/>
            <w:tcBorders>
              <w:top w:val="single" w:sz="4" w:space="0" w:color="auto"/>
              <w:left w:val="single" w:sz="4" w:space="0" w:color="auto"/>
              <w:bottom w:val="single" w:sz="4" w:space="0" w:color="auto"/>
              <w:right w:val="single" w:sz="4" w:space="0" w:color="auto"/>
            </w:tcBorders>
          </w:tcPr>
          <w:p w:rsidR="00BB266E" w:rsidRPr="00184909" w:rsidRDefault="00BB266E" w:rsidP="00756052">
            <w:pPr>
              <w:spacing w:after="0" w:line="240" w:lineRule="auto"/>
              <w:jc w:val="both"/>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tcPr>
          <w:p w:rsidR="00BB266E" w:rsidRPr="00184909" w:rsidRDefault="00BB266E" w:rsidP="00756052">
            <w:pPr>
              <w:spacing w:after="0" w:line="240" w:lineRule="auto"/>
              <w:jc w:val="both"/>
              <w:rPr>
                <w:rFonts w:ascii="Times New Roman" w:hAnsi="Times New Roman"/>
              </w:rPr>
            </w:pPr>
          </w:p>
        </w:tc>
        <w:tc>
          <w:tcPr>
            <w:tcW w:w="1325" w:type="dxa"/>
            <w:tcBorders>
              <w:top w:val="single" w:sz="4" w:space="0" w:color="auto"/>
              <w:left w:val="single" w:sz="4" w:space="0" w:color="auto"/>
              <w:bottom w:val="single" w:sz="4" w:space="0" w:color="auto"/>
              <w:right w:val="single" w:sz="4" w:space="0" w:color="auto"/>
            </w:tcBorders>
          </w:tcPr>
          <w:p w:rsidR="00BB266E" w:rsidRPr="00184909" w:rsidRDefault="00BB266E" w:rsidP="00756052">
            <w:pPr>
              <w:spacing w:after="0" w:line="240" w:lineRule="auto"/>
              <w:jc w:val="both"/>
              <w:rPr>
                <w:rFonts w:ascii="Times New Roman" w:hAnsi="Times New Roman"/>
              </w:rPr>
            </w:pPr>
          </w:p>
        </w:tc>
        <w:tc>
          <w:tcPr>
            <w:tcW w:w="1325" w:type="dxa"/>
            <w:tcBorders>
              <w:top w:val="single" w:sz="4" w:space="0" w:color="auto"/>
              <w:left w:val="single" w:sz="4" w:space="0" w:color="auto"/>
              <w:bottom w:val="single" w:sz="4" w:space="0" w:color="auto"/>
              <w:right w:val="single" w:sz="4" w:space="0" w:color="auto"/>
            </w:tcBorders>
          </w:tcPr>
          <w:p w:rsidR="00BB266E" w:rsidRPr="00184909" w:rsidRDefault="00BB266E" w:rsidP="00756052">
            <w:pPr>
              <w:spacing w:after="0" w:line="240" w:lineRule="auto"/>
              <w:jc w:val="both"/>
              <w:rPr>
                <w:rFonts w:ascii="Times New Roman" w:hAnsi="Times New Roman"/>
              </w:rPr>
            </w:pPr>
          </w:p>
        </w:tc>
        <w:tc>
          <w:tcPr>
            <w:tcW w:w="1458" w:type="dxa"/>
            <w:tcBorders>
              <w:top w:val="single" w:sz="4" w:space="0" w:color="auto"/>
              <w:left w:val="single" w:sz="4" w:space="0" w:color="auto"/>
              <w:bottom w:val="single" w:sz="4" w:space="0" w:color="auto"/>
              <w:right w:val="single" w:sz="4" w:space="0" w:color="auto"/>
            </w:tcBorders>
          </w:tcPr>
          <w:p w:rsidR="00BB266E" w:rsidRPr="00184909" w:rsidRDefault="00BB266E" w:rsidP="00756052">
            <w:pPr>
              <w:spacing w:after="0" w:line="240" w:lineRule="auto"/>
              <w:jc w:val="both"/>
              <w:rPr>
                <w:rFonts w:ascii="Times New Roman" w:hAnsi="Times New Roman"/>
              </w:rPr>
            </w:pPr>
          </w:p>
        </w:tc>
        <w:tc>
          <w:tcPr>
            <w:tcW w:w="1454" w:type="dxa"/>
            <w:tcBorders>
              <w:top w:val="single" w:sz="4" w:space="0" w:color="auto"/>
              <w:left w:val="single" w:sz="4" w:space="0" w:color="auto"/>
              <w:bottom w:val="single" w:sz="4" w:space="0" w:color="auto"/>
              <w:right w:val="single" w:sz="4" w:space="0" w:color="auto"/>
            </w:tcBorders>
          </w:tcPr>
          <w:p w:rsidR="00BB266E" w:rsidRPr="00184909" w:rsidRDefault="00BB266E" w:rsidP="00756052">
            <w:pPr>
              <w:spacing w:after="0" w:line="240" w:lineRule="auto"/>
              <w:jc w:val="both"/>
              <w:rPr>
                <w:rFonts w:ascii="Times New Roman" w:hAnsi="Times New Roman"/>
              </w:rPr>
            </w:pPr>
          </w:p>
        </w:tc>
      </w:tr>
      <w:tr w:rsidR="00184909" w:rsidRPr="00184909" w:rsidTr="00BC0F3C">
        <w:trPr>
          <w:cantSplit/>
        </w:trPr>
        <w:tc>
          <w:tcPr>
            <w:tcW w:w="9639" w:type="dxa"/>
            <w:gridSpan w:val="7"/>
            <w:tcBorders>
              <w:top w:val="single" w:sz="4" w:space="0" w:color="auto"/>
              <w:left w:val="single" w:sz="4" w:space="0" w:color="auto"/>
              <w:bottom w:val="single" w:sz="4" w:space="0" w:color="auto"/>
              <w:right w:val="single" w:sz="4" w:space="0" w:color="auto"/>
            </w:tcBorders>
            <w:hideMark/>
          </w:tcPr>
          <w:p w:rsidR="00BB266E" w:rsidRPr="00184909" w:rsidRDefault="00BB266E" w:rsidP="00756052">
            <w:pPr>
              <w:spacing w:after="0" w:line="240" w:lineRule="auto"/>
              <w:jc w:val="center"/>
              <w:rPr>
                <w:rFonts w:ascii="Times New Roman" w:hAnsi="Times New Roman"/>
              </w:rPr>
            </w:pPr>
            <w:r w:rsidRPr="00184909">
              <w:rPr>
                <w:rFonts w:ascii="Times New Roman" w:hAnsi="Times New Roman"/>
              </w:rPr>
              <w:t>Бәсекелес емес ұсынысы бар өтінімдер</w:t>
            </w:r>
          </w:p>
        </w:tc>
      </w:tr>
      <w:tr w:rsidR="00184909" w:rsidRPr="00184909" w:rsidTr="00BC0F3C">
        <w:tc>
          <w:tcPr>
            <w:tcW w:w="960" w:type="dxa"/>
            <w:tcBorders>
              <w:top w:val="single" w:sz="4" w:space="0" w:color="auto"/>
              <w:left w:val="single" w:sz="4" w:space="0" w:color="auto"/>
              <w:bottom w:val="single" w:sz="4" w:space="0" w:color="auto"/>
              <w:right w:val="single" w:sz="4" w:space="0" w:color="auto"/>
            </w:tcBorders>
          </w:tcPr>
          <w:p w:rsidR="00BB266E" w:rsidRPr="00184909" w:rsidRDefault="00BB266E" w:rsidP="00756052">
            <w:pPr>
              <w:spacing w:after="0" w:line="240" w:lineRule="auto"/>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BB266E" w:rsidRPr="00184909" w:rsidRDefault="00BB266E" w:rsidP="00756052">
            <w:pPr>
              <w:spacing w:after="0" w:line="240" w:lineRule="auto"/>
              <w:jc w:val="both"/>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tcPr>
          <w:p w:rsidR="00BB266E" w:rsidRPr="00184909" w:rsidRDefault="00BB266E" w:rsidP="00756052">
            <w:pPr>
              <w:spacing w:after="0" w:line="240" w:lineRule="auto"/>
              <w:jc w:val="both"/>
              <w:rPr>
                <w:rFonts w:ascii="Times New Roman" w:hAnsi="Times New Roman"/>
              </w:rPr>
            </w:pPr>
          </w:p>
        </w:tc>
        <w:tc>
          <w:tcPr>
            <w:tcW w:w="1325" w:type="dxa"/>
            <w:tcBorders>
              <w:top w:val="single" w:sz="4" w:space="0" w:color="auto"/>
              <w:left w:val="single" w:sz="4" w:space="0" w:color="auto"/>
              <w:bottom w:val="single" w:sz="4" w:space="0" w:color="auto"/>
              <w:right w:val="single" w:sz="4" w:space="0" w:color="auto"/>
            </w:tcBorders>
          </w:tcPr>
          <w:p w:rsidR="00BB266E" w:rsidRPr="00184909" w:rsidRDefault="00BB266E" w:rsidP="00756052">
            <w:pPr>
              <w:spacing w:after="0" w:line="240" w:lineRule="auto"/>
              <w:jc w:val="both"/>
              <w:rPr>
                <w:rFonts w:ascii="Times New Roman" w:hAnsi="Times New Roman"/>
              </w:rPr>
            </w:pPr>
          </w:p>
        </w:tc>
        <w:tc>
          <w:tcPr>
            <w:tcW w:w="1325" w:type="dxa"/>
            <w:tcBorders>
              <w:top w:val="single" w:sz="4" w:space="0" w:color="auto"/>
              <w:left w:val="single" w:sz="4" w:space="0" w:color="auto"/>
              <w:bottom w:val="single" w:sz="4" w:space="0" w:color="auto"/>
              <w:right w:val="single" w:sz="4" w:space="0" w:color="auto"/>
            </w:tcBorders>
          </w:tcPr>
          <w:p w:rsidR="00BB266E" w:rsidRPr="00184909" w:rsidRDefault="00BB266E" w:rsidP="00756052">
            <w:pPr>
              <w:spacing w:after="0" w:line="240" w:lineRule="auto"/>
              <w:jc w:val="both"/>
              <w:rPr>
                <w:rFonts w:ascii="Times New Roman" w:hAnsi="Times New Roman"/>
              </w:rPr>
            </w:pPr>
          </w:p>
        </w:tc>
        <w:tc>
          <w:tcPr>
            <w:tcW w:w="1458" w:type="dxa"/>
            <w:tcBorders>
              <w:top w:val="single" w:sz="4" w:space="0" w:color="auto"/>
              <w:left w:val="single" w:sz="4" w:space="0" w:color="auto"/>
              <w:bottom w:val="single" w:sz="4" w:space="0" w:color="auto"/>
              <w:right w:val="single" w:sz="4" w:space="0" w:color="auto"/>
            </w:tcBorders>
          </w:tcPr>
          <w:p w:rsidR="00BB266E" w:rsidRPr="00184909" w:rsidRDefault="00BB266E" w:rsidP="00756052">
            <w:pPr>
              <w:spacing w:after="0" w:line="240" w:lineRule="auto"/>
              <w:jc w:val="both"/>
              <w:rPr>
                <w:rFonts w:ascii="Times New Roman" w:hAnsi="Times New Roman"/>
              </w:rPr>
            </w:pPr>
          </w:p>
        </w:tc>
        <w:tc>
          <w:tcPr>
            <w:tcW w:w="1454" w:type="dxa"/>
            <w:tcBorders>
              <w:top w:val="single" w:sz="4" w:space="0" w:color="auto"/>
              <w:left w:val="single" w:sz="4" w:space="0" w:color="auto"/>
              <w:bottom w:val="single" w:sz="4" w:space="0" w:color="auto"/>
              <w:right w:val="single" w:sz="4" w:space="0" w:color="auto"/>
            </w:tcBorders>
          </w:tcPr>
          <w:p w:rsidR="00BB266E" w:rsidRPr="00184909" w:rsidRDefault="00BB266E" w:rsidP="00756052">
            <w:pPr>
              <w:spacing w:after="0" w:line="240" w:lineRule="auto"/>
              <w:jc w:val="both"/>
              <w:rPr>
                <w:rFonts w:ascii="Times New Roman" w:hAnsi="Times New Roman"/>
              </w:rPr>
            </w:pPr>
          </w:p>
        </w:tc>
      </w:tr>
      <w:tr w:rsidR="00184909" w:rsidRPr="00184909" w:rsidTr="00BC0F3C">
        <w:tc>
          <w:tcPr>
            <w:tcW w:w="960" w:type="dxa"/>
            <w:tcBorders>
              <w:top w:val="single" w:sz="4" w:space="0" w:color="auto"/>
              <w:left w:val="single" w:sz="4" w:space="0" w:color="auto"/>
              <w:bottom w:val="single" w:sz="4" w:space="0" w:color="auto"/>
              <w:right w:val="single" w:sz="4" w:space="0" w:color="auto"/>
            </w:tcBorders>
            <w:hideMark/>
          </w:tcPr>
          <w:p w:rsidR="00BB266E" w:rsidRPr="00184909" w:rsidRDefault="00BB266E" w:rsidP="00756052">
            <w:pPr>
              <w:spacing w:after="0" w:line="240" w:lineRule="auto"/>
              <w:jc w:val="both"/>
              <w:rPr>
                <w:rFonts w:ascii="Times New Roman" w:hAnsi="Times New Roman"/>
              </w:rPr>
            </w:pPr>
            <w:r w:rsidRPr="00184909">
              <w:rPr>
                <w:rFonts w:ascii="Times New Roman" w:hAnsi="Times New Roman"/>
              </w:rPr>
              <w:t>Жиынтығы:</w:t>
            </w:r>
          </w:p>
        </w:tc>
        <w:tc>
          <w:tcPr>
            <w:tcW w:w="1417" w:type="dxa"/>
            <w:tcBorders>
              <w:top w:val="single" w:sz="4" w:space="0" w:color="auto"/>
              <w:left w:val="single" w:sz="4" w:space="0" w:color="auto"/>
              <w:bottom w:val="single" w:sz="4" w:space="0" w:color="auto"/>
              <w:right w:val="single" w:sz="4" w:space="0" w:color="auto"/>
            </w:tcBorders>
          </w:tcPr>
          <w:p w:rsidR="00BB266E" w:rsidRPr="00184909" w:rsidRDefault="00BB266E" w:rsidP="00756052">
            <w:pPr>
              <w:spacing w:after="0" w:line="240" w:lineRule="auto"/>
              <w:jc w:val="both"/>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tcPr>
          <w:p w:rsidR="00BB266E" w:rsidRPr="00184909" w:rsidRDefault="00BB266E" w:rsidP="00756052">
            <w:pPr>
              <w:spacing w:after="0" w:line="240" w:lineRule="auto"/>
              <w:jc w:val="both"/>
              <w:rPr>
                <w:rFonts w:ascii="Times New Roman" w:hAnsi="Times New Roman"/>
              </w:rPr>
            </w:pPr>
          </w:p>
        </w:tc>
        <w:tc>
          <w:tcPr>
            <w:tcW w:w="1325" w:type="dxa"/>
            <w:tcBorders>
              <w:top w:val="single" w:sz="4" w:space="0" w:color="auto"/>
              <w:left w:val="single" w:sz="4" w:space="0" w:color="auto"/>
              <w:bottom w:val="single" w:sz="4" w:space="0" w:color="auto"/>
              <w:right w:val="single" w:sz="4" w:space="0" w:color="auto"/>
            </w:tcBorders>
          </w:tcPr>
          <w:p w:rsidR="00BB266E" w:rsidRPr="00184909" w:rsidRDefault="00BB266E" w:rsidP="00756052">
            <w:pPr>
              <w:spacing w:after="0" w:line="240" w:lineRule="auto"/>
              <w:jc w:val="both"/>
              <w:rPr>
                <w:rFonts w:ascii="Times New Roman" w:hAnsi="Times New Roman"/>
              </w:rPr>
            </w:pPr>
          </w:p>
        </w:tc>
        <w:tc>
          <w:tcPr>
            <w:tcW w:w="1325" w:type="dxa"/>
            <w:tcBorders>
              <w:top w:val="single" w:sz="4" w:space="0" w:color="auto"/>
              <w:left w:val="single" w:sz="4" w:space="0" w:color="auto"/>
              <w:bottom w:val="single" w:sz="4" w:space="0" w:color="auto"/>
              <w:right w:val="single" w:sz="4" w:space="0" w:color="auto"/>
            </w:tcBorders>
          </w:tcPr>
          <w:p w:rsidR="00BB266E" w:rsidRPr="00184909" w:rsidRDefault="00BB266E" w:rsidP="00756052">
            <w:pPr>
              <w:spacing w:after="0" w:line="240" w:lineRule="auto"/>
              <w:jc w:val="both"/>
              <w:rPr>
                <w:rFonts w:ascii="Times New Roman" w:hAnsi="Times New Roman"/>
              </w:rPr>
            </w:pPr>
          </w:p>
        </w:tc>
        <w:tc>
          <w:tcPr>
            <w:tcW w:w="1458" w:type="dxa"/>
            <w:tcBorders>
              <w:top w:val="single" w:sz="4" w:space="0" w:color="auto"/>
              <w:left w:val="single" w:sz="4" w:space="0" w:color="auto"/>
              <w:bottom w:val="single" w:sz="4" w:space="0" w:color="auto"/>
              <w:right w:val="single" w:sz="4" w:space="0" w:color="auto"/>
            </w:tcBorders>
          </w:tcPr>
          <w:p w:rsidR="00BB266E" w:rsidRPr="00184909" w:rsidRDefault="00BB266E" w:rsidP="00756052">
            <w:pPr>
              <w:spacing w:after="0" w:line="240" w:lineRule="auto"/>
              <w:jc w:val="both"/>
              <w:rPr>
                <w:rFonts w:ascii="Times New Roman" w:hAnsi="Times New Roman"/>
              </w:rPr>
            </w:pPr>
          </w:p>
        </w:tc>
        <w:tc>
          <w:tcPr>
            <w:tcW w:w="1454" w:type="dxa"/>
            <w:tcBorders>
              <w:top w:val="single" w:sz="4" w:space="0" w:color="auto"/>
              <w:left w:val="single" w:sz="4" w:space="0" w:color="auto"/>
              <w:bottom w:val="single" w:sz="4" w:space="0" w:color="auto"/>
              <w:right w:val="single" w:sz="4" w:space="0" w:color="auto"/>
            </w:tcBorders>
          </w:tcPr>
          <w:p w:rsidR="00BB266E" w:rsidRPr="00184909" w:rsidRDefault="00BB266E" w:rsidP="00756052">
            <w:pPr>
              <w:spacing w:after="0" w:line="240" w:lineRule="auto"/>
              <w:jc w:val="both"/>
              <w:rPr>
                <w:rFonts w:ascii="Times New Roman" w:hAnsi="Times New Roman"/>
              </w:rPr>
            </w:pPr>
          </w:p>
        </w:tc>
      </w:tr>
    </w:tbl>
    <w:p w:rsidR="00BB266E" w:rsidRPr="00184909" w:rsidRDefault="00BB266E" w:rsidP="00756052">
      <w:pPr>
        <w:spacing w:after="0" w:line="240" w:lineRule="auto"/>
        <w:rPr>
          <w:rFonts w:ascii="Times New Roman" w:hAnsi="Times New Roman"/>
          <w:sz w:val="28"/>
          <w:szCs w:val="28"/>
          <w:lang w:val="ru-RU"/>
        </w:rPr>
      </w:pPr>
    </w:p>
    <w:p w:rsidR="00BB266E" w:rsidRPr="00184909" w:rsidRDefault="00BB266E" w:rsidP="00756052">
      <w:pPr>
        <w:spacing w:after="0" w:line="240" w:lineRule="auto"/>
        <w:rPr>
          <w:rFonts w:ascii="Times New Roman" w:hAnsi="Times New Roman"/>
          <w:sz w:val="28"/>
          <w:szCs w:val="28"/>
        </w:rPr>
      </w:pPr>
      <w:r w:rsidRPr="00184909">
        <w:rPr>
          <w:rFonts w:ascii="Times New Roman" w:hAnsi="Times New Roman"/>
          <w:sz w:val="28"/>
          <w:szCs w:val="28"/>
        </w:rPr>
        <w:t xml:space="preserve">Басшы (ол болмаған кезеңде – </w:t>
      </w:r>
      <w:r w:rsidR="008344AF" w:rsidRPr="00184909">
        <w:rPr>
          <w:rFonts w:ascii="Times New Roman" w:hAnsi="Times New Roman"/>
          <w:bCs/>
          <w:sz w:val="28"/>
          <w:szCs w:val="28"/>
        </w:rPr>
        <w:t>оның орнындағы адам</w:t>
      </w:r>
      <w:r w:rsidRPr="00184909">
        <w:rPr>
          <w:rFonts w:ascii="Times New Roman" w:hAnsi="Times New Roman"/>
          <w:sz w:val="28"/>
          <w:szCs w:val="28"/>
        </w:rPr>
        <w:t xml:space="preserve">) </w:t>
      </w:r>
    </w:p>
    <w:p w:rsidR="00BB266E" w:rsidRPr="00184909" w:rsidRDefault="00BB266E" w:rsidP="00756052">
      <w:pPr>
        <w:spacing w:after="0" w:line="240" w:lineRule="auto"/>
        <w:rPr>
          <w:rFonts w:ascii="Times New Roman" w:hAnsi="Times New Roman"/>
          <w:sz w:val="28"/>
          <w:szCs w:val="28"/>
        </w:rPr>
      </w:pPr>
      <w:r w:rsidRPr="00184909">
        <w:rPr>
          <w:rFonts w:ascii="Times New Roman" w:hAnsi="Times New Roman"/>
          <w:sz w:val="28"/>
          <w:szCs w:val="28"/>
        </w:rPr>
        <w:t>____________________________________________       ______________</w:t>
      </w:r>
    </w:p>
    <w:p w:rsidR="00BB266E" w:rsidRPr="00184909" w:rsidRDefault="00BB266E" w:rsidP="00756052">
      <w:pPr>
        <w:spacing w:after="0" w:line="240" w:lineRule="auto"/>
        <w:rPr>
          <w:rFonts w:ascii="Times New Roman" w:hAnsi="Times New Roman"/>
          <w:sz w:val="24"/>
          <w:szCs w:val="24"/>
        </w:rPr>
      </w:pPr>
      <w:r w:rsidRPr="00184909">
        <w:rPr>
          <w:rFonts w:ascii="Times New Roman" w:hAnsi="Times New Roman"/>
          <w:sz w:val="28"/>
          <w:szCs w:val="28"/>
        </w:rPr>
        <w:t xml:space="preserve">      </w:t>
      </w:r>
      <w:r w:rsidRPr="00184909">
        <w:rPr>
          <w:rFonts w:ascii="Times New Roman" w:hAnsi="Times New Roman"/>
          <w:sz w:val="24"/>
          <w:szCs w:val="24"/>
        </w:rPr>
        <w:t xml:space="preserve">Тегі, аты, әкесінің аты (бар болса)                               </w:t>
      </w:r>
      <w:r w:rsidR="00095523" w:rsidRPr="00184909">
        <w:rPr>
          <w:rFonts w:ascii="Times New Roman" w:hAnsi="Times New Roman"/>
          <w:sz w:val="24"/>
          <w:szCs w:val="24"/>
        </w:rPr>
        <w:t xml:space="preserve">                          </w:t>
      </w:r>
      <w:r w:rsidRPr="00184909">
        <w:rPr>
          <w:rFonts w:ascii="Times New Roman" w:hAnsi="Times New Roman"/>
          <w:sz w:val="24"/>
          <w:szCs w:val="24"/>
        </w:rPr>
        <w:t xml:space="preserve">    Қолы</w:t>
      </w:r>
    </w:p>
    <w:p w:rsidR="00BB266E" w:rsidRPr="00184909" w:rsidRDefault="00BB266E" w:rsidP="00756052">
      <w:pPr>
        <w:spacing w:after="0" w:line="240" w:lineRule="auto"/>
        <w:jc w:val="right"/>
        <w:rPr>
          <w:rStyle w:val="S0"/>
          <w:color w:val="auto"/>
          <w:sz w:val="28"/>
          <w:szCs w:val="28"/>
        </w:rPr>
      </w:pPr>
      <w:r w:rsidRPr="00184909">
        <w:rPr>
          <w:rFonts w:ascii="Times New Roman" w:hAnsi="Times New Roman"/>
          <w:sz w:val="28"/>
          <w:szCs w:val="28"/>
        </w:rPr>
        <w:br w:type="page"/>
      </w:r>
      <w:r w:rsidRPr="00184909">
        <w:rPr>
          <w:rStyle w:val="S0"/>
          <w:color w:val="auto"/>
          <w:sz w:val="28"/>
          <w:szCs w:val="28"/>
        </w:rPr>
        <w:t xml:space="preserve">Қазақстан Республикасы </w:t>
      </w:r>
    </w:p>
    <w:p w:rsidR="00BB266E" w:rsidRPr="00184909" w:rsidRDefault="00BB266E" w:rsidP="00756052">
      <w:pPr>
        <w:spacing w:after="0" w:line="240" w:lineRule="auto"/>
        <w:jc w:val="right"/>
        <w:rPr>
          <w:rStyle w:val="S0"/>
          <w:color w:val="auto"/>
          <w:sz w:val="28"/>
          <w:szCs w:val="28"/>
        </w:rPr>
      </w:pPr>
      <w:r w:rsidRPr="00184909">
        <w:rPr>
          <w:rStyle w:val="S0"/>
          <w:color w:val="auto"/>
          <w:sz w:val="28"/>
          <w:szCs w:val="28"/>
        </w:rPr>
        <w:t xml:space="preserve">Ұлттық Банкінің ақша-кредит </w:t>
      </w:r>
    </w:p>
    <w:p w:rsidR="00BB266E" w:rsidRPr="00184909" w:rsidRDefault="00BB266E" w:rsidP="00756052">
      <w:pPr>
        <w:spacing w:after="0" w:line="240" w:lineRule="auto"/>
        <w:jc w:val="right"/>
        <w:rPr>
          <w:rStyle w:val="S0"/>
          <w:color w:val="auto"/>
          <w:sz w:val="28"/>
          <w:szCs w:val="28"/>
        </w:rPr>
      </w:pPr>
      <w:r w:rsidRPr="00184909">
        <w:rPr>
          <w:rStyle w:val="S0"/>
          <w:color w:val="auto"/>
          <w:sz w:val="28"/>
          <w:szCs w:val="28"/>
        </w:rPr>
        <w:t>саясатын iске асыру шеңберінде</w:t>
      </w:r>
    </w:p>
    <w:p w:rsidR="00BB266E" w:rsidRPr="00184909" w:rsidRDefault="00BB266E" w:rsidP="00756052">
      <w:pPr>
        <w:spacing w:after="0" w:line="240" w:lineRule="auto"/>
        <w:jc w:val="right"/>
        <w:rPr>
          <w:rStyle w:val="S0"/>
          <w:color w:val="auto"/>
          <w:sz w:val="28"/>
          <w:szCs w:val="28"/>
        </w:rPr>
      </w:pPr>
      <w:r w:rsidRPr="00184909">
        <w:rPr>
          <w:rStyle w:val="S0"/>
          <w:color w:val="auto"/>
          <w:sz w:val="28"/>
          <w:szCs w:val="28"/>
        </w:rPr>
        <w:t xml:space="preserve"> аукциондар өткізу қағидаларына </w:t>
      </w:r>
    </w:p>
    <w:p w:rsidR="00BB266E" w:rsidRPr="00184909" w:rsidRDefault="00BB266E" w:rsidP="00756052">
      <w:pPr>
        <w:spacing w:after="0" w:line="240" w:lineRule="auto"/>
        <w:jc w:val="right"/>
        <w:rPr>
          <w:rFonts w:ascii="Times New Roman" w:hAnsi="Times New Roman"/>
          <w:bCs/>
          <w:sz w:val="28"/>
          <w:szCs w:val="28"/>
        </w:rPr>
      </w:pPr>
      <w:r w:rsidRPr="00184909">
        <w:rPr>
          <w:rStyle w:val="S0"/>
          <w:color w:val="auto"/>
          <w:sz w:val="28"/>
          <w:szCs w:val="28"/>
        </w:rPr>
        <w:t>11-қосымша</w:t>
      </w:r>
    </w:p>
    <w:p w:rsidR="00BB266E" w:rsidRPr="00184909" w:rsidRDefault="00BB266E" w:rsidP="00756052">
      <w:pPr>
        <w:spacing w:after="0" w:line="240" w:lineRule="auto"/>
        <w:jc w:val="right"/>
        <w:rPr>
          <w:rStyle w:val="s01"/>
          <w:color w:val="auto"/>
          <w:sz w:val="28"/>
          <w:szCs w:val="28"/>
        </w:rPr>
      </w:pPr>
    </w:p>
    <w:p w:rsidR="00BB266E" w:rsidRPr="00184909" w:rsidRDefault="00BB266E" w:rsidP="00756052">
      <w:pPr>
        <w:spacing w:after="0" w:line="240" w:lineRule="auto"/>
        <w:jc w:val="right"/>
        <w:rPr>
          <w:rFonts w:ascii="Times New Roman" w:hAnsi="Times New Roman"/>
          <w:bCs/>
          <w:sz w:val="28"/>
          <w:szCs w:val="28"/>
        </w:rPr>
      </w:pPr>
      <w:r w:rsidRPr="00184909">
        <w:rPr>
          <w:rFonts w:ascii="Times New Roman" w:hAnsi="Times New Roman"/>
          <w:bCs/>
          <w:sz w:val="28"/>
          <w:szCs w:val="28"/>
        </w:rPr>
        <w:t>Нысан</w:t>
      </w:r>
    </w:p>
    <w:p w:rsidR="00BB266E" w:rsidRPr="00184909" w:rsidRDefault="00BB266E" w:rsidP="00756052">
      <w:pPr>
        <w:spacing w:after="0" w:line="240" w:lineRule="auto"/>
        <w:rPr>
          <w:rStyle w:val="s01"/>
          <w:color w:val="auto"/>
          <w:sz w:val="28"/>
          <w:szCs w:val="28"/>
        </w:rPr>
      </w:pPr>
      <w:r w:rsidRPr="00184909">
        <w:rPr>
          <w:rStyle w:val="s01"/>
          <w:color w:val="auto"/>
          <w:sz w:val="28"/>
          <w:szCs w:val="28"/>
        </w:rPr>
        <w:t>____________________</w:t>
      </w:r>
    </w:p>
    <w:p w:rsidR="00BB266E" w:rsidRPr="00184909" w:rsidRDefault="00BB266E" w:rsidP="00756052">
      <w:pPr>
        <w:spacing w:after="0" w:line="240" w:lineRule="auto"/>
        <w:rPr>
          <w:rStyle w:val="s01"/>
          <w:color w:val="auto"/>
          <w:sz w:val="28"/>
          <w:szCs w:val="28"/>
        </w:rPr>
      </w:pPr>
      <w:r w:rsidRPr="00184909">
        <w:rPr>
          <w:rFonts w:ascii="Times New Roman" w:hAnsi="Times New Roman"/>
          <w:sz w:val="28"/>
          <w:szCs w:val="28"/>
        </w:rPr>
        <w:t>Шығыс нөмір</w:t>
      </w:r>
    </w:p>
    <w:p w:rsidR="00BB266E" w:rsidRPr="00184909" w:rsidRDefault="00BB266E" w:rsidP="00756052">
      <w:pPr>
        <w:spacing w:after="0" w:line="240" w:lineRule="auto"/>
        <w:rPr>
          <w:rFonts w:ascii="Times New Roman" w:hAnsi="Times New Roman"/>
          <w:sz w:val="28"/>
          <w:szCs w:val="28"/>
        </w:rPr>
      </w:pPr>
      <w:r w:rsidRPr="00184909">
        <w:rPr>
          <w:rStyle w:val="s01"/>
          <w:color w:val="auto"/>
          <w:sz w:val="28"/>
          <w:szCs w:val="28"/>
        </w:rPr>
        <w:t xml:space="preserve"> 20__ жылғы «___»_______ </w:t>
      </w:r>
    </w:p>
    <w:p w:rsidR="00BB266E" w:rsidRPr="00184909" w:rsidRDefault="00BB266E" w:rsidP="00756052">
      <w:pPr>
        <w:spacing w:after="0" w:line="240" w:lineRule="auto"/>
        <w:rPr>
          <w:rStyle w:val="s01"/>
          <w:color w:val="auto"/>
          <w:sz w:val="28"/>
          <w:szCs w:val="28"/>
        </w:rPr>
      </w:pPr>
      <w:r w:rsidRPr="00184909">
        <w:rPr>
          <w:rStyle w:val="s01"/>
          <w:color w:val="auto"/>
          <w:sz w:val="28"/>
          <w:szCs w:val="28"/>
        </w:rPr>
        <w:t> </w:t>
      </w:r>
    </w:p>
    <w:p w:rsidR="00BB266E" w:rsidRPr="00184909" w:rsidRDefault="00BB266E" w:rsidP="00756052">
      <w:pPr>
        <w:spacing w:after="0" w:line="240" w:lineRule="auto"/>
        <w:rPr>
          <w:rStyle w:val="s01"/>
          <w:color w:val="auto"/>
          <w:sz w:val="28"/>
          <w:szCs w:val="28"/>
        </w:rPr>
      </w:pPr>
      <w:r w:rsidRPr="00184909">
        <w:rPr>
          <w:rStyle w:val="s01"/>
          <w:color w:val="auto"/>
          <w:sz w:val="28"/>
          <w:szCs w:val="28"/>
        </w:rPr>
        <w:t>Орналастыру тәсілі (бір бағалы, көп бағалы)</w:t>
      </w:r>
    </w:p>
    <w:p w:rsidR="00BB266E" w:rsidRPr="00184909" w:rsidRDefault="00BB266E" w:rsidP="00756052">
      <w:pPr>
        <w:spacing w:after="0" w:line="240" w:lineRule="auto"/>
        <w:rPr>
          <w:rStyle w:val="s01"/>
          <w:color w:val="auto"/>
          <w:sz w:val="28"/>
          <w:szCs w:val="28"/>
        </w:rPr>
      </w:pPr>
    </w:p>
    <w:p w:rsidR="00BB266E" w:rsidRPr="00184909" w:rsidRDefault="00BB266E" w:rsidP="00756052">
      <w:pPr>
        <w:spacing w:after="0" w:line="240" w:lineRule="auto"/>
        <w:jc w:val="center"/>
        <w:rPr>
          <w:rStyle w:val="s1"/>
          <w:b w:val="0"/>
          <w:color w:val="auto"/>
          <w:sz w:val="28"/>
          <w:szCs w:val="28"/>
        </w:rPr>
      </w:pPr>
      <w:r w:rsidRPr="00184909">
        <w:rPr>
          <w:rStyle w:val="s1"/>
          <w:b w:val="0"/>
          <w:color w:val="auto"/>
          <w:sz w:val="28"/>
          <w:szCs w:val="28"/>
        </w:rPr>
        <w:t>Депозиттік аукционға қатысуға өтінім</w:t>
      </w:r>
    </w:p>
    <w:p w:rsidR="00BB266E" w:rsidRPr="00184909" w:rsidRDefault="00BB266E" w:rsidP="00756052">
      <w:pPr>
        <w:spacing w:after="0" w:line="240" w:lineRule="auto"/>
        <w:rPr>
          <w:rFonts w:ascii="Times New Roman" w:hAnsi="Times New Roman"/>
          <w:sz w:val="28"/>
          <w:szCs w:val="28"/>
        </w:rPr>
      </w:pPr>
      <w:r w:rsidRPr="00184909">
        <w:rPr>
          <w:rStyle w:val="s01"/>
          <w:color w:val="auto"/>
          <w:sz w:val="28"/>
          <w:szCs w:val="28"/>
        </w:rPr>
        <w:t> </w:t>
      </w:r>
    </w:p>
    <w:p w:rsidR="00BB266E" w:rsidRPr="00184909" w:rsidRDefault="00BB266E" w:rsidP="00756052">
      <w:pPr>
        <w:spacing w:after="0" w:line="240" w:lineRule="auto"/>
        <w:rPr>
          <w:rFonts w:ascii="Times New Roman" w:hAnsi="Times New Roman"/>
          <w:sz w:val="28"/>
          <w:szCs w:val="28"/>
        </w:rPr>
      </w:pPr>
      <w:r w:rsidRPr="00184909">
        <w:rPr>
          <w:rFonts w:ascii="Times New Roman" w:hAnsi="Times New Roman"/>
          <w:sz w:val="28"/>
          <w:szCs w:val="28"/>
        </w:rPr>
        <w:t>Контрәріптес____________________________</w:t>
      </w:r>
      <w:r w:rsidR="00E87225" w:rsidRPr="00184909">
        <w:rPr>
          <w:rFonts w:ascii="Times New Roman" w:hAnsi="Times New Roman"/>
          <w:sz w:val="28"/>
          <w:szCs w:val="28"/>
        </w:rPr>
        <w:t>________</w:t>
      </w:r>
      <w:r w:rsidRPr="00184909">
        <w:rPr>
          <w:rFonts w:ascii="Times New Roman" w:hAnsi="Times New Roman"/>
          <w:sz w:val="28"/>
          <w:szCs w:val="28"/>
        </w:rPr>
        <w:t>__ мынадай талаптармен</w:t>
      </w:r>
    </w:p>
    <w:p w:rsidR="00BB266E" w:rsidRPr="00184909" w:rsidRDefault="00BB266E" w:rsidP="00756052">
      <w:pPr>
        <w:spacing w:after="0" w:line="240" w:lineRule="auto"/>
        <w:rPr>
          <w:rFonts w:ascii="Times New Roman" w:hAnsi="Times New Roman"/>
          <w:sz w:val="24"/>
          <w:szCs w:val="24"/>
        </w:rPr>
      </w:pPr>
      <w:r w:rsidRPr="00184909">
        <w:rPr>
          <w:rStyle w:val="s01"/>
          <w:color w:val="auto"/>
        </w:rPr>
        <w:t xml:space="preserve">                          </w:t>
      </w:r>
      <w:r w:rsidR="00756052" w:rsidRPr="00184909">
        <w:rPr>
          <w:rStyle w:val="s01"/>
          <w:color w:val="auto"/>
        </w:rPr>
        <w:t xml:space="preserve">             </w:t>
      </w:r>
      <w:r w:rsidRPr="00184909">
        <w:rPr>
          <w:rStyle w:val="s01"/>
          <w:color w:val="auto"/>
        </w:rPr>
        <w:t xml:space="preserve">         (</w:t>
      </w:r>
      <w:r w:rsidRPr="00184909">
        <w:rPr>
          <w:rFonts w:ascii="Times New Roman" w:hAnsi="Times New Roman"/>
          <w:sz w:val="24"/>
          <w:szCs w:val="24"/>
        </w:rPr>
        <w:t>толық атауы)</w:t>
      </w:r>
    </w:p>
    <w:p w:rsidR="00BB266E" w:rsidRPr="00184909" w:rsidRDefault="00BB266E" w:rsidP="00756052">
      <w:pPr>
        <w:spacing w:after="0" w:line="240" w:lineRule="auto"/>
        <w:rPr>
          <w:rFonts w:ascii="Times New Roman" w:hAnsi="Times New Roman"/>
          <w:sz w:val="28"/>
          <w:szCs w:val="28"/>
        </w:rPr>
      </w:pPr>
      <w:r w:rsidRPr="00184909">
        <w:rPr>
          <w:rFonts w:ascii="Times New Roman" w:hAnsi="Times New Roman"/>
          <w:sz w:val="28"/>
          <w:szCs w:val="28"/>
        </w:rPr>
        <w:t>____</w:t>
      </w:r>
      <w:r w:rsidR="00E87225" w:rsidRPr="00184909">
        <w:rPr>
          <w:rFonts w:ascii="Times New Roman" w:hAnsi="Times New Roman"/>
          <w:sz w:val="28"/>
          <w:szCs w:val="28"/>
        </w:rPr>
        <w:t>___</w:t>
      </w:r>
      <w:r w:rsidRPr="00184909">
        <w:rPr>
          <w:rFonts w:ascii="Times New Roman" w:hAnsi="Times New Roman"/>
          <w:sz w:val="28"/>
          <w:szCs w:val="28"/>
        </w:rPr>
        <w:t xml:space="preserve"> күн </w:t>
      </w:r>
      <w:r w:rsidRPr="00184909">
        <w:rPr>
          <w:rStyle w:val="s1"/>
          <w:b w:val="0"/>
          <w:color w:val="auto"/>
          <w:sz w:val="28"/>
          <w:szCs w:val="28"/>
        </w:rPr>
        <w:t>депозиттік аукционға қатысуға</w:t>
      </w:r>
      <w:r w:rsidRPr="00184909">
        <w:rPr>
          <w:rFonts w:ascii="Times New Roman" w:hAnsi="Times New Roman"/>
          <w:sz w:val="28"/>
          <w:szCs w:val="28"/>
        </w:rPr>
        <w:t xml:space="preserve"> дайын екендігін білдіреді:</w:t>
      </w:r>
    </w:p>
    <w:p w:rsidR="00BB266E" w:rsidRPr="00184909" w:rsidRDefault="00BB266E" w:rsidP="00756052">
      <w:pPr>
        <w:spacing w:after="0" w:line="240" w:lineRule="auto"/>
        <w:rPr>
          <w:rFonts w:ascii="Times New Roman" w:hAnsi="Times New Roman"/>
          <w:sz w:val="28"/>
          <w:szCs w:val="28"/>
        </w:rPr>
      </w:pPr>
      <w:r w:rsidRPr="00184909">
        <w:rPr>
          <w:rFonts w:ascii="Times New Roman" w:hAnsi="Times New Roman"/>
          <w:sz w:val="28"/>
          <w:szCs w:val="28"/>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409"/>
        <w:gridCol w:w="2175"/>
        <w:gridCol w:w="1937"/>
        <w:gridCol w:w="2301"/>
      </w:tblGrid>
      <w:tr w:rsidR="00184909" w:rsidRPr="00184909" w:rsidTr="00BC0F3C">
        <w:trPr>
          <w:trHeight w:val="635"/>
        </w:trPr>
        <w:tc>
          <w:tcPr>
            <w:tcW w:w="817" w:type="dxa"/>
            <w:tcBorders>
              <w:top w:val="single" w:sz="4" w:space="0" w:color="auto"/>
              <w:left w:val="single" w:sz="4" w:space="0" w:color="auto"/>
              <w:bottom w:val="single" w:sz="4" w:space="0" w:color="auto"/>
              <w:right w:val="single" w:sz="4" w:space="0" w:color="auto"/>
            </w:tcBorders>
          </w:tcPr>
          <w:p w:rsidR="00BB266E" w:rsidRPr="00184909" w:rsidRDefault="00BB266E" w:rsidP="00756052">
            <w:pPr>
              <w:spacing w:after="0" w:line="240" w:lineRule="auto"/>
              <w:jc w:val="center"/>
              <w:rPr>
                <w:rFonts w:ascii="Times New Roman" w:hAnsi="Times New Roman"/>
                <w:sz w:val="28"/>
                <w:szCs w:val="28"/>
              </w:rPr>
            </w:pPr>
          </w:p>
          <w:p w:rsidR="00BB266E" w:rsidRPr="00184909" w:rsidRDefault="00BB266E" w:rsidP="00756052">
            <w:pPr>
              <w:spacing w:after="0" w:line="240" w:lineRule="auto"/>
              <w:jc w:val="center"/>
              <w:rPr>
                <w:rFonts w:ascii="Times New Roman" w:hAnsi="Times New Roman"/>
                <w:sz w:val="28"/>
                <w:szCs w:val="28"/>
              </w:rPr>
            </w:pPr>
            <w:r w:rsidRPr="00184909">
              <w:rPr>
                <w:rFonts w:ascii="Times New Roman" w:hAnsi="Times New Roman"/>
                <w:sz w:val="28"/>
                <w:szCs w:val="28"/>
              </w:rPr>
              <w:t>№</w:t>
            </w:r>
          </w:p>
        </w:tc>
        <w:tc>
          <w:tcPr>
            <w:tcW w:w="2409" w:type="dxa"/>
            <w:tcBorders>
              <w:top w:val="single" w:sz="4" w:space="0" w:color="auto"/>
              <w:left w:val="single" w:sz="4" w:space="0" w:color="auto"/>
              <w:bottom w:val="single" w:sz="4" w:space="0" w:color="auto"/>
              <w:right w:val="single" w:sz="4" w:space="0" w:color="auto"/>
            </w:tcBorders>
            <w:hideMark/>
          </w:tcPr>
          <w:p w:rsidR="00BB266E" w:rsidRPr="00184909" w:rsidRDefault="00BB266E" w:rsidP="00756052">
            <w:pPr>
              <w:spacing w:after="0" w:line="240" w:lineRule="auto"/>
              <w:jc w:val="center"/>
              <w:rPr>
                <w:rFonts w:ascii="Times New Roman" w:hAnsi="Times New Roman"/>
                <w:sz w:val="28"/>
                <w:szCs w:val="28"/>
              </w:rPr>
            </w:pPr>
            <w:r w:rsidRPr="00184909">
              <w:rPr>
                <w:rFonts w:ascii="Times New Roman" w:hAnsi="Times New Roman"/>
                <w:sz w:val="28"/>
                <w:szCs w:val="28"/>
              </w:rPr>
              <w:t>Мәміле күні</w:t>
            </w:r>
          </w:p>
        </w:tc>
        <w:tc>
          <w:tcPr>
            <w:tcW w:w="2175" w:type="dxa"/>
            <w:tcBorders>
              <w:top w:val="single" w:sz="4" w:space="0" w:color="auto"/>
              <w:left w:val="single" w:sz="4" w:space="0" w:color="auto"/>
              <w:bottom w:val="single" w:sz="4" w:space="0" w:color="auto"/>
              <w:right w:val="single" w:sz="4" w:space="0" w:color="auto"/>
            </w:tcBorders>
            <w:hideMark/>
          </w:tcPr>
          <w:p w:rsidR="00BB266E" w:rsidRPr="00184909" w:rsidRDefault="00BB266E" w:rsidP="00756052">
            <w:pPr>
              <w:spacing w:after="0" w:line="240" w:lineRule="auto"/>
              <w:jc w:val="center"/>
              <w:rPr>
                <w:rFonts w:ascii="Times New Roman" w:hAnsi="Times New Roman"/>
                <w:sz w:val="28"/>
                <w:szCs w:val="28"/>
              </w:rPr>
            </w:pPr>
            <w:r w:rsidRPr="00184909">
              <w:rPr>
                <w:rFonts w:ascii="Times New Roman" w:hAnsi="Times New Roman"/>
                <w:sz w:val="28"/>
                <w:szCs w:val="28"/>
              </w:rPr>
              <w:t>Мәміле мерзімі</w:t>
            </w:r>
          </w:p>
        </w:tc>
        <w:tc>
          <w:tcPr>
            <w:tcW w:w="1937" w:type="dxa"/>
            <w:tcBorders>
              <w:top w:val="single" w:sz="4" w:space="0" w:color="auto"/>
              <w:left w:val="single" w:sz="4" w:space="0" w:color="auto"/>
              <w:bottom w:val="single" w:sz="4" w:space="0" w:color="auto"/>
              <w:right w:val="single" w:sz="4" w:space="0" w:color="auto"/>
            </w:tcBorders>
            <w:hideMark/>
          </w:tcPr>
          <w:p w:rsidR="00BB266E" w:rsidRPr="00184909" w:rsidRDefault="00BB266E" w:rsidP="00756052">
            <w:pPr>
              <w:spacing w:after="0" w:line="240" w:lineRule="auto"/>
              <w:jc w:val="center"/>
              <w:rPr>
                <w:rFonts w:ascii="Times New Roman" w:hAnsi="Times New Roman"/>
                <w:sz w:val="28"/>
                <w:szCs w:val="28"/>
              </w:rPr>
            </w:pPr>
            <w:r w:rsidRPr="00184909">
              <w:rPr>
                <w:rFonts w:ascii="Times New Roman" w:hAnsi="Times New Roman"/>
                <w:sz w:val="28"/>
                <w:szCs w:val="28"/>
              </w:rPr>
              <w:t>Сыйақы мөлшерлемесі</w:t>
            </w:r>
          </w:p>
        </w:tc>
        <w:tc>
          <w:tcPr>
            <w:tcW w:w="2301" w:type="dxa"/>
            <w:tcBorders>
              <w:top w:val="single" w:sz="4" w:space="0" w:color="auto"/>
              <w:left w:val="single" w:sz="4" w:space="0" w:color="auto"/>
              <w:bottom w:val="single" w:sz="4" w:space="0" w:color="auto"/>
              <w:right w:val="single" w:sz="4" w:space="0" w:color="auto"/>
            </w:tcBorders>
            <w:hideMark/>
          </w:tcPr>
          <w:p w:rsidR="00BB266E" w:rsidRPr="00184909" w:rsidRDefault="00BB266E" w:rsidP="00756052">
            <w:pPr>
              <w:spacing w:after="0" w:line="240" w:lineRule="auto"/>
              <w:jc w:val="center"/>
              <w:rPr>
                <w:rFonts w:ascii="Times New Roman" w:hAnsi="Times New Roman"/>
                <w:sz w:val="28"/>
                <w:szCs w:val="28"/>
              </w:rPr>
            </w:pPr>
            <w:r w:rsidRPr="00184909">
              <w:rPr>
                <w:rFonts w:ascii="Times New Roman" w:hAnsi="Times New Roman"/>
                <w:sz w:val="28"/>
                <w:szCs w:val="28"/>
              </w:rPr>
              <w:t>Орналастырылатын көлемі</w:t>
            </w:r>
          </w:p>
        </w:tc>
      </w:tr>
      <w:tr w:rsidR="00184909" w:rsidRPr="00184909" w:rsidTr="00BC0F3C">
        <w:trPr>
          <w:cantSplit/>
        </w:trPr>
        <w:tc>
          <w:tcPr>
            <w:tcW w:w="9639" w:type="dxa"/>
            <w:gridSpan w:val="5"/>
            <w:tcBorders>
              <w:top w:val="single" w:sz="4" w:space="0" w:color="auto"/>
              <w:left w:val="single" w:sz="4" w:space="0" w:color="auto"/>
              <w:bottom w:val="single" w:sz="4" w:space="0" w:color="auto"/>
              <w:right w:val="single" w:sz="4" w:space="0" w:color="auto"/>
            </w:tcBorders>
            <w:hideMark/>
          </w:tcPr>
          <w:p w:rsidR="00BB266E" w:rsidRPr="00184909" w:rsidRDefault="00BB266E" w:rsidP="00756052">
            <w:pPr>
              <w:spacing w:after="0" w:line="240" w:lineRule="auto"/>
              <w:jc w:val="center"/>
              <w:rPr>
                <w:rFonts w:ascii="Times New Roman" w:hAnsi="Times New Roman"/>
                <w:sz w:val="28"/>
                <w:szCs w:val="28"/>
              </w:rPr>
            </w:pPr>
            <w:r w:rsidRPr="00184909">
              <w:rPr>
                <w:rFonts w:ascii="Times New Roman" w:hAnsi="Times New Roman"/>
                <w:sz w:val="28"/>
                <w:szCs w:val="28"/>
              </w:rPr>
              <w:t>Бәсекелес ұсынысы бар өтінімдер</w:t>
            </w:r>
          </w:p>
        </w:tc>
      </w:tr>
      <w:tr w:rsidR="00184909" w:rsidRPr="00184909" w:rsidTr="00BC0F3C">
        <w:tc>
          <w:tcPr>
            <w:tcW w:w="817" w:type="dxa"/>
            <w:tcBorders>
              <w:top w:val="single" w:sz="4" w:space="0" w:color="auto"/>
              <w:left w:val="single" w:sz="4" w:space="0" w:color="auto"/>
              <w:bottom w:val="single" w:sz="4" w:space="0" w:color="auto"/>
              <w:right w:val="single" w:sz="4" w:space="0" w:color="auto"/>
            </w:tcBorders>
          </w:tcPr>
          <w:p w:rsidR="00BB266E" w:rsidRPr="00184909" w:rsidRDefault="00BB266E" w:rsidP="00756052">
            <w:pPr>
              <w:spacing w:after="0" w:line="240" w:lineRule="auto"/>
              <w:jc w:val="both"/>
              <w:rPr>
                <w:rFonts w:ascii="Times New Roman" w:hAnsi="Times New Roman"/>
                <w:sz w:val="28"/>
                <w:szCs w:val="28"/>
              </w:rPr>
            </w:pPr>
          </w:p>
        </w:tc>
        <w:tc>
          <w:tcPr>
            <w:tcW w:w="2409" w:type="dxa"/>
            <w:tcBorders>
              <w:top w:val="single" w:sz="4" w:space="0" w:color="auto"/>
              <w:left w:val="single" w:sz="4" w:space="0" w:color="auto"/>
              <w:bottom w:val="single" w:sz="4" w:space="0" w:color="auto"/>
              <w:right w:val="single" w:sz="4" w:space="0" w:color="auto"/>
            </w:tcBorders>
          </w:tcPr>
          <w:p w:rsidR="00BB266E" w:rsidRPr="00184909" w:rsidRDefault="00BB266E" w:rsidP="00756052">
            <w:pPr>
              <w:spacing w:after="0" w:line="240" w:lineRule="auto"/>
              <w:jc w:val="both"/>
              <w:rPr>
                <w:rFonts w:ascii="Times New Roman" w:hAnsi="Times New Roman"/>
                <w:sz w:val="28"/>
                <w:szCs w:val="28"/>
              </w:rPr>
            </w:pPr>
          </w:p>
        </w:tc>
        <w:tc>
          <w:tcPr>
            <w:tcW w:w="2175" w:type="dxa"/>
            <w:tcBorders>
              <w:top w:val="single" w:sz="4" w:space="0" w:color="auto"/>
              <w:left w:val="single" w:sz="4" w:space="0" w:color="auto"/>
              <w:bottom w:val="single" w:sz="4" w:space="0" w:color="auto"/>
              <w:right w:val="single" w:sz="4" w:space="0" w:color="auto"/>
            </w:tcBorders>
          </w:tcPr>
          <w:p w:rsidR="00BB266E" w:rsidRPr="00184909" w:rsidRDefault="00BB266E" w:rsidP="00756052">
            <w:pPr>
              <w:spacing w:after="0" w:line="240" w:lineRule="auto"/>
              <w:jc w:val="both"/>
              <w:rPr>
                <w:rFonts w:ascii="Times New Roman" w:hAnsi="Times New Roman"/>
                <w:sz w:val="28"/>
                <w:szCs w:val="28"/>
              </w:rPr>
            </w:pPr>
          </w:p>
        </w:tc>
        <w:tc>
          <w:tcPr>
            <w:tcW w:w="1937" w:type="dxa"/>
            <w:tcBorders>
              <w:top w:val="single" w:sz="4" w:space="0" w:color="auto"/>
              <w:left w:val="single" w:sz="4" w:space="0" w:color="auto"/>
              <w:bottom w:val="single" w:sz="4" w:space="0" w:color="auto"/>
              <w:right w:val="single" w:sz="4" w:space="0" w:color="auto"/>
            </w:tcBorders>
          </w:tcPr>
          <w:p w:rsidR="00BB266E" w:rsidRPr="00184909" w:rsidRDefault="00BB266E" w:rsidP="00756052">
            <w:pPr>
              <w:spacing w:after="0" w:line="240" w:lineRule="auto"/>
              <w:jc w:val="both"/>
              <w:rPr>
                <w:rFonts w:ascii="Times New Roman" w:hAnsi="Times New Roman"/>
                <w:sz w:val="28"/>
                <w:szCs w:val="28"/>
              </w:rPr>
            </w:pPr>
          </w:p>
        </w:tc>
        <w:tc>
          <w:tcPr>
            <w:tcW w:w="2301" w:type="dxa"/>
            <w:tcBorders>
              <w:top w:val="single" w:sz="4" w:space="0" w:color="auto"/>
              <w:left w:val="single" w:sz="4" w:space="0" w:color="auto"/>
              <w:bottom w:val="single" w:sz="4" w:space="0" w:color="auto"/>
              <w:right w:val="single" w:sz="4" w:space="0" w:color="auto"/>
            </w:tcBorders>
          </w:tcPr>
          <w:p w:rsidR="00BB266E" w:rsidRPr="00184909" w:rsidRDefault="00BB266E" w:rsidP="00756052">
            <w:pPr>
              <w:spacing w:after="0" w:line="240" w:lineRule="auto"/>
              <w:jc w:val="both"/>
              <w:rPr>
                <w:rFonts w:ascii="Times New Roman" w:hAnsi="Times New Roman"/>
                <w:sz w:val="28"/>
                <w:szCs w:val="28"/>
              </w:rPr>
            </w:pPr>
          </w:p>
        </w:tc>
      </w:tr>
      <w:tr w:rsidR="00184909" w:rsidRPr="00184909" w:rsidTr="00BC0F3C">
        <w:tc>
          <w:tcPr>
            <w:tcW w:w="3226" w:type="dxa"/>
            <w:gridSpan w:val="2"/>
            <w:tcBorders>
              <w:top w:val="single" w:sz="4" w:space="0" w:color="auto"/>
              <w:left w:val="single" w:sz="4" w:space="0" w:color="auto"/>
              <w:bottom w:val="single" w:sz="4" w:space="0" w:color="auto"/>
              <w:right w:val="single" w:sz="4" w:space="0" w:color="auto"/>
            </w:tcBorders>
            <w:hideMark/>
          </w:tcPr>
          <w:p w:rsidR="0067539B" w:rsidRPr="00184909" w:rsidRDefault="0067539B" w:rsidP="00756052">
            <w:pPr>
              <w:spacing w:after="0" w:line="240" w:lineRule="auto"/>
              <w:jc w:val="both"/>
              <w:rPr>
                <w:rFonts w:ascii="Times New Roman" w:hAnsi="Times New Roman"/>
                <w:sz w:val="28"/>
                <w:szCs w:val="28"/>
              </w:rPr>
            </w:pPr>
            <w:r w:rsidRPr="00184909">
              <w:rPr>
                <w:rFonts w:ascii="Times New Roman" w:hAnsi="Times New Roman"/>
                <w:sz w:val="28"/>
                <w:szCs w:val="28"/>
              </w:rPr>
              <w:t>Жиынтығы:</w:t>
            </w:r>
          </w:p>
        </w:tc>
        <w:tc>
          <w:tcPr>
            <w:tcW w:w="2175" w:type="dxa"/>
            <w:tcBorders>
              <w:top w:val="single" w:sz="4" w:space="0" w:color="auto"/>
              <w:left w:val="single" w:sz="4" w:space="0" w:color="auto"/>
              <w:bottom w:val="single" w:sz="4" w:space="0" w:color="auto"/>
              <w:right w:val="single" w:sz="4" w:space="0" w:color="auto"/>
            </w:tcBorders>
          </w:tcPr>
          <w:p w:rsidR="0067539B" w:rsidRPr="00184909" w:rsidRDefault="0067539B" w:rsidP="00756052">
            <w:pPr>
              <w:spacing w:after="0" w:line="240" w:lineRule="auto"/>
              <w:jc w:val="both"/>
              <w:rPr>
                <w:rFonts w:ascii="Times New Roman" w:hAnsi="Times New Roman"/>
                <w:sz w:val="28"/>
                <w:szCs w:val="28"/>
              </w:rPr>
            </w:pPr>
          </w:p>
        </w:tc>
        <w:tc>
          <w:tcPr>
            <w:tcW w:w="1937" w:type="dxa"/>
            <w:tcBorders>
              <w:top w:val="single" w:sz="4" w:space="0" w:color="auto"/>
              <w:left w:val="single" w:sz="4" w:space="0" w:color="auto"/>
              <w:bottom w:val="single" w:sz="4" w:space="0" w:color="auto"/>
              <w:right w:val="single" w:sz="4" w:space="0" w:color="auto"/>
            </w:tcBorders>
          </w:tcPr>
          <w:p w:rsidR="0067539B" w:rsidRPr="00184909" w:rsidRDefault="0067539B" w:rsidP="00756052">
            <w:pPr>
              <w:spacing w:after="0" w:line="240" w:lineRule="auto"/>
              <w:jc w:val="both"/>
              <w:rPr>
                <w:rFonts w:ascii="Times New Roman" w:hAnsi="Times New Roman"/>
                <w:sz w:val="28"/>
                <w:szCs w:val="28"/>
              </w:rPr>
            </w:pPr>
          </w:p>
        </w:tc>
        <w:tc>
          <w:tcPr>
            <w:tcW w:w="2301" w:type="dxa"/>
            <w:tcBorders>
              <w:top w:val="single" w:sz="4" w:space="0" w:color="auto"/>
              <w:left w:val="single" w:sz="4" w:space="0" w:color="auto"/>
              <w:bottom w:val="single" w:sz="4" w:space="0" w:color="auto"/>
              <w:right w:val="single" w:sz="4" w:space="0" w:color="auto"/>
            </w:tcBorders>
          </w:tcPr>
          <w:p w:rsidR="0067539B" w:rsidRPr="00184909" w:rsidRDefault="0067539B" w:rsidP="00756052">
            <w:pPr>
              <w:spacing w:after="0" w:line="240" w:lineRule="auto"/>
              <w:jc w:val="both"/>
              <w:rPr>
                <w:rFonts w:ascii="Times New Roman" w:hAnsi="Times New Roman"/>
                <w:sz w:val="28"/>
                <w:szCs w:val="28"/>
              </w:rPr>
            </w:pPr>
          </w:p>
        </w:tc>
      </w:tr>
      <w:tr w:rsidR="00184909" w:rsidRPr="00184909" w:rsidTr="00BC0F3C">
        <w:trPr>
          <w:cantSplit/>
        </w:trPr>
        <w:tc>
          <w:tcPr>
            <w:tcW w:w="9639" w:type="dxa"/>
            <w:gridSpan w:val="5"/>
            <w:tcBorders>
              <w:top w:val="single" w:sz="4" w:space="0" w:color="auto"/>
              <w:left w:val="single" w:sz="4" w:space="0" w:color="auto"/>
              <w:bottom w:val="single" w:sz="4" w:space="0" w:color="auto"/>
              <w:right w:val="single" w:sz="4" w:space="0" w:color="auto"/>
            </w:tcBorders>
            <w:hideMark/>
          </w:tcPr>
          <w:p w:rsidR="00BB266E" w:rsidRPr="00184909" w:rsidRDefault="00BB266E" w:rsidP="00756052">
            <w:pPr>
              <w:spacing w:after="0" w:line="240" w:lineRule="auto"/>
              <w:jc w:val="center"/>
              <w:rPr>
                <w:rFonts w:ascii="Times New Roman" w:hAnsi="Times New Roman"/>
                <w:sz w:val="28"/>
                <w:szCs w:val="28"/>
              </w:rPr>
            </w:pPr>
            <w:r w:rsidRPr="00184909">
              <w:rPr>
                <w:rFonts w:ascii="Times New Roman" w:hAnsi="Times New Roman"/>
                <w:sz w:val="28"/>
                <w:szCs w:val="28"/>
              </w:rPr>
              <w:t>Бәсекелес емес ұсынысы бар өтінімдер</w:t>
            </w:r>
          </w:p>
        </w:tc>
      </w:tr>
      <w:tr w:rsidR="00184909" w:rsidRPr="00184909" w:rsidTr="00BC0F3C">
        <w:tc>
          <w:tcPr>
            <w:tcW w:w="817" w:type="dxa"/>
            <w:tcBorders>
              <w:top w:val="single" w:sz="4" w:space="0" w:color="auto"/>
              <w:left w:val="single" w:sz="4" w:space="0" w:color="auto"/>
              <w:bottom w:val="single" w:sz="4" w:space="0" w:color="auto"/>
              <w:right w:val="single" w:sz="4" w:space="0" w:color="auto"/>
            </w:tcBorders>
          </w:tcPr>
          <w:p w:rsidR="00BB266E" w:rsidRPr="00184909" w:rsidRDefault="00BB266E" w:rsidP="00756052">
            <w:pPr>
              <w:spacing w:after="0" w:line="240" w:lineRule="auto"/>
              <w:jc w:val="both"/>
              <w:rPr>
                <w:rFonts w:ascii="Times New Roman" w:hAnsi="Times New Roman"/>
                <w:sz w:val="28"/>
                <w:szCs w:val="28"/>
              </w:rPr>
            </w:pPr>
          </w:p>
        </w:tc>
        <w:tc>
          <w:tcPr>
            <w:tcW w:w="2409" w:type="dxa"/>
            <w:tcBorders>
              <w:top w:val="single" w:sz="4" w:space="0" w:color="auto"/>
              <w:left w:val="single" w:sz="4" w:space="0" w:color="auto"/>
              <w:bottom w:val="single" w:sz="4" w:space="0" w:color="auto"/>
              <w:right w:val="single" w:sz="4" w:space="0" w:color="auto"/>
            </w:tcBorders>
          </w:tcPr>
          <w:p w:rsidR="00BB266E" w:rsidRPr="00184909" w:rsidRDefault="00BB266E" w:rsidP="00756052">
            <w:pPr>
              <w:spacing w:after="0" w:line="240" w:lineRule="auto"/>
              <w:jc w:val="both"/>
              <w:rPr>
                <w:rFonts w:ascii="Times New Roman" w:hAnsi="Times New Roman"/>
                <w:sz w:val="28"/>
                <w:szCs w:val="28"/>
              </w:rPr>
            </w:pPr>
          </w:p>
        </w:tc>
        <w:tc>
          <w:tcPr>
            <w:tcW w:w="2175" w:type="dxa"/>
            <w:tcBorders>
              <w:top w:val="single" w:sz="4" w:space="0" w:color="auto"/>
              <w:left w:val="single" w:sz="4" w:space="0" w:color="auto"/>
              <w:bottom w:val="single" w:sz="4" w:space="0" w:color="auto"/>
              <w:right w:val="single" w:sz="4" w:space="0" w:color="auto"/>
            </w:tcBorders>
          </w:tcPr>
          <w:p w:rsidR="00BB266E" w:rsidRPr="00184909" w:rsidRDefault="00BB266E" w:rsidP="00756052">
            <w:pPr>
              <w:spacing w:after="0" w:line="240" w:lineRule="auto"/>
              <w:jc w:val="both"/>
              <w:rPr>
                <w:rFonts w:ascii="Times New Roman" w:hAnsi="Times New Roman"/>
                <w:sz w:val="28"/>
                <w:szCs w:val="28"/>
              </w:rPr>
            </w:pPr>
          </w:p>
        </w:tc>
        <w:tc>
          <w:tcPr>
            <w:tcW w:w="1937" w:type="dxa"/>
            <w:tcBorders>
              <w:top w:val="single" w:sz="4" w:space="0" w:color="auto"/>
              <w:left w:val="single" w:sz="4" w:space="0" w:color="auto"/>
              <w:bottom w:val="single" w:sz="4" w:space="0" w:color="auto"/>
              <w:right w:val="single" w:sz="4" w:space="0" w:color="auto"/>
            </w:tcBorders>
          </w:tcPr>
          <w:p w:rsidR="00BB266E" w:rsidRPr="00184909" w:rsidRDefault="00BB266E" w:rsidP="00756052">
            <w:pPr>
              <w:spacing w:after="0" w:line="240" w:lineRule="auto"/>
              <w:jc w:val="both"/>
              <w:rPr>
                <w:rFonts w:ascii="Times New Roman" w:hAnsi="Times New Roman"/>
                <w:sz w:val="28"/>
                <w:szCs w:val="28"/>
              </w:rPr>
            </w:pPr>
          </w:p>
        </w:tc>
        <w:tc>
          <w:tcPr>
            <w:tcW w:w="2301" w:type="dxa"/>
            <w:tcBorders>
              <w:top w:val="single" w:sz="4" w:space="0" w:color="auto"/>
              <w:left w:val="single" w:sz="4" w:space="0" w:color="auto"/>
              <w:bottom w:val="single" w:sz="4" w:space="0" w:color="auto"/>
              <w:right w:val="single" w:sz="4" w:space="0" w:color="auto"/>
            </w:tcBorders>
          </w:tcPr>
          <w:p w:rsidR="00BB266E" w:rsidRPr="00184909" w:rsidRDefault="00BB266E" w:rsidP="00756052">
            <w:pPr>
              <w:spacing w:after="0" w:line="240" w:lineRule="auto"/>
              <w:jc w:val="both"/>
              <w:rPr>
                <w:rFonts w:ascii="Times New Roman" w:hAnsi="Times New Roman"/>
                <w:sz w:val="28"/>
                <w:szCs w:val="28"/>
              </w:rPr>
            </w:pPr>
          </w:p>
        </w:tc>
      </w:tr>
      <w:tr w:rsidR="00184909" w:rsidRPr="00184909" w:rsidTr="00BC0F3C">
        <w:tc>
          <w:tcPr>
            <w:tcW w:w="3226" w:type="dxa"/>
            <w:gridSpan w:val="2"/>
            <w:tcBorders>
              <w:top w:val="single" w:sz="4" w:space="0" w:color="auto"/>
              <w:left w:val="single" w:sz="4" w:space="0" w:color="auto"/>
              <w:bottom w:val="single" w:sz="4" w:space="0" w:color="auto"/>
              <w:right w:val="single" w:sz="4" w:space="0" w:color="auto"/>
            </w:tcBorders>
            <w:hideMark/>
          </w:tcPr>
          <w:p w:rsidR="0067539B" w:rsidRPr="00184909" w:rsidRDefault="0067539B" w:rsidP="00756052">
            <w:pPr>
              <w:spacing w:after="0" w:line="240" w:lineRule="auto"/>
              <w:jc w:val="both"/>
              <w:rPr>
                <w:rFonts w:ascii="Times New Roman" w:hAnsi="Times New Roman"/>
                <w:sz w:val="28"/>
                <w:szCs w:val="28"/>
              </w:rPr>
            </w:pPr>
            <w:r w:rsidRPr="00184909">
              <w:rPr>
                <w:rFonts w:ascii="Times New Roman" w:hAnsi="Times New Roman"/>
                <w:sz w:val="28"/>
                <w:szCs w:val="28"/>
              </w:rPr>
              <w:t>Жиынтығы:</w:t>
            </w:r>
          </w:p>
        </w:tc>
        <w:tc>
          <w:tcPr>
            <w:tcW w:w="2175" w:type="dxa"/>
            <w:tcBorders>
              <w:top w:val="single" w:sz="4" w:space="0" w:color="auto"/>
              <w:left w:val="single" w:sz="4" w:space="0" w:color="auto"/>
              <w:bottom w:val="single" w:sz="4" w:space="0" w:color="auto"/>
              <w:right w:val="single" w:sz="4" w:space="0" w:color="auto"/>
            </w:tcBorders>
          </w:tcPr>
          <w:p w:rsidR="0067539B" w:rsidRPr="00184909" w:rsidRDefault="0067539B" w:rsidP="00756052">
            <w:pPr>
              <w:spacing w:after="0" w:line="240" w:lineRule="auto"/>
              <w:jc w:val="both"/>
              <w:rPr>
                <w:rFonts w:ascii="Times New Roman" w:hAnsi="Times New Roman"/>
                <w:sz w:val="28"/>
                <w:szCs w:val="28"/>
              </w:rPr>
            </w:pPr>
          </w:p>
        </w:tc>
        <w:tc>
          <w:tcPr>
            <w:tcW w:w="1937" w:type="dxa"/>
            <w:tcBorders>
              <w:top w:val="single" w:sz="4" w:space="0" w:color="auto"/>
              <w:left w:val="single" w:sz="4" w:space="0" w:color="auto"/>
              <w:bottom w:val="single" w:sz="4" w:space="0" w:color="auto"/>
              <w:right w:val="single" w:sz="4" w:space="0" w:color="auto"/>
            </w:tcBorders>
          </w:tcPr>
          <w:p w:rsidR="0067539B" w:rsidRPr="00184909" w:rsidRDefault="0067539B" w:rsidP="00756052">
            <w:pPr>
              <w:spacing w:after="0" w:line="240" w:lineRule="auto"/>
              <w:jc w:val="both"/>
              <w:rPr>
                <w:rFonts w:ascii="Times New Roman" w:hAnsi="Times New Roman"/>
                <w:sz w:val="28"/>
                <w:szCs w:val="28"/>
              </w:rPr>
            </w:pPr>
          </w:p>
        </w:tc>
        <w:tc>
          <w:tcPr>
            <w:tcW w:w="2301" w:type="dxa"/>
            <w:tcBorders>
              <w:top w:val="single" w:sz="4" w:space="0" w:color="auto"/>
              <w:left w:val="single" w:sz="4" w:space="0" w:color="auto"/>
              <w:bottom w:val="single" w:sz="4" w:space="0" w:color="auto"/>
              <w:right w:val="single" w:sz="4" w:space="0" w:color="auto"/>
            </w:tcBorders>
          </w:tcPr>
          <w:p w:rsidR="0067539B" w:rsidRPr="00184909" w:rsidRDefault="0067539B" w:rsidP="00756052">
            <w:pPr>
              <w:spacing w:after="0" w:line="240" w:lineRule="auto"/>
              <w:jc w:val="both"/>
              <w:rPr>
                <w:rFonts w:ascii="Times New Roman" w:hAnsi="Times New Roman"/>
                <w:sz w:val="28"/>
                <w:szCs w:val="28"/>
              </w:rPr>
            </w:pPr>
          </w:p>
        </w:tc>
      </w:tr>
    </w:tbl>
    <w:p w:rsidR="00BB266E" w:rsidRPr="00184909" w:rsidRDefault="00BB266E" w:rsidP="00756052">
      <w:pPr>
        <w:spacing w:after="0" w:line="240" w:lineRule="auto"/>
        <w:rPr>
          <w:rFonts w:ascii="Times New Roman" w:hAnsi="Times New Roman"/>
          <w:snapToGrid w:val="0"/>
          <w:sz w:val="28"/>
          <w:szCs w:val="28"/>
        </w:rPr>
      </w:pPr>
    </w:p>
    <w:p w:rsidR="00BB266E" w:rsidRPr="00184909" w:rsidRDefault="00BB266E" w:rsidP="00756052">
      <w:pPr>
        <w:spacing w:after="0" w:line="240" w:lineRule="auto"/>
        <w:rPr>
          <w:rFonts w:ascii="Times New Roman" w:hAnsi="Times New Roman"/>
          <w:sz w:val="28"/>
          <w:szCs w:val="28"/>
        </w:rPr>
      </w:pPr>
      <w:r w:rsidRPr="00184909">
        <w:rPr>
          <w:rFonts w:ascii="Times New Roman" w:hAnsi="Times New Roman"/>
          <w:sz w:val="28"/>
          <w:szCs w:val="28"/>
        </w:rPr>
        <w:t>Контрәріптестің деректемелері:</w:t>
      </w:r>
    </w:p>
    <w:p w:rsidR="00BB266E" w:rsidRPr="00184909" w:rsidRDefault="00BB266E" w:rsidP="00756052">
      <w:pPr>
        <w:spacing w:after="0" w:line="240" w:lineRule="auto"/>
        <w:rPr>
          <w:rFonts w:ascii="Times New Roman" w:hAnsi="Times New Roman"/>
          <w:sz w:val="28"/>
          <w:szCs w:val="28"/>
        </w:rPr>
      </w:pPr>
      <w:r w:rsidRPr="00184909">
        <w:rPr>
          <w:rFonts w:ascii="Times New Roman" w:hAnsi="Times New Roman"/>
          <w:sz w:val="28"/>
          <w:szCs w:val="28"/>
        </w:rPr>
        <w:t xml:space="preserve"> </w:t>
      </w:r>
    </w:p>
    <w:p w:rsidR="00BB266E" w:rsidRPr="00184909" w:rsidRDefault="00BB266E" w:rsidP="00756052">
      <w:pPr>
        <w:spacing w:after="0" w:line="240" w:lineRule="auto"/>
        <w:rPr>
          <w:rFonts w:ascii="Times New Roman" w:hAnsi="Times New Roman"/>
          <w:sz w:val="28"/>
          <w:szCs w:val="28"/>
        </w:rPr>
      </w:pPr>
      <w:r w:rsidRPr="00184909">
        <w:rPr>
          <w:rFonts w:ascii="Times New Roman" w:hAnsi="Times New Roman"/>
          <w:sz w:val="28"/>
          <w:szCs w:val="28"/>
        </w:rPr>
        <w:t xml:space="preserve">Басшы (ол болмаған кезеңде – </w:t>
      </w:r>
      <w:r w:rsidR="008344AF" w:rsidRPr="00184909">
        <w:rPr>
          <w:rFonts w:ascii="Times New Roman" w:hAnsi="Times New Roman"/>
          <w:bCs/>
          <w:sz w:val="28"/>
          <w:szCs w:val="28"/>
        </w:rPr>
        <w:t>оның орнындағы адам</w:t>
      </w:r>
      <w:r w:rsidRPr="00184909">
        <w:rPr>
          <w:rFonts w:ascii="Times New Roman" w:hAnsi="Times New Roman"/>
          <w:sz w:val="28"/>
          <w:szCs w:val="28"/>
        </w:rPr>
        <w:t xml:space="preserve">) </w:t>
      </w:r>
    </w:p>
    <w:p w:rsidR="00BB266E" w:rsidRPr="00184909" w:rsidRDefault="00BB266E" w:rsidP="00756052">
      <w:pPr>
        <w:spacing w:after="0" w:line="240" w:lineRule="auto"/>
        <w:rPr>
          <w:rFonts w:ascii="Times New Roman" w:hAnsi="Times New Roman"/>
          <w:sz w:val="28"/>
          <w:szCs w:val="28"/>
        </w:rPr>
      </w:pPr>
      <w:r w:rsidRPr="00184909">
        <w:rPr>
          <w:rFonts w:ascii="Times New Roman" w:hAnsi="Times New Roman"/>
          <w:sz w:val="28"/>
          <w:szCs w:val="28"/>
        </w:rPr>
        <w:t>____________________________________________       ______________</w:t>
      </w:r>
    </w:p>
    <w:p w:rsidR="00BB266E" w:rsidRPr="00184909" w:rsidRDefault="00BB266E" w:rsidP="00756052">
      <w:pPr>
        <w:spacing w:after="0" w:line="240" w:lineRule="auto"/>
        <w:rPr>
          <w:rFonts w:ascii="Times New Roman" w:hAnsi="Times New Roman"/>
          <w:sz w:val="24"/>
          <w:szCs w:val="24"/>
        </w:rPr>
      </w:pPr>
      <w:r w:rsidRPr="00184909">
        <w:rPr>
          <w:rFonts w:ascii="Times New Roman" w:hAnsi="Times New Roman"/>
          <w:sz w:val="28"/>
          <w:szCs w:val="28"/>
        </w:rPr>
        <w:t xml:space="preserve">            </w:t>
      </w:r>
      <w:r w:rsidRPr="00184909">
        <w:rPr>
          <w:rFonts w:ascii="Times New Roman" w:hAnsi="Times New Roman"/>
          <w:sz w:val="24"/>
          <w:szCs w:val="24"/>
        </w:rPr>
        <w:t xml:space="preserve">Тегі, аты, әкесінің аты (бар болса)                                 </w:t>
      </w:r>
      <w:r w:rsidR="00E87225" w:rsidRPr="00184909">
        <w:rPr>
          <w:rFonts w:ascii="Times New Roman" w:hAnsi="Times New Roman"/>
          <w:sz w:val="24"/>
          <w:szCs w:val="24"/>
        </w:rPr>
        <w:t xml:space="preserve">                </w:t>
      </w:r>
      <w:r w:rsidRPr="00184909">
        <w:rPr>
          <w:rFonts w:ascii="Times New Roman" w:hAnsi="Times New Roman"/>
          <w:sz w:val="24"/>
          <w:szCs w:val="24"/>
        </w:rPr>
        <w:t xml:space="preserve">  Қолы</w:t>
      </w:r>
    </w:p>
    <w:p w:rsidR="00617AF9" w:rsidRPr="00497332" w:rsidRDefault="00617AF9" w:rsidP="00BB266E">
      <w:pPr>
        <w:spacing w:after="0" w:line="240" w:lineRule="auto"/>
        <w:ind w:firstLine="708"/>
        <w:jc w:val="right"/>
        <w:rPr>
          <w:rFonts w:ascii="Times New Roman" w:hAnsi="Times New Roman"/>
          <w:sz w:val="28"/>
          <w:szCs w:val="28"/>
        </w:rPr>
      </w:pPr>
    </w:p>
    <w:sectPr w:rsidR="00617AF9" w:rsidRPr="00497332" w:rsidSect="007D6DB5">
      <w:headerReference w:type="default" r:id="rId11"/>
      <w:footerReference w:type="even" r:id="rId12"/>
      <w:type w:val="continuous"/>
      <w:pgSz w:w="11907" w:h="16840" w:code="9"/>
      <w:pgMar w:top="1418" w:right="851" w:bottom="1418" w:left="1418" w:header="720" w:footer="720" w:gutter="0"/>
      <w:pgNumType w:start="36"/>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EB6" w:rsidRDefault="00E52EB6">
      <w:pPr>
        <w:spacing w:after="0" w:line="240" w:lineRule="auto"/>
      </w:pPr>
      <w:r>
        <w:separator/>
      </w:r>
    </w:p>
  </w:endnote>
  <w:endnote w:type="continuationSeparator" w:id="0">
    <w:p w:rsidR="00E52EB6" w:rsidRDefault="00E52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panose1 w:val="02020603050405020304"/>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720" w:rsidRDefault="00384720">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38</w:t>
    </w:r>
    <w:r>
      <w:rPr>
        <w:rStyle w:val="a5"/>
      </w:rPr>
      <w:fldChar w:fldCharType="end"/>
    </w:r>
  </w:p>
  <w:p w:rsidR="00384720" w:rsidRDefault="00384720">
    <w:pPr>
      <w:pStyle w:val="a6"/>
    </w:pPr>
  </w:p>
  <w:p w:rsidR="00384720" w:rsidRDefault="00384720"/>
  <w:p w:rsidR="00384720" w:rsidRDefault="00384720"/>
  <w:p w:rsidR="00384720" w:rsidRDefault="003847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EB6" w:rsidRDefault="00E52EB6">
      <w:pPr>
        <w:spacing w:after="0" w:line="240" w:lineRule="auto"/>
      </w:pPr>
      <w:r>
        <w:separator/>
      </w:r>
    </w:p>
  </w:footnote>
  <w:footnote w:type="continuationSeparator" w:id="0">
    <w:p w:rsidR="00E52EB6" w:rsidRDefault="00E52E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720" w:rsidRDefault="00384720">
    <w:pPr>
      <w:pStyle w:val="a3"/>
      <w:jc w:val="center"/>
    </w:pPr>
    <w:r>
      <w:fldChar w:fldCharType="begin"/>
    </w:r>
    <w:r>
      <w:instrText>PAGE   \* MERGEFORMAT</w:instrText>
    </w:r>
    <w:r>
      <w:fldChar w:fldCharType="separate"/>
    </w:r>
    <w:r w:rsidR="00902CFC">
      <w:rPr>
        <w:noProof/>
      </w:rPr>
      <w:t>2</w:t>
    </w:r>
    <w:r>
      <w:fldChar w:fldCharType="end"/>
    </w:r>
  </w:p>
  <w:p w:rsidR="00384720" w:rsidRDefault="0038472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720" w:rsidRDefault="00384720">
    <w:pPr>
      <w:pStyle w:val="a3"/>
      <w:jc w:val="center"/>
    </w:pPr>
    <w:r>
      <w:fldChar w:fldCharType="begin"/>
    </w:r>
    <w:r>
      <w:instrText xml:space="preserve"> PAGE   \* MERGEFORMAT </w:instrText>
    </w:r>
    <w:r>
      <w:fldChar w:fldCharType="separate"/>
    </w:r>
    <w:r w:rsidR="006A75BB">
      <w:rPr>
        <w:noProof/>
      </w:rPr>
      <w:t>38</w:t>
    </w:r>
    <w:r>
      <w:rPr>
        <w:noProof/>
      </w:rPr>
      <w:fldChar w:fldCharType="end"/>
    </w:r>
  </w:p>
  <w:p w:rsidR="00384720" w:rsidRDefault="0038472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A368C"/>
    <w:multiLevelType w:val="hybridMultilevel"/>
    <w:tmpl w:val="923EBCCE"/>
    <w:lvl w:ilvl="0" w:tplc="A246BE9C">
      <w:start w:val="12"/>
      <w:numFmt w:val="decimal"/>
      <w:lvlText w:val="%1."/>
      <w:lvlJc w:val="left"/>
      <w:pPr>
        <w:ind w:left="14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1A3B82"/>
    <w:multiLevelType w:val="hybridMultilevel"/>
    <w:tmpl w:val="23328FCA"/>
    <w:lvl w:ilvl="0" w:tplc="B866A164">
      <w:start w:val="7"/>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0E1C6D51"/>
    <w:multiLevelType w:val="hybridMultilevel"/>
    <w:tmpl w:val="0FF0D4EA"/>
    <w:lvl w:ilvl="0" w:tplc="81029816">
      <w:start w:val="28"/>
      <w:numFmt w:val="decimal"/>
      <w:lvlText w:val="%1."/>
      <w:lvlJc w:val="left"/>
      <w:pPr>
        <w:ind w:left="1353" w:hanging="360"/>
      </w:pPr>
      <w:rPr>
        <w:color w:val="auto"/>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EAE6E66"/>
    <w:multiLevelType w:val="hybridMultilevel"/>
    <w:tmpl w:val="B0D43680"/>
    <w:lvl w:ilvl="0" w:tplc="72C2FB10">
      <w:start w:val="11"/>
      <w:numFmt w:val="decimal"/>
      <w:lvlText w:val="%1."/>
      <w:lvlJc w:val="left"/>
      <w:pPr>
        <w:ind w:left="107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2557C4A"/>
    <w:multiLevelType w:val="hybridMultilevel"/>
    <w:tmpl w:val="9C3894C6"/>
    <w:lvl w:ilvl="0" w:tplc="0419000F">
      <w:start w:val="1"/>
      <w:numFmt w:val="decimal"/>
      <w:lvlText w:val="%1."/>
      <w:lvlJc w:val="left"/>
      <w:pPr>
        <w:ind w:left="928" w:hanging="360"/>
      </w:pPr>
      <w:rPr>
        <w:rFonts w:hint="default"/>
        <w:color w:val="auto"/>
      </w:rPr>
    </w:lvl>
    <w:lvl w:ilvl="1" w:tplc="04190011">
      <w:start w:val="1"/>
      <w:numFmt w:val="decimal"/>
      <w:lvlText w:val="%2)"/>
      <w:lvlJc w:val="left"/>
      <w:pPr>
        <w:ind w:left="107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0A735E"/>
    <w:multiLevelType w:val="hybridMultilevel"/>
    <w:tmpl w:val="4716A428"/>
    <w:lvl w:ilvl="0" w:tplc="1D662B72">
      <w:start w:val="9"/>
      <w:numFmt w:val="decimal"/>
      <w:lvlText w:val="%1."/>
      <w:lvlJc w:val="left"/>
      <w:pPr>
        <w:ind w:left="928"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8565152"/>
    <w:multiLevelType w:val="hybridMultilevel"/>
    <w:tmpl w:val="2E8C1F06"/>
    <w:lvl w:ilvl="0" w:tplc="9A705CD6">
      <w:start w:val="37"/>
      <w:numFmt w:val="decimal"/>
      <w:lvlText w:val="%1."/>
      <w:lvlJc w:val="left"/>
      <w:pPr>
        <w:ind w:left="1495"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C777CD"/>
    <w:multiLevelType w:val="hybridMultilevel"/>
    <w:tmpl w:val="3182AFCE"/>
    <w:lvl w:ilvl="0" w:tplc="04190011">
      <w:start w:val="1"/>
      <w:numFmt w:val="decimal"/>
      <w:lvlText w:val="%1)"/>
      <w:lvlJc w:val="left"/>
      <w:pPr>
        <w:ind w:left="1427" w:hanging="360"/>
      </w:pPr>
    </w:lvl>
    <w:lvl w:ilvl="1" w:tplc="04190019">
      <w:start w:val="1"/>
      <w:numFmt w:val="lowerLetter"/>
      <w:lvlText w:val="%2."/>
      <w:lvlJc w:val="left"/>
      <w:pPr>
        <w:ind w:left="2147" w:hanging="360"/>
      </w:pPr>
    </w:lvl>
    <w:lvl w:ilvl="2" w:tplc="0419001B">
      <w:start w:val="1"/>
      <w:numFmt w:val="lowerRoman"/>
      <w:lvlText w:val="%3."/>
      <w:lvlJc w:val="right"/>
      <w:pPr>
        <w:ind w:left="2867" w:hanging="180"/>
      </w:pPr>
    </w:lvl>
    <w:lvl w:ilvl="3" w:tplc="0419000F">
      <w:start w:val="1"/>
      <w:numFmt w:val="decimal"/>
      <w:lvlText w:val="%4."/>
      <w:lvlJc w:val="left"/>
      <w:pPr>
        <w:ind w:left="3587" w:hanging="360"/>
      </w:pPr>
    </w:lvl>
    <w:lvl w:ilvl="4" w:tplc="04190019">
      <w:start w:val="1"/>
      <w:numFmt w:val="lowerLetter"/>
      <w:lvlText w:val="%5."/>
      <w:lvlJc w:val="left"/>
      <w:pPr>
        <w:ind w:left="4307" w:hanging="360"/>
      </w:pPr>
    </w:lvl>
    <w:lvl w:ilvl="5" w:tplc="0419001B">
      <w:start w:val="1"/>
      <w:numFmt w:val="lowerRoman"/>
      <w:lvlText w:val="%6."/>
      <w:lvlJc w:val="right"/>
      <w:pPr>
        <w:ind w:left="5027" w:hanging="180"/>
      </w:pPr>
    </w:lvl>
    <w:lvl w:ilvl="6" w:tplc="0419000F">
      <w:start w:val="1"/>
      <w:numFmt w:val="decimal"/>
      <w:lvlText w:val="%7."/>
      <w:lvlJc w:val="left"/>
      <w:pPr>
        <w:ind w:left="5747" w:hanging="360"/>
      </w:pPr>
    </w:lvl>
    <w:lvl w:ilvl="7" w:tplc="04190019">
      <w:start w:val="1"/>
      <w:numFmt w:val="lowerLetter"/>
      <w:lvlText w:val="%8."/>
      <w:lvlJc w:val="left"/>
      <w:pPr>
        <w:ind w:left="6467" w:hanging="360"/>
      </w:pPr>
    </w:lvl>
    <w:lvl w:ilvl="8" w:tplc="0419001B">
      <w:start w:val="1"/>
      <w:numFmt w:val="lowerRoman"/>
      <w:lvlText w:val="%9."/>
      <w:lvlJc w:val="right"/>
      <w:pPr>
        <w:ind w:left="7187" w:hanging="180"/>
      </w:pPr>
    </w:lvl>
  </w:abstractNum>
  <w:abstractNum w:abstractNumId="8" w15:restartNumberingAfterBreak="0">
    <w:nsid w:val="1F8E37C7"/>
    <w:multiLevelType w:val="hybridMultilevel"/>
    <w:tmpl w:val="0CEE4E9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3FB94DDB"/>
    <w:multiLevelType w:val="multilevel"/>
    <w:tmpl w:val="5C5C8F3A"/>
    <w:lvl w:ilvl="0">
      <w:start w:val="7"/>
      <w:numFmt w:val="decimal"/>
      <w:lvlText w:val="%1."/>
      <w:lvlJc w:val="left"/>
      <w:pPr>
        <w:tabs>
          <w:tab w:val="num" w:pos="0"/>
        </w:tabs>
        <w:ind w:left="644" w:hanging="360"/>
      </w:pPr>
    </w:lvl>
    <w:lvl w:ilvl="1">
      <w:start w:val="1"/>
      <w:numFmt w:val="decimal"/>
      <w:isLgl/>
      <w:lvlText w:val="%1.%2."/>
      <w:lvlJc w:val="left"/>
      <w:pPr>
        <w:tabs>
          <w:tab w:val="num" w:pos="0"/>
        </w:tabs>
        <w:ind w:left="1146" w:hanging="720"/>
      </w:pPr>
    </w:lvl>
    <w:lvl w:ilvl="2">
      <w:start w:val="1"/>
      <w:numFmt w:val="decimal"/>
      <w:isLgl/>
      <w:lvlText w:val="%1.%2.%3."/>
      <w:lvlJc w:val="left"/>
      <w:pPr>
        <w:tabs>
          <w:tab w:val="num" w:pos="0"/>
        </w:tabs>
        <w:ind w:left="1844" w:hanging="720"/>
      </w:pPr>
    </w:lvl>
    <w:lvl w:ilvl="3">
      <w:start w:val="1"/>
      <w:numFmt w:val="decimal"/>
      <w:isLgl/>
      <w:lvlText w:val="%1.%2.%3.%4."/>
      <w:lvlJc w:val="left"/>
      <w:pPr>
        <w:tabs>
          <w:tab w:val="num" w:pos="0"/>
        </w:tabs>
        <w:ind w:left="2624" w:hanging="1080"/>
      </w:pPr>
    </w:lvl>
    <w:lvl w:ilvl="4">
      <w:start w:val="1"/>
      <w:numFmt w:val="decimal"/>
      <w:isLgl/>
      <w:lvlText w:val="%1.%2.%3.%4.%5."/>
      <w:lvlJc w:val="left"/>
      <w:pPr>
        <w:tabs>
          <w:tab w:val="num" w:pos="0"/>
        </w:tabs>
        <w:ind w:left="3044" w:hanging="1080"/>
      </w:pPr>
    </w:lvl>
    <w:lvl w:ilvl="5">
      <w:start w:val="1"/>
      <w:numFmt w:val="decimal"/>
      <w:isLgl/>
      <w:lvlText w:val="%1.%2.%3.%4.%5.%6."/>
      <w:lvlJc w:val="left"/>
      <w:pPr>
        <w:tabs>
          <w:tab w:val="num" w:pos="0"/>
        </w:tabs>
        <w:ind w:left="3824" w:hanging="1440"/>
      </w:pPr>
    </w:lvl>
    <w:lvl w:ilvl="6">
      <w:start w:val="1"/>
      <w:numFmt w:val="decimal"/>
      <w:isLgl/>
      <w:lvlText w:val="%1.%2.%3.%4.%5.%6.%7."/>
      <w:lvlJc w:val="left"/>
      <w:pPr>
        <w:tabs>
          <w:tab w:val="num" w:pos="0"/>
        </w:tabs>
        <w:ind w:left="4604" w:hanging="1800"/>
      </w:pPr>
    </w:lvl>
    <w:lvl w:ilvl="7">
      <w:start w:val="1"/>
      <w:numFmt w:val="decimal"/>
      <w:isLgl/>
      <w:lvlText w:val="%1.%2.%3.%4.%5.%6.%7.%8."/>
      <w:lvlJc w:val="left"/>
      <w:pPr>
        <w:tabs>
          <w:tab w:val="num" w:pos="0"/>
        </w:tabs>
        <w:ind w:left="5024" w:hanging="1800"/>
      </w:pPr>
    </w:lvl>
    <w:lvl w:ilvl="8">
      <w:start w:val="1"/>
      <w:numFmt w:val="decimal"/>
      <w:isLgl/>
      <w:lvlText w:val="%1.%2.%3.%4.%5.%6.%7.%8.%9."/>
      <w:lvlJc w:val="left"/>
      <w:pPr>
        <w:tabs>
          <w:tab w:val="num" w:pos="0"/>
        </w:tabs>
        <w:ind w:left="5804" w:hanging="2160"/>
      </w:pPr>
    </w:lvl>
  </w:abstractNum>
  <w:abstractNum w:abstractNumId="10" w15:restartNumberingAfterBreak="0">
    <w:nsid w:val="497F5472"/>
    <w:multiLevelType w:val="multilevel"/>
    <w:tmpl w:val="4E56CBCC"/>
    <w:lvl w:ilvl="0">
      <w:start w:val="1"/>
      <w:numFmt w:val="decimal"/>
      <w:lvlText w:val="%1."/>
      <w:lvlJc w:val="left"/>
      <w:pPr>
        <w:ind w:left="644" w:hanging="360"/>
      </w:pPr>
    </w:lvl>
    <w:lvl w:ilvl="1">
      <w:start w:val="1"/>
      <w:numFmt w:val="decimal"/>
      <w:isLgl/>
      <w:lvlText w:val="%1.%2."/>
      <w:lvlJc w:val="left"/>
      <w:pPr>
        <w:ind w:left="1146" w:hanging="720"/>
      </w:pPr>
    </w:lvl>
    <w:lvl w:ilvl="2">
      <w:start w:val="1"/>
      <w:numFmt w:val="decimal"/>
      <w:isLgl/>
      <w:lvlText w:val="%1.%2.%3."/>
      <w:lvlJc w:val="left"/>
      <w:pPr>
        <w:ind w:left="1430" w:hanging="720"/>
      </w:pPr>
    </w:lvl>
    <w:lvl w:ilvl="3">
      <w:start w:val="1"/>
      <w:numFmt w:val="decimal"/>
      <w:isLgl/>
      <w:lvlText w:val="%1.%2.%3.%4."/>
      <w:lvlJc w:val="left"/>
      <w:pPr>
        <w:ind w:left="2624" w:hanging="1080"/>
      </w:pPr>
    </w:lvl>
    <w:lvl w:ilvl="4">
      <w:start w:val="1"/>
      <w:numFmt w:val="decimal"/>
      <w:isLgl/>
      <w:lvlText w:val="%1.%2.%3.%4.%5."/>
      <w:lvlJc w:val="left"/>
      <w:pPr>
        <w:ind w:left="3044" w:hanging="1080"/>
      </w:pPr>
    </w:lvl>
    <w:lvl w:ilvl="5">
      <w:start w:val="1"/>
      <w:numFmt w:val="decimal"/>
      <w:isLgl/>
      <w:lvlText w:val="%1.%2.%3.%4.%5.%6."/>
      <w:lvlJc w:val="left"/>
      <w:pPr>
        <w:ind w:left="3824" w:hanging="1440"/>
      </w:pPr>
    </w:lvl>
    <w:lvl w:ilvl="6">
      <w:start w:val="1"/>
      <w:numFmt w:val="decimal"/>
      <w:isLgl/>
      <w:lvlText w:val="%1.%2.%3.%4.%5.%6.%7."/>
      <w:lvlJc w:val="left"/>
      <w:pPr>
        <w:ind w:left="4604" w:hanging="1800"/>
      </w:pPr>
    </w:lvl>
    <w:lvl w:ilvl="7">
      <w:start w:val="1"/>
      <w:numFmt w:val="decimal"/>
      <w:isLgl/>
      <w:lvlText w:val="%1.%2.%3.%4.%5.%6.%7.%8."/>
      <w:lvlJc w:val="left"/>
      <w:pPr>
        <w:ind w:left="5024" w:hanging="1800"/>
      </w:pPr>
    </w:lvl>
    <w:lvl w:ilvl="8">
      <w:start w:val="1"/>
      <w:numFmt w:val="decimal"/>
      <w:isLgl/>
      <w:lvlText w:val="%1.%2.%3.%4.%5.%6.%7.%8.%9."/>
      <w:lvlJc w:val="left"/>
      <w:pPr>
        <w:ind w:left="5804" w:hanging="2160"/>
      </w:pPr>
    </w:lvl>
  </w:abstractNum>
  <w:abstractNum w:abstractNumId="11" w15:restartNumberingAfterBreak="0">
    <w:nsid w:val="4A76532C"/>
    <w:multiLevelType w:val="hybridMultilevel"/>
    <w:tmpl w:val="FBF0C03C"/>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5024468D"/>
    <w:multiLevelType w:val="multilevel"/>
    <w:tmpl w:val="8BD29B4C"/>
    <w:lvl w:ilvl="0">
      <w:start w:val="1"/>
      <w:numFmt w:val="decimal"/>
      <w:lvlText w:val="%1."/>
      <w:lvlJc w:val="left"/>
      <w:pPr>
        <w:tabs>
          <w:tab w:val="num" w:pos="1353"/>
        </w:tabs>
        <w:ind w:left="1353" w:hanging="360"/>
      </w:pPr>
    </w:lvl>
    <w:lvl w:ilvl="1">
      <w:start w:val="3"/>
      <w:numFmt w:val="decimal"/>
      <w:isLgl/>
      <w:lvlText w:val="%1.%2."/>
      <w:lvlJc w:val="left"/>
      <w:pPr>
        <w:tabs>
          <w:tab w:val="num" w:pos="988"/>
        </w:tabs>
        <w:ind w:left="988"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13" w15:restartNumberingAfterBreak="0">
    <w:nsid w:val="57AC16E1"/>
    <w:multiLevelType w:val="hybridMultilevel"/>
    <w:tmpl w:val="57C6D07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5F284C29"/>
    <w:multiLevelType w:val="hybridMultilevel"/>
    <w:tmpl w:val="29C02816"/>
    <w:lvl w:ilvl="0" w:tplc="A50C26DA">
      <w:start w:val="2"/>
      <w:numFmt w:val="decimal"/>
      <w:lvlText w:val="%1)"/>
      <w:lvlJc w:val="left"/>
      <w:pPr>
        <w:ind w:left="107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EFE5682"/>
    <w:multiLevelType w:val="hybridMultilevel"/>
    <w:tmpl w:val="7DE67C94"/>
    <w:lvl w:ilvl="0" w:tplc="17603B0A">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6" w15:restartNumberingAfterBreak="0">
    <w:nsid w:val="6F4D262D"/>
    <w:multiLevelType w:val="hybridMultilevel"/>
    <w:tmpl w:val="1E4C951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15:restartNumberingAfterBreak="0">
    <w:nsid w:val="76574A9D"/>
    <w:multiLevelType w:val="multilevel"/>
    <w:tmpl w:val="42FE9EBE"/>
    <w:lvl w:ilvl="0">
      <w:start w:val="8"/>
      <w:numFmt w:val="decimal"/>
      <w:lvlText w:val="%1."/>
      <w:lvlJc w:val="left"/>
      <w:pPr>
        <w:ind w:left="450" w:hanging="450"/>
      </w:pPr>
    </w:lvl>
    <w:lvl w:ilvl="1">
      <w:start w:val="2"/>
      <w:numFmt w:val="decimal"/>
      <w:lvlText w:val="%1.%2."/>
      <w:lvlJc w:val="left"/>
      <w:pPr>
        <w:ind w:left="1424" w:hanging="720"/>
      </w:pPr>
    </w:lvl>
    <w:lvl w:ilvl="2">
      <w:start w:val="1"/>
      <w:numFmt w:val="decimal"/>
      <w:lvlText w:val="%1.%2.%3."/>
      <w:lvlJc w:val="left"/>
      <w:pPr>
        <w:ind w:left="2128" w:hanging="720"/>
      </w:pPr>
    </w:lvl>
    <w:lvl w:ilvl="3">
      <w:start w:val="1"/>
      <w:numFmt w:val="decimal"/>
      <w:lvlText w:val="%1.%2.%3.%4."/>
      <w:lvlJc w:val="left"/>
      <w:pPr>
        <w:ind w:left="3192" w:hanging="1080"/>
      </w:pPr>
    </w:lvl>
    <w:lvl w:ilvl="4">
      <w:start w:val="1"/>
      <w:numFmt w:val="decimal"/>
      <w:lvlText w:val="%1.%2.%3.%4.%5."/>
      <w:lvlJc w:val="left"/>
      <w:pPr>
        <w:ind w:left="3896" w:hanging="1080"/>
      </w:pPr>
    </w:lvl>
    <w:lvl w:ilvl="5">
      <w:start w:val="1"/>
      <w:numFmt w:val="decimal"/>
      <w:lvlText w:val="%1.%2.%3.%4.%5.%6."/>
      <w:lvlJc w:val="left"/>
      <w:pPr>
        <w:ind w:left="4960" w:hanging="1440"/>
      </w:pPr>
    </w:lvl>
    <w:lvl w:ilvl="6">
      <w:start w:val="1"/>
      <w:numFmt w:val="decimal"/>
      <w:lvlText w:val="%1.%2.%3.%4.%5.%6.%7."/>
      <w:lvlJc w:val="left"/>
      <w:pPr>
        <w:ind w:left="6024" w:hanging="1800"/>
      </w:pPr>
    </w:lvl>
    <w:lvl w:ilvl="7">
      <w:start w:val="1"/>
      <w:numFmt w:val="decimal"/>
      <w:lvlText w:val="%1.%2.%3.%4.%5.%6.%7.%8."/>
      <w:lvlJc w:val="left"/>
      <w:pPr>
        <w:ind w:left="6728" w:hanging="1800"/>
      </w:pPr>
    </w:lvl>
    <w:lvl w:ilvl="8">
      <w:start w:val="1"/>
      <w:numFmt w:val="decimal"/>
      <w:lvlText w:val="%1.%2.%3.%4.%5.%6.%7.%8.%9."/>
      <w:lvlJc w:val="left"/>
      <w:pPr>
        <w:ind w:left="7792" w:hanging="2160"/>
      </w:pPr>
    </w:lvl>
  </w:abstractNum>
  <w:num w:numId="1">
    <w:abstractNumId w:val="4"/>
  </w:num>
  <w:num w:numId="2">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7"/>
  </w:num>
  <w:num w:numId="13">
    <w:abstractNumId w:val="14"/>
  </w:num>
  <w:num w:numId="14">
    <w:abstractNumId w:val="0"/>
  </w:num>
  <w:num w:numId="15">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
  </w:num>
  <w:num w:numId="20">
    <w:abstractNumId w:val="8"/>
  </w:num>
  <w:num w:numId="21">
    <w:abstractNumId w:val="1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A7A"/>
    <w:rsid w:val="0000017D"/>
    <w:rsid w:val="00000508"/>
    <w:rsid w:val="00000CB7"/>
    <w:rsid w:val="00001722"/>
    <w:rsid w:val="00003087"/>
    <w:rsid w:val="000039AE"/>
    <w:rsid w:val="00003BA3"/>
    <w:rsid w:val="00004D5F"/>
    <w:rsid w:val="000050B5"/>
    <w:rsid w:val="000065D9"/>
    <w:rsid w:val="00006F09"/>
    <w:rsid w:val="000070CA"/>
    <w:rsid w:val="00007158"/>
    <w:rsid w:val="00007A65"/>
    <w:rsid w:val="00007D66"/>
    <w:rsid w:val="00007E1B"/>
    <w:rsid w:val="00011261"/>
    <w:rsid w:val="000116D9"/>
    <w:rsid w:val="00011FBF"/>
    <w:rsid w:val="00012102"/>
    <w:rsid w:val="00014515"/>
    <w:rsid w:val="000145BF"/>
    <w:rsid w:val="00016A74"/>
    <w:rsid w:val="000175B5"/>
    <w:rsid w:val="000201FA"/>
    <w:rsid w:val="0002022B"/>
    <w:rsid w:val="00020E6D"/>
    <w:rsid w:val="0002375D"/>
    <w:rsid w:val="000242E6"/>
    <w:rsid w:val="0002530D"/>
    <w:rsid w:val="00025E1D"/>
    <w:rsid w:val="00025FC9"/>
    <w:rsid w:val="00026C45"/>
    <w:rsid w:val="00030EE0"/>
    <w:rsid w:val="00031351"/>
    <w:rsid w:val="000320BC"/>
    <w:rsid w:val="00032A72"/>
    <w:rsid w:val="0003407D"/>
    <w:rsid w:val="000341D4"/>
    <w:rsid w:val="00035F44"/>
    <w:rsid w:val="00036A08"/>
    <w:rsid w:val="00036C23"/>
    <w:rsid w:val="000375D8"/>
    <w:rsid w:val="00040413"/>
    <w:rsid w:val="00040FE8"/>
    <w:rsid w:val="000420B8"/>
    <w:rsid w:val="00043F31"/>
    <w:rsid w:val="000442C7"/>
    <w:rsid w:val="0004699A"/>
    <w:rsid w:val="00050F3F"/>
    <w:rsid w:val="000518F5"/>
    <w:rsid w:val="000519FF"/>
    <w:rsid w:val="00052CB9"/>
    <w:rsid w:val="00053776"/>
    <w:rsid w:val="000547B7"/>
    <w:rsid w:val="00054F3C"/>
    <w:rsid w:val="0005503D"/>
    <w:rsid w:val="00056221"/>
    <w:rsid w:val="00056F9B"/>
    <w:rsid w:val="0005791B"/>
    <w:rsid w:val="00057DCB"/>
    <w:rsid w:val="00061C94"/>
    <w:rsid w:val="00062348"/>
    <w:rsid w:val="000632F5"/>
    <w:rsid w:val="00067E19"/>
    <w:rsid w:val="000701CA"/>
    <w:rsid w:val="000706B8"/>
    <w:rsid w:val="00070FB2"/>
    <w:rsid w:val="0007149D"/>
    <w:rsid w:val="0007264C"/>
    <w:rsid w:val="00073B2C"/>
    <w:rsid w:val="00075B06"/>
    <w:rsid w:val="00076152"/>
    <w:rsid w:val="0007734D"/>
    <w:rsid w:val="00080CA9"/>
    <w:rsid w:val="000826E7"/>
    <w:rsid w:val="0008401E"/>
    <w:rsid w:val="00090AC8"/>
    <w:rsid w:val="0009162A"/>
    <w:rsid w:val="00091808"/>
    <w:rsid w:val="00091E80"/>
    <w:rsid w:val="0009235A"/>
    <w:rsid w:val="0009252C"/>
    <w:rsid w:val="0009403E"/>
    <w:rsid w:val="00095523"/>
    <w:rsid w:val="00095D21"/>
    <w:rsid w:val="000A166C"/>
    <w:rsid w:val="000A340D"/>
    <w:rsid w:val="000A3B49"/>
    <w:rsid w:val="000A51FB"/>
    <w:rsid w:val="000A72CC"/>
    <w:rsid w:val="000A7BAE"/>
    <w:rsid w:val="000B0F15"/>
    <w:rsid w:val="000B1159"/>
    <w:rsid w:val="000B18D9"/>
    <w:rsid w:val="000B2A9E"/>
    <w:rsid w:val="000B4550"/>
    <w:rsid w:val="000B4DB2"/>
    <w:rsid w:val="000B511B"/>
    <w:rsid w:val="000B52ED"/>
    <w:rsid w:val="000B561B"/>
    <w:rsid w:val="000C1BAA"/>
    <w:rsid w:val="000C4DEC"/>
    <w:rsid w:val="000C5804"/>
    <w:rsid w:val="000C77E1"/>
    <w:rsid w:val="000D11FE"/>
    <w:rsid w:val="000D196D"/>
    <w:rsid w:val="000D2B8C"/>
    <w:rsid w:val="000D3841"/>
    <w:rsid w:val="000D41D6"/>
    <w:rsid w:val="000E11C1"/>
    <w:rsid w:val="000E1636"/>
    <w:rsid w:val="000E2A85"/>
    <w:rsid w:val="000E704A"/>
    <w:rsid w:val="000F19E5"/>
    <w:rsid w:val="000F3AE4"/>
    <w:rsid w:val="000F402A"/>
    <w:rsid w:val="000F4047"/>
    <w:rsid w:val="000F4081"/>
    <w:rsid w:val="000F48AB"/>
    <w:rsid w:val="000F5BAF"/>
    <w:rsid w:val="000F5DFB"/>
    <w:rsid w:val="000F6CC5"/>
    <w:rsid w:val="00100867"/>
    <w:rsid w:val="00100AFB"/>
    <w:rsid w:val="00101E60"/>
    <w:rsid w:val="00102014"/>
    <w:rsid w:val="00105EB6"/>
    <w:rsid w:val="00106364"/>
    <w:rsid w:val="00107070"/>
    <w:rsid w:val="001122A0"/>
    <w:rsid w:val="00112E51"/>
    <w:rsid w:val="00113DDD"/>
    <w:rsid w:val="00114452"/>
    <w:rsid w:val="0011583A"/>
    <w:rsid w:val="001163AA"/>
    <w:rsid w:val="00116618"/>
    <w:rsid w:val="00116F9E"/>
    <w:rsid w:val="001172A5"/>
    <w:rsid w:val="00122B85"/>
    <w:rsid w:val="00123701"/>
    <w:rsid w:val="00125152"/>
    <w:rsid w:val="00125679"/>
    <w:rsid w:val="00126BA7"/>
    <w:rsid w:val="00130D61"/>
    <w:rsid w:val="00130F36"/>
    <w:rsid w:val="00131523"/>
    <w:rsid w:val="001325A5"/>
    <w:rsid w:val="0013303C"/>
    <w:rsid w:val="00134E71"/>
    <w:rsid w:val="0013664A"/>
    <w:rsid w:val="00136BF5"/>
    <w:rsid w:val="00137809"/>
    <w:rsid w:val="0014075D"/>
    <w:rsid w:val="00140C8D"/>
    <w:rsid w:val="001412F1"/>
    <w:rsid w:val="00142267"/>
    <w:rsid w:val="00142408"/>
    <w:rsid w:val="00142637"/>
    <w:rsid w:val="00145B63"/>
    <w:rsid w:val="00146268"/>
    <w:rsid w:val="00147073"/>
    <w:rsid w:val="00147BA1"/>
    <w:rsid w:val="00150EE9"/>
    <w:rsid w:val="0015247D"/>
    <w:rsid w:val="0015250F"/>
    <w:rsid w:val="00152BC4"/>
    <w:rsid w:val="00156848"/>
    <w:rsid w:val="00157641"/>
    <w:rsid w:val="00157C40"/>
    <w:rsid w:val="00157E02"/>
    <w:rsid w:val="00160076"/>
    <w:rsid w:val="00162122"/>
    <w:rsid w:val="001621B4"/>
    <w:rsid w:val="0016253F"/>
    <w:rsid w:val="0016304D"/>
    <w:rsid w:val="001647DB"/>
    <w:rsid w:val="00164C10"/>
    <w:rsid w:val="001662DE"/>
    <w:rsid w:val="0016766A"/>
    <w:rsid w:val="00167B7A"/>
    <w:rsid w:val="001707E4"/>
    <w:rsid w:val="00171ECF"/>
    <w:rsid w:val="00172EE8"/>
    <w:rsid w:val="001730A9"/>
    <w:rsid w:val="0017467D"/>
    <w:rsid w:val="00176422"/>
    <w:rsid w:val="001771BC"/>
    <w:rsid w:val="0018011A"/>
    <w:rsid w:val="001801BF"/>
    <w:rsid w:val="001804F3"/>
    <w:rsid w:val="001821A1"/>
    <w:rsid w:val="00182690"/>
    <w:rsid w:val="00182C9B"/>
    <w:rsid w:val="00183215"/>
    <w:rsid w:val="001832A9"/>
    <w:rsid w:val="001832B9"/>
    <w:rsid w:val="00183E11"/>
    <w:rsid w:val="001843A2"/>
    <w:rsid w:val="00184909"/>
    <w:rsid w:val="00184ED8"/>
    <w:rsid w:val="0018663C"/>
    <w:rsid w:val="00187103"/>
    <w:rsid w:val="00190750"/>
    <w:rsid w:val="00190BAC"/>
    <w:rsid w:val="00191015"/>
    <w:rsid w:val="00191723"/>
    <w:rsid w:val="00191724"/>
    <w:rsid w:val="00191911"/>
    <w:rsid w:val="00193078"/>
    <w:rsid w:val="001943B2"/>
    <w:rsid w:val="0019604B"/>
    <w:rsid w:val="00197D5A"/>
    <w:rsid w:val="001A03EB"/>
    <w:rsid w:val="001A0C09"/>
    <w:rsid w:val="001A1526"/>
    <w:rsid w:val="001A2953"/>
    <w:rsid w:val="001A35FB"/>
    <w:rsid w:val="001A3ED9"/>
    <w:rsid w:val="001A3FF4"/>
    <w:rsid w:val="001A442B"/>
    <w:rsid w:val="001A4EDA"/>
    <w:rsid w:val="001A5008"/>
    <w:rsid w:val="001A593C"/>
    <w:rsid w:val="001A66EF"/>
    <w:rsid w:val="001A6A8F"/>
    <w:rsid w:val="001A7800"/>
    <w:rsid w:val="001B0B09"/>
    <w:rsid w:val="001B6B4A"/>
    <w:rsid w:val="001B7D0A"/>
    <w:rsid w:val="001C09F1"/>
    <w:rsid w:val="001C0D24"/>
    <w:rsid w:val="001C1AA5"/>
    <w:rsid w:val="001C5809"/>
    <w:rsid w:val="001C5B87"/>
    <w:rsid w:val="001C6368"/>
    <w:rsid w:val="001C6774"/>
    <w:rsid w:val="001C6F5D"/>
    <w:rsid w:val="001C7A9D"/>
    <w:rsid w:val="001D0082"/>
    <w:rsid w:val="001D0762"/>
    <w:rsid w:val="001D12D2"/>
    <w:rsid w:val="001D210A"/>
    <w:rsid w:val="001D394E"/>
    <w:rsid w:val="001D3F3D"/>
    <w:rsid w:val="001D4380"/>
    <w:rsid w:val="001D5B78"/>
    <w:rsid w:val="001D6123"/>
    <w:rsid w:val="001D7ECF"/>
    <w:rsid w:val="001E17DF"/>
    <w:rsid w:val="001E1DB9"/>
    <w:rsid w:val="001E1DBD"/>
    <w:rsid w:val="001E2B55"/>
    <w:rsid w:val="001E464F"/>
    <w:rsid w:val="001E4923"/>
    <w:rsid w:val="001E4D2A"/>
    <w:rsid w:val="001E71A4"/>
    <w:rsid w:val="001E7B09"/>
    <w:rsid w:val="001E7B9C"/>
    <w:rsid w:val="001F05A2"/>
    <w:rsid w:val="001F19CC"/>
    <w:rsid w:val="001F25AA"/>
    <w:rsid w:val="001F39D9"/>
    <w:rsid w:val="001F4727"/>
    <w:rsid w:val="001F59C0"/>
    <w:rsid w:val="001F7369"/>
    <w:rsid w:val="002000F1"/>
    <w:rsid w:val="0020010F"/>
    <w:rsid w:val="00201932"/>
    <w:rsid w:val="00203440"/>
    <w:rsid w:val="00204759"/>
    <w:rsid w:val="00204AA4"/>
    <w:rsid w:val="00205EAC"/>
    <w:rsid w:val="00206781"/>
    <w:rsid w:val="00206A38"/>
    <w:rsid w:val="00206C85"/>
    <w:rsid w:val="00206FD9"/>
    <w:rsid w:val="00207619"/>
    <w:rsid w:val="00211AA3"/>
    <w:rsid w:val="00213C02"/>
    <w:rsid w:val="00214E77"/>
    <w:rsid w:val="00215DEF"/>
    <w:rsid w:val="00216052"/>
    <w:rsid w:val="00216C57"/>
    <w:rsid w:val="00217B3C"/>
    <w:rsid w:val="0022072B"/>
    <w:rsid w:val="002207B0"/>
    <w:rsid w:val="002209A9"/>
    <w:rsid w:val="00220A9D"/>
    <w:rsid w:val="00220F52"/>
    <w:rsid w:val="002211F8"/>
    <w:rsid w:val="002228CF"/>
    <w:rsid w:val="00222CBD"/>
    <w:rsid w:val="00222E94"/>
    <w:rsid w:val="002242D1"/>
    <w:rsid w:val="00225282"/>
    <w:rsid w:val="002252F5"/>
    <w:rsid w:val="002312D1"/>
    <w:rsid w:val="00231810"/>
    <w:rsid w:val="00233348"/>
    <w:rsid w:val="00233B12"/>
    <w:rsid w:val="0023414E"/>
    <w:rsid w:val="00235A40"/>
    <w:rsid w:val="002366D0"/>
    <w:rsid w:val="00237837"/>
    <w:rsid w:val="0024165C"/>
    <w:rsid w:val="00241EBB"/>
    <w:rsid w:val="00242D86"/>
    <w:rsid w:val="002430E4"/>
    <w:rsid w:val="002432A4"/>
    <w:rsid w:val="002448A2"/>
    <w:rsid w:val="00245F6A"/>
    <w:rsid w:val="002477B6"/>
    <w:rsid w:val="00247D6C"/>
    <w:rsid w:val="002504D9"/>
    <w:rsid w:val="00250F70"/>
    <w:rsid w:val="00252268"/>
    <w:rsid w:val="002522DE"/>
    <w:rsid w:val="00253D47"/>
    <w:rsid w:val="00254BF1"/>
    <w:rsid w:val="00255E4B"/>
    <w:rsid w:val="0025709A"/>
    <w:rsid w:val="0026084E"/>
    <w:rsid w:val="00263FEE"/>
    <w:rsid w:val="002672EE"/>
    <w:rsid w:val="00267668"/>
    <w:rsid w:val="002704E4"/>
    <w:rsid w:val="00271ABC"/>
    <w:rsid w:val="0027244E"/>
    <w:rsid w:val="00273FA1"/>
    <w:rsid w:val="00274ADB"/>
    <w:rsid w:val="00274DAF"/>
    <w:rsid w:val="00275B8A"/>
    <w:rsid w:val="0027704A"/>
    <w:rsid w:val="00277091"/>
    <w:rsid w:val="0027761F"/>
    <w:rsid w:val="00277998"/>
    <w:rsid w:val="00281CFD"/>
    <w:rsid w:val="0028276B"/>
    <w:rsid w:val="00282C5F"/>
    <w:rsid w:val="002837DD"/>
    <w:rsid w:val="00285708"/>
    <w:rsid w:val="002874E1"/>
    <w:rsid w:val="002906A6"/>
    <w:rsid w:val="00290A0F"/>
    <w:rsid w:val="00292E9C"/>
    <w:rsid w:val="00293355"/>
    <w:rsid w:val="00293C03"/>
    <w:rsid w:val="00294949"/>
    <w:rsid w:val="00295710"/>
    <w:rsid w:val="00295C91"/>
    <w:rsid w:val="00297225"/>
    <w:rsid w:val="00297B5D"/>
    <w:rsid w:val="00297B8B"/>
    <w:rsid w:val="00297D8B"/>
    <w:rsid w:val="002A083F"/>
    <w:rsid w:val="002A1038"/>
    <w:rsid w:val="002A1221"/>
    <w:rsid w:val="002A2E55"/>
    <w:rsid w:val="002A3BCF"/>
    <w:rsid w:val="002A463F"/>
    <w:rsid w:val="002A6372"/>
    <w:rsid w:val="002A65AD"/>
    <w:rsid w:val="002B1EEE"/>
    <w:rsid w:val="002B4D47"/>
    <w:rsid w:val="002B58FA"/>
    <w:rsid w:val="002B6089"/>
    <w:rsid w:val="002B76D8"/>
    <w:rsid w:val="002C0729"/>
    <w:rsid w:val="002C0B75"/>
    <w:rsid w:val="002C1059"/>
    <w:rsid w:val="002C128D"/>
    <w:rsid w:val="002C1865"/>
    <w:rsid w:val="002C2510"/>
    <w:rsid w:val="002D1996"/>
    <w:rsid w:val="002D2EFC"/>
    <w:rsid w:val="002D4727"/>
    <w:rsid w:val="002D6A2F"/>
    <w:rsid w:val="002D6A5A"/>
    <w:rsid w:val="002D6E40"/>
    <w:rsid w:val="002E07DE"/>
    <w:rsid w:val="002E1098"/>
    <w:rsid w:val="002E1519"/>
    <w:rsid w:val="002E155A"/>
    <w:rsid w:val="002E2201"/>
    <w:rsid w:val="002E659C"/>
    <w:rsid w:val="002E7843"/>
    <w:rsid w:val="002F1A3D"/>
    <w:rsid w:val="002F3C49"/>
    <w:rsid w:val="002F3E68"/>
    <w:rsid w:val="002F4737"/>
    <w:rsid w:val="002F5057"/>
    <w:rsid w:val="002F5E84"/>
    <w:rsid w:val="003012B7"/>
    <w:rsid w:val="00304839"/>
    <w:rsid w:val="003053E7"/>
    <w:rsid w:val="00306124"/>
    <w:rsid w:val="00307D01"/>
    <w:rsid w:val="00311862"/>
    <w:rsid w:val="00312CA6"/>
    <w:rsid w:val="0031374E"/>
    <w:rsid w:val="0031482A"/>
    <w:rsid w:val="00315B62"/>
    <w:rsid w:val="00316751"/>
    <w:rsid w:val="00316E09"/>
    <w:rsid w:val="00317206"/>
    <w:rsid w:val="00317217"/>
    <w:rsid w:val="00317BE5"/>
    <w:rsid w:val="00320F17"/>
    <w:rsid w:val="00321AE1"/>
    <w:rsid w:val="00322CCA"/>
    <w:rsid w:val="00323CAA"/>
    <w:rsid w:val="003252A6"/>
    <w:rsid w:val="00327F20"/>
    <w:rsid w:val="00330E2E"/>
    <w:rsid w:val="0033130C"/>
    <w:rsid w:val="0033213A"/>
    <w:rsid w:val="003356A8"/>
    <w:rsid w:val="003376C2"/>
    <w:rsid w:val="003379C3"/>
    <w:rsid w:val="0034171C"/>
    <w:rsid w:val="003419D0"/>
    <w:rsid w:val="00344D91"/>
    <w:rsid w:val="003468BB"/>
    <w:rsid w:val="003473C5"/>
    <w:rsid w:val="003506DB"/>
    <w:rsid w:val="003511C3"/>
    <w:rsid w:val="003519A5"/>
    <w:rsid w:val="00354705"/>
    <w:rsid w:val="00356DD7"/>
    <w:rsid w:val="00357736"/>
    <w:rsid w:val="00360BAA"/>
    <w:rsid w:val="003613CF"/>
    <w:rsid w:val="003618A4"/>
    <w:rsid w:val="00361DCD"/>
    <w:rsid w:val="0036248A"/>
    <w:rsid w:val="003631AC"/>
    <w:rsid w:val="00363D27"/>
    <w:rsid w:val="00364B39"/>
    <w:rsid w:val="003653F2"/>
    <w:rsid w:val="0036648A"/>
    <w:rsid w:val="00367684"/>
    <w:rsid w:val="00371E1E"/>
    <w:rsid w:val="00374C2A"/>
    <w:rsid w:val="00376C6F"/>
    <w:rsid w:val="00377089"/>
    <w:rsid w:val="003777B1"/>
    <w:rsid w:val="00380F6F"/>
    <w:rsid w:val="003812A4"/>
    <w:rsid w:val="003826B9"/>
    <w:rsid w:val="00384720"/>
    <w:rsid w:val="00385E72"/>
    <w:rsid w:val="003870C6"/>
    <w:rsid w:val="00387D1C"/>
    <w:rsid w:val="00390237"/>
    <w:rsid w:val="00390BC1"/>
    <w:rsid w:val="003932AA"/>
    <w:rsid w:val="00393449"/>
    <w:rsid w:val="00393D8F"/>
    <w:rsid w:val="003942CE"/>
    <w:rsid w:val="00394999"/>
    <w:rsid w:val="00396DEF"/>
    <w:rsid w:val="00396F19"/>
    <w:rsid w:val="003A1195"/>
    <w:rsid w:val="003A24F4"/>
    <w:rsid w:val="003A29F6"/>
    <w:rsid w:val="003A35EA"/>
    <w:rsid w:val="003A439A"/>
    <w:rsid w:val="003A6BE0"/>
    <w:rsid w:val="003A738B"/>
    <w:rsid w:val="003B0BCC"/>
    <w:rsid w:val="003B0DF2"/>
    <w:rsid w:val="003B186F"/>
    <w:rsid w:val="003B18A5"/>
    <w:rsid w:val="003B241F"/>
    <w:rsid w:val="003B2DAA"/>
    <w:rsid w:val="003B319F"/>
    <w:rsid w:val="003B3907"/>
    <w:rsid w:val="003B3E84"/>
    <w:rsid w:val="003B4EBF"/>
    <w:rsid w:val="003B564E"/>
    <w:rsid w:val="003B63B3"/>
    <w:rsid w:val="003B7764"/>
    <w:rsid w:val="003B7D16"/>
    <w:rsid w:val="003C077A"/>
    <w:rsid w:val="003C0DEA"/>
    <w:rsid w:val="003C1595"/>
    <w:rsid w:val="003C3130"/>
    <w:rsid w:val="003C40F4"/>
    <w:rsid w:val="003C4336"/>
    <w:rsid w:val="003C46F8"/>
    <w:rsid w:val="003C54F7"/>
    <w:rsid w:val="003C679A"/>
    <w:rsid w:val="003D2CA9"/>
    <w:rsid w:val="003D399C"/>
    <w:rsid w:val="003D39FF"/>
    <w:rsid w:val="003D3B7E"/>
    <w:rsid w:val="003D50AB"/>
    <w:rsid w:val="003D682B"/>
    <w:rsid w:val="003D6A97"/>
    <w:rsid w:val="003E41AC"/>
    <w:rsid w:val="003E60D1"/>
    <w:rsid w:val="003E675E"/>
    <w:rsid w:val="003F1A33"/>
    <w:rsid w:val="003F2308"/>
    <w:rsid w:val="003F3C04"/>
    <w:rsid w:val="003F5800"/>
    <w:rsid w:val="003F5D28"/>
    <w:rsid w:val="003F6195"/>
    <w:rsid w:val="003F65C8"/>
    <w:rsid w:val="003F69B3"/>
    <w:rsid w:val="003F6A10"/>
    <w:rsid w:val="00401269"/>
    <w:rsid w:val="00401553"/>
    <w:rsid w:val="0040213C"/>
    <w:rsid w:val="00403928"/>
    <w:rsid w:val="00404383"/>
    <w:rsid w:val="00404CCE"/>
    <w:rsid w:val="00405F6E"/>
    <w:rsid w:val="00406021"/>
    <w:rsid w:val="0041073F"/>
    <w:rsid w:val="00411163"/>
    <w:rsid w:val="00412487"/>
    <w:rsid w:val="00412B00"/>
    <w:rsid w:val="00412DF2"/>
    <w:rsid w:val="00412FE9"/>
    <w:rsid w:val="00415607"/>
    <w:rsid w:val="004169CB"/>
    <w:rsid w:val="004208D9"/>
    <w:rsid w:val="00420CF6"/>
    <w:rsid w:val="004210A8"/>
    <w:rsid w:val="00421985"/>
    <w:rsid w:val="004224B3"/>
    <w:rsid w:val="0042345F"/>
    <w:rsid w:val="0042465B"/>
    <w:rsid w:val="00424DAF"/>
    <w:rsid w:val="00425A1D"/>
    <w:rsid w:val="00425BEF"/>
    <w:rsid w:val="00431F8F"/>
    <w:rsid w:val="004320AC"/>
    <w:rsid w:val="00432AF7"/>
    <w:rsid w:val="00433570"/>
    <w:rsid w:val="00434009"/>
    <w:rsid w:val="00434CB2"/>
    <w:rsid w:val="004363B7"/>
    <w:rsid w:val="00436C6A"/>
    <w:rsid w:val="00436FB4"/>
    <w:rsid w:val="00440CB2"/>
    <w:rsid w:val="0044409F"/>
    <w:rsid w:val="00444E6D"/>
    <w:rsid w:val="00445406"/>
    <w:rsid w:val="00445F0A"/>
    <w:rsid w:val="0044731A"/>
    <w:rsid w:val="00450170"/>
    <w:rsid w:val="00451833"/>
    <w:rsid w:val="00451B16"/>
    <w:rsid w:val="00455A57"/>
    <w:rsid w:val="00460AF6"/>
    <w:rsid w:val="00460D1C"/>
    <w:rsid w:val="004622B2"/>
    <w:rsid w:val="00462355"/>
    <w:rsid w:val="00467187"/>
    <w:rsid w:val="004739E8"/>
    <w:rsid w:val="00473D2C"/>
    <w:rsid w:val="00473E25"/>
    <w:rsid w:val="00475627"/>
    <w:rsid w:val="004774EB"/>
    <w:rsid w:val="00480E65"/>
    <w:rsid w:val="00482A2C"/>
    <w:rsid w:val="00482F07"/>
    <w:rsid w:val="0048361C"/>
    <w:rsid w:val="00485B14"/>
    <w:rsid w:val="00485C95"/>
    <w:rsid w:val="00485CFF"/>
    <w:rsid w:val="00487229"/>
    <w:rsid w:val="0048722C"/>
    <w:rsid w:val="00487F4D"/>
    <w:rsid w:val="00490360"/>
    <w:rsid w:val="0049289B"/>
    <w:rsid w:val="004939B3"/>
    <w:rsid w:val="00495089"/>
    <w:rsid w:val="00495B21"/>
    <w:rsid w:val="00495BFB"/>
    <w:rsid w:val="00497332"/>
    <w:rsid w:val="004976B0"/>
    <w:rsid w:val="004A0E37"/>
    <w:rsid w:val="004A174B"/>
    <w:rsid w:val="004A4EAA"/>
    <w:rsid w:val="004A5082"/>
    <w:rsid w:val="004A5E30"/>
    <w:rsid w:val="004A6043"/>
    <w:rsid w:val="004B322C"/>
    <w:rsid w:val="004B55F7"/>
    <w:rsid w:val="004B6204"/>
    <w:rsid w:val="004B6920"/>
    <w:rsid w:val="004B6FE1"/>
    <w:rsid w:val="004B7C2D"/>
    <w:rsid w:val="004B7D22"/>
    <w:rsid w:val="004C1283"/>
    <w:rsid w:val="004C1C73"/>
    <w:rsid w:val="004C1E46"/>
    <w:rsid w:val="004C20C7"/>
    <w:rsid w:val="004C25CE"/>
    <w:rsid w:val="004C4B28"/>
    <w:rsid w:val="004C6B23"/>
    <w:rsid w:val="004C79E4"/>
    <w:rsid w:val="004D2892"/>
    <w:rsid w:val="004D2B29"/>
    <w:rsid w:val="004D3621"/>
    <w:rsid w:val="004D3B98"/>
    <w:rsid w:val="004D434F"/>
    <w:rsid w:val="004D54DF"/>
    <w:rsid w:val="004D64C9"/>
    <w:rsid w:val="004E00E8"/>
    <w:rsid w:val="004E0E69"/>
    <w:rsid w:val="004E4266"/>
    <w:rsid w:val="004E5249"/>
    <w:rsid w:val="004E672E"/>
    <w:rsid w:val="004E74A9"/>
    <w:rsid w:val="004F082B"/>
    <w:rsid w:val="004F11ED"/>
    <w:rsid w:val="004F1D19"/>
    <w:rsid w:val="004F24AE"/>
    <w:rsid w:val="004F29AA"/>
    <w:rsid w:val="004F3275"/>
    <w:rsid w:val="004F3746"/>
    <w:rsid w:val="004F4A63"/>
    <w:rsid w:val="004F4D32"/>
    <w:rsid w:val="004F5084"/>
    <w:rsid w:val="004F6643"/>
    <w:rsid w:val="004F685B"/>
    <w:rsid w:val="004F792E"/>
    <w:rsid w:val="004F7B52"/>
    <w:rsid w:val="005002A1"/>
    <w:rsid w:val="0050095F"/>
    <w:rsid w:val="0050117E"/>
    <w:rsid w:val="00501773"/>
    <w:rsid w:val="00501A66"/>
    <w:rsid w:val="00501FBE"/>
    <w:rsid w:val="00502C3B"/>
    <w:rsid w:val="005032D4"/>
    <w:rsid w:val="0050353F"/>
    <w:rsid w:val="0050360A"/>
    <w:rsid w:val="0050374E"/>
    <w:rsid w:val="0050431B"/>
    <w:rsid w:val="005043B9"/>
    <w:rsid w:val="00505E23"/>
    <w:rsid w:val="00511353"/>
    <w:rsid w:val="00511D51"/>
    <w:rsid w:val="00511F06"/>
    <w:rsid w:val="00512CF9"/>
    <w:rsid w:val="005130D3"/>
    <w:rsid w:val="0051359D"/>
    <w:rsid w:val="0051500C"/>
    <w:rsid w:val="0051626A"/>
    <w:rsid w:val="00516B53"/>
    <w:rsid w:val="00516BA4"/>
    <w:rsid w:val="0051743D"/>
    <w:rsid w:val="0051754E"/>
    <w:rsid w:val="00522338"/>
    <w:rsid w:val="00525CD3"/>
    <w:rsid w:val="00530A6F"/>
    <w:rsid w:val="005331C0"/>
    <w:rsid w:val="005348F1"/>
    <w:rsid w:val="0053522C"/>
    <w:rsid w:val="00541102"/>
    <w:rsid w:val="00542DAF"/>
    <w:rsid w:val="00542DBA"/>
    <w:rsid w:val="005433F8"/>
    <w:rsid w:val="00543B30"/>
    <w:rsid w:val="00544D87"/>
    <w:rsid w:val="00546499"/>
    <w:rsid w:val="00552131"/>
    <w:rsid w:val="0055315B"/>
    <w:rsid w:val="005539DF"/>
    <w:rsid w:val="00553FB5"/>
    <w:rsid w:val="00554686"/>
    <w:rsid w:val="00554A7B"/>
    <w:rsid w:val="00555B97"/>
    <w:rsid w:val="00555F2A"/>
    <w:rsid w:val="00556FED"/>
    <w:rsid w:val="00562893"/>
    <w:rsid w:val="005632AB"/>
    <w:rsid w:val="00566C4A"/>
    <w:rsid w:val="0056792D"/>
    <w:rsid w:val="005700A6"/>
    <w:rsid w:val="005701B9"/>
    <w:rsid w:val="00570478"/>
    <w:rsid w:val="00570AA9"/>
    <w:rsid w:val="00572D42"/>
    <w:rsid w:val="00574FC2"/>
    <w:rsid w:val="005751B4"/>
    <w:rsid w:val="005757A7"/>
    <w:rsid w:val="005757BE"/>
    <w:rsid w:val="00580129"/>
    <w:rsid w:val="00580E07"/>
    <w:rsid w:val="005817EE"/>
    <w:rsid w:val="00581FE3"/>
    <w:rsid w:val="00583F82"/>
    <w:rsid w:val="00584A88"/>
    <w:rsid w:val="005858BF"/>
    <w:rsid w:val="00586C0B"/>
    <w:rsid w:val="00586C35"/>
    <w:rsid w:val="0058772D"/>
    <w:rsid w:val="00590DB8"/>
    <w:rsid w:val="005913DB"/>
    <w:rsid w:val="0059190D"/>
    <w:rsid w:val="005919C9"/>
    <w:rsid w:val="005942AF"/>
    <w:rsid w:val="005943C3"/>
    <w:rsid w:val="005955BA"/>
    <w:rsid w:val="005978B2"/>
    <w:rsid w:val="00597920"/>
    <w:rsid w:val="005A0590"/>
    <w:rsid w:val="005A05F0"/>
    <w:rsid w:val="005A086C"/>
    <w:rsid w:val="005A0F5A"/>
    <w:rsid w:val="005A178E"/>
    <w:rsid w:val="005A3D53"/>
    <w:rsid w:val="005A4388"/>
    <w:rsid w:val="005A54FB"/>
    <w:rsid w:val="005B1367"/>
    <w:rsid w:val="005B2667"/>
    <w:rsid w:val="005B3D26"/>
    <w:rsid w:val="005B41F9"/>
    <w:rsid w:val="005B435B"/>
    <w:rsid w:val="005B4848"/>
    <w:rsid w:val="005B501E"/>
    <w:rsid w:val="005B7150"/>
    <w:rsid w:val="005B7B72"/>
    <w:rsid w:val="005C05AE"/>
    <w:rsid w:val="005C18C8"/>
    <w:rsid w:val="005C20A3"/>
    <w:rsid w:val="005C2168"/>
    <w:rsid w:val="005C2320"/>
    <w:rsid w:val="005C2462"/>
    <w:rsid w:val="005C4B26"/>
    <w:rsid w:val="005C6A58"/>
    <w:rsid w:val="005C6BD0"/>
    <w:rsid w:val="005C7386"/>
    <w:rsid w:val="005C7FC1"/>
    <w:rsid w:val="005D01FB"/>
    <w:rsid w:val="005D1387"/>
    <w:rsid w:val="005D190C"/>
    <w:rsid w:val="005D2059"/>
    <w:rsid w:val="005D328D"/>
    <w:rsid w:val="005D6AA6"/>
    <w:rsid w:val="005D6E8C"/>
    <w:rsid w:val="005D755F"/>
    <w:rsid w:val="005E2E0F"/>
    <w:rsid w:val="005E3C3E"/>
    <w:rsid w:val="005E5337"/>
    <w:rsid w:val="005E5510"/>
    <w:rsid w:val="005E6EED"/>
    <w:rsid w:val="005F1AF1"/>
    <w:rsid w:val="005F2139"/>
    <w:rsid w:val="005F252A"/>
    <w:rsid w:val="005F28C9"/>
    <w:rsid w:val="005F2E31"/>
    <w:rsid w:val="005F2E5D"/>
    <w:rsid w:val="005F37F8"/>
    <w:rsid w:val="005F49B4"/>
    <w:rsid w:val="005F5751"/>
    <w:rsid w:val="005F5FCA"/>
    <w:rsid w:val="005F6870"/>
    <w:rsid w:val="005F6CFE"/>
    <w:rsid w:val="00601237"/>
    <w:rsid w:val="0060207B"/>
    <w:rsid w:val="00603D9F"/>
    <w:rsid w:val="00607209"/>
    <w:rsid w:val="00607EC2"/>
    <w:rsid w:val="006115A1"/>
    <w:rsid w:val="00612D21"/>
    <w:rsid w:val="006148BB"/>
    <w:rsid w:val="00614D52"/>
    <w:rsid w:val="00616933"/>
    <w:rsid w:val="006176FF"/>
    <w:rsid w:val="006177C8"/>
    <w:rsid w:val="00617AF9"/>
    <w:rsid w:val="00622EEC"/>
    <w:rsid w:val="00623057"/>
    <w:rsid w:val="00623C71"/>
    <w:rsid w:val="0062733A"/>
    <w:rsid w:val="0062777A"/>
    <w:rsid w:val="00630807"/>
    <w:rsid w:val="006323F2"/>
    <w:rsid w:val="006331C9"/>
    <w:rsid w:val="006339F1"/>
    <w:rsid w:val="00636EC0"/>
    <w:rsid w:val="00636F99"/>
    <w:rsid w:val="00641040"/>
    <w:rsid w:val="00641F9A"/>
    <w:rsid w:val="0064325D"/>
    <w:rsid w:val="006450DC"/>
    <w:rsid w:val="0064606A"/>
    <w:rsid w:val="00647A89"/>
    <w:rsid w:val="0065048F"/>
    <w:rsid w:val="006509CC"/>
    <w:rsid w:val="00650A58"/>
    <w:rsid w:val="006510E5"/>
    <w:rsid w:val="00652375"/>
    <w:rsid w:val="00652FD2"/>
    <w:rsid w:val="00653E42"/>
    <w:rsid w:val="00653E55"/>
    <w:rsid w:val="00655DD7"/>
    <w:rsid w:val="006570ED"/>
    <w:rsid w:val="00657C8B"/>
    <w:rsid w:val="00661FE8"/>
    <w:rsid w:val="0066217A"/>
    <w:rsid w:val="00666012"/>
    <w:rsid w:val="006678BB"/>
    <w:rsid w:val="006701CC"/>
    <w:rsid w:val="006712A7"/>
    <w:rsid w:val="006717C7"/>
    <w:rsid w:val="00672CC6"/>
    <w:rsid w:val="006739DB"/>
    <w:rsid w:val="00673BA9"/>
    <w:rsid w:val="0067539B"/>
    <w:rsid w:val="006767DA"/>
    <w:rsid w:val="00676B34"/>
    <w:rsid w:val="00677E8C"/>
    <w:rsid w:val="0068247A"/>
    <w:rsid w:val="006826CF"/>
    <w:rsid w:val="00682E8D"/>
    <w:rsid w:val="0068361A"/>
    <w:rsid w:val="00684016"/>
    <w:rsid w:val="0068435F"/>
    <w:rsid w:val="006859D8"/>
    <w:rsid w:val="00686A21"/>
    <w:rsid w:val="006870FA"/>
    <w:rsid w:val="006877C8"/>
    <w:rsid w:val="0069277F"/>
    <w:rsid w:val="006947D7"/>
    <w:rsid w:val="00695465"/>
    <w:rsid w:val="0069771A"/>
    <w:rsid w:val="00697A7A"/>
    <w:rsid w:val="006A123B"/>
    <w:rsid w:val="006A15BE"/>
    <w:rsid w:val="006A332D"/>
    <w:rsid w:val="006A398A"/>
    <w:rsid w:val="006A41C0"/>
    <w:rsid w:val="006A75BB"/>
    <w:rsid w:val="006A7892"/>
    <w:rsid w:val="006B0295"/>
    <w:rsid w:val="006B21EA"/>
    <w:rsid w:val="006B628F"/>
    <w:rsid w:val="006B72C6"/>
    <w:rsid w:val="006B79E8"/>
    <w:rsid w:val="006C034E"/>
    <w:rsid w:val="006C4AE9"/>
    <w:rsid w:val="006C54C6"/>
    <w:rsid w:val="006C5817"/>
    <w:rsid w:val="006C5A32"/>
    <w:rsid w:val="006C67AF"/>
    <w:rsid w:val="006C6F3F"/>
    <w:rsid w:val="006C6FEA"/>
    <w:rsid w:val="006D1688"/>
    <w:rsid w:val="006D21F7"/>
    <w:rsid w:val="006D2C69"/>
    <w:rsid w:val="006D3082"/>
    <w:rsid w:val="006D5464"/>
    <w:rsid w:val="006D7AE5"/>
    <w:rsid w:val="006E3B3F"/>
    <w:rsid w:val="006E4F88"/>
    <w:rsid w:val="006E52F3"/>
    <w:rsid w:val="006E5DF0"/>
    <w:rsid w:val="006E66FB"/>
    <w:rsid w:val="006E6CD0"/>
    <w:rsid w:val="006E781D"/>
    <w:rsid w:val="006F01BF"/>
    <w:rsid w:val="006F0371"/>
    <w:rsid w:val="006F0C76"/>
    <w:rsid w:val="006F0DF7"/>
    <w:rsid w:val="006F1AC1"/>
    <w:rsid w:val="006F1BAB"/>
    <w:rsid w:val="006F2FBE"/>
    <w:rsid w:val="006F3304"/>
    <w:rsid w:val="006F5430"/>
    <w:rsid w:val="006F7569"/>
    <w:rsid w:val="006F7CE2"/>
    <w:rsid w:val="0070073F"/>
    <w:rsid w:val="00700E59"/>
    <w:rsid w:val="00702A77"/>
    <w:rsid w:val="00703435"/>
    <w:rsid w:val="00703650"/>
    <w:rsid w:val="00704CE8"/>
    <w:rsid w:val="00704F75"/>
    <w:rsid w:val="0070554D"/>
    <w:rsid w:val="00705B01"/>
    <w:rsid w:val="00706A87"/>
    <w:rsid w:val="007070FE"/>
    <w:rsid w:val="00710796"/>
    <w:rsid w:val="00714732"/>
    <w:rsid w:val="00714BEB"/>
    <w:rsid w:val="00714D4D"/>
    <w:rsid w:val="00715499"/>
    <w:rsid w:val="007154F6"/>
    <w:rsid w:val="00720520"/>
    <w:rsid w:val="00721E0B"/>
    <w:rsid w:val="0072315D"/>
    <w:rsid w:val="00724119"/>
    <w:rsid w:val="00724386"/>
    <w:rsid w:val="007255E7"/>
    <w:rsid w:val="00725D17"/>
    <w:rsid w:val="00726439"/>
    <w:rsid w:val="00726C96"/>
    <w:rsid w:val="00726F96"/>
    <w:rsid w:val="00730B66"/>
    <w:rsid w:val="00730C65"/>
    <w:rsid w:val="007339C3"/>
    <w:rsid w:val="00733B22"/>
    <w:rsid w:val="0073469A"/>
    <w:rsid w:val="0073598A"/>
    <w:rsid w:val="0073606C"/>
    <w:rsid w:val="0074051E"/>
    <w:rsid w:val="0074176F"/>
    <w:rsid w:val="00741AE2"/>
    <w:rsid w:val="00743625"/>
    <w:rsid w:val="00743838"/>
    <w:rsid w:val="00743D2A"/>
    <w:rsid w:val="007447B9"/>
    <w:rsid w:val="00746A20"/>
    <w:rsid w:val="00747ED3"/>
    <w:rsid w:val="007512B9"/>
    <w:rsid w:val="00755AFF"/>
    <w:rsid w:val="00756052"/>
    <w:rsid w:val="007567EE"/>
    <w:rsid w:val="007575C4"/>
    <w:rsid w:val="00757935"/>
    <w:rsid w:val="007604E5"/>
    <w:rsid w:val="00760537"/>
    <w:rsid w:val="00761500"/>
    <w:rsid w:val="007636B5"/>
    <w:rsid w:val="00763EE3"/>
    <w:rsid w:val="007649DD"/>
    <w:rsid w:val="007656C4"/>
    <w:rsid w:val="00765777"/>
    <w:rsid w:val="007661A8"/>
    <w:rsid w:val="0076699D"/>
    <w:rsid w:val="0076735F"/>
    <w:rsid w:val="00767DF9"/>
    <w:rsid w:val="00771228"/>
    <w:rsid w:val="007715D8"/>
    <w:rsid w:val="007720F2"/>
    <w:rsid w:val="00772BB5"/>
    <w:rsid w:val="007733E8"/>
    <w:rsid w:val="00773FE7"/>
    <w:rsid w:val="0077408B"/>
    <w:rsid w:val="00774092"/>
    <w:rsid w:val="00781F47"/>
    <w:rsid w:val="00782227"/>
    <w:rsid w:val="007828CB"/>
    <w:rsid w:val="007853FA"/>
    <w:rsid w:val="00785E51"/>
    <w:rsid w:val="00786984"/>
    <w:rsid w:val="00786A41"/>
    <w:rsid w:val="00787DCA"/>
    <w:rsid w:val="00791348"/>
    <w:rsid w:val="00792CAE"/>
    <w:rsid w:val="0079478E"/>
    <w:rsid w:val="007969A5"/>
    <w:rsid w:val="00797EB9"/>
    <w:rsid w:val="007A10C1"/>
    <w:rsid w:val="007A158A"/>
    <w:rsid w:val="007A1A0A"/>
    <w:rsid w:val="007A1BAC"/>
    <w:rsid w:val="007A25FE"/>
    <w:rsid w:val="007A2C66"/>
    <w:rsid w:val="007A320B"/>
    <w:rsid w:val="007A3EB6"/>
    <w:rsid w:val="007A3F03"/>
    <w:rsid w:val="007A4359"/>
    <w:rsid w:val="007A4A4C"/>
    <w:rsid w:val="007A4C2B"/>
    <w:rsid w:val="007A4E41"/>
    <w:rsid w:val="007A5DCC"/>
    <w:rsid w:val="007B6629"/>
    <w:rsid w:val="007B79FA"/>
    <w:rsid w:val="007B7E11"/>
    <w:rsid w:val="007C0C76"/>
    <w:rsid w:val="007C0DA7"/>
    <w:rsid w:val="007C13B4"/>
    <w:rsid w:val="007C15A3"/>
    <w:rsid w:val="007C2DAC"/>
    <w:rsid w:val="007C40FC"/>
    <w:rsid w:val="007C6EA5"/>
    <w:rsid w:val="007C734E"/>
    <w:rsid w:val="007C7B2C"/>
    <w:rsid w:val="007D00EC"/>
    <w:rsid w:val="007D2092"/>
    <w:rsid w:val="007D43CA"/>
    <w:rsid w:val="007D45CD"/>
    <w:rsid w:val="007D5AFE"/>
    <w:rsid w:val="007D5C8E"/>
    <w:rsid w:val="007D5CFA"/>
    <w:rsid w:val="007D6072"/>
    <w:rsid w:val="007D6DB5"/>
    <w:rsid w:val="007E1174"/>
    <w:rsid w:val="007E2390"/>
    <w:rsid w:val="007E274A"/>
    <w:rsid w:val="007E2B0D"/>
    <w:rsid w:val="007E3B4D"/>
    <w:rsid w:val="007E4067"/>
    <w:rsid w:val="007E748A"/>
    <w:rsid w:val="007F1157"/>
    <w:rsid w:val="007F29CD"/>
    <w:rsid w:val="007F3245"/>
    <w:rsid w:val="007F3DA3"/>
    <w:rsid w:val="007F4AF1"/>
    <w:rsid w:val="007F4C71"/>
    <w:rsid w:val="007F552E"/>
    <w:rsid w:val="007F6091"/>
    <w:rsid w:val="00800DAF"/>
    <w:rsid w:val="0080168F"/>
    <w:rsid w:val="00802C24"/>
    <w:rsid w:val="008040C0"/>
    <w:rsid w:val="00804C66"/>
    <w:rsid w:val="00804EC0"/>
    <w:rsid w:val="00804EF7"/>
    <w:rsid w:val="00805150"/>
    <w:rsid w:val="00806226"/>
    <w:rsid w:val="008063DB"/>
    <w:rsid w:val="00806D6C"/>
    <w:rsid w:val="0081005D"/>
    <w:rsid w:val="00810924"/>
    <w:rsid w:val="00810FEE"/>
    <w:rsid w:val="00811FAA"/>
    <w:rsid w:val="00812ED3"/>
    <w:rsid w:val="008142E7"/>
    <w:rsid w:val="00814D8A"/>
    <w:rsid w:val="008161BC"/>
    <w:rsid w:val="008163C0"/>
    <w:rsid w:val="008215B1"/>
    <w:rsid w:val="00821765"/>
    <w:rsid w:val="00822D05"/>
    <w:rsid w:val="00827A7A"/>
    <w:rsid w:val="00827DCF"/>
    <w:rsid w:val="00830A12"/>
    <w:rsid w:val="00831FDF"/>
    <w:rsid w:val="00833D90"/>
    <w:rsid w:val="00833DE9"/>
    <w:rsid w:val="008344AF"/>
    <w:rsid w:val="00835244"/>
    <w:rsid w:val="008363E2"/>
    <w:rsid w:val="00836F09"/>
    <w:rsid w:val="0084095F"/>
    <w:rsid w:val="0084114D"/>
    <w:rsid w:val="008412D5"/>
    <w:rsid w:val="00841DB1"/>
    <w:rsid w:val="00842152"/>
    <w:rsid w:val="008464FD"/>
    <w:rsid w:val="00846683"/>
    <w:rsid w:val="00846887"/>
    <w:rsid w:val="008470EA"/>
    <w:rsid w:val="00847851"/>
    <w:rsid w:val="00847F84"/>
    <w:rsid w:val="00851509"/>
    <w:rsid w:val="00853FD4"/>
    <w:rsid w:val="00855371"/>
    <w:rsid w:val="00856444"/>
    <w:rsid w:val="00857EEC"/>
    <w:rsid w:val="00861994"/>
    <w:rsid w:val="00863D36"/>
    <w:rsid w:val="008640CB"/>
    <w:rsid w:val="00864881"/>
    <w:rsid w:val="00865935"/>
    <w:rsid w:val="00866494"/>
    <w:rsid w:val="00866B73"/>
    <w:rsid w:val="008705D2"/>
    <w:rsid w:val="0087185B"/>
    <w:rsid w:val="0087514F"/>
    <w:rsid w:val="00875CF1"/>
    <w:rsid w:val="0087625A"/>
    <w:rsid w:val="00877A62"/>
    <w:rsid w:val="00881DA7"/>
    <w:rsid w:val="008834B1"/>
    <w:rsid w:val="0088495A"/>
    <w:rsid w:val="00885D79"/>
    <w:rsid w:val="008860D9"/>
    <w:rsid w:val="008864AE"/>
    <w:rsid w:val="008867DA"/>
    <w:rsid w:val="00886F10"/>
    <w:rsid w:val="00887D9D"/>
    <w:rsid w:val="008900BA"/>
    <w:rsid w:val="00890A39"/>
    <w:rsid w:val="00890D8B"/>
    <w:rsid w:val="0089318A"/>
    <w:rsid w:val="008960EB"/>
    <w:rsid w:val="008A24ED"/>
    <w:rsid w:val="008A39C2"/>
    <w:rsid w:val="008A5243"/>
    <w:rsid w:val="008A541E"/>
    <w:rsid w:val="008A62A7"/>
    <w:rsid w:val="008A6E05"/>
    <w:rsid w:val="008B1357"/>
    <w:rsid w:val="008B3D17"/>
    <w:rsid w:val="008B415F"/>
    <w:rsid w:val="008B4D17"/>
    <w:rsid w:val="008B5662"/>
    <w:rsid w:val="008B6F6E"/>
    <w:rsid w:val="008B7083"/>
    <w:rsid w:val="008C0C2A"/>
    <w:rsid w:val="008C157F"/>
    <w:rsid w:val="008C33E0"/>
    <w:rsid w:val="008C3935"/>
    <w:rsid w:val="008C3959"/>
    <w:rsid w:val="008C4F8E"/>
    <w:rsid w:val="008C5147"/>
    <w:rsid w:val="008C6113"/>
    <w:rsid w:val="008C6134"/>
    <w:rsid w:val="008C7596"/>
    <w:rsid w:val="008D2AA5"/>
    <w:rsid w:val="008D2E1D"/>
    <w:rsid w:val="008D3763"/>
    <w:rsid w:val="008D4ED3"/>
    <w:rsid w:val="008D6ECE"/>
    <w:rsid w:val="008D7A93"/>
    <w:rsid w:val="008E2033"/>
    <w:rsid w:val="008E4073"/>
    <w:rsid w:val="008E4323"/>
    <w:rsid w:val="008E59D5"/>
    <w:rsid w:val="008E60D0"/>
    <w:rsid w:val="008E6550"/>
    <w:rsid w:val="008E6622"/>
    <w:rsid w:val="008F05CD"/>
    <w:rsid w:val="008F0F9A"/>
    <w:rsid w:val="008F21A1"/>
    <w:rsid w:val="008F3928"/>
    <w:rsid w:val="008F41EB"/>
    <w:rsid w:val="008F4370"/>
    <w:rsid w:val="008F44F7"/>
    <w:rsid w:val="008F539B"/>
    <w:rsid w:val="0090012B"/>
    <w:rsid w:val="00900692"/>
    <w:rsid w:val="00900A5C"/>
    <w:rsid w:val="009025A5"/>
    <w:rsid w:val="00902AA5"/>
    <w:rsid w:val="00902CFC"/>
    <w:rsid w:val="009032ED"/>
    <w:rsid w:val="00904E03"/>
    <w:rsid w:val="0090634D"/>
    <w:rsid w:val="00906E31"/>
    <w:rsid w:val="00907D47"/>
    <w:rsid w:val="00910CA6"/>
    <w:rsid w:val="00910DC2"/>
    <w:rsid w:val="009115A2"/>
    <w:rsid w:val="00912DCA"/>
    <w:rsid w:val="009136DF"/>
    <w:rsid w:val="00913B5E"/>
    <w:rsid w:val="009141D4"/>
    <w:rsid w:val="00915B53"/>
    <w:rsid w:val="00916681"/>
    <w:rsid w:val="00916EAB"/>
    <w:rsid w:val="00917B7E"/>
    <w:rsid w:val="009205D7"/>
    <w:rsid w:val="00920E26"/>
    <w:rsid w:val="00921CDC"/>
    <w:rsid w:val="00922481"/>
    <w:rsid w:val="00922B68"/>
    <w:rsid w:val="009234D1"/>
    <w:rsid w:val="00924A06"/>
    <w:rsid w:val="009256D5"/>
    <w:rsid w:val="00925F36"/>
    <w:rsid w:val="00930FF2"/>
    <w:rsid w:val="009320E9"/>
    <w:rsid w:val="00932629"/>
    <w:rsid w:val="009330A3"/>
    <w:rsid w:val="00933253"/>
    <w:rsid w:val="00933F33"/>
    <w:rsid w:val="0093421C"/>
    <w:rsid w:val="00935BA8"/>
    <w:rsid w:val="00936AF0"/>
    <w:rsid w:val="009403DC"/>
    <w:rsid w:val="009407B4"/>
    <w:rsid w:val="0094090D"/>
    <w:rsid w:val="009479AB"/>
    <w:rsid w:val="00951CF6"/>
    <w:rsid w:val="009546D0"/>
    <w:rsid w:val="00955EC3"/>
    <w:rsid w:val="009567DE"/>
    <w:rsid w:val="0096286F"/>
    <w:rsid w:val="00962F82"/>
    <w:rsid w:val="00965744"/>
    <w:rsid w:val="00965BF6"/>
    <w:rsid w:val="00966827"/>
    <w:rsid w:val="00966B0A"/>
    <w:rsid w:val="00970820"/>
    <w:rsid w:val="00970EBE"/>
    <w:rsid w:val="00971019"/>
    <w:rsid w:val="0097247C"/>
    <w:rsid w:val="00972ED9"/>
    <w:rsid w:val="00973FE5"/>
    <w:rsid w:val="009743AB"/>
    <w:rsid w:val="00974483"/>
    <w:rsid w:val="00974FB9"/>
    <w:rsid w:val="00975FC1"/>
    <w:rsid w:val="00976398"/>
    <w:rsid w:val="00977D0E"/>
    <w:rsid w:val="00983961"/>
    <w:rsid w:val="00983F5E"/>
    <w:rsid w:val="00985657"/>
    <w:rsid w:val="009868EC"/>
    <w:rsid w:val="00986E95"/>
    <w:rsid w:val="009872D3"/>
    <w:rsid w:val="009873D6"/>
    <w:rsid w:val="009909A4"/>
    <w:rsid w:val="00991019"/>
    <w:rsid w:val="009913DF"/>
    <w:rsid w:val="00991476"/>
    <w:rsid w:val="009928D2"/>
    <w:rsid w:val="009930B0"/>
    <w:rsid w:val="00993D71"/>
    <w:rsid w:val="00995271"/>
    <w:rsid w:val="00996793"/>
    <w:rsid w:val="00996E71"/>
    <w:rsid w:val="00997D33"/>
    <w:rsid w:val="009A0CA7"/>
    <w:rsid w:val="009A1EF0"/>
    <w:rsid w:val="009A3376"/>
    <w:rsid w:val="009A3BFA"/>
    <w:rsid w:val="009A429A"/>
    <w:rsid w:val="009A475E"/>
    <w:rsid w:val="009A762B"/>
    <w:rsid w:val="009A7888"/>
    <w:rsid w:val="009B0B6E"/>
    <w:rsid w:val="009B1857"/>
    <w:rsid w:val="009B2269"/>
    <w:rsid w:val="009B40A7"/>
    <w:rsid w:val="009B4918"/>
    <w:rsid w:val="009B73B7"/>
    <w:rsid w:val="009C37CE"/>
    <w:rsid w:val="009C3E3E"/>
    <w:rsid w:val="009C4DD7"/>
    <w:rsid w:val="009C547A"/>
    <w:rsid w:val="009C5D58"/>
    <w:rsid w:val="009C76FC"/>
    <w:rsid w:val="009D0141"/>
    <w:rsid w:val="009D0EBD"/>
    <w:rsid w:val="009D11D5"/>
    <w:rsid w:val="009D1615"/>
    <w:rsid w:val="009D2521"/>
    <w:rsid w:val="009D296B"/>
    <w:rsid w:val="009D43B1"/>
    <w:rsid w:val="009D4F07"/>
    <w:rsid w:val="009D5B8C"/>
    <w:rsid w:val="009E2C6B"/>
    <w:rsid w:val="009E4194"/>
    <w:rsid w:val="009E4671"/>
    <w:rsid w:val="009E628A"/>
    <w:rsid w:val="009F04E6"/>
    <w:rsid w:val="009F09F0"/>
    <w:rsid w:val="009F0F1E"/>
    <w:rsid w:val="009F1D84"/>
    <w:rsid w:val="009F29FA"/>
    <w:rsid w:val="009F4357"/>
    <w:rsid w:val="009F4F70"/>
    <w:rsid w:val="009F608C"/>
    <w:rsid w:val="009F60FF"/>
    <w:rsid w:val="009F7AB9"/>
    <w:rsid w:val="00A00B7F"/>
    <w:rsid w:val="00A01510"/>
    <w:rsid w:val="00A017BD"/>
    <w:rsid w:val="00A03124"/>
    <w:rsid w:val="00A03FDE"/>
    <w:rsid w:val="00A04CE6"/>
    <w:rsid w:val="00A055F0"/>
    <w:rsid w:val="00A0636E"/>
    <w:rsid w:val="00A06E3D"/>
    <w:rsid w:val="00A11394"/>
    <w:rsid w:val="00A15D53"/>
    <w:rsid w:val="00A1784B"/>
    <w:rsid w:val="00A17A4D"/>
    <w:rsid w:val="00A2095B"/>
    <w:rsid w:val="00A20995"/>
    <w:rsid w:val="00A21AD8"/>
    <w:rsid w:val="00A233A6"/>
    <w:rsid w:val="00A23831"/>
    <w:rsid w:val="00A23A90"/>
    <w:rsid w:val="00A2429C"/>
    <w:rsid w:val="00A24CAD"/>
    <w:rsid w:val="00A2558A"/>
    <w:rsid w:val="00A26833"/>
    <w:rsid w:val="00A2705B"/>
    <w:rsid w:val="00A27BBE"/>
    <w:rsid w:val="00A27DA5"/>
    <w:rsid w:val="00A27F48"/>
    <w:rsid w:val="00A325A1"/>
    <w:rsid w:val="00A32D4A"/>
    <w:rsid w:val="00A33A51"/>
    <w:rsid w:val="00A3581D"/>
    <w:rsid w:val="00A37DC0"/>
    <w:rsid w:val="00A407E9"/>
    <w:rsid w:val="00A4197E"/>
    <w:rsid w:val="00A4361F"/>
    <w:rsid w:val="00A4655F"/>
    <w:rsid w:val="00A47343"/>
    <w:rsid w:val="00A47BBA"/>
    <w:rsid w:val="00A5076E"/>
    <w:rsid w:val="00A510C0"/>
    <w:rsid w:val="00A5334E"/>
    <w:rsid w:val="00A535F1"/>
    <w:rsid w:val="00A563A0"/>
    <w:rsid w:val="00A5643F"/>
    <w:rsid w:val="00A606EE"/>
    <w:rsid w:val="00A6075B"/>
    <w:rsid w:val="00A60CF3"/>
    <w:rsid w:val="00A61769"/>
    <w:rsid w:val="00A64039"/>
    <w:rsid w:val="00A6674E"/>
    <w:rsid w:val="00A66B64"/>
    <w:rsid w:val="00A67398"/>
    <w:rsid w:val="00A70689"/>
    <w:rsid w:val="00A70E80"/>
    <w:rsid w:val="00A70EFD"/>
    <w:rsid w:val="00A71F6B"/>
    <w:rsid w:val="00A72403"/>
    <w:rsid w:val="00A74D93"/>
    <w:rsid w:val="00A7527C"/>
    <w:rsid w:val="00A7582A"/>
    <w:rsid w:val="00A76CAF"/>
    <w:rsid w:val="00A76E5D"/>
    <w:rsid w:val="00A77E4E"/>
    <w:rsid w:val="00A80488"/>
    <w:rsid w:val="00A80DD0"/>
    <w:rsid w:val="00A8153D"/>
    <w:rsid w:val="00A8268A"/>
    <w:rsid w:val="00A828DC"/>
    <w:rsid w:val="00A82BE8"/>
    <w:rsid w:val="00A853A7"/>
    <w:rsid w:val="00A86D73"/>
    <w:rsid w:val="00A86E09"/>
    <w:rsid w:val="00A870F8"/>
    <w:rsid w:val="00A91392"/>
    <w:rsid w:val="00A91CE1"/>
    <w:rsid w:val="00A92353"/>
    <w:rsid w:val="00A9289C"/>
    <w:rsid w:val="00A93736"/>
    <w:rsid w:val="00A94065"/>
    <w:rsid w:val="00A94D33"/>
    <w:rsid w:val="00A9591F"/>
    <w:rsid w:val="00A95DD9"/>
    <w:rsid w:val="00AA2AEA"/>
    <w:rsid w:val="00AA2DA2"/>
    <w:rsid w:val="00AA4E14"/>
    <w:rsid w:val="00AA51DA"/>
    <w:rsid w:val="00AA5A02"/>
    <w:rsid w:val="00AA6BBF"/>
    <w:rsid w:val="00AA6BE9"/>
    <w:rsid w:val="00AA7980"/>
    <w:rsid w:val="00AA7ADD"/>
    <w:rsid w:val="00AB0AC4"/>
    <w:rsid w:val="00AB11A3"/>
    <w:rsid w:val="00AB271C"/>
    <w:rsid w:val="00AB2D76"/>
    <w:rsid w:val="00AB388C"/>
    <w:rsid w:val="00AB3953"/>
    <w:rsid w:val="00AB42D3"/>
    <w:rsid w:val="00AB518C"/>
    <w:rsid w:val="00AC0692"/>
    <w:rsid w:val="00AC1870"/>
    <w:rsid w:val="00AC2522"/>
    <w:rsid w:val="00AC4747"/>
    <w:rsid w:val="00AC59C8"/>
    <w:rsid w:val="00AC5D4D"/>
    <w:rsid w:val="00AC65CA"/>
    <w:rsid w:val="00AC67DA"/>
    <w:rsid w:val="00AC68D6"/>
    <w:rsid w:val="00AC7599"/>
    <w:rsid w:val="00AD1AB1"/>
    <w:rsid w:val="00AD1B71"/>
    <w:rsid w:val="00AD257F"/>
    <w:rsid w:val="00AD37D9"/>
    <w:rsid w:val="00AD4241"/>
    <w:rsid w:val="00AD5BD6"/>
    <w:rsid w:val="00AD5C28"/>
    <w:rsid w:val="00AD64AA"/>
    <w:rsid w:val="00AD7236"/>
    <w:rsid w:val="00AD75AD"/>
    <w:rsid w:val="00AD7B7A"/>
    <w:rsid w:val="00AE550F"/>
    <w:rsid w:val="00AE5698"/>
    <w:rsid w:val="00AE65B5"/>
    <w:rsid w:val="00AE7E66"/>
    <w:rsid w:val="00AF07B7"/>
    <w:rsid w:val="00AF1AB2"/>
    <w:rsid w:val="00AF32CA"/>
    <w:rsid w:val="00AF77C4"/>
    <w:rsid w:val="00B003DC"/>
    <w:rsid w:val="00B01DE2"/>
    <w:rsid w:val="00B04A7E"/>
    <w:rsid w:val="00B05233"/>
    <w:rsid w:val="00B05AE2"/>
    <w:rsid w:val="00B05F93"/>
    <w:rsid w:val="00B062E6"/>
    <w:rsid w:val="00B101D6"/>
    <w:rsid w:val="00B10639"/>
    <w:rsid w:val="00B124EC"/>
    <w:rsid w:val="00B14401"/>
    <w:rsid w:val="00B152B8"/>
    <w:rsid w:val="00B17FB8"/>
    <w:rsid w:val="00B2074C"/>
    <w:rsid w:val="00B21353"/>
    <w:rsid w:val="00B21A26"/>
    <w:rsid w:val="00B21AD5"/>
    <w:rsid w:val="00B222AE"/>
    <w:rsid w:val="00B22B69"/>
    <w:rsid w:val="00B22ED3"/>
    <w:rsid w:val="00B26814"/>
    <w:rsid w:val="00B27DF6"/>
    <w:rsid w:val="00B3013A"/>
    <w:rsid w:val="00B319EA"/>
    <w:rsid w:val="00B31C35"/>
    <w:rsid w:val="00B31C5A"/>
    <w:rsid w:val="00B340EB"/>
    <w:rsid w:val="00B343DD"/>
    <w:rsid w:val="00B34EBB"/>
    <w:rsid w:val="00B350B8"/>
    <w:rsid w:val="00B35220"/>
    <w:rsid w:val="00B36058"/>
    <w:rsid w:val="00B369F2"/>
    <w:rsid w:val="00B36DD3"/>
    <w:rsid w:val="00B370D2"/>
    <w:rsid w:val="00B37AE4"/>
    <w:rsid w:val="00B37F08"/>
    <w:rsid w:val="00B40DF8"/>
    <w:rsid w:val="00B410BC"/>
    <w:rsid w:val="00B4200D"/>
    <w:rsid w:val="00B436E4"/>
    <w:rsid w:val="00B43901"/>
    <w:rsid w:val="00B4724E"/>
    <w:rsid w:val="00B473BB"/>
    <w:rsid w:val="00B50EB5"/>
    <w:rsid w:val="00B52949"/>
    <w:rsid w:val="00B5368F"/>
    <w:rsid w:val="00B53ABA"/>
    <w:rsid w:val="00B5548C"/>
    <w:rsid w:val="00B5625E"/>
    <w:rsid w:val="00B56B37"/>
    <w:rsid w:val="00B60365"/>
    <w:rsid w:val="00B61B3E"/>
    <w:rsid w:val="00B61FD2"/>
    <w:rsid w:val="00B66E06"/>
    <w:rsid w:val="00B66F21"/>
    <w:rsid w:val="00B7093E"/>
    <w:rsid w:val="00B7297E"/>
    <w:rsid w:val="00B75DBF"/>
    <w:rsid w:val="00B80900"/>
    <w:rsid w:val="00B80D28"/>
    <w:rsid w:val="00B81245"/>
    <w:rsid w:val="00B821A5"/>
    <w:rsid w:val="00B82682"/>
    <w:rsid w:val="00B828C9"/>
    <w:rsid w:val="00B82942"/>
    <w:rsid w:val="00B83381"/>
    <w:rsid w:val="00B83A66"/>
    <w:rsid w:val="00B84AE1"/>
    <w:rsid w:val="00B85159"/>
    <w:rsid w:val="00B85B41"/>
    <w:rsid w:val="00B85F83"/>
    <w:rsid w:val="00B905F9"/>
    <w:rsid w:val="00B91591"/>
    <w:rsid w:val="00B94C83"/>
    <w:rsid w:val="00B956D2"/>
    <w:rsid w:val="00B97282"/>
    <w:rsid w:val="00B97B75"/>
    <w:rsid w:val="00BA08CA"/>
    <w:rsid w:val="00BA2333"/>
    <w:rsid w:val="00BA326D"/>
    <w:rsid w:val="00BA3439"/>
    <w:rsid w:val="00BA356B"/>
    <w:rsid w:val="00BA4A86"/>
    <w:rsid w:val="00BA622A"/>
    <w:rsid w:val="00BA653F"/>
    <w:rsid w:val="00BA7661"/>
    <w:rsid w:val="00BB0C27"/>
    <w:rsid w:val="00BB10F6"/>
    <w:rsid w:val="00BB1C0B"/>
    <w:rsid w:val="00BB1C46"/>
    <w:rsid w:val="00BB266E"/>
    <w:rsid w:val="00BB2D1A"/>
    <w:rsid w:val="00BB6902"/>
    <w:rsid w:val="00BC075E"/>
    <w:rsid w:val="00BC0F3C"/>
    <w:rsid w:val="00BC12F9"/>
    <w:rsid w:val="00BC153E"/>
    <w:rsid w:val="00BC16A5"/>
    <w:rsid w:val="00BC26EA"/>
    <w:rsid w:val="00BC5B92"/>
    <w:rsid w:val="00BD0473"/>
    <w:rsid w:val="00BD0510"/>
    <w:rsid w:val="00BD1CD1"/>
    <w:rsid w:val="00BD490A"/>
    <w:rsid w:val="00BD640B"/>
    <w:rsid w:val="00BD7187"/>
    <w:rsid w:val="00BD7274"/>
    <w:rsid w:val="00BE006B"/>
    <w:rsid w:val="00BE09B7"/>
    <w:rsid w:val="00BE0E48"/>
    <w:rsid w:val="00BE324A"/>
    <w:rsid w:val="00BE3736"/>
    <w:rsid w:val="00BE3999"/>
    <w:rsid w:val="00BE54E1"/>
    <w:rsid w:val="00BE5C8C"/>
    <w:rsid w:val="00BE5E2B"/>
    <w:rsid w:val="00BE61D0"/>
    <w:rsid w:val="00BE6C80"/>
    <w:rsid w:val="00BE76F3"/>
    <w:rsid w:val="00BF0F7D"/>
    <w:rsid w:val="00BF24F0"/>
    <w:rsid w:val="00BF2820"/>
    <w:rsid w:val="00BF3462"/>
    <w:rsid w:val="00BF37C8"/>
    <w:rsid w:val="00BF4913"/>
    <w:rsid w:val="00BF63E5"/>
    <w:rsid w:val="00BF6705"/>
    <w:rsid w:val="00C0249F"/>
    <w:rsid w:val="00C027DB"/>
    <w:rsid w:val="00C028E7"/>
    <w:rsid w:val="00C03305"/>
    <w:rsid w:val="00C0420C"/>
    <w:rsid w:val="00C0532A"/>
    <w:rsid w:val="00C054EF"/>
    <w:rsid w:val="00C05F6D"/>
    <w:rsid w:val="00C11A24"/>
    <w:rsid w:val="00C13159"/>
    <w:rsid w:val="00C139D5"/>
    <w:rsid w:val="00C14CE6"/>
    <w:rsid w:val="00C17509"/>
    <w:rsid w:val="00C17877"/>
    <w:rsid w:val="00C178EF"/>
    <w:rsid w:val="00C20C12"/>
    <w:rsid w:val="00C21E57"/>
    <w:rsid w:val="00C22BFE"/>
    <w:rsid w:val="00C22E2E"/>
    <w:rsid w:val="00C25BBA"/>
    <w:rsid w:val="00C265E9"/>
    <w:rsid w:val="00C27800"/>
    <w:rsid w:val="00C3109B"/>
    <w:rsid w:val="00C31F96"/>
    <w:rsid w:val="00C32998"/>
    <w:rsid w:val="00C32F05"/>
    <w:rsid w:val="00C331A3"/>
    <w:rsid w:val="00C337F7"/>
    <w:rsid w:val="00C34305"/>
    <w:rsid w:val="00C344B5"/>
    <w:rsid w:val="00C34582"/>
    <w:rsid w:val="00C3487F"/>
    <w:rsid w:val="00C3583D"/>
    <w:rsid w:val="00C35D5C"/>
    <w:rsid w:val="00C37134"/>
    <w:rsid w:val="00C3740C"/>
    <w:rsid w:val="00C421C8"/>
    <w:rsid w:val="00C44C0D"/>
    <w:rsid w:val="00C44F67"/>
    <w:rsid w:val="00C456E7"/>
    <w:rsid w:val="00C45DEB"/>
    <w:rsid w:val="00C46893"/>
    <w:rsid w:val="00C47892"/>
    <w:rsid w:val="00C47906"/>
    <w:rsid w:val="00C47EED"/>
    <w:rsid w:val="00C5174B"/>
    <w:rsid w:val="00C52807"/>
    <w:rsid w:val="00C52B1F"/>
    <w:rsid w:val="00C54E59"/>
    <w:rsid w:val="00C54F8B"/>
    <w:rsid w:val="00C579C2"/>
    <w:rsid w:val="00C57A1B"/>
    <w:rsid w:val="00C57F5A"/>
    <w:rsid w:val="00C57FA5"/>
    <w:rsid w:val="00C6261E"/>
    <w:rsid w:val="00C6287C"/>
    <w:rsid w:val="00C63D66"/>
    <w:rsid w:val="00C63DEF"/>
    <w:rsid w:val="00C64915"/>
    <w:rsid w:val="00C64BFB"/>
    <w:rsid w:val="00C65DCD"/>
    <w:rsid w:val="00C66907"/>
    <w:rsid w:val="00C700C5"/>
    <w:rsid w:val="00C70885"/>
    <w:rsid w:val="00C70EBB"/>
    <w:rsid w:val="00C744B5"/>
    <w:rsid w:val="00C74DDE"/>
    <w:rsid w:val="00C755D3"/>
    <w:rsid w:val="00C76A5C"/>
    <w:rsid w:val="00C774B3"/>
    <w:rsid w:val="00C80C10"/>
    <w:rsid w:val="00C8396B"/>
    <w:rsid w:val="00C85142"/>
    <w:rsid w:val="00C8541F"/>
    <w:rsid w:val="00C85F2B"/>
    <w:rsid w:val="00C93A6D"/>
    <w:rsid w:val="00C94781"/>
    <w:rsid w:val="00C94F57"/>
    <w:rsid w:val="00C94F8F"/>
    <w:rsid w:val="00C95C64"/>
    <w:rsid w:val="00C95EEE"/>
    <w:rsid w:val="00C95FC3"/>
    <w:rsid w:val="00C97B52"/>
    <w:rsid w:val="00CA1456"/>
    <w:rsid w:val="00CA20AC"/>
    <w:rsid w:val="00CA2249"/>
    <w:rsid w:val="00CA412A"/>
    <w:rsid w:val="00CA5382"/>
    <w:rsid w:val="00CA595A"/>
    <w:rsid w:val="00CA610B"/>
    <w:rsid w:val="00CA6564"/>
    <w:rsid w:val="00CA6D0C"/>
    <w:rsid w:val="00CA6E98"/>
    <w:rsid w:val="00CB04AB"/>
    <w:rsid w:val="00CB0C69"/>
    <w:rsid w:val="00CB0FCD"/>
    <w:rsid w:val="00CB12F5"/>
    <w:rsid w:val="00CB1412"/>
    <w:rsid w:val="00CB2CC9"/>
    <w:rsid w:val="00CB3A7D"/>
    <w:rsid w:val="00CB40EE"/>
    <w:rsid w:val="00CB78CD"/>
    <w:rsid w:val="00CC0323"/>
    <w:rsid w:val="00CC07DC"/>
    <w:rsid w:val="00CC1609"/>
    <w:rsid w:val="00CC2AF9"/>
    <w:rsid w:val="00CC478B"/>
    <w:rsid w:val="00CC57AF"/>
    <w:rsid w:val="00CC5A7B"/>
    <w:rsid w:val="00CC6B80"/>
    <w:rsid w:val="00CD0FEF"/>
    <w:rsid w:val="00CD1348"/>
    <w:rsid w:val="00CD1789"/>
    <w:rsid w:val="00CD2C1B"/>
    <w:rsid w:val="00CD5A01"/>
    <w:rsid w:val="00CE1A10"/>
    <w:rsid w:val="00CE26D4"/>
    <w:rsid w:val="00CE3053"/>
    <w:rsid w:val="00CE3614"/>
    <w:rsid w:val="00CE51D9"/>
    <w:rsid w:val="00CE530A"/>
    <w:rsid w:val="00CE604F"/>
    <w:rsid w:val="00CE7E47"/>
    <w:rsid w:val="00CF001A"/>
    <w:rsid w:val="00CF017F"/>
    <w:rsid w:val="00CF0856"/>
    <w:rsid w:val="00CF0F2B"/>
    <w:rsid w:val="00CF3C8C"/>
    <w:rsid w:val="00CF4DA0"/>
    <w:rsid w:val="00CF583E"/>
    <w:rsid w:val="00CF6B86"/>
    <w:rsid w:val="00CF7B1E"/>
    <w:rsid w:val="00D0094B"/>
    <w:rsid w:val="00D0111E"/>
    <w:rsid w:val="00D01245"/>
    <w:rsid w:val="00D02A39"/>
    <w:rsid w:val="00D03D4B"/>
    <w:rsid w:val="00D04018"/>
    <w:rsid w:val="00D05BCD"/>
    <w:rsid w:val="00D06892"/>
    <w:rsid w:val="00D11350"/>
    <w:rsid w:val="00D12318"/>
    <w:rsid w:val="00D13CFE"/>
    <w:rsid w:val="00D15431"/>
    <w:rsid w:val="00D17636"/>
    <w:rsid w:val="00D17713"/>
    <w:rsid w:val="00D21C74"/>
    <w:rsid w:val="00D22519"/>
    <w:rsid w:val="00D2296C"/>
    <w:rsid w:val="00D27D4B"/>
    <w:rsid w:val="00D30032"/>
    <w:rsid w:val="00D3017D"/>
    <w:rsid w:val="00D33824"/>
    <w:rsid w:val="00D33891"/>
    <w:rsid w:val="00D35E45"/>
    <w:rsid w:val="00D378C7"/>
    <w:rsid w:val="00D4521A"/>
    <w:rsid w:val="00D45A00"/>
    <w:rsid w:val="00D4695A"/>
    <w:rsid w:val="00D4739C"/>
    <w:rsid w:val="00D504E1"/>
    <w:rsid w:val="00D5056D"/>
    <w:rsid w:val="00D5125E"/>
    <w:rsid w:val="00D526C0"/>
    <w:rsid w:val="00D528AE"/>
    <w:rsid w:val="00D53E1A"/>
    <w:rsid w:val="00D55E87"/>
    <w:rsid w:val="00D56E98"/>
    <w:rsid w:val="00D579F0"/>
    <w:rsid w:val="00D61B1F"/>
    <w:rsid w:val="00D61C53"/>
    <w:rsid w:val="00D62257"/>
    <w:rsid w:val="00D62440"/>
    <w:rsid w:val="00D63A77"/>
    <w:rsid w:val="00D65005"/>
    <w:rsid w:val="00D72CD7"/>
    <w:rsid w:val="00D72FB0"/>
    <w:rsid w:val="00D73E5A"/>
    <w:rsid w:val="00D75B8A"/>
    <w:rsid w:val="00D769D6"/>
    <w:rsid w:val="00D77150"/>
    <w:rsid w:val="00D77B51"/>
    <w:rsid w:val="00D8071C"/>
    <w:rsid w:val="00D810BA"/>
    <w:rsid w:val="00D81422"/>
    <w:rsid w:val="00D848EF"/>
    <w:rsid w:val="00D8499B"/>
    <w:rsid w:val="00D85D41"/>
    <w:rsid w:val="00D915A7"/>
    <w:rsid w:val="00D91A35"/>
    <w:rsid w:val="00D91CFF"/>
    <w:rsid w:val="00D93D3B"/>
    <w:rsid w:val="00D944F3"/>
    <w:rsid w:val="00D94502"/>
    <w:rsid w:val="00D9491D"/>
    <w:rsid w:val="00D960A2"/>
    <w:rsid w:val="00D96212"/>
    <w:rsid w:val="00D96475"/>
    <w:rsid w:val="00D9700E"/>
    <w:rsid w:val="00D97EE4"/>
    <w:rsid w:val="00DA2255"/>
    <w:rsid w:val="00DA2429"/>
    <w:rsid w:val="00DA24C9"/>
    <w:rsid w:val="00DA4DB9"/>
    <w:rsid w:val="00DA58CF"/>
    <w:rsid w:val="00DA652E"/>
    <w:rsid w:val="00DB1BEA"/>
    <w:rsid w:val="00DB2306"/>
    <w:rsid w:val="00DB4CC9"/>
    <w:rsid w:val="00DB65CC"/>
    <w:rsid w:val="00DB68E8"/>
    <w:rsid w:val="00DB7E00"/>
    <w:rsid w:val="00DC0F2D"/>
    <w:rsid w:val="00DC1945"/>
    <w:rsid w:val="00DC19D6"/>
    <w:rsid w:val="00DC23C4"/>
    <w:rsid w:val="00DC3B08"/>
    <w:rsid w:val="00DC427C"/>
    <w:rsid w:val="00DC6D59"/>
    <w:rsid w:val="00DC7D0C"/>
    <w:rsid w:val="00DD03B1"/>
    <w:rsid w:val="00DD0839"/>
    <w:rsid w:val="00DD1D64"/>
    <w:rsid w:val="00DD20B3"/>
    <w:rsid w:val="00DD2595"/>
    <w:rsid w:val="00DD3CEC"/>
    <w:rsid w:val="00DD42A2"/>
    <w:rsid w:val="00DD4F56"/>
    <w:rsid w:val="00DD589F"/>
    <w:rsid w:val="00DD5E89"/>
    <w:rsid w:val="00DD6FAC"/>
    <w:rsid w:val="00DE2A35"/>
    <w:rsid w:val="00DE4859"/>
    <w:rsid w:val="00DE4E57"/>
    <w:rsid w:val="00DF3497"/>
    <w:rsid w:val="00DF368C"/>
    <w:rsid w:val="00DF5742"/>
    <w:rsid w:val="00E00B73"/>
    <w:rsid w:val="00E0378A"/>
    <w:rsid w:val="00E04886"/>
    <w:rsid w:val="00E04901"/>
    <w:rsid w:val="00E051F4"/>
    <w:rsid w:val="00E0591A"/>
    <w:rsid w:val="00E05FD1"/>
    <w:rsid w:val="00E0604D"/>
    <w:rsid w:val="00E06768"/>
    <w:rsid w:val="00E069B8"/>
    <w:rsid w:val="00E114C8"/>
    <w:rsid w:val="00E12D4E"/>
    <w:rsid w:val="00E20E5E"/>
    <w:rsid w:val="00E2176F"/>
    <w:rsid w:val="00E22F28"/>
    <w:rsid w:val="00E25352"/>
    <w:rsid w:val="00E25862"/>
    <w:rsid w:val="00E2629D"/>
    <w:rsid w:val="00E278DF"/>
    <w:rsid w:val="00E27CC5"/>
    <w:rsid w:val="00E30577"/>
    <w:rsid w:val="00E32046"/>
    <w:rsid w:val="00E32159"/>
    <w:rsid w:val="00E33AAD"/>
    <w:rsid w:val="00E34377"/>
    <w:rsid w:val="00E343B7"/>
    <w:rsid w:val="00E347E8"/>
    <w:rsid w:val="00E365C5"/>
    <w:rsid w:val="00E368A8"/>
    <w:rsid w:val="00E376F0"/>
    <w:rsid w:val="00E37FA9"/>
    <w:rsid w:val="00E41C5E"/>
    <w:rsid w:val="00E42D28"/>
    <w:rsid w:val="00E44B47"/>
    <w:rsid w:val="00E461F6"/>
    <w:rsid w:val="00E46460"/>
    <w:rsid w:val="00E5096D"/>
    <w:rsid w:val="00E510F4"/>
    <w:rsid w:val="00E5163F"/>
    <w:rsid w:val="00E52EB6"/>
    <w:rsid w:val="00E54059"/>
    <w:rsid w:val="00E55B13"/>
    <w:rsid w:val="00E55DB1"/>
    <w:rsid w:val="00E5612B"/>
    <w:rsid w:val="00E56C6D"/>
    <w:rsid w:val="00E575BE"/>
    <w:rsid w:val="00E63745"/>
    <w:rsid w:val="00E640B4"/>
    <w:rsid w:val="00E67A25"/>
    <w:rsid w:val="00E67D81"/>
    <w:rsid w:val="00E71C72"/>
    <w:rsid w:val="00E71D5C"/>
    <w:rsid w:val="00E72D01"/>
    <w:rsid w:val="00E72FB7"/>
    <w:rsid w:val="00E7554F"/>
    <w:rsid w:val="00E7566F"/>
    <w:rsid w:val="00E76C35"/>
    <w:rsid w:val="00E774C2"/>
    <w:rsid w:val="00E828F3"/>
    <w:rsid w:val="00E86062"/>
    <w:rsid w:val="00E87225"/>
    <w:rsid w:val="00E87B82"/>
    <w:rsid w:val="00E90325"/>
    <w:rsid w:val="00E90DA2"/>
    <w:rsid w:val="00E913A2"/>
    <w:rsid w:val="00E919FB"/>
    <w:rsid w:val="00E91B31"/>
    <w:rsid w:val="00E94D6F"/>
    <w:rsid w:val="00E950BD"/>
    <w:rsid w:val="00E95C93"/>
    <w:rsid w:val="00EA001F"/>
    <w:rsid w:val="00EA2EE3"/>
    <w:rsid w:val="00EA3F52"/>
    <w:rsid w:val="00EA3F5E"/>
    <w:rsid w:val="00EA4620"/>
    <w:rsid w:val="00EA4B87"/>
    <w:rsid w:val="00EA6544"/>
    <w:rsid w:val="00EA797A"/>
    <w:rsid w:val="00EB49F7"/>
    <w:rsid w:val="00EB4F89"/>
    <w:rsid w:val="00EB50D2"/>
    <w:rsid w:val="00EB5BA3"/>
    <w:rsid w:val="00EB6EC6"/>
    <w:rsid w:val="00EC12A3"/>
    <w:rsid w:val="00EC160B"/>
    <w:rsid w:val="00EC447F"/>
    <w:rsid w:val="00EC45E2"/>
    <w:rsid w:val="00EC530E"/>
    <w:rsid w:val="00ED0179"/>
    <w:rsid w:val="00ED1C9A"/>
    <w:rsid w:val="00ED36F0"/>
    <w:rsid w:val="00ED3B79"/>
    <w:rsid w:val="00ED3CF0"/>
    <w:rsid w:val="00ED4033"/>
    <w:rsid w:val="00ED726C"/>
    <w:rsid w:val="00EE01EC"/>
    <w:rsid w:val="00EE0A07"/>
    <w:rsid w:val="00EE3034"/>
    <w:rsid w:val="00EE3AB6"/>
    <w:rsid w:val="00EE7D5C"/>
    <w:rsid w:val="00EE7E4F"/>
    <w:rsid w:val="00EF1343"/>
    <w:rsid w:val="00EF20E0"/>
    <w:rsid w:val="00EF2AE2"/>
    <w:rsid w:val="00EF2B34"/>
    <w:rsid w:val="00EF2D6B"/>
    <w:rsid w:val="00EF506F"/>
    <w:rsid w:val="00EF5579"/>
    <w:rsid w:val="00EF5B00"/>
    <w:rsid w:val="00EF673D"/>
    <w:rsid w:val="00EF7E22"/>
    <w:rsid w:val="00F01588"/>
    <w:rsid w:val="00F037F0"/>
    <w:rsid w:val="00F05056"/>
    <w:rsid w:val="00F05882"/>
    <w:rsid w:val="00F06158"/>
    <w:rsid w:val="00F07728"/>
    <w:rsid w:val="00F07C16"/>
    <w:rsid w:val="00F10F07"/>
    <w:rsid w:val="00F124AE"/>
    <w:rsid w:val="00F13232"/>
    <w:rsid w:val="00F136D9"/>
    <w:rsid w:val="00F17277"/>
    <w:rsid w:val="00F17A80"/>
    <w:rsid w:val="00F21D53"/>
    <w:rsid w:val="00F22C8D"/>
    <w:rsid w:val="00F267E4"/>
    <w:rsid w:val="00F26C5F"/>
    <w:rsid w:val="00F3374A"/>
    <w:rsid w:val="00F344B3"/>
    <w:rsid w:val="00F3463A"/>
    <w:rsid w:val="00F34EF5"/>
    <w:rsid w:val="00F36E49"/>
    <w:rsid w:val="00F37107"/>
    <w:rsid w:val="00F37B2E"/>
    <w:rsid w:val="00F413D9"/>
    <w:rsid w:val="00F44531"/>
    <w:rsid w:val="00F4584C"/>
    <w:rsid w:val="00F503D6"/>
    <w:rsid w:val="00F51811"/>
    <w:rsid w:val="00F53736"/>
    <w:rsid w:val="00F54211"/>
    <w:rsid w:val="00F55AF0"/>
    <w:rsid w:val="00F55BFD"/>
    <w:rsid w:val="00F572CE"/>
    <w:rsid w:val="00F573E8"/>
    <w:rsid w:val="00F57E87"/>
    <w:rsid w:val="00F601A8"/>
    <w:rsid w:val="00F60991"/>
    <w:rsid w:val="00F60E5C"/>
    <w:rsid w:val="00F62000"/>
    <w:rsid w:val="00F62BF2"/>
    <w:rsid w:val="00F63365"/>
    <w:rsid w:val="00F63575"/>
    <w:rsid w:val="00F662A7"/>
    <w:rsid w:val="00F67113"/>
    <w:rsid w:val="00F6725F"/>
    <w:rsid w:val="00F71555"/>
    <w:rsid w:val="00F71D91"/>
    <w:rsid w:val="00F73FD4"/>
    <w:rsid w:val="00F758F9"/>
    <w:rsid w:val="00F75EEB"/>
    <w:rsid w:val="00F801AD"/>
    <w:rsid w:val="00F80AAF"/>
    <w:rsid w:val="00F80B24"/>
    <w:rsid w:val="00F80D4C"/>
    <w:rsid w:val="00F819E1"/>
    <w:rsid w:val="00F83C7A"/>
    <w:rsid w:val="00F84510"/>
    <w:rsid w:val="00F852B7"/>
    <w:rsid w:val="00F91254"/>
    <w:rsid w:val="00F916C7"/>
    <w:rsid w:val="00F91A2A"/>
    <w:rsid w:val="00F93949"/>
    <w:rsid w:val="00F93CCF"/>
    <w:rsid w:val="00F94279"/>
    <w:rsid w:val="00F95579"/>
    <w:rsid w:val="00F95B63"/>
    <w:rsid w:val="00F95ED9"/>
    <w:rsid w:val="00F97510"/>
    <w:rsid w:val="00FA0E26"/>
    <w:rsid w:val="00FA129C"/>
    <w:rsid w:val="00FA15A3"/>
    <w:rsid w:val="00FA1AF6"/>
    <w:rsid w:val="00FA2377"/>
    <w:rsid w:val="00FA27F0"/>
    <w:rsid w:val="00FA2BE1"/>
    <w:rsid w:val="00FA3C63"/>
    <w:rsid w:val="00FA3D23"/>
    <w:rsid w:val="00FA64C8"/>
    <w:rsid w:val="00FA64DC"/>
    <w:rsid w:val="00FA67AE"/>
    <w:rsid w:val="00FA778B"/>
    <w:rsid w:val="00FB0BEF"/>
    <w:rsid w:val="00FB29FB"/>
    <w:rsid w:val="00FB4026"/>
    <w:rsid w:val="00FB4BE7"/>
    <w:rsid w:val="00FB57DA"/>
    <w:rsid w:val="00FB67B3"/>
    <w:rsid w:val="00FB730E"/>
    <w:rsid w:val="00FC072F"/>
    <w:rsid w:val="00FC1026"/>
    <w:rsid w:val="00FC1BA7"/>
    <w:rsid w:val="00FC36D8"/>
    <w:rsid w:val="00FC3EF0"/>
    <w:rsid w:val="00FC6524"/>
    <w:rsid w:val="00FC6D77"/>
    <w:rsid w:val="00FD0E77"/>
    <w:rsid w:val="00FD0F08"/>
    <w:rsid w:val="00FD167E"/>
    <w:rsid w:val="00FD2A23"/>
    <w:rsid w:val="00FD46C6"/>
    <w:rsid w:val="00FD543C"/>
    <w:rsid w:val="00FD6770"/>
    <w:rsid w:val="00FD67E4"/>
    <w:rsid w:val="00FD79A4"/>
    <w:rsid w:val="00FE0A77"/>
    <w:rsid w:val="00FE0A8E"/>
    <w:rsid w:val="00FE0EFF"/>
    <w:rsid w:val="00FE1D51"/>
    <w:rsid w:val="00FE29B5"/>
    <w:rsid w:val="00FE2AEF"/>
    <w:rsid w:val="00FE3EAD"/>
    <w:rsid w:val="00FE5509"/>
    <w:rsid w:val="00FE603A"/>
    <w:rsid w:val="00FE6A42"/>
    <w:rsid w:val="00FF0E88"/>
    <w:rsid w:val="00FF2004"/>
    <w:rsid w:val="00FF4CA0"/>
    <w:rsid w:val="00FF4EC6"/>
    <w:rsid w:val="00FF53B4"/>
    <w:rsid w:val="00FF5AB6"/>
    <w:rsid w:val="00FF5D67"/>
    <w:rsid w:val="00FF6257"/>
    <w:rsid w:val="00FF6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BE43AD-3F21-4D2D-ABDE-5FB2C5C4A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val="kk-KZ" w:eastAsia="en-US"/>
    </w:rPr>
  </w:style>
  <w:style w:type="paragraph" w:styleId="1">
    <w:name w:val="heading 1"/>
    <w:basedOn w:val="a"/>
    <w:next w:val="a"/>
    <w:link w:val="10"/>
    <w:qFormat/>
    <w:rsid w:val="006F1AC1"/>
    <w:pPr>
      <w:keepNext/>
      <w:spacing w:after="0" w:line="240" w:lineRule="auto"/>
      <w:jc w:val="center"/>
      <w:outlineLvl w:val="0"/>
    </w:pPr>
    <w:rPr>
      <w:rFonts w:ascii="Times New Roman" w:eastAsia="Times New Roman" w:hAnsi="Times New Roman"/>
      <w:b/>
      <w:sz w:val="28"/>
      <w:szCs w:val="20"/>
      <w:lang w:val="ru-RU" w:eastAsia="ru-RU"/>
    </w:rPr>
  </w:style>
  <w:style w:type="paragraph" w:styleId="4">
    <w:name w:val="heading 4"/>
    <w:basedOn w:val="a"/>
    <w:next w:val="a"/>
    <w:link w:val="40"/>
    <w:uiPriority w:val="9"/>
    <w:semiHidden/>
    <w:unhideWhenUsed/>
    <w:qFormat/>
    <w:rsid w:val="00BB266E"/>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97A7A"/>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a4">
    <w:name w:val="Верхний колонтитул Знак"/>
    <w:link w:val="a3"/>
    <w:uiPriority w:val="99"/>
    <w:rsid w:val="00697A7A"/>
    <w:rPr>
      <w:rFonts w:ascii="Times New Roman" w:eastAsia="Times New Roman" w:hAnsi="Times New Roman"/>
      <w:sz w:val="24"/>
      <w:szCs w:val="24"/>
      <w:lang w:val="ru-RU" w:eastAsia="ru-RU"/>
    </w:rPr>
  </w:style>
  <w:style w:type="character" w:styleId="a5">
    <w:name w:val="page number"/>
    <w:rsid w:val="00697A7A"/>
  </w:style>
  <w:style w:type="paragraph" w:styleId="a6">
    <w:name w:val="footer"/>
    <w:basedOn w:val="a"/>
    <w:link w:val="a7"/>
    <w:rsid w:val="00697A7A"/>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a7">
    <w:name w:val="Нижний колонтитул Знак"/>
    <w:link w:val="a6"/>
    <w:rsid w:val="00697A7A"/>
    <w:rPr>
      <w:rFonts w:ascii="Times New Roman" w:eastAsia="Times New Roman" w:hAnsi="Times New Roman"/>
      <w:sz w:val="24"/>
      <w:szCs w:val="24"/>
      <w:lang w:val="ru-RU" w:eastAsia="ru-RU"/>
    </w:rPr>
  </w:style>
  <w:style w:type="character" w:customStyle="1" w:styleId="S0">
    <w:name w:val="S0"/>
    <w:rsid w:val="00697A7A"/>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697A7A"/>
    <w:rPr>
      <w:rFonts w:ascii="Times New Roman" w:hAnsi="Times New Roman" w:cs="Times New Roman" w:hint="default"/>
      <w:b/>
      <w:bCs/>
      <w:i w:val="0"/>
      <w:iCs w:val="0"/>
      <w:strike w:val="0"/>
      <w:dstrike w:val="0"/>
      <w:color w:val="000000"/>
      <w:sz w:val="32"/>
      <w:szCs w:val="32"/>
      <w:u w:val="none"/>
      <w:effect w:val="none"/>
    </w:rPr>
  </w:style>
  <w:style w:type="character" w:customStyle="1" w:styleId="s00">
    <w:name w:val="s00"/>
    <w:rsid w:val="00697A7A"/>
    <w:rPr>
      <w:rFonts w:ascii="Times New Roman" w:hAnsi="Times New Roman" w:cs="Times New Roman" w:hint="default"/>
      <w:b w:val="0"/>
      <w:bCs w:val="0"/>
      <w:i w:val="0"/>
      <w:iCs w:val="0"/>
      <w:color w:val="000000"/>
    </w:rPr>
  </w:style>
  <w:style w:type="character" w:customStyle="1" w:styleId="s01">
    <w:name w:val="s0"/>
    <w:rsid w:val="001F59C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3">
    <w:name w:val="s3"/>
    <w:rsid w:val="001F59C0"/>
    <w:rPr>
      <w:rFonts w:ascii="Times New Roman" w:hAnsi="Times New Roman" w:cs="Times New Roman" w:hint="default"/>
      <w:b w:val="0"/>
      <w:bCs w:val="0"/>
      <w:i/>
      <w:iCs/>
      <w:strike w:val="0"/>
      <w:dstrike w:val="0"/>
      <w:color w:val="FF0000"/>
      <w:sz w:val="32"/>
      <w:szCs w:val="32"/>
      <w:u w:val="none"/>
      <w:effect w:val="none"/>
    </w:rPr>
  </w:style>
  <w:style w:type="paragraph" w:styleId="a8">
    <w:name w:val="Title"/>
    <w:basedOn w:val="a"/>
    <w:link w:val="a9"/>
    <w:qFormat/>
    <w:rsid w:val="001F59C0"/>
    <w:pPr>
      <w:spacing w:after="0" w:line="240" w:lineRule="auto"/>
      <w:jc w:val="center"/>
    </w:pPr>
    <w:rPr>
      <w:rFonts w:ascii="Times New Roman" w:eastAsia="Times New Roman" w:hAnsi="Times New Roman"/>
      <w:b/>
      <w:sz w:val="28"/>
      <w:szCs w:val="20"/>
      <w:lang w:val="ru-RU" w:eastAsia="ru-RU"/>
    </w:rPr>
  </w:style>
  <w:style w:type="character" w:customStyle="1" w:styleId="a9">
    <w:name w:val="Название Знак"/>
    <w:link w:val="a8"/>
    <w:rsid w:val="001F59C0"/>
    <w:rPr>
      <w:rFonts w:ascii="Times New Roman" w:eastAsia="Times New Roman" w:hAnsi="Times New Roman"/>
      <w:b/>
      <w:sz w:val="28"/>
      <w:lang w:val="ru-RU" w:eastAsia="ru-RU"/>
    </w:rPr>
  </w:style>
  <w:style w:type="paragraph" w:styleId="aa">
    <w:name w:val="Body Text"/>
    <w:basedOn w:val="a"/>
    <w:link w:val="ab"/>
    <w:uiPriority w:val="99"/>
    <w:rsid w:val="006F1AC1"/>
    <w:pPr>
      <w:spacing w:after="0" w:line="240" w:lineRule="auto"/>
      <w:jc w:val="both"/>
    </w:pPr>
    <w:rPr>
      <w:rFonts w:ascii="Times New Roman" w:eastAsia="Times New Roman" w:hAnsi="Times New Roman"/>
      <w:sz w:val="24"/>
      <w:szCs w:val="20"/>
      <w:lang w:val="ru-RU" w:eastAsia="ru-RU"/>
    </w:rPr>
  </w:style>
  <w:style w:type="character" w:customStyle="1" w:styleId="ab">
    <w:name w:val="Основной текст Знак"/>
    <w:link w:val="aa"/>
    <w:uiPriority w:val="99"/>
    <w:rsid w:val="006F1AC1"/>
    <w:rPr>
      <w:rFonts w:ascii="Times New Roman" w:eastAsia="Times New Roman" w:hAnsi="Times New Roman"/>
      <w:sz w:val="24"/>
      <w:lang w:val="ru-RU" w:eastAsia="ru-RU"/>
    </w:rPr>
  </w:style>
  <w:style w:type="paragraph" w:styleId="2">
    <w:name w:val="Body Text Indent 2"/>
    <w:basedOn w:val="a"/>
    <w:link w:val="20"/>
    <w:uiPriority w:val="99"/>
    <w:semiHidden/>
    <w:unhideWhenUsed/>
    <w:rsid w:val="006F1AC1"/>
    <w:pPr>
      <w:spacing w:after="120" w:line="480" w:lineRule="auto"/>
      <w:ind w:left="283"/>
    </w:pPr>
  </w:style>
  <w:style w:type="character" w:customStyle="1" w:styleId="20">
    <w:name w:val="Основной текст с отступом 2 Знак"/>
    <w:link w:val="2"/>
    <w:uiPriority w:val="99"/>
    <w:semiHidden/>
    <w:rsid w:val="006F1AC1"/>
    <w:rPr>
      <w:sz w:val="22"/>
      <w:szCs w:val="22"/>
      <w:lang w:eastAsia="en-US"/>
    </w:rPr>
  </w:style>
  <w:style w:type="character" w:customStyle="1" w:styleId="10">
    <w:name w:val="Заголовок 1 Знак"/>
    <w:link w:val="1"/>
    <w:rsid w:val="006F1AC1"/>
    <w:rPr>
      <w:rFonts w:ascii="Times New Roman" w:eastAsia="Times New Roman" w:hAnsi="Times New Roman"/>
      <w:b/>
      <w:sz w:val="28"/>
      <w:lang w:val="ru-RU" w:eastAsia="ru-RU"/>
    </w:rPr>
  </w:style>
  <w:style w:type="paragraph" w:customStyle="1" w:styleId="Normal1">
    <w:name w:val="Normal1"/>
    <w:rsid w:val="006F1AC1"/>
    <w:pPr>
      <w:widowControl w:val="0"/>
      <w:spacing w:line="300" w:lineRule="auto"/>
      <w:ind w:firstLine="720"/>
      <w:jc w:val="both"/>
    </w:pPr>
    <w:rPr>
      <w:rFonts w:ascii="Times New Roman" w:eastAsia="Times New Roman" w:hAnsi="Times New Roman"/>
      <w:snapToGrid w:val="0"/>
      <w:sz w:val="24"/>
    </w:rPr>
  </w:style>
  <w:style w:type="paragraph" w:customStyle="1" w:styleId="BodyText1">
    <w:name w:val="Body Text1"/>
    <w:basedOn w:val="a"/>
    <w:rsid w:val="006F1AC1"/>
    <w:pPr>
      <w:snapToGrid w:val="0"/>
      <w:spacing w:after="0" w:line="240" w:lineRule="auto"/>
      <w:jc w:val="center"/>
    </w:pPr>
    <w:rPr>
      <w:rFonts w:ascii="KZ Times New Roman" w:eastAsia="Times New Roman" w:hAnsi="KZ Times New Roman"/>
      <w:b/>
      <w:sz w:val="28"/>
      <w:szCs w:val="20"/>
      <w:lang w:val="ru-MD" w:eastAsia="ru-RU"/>
    </w:rPr>
  </w:style>
  <w:style w:type="character" w:styleId="ac">
    <w:name w:val="Hyperlink"/>
    <w:uiPriority w:val="99"/>
    <w:rsid w:val="00D4521A"/>
    <w:rPr>
      <w:rFonts w:ascii="Times New Roman" w:hAnsi="Times New Roman" w:cs="Times New Roman"/>
      <w:color w:val="auto"/>
      <w:u w:val="single"/>
    </w:rPr>
  </w:style>
  <w:style w:type="paragraph" w:styleId="ad">
    <w:name w:val="Balloon Text"/>
    <w:basedOn w:val="a"/>
    <w:link w:val="ae"/>
    <w:uiPriority w:val="99"/>
    <w:semiHidden/>
    <w:unhideWhenUsed/>
    <w:rsid w:val="00F267E4"/>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F267E4"/>
    <w:rPr>
      <w:rFonts w:ascii="Tahoma" w:hAnsi="Tahoma" w:cs="Tahoma"/>
      <w:sz w:val="16"/>
      <w:szCs w:val="16"/>
      <w:lang w:val="kk-KZ" w:eastAsia="en-US"/>
    </w:rPr>
  </w:style>
  <w:style w:type="table" w:styleId="af">
    <w:name w:val="Table Grid"/>
    <w:basedOn w:val="a1"/>
    <w:uiPriority w:val="59"/>
    <w:rsid w:val="000B18D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2207B0"/>
    <w:pPr>
      <w:ind w:left="708"/>
    </w:pPr>
  </w:style>
  <w:style w:type="paragraph" w:customStyle="1" w:styleId="11">
    <w:name w:val="Стиль1"/>
    <w:basedOn w:val="a"/>
    <w:rsid w:val="00062348"/>
    <w:pPr>
      <w:spacing w:after="0" w:line="240" w:lineRule="auto"/>
      <w:jc w:val="both"/>
    </w:pPr>
    <w:rPr>
      <w:rFonts w:ascii="Times New Roman" w:eastAsia="Times New Roman" w:hAnsi="Times New Roman"/>
      <w:color w:val="000000"/>
      <w:sz w:val="28"/>
      <w:szCs w:val="20"/>
      <w:lang w:val="ru-RU" w:eastAsia="ru-RU"/>
    </w:rPr>
  </w:style>
  <w:style w:type="character" w:styleId="af1">
    <w:name w:val="Strong"/>
    <w:uiPriority w:val="22"/>
    <w:qFormat/>
    <w:rsid w:val="00062348"/>
    <w:rPr>
      <w:b/>
      <w:bCs/>
    </w:rPr>
  </w:style>
  <w:style w:type="character" w:customStyle="1" w:styleId="40">
    <w:name w:val="Заголовок 4 Знак"/>
    <w:link w:val="4"/>
    <w:uiPriority w:val="9"/>
    <w:semiHidden/>
    <w:rsid w:val="00BB266E"/>
    <w:rPr>
      <w:rFonts w:ascii="Calibri" w:eastAsia="Times New Roman" w:hAnsi="Calibri" w:cs="Times New Roman"/>
      <w:b/>
      <w:bCs/>
      <w:sz w:val="28"/>
      <w:szCs w:val="28"/>
      <w:lang w:val="kk-KZ" w:eastAsia="en-US"/>
    </w:rPr>
  </w:style>
  <w:style w:type="character" w:styleId="af2">
    <w:name w:val="annotation reference"/>
    <w:uiPriority w:val="99"/>
    <w:semiHidden/>
    <w:unhideWhenUsed/>
    <w:rsid w:val="003C1595"/>
    <w:rPr>
      <w:sz w:val="16"/>
      <w:szCs w:val="16"/>
    </w:rPr>
  </w:style>
  <w:style w:type="paragraph" w:styleId="af3">
    <w:name w:val="annotation text"/>
    <w:basedOn w:val="a"/>
    <w:link w:val="af4"/>
    <w:uiPriority w:val="99"/>
    <w:semiHidden/>
    <w:unhideWhenUsed/>
    <w:rsid w:val="003C1595"/>
    <w:rPr>
      <w:sz w:val="20"/>
      <w:szCs w:val="20"/>
    </w:rPr>
  </w:style>
  <w:style w:type="character" w:customStyle="1" w:styleId="af4">
    <w:name w:val="Текст примечания Знак"/>
    <w:link w:val="af3"/>
    <w:uiPriority w:val="99"/>
    <w:semiHidden/>
    <w:rsid w:val="003C1595"/>
    <w:rPr>
      <w:lang w:val="kk-KZ" w:eastAsia="en-US"/>
    </w:rPr>
  </w:style>
  <w:style w:type="paragraph" w:styleId="af5">
    <w:name w:val="annotation subject"/>
    <w:basedOn w:val="af3"/>
    <w:next w:val="af3"/>
    <w:link w:val="af6"/>
    <w:uiPriority w:val="99"/>
    <w:semiHidden/>
    <w:unhideWhenUsed/>
    <w:rsid w:val="003C1595"/>
    <w:rPr>
      <w:b/>
      <w:bCs/>
    </w:rPr>
  </w:style>
  <w:style w:type="character" w:customStyle="1" w:styleId="af6">
    <w:name w:val="Тема примечания Знак"/>
    <w:link w:val="af5"/>
    <w:uiPriority w:val="99"/>
    <w:semiHidden/>
    <w:rsid w:val="003C1595"/>
    <w:rPr>
      <w:b/>
      <w:bCs/>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4139">
      <w:bodyDiv w:val="1"/>
      <w:marLeft w:val="0"/>
      <w:marRight w:val="0"/>
      <w:marTop w:val="0"/>
      <w:marBottom w:val="0"/>
      <w:divBdr>
        <w:top w:val="none" w:sz="0" w:space="0" w:color="auto"/>
        <w:left w:val="none" w:sz="0" w:space="0" w:color="auto"/>
        <w:bottom w:val="none" w:sz="0" w:space="0" w:color="auto"/>
        <w:right w:val="none" w:sz="0" w:space="0" w:color="auto"/>
      </w:divBdr>
    </w:div>
    <w:div w:id="161051985">
      <w:bodyDiv w:val="1"/>
      <w:marLeft w:val="0"/>
      <w:marRight w:val="0"/>
      <w:marTop w:val="0"/>
      <w:marBottom w:val="0"/>
      <w:divBdr>
        <w:top w:val="none" w:sz="0" w:space="0" w:color="auto"/>
        <w:left w:val="none" w:sz="0" w:space="0" w:color="auto"/>
        <w:bottom w:val="none" w:sz="0" w:space="0" w:color="auto"/>
        <w:right w:val="none" w:sz="0" w:space="0" w:color="auto"/>
      </w:divBdr>
    </w:div>
    <w:div w:id="275645973">
      <w:bodyDiv w:val="1"/>
      <w:marLeft w:val="0"/>
      <w:marRight w:val="0"/>
      <w:marTop w:val="0"/>
      <w:marBottom w:val="0"/>
      <w:divBdr>
        <w:top w:val="none" w:sz="0" w:space="0" w:color="auto"/>
        <w:left w:val="none" w:sz="0" w:space="0" w:color="auto"/>
        <w:bottom w:val="none" w:sz="0" w:space="0" w:color="auto"/>
        <w:right w:val="none" w:sz="0" w:space="0" w:color="auto"/>
      </w:divBdr>
    </w:div>
    <w:div w:id="714889453">
      <w:bodyDiv w:val="1"/>
      <w:marLeft w:val="0"/>
      <w:marRight w:val="0"/>
      <w:marTop w:val="0"/>
      <w:marBottom w:val="0"/>
      <w:divBdr>
        <w:top w:val="none" w:sz="0" w:space="0" w:color="auto"/>
        <w:left w:val="none" w:sz="0" w:space="0" w:color="auto"/>
        <w:bottom w:val="none" w:sz="0" w:space="0" w:color="auto"/>
        <w:right w:val="none" w:sz="0" w:space="0" w:color="auto"/>
      </w:divBdr>
    </w:div>
    <w:div w:id="764226592">
      <w:bodyDiv w:val="1"/>
      <w:marLeft w:val="0"/>
      <w:marRight w:val="0"/>
      <w:marTop w:val="0"/>
      <w:marBottom w:val="0"/>
      <w:divBdr>
        <w:top w:val="none" w:sz="0" w:space="0" w:color="auto"/>
        <w:left w:val="none" w:sz="0" w:space="0" w:color="auto"/>
        <w:bottom w:val="none" w:sz="0" w:space="0" w:color="auto"/>
        <w:right w:val="none" w:sz="0" w:space="0" w:color="auto"/>
      </w:divBdr>
    </w:div>
    <w:div w:id="767503959">
      <w:bodyDiv w:val="1"/>
      <w:marLeft w:val="0"/>
      <w:marRight w:val="0"/>
      <w:marTop w:val="0"/>
      <w:marBottom w:val="0"/>
      <w:divBdr>
        <w:top w:val="none" w:sz="0" w:space="0" w:color="auto"/>
        <w:left w:val="none" w:sz="0" w:space="0" w:color="auto"/>
        <w:bottom w:val="none" w:sz="0" w:space="0" w:color="auto"/>
        <w:right w:val="none" w:sz="0" w:space="0" w:color="auto"/>
      </w:divBdr>
    </w:div>
    <w:div w:id="811483679">
      <w:bodyDiv w:val="1"/>
      <w:marLeft w:val="0"/>
      <w:marRight w:val="0"/>
      <w:marTop w:val="0"/>
      <w:marBottom w:val="0"/>
      <w:divBdr>
        <w:top w:val="none" w:sz="0" w:space="0" w:color="auto"/>
        <w:left w:val="none" w:sz="0" w:space="0" w:color="auto"/>
        <w:bottom w:val="none" w:sz="0" w:space="0" w:color="auto"/>
        <w:right w:val="none" w:sz="0" w:space="0" w:color="auto"/>
      </w:divBdr>
    </w:div>
    <w:div w:id="838811769">
      <w:bodyDiv w:val="1"/>
      <w:marLeft w:val="0"/>
      <w:marRight w:val="0"/>
      <w:marTop w:val="0"/>
      <w:marBottom w:val="0"/>
      <w:divBdr>
        <w:top w:val="none" w:sz="0" w:space="0" w:color="auto"/>
        <w:left w:val="none" w:sz="0" w:space="0" w:color="auto"/>
        <w:bottom w:val="none" w:sz="0" w:space="0" w:color="auto"/>
        <w:right w:val="none" w:sz="0" w:space="0" w:color="auto"/>
      </w:divBdr>
    </w:div>
    <w:div w:id="849946925">
      <w:bodyDiv w:val="1"/>
      <w:marLeft w:val="0"/>
      <w:marRight w:val="0"/>
      <w:marTop w:val="0"/>
      <w:marBottom w:val="0"/>
      <w:divBdr>
        <w:top w:val="none" w:sz="0" w:space="0" w:color="auto"/>
        <w:left w:val="none" w:sz="0" w:space="0" w:color="auto"/>
        <w:bottom w:val="none" w:sz="0" w:space="0" w:color="auto"/>
        <w:right w:val="none" w:sz="0" w:space="0" w:color="auto"/>
      </w:divBdr>
    </w:div>
    <w:div w:id="1035733869">
      <w:bodyDiv w:val="1"/>
      <w:marLeft w:val="0"/>
      <w:marRight w:val="0"/>
      <w:marTop w:val="0"/>
      <w:marBottom w:val="0"/>
      <w:divBdr>
        <w:top w:val="none" w:sz="0" w:space="0" w:color="auto"/>
        <w:left w:val="none" w:sz="0" w:space="0" w:color="auto"/>
        <w:bottom w:val="none" w:sz="0" w:space="0" w:color="auto"/>
        <w:right w:val="none" w:sz="0" w:space="0" w:color="auto"/>
      </w:divBdr>
    </w:div>
    <w:div w:id="1108621044">
      <w:bodyDiv w:val="1"/>
      <w:marLeft w:val="0"/>
      <w:marRight w:val="0"/>
      <w:marTop w:val="0"/>
      <w:marBottom w:val="0"/>
      <w:divBdr>
        <w:top w:val="none" w:sz="0" w:space="0" w:color="auto"/>
        <w:left w:val="none" w:sz="0" w:space="0" w:color="auto"/>
        <w:bottom w:val="none" w:sz="0" w:space="0" w:color="auto"/>
        <w:right w:val="none" w:sz="0" w:space="0" w:color="auto"/>
      </w:divBdr>
    </w:div>
    <w:div w:id="1137914127">
      <w:bodyDiv w:val="1"/>
      <w:marLeft w:val="0"/>
      <w:marRight w:val="0"/>
      <w:marTop w:val="0"/>
      <w:marBottom w:val="0"/>
      <w:divBdr>
        <w:top w:val="none" w:sz="0" w:space="0" w:color="auto"/>
        <w:left w:val="none" w:sz="0" w:space="0" w:color="auto"/>
        <w:bottom w:val="none" w:sz="0" w:space="0" w:color="auto"/>
        <w:right w:val="none" w:sz="0" w:space="0" w:color="auto"/>
      </w:divBdr>
    </w:div>
    <w:div w:id="1325015758">
      <w:bodyDiv w:val="1"/>
      <w:marLeft w:val="0"/>
      <w:marRight w:val="0"/>
      <w:marTop w:val="0"/>
      <w:marBottom w:val="0"/>
      <w:divBdr>
        <w:top w:val="none" w:sz="0" w:space="0" w:color="auto"/>
        <w:left w:val="none" w:sz="0" w:space="0" w:color="auto"/>
        <w:bottom w:val="none" w:sz="0" w:space="0" w:color="auto"/>
        <w:right w:val="none" w:sz="0" w:space="0" w:color="auto"/>
      </w:divBdr>
    </w:div>
    <w:div w:id="1336835148">
      <w:bodyDiv w:val="1"/>
      <w:marLeft w:val="0"/>
      <w:marRight w:val="0"/>
      <w:marTop w:val="0"/>
      <w:marBottom w:val="0"/>
      <w:divBdr>
        <w:top w:val="none" w:sz="0" w:space="0" w:color="auto"/>
        <w:left w:val="none" w:sz="0" w:space="0" w:color="auto"/>
        <w:bottom w:val="none" w:sz="0" w:space="0" w:color="auto"/>
        <w:right w:val="none" w:sz="0" w:space="0" w:color="auto"/>
      </w:divBdr>
    </w:div>
    <w:div w:id="1390567111">
      <w:bodyDiv w:val="1"/>
      <w:marLeft w:val="0"/>
      <w:marRight w:val="0"/>
      <w:marTop w:val="0"/>
      <w:marBottom w:val="0"/>
      <w:divBdr>
        <w:top w:val="none" w:sz="0" w:space="0" w:color="auto"/>
        <w:left w:val="none" w:sz="0" w:space="0" w:color="auto"/>
        <w:bottom w:val="none" w:sz="0" w:space="0" w:color="auto"/>
        <w:right w:val="none" w:sz="0" w:space="0" w:color="auto"/>
      </w:divBdr>
    </w:div>
    <w:div w:id="1404837130">
      <w:bodyDiv w:val="1"/>
      <w:marLeft w:val="0"/>
      <w:marRight w:val="0"/>
      <w:marTop w:val="0"/>
      <w:marBottom w:val="0"/>
      <w:divBdr>
        <w:top w:val="none" w:sz="0" w:space="0" w:color="auto"/>
        <w:left w:val="none" w:sz="0" w:space="0" w:color="auto"/>
        <w:bottom w:val="none" w:sz="0" w:space="0" w:color="auto"/>
        <w:right w:val="none" w:sz="0" w:space="0" w:color="auto"/>
      </w:divBdr>
    </w:div>
    <w:div w:id="1439448288">
      <w:bodyDiv w:val="1"/>
      <w:marLeft w:val="0"/>
      <w:marRight w:val="0"/>
      <w:marTop w:val="0"/>
      <w:marBottom w:val="0"/>
      <w:divBdr>
        <w:top w:val="none" w:sz="0" w:space="0" w:color="auto"/>
        <w:left w:val="none" w:sz="0" w:space="0" w:color="auto"/>
        <w:bottom w:val="none" w:sz="0" w:space="0" w:color="auto"/>
        <w:right w:val="none" w:sz="0" w:space="0" w:color="auto"/>
      </w:divBdr>
    </w:div>
    <w:div w:id="1457219819">
      <w:bodyDiv w:val="1"/>
      <w:marLeft w:val="0"/>
      <w:marRight w:val="0"/>
      <w:marTop w:val="0"/>
      <w:marBottom w:val="0"/>
      <w:divBdr>
        <w:top w:val="none" w:sz="0" w:space="0" w:color="auto"/>
        <w:left w:val="none" w:sz="0" w:space="0" w:color="auto"/>
        <w:bottom w:val="none" w:sz="0" w:space="0" w:color="auto"/>
        <w:right w:val="none" w:sz="0" w:space="0" w:color="auto"/>
      </w:divBdr>
    </w:div>
    <w:div w:id="1545825998">
      <w:bodyDiv w:val="1"/>
      <w:marLeft w:val="0"/>
      <w:marRight w:val="0"/>
      <w:marTop w:val="0"/>
      <w:marBottom w:val="0"/>
      <w:divBdr>
        <w:top w:val="none" w:sz="0" w:space="0" w:color="auto"/>
        <w:left w:val="none" w:sz="0" w:space="0" w:color="auto"/>
        <w:bottom w:val="none" w:sz="0" w:space="0" w:color="auto"/>
        <w:right w:val="none" w:sz="0" w:space="0" w:color="auto"/>
      </w:divBdr>
    </w:div>
    <w:div w:id="1577933061">
      <w:bodyDiv w:val="1"/>
      <w:marLeft w:val="0"/>
      <w:marRight w:val="0"/>
      <w:marTop w:val="0"/>
      <w:marBottom w:val="0"/>
      <w:divBdr>
        <w:top w:val="none" w:sz="0" w:space="0" w:color="auto"/>
        <w:left w:val="none" w:sz="0" w:space="0" w:color="auto"/>
        <w:bottom w:val="none" w:sz="0" w:space="0" w:color="auto"/>
        <w:right w:val="none" w:sz="0" w:space="0" w:color="auto"/>
      </w:divBdr>
    </w:div>
    <w:div w:id="1805779751">
      <w:bodyDiv w:val="1"/>
      <w:marLeft w:val="0"/>
      <w:marRight w:val="0"/>
      <w:marTop w:val="0"/>
      <w:marBottom w:val="0"/>
      <w:divBdr>
        <w:top w:val="none" w:sz="0" w:space="0" w:color="auto"/>
        <w:left w:val="none" w:sz="0" w:space="0" w:color="auto"/>
        <w:bottom w:val="none" w:sz="0" w:space="0" w:color="auto"/>
        <w:right w:val="none" w:sz="0" w:space="0" w:color="auto"/>
      </w:divBdr>
    </w:div>
    <w:div w:id="1807358501">
      <w:bodyDiv w:val="1"/>
      <w:marLeft w:val="0"/>
      <w:marRight w:val="0"/>
      <w:marTop w:val="0"/>
      <w:marBottom w:val="0"/>
      <w:divBdr>
        <w:top w:val="none" w:sz="0" w:space="0" w:color="auto"/>
        <w:left w:val="none" w:sz="0" w:space="0" w:color="auto"/>
        <w:bottom w:val="none" w:sz="0" w:space="0" w:color="auto"/>
        <w:right w:val="none" w:sz="0" w:space="0" w:color="auto"/>
      </w:divBdr>
    </w:div>
    <w:div w:id="1820685168">
      <w:bodyDiv w:val="1"/>
      <w:marLeft w:val="0"/>
      <w:marRight w:val="0"/>
      <w:marTop w:val="0"/>
      <w:marBottom w:val="0"/>
      <w:divBdr>
        <w:top w:val="none" w:sz="0" w:space="0" w:color="auto"/>
        <w:left w:val="none" w:sz="0" w:space="0" w:color="auto"/>
        <w:bottom w:val="none" w:sz="0" w:space="0" w:color="auto"/>
        <w:right w:val="none" w:sz="0" w:space="0" w:color="auto"/>
      </w:divBdr>
    </w:div>
    <w:div w:id="1851673151">
      <w:bodyDiv w:val="1"/>
      <w:marLeft w:val="0"/>
      <w:marRight w:val="0"/>
      <w:marTop w:val="0"/>
      <w:marBottom w:val="0"/>
      <w:divBdr>
        <w:top w:val="none" w:sz="0" w:space="0" w:color="auto"/>
        <w:left w:val="none" w:sz="0" w:space="0" w:color="auto"/>
        <w:bottom w:val="none" w:sz="0" w:space="0" w:color="auto"/>
        <w:right w:val="none" w:sz="0" w:space="0" w:color="auto"/>
      </w:divBdr>
    </w:div>
    <w:div w:id="1853453518">
      <w:bodyDiv w:val="1"/>
      <w:marLeft w:val="0"/>
      <w:marRight w:val="0"/>
      <w:marTop w:val="0"/>
      <w:marBottom w:val="0"/>
      <w:divBdr>
        <w:top w:val="none" w:sz="0" w:space="0" w:color="auto"/>
        <w:left w:val="none" w:sz="0" w:space="0" w:color="auto"/>
        <w:bottom w:val="none" w:sz="0" w:space="0" w:color="auto"/>
        <w:right w:val="none" w:sz="0" w:space="0" w:color="auto"/>
      </w:divBdr>
    </w:div>
    <w:div w:id="1859076414">
      <w:bodyDiv w:val="1"/>
      <w:marLeft w:val="0"/>
      <w:marRight w:val="0"/>
      <w:marTop w:val="0"/>
      <w:marBottom w:val="0"/>
      <w:divBdr>
        <w:top w:val="none" w:sz="0" w:space="0" w:color="auto"/>
        <w:left w:val="none" w:sz="0" w:space="0" w:color="auto"/>
        <w:bottom w:val="none" w:sz="0" w:space="0" w:color="auto"/>
        <w:right w:val="none" w:sz="0" w:space="0" w:color="auto"/>
      </w:divBdr>
    </w:div>
    <w:div w:id="1909458017">
      <w:bodyDiv w:val="1"/>
      <w:marLeft w:val="0"/>
      <w:marRight w:val="0"/>
      <w:marTop w:val="0"/>
      <w:marBottom w:val="0"/>
      <w:divBdr>
        <w:top w:val="none" w:sz="0" w:space="0" w:color="auto"/>
        <w:left w:val="none" w:sz="0" w:space="0" w:color="auto"/>
        <w:bottom w:val="none" w:sz="0" w:space="0" w:color="auto"/>
        <w:right w:val="none" w:sz="0" w:space="0" w:color="auto"/>
      </w:divBdr>
    </w:div>
    <w:div w:id="1915697244">
      <w:bodyDiv w:val="1"/>
      <w:marLeft w:val="0"/>
      <w:marRight w:val="0"/>
      <w:marTop w:val="0"/>
      <w:marBottom w:val="0"/>
      <w:divBdr>
        <w:top w:val="none" w:sz="0" w:space="0" w:color="auto"/>
        <w:left w:val="none" w:sz="0" w:space="0" w:color="auto"/>
        <w:bottom w:val="none" w:sz="0" w:space="0" w:color="auto"/>
        <w:right w:val="none" w:sz="0" w:space="0" w:color="auto"/>
      </w:divBdr>
    </w:div>
    <w:div w:id="1949461518">
      <w:bodyDiv w:val="1"/>
      <w:marLeft w:val="0"/>
      <w:marRight w:val="0"/>
      <w:marTop w:val="0"/>
      <w:marBottom w:val="0"/>
      <w:divBdr>
        <w:top w:val="none" w:sz="0" w:space="0" w:color="auto"/>
        <w:left w:val="none" w:sz="0" w:space="0" w:color="auto"/>
        <w:bottom w:val="none" w:sz="0" w:space="0" w:color="auto"/>
        <w:right w:val="none" w:sz="0" w:space="0" w:color="auto"/>
      </w:divBdr>
    </w:div>
    <w:div w:id="2002273705">
      <w:bodyDiv w:val="1"/>
      <w:marLeft w:val="0"/>
      <w:marRight w:val="0"/>
      <w:marTop w:val="0"/>
      <w:marBottom w:val="0"/>
      <w:divBdr>
        <w:top w:val="none" w:sz="0" w:space="0" w:color="auto"/>
        <w:left w:val="none" w:sz="0" w:space="0" w:color="auto"/>
        <w:bottom w:val="none" w:sz="0" w:space="0" w:color="auto"/>
        <w:right w:val="none" w:sz="0" w:space="0" w:color="auto"/>
      </w:divBdr>
    </w:div>
    <w:div w:id="2012441832">
      <w:bodyDiv w:val="1"/>
      <w:marLeft w:val="0"/>
      <w:marRight w:val="0"/>
      <w:marTop w:val="0"/>
      <w:marBottom w:val="0"/>
      <w:divBdr>
        <w:top w:val="none" w:sz="0" w:space="0" w:color="auto"/>
        <w:left w:val="none" w:sz="0" w:space="0" w:color="auto"/>
        <w:bottom w:val="none" w:sz="0" w:space="0" w:color="auto"/>
        <w:right w:val="none" w:sz="0" w:space="0" w:color="auto"/>
      </w:divBdr>
    </w:div>
    <w:div w:id="212102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l:38870870.0%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08FFA-994F-4057-8545-E9E5F47DE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10974</Words>
  <Characters>62555</Characters>
  <Application>Microsoft Office Word</Application>
  <DocSecurity>0</DocSecurity>
  <Lines>521</Lines>
  <Paragraphs>146</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100</vt:i4>
      </vt:variant>
    </vt:vector>
  </HeadingPairs>
  <TitlesOfParts>
    <vt:vector size="102" baseType="lpstr">
      <vt:lpstr/>
      <vt:lpstr/>
      <vt:lpstr>Ұлттық Банк </vt:lpstr>
      <vt:lpstr>Төрағасы 							Д. Ақышев</vt:lpstr>
      <vt:lpstr>Қазақстан Республикасы Ұлттық Банкінің </vt:lpstr>
      <vt:lpstr>ақша-кредит саясатын iске асыру шеңберінде аукциондар өткізу қағидалары</vt:lpstr>
      <vt:lpstr>Қазақстан Республикасы </vt:lpstr>
      <vt:lpstr>Ұлттық Банкінің</vt:lpstr>
      <vt:lpstr>ақша-кредит саясатын</vt:lpstr>
      <vt:lpstr>iске асыру шеңберінде </vt:lpstr>
      <vt:lpstr>аукциондар өткізу қағидаларына</vt:lpstr>
      <vt:lpstr>2-қосымша </vt:lpstr>
      <vt:lpstr/>
      <vt:lpstr/>
      <vt:lpstr/>
      <vt:lpstr/>
      <vt:lpstr/>
      <vt:lpstr/>
      <vt:lpstr/>
      <vt:lpstr/>
      <vt:lpstr/>
      <vt:lpstr/>
      <vt:lpstr/>
      <vt:lpstr/>
      <vt:lpstr/>
      <vt:lpstr/>
      <vt:lpstr/>
      <vt:lpstr/>
      <vt:lpstr/>
      <vt:lpstr/>
      <vt:lpstr/>
      <vt:lpstr/>
      <vt:lpstr/>
      <vt:lpstr/>
      <vt:lpstr/>
      <vt:lpstr/>
      <vt:lpstr/>
      <vt:lpstr/>
      <vt:lpstr/>
      <vt:lpstr/>
      <vt:lpstr/>
      <vt:lpstr/>
      <vt:lpstr>Қазақстан Республикасы </vt:lpstr>
      <vt:lpstr>Ұлттық Банкінің</vt:lpstr>
      <vt:lpstr>ақша-кредит саясатын</vt:lpstr>
      <vt:lpstr>iске асыру шеңберінде </vt:lpstr>
      <vt:lpstr>аукциондар өткізу қағидаларына</vt:lpstr>
      <vt:lpstr>3-қосымша</vt:lpstr>
      <vt:lpstr/>
      <vt:lpstr>Нысан</vt:lpstr>
      <vt:lpstr>аукционға қатысуға өтінім</vt:lpstr>
      <vt:lpstr/>
      <vt:lpstr>20___ жылғы  «___»________N __________  шығарылым  бойынша</vt:lpstr>
      <vt:lpstr>(аукционның сәйкестендіру нөмірі көрсетіледі)  </vt:lpstr>
      <vt:lpstr/>
      <vt:lpstr>Қазақстан Республикасы </vt:lpstr>
      <vt:lpstr>Ұлттық Банкінің ақша-кредит</vt:lpstr>
      <vt:lpstr>саясатын iске асыру шеңберінде</vt:lpstr>
      <vt:lpstr>аукциондар өткізу қағидаларына</vt:lpstr>
      <vt:lpstr>Қазақстан Республикасы </vt:lpstr>
      <vt:lpstr>Ұлттық Банкінің ақша-кредит саясатын</vt:lpstr>
      <vt:lpstr>iске асыру шеңберінде </vt:lpstr>
      <vt:lpstr>аукциондар өткізу қағидаларына</vt:lpstr>
      <vt:lpstr>Келіп түскен өтінімдердің жиынтық ведомосы</vt:lpstr>
      <vt:lpstr/>
      <vt:lpstr>жжжж.кк.аа № KZT______________   аукцион         Ең жоғарғы мөлшерлеме ___(пайыз</vt:lpstr>
      <vt:lpstr/>
      <vt:lpstr>Қазақстан Республикасы </vt:lpstr>
      <vt:lpstr>Ұлттық Банкінің</vt:lpstr>
      <vt:lpstr>ақша-кредит саясатын </vt:lpstr>
      <vt:lpstr>iске асыру шеңберінде </vt:lpstr>
      <vt:lpstr>аукциондар өткізу қағидаларына</vt:lpstr>
      <vt:lpstr>6-қосымша </vt:lpstr>
      <vt:lpstr>Уәкілетті бөлімшенің басшысы (ол болмаған кезеңде – оның орнындағы адам) </vt:lpstr>
      <vt:lpstr>_______________________________________________________       ______________</vt:lpstr>
      <vt:lpstr>тегі, аты, әкесінің аты (ол бар болса)                            </vt:lpstr>
      <vt:lpstr>Қазақстан Республикасы </vt:lpstr>
      <vt:lpstr>Ұлттық Банкінің</vt:lpstr>
      <vt:lpstr>ақша-кредит саясатын</vt:lpstr>
      <vt:lpstr>iске асыру шеңберінде </vt:lpstr>
      <vt:lpstr>аукциондар өткізу қағидаларына</vt:lpstr>
      <vt:lpstr>7-қосымша </vt:lpstr>
      <vt:lpstr/>
      <vt:lpstr>Қазақстан Республикасы </vt:lpstr>
      <vt:lpstr>Ұлттық Банкінің</vt:lpstr>
      <vt:lpstr>ақша-кредит саясатын</vt:lpstr>
      <vt:lpstr>iске асыру шеңберінде </vt:lpstr>
      <vt:lpstr>аукциондар өткізу қағидаларына</vt:lpstr>
      <vt:lpstr>8-қосымша </vt:lpstr>
      <vt:lpstr/>
      <vt:lpstr>Нысан</vt:lpstr>
      <vt:lpstr>Бағалы қағаздарды кері сатып ала отырып сату бойынша аукционға қатысуға өтінім</vt:lpstr>
      <vt:lpstr/>
      <vt:lpstr>20___ жылғы  «___»________N __________ шығарылым бойынша </vt:lpstr>
      <vt:lpstr>(аукционның сәйкестендіру нөмірі көрсетіледі)</vt:lpstr>
      <vt:lpstr/>
      <vt:lpstr/>
      <vt:lpstr/>
      <vt:lpstr>Қазақстан Республикасы</vt:lpstr>
      <vt:lpstr>Ұлттық Банкінің</vt:lpstr>
      <vt:lpstr>ақша-кредит саясатын iске асыру</vt:lpstr>
      <vt:lpstr>шеңберінде аукциондар өткізу қағидаларына</vt:lpstr>
    </vt:vector>
  </TitlesOfParts>
  <Company>Hewlett-Packard Company</Company>
  <LinksUpToDate>false</LinksUpToDate>
  <CharactersWithSpaces>73383</CharactersWithSpaces>
  <SharedDoc>false</SharedDoc>
  <HLinks>
    <vt:vector size="12" baseType="variant">
      <vt:variant>
        <vt:i4>4194396</vt:i4>
      </vt:variant>
      <vt:variant>
        <vt:i4>3</vt:i4>
      </vt:variant>
      <vt:variant>
        <vt:i4>0</vt:i4>
      </vt:variant>
      <vt:variant>
        <vt:i4>5</vt:i4>
      </vt:variant>
      <vt:variant>
        <vt:lpwstr>jl:51003548.0</vt:lpwstr>
      </vt:variant>
      <vt:variant>
        <vt:lpwstr/>
      </vt:variant>
      <vt:variant>
        <vt:i4>5111895</vt:i4>
      </vt:variant>
      <vt:variant>
        <vt:i4>0</vt:i4>
      </vt:variant>
      <vt:variant>
        <vt:i4>0</vt:i4>
      </vt:variant>
      <vt:variant>
        <vt:i4>5</vt:i4>
      </vt:variant>
      <vt:variant>
        <vt:lpwstr>jl:38870870.0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Sayran Serimbetova</dc:creator>
  <cp:lastModifiedBy>Любаша</cp:lastModifiedBy>
  <cp:revision>1</cp:revision>
  <cp:lastPrinted>2016-02-29T10:57:00Z</cp:lastPrinted>
  <dcterms:created xsi:type="dcterms:W3CDTF">2020-04-26T01:58:00Z</dcterms:created>
  <dcterms:modified xsi:type="dcterms:W3CDTF">2020-04-26T01:58:00Z</dcterms:modified>
</cp:coreProperties>
</file>