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071" w:rsidRPr="005956F7" w:rsidRDefault="00A64448" w:rsidP="00A64448">
      <w:pPr>
        <w:jc w:val="left"/>
        <w:rPr>
          <w:u w:val="single"/>
          <w:lang w:val="kk-KZ"/>
        </w:rPr>
      </w:pPr>
      <w:r>
        <w:rPr>
          <w:i/>
          <w:sz w:val="24"/>
          <w:szCs w:val="24"/>
          <w:lang w:val="kk-KZ"/>
        </w:rPr>
        <w:t>ҚР Әділет министрлігінде 20</w:t>
      </w:r>
      <w:r>
        <w:rPr>
          <w:i/>
          <w:sz w:val="24"/>
          <w:szCs w:val="24"/>
          <w:lang w:val="kk-KZ"/>
        </w:rPr>
        <w:t>20</w:t>
      </w:r>
      <w:r>
        <w:rPr>
          <w:i/>
          <w:sz w:val="24"/>
          <w:szCs w:val="24"/>
          <w:lang w:val="kk-KZ"/>
        </w:rPr>
        <w:t xml:space="preserve"> жыл</w:t>
      </w:r>
      <w:bookmarkStart w:id="0" w:name="_GoBack"/>
      <w:bookmarkEnd w:id="0"/>
      <w:r>
        <w:rPr>
          <w:i/>
          <w:sz w:val="24"/>
          <w:szCs w:val="24"/>
          <w:lang w:val="kk-KZ"/>
        </w:rPr>
        <w:t xml:space="preserve">ы </w:t>
      </w:r>
      <w:r>
        <w:rPr>
          <w:i/>
          <w:sz w:val="24"/>
          <w:szCs w:val="24"/>
          <w:lang w:val="kk-KZ"/>
        </w:rPr>
        <w:t>20</w:t>
      </w:r>
      <w:r>
        <w:rPr>
          <w:i/>
          <w:sz w:val="24"/>
          <w:szCs w:val="24"/>
          <w:lang w:val="kk-KZ"/>
        </w:rPr>
        <w:t xml:space="preserve"> </w:t>
      </w:r>
      <w:r>
        <w:rPr>
          <w:i/>
          <w:sz w:val="24"/>
          <w:szCs w:val="24"/>
          <w:lang w:val="kk-KZ"/>
        </w:rPr>
        <w:t>наурыз</w:t>
      </w:r>
      <w:r>
        <w:rPr>
          <w:i/>
          <w:sz w:val="24"/>
          <w:szCs w:val="24"/>
          <w:lang w:val="kk-KZ"/>
        </w:rPr>
        <w:t>да №</w:t>
      </w:r>
      <w:r>
        <w:rPr>
          <w:i/>
          <w:sz w:val="24"/>
          <w:szCs w:val="24"/>
          <w:lang w:val="kk-KZ"/>
        </w:rPr>
        <w:t> 20275</w:t>
      </w:r>
      <w:r>
        <w:rPr>
          <w:i/>
          <w:sz w:val="24"/>
          <w:szCs w:val="24"/>
          <w:lang w:val="kk-KZ"/>
        </w:rPr>
        <w:t xml:space="preserve"> тіркелді</w:t>
      </w:r>
    </w:p>
    <w:tbl>
      <w:tblPr>
        <w:tblW w:w="9923" w:type="dxa"/>
        <w:tblInd w:w="-34" w:type="dxa"/>
        <w:tblLayout w:type="fixed"/>
        <w:tblLook w:val="01E0" w:firstRow="1" w:lastRow="1" w:firstColumn="1" w:lastColumn="1" w:noHBand="0" w:noVBand="0"/>
      </w:tblPr>
      <w:tblGrid>
        <w:gridCol w:w="4053"/>
        <w:gridCol w:w="1817"/>
        <w:gridCol w:w="4053"/>
      </w:tblGrid>
      <w:tr w:rsidR="0086432D" w:rsidRPr="009E7E8C" w:rsidTr="004721B8">
        <w:trPr>
          <w:cantSplit/>
          <w:trHeight w:val="1800"/>
        </w:trPr>
        <w:tc>
          <w:tcPr>
            <w:tcW w:w="4053" w:type="dxa"/>
            <w:shd w:val="clear" w:color="auto" w:fill="auto"/>
            <w:vAlign w:val="center"/>
          </w:tcPr>
          <w:p w:rsidR="0086432D" w:rsidRPr="009E7E8C" w:rsidRDefault="0086432D" w:rsidP="004721B8">
            <w:pPr>
              <w:widowControl w:val="0"/>
              <w:jc w:val="center"/>
              <w:rPr>
                <w:rFonts w:eastAsiaTheme="minorHAnsi"/>
                <w:b/>
                <w:sz w:val="22"/>
                <w:szCs w:val="22"/>
                <w:lang w:eastAsia="en-US"/>
              </w:rPr>
            </w:pPr>
            <w:r w:rsidRPr="009E7E8C">
              <w:rPr>
                <w:rFonts w:eastAsiaTheme="minorHAnsi"/>
                <w:b/>
                <w:sz w:val="22"/>
                <w:szCs w:val="22"/>
                <w:lang w:val="kk-KZ" w:eastAsia="en-US"/>
              </w:rPr>
              <w:t>«ҚАЗАҚСТАН РЕСПУБЛИКАСЫНЫҢ ҰЛТТЫҚ БАНКІ»</w:t>
            </w:r>
          </w:p>
          <w:p w:rsidR="0086432D" w:rsidRPr="009E7E8C" w:rsidRDefault="0086432D" w:rsidP="004721B8">
            <w:pPr>
              <w:widowControl w:val="0"/>
              <w:jc w:val="center"/>
              <w:rPr>
                <w:rFonts w:eastAsiaTheme="minorHAnsi"/>
                <w:sz w:val="22"/>
                <w:szCs w:val="22"/>
                <w:lang w:eastAsia="en-US"/>
              </w:rPr>
            </w:pPr>
          </w:p>
          <w:p w:rsidR="0086432D" w:rsidRDefault="0086432D" w:rsidP="004721B8">
            <w:pPr>
              <w:widowControl w:val="0"/>
              <w:jc w:val="center"/>
              <w:rPr>
                <w:rFonts w:eastAsiaTheme="minorHAnsi"/>
                <w:sz w:val="22"/>
                <w:szCs w:val="22"/>
                <w:lang w:val="kk-KZ" w:eastAsia="en-US"/>
              </w:rPr>
            </w:pPr>
            <w:r w:rsidRPr="009E7E8C">
              <w:rPr>
                <w:rFonts w:eastAsiaTheme="minorHAnsi"/>
                <w:sz w:val="22"/>
                <w:szCs w:val="22"/>
                <w:lang w:val="kk-KZ" w:eastAsia="en-US"/>
              </w:rPr>
              <w:t xml:space="preserve">РЕСПУБЛИКАЛЫҚ </w:t>
            </w:r>
          </w:p>
          <w:p w:rsidR="0086432D" w:rsidRPr="009E7E8C" w:rsidRDefault="0086432D" w:rsidP="004721B8">
            <w:pPr>
              <w:widowControl w:val="0"/>
              <w:jc w:val="center"/>
              <w:rPr>
                <w:rFonts w:eastAsiaTheme="minorHAnsi"/>
                <w:sz w:val="22"/>
                <w:szCs w:val="22"/>
                <w:lang w:val="kk-KZ" w:eastAsia="en-US"/>
              </w:rPr>
            </w:pPr>
            <w:r w:rsidRPr="009E7E8C">
              <w:rPr>
                <w:rFonts w:eastAsiaTheme="minorHAnsi"/>
                <w:sz w:val="22"/>
                <w:szCs w:val="22"/>
                <w:lang w:val="kk-KZ" w:eastAsia="en-US"/>
              </w:rPr>
              <w:t>МЕМЛЕКЕТТІК МЕКЕМЕСІ</w:t>
            </w:r>
          </w:p>
        </w:tc>
        <w:tc>
          <w:tcPr>
            <w:tcW w:w="1817" w:type="dxa"/>
            <w:shd w:val="clear" w:color="auto" w:fill="auto"/>
          </w:tcPr>
          <w:p w:rsidR="0086432D" w:rsidRPr="009E7E8C" w:rsidRDefault="0086432D" w:rsidP="004721B8">
            <w:pPr>
              <w:widowControl w:val="0"/>
              <w:jc w:val="left"/>
              <w:rPr>
                <w:rFonts w:eastAsia="Calibri"/>
                <w:sz w:val="22"/>
                <w:szCs w:val="22"/>
                <w:lang w:eastAsia="en-US"/>
              </w:rPr>
            </w:pPr>
            <w:r w:rsidRPr="009E7E8C">
              <w:rPr>
                <w:noProof/>
                <w:sz w:val="24"/>
                <w:szCs w:val="24"/>
              </w:rPr>
              <w:drawing>
                <wp:anchor distT="0" distB="0" distL="114300" distR="114300" simplePos="0" relativeHeight="251659264" behindDoc="1" locked="0" layoutInCell="1" allowOverlap="1" wp14:anchorId="6A4223CD" wp14:editId="066459F3">
                  <wp:simplePos x="0" y="0"/>
                  <wp:positionH relativeFrom="column">
                    <wp:posOffset>22225</wp:posOffset>
                  </wp:positionH>
                  <wp:positionV relativeFrom="paragraph">
                    <wp:posOffset>-1270</wp:posOffset>
                  </wp:positionV>
                  <wp:extent cx="970280" cy="1025525"/>
                  <wp:effectExtent l="0" t="0" r="1270" b="317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0280" cy="1025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53" w:type="dxa"/>
            <w:shd w:val="clear" w:color="auto" w:fill="auto"/>
            <w:vAlign w:val="center"/>
          </w:tcPr>
          <w:p w:rsidR="0086432D" w:rsidRPr="009E7E8C" w:rsidRDefault="0086432D" w:rsidP="004721B8">
            <w:pPr>
              <w:widowControl w:val="0"/>
              <w:jc w:val="center"/>
              <w:rPr>
                <w:rFonts w:eastAsia="Calibri"/>
                <w:sz w:val="22"/>
                <w:szCs w:val="22"/>
                <w:lang w:eastAsia="en-US"/>
              </w:rPr>
            </w:pPr>
            <w:r w:rsidRPr="009E7E8C">
              <w:rPr>
                <w:rFonts w:eastAsia="Calibri"/>
                <w:sz w:val="22"/>
                <w:szCs w:val="22"/>
                <w:lang w:eastAsia="en-US"/>
              </w:rPr>
              <w:t>РЕСПУБЛИКАНСКОЕ ГОСУДАРСТВЕННОЕ УЧРЕЖДЕНИЕ</w:t>
            </w:r>
          </w:p>
          <w:p w:rsidR="0086432D" w:rsidRPr="009E7E8C" w:rsidRDefault="0086432D" w:rsidP="004721B8">
            <w:pPr>
              <w:widowControl w:val="0"/>
              <w:jc w:val="center"/>
              <w:rPr>
                <w:rFonts w:eastAsia="Calibri"/>
                <w:sz w:val="22"/>
                <w:szCs w:val="22"/>
                <w:lang w:eastAsia="en-US"/>
              </w:rPr>
            </w:pPr>
          </w:p>
          <w:p w:rsidR="0086432D" w:rsidRPr="009E7E8C" w:rsidRDefault="0086432D" w:rsidP="004721B8">
            <w:pPr>
              <w:widowControl w:val="0"/>
              <w:jc w:val="center"/>
              <w:rPr>
                <w:rFonts w:eastAsia="Calibri"/>
                <w:b/>
                <w:sz w:val="24"/>
                <w:szCs w:val="24"/>
                <w:lang w:eastAsia="en-US"/>
              </w:rPr>
            </w:pPr>
            <w:r w:rsidRPr="009E7E8C">
              <w:rPr>
                <w:rFonts w:eastAsia="Calibri"/>
                <w:b/>
                <w:sz w:val="22"/>
                <w:szCs w:val="22"/>
                <w:lang w:eastAsia="en-US"/>
              </w:rPr>
              <w:t>«НАЦИОНАЛЬНЫЙ БАНК</w:t>
            </w:r>
            <w:r w:rsidRPr="009E7E8C">
              <w:rPr>
                <w:rFonts w:eastAsia="Calibri"/>
                <w:b/>
                <w:sz w:val="22"/>
                <w:szCs w:val="22"/>
                <w:lang w:val="kk-KZ" w:eastAsia="en-US"/>
              </w:rPr>
              <w:t xml:space="preserve"> </w:t>
            </w:r>
            <w:r w:rsidRPr="009E7E8C">
              <w:rPr>
                <w:rFonts w:eastAsia="Calibri"/>
                <w:b/>
                <w:sz w:val="22"/>
                <w:szCs w:val="22"/>
                <w:lang w:eastAsia="en-US"/>
              </w:rPr>
              <w:t>РЕСПУБЛИКИ КАЗАХСТАН»</w:t>
            </w:r>
          </w:p>
        </w:tc>
      </w:tr>
      <w:tr w:rsidR="0086432D" w:rsidRPr="00C50185" w:rsidTr="004721B8">
        <w:trPr>
          <w:trHeight w:val="860"/>
        </w:trPr>
        <w:tc>
          <w:tcPr>
            <w:tcW w:w="4053" w:type="dxa"/>
            <w:shd w:val="clear" w:color="auto" w:fill="auto"/>
            <w:vAlign w:val="center"/>
          </w:tcPr>
          <w:p w:rsidR="0086432D" w:rsidRPr="00C50185" w:rsidRDefault="0086432D" w:rsidP="004721B8">
            <w:pPr>
              <w:widowControl w:val="0"/>
              <w:jc w:val="center"/>
              <w:rPr>
                <w:rFonts w:eastAsia="Calibri"/>
                <w:b/>
                <w:szCs w:val="28"/>
                <w:lang w:eastAsia="en-US"/>
              </w:rPr>
            </w:pPr>
            <w:r>
              <w:rPr>
                <w:rFonts w:eastAsia="Calibri"/>
                <w:b/>
                <w:szCs w:val="28"/>
                <w:lang w:val="kk-KZ" w:eastAsia="en-US"/>
              </w:rPr>
              <w:t>БАСҚАРМА</w:t>
            </w:r>
            <w:r w:rsidRPr="00C50185">
              <w:rPr>
                <w:rFonts w:eastAsia="Calibri"/>
                <w:b/>
                <w:szCs w:val="28"/>
                <w:lang w:eastAsia="en-US"/>
              </w:rPr>
              <w:t xml:space="preserve"> ҚАУЛЫСЫ</w:t>
            </w:r>
          </w:p>
        </w:tc>
        <w:tc>
          <w:tcPr>
            <w:tcW w:w="1817" w:type="dxa"/>
            <w:shd w:val="clear" w:color="auto" w:fill="auto"/>
            <w:vAlign w:val="center"/>
          </w:tcPr>
          <w:p w:rsidR="0086432D" w:rsidRPr="00C50185" w:rsidRDefault="0086432D" w:rsidP="004721B8">
            <w:pPr>
              <w:widowControl w:val="0"/>
              <w:jc w:val="center"/>
              <w:rPr>
                <w:rFonts w:eastAsia="Calibri"/>
                <w:szCs w:val="28"/>
                <w:lang w:val="en-US" w:eastAsia="en-US"/>
              </w:rPr>
            </w:pPr>
          </w:p>
        </w:tc>
        <w:tc>
          <w:tcPr>
            <w:tcW w:w="4053" w:type="dxa"/>
            <w:shd w:val="clear" w:color="auto" w:fill="auto"/>
            <w:vAlign w:val="center"/>
          </w:tcPr>
          <w:p w:rsidR="0086432D" w:rsidRPr="00C50185" w:rsidRDefault="0086432D" w:rsidP="0086432D">
            <w:pPr>
              <w:widowControl w:val="0"/>
              <w:jc w:val="center"/>
              <w:rPr>
                <w:rFonts w:eastAsia="Calibri"/>
                <w:szCs w:val="28"/>
                <w:lang w:eastAsia="en-US"/>
              </w:rPr>
            </w:pPr>
            <w:r w:rsidRPr="00C50185">
              <w:rPr>
                <w:rFonts w:eastAsia="Calibri"/>
                <w:b/>
                <w:szCs w:val="28"/>
                <w:lang w:eastAsia="en-US"/>
              </w:rPr>
              <w:t xml:space="preserve">ПОСТАНОВЛЕНИЕ </w:t>
            </w:r>
            <w:r>
              <w:rPr>
                <w:rFonts w:eastAsia="Calibri"/>
                <w:b/>
                <w:szCs w:val="28"/>
                <w:lang w:eastAsia="en-US"/>
              </w:rPr>
              <w:t>ПРАВЛЕНИЯ</w:t>
            </w:r>
          </w:p>
        </w:tc>
      </w:tr>
      <w:tr w:rsidR="0086432D" w:rsidRPr="00C50185" w:rsidTr="004721B8">
        <w:trPr>
          <w:trHeight w:val="860"/>
        </w:trPr>
        <w:tc>
          <w:tcPr>
            <w:tcW w:w="4053" w:type="dxa"/>
            <w:shd w:val="clear" w:color="auto" w:fill="auto"/>
            <w:vAlign w:val="center"/>
          </w:tcPr>
          <w:p w:rsidR="0086432D" w:rsidRPr="00C50185" w:rsidRDefault="0086432D" w:rsidP="004721B8">
            <w:pPr>
              <w:widowControl w:val="0"/>
              <w:jc w:val="center"/>
              <w:rPr>
                <w:rFonts w:eastAsia="Calibri"/>
                <w:sz w:val="24"/>
                <w:szCs w:val="24"/>
                <w:lang w:eastAsia="en-US"/>
              </w:rPr>
            </w:pPr>
          </w:p>
          <w:p w:rsidR="0086432D" w:rsidRPr="00C50185" w:rsidRDefault="00414552" w:rsidP="004721B8">
            <w:pPr>
              <w:widowControl w:val="0"/>
              <w:jc w:val="center"/>
              <w:rPr>
                <w:rFonts w:eastAsia="Calibri"/>
                <w:sz w:val="24"/>
                <w:szCs w:val="24"/>
                <w:lang w:eastAsia="en-US"/>
              </w:rPr>
            </w:pPr>
            <w:r w:rsidRPr="00C50185">
              <w:rPr>
                <w:rFonts w:eastAsia="Calibri"/>
                <w:sz w:val="24"/>
                <w:szCs w:val="24"/>
                <w:lang w:eastAsia="en-US"/>
              </w:rPr>
              <w:t>20</w:t>
            </w:r>
            <w:r>
              <w:rPr>
                <w:rFonts w:eastAsia="Calibri"/>
                <w:sz w:val="24"/>
                <w:szCs w:val="24"/>
                <w:lang w:eastAsia="en-US"/>
              </w:rPr>
              <w:t>20</w:t>
            </w:r>
            <w:r w:rsidRPr="00C50185">
              <w:rPr>
                <w:rFonts w:eastAsia="Calibri"/>
                <w:sz w:val="24"/>
                <w:szCs w:val="24"/>
                <w:lang w:eastAsia="en-US"/>
              </w:rPr>
              <w:t xml:space="preserve"> </w:t>
            </w:r>
            <w:r>
              <w:rPr>
                <w:rFonts w:eastAsia="Calibri"/>
                <w:sz w:val="24"/>
                <w:szCs w:val="24"/>
                <w:lang w:val="kk-KZ" w:eastAsia="en-US"/>
              </w:rPr>
              <w:t>жылғы</w:t>
            </w:r>
            <w:r>
              <w:rPr>
                <w:rFonts w:eastAsia="Calibri"/>
                <w:sz w:val="24"/>
                <w:szCs w:val="24"/>
                <w:lang w:eastAsia="en-US"/>
              </w:rPr>
              <w:t xml:space="preserve"> </w:t>
            </w:r>
            <w:r w:rsidR="00A64448">
              <w:rPr>
                <w:rFonts w:eastAsia="Calibri"/>
                <w:sz w:val="24"/>
                <w:szCs w:val="24"/>
                <w:lang w:eastAsia="en-US"/>
              </w:rPr>
              <w:t>30</w:t>
            </w:r>
            <w:r w:rsidR="00B604F2">
              <w:rPr>
                <w:rFonts w:eastAsia="Calibri"/>
                <w:sz w:val="24"/>
                <w:szCs w:val="24"/>
                <w:lang w:eastAsia="en-US"/>
              </w:rPr>
              <w:t xml:space="preserve"> </w:t>
            </w:r>
            <w:proofErr w:type="spellStart"/>
            <w:r w:rsidR="00A64448">
              <w:rPr>
                <w:rFonts w:eastAsia="Calibri"/>
                <w:sz w:val="24"/>
                <w:szCs w:val="24"/>
                <w:lang w:eastAsia="en-US"/>
              </w:rPr>
              <w:t>наурыз</w:t>
            </w:r>
            <w:proofErr w:type="spellEnd"/>
            <w:r w:rsidR="0086432D" w:rsidRPr="00C50185">
              <w:rPr>
                <w:rFonts w:eastAsia="Calibri"/>
                <w:sz w:val="24"/>
                <w:szCs w:val="24"/>
                <w:lang w:eastAsia="en-US"/>
              </w:rPr>
              <w:t xml:space="preserve"> </w:t>
            </w:r>
          </w:p>
          <w:p w:rsidR="0086432D" w:rsidRPr="00C50185" w:rsidRDefault="0086432D" w:rsidP="004721B8">
            <w:pPr>
              <w:widowControl w:val="0"/>
              <w:jc w:val="center"/>
              <w:rPr>
                <w:rFonts w:eastAsia="Calibri"/>
                <w:sz w:val="24"/>
                <w:szCs w:val="24"/>
                <w:lang w:eastAsia="en-US"/>
              </w:rPr>
            </w:pPr>
          </w:p>
          <w:p w:rsidR="0086432D" w:rsidRPr="00C50185" w:rsidRDefault="0086432D" w:rsidP="004721B8">
            <w:pPr>
              <w:widowControl w:val="0"/>
              <w:jc w:val="center"/>
              <w:rPr>
                <w:rFonts w:eastAsia="Calibri"/>
                <w:b/>
                <w:sz w:val="24"/>
                <w:szCs w:val="24"/>
                <w:lang w:eastAsia="en-US"/>
              </w:rPr>
            </w:pPr>
            <w:r w:rsidRPr="00C50185">
              <w:rPr>
                <w:rFonts w:eastAsia="Calibri"/>
                <w:sz w:val="24"/>
                <w:szCs w:val="24"/>
                <w:lang w:eastAsia="en-US"/>
              </w:rPr>
              <w:t xml:space="preserve">Алматы </w:t>
            </w:r>
            <w:r w:rsidRPr="007D61BF">
              <w:rPr>
                <w:rFonts w:eastAsia="Calibri"/>
                <w:sz w:val="24"/>
                <w:szCs w:val="24"/>
                <w:lang w:val="kk-KZ" w:eastAsia="en-US"/>
              </w:rPr>
              <w:t>қаласы</w:t>
            </w:r>
          </w:p>
        </w:tc>
        <w:tc>
          <w:tcPr>
            <w:tcW w:w="1817" w:type="dxa"/>
            <w:shd w:val="clear" w:color="auto" w:fill="auto"/>
            <w:vAlign w:val="center"/>
          </w:tcPr>
          <w:p w:rsidR="0086432D" w:rsidRPr="00C50185" w:rsidRDefault="0086432D" w:rsidP="004721B8">
            <w:pPr>
              <w:widowControl w:val="0"/>
              <w:jc w:val="center"/>
              <w:rPr>
                <w:rFonts w:eastAsia="Calibri"/>
                <w:sz w:val="24"/>
                <w:szCs w:val="24"/>
                <w:lang w:val="en-US" w:eastAsia="en-US"/>
              </w:rPr>
            </w:pPr>
          </w:p>
        </w:tc>
        <w:tc>
          <w:tcPr>
            <w:tcW w:w="4053" w:type="dxa"/>
            <w:shd w:val="clear" w:color="auto" w:fill="auto"/>
            <w:vAlign w:val="center"/>
          </w:tcPr>
          <w:p w:rsidR="0086432D" w:rsidRPr="00C50185" w:rsidRDefault="0086432D" w:rsidP="004721B8">
            <w:pPr>
              <w:widowControl w:val="0"/>
              <w:jc w:val="center"/>
              <w:rPr>
                <w:rFonts w:eastAsia="Calibri"/>
                <w:sz w:val="24"/>
                <w:szCs w:val="24"/>
                <w:lang w:eastAsia="en-US"/>
              </w:rPr>
            </w:pPr>
          </w:p>
          <w:p w:rsidR="0086432D" w:rsidRPr="00C50185" w:rsidRDefault="00B604F2" w:rsidP="004721B8">
            <w:pPr>
              <w:widowControl w:val="0"/>
              <w:jc w:val="center"/>
              <w:rPr>
                <w:rFonts w:eastAsia="Calibri"/>
                <w:sz w:val="24"/>
                <w:szCs w:val="24"/>
                <w:lang w:eastAsia="en-US"/>
              </w:rPr>
            </w:pPr>
            <w:r>
              <w:rPr>
                <w:rFonts w:eastAsia="Calibri"/>
                <w:sz w:val="24"/>
                <w:szCs w:val="24"/>
                <w:lang w:eastAsia="en-US"/>
              </w:rPr>
              <w:t xml:space="preserve">№ </w:t>
            </w:r>
            <w:r w:rsidR="00A64448">
              <w:rPr>
                <w:rFonts w:eastAsia="Calibri"/>
                <w:sz w:val="24"/>
                <w:szCs w:val="24"/>
                <w:lang w:eastAsia="en-US"/>
              </w:rPr>
              <w:t>42</w:t>
            </w:r>
          </w:p>
          <w:p w:rsidR="0086432D" w:rsidRDefault="0086432D" w:rsidP="004721B8">
            <w:pPr>
              <w:widowControl w:val="0"/>
              <w:jc w:val="center"/>
              <w:rPr>
                <w:rFonts w:eastAsia="Calibri"/>
                <w:sz w:val="24"/>
                <w:szCs w:val="24"/>
                <w:lang w:eastAsia="en-US"/>
              </w:rPr>
            </w:pPr>
          </w:p>
          <w:p w:rsidR="0086432D" w:rsidRPr="00C50185" w:rsidRDefault="0086432D" w:rsidP="004721B8">
            <w:pPr>
              <w:widowControl w:val="0"/>
              <w:jc w:val="center"/>
              <w:rPr>
                <w:rFonts w:eastAsia="Calibri"/>
                <w:b/>
                <w:sz w:val="24"/>
                <w:szCs w:val="24"/>
                <w:lang w:eastAsia="en-US"/>
              </w:rPr>
            </w:pPr>
            <w:r w:rsidRPr="00C50185">
              <w:rPr>
                <w:rFonts w:eastAsia="Calibri"/>
                <w:sz w:val="24"/>
                <w:szCs w:val="24"/>
                <w:lang w:eastAsia="en-US"/>
              </w:rPr>
              <w:t>город Алматы</w:t>
            </w:r>
          </w:p>
        </w:tc>
      </w:tr>
    </w:tbl>
    <w:p w:rsidR="0086432D" w:rsidRDefault="0086432D" w:rsidP="00B604F2">
      <w:pPr>
        <w:ind w:firstLine="709"/>
      </w:pPr>
    </w:p>
    <w:p w:rsidR="0086432D" w:rsidRDefault="0086432D" w:rsidP="00B604F2">
      <w:pPr>
        <w:ind w:firstLine="709"/>
      </w:pPr>
    </w:p>
    <w:p w:rsidR="00A2368D" w:rsidRPr="00A7238E" w:rsidRDefault="00A2368D" w:rsidP="00261526">
      <w:pPr>
        <w:jc w:val="center"/>
        <w:rPr>
          <w:b/>
          <w:szCs w:val="28"/>
          <w:lang w:val="kk-KZ"/>
        </w:rPr>
      </w:pPr>
      <w:r w:rsidRPr="00A7238E">
        <w:rPr>
          <w:b/>
          <w:szCs w:val="28"/>
          <w:lang w:val="kk-KZ"/>
        </w:rPr>
        <w:t xml:space="preserve">«Қазақстан Республикасында төтенше жағдайды енгізу туралы» </w:t>
      </w:r>
    </w:p>
    <w:p w:rsidR="00A2368D" w:rsidRPr="00A7238E" w:rsidRDefault="00A2368D" w:rsidP="00261526">
      <w:pPr>
        <w:jc w:val="center"/>
        <w:rPr>
          <w:b/>
          <w:szCs w:val="28"/>
          <w:lang w:val="kk-KZ"/>
        </w:rPr>
      </w:pPr>
      <w:r w:rsidRPr="00A7238E">
        <w:rPr>
          <w:b/>
          <w:szCs w:val="28"/>
          <w:lang w:val="kk-KZ"/>
        </w:rPr>
        <w:t xml:space="preserve">Қазақстан Республикасы Президентінің 2020 жылғы 15 наурыздағы </w:t>
      </w:r>
    </w:p>
    <w:p w:rsidR="00A2368D" w:rsidRPr="00A7238E" w:rsidRDefault="00A2368D" w:rsidP="00261526">
      <w:pPr>
        <w:jc w:val="center"/>
        <w:rPr>
          <w:b/>
          <w:szCs w:val="28"/>
          <w:lang w:val="kk-KZ"/>
        </w:rPr>
      </w:pPr>
      <w:r w:rsidRPr="00A7238E">
        <w:rPr>
          <w:b/>
          <w:szCs w:val="28"/>
          <w:lang w:val="kk-KZ"/>
        </w:rPr>
        <w:t xml:space="preserve">№ 285 Жарлығымен енгізілген төтенше жағдай кезеңінде </w:t>
      </w:r>
    </w:p>
    <w:p w:rsidR="00A2368D" w:rsidRPr="00A7238E" w:rsidRDefault="00A2368D" w:rsidP="00261526">
      <w:pPr>
        <w:jc w:val="center"/>
        <w:rPr>
          <w:b/>
          <w:szCs w:val="28"/>
          <w:lang w:val="kk-KZ"/>
        </w:rPr>
      </w:pPr>
      <w:r w:rsidRPr="00A7238E">
        <w:rPr>
          <w:b/>
          <w:szCs w:val="28"/>
          <w:lang w:val="kk-KZ"/>
        </w:rPr>
        <w:t xml:space="preserve">есептіліктің жекелеген түрлерін ұсыну мерзімдерін ұзарту және </w:t>
      </w:r>
    </w:p>
    <w:p w:rsidR="00A2368D" w:rsidRPr="00A7238E" w:rsidRDefault="00A2368D" w:rsidP="00261526">
      <w:pPr>
        <w:jc w:val="center"/>
        <w:rPr>
          <w:b/>
          <w:szCs w:val="28"/>
          <w:lang w:val="kk-KZ"/>
        </w:rPr>
      </w:pPr>
      <w:r w:rsidRPr="00A7238E">
        <w:rPr>
          <w:b/>
          <w:szCs w:val="28"/>
          <w:lang w:val="kk-KZ"/>
        </w:rPr>
        <w:t xml:space="preserve">«Қазақстан Республикасы Ұлттық Банкі Басқармасының кейбір қаулыларына бухгалтерлік есепті жүргізу мәселелері бойынша </w:t>
      </w:r>
    </w:p>
    <w:p w:rsidR="00A2368D" w:rsidRPr="00A7238E" w:rsidRDefault="00A2368D" w:rsidP="00261526">
      <w:pPr>
        <w:jc w:val="center"/>
        <w:rPr>
          <w:b/>
          <w:szCs w:val="28"/>
          <w:lang w:val="kk-KZ"/>
        </w:rPr>
      </w:pPr>
      <w:r w:rsidRPr="00A7238E">
        <w:rPr>
          <w:b/>
          <w:szCs w:val="28"/>
          <w:lang w:val="kk-KZ"/>
        </w:rPr>
        <w:t xml:space="preserve">өзгерістер мен толықтырулар енгізу туралы» </w:t>
      </w:r>
    </w:p>
    <w:p w:rsidR="00A2368D" w:rsidRPr="00A7238E" w:rsidRDefault="00A2368D" w:rsidP="00261526">
      <w:pPr>
        <w:jc w:val="center"/>
        <w:rPr>
          <w:b/>
          <w:szCs w:val="28"/>
          <w:lang w:val="kk-KZ"/>
        </w:rPr>
      </w:pPr>
      <w:r w:rsidRPr="00A7238E">
        <w:rPr>
          <w:b/>
          <w:szCs w:val="28"/>
          <w:lang w:val="kk-KZ"/>
        </w:rPr>
        <w:t xml:space="preserve">Қазақстан Республикасы Ұлттық Банкі Басқармасының </w:t>
      </w:r>
    </w:p>
    <w:p w:rsidR="00A2368D" w:rsidRPr="00A7238E" w:rsidRDefault="00A2368D" w:rsidP="00261526">
      <w:pPr>
        <w:jc w:val="center"/>
        <w:rPr>
          <w:b/>
          <w:szCs w:val="28"/>
          <w:lang w:val="kk-KZ"/>
        </w:rPr>
      </w:pPr>
      <w:r w:rsidRPr="00A7238E">
        <w:rPr>
          <w:b/>
          <w:szCs w:val="28"/>
          <w:lang w:val="kk-KZ"/>
        </w:rPr>
        <w:t xml:space="preserve">2019 жылғы 31 желтоқсандағы № 267 қаулысына </w:t>
      </w:r>
    </w:p>
    <w:p w:rsidR="0086432D" w:rsidRPr="00A7238E" w:rsidRDefault="00A2368D" w:rsidP="00261526">
      <w:pPr>
        <w:jc w:val="center"/>
        <w:rPr>
          <w:b/>
          <w:lang w:val="kk-KZ"/>
        </w:rPr>
      </w:pPr>
      <w:r w:rsidRPr="00A7238E">
        <w:rPr>
          <w:b/>
          <w:szCs w:val="28"/>
          <w:lang w:val="kk-KZ"/>
        </w:rPr>
        <w:t>өзгеріс енгізу туралы</w:t>
      </w:r>
    </w:p>
    <w:p w:rsidR="00BF7C5B" w:rsidRPr="00A7238E" w:rsidRDefault="00BF7C5B" w:rsidP="00B604F2">
      <w:pPr>
        <w:ind w:firstLine="709"/>
        <w:rPr>
          <w:lang w:val="kk-KZ"/>
        </w:rPr>
      </w:pPr>
    </w:p>
    <w:p w:rsidR="00261526" w:rsidRPr="00A7238E" w:rsidRDefault="00261526" w:rsidP="00B604F2">
      <w:pPr>
        <w:ind w:firstLine="709"/>
        <w:rPr>
          <w:lang w:val="kk-KZ"/>
        </w:rPr>
      </w:pPr>
    </w:p>
    <w:p w:rsidR="00BF7C5B" w:rsidRPr="00A7238E" w:rsidRDefault="00923BE7" w:rsidP="00B604F2">
      <w:pPr>
        <w:ind w:firstLine="709"/>
        <w:rPr>
          <w:lang w:val="kk-KZ"/>
        </w:rPr>
      </w:pPr>
      <w:r w:rsidRPr="00A7238E">
        <w:rPr>
          <w:rStyle w:val="s1"/>
          <w:b w:val="0"/>
          <w:lang w:val="kk-KZ"/>
        </w:rPr>
        <w:t>Қазақстан Республикасы Президентінің «Қазақстан Республикасында төтенше жағдайды енгізу туралы» 2020 жылғы 15 наурыздағы № 285 және «</w:t>
      </w:r>
      <w:r w:rsidRPr="00A7238E">
        <w:rPr>
          <w:bCs/>
          <w:color w:val="000000"/>
          <w:szCs w:val="28"/>
          <w:lang w:val="kk-KZ"/>
        </w:rPr>
        <w:t>Әлеуметтік-экономикалық тұрақтылықты қамтамасыз ету жөніндегі шаралар туралы» 2020 жылғы 16 наурыздағы № 286</w:t>
      </w:r>
      <w:r w:rsidRPr="00A7238E">
        <w:rPr>
          <w:rStyle w:val="s1"/>
          <w:b w:val="0"/>
          <w:lang w:val="kk-KZ"/>
        </w:rPr>
        <w:t xml:space="preserve"> Жарлықтарына сәйкес</w:t>
      </w:r>
      <w:r w:rsidR="00BF7C5B" w:rsidRPr="00A7238E">
        <w:rPr>
          <w:lang w:val="kk-KZ"/>
        </w:rPr>
        <w:t xml:space="preserve">, </w:t>
      </w:r>
      <w:r w:rsidR="00DC1F02" w:rsidRPr="00A7238E">
        <w:rPr>
          <w:rStyle w:val="s1"/>
          <w:b w:val="0"/>
          <w:lang w:val="kk-KZ"/>
        </w:rPr>
        <w:t xml:space="preserve">Қазақстан Республикасының аумағында </w:t>
      </w:r>
      <w:r w:rsidR="007D1AE1" w:rsidRPr="00A7238E">
        <w:rPr>
          <w:lang w:val="kk-KZ"/>
        </w:rPr>
        <w:t xml:space="preserve">COVID-19 </w:t>
      </w:r>
      <w:proofErr w:type="spellStart"/>
      <w:r w:rsidR="007D1AE1" w:rsidRPr="00A7238E">
        <w:rPr>
          <w:lang w:val="kk-KZ"/>
        </w:rPr>
        <w:t>коронавирусының</w:t>
      </w:r>
      <w:proofErr w:type="spellEnd"/>
      <w:r w:rsidR="007D1AE1" w:rsidRPr="00A7238E">
        <w:rPr>
          <w:lang w:val="kk-KZ"/>
        </w:rPr>
        <w:t xml:space="preserve"> </w:t>
      </w:r>
      <w:r w:rsidR="007D1AE1" w:rsidRPr="00A7238E">
        <w:rPr>
          <w:rStyle w:val="s1"/>
          <w:b w:val="0"/>
          <w:lang w:val="kk-KZ"/>
        </w:rPr>
        <w:t>таралуын болдырмау шараларын күшейту мақсатында</w:t>
      </w:r>
      <w:r w:rsidR="00BF7C5B" w:rsidRPr="00A7238E">
        <w:rPr>
          <w:rStyle w:val="s1"/>
          <w:b w:val="0"/>
          <w:lang w:val="kk-KZ"/>
        </w:rPr>
        <w:t xml:space="preserve"> </w:t>
      </w:r>
      <w:r w:rsidR="007361A6" w:rsidRPr="00A7238E">
        <w:rPr>
          <w:rStyle w:val="s1"/>
          <w:b w:val="0"/>
          <w:lang w:val="kk-KZ"/>
        </w:rPr>
        <w:t xml:space="preserve">Қазақстан Республикасы Ұлттық Банкінің Басқармасы </w:t>
      </w:r>
      <w:r w:rsidR="007361A6" w:rsidRPr="00A7238E">
        <w:rPr>
          <w:rStyle w:val="s1"/>
          <w:lang w:val="kk-KZ"/>
        </w:rPr>
        <w:t>ҚАУЛЫ ЕТЕДІ</w:t>
      </w:r>
      <w:r w:rsidR="00BF7C5B" w:rsidRPr="00A7238E">
        <w:rPr>
          <w:lang w:val="kk-KZ"/>
        </w:rPr>
        <w:t>:</w:t>
      </w:r>
    </w:p>
    <w:p w:rsidR="0086432D" w:rsidRPr="00A7238E" w:rsidRDefault="00F71082" w:rsidP="00B604F2">
      <w:pPr>
        <w:ind w:firstLine="709"/>
        <w:rPr>
          <w:lang w:val="kk-KZ"/>
        </w:rPr>
      </w:pPr>
      <w:r w:rsidRPr="00A7238E">
        <w:rPr>
          <w:lang w:val="kk-KZ"/>
        </w:rPr>
        <w:t xml:space="preserve">1. </w:t>
      </w:r>
      <w:r w:rsidR="006808BA" w:rsidRPr="00A7238E">
        <w:rPr>
          <w:szCs w:val="28"/>
          <w:lang w:val="kk-KZ"/>
        </w:rPr>
        <w:t xml:space="preserve">«Қазақстан Республикасында төтенше жағдайды енгізу туралы» Қазақстан Республикасы Президентінің 2020 жылғы 15 наурыздағы </w:t>
      </w:r>
      <w:r w:rsidR="00A7238E" w:rsidRPr="00A7238E">
        <w:rPr>
          <w:szCs w:val="28"/>
          <w:lang w:val="kk-KZ"/>
        </w:rPr>
        <w:br/>
      </w:r>
      <w:r w:rsidR="006808BA" w:rsidRPr="00A7238E">
        <w:rPr>
          <w:szCs w:val="28"/>
          <w:lang w:val="kk-KZ"/>
        </w:rPr>
        <w:t xml:space="preserve">№ 285 Жарлығымен енгізілген төтенше жағдай қолданылу кезеңінде осы қаулыға қосымшаға сәйкес тізбе бойынша </w:t>
      </w:r>
      <w:r w:rsidR="009859BF" w:rsidRPr="00A7238E">
        <w:rPr>
          <w:szCs w:val="28"/>
          <w:lang w:val="kk-KZ"/>
        </w:rPr>
        <w:t>есептіліктің жекелеген түрлерін ұсыну мерзімдері ұзартылсын</w:t>
      </w:r>
      <w:r w:rsidR="002C64E8" w:rsidRPr="00A7238E">
        <w:rPr>
          <w:lang w:val="kk-KZ"/>
        </w:rPr>
        <w:t>.</w:t>
      </w:r>
    </w:p>
    <w:p w:rsidR="00AF4BC6" w:rsidRPr="00A7238E" w:rsidRDefault="00E26CB9" w:rsidP="00AF4BC6">
      <w:pPr>
        <w:ind w:firstLine="709"/>
        <w:rPr>
          <w:lang w:val="kk-KZ"/>
        </w:rPr>
      </w:pPr>
      <w:r w:rsidRPr="00A7238E">
        <w:rPr>
          <w:lang w:val="kk-KZ"/>
        </w:rPr>
        <w:t>2.</w:t>
      </w:r>
      <w:r w:rsidR="00261526" w:rsidRPr="00A7238E">
        <w:rPr>
          <w:lang w:val="kk-KZ"/>
        </w:rPr>
        <w:t xml:space="preserve"> </w:t>
      </w:r>
      <w:r w:rsidR="00E472DE" w:rsidRPr="00A7238E">
        <w:rPr>
          <w:szCs w:val="28"/>
          <w:lang w:val="kk-KZ"/>
        </w:rPr>
        <w:t xml:space="preserve">«Қазақстан Республикасы Ұлттық Банкі Басқармасының кейбір қаулыларына бухгалтерлік есепті жүргізу мәселелері бойынша өзгерістер мен толықтырулар енгізу туралы» Қазақстан Республикасы Ұлттық Банкі Басқармасының 2019 жылғы 31 желтоқсандағы № 267 қаулысына </w:t>
      </w:r>
      <w:r w:rsidR="00AF4BC6" w:rsidRPr="00A7238E">
        <w:rPr>
          <w:lang w:val="kk-KZ"/>
        </w:rPr>
        <w:t>(</w:t>
      </w:r>
      <w:r w:rsidR="005419B6" w:rsidRPr="00A7238E">
        <w:rPr>
          <w:lang w:val="kk-KZ"/>
        </w:rPr>
        <w:t xml:space="preserve">Нормативтік </w:t>
      </w:r>
      <w:r w:rsidR="005419B6" w:rsidRPr="00A7238E">
        <w:rPr>
          <w:lang w:val="kk-KZ"/>
        </w:rPr>
        <w:lastRenderedPageBreak/>
        <w:t>құқықтық актілерді мемлекеттік тіркеу тізілімінде № 19843 болып тіркелген</w:t>
      </w:r>
      <w:r w:rsidR="00AF4BC6" w:rsidRPr="00A7238E">
        <w:rPr>
          <w:lang w:val="kk-KZ"/>
        </w:rPr>
        <w:t xml:space="preserve">, </w:t>
      </w:r>
      <w:r w:rsidR="009A48D0" w:rsidRPr="00A7238E">
        <w:rPr>
          <w:lang w:val="kk-KZ"/>
        </w:rPr>
        <w:t>2020 жылғы</w:t>
      </w:r>
      <w:r w:rsidR="00AF4BC6" w:rsidRPr="00A7238E">
        <w:rPr>
          <w:lang w:val="kk-KZ"/>
        </w:rPr>
        <w:t xml:space="preserve"> 13 </w:t>
      </w:r>
      <w:r w:rsidR="009A48D0" w:rsidRPr="00A7238E">
        <w:rPr>
          <w:lang w:val="kk-KZ"/>
        </w:rPr>
        <w:t>қаңтарда Қазақстан Республикасы нормативтік құқықтық актілерінің эталондық бақылау банкінде жарияланған</w:t>
      </w:r>
      <w:r w:rsidR="00AF4BC6" w:rsidRPr="00A7238E">
        <w:rPr>
          <w:lang w:val="kk-KZ"/>
        </w:rPr>
        <w:t xml:space="preserve">) </w:t>
      </w:r>
      <w:r w:rsidR="0048462C" w:rsidRPr="00A7238E">
        <w:rPr>
          <w:lang w:val="kk-KZ"/>
        </w:rPr>
        <w:t>мынадай өзгеріс енгізілсін</w:t>
      </w:r>
      <w:r w:rsidR="00AF4BC6" w:rsidRPr="00A7238E">
        <w:rPr>
          <w:lang w:val="kk-KZ"/>
        </w:rPr>
        <w:t>:</w:t>
      </w:r>
    </w:p>
    <w:p w:rsidR="00AF4BC6" w:rsidRPr="00A7238E" w:rsidRDefault="00AF4BC6" w:rsidP="00AF4BC6">
      <w:pPr>
        <w:ind w:firstLine="709"/>
        <w:rPr>
          <w:lang w:val="kk-KZ"/>
        </w:rPr>
      </w:pPr>
      <w:r w:rsidRPr="00A7238E">
        <w:rPr>
          <w:lang w:val="kk-KZ"/>
        </w:rPr>
        <w:t>5</w:t>
      </w:r>
      <w:r w:rsidR="000F1106" w:rsidRPr="00A7238E">
        <w:rPr>
          <w:lang w:val="kk-KZ"/>
        </w:rPr>
        <w:t>-тармақ мынадай редакцияда жазылсын</w:t>
      </w:r>
      <w:r w:rsidRPr="00A7238E">
        <w:rPr>
          <w:lang w:val="kk-KZ"/>
        </w:rPr>
        <w:t>:</w:t>
      </w:r>
    </w:p>
    <w:p w:rsidR="00E26CB9" w:rsidRPr="00A7238E" w:rsidRDefault="00AF4BC6" w:rsidP="00AF4BC6">
      <w:pPr>
        <w:ind w:firstLine="709"/>
        <w:rPr>
          <w:lang w:val="kk-KZ"/>
        </w:rPr>
      </w:pPr>
      <w:r w:rsidRPr="00A7238E">
        <w:rPr>
          <w:lang w:val="kk-KZ"/>
        </w:rPr>
        <w:t xml:space="preserve">«5. </w:t>
      </w:r>
      <w:r w:rsidR="00043B80" w:rsidRPr="00A7238E">
        <w:rPr>
          <w:lang w:val="kk-KZ"/>
        </w:rPr>
        <w:t>Осы қаулы ресми жариялануға тиіс және 2020 жылғы 1 шілдеден бастап қолданысқа енгізіледі</w:t>
      </w:r>
      <w:r w:rsidRPr="00A7238E">
        <w:rPr>
          <w:lang w:val="kk-KZ"/>
        </w:rPr>
        <w:t>.».</w:t>
      </w:r>
    </w:p>
    <w:p w:rsidR="00721724" w:rsidRPr="00A7238E" w:rsidRDefault="00721724" w:rsidP="00721724">
      <w:pPr>
        <w:ind w:firstLine="709"/>
        <w:rPr>
          <w:lang w:val="kk-KZ"/>
        </w:rPr>
      </w:pPr>
      <w:r w:rsidRPr="00A7238E">
        <w:rPr>
          <w:lang w:val="kk-KZ"/>
        </w:rPr>
        <w:t xml:space="preserve">3. </w:t>
      </w:r>
      <w:r w:rsidR="00480A22" w:rsidRPr="00A7238E">
        <w:rPr>
          <w:lang w:val="kk-KZ"/>
        </w:rPr>
        <w:t>Қаржы нарығының статистикасы департаменті Қазақстан Республикасының заңнамасында белгіленген тәртіппен</w:t>
      </w:r>
      <w:r w:rsidRPr="00A7238E">
        <w:rPr>
          <w:lang w:val="kk-KZ"/>
        </w:rPr>
        <w:t>:</w:t>
      </w:r>
    </w:p>
    <w:p w:rsidR="00480A22" w:rsidRPr="00A7238E" w:rsidRDefault="00721724" w:rsidP="00480A22">
      <w:pPr>
        <w:tabs>
          <w:tab w:val="left" w:pos="851"/>
          <w:tab w:val="left" w:pos="1134"/>
        </w:tabs>
        <w:ind w:firstLine="709"/>
        <w:rPr>
          <w:lang w:val="kk-KZ"/>
        </w:rPr>
      </w:pPr>
      <w:r w:rsidRPr="00A7238E">
        <w:rPr>
          <w:lang w:val="kk-KZ"/>
        </w:rPr>
        <w:t xml:space="preserve">1) </w:t>
      </w:r>
      <w:r w:rsidR="00480A22" w:rsidRPr="00A7238E">
        <w:rPr>
          <w:lang w:val="kk-KZ"/>
        </w:rPr>
        <w:t xml:space="preserve">Заң департаментімен бірлесіп осы қаулыны Қазақстан Республикасының Әділет министрлігінде мемлекеттік </w:t>
      </w:r>
      <w:hyperlink r:id="rId8" w:history="1">
        <w:r w:rsidR="00480A22" w:rsidRPr="00A7238E">
          <w:rPr>
            <w:lang w:val="kk-KZ"/>
          </w:rPr>
          <w:t>тіркеуді</w:t>
        </w:r>
      </w:hyperlink>
      <w:r w:rsidR="00480A22" w:rsidRPr="00A7238E">
        <w:rPr>
          <w:lang w:val="kk-KZ"/>
        </w:rPr>
        <w:t>;</w:t>
      </w:r>
    </w:p>
    <w:p w:rsidR="00480A22" w:rsidRPr="00A7238E" w:rsidRDefault="00480A22" w:rsidP="00480A22">
      <w:pPr>
        <w:tabs>
          <w:tab w:val="left" w:pos="1134"/>
        </w:tabs>
        <w:ind w:firstLine="709"/>
        <w:rPr>
          <w:lang w:val="kk-KZ"/>
        </w:rPr>
      </w:pPr>
      <w:r w:rsidRPr="00A7238E">
        <w:rPr>
          <w:lang w:val="kk-KZ"/>
        </w:rPr>
        <w:t>2)</w:t>
      </w:r>
      <w:r w:rsidRPr="00A7238E">
        <w:rPr>
          <w:lang w:val="kk-KZ"/>
        </w:rPr>
        <w:tab/>
        <w:t xml:space="preserve">осы қаулыны ресми жарияланғаннан кейін Қазақстан Республикасы Ұлттық Банкінің ресми </w:t>
      </w:r>
      <w:proofErr w:type="spellStart"/>
      <w:r w:rsidRPr="00A7238E">
        <w:rPr>
          <w:lang w:val="kk-KZ"/>
        </w:rPr>
        <w:t>интернет-ресурсына</w:t>
      </w:r>
      <w:proofErr w:type="spellEnd"/>
      <w:r w:rsidRPr="00A7238E">
        <w:rPr>
          <w:lang w:val="kk-KZ"/>
        </w:rPr>
        <w:t xml:space="preserve"> орналастыруды;</w:t>
      </w:r>
    </w:p>
    <w:p w:rsidR="00767A60" w:rsidRPr="00A7238E" w:rsidRDefault="00480A22" w:rsidP="00480A22">
      <w:pPr>
        <w:ind w:firstLine="709"/>
        <w:rPr>
          <w:lang w:val="kk-KZ"/>
        </w:rPr>
      </w:pPr>
      <w:r w:rsidRPr="00A7238E">
        <w:rPr>
          <w:lang w:val="kk-KZ"/>
        </w:rPr>
        <w:t xml:space="preserve">3) осы қаулы мемлекеттік тіркелгеннен кейін он жұмыс күні ішінде Заң департаментіне осы қаулының осы тармағының 2) тармақшасында </w:t>
      </w:r>
      <w:r w:rsidR="00953D42" w:rsidRPr="00A7238E">
        <w:rPr>
          <w:lang w:val="kk-KZ"/>
        </w:rPr>
        <w:t xml:space="preserve">және </w:t>
      </w:r>
      <w:r w:rsidR="00953D42" w:rsidRPr="00A7238E">
        <w:rPr>
          <w:lang w:val="kk-KZ"/>
        </w:rPr>
        <w:br/>
      </w:r>
      <w:r w:rsidRPr="00A7238E">
        <w:rPr>
          <w:lang w:val="kk-KZ"/>
        </w:rPr>
        <w:t>4-тармағында көзделген іс-шаралардың орындалуы туралы мәліметтерді ұсынуды қамтамасыз етсін</w:t>
      </w:r>
      <w:r w:rsidR="00767A60" w:rsidRPr="00A7238E">
        <w:rPr>
          <w:lang w:val="kk-KZ"/>
        </w:rPr>
        <w:t>.</w:t>
      </w:r>
    </w:p>
    <w:p w:rsidR="00721724" w:rsidRPr="00A7238E" w:rsidRDefault="00721724" w:rsidP="00721724">
      <w:pPr>
        <w:ind w:firstLine="709"/>
        <w:rPr>
          <w:lang w:val="kk-KZ"/>
        </w:rPr>
      </w:pPr>
      <w:r w:rsidRPr="00A7238E">
        <w:rPr>
          <w:lang w:val="kk-KZ"/>
        </w:rPr>
        <w:t xml:space="preserve">4. </w:t>
      </w:r>
      <w:r w:rsidR="00A605DD" w:rsidRPr="00A7238E">
        <w:rPr>
          <w:szCs w:val="28"/>
          <w:lang w:val="kk-KZ"/>
        </w:rPr>
        <w:t>Ақпарат жә</w:t>
      </w:r>
      <w:r w:rsidR="005D2228" w:rsidRPr="00A7238E">
        <w:rPr>
          <w:szCs w:val="28"/>
          <w:lang w:val="kk-KZ"/>
        </w:rPr>
        <w:t>не коммуникациялар департаменті</w:t>
      </w:r>
      <w:r w:rsidR="00A605DD" w:rsidRPr="00A7238E">
        <w:rPr>
          <w:szCs w:val="28"/>
          <w:lang w:val="kk-KZ"/>
        </w:rPr>
        <w:t xml:space="preserve"> - Ұлттық Банктің баспасөз қызметі осы қаулы қабылданғаннан кейін </w:t>
      </w:r>
      <w:r w:rsidR="005D2228" w:rsidRPr="00A7238E">
        <w:rPr>
          <w:szCs w:val="28"/>
          <w:lang w:val="kk-KZ"/>
        </w:rPr>
        <w:t xml:space="preserve">екі жұмыс күні ішінде </w:t>
      </w:r>
      <w:r w:rsidR="00DF5556" w:rsidRPr="00A7238E">
        <w:rPr>
          <w:lang w:val="kk-KZ"/>
        </w:rPr>
        <w:t xml:space="preserve">Қазақстан Республикасы Ұлттық Банкінің ресми </w:t>
      </w:r>
      <w:proofErr w:type="spellStart"/>
      <w:r w:rsidR="00DF5556" w:rsidRPr="00A7238E">
        <w:rPr>
          <w:lang w:val="kk-KZ"/>
        </w:rPr>
        <w:t>интернет-ресурсына</w:t>
      </w:r>
      <w:proofErr w:type="spellEnd"/>
      <w:r w:rsidR="00DF5556" w:rsidRPr="00A7238E">
        <w:rPr>
          <w:lang w:val="kk-KZ"/>
        </w:rPr>
        <w:t xml:space="preserve"> орналастыруды және </w:t>
      </w:r>
      <w:r w:rsidR="004F52D2" w:rsidRPr="00A7238E">
        <w:rPr>
          <w:szCs w:val="28"/>
          <w:lang w:val="kk-KZ"/>
        </w:rPr>
        <w:t>оның көшірмесін мерзімді баспасөз басылымдарында ресми жариялауға жіберуді қамтамасыз етсін</w:t>
      </w:r>
      <w:r w:rsidRPr="00A7238E">
        <w:rPr>
          <w:lang w:val="kk-KZ"/>
        </w:rPr>
        <w:t>.</w:t>
      </w:r>
    </w:p>
    <w:p w:rsidR="00721724" w:rsidRPr="00A7238E" w:rsidRDefault="00721724" w:rsidP="00721724">
      <w:pPr>
        <w:ind w:firstLine="709"/>
        <w:rPr>
          <w:lang w:val="kk-KZ"/>
        </w:rPr>
      </w:pPr>
      <w:r w:rsidRPr="00A7238E">
        <w:rPr>
          <w:lang w:val="kk-KZ"/>
        </w:rPr>
        <w:t xml:space="preserve">5. </w:t>
      </w:r>
      <w:r w:rsidR="00B16A40" w:rsidRPr="00A7238E">
        <w:rPr>
          <w:szCs w:val="28"/>
          <w:lang w:val="kk-KZ"/>
        </w:rPr>
        <w:t>Осы қаулының орындалуын бақылау Қазақстан Республикасының Ұлттық Банкі Төрағасының жетекшілік ететін орынбасарына жүктелсін</w:t>
      </w:r>
      <w:r w:rsidRPr="00A7238E">
        <w:rPr>
          <w:lang w:val="kk-KZ"/>
        </w:rPr>
        <w:t>.</w:t>
      </w:r>
    </w:p>
    <w:p w:rsidR="00E26CB9" w:rsidRPr="00A7238E" w:rsidRDefault="00721724" w:rsidP="00640521">
      <w:pPr>
        <w:ind w:firstLine="709"/>
        <w:rPr>
          <w:lang w:val="kk-KZ"/>
        </w:rPr>
      </w:pPr>
      <w:r w:rsidRPr="00A7238E">
        <w:rPr>
          <w:lang w:val="kk-KZ"/>
        </w:rPr>
        <w:t xml:space="preserve">6. </w:t>
      </w:r>
      <w:r w:rsidR="00F349AB" w:rsidRPr="00A7238E">
        <w:rPr>
          <w:lang w:val="kk-KZ"/>
        </w:rPr>
        <w:t xml:space="preserve">Осы қаулы алғашқы ресми жарияланған күнінен бастап қолданысқа енгізіледі </w:t>
      </w:r>
      <w:r w:rsidR="00790E9D" w:rsidRPr="00A7238E">
        <w:rPr>
          <w:lang w:val="kk-KZ"/>
        </w:rPr>
        <w:t xml:space="preserve">және </w:t>
      </w:r>
      <w:r w:rsidR="006811A2" w:rsidRPr="00A7238E">
        <w:rPr>
          <w:szCs w:val="28"/>
          <w:lang w:val="kk-KZ"/>
        </w:rPr>
        <w:t xml:space="preserve">«Қазақстан Республикасында төтенше жағдайды енгізу туралы» Қазақстан Республикасы Президентінің 2020 жылғы 15 наурыздағы </w:t>
      </w:r>
      <w:r w:rsidR="00A7238E" w:rsidRPr="00A7238E">
        <w:rPr>
          <w:szCs w:val="28"/>
          <w:lang w:val="kk-KZ"/>
        </w:rPr>
        <w:br/>
      </w:r>
      <w:r w:rsidR="006811A2" w:rsidRPr="00A7238E">
        <w:rPr>
          <w:szCs w:val="28"/>
          <w:lang w:val="kk-KZ"/>
        </w:rPr>
        <w:t>№ 285 Жарлығымен енгізілген төтенше жағдай қолданылу кезеңінде туындаған қатынастарға қолданылады</w:t>
      </w:r>
      <w:r w:rsidR="00BB459B" w:rsidRPr="00A7238E">
        <w:rPr>
          <w:lang w:val="kk-KZ"/>
        </w:rPr>
        <w:t>.</w:t>
      </w:r>
    </w:p>
    <w:p w:rsidR="00E26CB9" w:rsidRPr="00A7238E" w:rsidRDefault="00E26CB9" w:rsidP="00B604F2">
      <w:pPr>
        <w:ind w:firstLine="709"/>
        <w:rPr>
          <w:lang w:val="kk-KZ"/>
        </w:rPr>
      </w:pPr>
    </w:p>
    <w:p w:rsidR="00E26CB9" w:rsidRPr="00A7238E" w:rsidRDefault="00E26CB9" w:rsidP="00B604F2">
      <w:pPr>
        <w:ind w:firstLine="709"/>
        <w:rPr>
          <w:lang w:val="kk-KZ"/>
        </w:rPr>
      </w:pPr>
    </w:p>
    <w:p w:rsidR="005956F7" w:rsidRPr="00EF73BD" w:rsidRDefault="005956F7" w:rsidP="005956F7">
      <w:pPr>
        <w:widowControl w:val="0"/>
        <w:autoSpaceDE w:val="0"/>
        <w:autoSpaceDN w:val="0"/>
        <w:adjustRightInd w:val="0"/>
        <w:ind w:firstLine="709"/>
        <w:contextualSpacing/>
        <w:rPr>
          <w:szCs w:val="28"/>
          <w:lang w:val="kk-KZ"/>
        </w:rPr>
      </w:pPr>
    </w:p>
    <w:p w:rsidR="005956F7" w:rsidRPr="005956F7" w:rsidRDefault="005956F7" w:rsidP="005956F7">
      <w:pPr>
        <w:ind w:firstLine="709"/>
        <w:rPr>
          <w:b/>
          <w:szCs w:val="28"/>
          <w:lang w:val="kk-KZ"/>
        </w:rPr>
      </w:pPr>
      <w:r w:rsidRPr="00EF73BD">
        <w:rPr>
          <w:b/>
          <w:szCs w:val="28"/>
          <w:lang w:val="kk-KZ"/>
        </w:rPr>
        <w:t>Ұлттық Банк</w:t>
      </w:r>
    </w:p>
    <w:p w:rsidR="005956F7" w:rsidRPr="005956F7" w:rsidRDefault="005956F7" w:rsidP="005956F7">
      <w:pPr>
        <w:ind w:firstLine="709"/>
        <w:rPr>
          <w:b/>
          <w:szCs w:val="28"/>
          <w:lang w:val="kk-KZ"/>
        </w:rPr>
      </w:pPr>
      <w:r w:rsidRPr="005956F7">
        <w:rPr>
          <w:b/>
          <w:szCs w:val="28"/>
          <w:lang w:val="kk-KZ"/>
        </w:rPr>
        <w:t xml:space="preserve">   Төрағасы                                                                   </w:t>
      </w:r>
      <w:r w:rsidRPr="00A64448">
        <w:rPr>
          <w:b/>
          <w:lang w:val="kk-KZ"/>
        </w:rPr>
        <w:t>Е. Досаев</w:t>
      </w:r>
      <w:r w:rsidRPr="005956F7">
        <w:rPr>
          <w:b/>
          <w:szCs w:val="28"/>
          <w:lang w:val="kk-KZ"/>
        </w:rPr>
        <w:t xml:space="preserve"> </w:t>
      </w:r>
    </w:p>
    <w:p w:rsidR="0038735B" w:rsidRPr="00A64448" w:rsidRDefault="0038735B" w:rsidP="0038735B">
      <w:pPr>
        <w:widowControl w:val="0"/>
        <w:rPr>
          <w:szCs w:val="28"/>
          <w:lang w:val="kk-KZ"/>
        </w:rPr>
      </w:pPr>
    </w:p>
    <w:p w:rsidR="0038735B" w:rsidRPr="00A64448" w:rsidRDefault="0038735B" w:rsidP="0038735B">
      <w:pPr>
        <w:widowControl w:val="0"/>
        <w:rPr>
          <w:szCs w:val="28"/>
          <w:lang w:val="kk-KZ"/>
        </w:rPr>
      </w:pPr>
    </w:p>
    <w:p w:rsidR="0038735B" w:rsidRPr="00A64448" w:rsidRDefault="0038735B" w:rsidP="0038735B">
      <w:pPr>
        <w:widowControl w:val="0"/>
        <w:rPr>
          <w:szCs w:val="28"/>
          <w:lang w:val="kk-KZ"/>
        </w:rPr>
      </w:pPr>
    </w:p>
    <w:p w:rsidR="0038735B" w:rsidRPr="003C7F02" w:rsidRDefault="0038735B" w:rsidP="0038735B">
      <w:pPr>
        <w:widowControl w:val="0"/>
        <w:rPr>
          <w:rFonts w:eastAsia="Calibri"/>
          <w:lang w:val="kk-KZ"/>
        </w:rPr>
      </w:pPr>
      <w:r w:rsidRPr="003C7F02">
        <w:rPr>
          <w:szCs w:val="28"/>
          <w:lang w:val="kk-KZ"/>
        </w:rPr>
        <w:t>КЕЛІСІЛДІ</w:t>
      </w:r>
    </w:p>
    <w:p w:rsidR="0038735B" w:rsidRDefault="0038735B" w:rsidP="0038735B">
      <w:pPr>
        <w:rPr>
          <w:szCs w:val="28"/>
          <w:lang w:val="kk-KZ"/>
        </w:rPr>
      </w:pPr>
      <w:r w:rsidRPr="004E6B1E">
        <w:rPr>
          <w:szCs w:val="28"/>
          <w:lang w:val="kk-KZ"/>
        </w:rPr>
        <w:t xml:space="preserve">Қазақстан Республикасының </w:t>
      </w:r>
    </w:p>
    <w:p w:rsidR="0038735B" w:rsidRDefault="0038735B" w:rsidP="0038735B">
      <w:pPr>
        <w:rPr>
          <w:szCs w:val="28"/>
          <w:lang w:val="kk-KZ"/>
        </w:rPr>
      </w:pPr>
      <w:r w:rsidRPr="004E6B1E">
        <w:rPr>
          <w:szCs w:val="28"/>
          <w:lang w:val="kk-KZ"/>
        </w:rPr>
        <w:t xml:space="preserve">Қаржы нарығын реттеу және </w:t>
      </w:r>
    </w:p>
    <w:p w:rsidR="0038735B" w:rsidRDefault="0038735B" w:rsidP="0038735B">
      <w:pPr>
        <w:rPr>
          <w:szCs w:val="28"/>
          <w:lang w:val="kk-KZ"/>
        </w:rPr>
      </w:pPr>
      <w:r w:rsidRPr="004E6B1E">
        <w:rPr>
          <w:szCs w:val="28"/>
          <w:lang w:val="kk-KZ"/>
        </w:rPr>
        <w:t>дамыту агенттігі</w:t>
      </w:r>
    </w:p>
    <w:p w:rsidR="0038735B" w:rsidRPr="003C7F02" w:rsidRDefault="0038735B" w:rsidP="0038735B">
      <w:pPr>
        <w:rPr>
          <w:szCs w:val="28"/>
          <w:lang w:val="kk-KZ"/>
        </w:rPr>
      </w:pPr>
      <w:r w:rsidRPr="003C7F02">
        <w:rPr>
          <w:rFonts w:eastAsia="Calibri"/>
          <w:lang w:val="kk-KZ"/>
        </w:rPr>
        <w:t>20</w:t>
      </w:r>
      <w:r>
        <w:rPr>
          <w:rFonts w:eastAsia="Calibri"/>
          <w:lang w:val="kk-KZ"/>
        </w:rPr>
        <w:t>20</w:t>
      </w:r>
      <w:r w:rsidRPr="003C7F02">
        <w:rPr>
          <w:rFonts w:eastAsia="Calibri"/>
          <w:lang w:val="kk-KZ"/>
        </w:rPr>
        <w:t xml:space="preserve"> жылғы «___» ____________</w:t>
      </w:r>
    </w:p>
    <w:p w:rsidR="005956F7" w:rsidRDefault="005956F7">
      <w:pPr>
        <w:ind w:firstLine="709"/>
        <w:rPr>
          <w:lang w:val="kk-KZ"/>
        </w:rPr>
      </w:pPr>
      <w:r>
        <w:rPr>
          <w:lang w:val="kk-KZ"/>
        </w:rPr>
        <w:br w:type="page"/>
      </w:r>
    </w:p>
    <w:p w:rsidR="005956F7" w:rsidRPr="005956F7" w:rsidRDefault="005956F7" w:rsidP="005956F7">
      <w:pPr>
        <w:widowControl w:val="0"/>
        <w:ind w:right="-2"/>
        <w:jc w:val="right"/>
        <w:rPr>
          <w:bCs/>
          <w:szCs w:val="28"/>
          <w:lang w:val="kk-KZ"/>
        </w:rPr>
      </w:pPr>
      <w:r w:rsidRPr="005956F7">
        <w:rPr>
          <w:bCs/>
          <w:szCs w:val="28"/>
          <w:lang w:val="kk-KZ"/>
        </w:rPr>
        <w:lastRenderedPageBreak/>
        <w:t>Қазақстан Республикасы</w:t>
      </w:r>
    </w:p>
    <w:p w:rsidR="005956F7" w:rsidRPr="005956F7" w:rsidRDefault="005956F7" w:rsidP="005956F7">
      <w:pPr>
        <w:keepNext/>
        <w:keepLines/>
        <w:autoSpaceDE w:val="0"/>
        <w:autoSpaceDN w:val="0"/>
        <w:adjustRightInd w:val="0"/>
        <w:ind w:left="5529"/>
        <w:jc w:val="right"/>
        <w:rPr>
          <w:bCs/>
          <w:szCs w:val="28"/>
          <w:lang w:val="kk-KZ"/>
        </w:rPr>
      </w:pPr>
      <w:r w:rsidRPr="005956F7">
        <w:rPr>
          <w:bCs/>
          <w:szCs w:val="28"/>
          <w:lang w:val="kk-KZ"/>
        </w:rPr>
        <w:t>Ұлттық Банкі Басқармасының</w:t>
      </w:r>
    </w:p>
    <w:p w:rsidR="005956F7" w:rsidRPr="005956F7" w:rsidRDefault="005956F7" w:rsidP="005956F7">
      <w:pPr>
        <w:ind w:firstLine="709"/>
        <w:jc w:val="right"/>
        <w:rPr>
          <w:szCs w:val="28"/>
          <w:lang w:val="kk-KZ"/>
        </w:rPr>
      </w:pPr>
      <w:r w:rsidRPr="005956F7">
        <w:rPr>
          <w:szCs w:val="28"/>
          <w:lang w:val="kk-KZ"/>
        </w:rPr>
        <w:t xml:space="preserve">2020 </w:t>
      </w:r>
      <w:r w:rsidRPr="005956F7">
        <w:rPr>
          <w:bCs/>
          <w:szCs w:val="28"/>
          <w:lang w:val="kk-KZ"/>
        </w:rPr>
        <w:t xml:space="preserve">жылғы </w:t>
      </w:r>
      <w:r w:rsidR="00A64448">
        <w:rPr>
          <w:szCs w:val="28"/>
          <w:lang w:val="kk-KZ"/>
        </w:rPr>
        <w:t>31 наурыздағы</w:t>
      </w:r>
      <w:r w:rsidRPr="005956F7">
        <w:rPr>
          <w:szCs w:val="28"/>
          <w:lang w:val="kk-KZ"/>
        </w:rPr>
        <w:t xml:space="preserve"> </w:t>
      </w:r>
    </w:p>
    <w:p w:rsidR="005956F7" w:rsidRPr="005956F7" w:rsidRDefault="005956F7" w:rsidP="005956F7">
      <w:pPr>
        <w:jc w:val="right"/>
        <w:rPr>
          <w:bCs/>
          <w:szCs w:val="28"/>
          <w:lang w:val="kk-KZ"/>
        </w:rPr>
      </w:pPr>
      <w:r w:rsidRPr="005956F7">
        <w:rPr>
          <w:szCs w:val="28"/>
          <w:lang w:val="kk-KZ"/>
        </w:rPr>
        <w:t xml:space="preserve">№ </w:t>
      </w:r>
      <w:r w:rsidR="00A64448">
        <w:rPr>
          <w:szCs w:val="28"/>
          <w:lang w:val="kk-KZ"/>
        </w:rPr>
        <w:t xml:space="preserve">42 </w:t>
      </w:r>
      <w:r w:rsidRPr="005956F7">
        <w:rPr>
          <w:bCs/>
          <w:szCs w:val="28"/>
          <w:lang w:val="kk-KZ"/>
        </w:rPr>
        <w:t>қаулысына</w:t>
      </w:r>
    </w:p>
    <w:p w:rsidR="005956F7" w:rsidRPr="005956F7" w:rsidRDefault="005956F7" w:rsidP="005956F7">
      <w:pPr>
        <w:ind w:firstLine="709"/>
        <w:jc w:val="right"/>
        <w:rPr>
          <w:lang w:val="kk-KZ"/>
        </w:rPr>
      </w:pPr>
      <w:r w:rsidRPr="005956F7">
        <w:rPr>
          <w:bCs/>
          <w:szCs w:val="28"/>
          <w:lang w:val="kk-KZ"/>
        </w:rPr>
        <w:t>қосымша</w:t>
      </w:r>
    </w:p>
    <w:p w:rsidR="005956F7" w:rsidRPr="005956F7" w:rsidRDefault="005956F7" w:rsidP="005956F7">
      <w:pPr>
        <w:ind w:firstLine="709"/>
        <w:jc w:val="right"/>
        <w:rPr>
          <w:lang w:val="kk-KZ"/>
        </w:rPr>
      </w:pPr>
    </w:p>
    <w:p w:rsidR="005956F7" w:rsidRPr="005956F7" w:rsidRDefault="005956F7" w:rsidP="005956F7">
      <w:pPr>
        <w:ind w:firstLine="709"/>
        <w:rPr>
          <w:lang w:val="kk-KZ"/>
        </w:rPr>
      </w:pPr>
    </w:p>
    <w:p w:rsidR="005956F7" w:rsidRPr="005956F7" w:rsidRDefault="005956F7" w:rsidP="005956F7">
      <w:pPr>
        <w:ind w:firstLine="709"/>
        <w:rPr>
          <w:lang w:val="kk-KZ"/>
        </w:rPr>
      </w:pPr>
    </w:p>
    <w:p w:rsidR="005956F7" w:rsidRPr="005956F7" w:rsidRDefault="005956F7" w:rsidP="005956F7">
      <w:pPr>
        <w:jc w:val="center"/>
        <w:rPr>
          <w:b/>
          <w:szCs w:val="28"/>
          <w:lang w:val="kk-KZ"/>
        </w:rPr>
      </w:pPr>
      <w:r w:rsidRPr="005956F7">
        <w:rPr>
          <w:b/>
          <w:szCs w:val="28"/>
          <w:lang w:val="kk-KZ"/>
        </w:rPr>
        <w:t xml:space="preserve">«Қазақстан Республикасында төтенше жағдайды енгізу туралы» </w:t>
      </w:r>
    </w:p>
    <w:p w:rsidR="005956F7" w:rsidRPr="005956F7" w:rsidRDefault="005956F7" w:rsidP="005956F7">
      <w:pPr>
        <w:jc w:val="center"/>
        <w:rPr>
          <w:b/>
          <w:szCs w:val="28"/>
          <w:lang w:val="kk-KZ"/>
        </w:rPr>
      </w:pPr>
      <w:r w:rsidRPr="005956F7">
        <w:rPr>
          <w:b/>
          <w:szCs w:val="28"/>
          <w:lang w:val="kk-KZ"/>
        </w:rPr>
        <w:t xml:space="preserve">Қазақстан Республикасы Президентінің 2020 жылғы 15 наурыздағы </w:t>
      </w:r>
    </w:p>
    <w:p w:rsidR="005956F7" w:rsidRPr="005956F7" w:rsidRDefault="005956F7" w:rsidP="005956F7">
      <w:pPr>
        <w:jc w:val="center"/>
        <w:rPr>
          <w:b/>
          <w:szCs w:val="28"/>
          <w:lang w:val="kk-KZ"/>
        </w:rPr>
      </w:pPr>
      <w:r w:rsidRPr="005956F7">
        <w:rPr>
          <w:b/>
          <w:szCs w:val="28"/>
          <w:lang w:val="kk-KZ"/>
        </w:rPr>
        <w:t xml:space="preserve">№ 285 Жарлығымен енгізілген төтенше жағдай қолданылу кезеңінде </w:t>
      </w:r>
    </w:p>
    <w:p w:rsidR="005956F7" w:rsidRPr="005956F7" w:rsidRDefault="005956F7" w:rsidP="005956F7">
      <w:pPr>
        <w:jc w:val="center"/>
        <w:rPr>
          <w:b/>
          <w:lang w:val="kk-KZ"/>
        </w:rPr>
      </w:pPr>
      <w:r w:rsidRPr="005956F7">
        <w:rPr>
          <w:b/>
          <w:szCs w:val="28"/>
          <w:lang w:val="kk-KZ"/>
        </w:rPr>
        <w:t>ұсыну мерзімдері ұзартылатын есептіліктің жекелеген түрлерінің</w:t>
      </w:r>
    </w:p>
    <w:p w:rsidR="005956F7" w:rsidRPr="005956F7" w:rsidRDefault="005956F7" w:rsidP="005956F7">
      <w:pPr>
        <w:jc w:val="center"/>
        <w:rPr>
          <w:b/>
          <w:lang w:val="kk-KZ"/>
        </w:rPr>
      </w:pPr>
      <w:r w:rsidRPr="005956F7">
        <w:rPr>
          <w:b/>
          <w:lang w:val="kk-KZ"/>
        </w:rPr>
        <w:t>тізбесі</w:t>
      </w:r>
    </w:p>
    <w:p w:rsidR="005956F7" w:rsidRPr="005956F7" w:rsidRDefault="005956F7" w:rsidP="005956F7">
      <w:pPr>
        <w:ind w:firstLine="709"/>
        <w:rPr>
          <w:lang w:val="kk-KZ"/>
        </w:rPr>
      </w:pPr>
    </w:p>
    <w:p w:rsidR="005956F7" w:rsidRPr="005956F7" w:rsidRDefault="005956F7" w:rsidP="005956F7">
      <w:pPr>
        <w:ind w:firstLine="709"/>
        <w:rPr>
          <w:lang w:val="kk-KZ"/>
        </w:rPr>
      </w:pPr>
      <w:r w:rsidRPr="005956F7">
        <w:rPr>
          <w:lang w:val="kk-KZ"/>
        </w:rPr>
        <w:t xml:space="preserve">1. «Бірыңғай жинақтаушы зейнетақы қорының және (немесе) ерікті жинақтаушы зейнетақы қорларының қызметін жүзеге асыру қағидаларын бекіту туралы» Қазақстан Республикасы Ұлттық Банкі Басқармасының </w:t>
      </w:r>
      <w:r w:rsidRPr="005956F7">
        <w:rPr>
          <w:lang w:val="kk-KZ"/>
        </w:rPr>
        <w:br/>
        <w:t xml:space="preserve">2013 жылғы 27 тамыздағы № 237 қаулысына (Нормативтік құқықтық актілерді мемлекеттік тіркеу тізілімінде № 8815 болып тіркелген) сәйкес ұсынылуға тиіс есептерді ұсыну мерзімі үш жұмыс күніне </w:t>
      </w:r>
      <w:r w:rsidRPr="005956F7">
        <w:rPr>
          <w:szCs w:val="28"/>
          <w:lang w:val="kk-KZ"/>
        </w:rPr>
        <w:t>ұзартылсын</w:t>
      </w:r>
      <w:r w:rsidRPr="005956F7">
        <w:rPr>
          <w:lang w:val="kk-KZ"/>
        </w:rPr>
        <w:t>.</w:t>
      </w:r>
    </w:p>
    <w:p w:rsidR="005956F7" w:rsidRPr="005956F7" w:rsidRDefault="005956F7" w:rsidP="005956F7">
      <w:pPr>
        <w:ind w:firstLine="709"/>
        <w:rPr>
          <w:lang w:val="kk-KZ"/>
        </w:rPr>
      </w:pPr>
      <w:r w:rsidRPr="005956F7">
        <w:rPr>
          <w:lang w:val="kk-KZ"/>
        </w:rPr>
        <w:t>2. Мына:</w:t>
      </w:r>
    </w:p>
    <w:p w:rsidR="005956F7" w:rsidRPr="005956F7" w:rsidRDefault="005956F7" w:rsidP="005956F7">
      <w:pPr>
        <w:ind w:firstLine="709"/>
        <w:rPr>
          <w:lang w:val="kk-KZ"/>
        </w:rPr>
      </w:pPr>
      <w:r w:rsidRPr="005956F7">
        <w:rPr>
          <w:lang w:val="kk-KZ"/>
        </w:rPr>
        <w:t xml:space="preserve">1) «Банк операцияларының жекелеген түрлерін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2014 жылғы 24 қыркүйектегі № 178 қаулысына (Нормативтік құқықтық актілерді мемлекеттік тіркеу тізілімінде № 10117 болып тіркелген) (бұдан әрі – № 178 қаулы) сәйкес 2020 жылғы 1 сәуірдегі және 2020 жылғы </w:t>
      </w:r>
      <w:r w:rsidRPr="005956F7">
        <w:rPr>
          <w:lang w:val="kk-KZ"/>
        </w:rPr>
        <w:br/>
        <w:t xml:space="preserve">1 мамырдағы жағдай бойынша ұсынылуға тиіс есептерді ұсыну мерзімі – тиісінше 2020 жылғы 20 сәуірге дейін (қоса алғанда) және 2020 жылғы </w:t>
      </w:r>
      <w:r w:rsidRPr="005956F7">
        <w:rPr>
          <w:lang w:val="kk-KZ"/>
        </w:rPr>
        <w:br/>
        <w:t>20 мамырға дейін (қоса алғанда);</w:t>
      </w:r>
    </w:p>
    <w:p w:rsidR="005956F7" w:rsidRPr="005956F7" w:rsidRDefault="005956F7" w:rsidP="005956F7">
      <w:pPr>
        <w:ind w:firstLine="709"/>
        <w:rPr>
          <w:lang w:val="kk-KZ"/>
        </w:rPr>
      </w:pPr>
      <w:r w:rsidRPr="005956F7">
        <w:rPr>
          <w:lang w:val="kk-KZ"/>
        </w:rPr>
        <w:t xml:space="preserve">2) № 178 қаулыға сәйкес 2020 жылғы бірінші тоқсан үшін ұсынылуға тиіс есептерді ұсыну мерзімі – 2020 жылғы 30 сәуірге дейін (қоса алғанда) </w:t>
      </w:r>
      <w:r w:rsidRPr="005956F7">
        <w:rPr>
          <w:szCs w:val="28"/>
          <w:lang w:val="kk-KZ"/>
        </w:rPr>
        <w:t>ұзартылсын</w:t>
      </w:r>
      <w:r w:rsidRPr="005956F7">
        <w:rPr>
          <w:lang w:val="kk-KZ"/>
        </w:rPr>
        <w:t>.</w:t>
      </w:r>
    </w:p>
    <w:p w:rsidR="005956F7" w:rsidRPr="005956F7" w:rsidRDefault="005956F7" w:rsidP="005956F7">
      <w:pPr>
        <w:ind w:firstLine="709"/>
        <w:rPr>
          <w:lang w:val="kk-KZ"/>
        </w:rPr>
      </w:pPr>
      <w:r w:rsidRPr="005956F7">
        <w:rPr>
          <w:lang w:val="kk-KZ"/>
        </w:rPr>
        <w:t>3. «</w:t>
      </w:r>
      <w:proofErr w:type="spellStart"/>
      <w:r w:rsidRPr="005956F7">
        <w:rPr>
          <w:lang w:val="kk-KZ"/>
        </w:rPr>
        <w:t>Екiншi</w:t>
      </w:r>
      <w:proofErr w:type="spellEnd"/>
      <w:r w:rsidRPr="005956F7">
        <w:rPr>
          <w:lang w:val="kk-KZ"/>
        </w:rPr>
        <w:t xml:space="preserve"> </w:t>
      </w:r>
      <w:proofErr w:type="spellStart"/>
      <w:r w:rsidRPr="005956F7">
        <w:rPr>
          <w:lang w:val="kk-KZ"/>
        </w:rPr>
        <w:t>деңгейдегi</w:t>
      </w:r>
      <w:proofErr w:type="spellEnd"/>
      <w:r w:rsidRPr="005956F7">
        <w:rPr>
          <w:lang w:val="kk-KZ"/>
        </w:rPr>
        <w:t xml:space="preserve"> банктердің </w:t>
      </w:r>
      <w:proofErr w:type="spellStart"/>
      <w:r w:rsidRPr="005956F7">
        <w:rPr>
          <w:lang w:val="kk-KZ"/>
        </w:rPr>
        <w:t>пруденциялық</w:t>
      </w:r>
      <w:proofErr w:type="spellEnd"/>
      <w:r w:rsidRPr="005956F7">
        <w:rPr>
          <w:lang w:val="kk-KZ"/>
        </w:rPr>
        <w:t xml:space="preserve">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қаулысына (Нормативтік құқықтық актілерді мемлекеттік тіркеу тізілімінде № 11162 болып тіркелген) </w:t>
      </w:r>
      <w:r w:rsidRPr="005956F7">
        <w:rPr>
          <w:lang w:val="kk-KZ"/>
        </w:rPr>
        <w:br/>
        <w:t xml:space="preserve">2, 3, 4, 5, 6, 7, 8, 9, 10, 11, 12, 13, 14, 15, 16, 17, 18, 19, 20-1 және </w:t>
      </w:r>
      <w:r w:rsidRPr="005956F7">
        <w:rPr>
          <w:lang w:val="kk-KZ"/>
        </w:rPr>
        <w:br/>
        <w:t xml:space="preserve">20-2-қосымшаларға сәйкес нысандар бойынша 2020 жылғы 1 сәуірдегі және </w:t>
      </w:r>
      <w:r w:rsidRPr="005956F7">
        <w:rPr>
          <w:lang w:val="kk-KZ"/>
        </w:rPr>
        <w:br/>
        <w:t xml:space="preserve">1 мамырдағы жағдай бойынша ұсынылуға тиіс ай сайынғы есептерді ұсыну мерзімі – тиісінше 2020 жылғы 20 сәуірге дейін (қоса алғанда) және </w:t>
      </w:r>
      <w:r w:rsidRPr="005956F7">
        <w:rPr>
          <w:lang w:val="kk-KZ"/>
        </w:rPr>
        <w:br/>
        <w:t>2020 жылғы 22 мамырға дейін (қоса алғанда)</w:t>
      </w:r>
      <w:r w:rsidRPr="005956F7">
        <w:rPr>
          <w:szCs w:val="28"/>
          <w:lang w:val="kk-KZ"/>
        </w:rPr>
        <w:t xml:space="preserve"> ұзартылсын</w:t>
      </w:r>
      <w:r w:rsidRPr="005956F7">
        <w:rPr>
          <w:lang w:val="kk-KZ"/>
        </w:rPr>
        <w:t>.</w:t>
      </w:r>
    </w:p>
    <w:p w:rsidR="005956F7" w:rsidRPr="005956F7" w:rsidRDefault="005956F7" w:rsidP="005956F7">
      <w:pPr>
        <w:ind w:firstLine="709"/>
        <w:rPr>
          <w:lang w:val="kk-KZ"/>
        </w:rPr>
      </w:pPr>
      <w:r w:rsidRPr="005956F7">
        <w:rPr>
          <w:lang w:val="kk-KZ"/>
        </w:rPr>
        <w:lastRenderedPageBreak/>
        <w:t>4. Мына:</w:t>
      </w:r>
    </w:p>
    <w:p w:rsidR="005956F7" w:rsidRPr="005956F7" w:rsidRDefault="005956F7" w:rsidP="005956F7">
      <w:pPr>
        <w:ind w:firstLine="709"/>
        <w:rPr>
          <w:lang w:val="kk-KZ"/>
        </w:rPr>
      </w:pPr>
      <w:r w:rsidRPr="005956F7">
        <w:rPr>
          <w:lang w:val="kk-KZ"/>
        </w:rPr>
        <w:t xml:space="preserve">1) «Қаржы ұйымдарының және </w:t>
      </w:r>
      <w:proofErr w:type="spellStart"/>
      <w:r w:rsidRPr="005956F7">
        <w:rPr>
          <w:lang w:val="kk-KZ"/>
        </w:rPr>
        <w:t>микроқаржылық</w:t>
      </w:r>
      <w:proofErr w:type="spellEnd"/>
      <w:r w:rsidRPr="005956F7">
        <w:rPr>
          <w:lang w:val="kk-KZ"/>
        </w:rPr>
        <w:t xml:space="preserve"> қызметті жүзеге асыратын ұйымдардың қаржылық </w:t>
      </w:r>
      <w:proofErr w:type="spellStart"/>
      <w:r w:rsidRPr="005956F7">
        <w:rPr>
          <w:lang w:val="kk-KZ"/>
        </w:rPr>
        <w:t>есептiлiктi</w:t>
      </w:r>
      <w:proofErr w:type="spellEnd"/>
      <w:r w:rsidRPr="005956F7">
        <w:rPr>
          <w:lang w:val="kk-KZ"/>
        </w:rPr>
        <w:t xml:space="preserve"> ұсыну қағидаларын бекіту туралы» Қазақстан Республикасы Ұлттық Банкі Басқармасының 2016 жылғы </w:t>
      </w:r>
      <w:r w:rsidRPr="005956F7">
        <w:rPr>
          <w:lang w:val="kk-KZ"/>
        </w:rPr>
        <w:br/>
        <w:t>28 қаңтардағы № 41 қаулысына (Нормативтік құқықтық актілерді мемлекеттік тіркеу тізілімінде № 13504 болып тіркелген) (бұдан әрі – № 41 қаулы) сәйкес 2020 жылғы 1 сәуірдегі және 1 мамырдағы жағдай бойынша ұсынылуға тиіс ай сайынғы қаржылық есептілікті ұсыну мерзімі – тиісінше 2020 жылғы 20 сәуірге дейін (қоса алғанда) және 2020 жылғы 20 мамырға дейін (қоса алғанда);</w:t>
      </w:r>
    </w:p>
    <w:p w:rsidR="005956F7" w:rsidRPr="005956F7" w:rsidRDefault="005956F7" w:rsidP="005956F7">
      <w:pPr>
        <w:ind w:firstLine="709"/>
        <w:rPr>
          <w:lang w:val="kk-KZ"/>
        </w:rPr>
      </w:pPr>
      <w:r w:rsidRPr="005956F7">
        <w:rPr>
          <w:lang w:val="kk-KZ"/>
        </w:rPr>
        <w:t>2) № 41 қаулыға сәйкес 2020 жылғы 1 сәуірдегі жағдай бойынша ұсынылуға тиіс қаржылық есептілікті ұсыну мерзімі (</w:t>
      </w:r>
      <w:proofErr w:type="spellStart"/>
      <w:r w:rsidRPr="005956F7">
        <w:rPr>
          <w:lang w:val="kk-KZ"/>
        </w:rPr>
        <w:t>микроқаржылық</w:t>
      </w:r>
      <w:proofErr w:type="spellEnd"/>
      <w:r w:rsidRPr="005956F7">
        <w:rPr>
          <w:lang w:val="kk-KZ"/>
        </w:rPr>
        <w:t xml:space="preserve"> қызметті жүзеге асыратын ұйымдарды қоспағанда) – 2020 жылғы 30 сәуірге дейін (қоса алғанда) </w:t>
      </w:r>
      <w:r w:rsidRPr="005956F7">
        <w:rPr>
          <w:szCs w:val="28"/>
          <w:lang w:val="kk-KZ"/>
        </w:rPr>
        <w:t>ұзартылсын</w:t>
      </w:r>
      <w:r w:rsidRPr="005956F7">
        <w:rPr>
          <w:lang w:val="kk-KZ"/>
        </w:rPr>
        <w:t>;</w:t>
      </w:r>
    </w:p>
    <w:p w:rsidR="005956F7" w:rsidRPr="005956F7" w:rsidRDefault="005956F7" w:rsidP="005956F7">
      <w:pPr>
        <w:ind w:firstLine="709"/>
        <w:rPr>
          <w:lang w:val="kk-KZ"/>
        </w:rPr>
      </w:pPr>
      <w:r w:rsidRPr="005956F7">
        <w:rPr>
          <w:lang w:val="kk-KZ"/>
        </w:rPr>
        <w:t xml:space="preserve">3) № 41 қаулыға сәйкес 2020 жылғы 1 сәуірдегі жағдай бойынша </w:t>
      </w:r>
      <w:proofErr w:type="spellStart"/>
      <w:r w:rsidRPr="005956F7">
        <w:rPr>
          <w:lang w:val="kk-KZ"/>
        </w:rPr>
        <w:t>микроқаржылық</w:t>
      </w:r>
      <w:proofErr w:type="spellEnd"/>
      <w:r w:rsidRPr="005956F7">
        <w:rPr>
          <w:lang w:val="kk-KZ"/>
        </w:rPr>
        <w:t xml:space="preserve"> қызметті жүзеге асыратын ұйымдар</w:t>
      </w:r>
      <w:r w:rsidRPr="005956F7">
        <w:rPr>
          <w:b/>
          <w:lang w:val="kk-KZ"/>
        </w:rPr>
        <w:t xml:space="preserve"> </w:t>
      </w:r>
      <w:r w:rsidRPr="005956F7">
        <w:rPr>
          <w:lang w:val="kk-KZ"/>
        </w:rPr>
        <w:t>ұсынуға тиіс қаржылық есептілікті ұсыну мерзімі – 2020 жылғы 12 мамырға дейін (қоса алғанда);</w:t>
      </w:r>
    </w:p>
    <w:p w:rsidR="005956F7" w:rsidRPr="005956F7" w:rsidRDefault="005956F7" w:rsidP="005956F7">
      <w:pPr>
        <w:ind w:firstLine="709"/>
        <w:rPr>
          <w:lang w:val="kk-KZ"/>
        </w:rPr>
      </w:pPr>
      <w:r w:rsidRPr="005956F7">
        <w:rPr>
          <w:lang w:val="kk-KZ"/>
        </w:rPr>
        <w:t xml:space="preserve">4) Қазақстан Республикасының заңнамалық актілерінде көзделген жағдайларда аудиторлық ұйым растаған жылдық қаржылық есептілікті ұсыну мерзімі – 2020 жылғы 1 маусымға дейін (қоса алғанда) </w:t>
      </w:r>
      <w:r w:rsidRPr="005956F7">
        <w:rPr>
          <w:szCs w:val="28"/>
          <w:lang w:val="kk-KZ"/>
        </w:rPr>
        <w:t>ұзартылсын</w:t>
      </w:r>
      <w:r w:rsidRPr="005956F7">
        <w:rPr>
          <w:lang w:val="kk-KZ"/>
        </w:rPr>
        <w:t>.</w:t>
      </w:r>
    </w:p>
    <w:p w:rsidR="005956F7" w:rsidRPr="005956F7" w:rsidRDefault="005956F7" w:rsidP="005956F7">
      <w:pPr>
        <w:ind w:firstLine="709"/>
        <w:rPr>
          <w:lang w:val="kk-KZ"/>
        </w:rPr>
      </w:pPr>
      <w:r w:rsidRPr="005956F7">
        <w:rPr>
          <w:lang w:val="kk-KZ"/>
        </w:rPr>
        <w:t xml:space="preserve">5. «Көрсетілетін төлем қызметтері туралы мәліметтер беру қағидаларын бекіту туралы» Қазақстан Республикасы Ұлттық Банкі Басқармасының </w:t>
      </w:r>
      <w:r w:rsidRPr="005956F7">
        <w:rPr>
          <w:lang w:val="kk-KZ"/>
        </w:rPr>
        <w:br/>
        <w:t xml:space="preserve">2016 жылғы 31 тамыздағы № 213 қаулысына (Нормативтік құқықтық актілерді мемлекеттік тіркеу тізілімінде № 14339 болып тіркелген) сәйкес ұсынылуға тиіс есептерді ұсыну мерзімі бес жұмыс күніне </w:t>
      </w:r>
      <w:r w:rsidRPr="005956F7">
        <w:rPr>
          <w:szCs w:val="28"/>
          <w:lang w:val="kk-KZ"/>
        </w:rPr>
        <w:t>ұзартылсын</w:t>
      </w:r>
      <w:r w:rsidRPr="005956F7">
        <w:rPr>
          <w:lang w:val="kk-KZ"/>
        </w:rPr>
        <w:t>.</w:t>
      </w:r>
    </w:p>
    <w:p w:rsidR="005956F7" w:rsidRPr="005956F7" w:rsidRDefault="005956F7" w:rsidP="005956F7">
      <w:pPr>
        <w:ind w:firstLine="709"/>
        <w:rPr>
          <w:lang w:val="kk-KZ"/>
        </w:rPr>
      </w:pPr>
      <w:r w:rsidRPr="005956F7">
        <w:rPr>
          <w:lang w:val="kk-KZ"/>
        </w:rPr>
        <w:t>6.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қаулысына (Нормативтік құқықтық актілерді мемлекеттік тіркеу тізілімінде № 14588 болып тіркелген) сәйкес 2020 жылғы 1 сәуірдегі және 1 мамырдағы жағдай бойынша ұсынылуға тиіс есептерді ұсыну мерзімі – тиісінше 2020 жылғы 12 мамырға дейін (қоса алғанда) және 2020 жылғы 20 мамырға дейін (қоса алғанда)</w:t>
      </w:r>
      <w:r w:rsidRPr="005956F7">
        <w:rPr>
          <w:szCs w:val="28"/>
          <w:lang w:val="kk-KZ"/>
        </w:rPr>
        <w:t xml:space="preserve"> ұзартылсын</w:t>
      </w:r>
      <w:r w:rsidRPr="005956F7">
        <w:rPr>
          <w:lang w:val="kk-KZ"/>
        </w:rPr>
        <w:t>.</w:t>
      </w:r>
    </w:p>
    <w:p w:rsidR="005956F7" w:rsidRPr="005956F7" w:rsidRDefault="005956F7" w:rsidP="005956F7">
      <w:pPr>
        <w:ind w:firstLine="709"/>
        <w:rPr>
          <w:lang w:val="kk-KZ"/>
        </w:rPr>
      </w:pPr>
      <w:r w:rsidRPr="005956F7">
        <w:rPr>
          <w:lang w:val="kk-KZ"/>
        </w:rPr>
        <w:t>7. «</w:t>
      </w:r>
      <w:proofErr w:type="spellStart"/>
      <w:r w:rsidRPr="005956F7">
        <w:rPr>
          <w:lang w:val="kk-KZ"/>
        </w:rPr>
        <w:t>Пруденциялық</w:t>
      </w:r>
      <w:proofErr w:type="spellEnd"/>
      <w:r w:rsidRPr="005956F7">
        <w:rPr>
          <w:lang w:val="kk-KZ"/>
        </w:rPr>
        <w:t xml:space="preserve">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2016 жылғы 26 желтоқсандағы № 308 қаулысына (Нормативтік құқықтық актілерді мемлекеттік тіркеу тізілімінде № 14788 болып тіркелген) сәйкес 2020 жылғы 1 сәуірдегі және 1 мамырдағы жағдай бойынша ұсынылуға тиіс есептерді ұсыну мерзімі – тиісінше 2020 жылғы 20 сәуірге дейін (қоса алғанда) және 2020 жылғы 20 мамырға дейін (қоса алғанда) </w:t>
      </w:r>
      <w:r w:rsidRPr="005956F7">
        <w:rPr>
          <w:szCs w:val="28"/>
          <w:lang w:val="kk-KZ"/>
        </w:rPr>
        <w:t>ұзартылсын</w:t>
      </w:r>
      <w:r w:rsidRPr="005956F7">
        <w:rPr>
          <w:lang w:val="kk-KZ"/>
        </w:rPr>
        <w:t>.</w:t>
      </w:r>
    </w:p>
    <w:p w:rsidR="005956F7" w:rsidRPr="005956F7" w:rsidRDefault="005956F7" w:rsidP="005956F7">
      <w:pPr>
        <w:ind w:firstLine="709"/>
        <w:rPr>
          <w:lang w:val="kk-KZ"/>
        </w:rPr>
      </w:pPr>
      <w:r w:rsidRPr="005956F7">
        <w:rPr>
          <w:lang w:val="kk-KZ"/>
        </w:rPr>
        <w:lastRenderedPageBreak/>
        <w:t xml:space="preserve">8.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2016 жылғы 26 желтоқсандағы № 315 қаулысына (Нормативтік құқықтық актілерді мемлекеттік тіркеу тізілімінде № 14832 болып тіркелген) сәйкес 2020 жылғы 1 қаңтардағы жағдай бойынша ұсынылуға тиіс есептілікті ұсыну мерзімі – 2020 жылғы 15 мамырға дейін (қоса алғанда) </w:t>
      </w:r>
      <w:r w:rsidRPr="005956F7">
        <w:rPr>
          <w:szCs w:val="28"/>
          <w:lang w:val="kk-KZ"/>
        </w:rPr>
        <w:t>ұзартылсын</w:t>
      </w:r>
      <w:r w:rsidRPr="005956F7">
        <w:rPr>
          <w:lang w:val="kk-KZ"/>
        </w:rPr>
        <w:t>.</w:t>
      </w:r>
    </w:p>
    <w:p w:rsidR="005956F7" w:rsidRPr="005956F7" w:rsidRDefault="005956F7" w:rsidP="005956F7">
      <w:pPr>
        <w:ind w:firstLine="709"/>
        <w:rPr>
          <w:lang w:val="kk-KZ"/>
        </w:rPr>
      </w:pPr>
      <w:r w:rsidRPr="005956F7">
        <w:rPr>
          <w:lang w:val="kk-KZ"/>
        </w:rPr>
        <w:t xml:space="preserve">9. «Коллекторлық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қаулысына (Нормативтік құқықтық актілерді мемлекеттік тіркеу тізілімінде </w:t>
      </w:r>
      <w:r w:rsidRPr="005956F7">
        <w:rPr>
          <w:lang w:val="kk-KZ"/>
        </w:rPr>
        <w:br/>
        <w:t xml:space="preserve">№ 15481 болып тіркелген) 2, 3, 4 және 5-қосымшаларға сәйкес нысандар бойынша 2020 жылғы 1 сәуірдегі  жағдай бойынша ұсынылуға тиіс есептерді ұсыну мерзімі 2020 жылғы 12 мамырға дейін (қоса алғанда) </w:t>
      </w:r>
      <w:r w:rsidRPr="005956F7">
        <w:rPr>
          <w:szCs w:val="28"/>
          <w:lang w:val="kk-KZ"/>
        </w:rPr>
        <w:t>ұзартылсын</w:t>
      </w:r>
      <w:r w:rsidRPr="005956F7">
        <w:rPr>
          <w:lang w:val="kk-KZ"/>
        </w:rPr>
        <w:t>.</w:t>
      </w:r>
    </w:p>
    <w:p w:rsidR="005956F7" w:rsidRPr="005956F7" w:rsidRDefault="005956F7" w:rsidP="005956F7">
      <w:pPr>
        <w:ind w:firstLine="709"/>
        <w:rPr>
          <w:lang w:val="kk-KZ"/>
        </w:rPr>
      </w:pPr>
      <w:r w:rsidRPr="005956F7">
        <w:rPr>
          <w:lang w:val="kk-KZ"/>
        </w:rPr>
        <w:t xml:space="preserve">10. «Бірыңғай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w:t>
      </w:r>
      <w:r w:rsidRPr="005956F7">
        <w:rPr>
          <w:lang w:val="kk-KZ"/>
        </w:rPr>
        <w:br/>
        <w:t xml:space="preserve">28 тамыздағы № 167 қаулысына (Нормативтік құқықтық актілерді мемлекеттік тіркеу тізілімінде № 15863 болып тіркелген) сәйкес ұсынылуға тиіс есептерді ұсыну мерзімі үш жұмыс күніне </w:t>
      </w:r>
      <w:r w:rsidRPr="005956F7">
        <w:rPr>
          <w:szCs w:val="28"/>
          <w:lang w:val="kk-KZ"/>
        </w:rPr>
        <w:t>ұзартылсын</w:t>
      </w:r>
      <w:r w:rsidRPr="005956F7">
        <w:rPr>
          <w:lang w:val="kk-KZ"/>
        </w:rPr>
        <w:t>.</w:t>
      </w:r>
    </w:p>
    <w:p w:rsidR="005956F7" w:rsidRPr="005956F7" w:rsidRDefault="005956F7" w:rsidP="005956F7">
      <w:pPr>
        <w:ind w:firstLine="709"/>
        <w:rPr>
          <w:lang w:val="kk-KZ"/>
        </w:rPr>
      </w:pPr>
      <w:r w:rsidRPr="005956F7">
        <w:rPr>
          <w:lang w:val="kk-KZ"/>
        </w:rPr>
        <w:t xml:space="preserve">11. </w:t>
      </w:r>
      <w:r w:rsidRPr="005956F7">
        <w:rPr>
          <w:szCs w:val="28"/>
          <w:lang w:val="kk-KZ"/>
        </w:rPr>
        <w:t>«Сақтандыру (қайта сақтандыру) ұйымы мен сақтандыру брокері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2017 жылғы 22 желтоқсандағы № 245 қаулысына (</w:t>
      </w:r>
      <w:r w:rsidRPr="005956F7">
        <w:rPr>
          <w:lang w:val="kk-KZ"/>
        </w:rPr>
        <w:t>Нормативтік құқықтық актілерді мемлекеттік тіркеу тізілімінде № 16256 болып тіркелген)</w:t>
      </w:r>
      <w:r w:rsidRPr="005956F7">
        <w:rPr>
          <w:szCs w:val="28"/>
          <w:lang w:val="kk-KZ"/>
        </w:rPr>
        <w:t xml:space="preserve"> сәйкес 2020 жылғы 1 сәуірдегі және 2020 жылғы 1 мамырдағы жағдай бойынша ұсынылуға тиіс есептерді ұсыну мерзімі тиісінше 2020 жылғы 12 мамырға дейін (қоса алғанда) және 2020 жылғы 20 мамырға дейін (қоса алғанда) ұзартылсын</w:t>
      </w:r>
      <w:r w:rsidRPr="005956F7">
        <w:rPr>
          <w:lang w:val="kk-KZ"/>
        </w:rPr>
        <w:t>.</w:t>
      </w:r>
    </w:p>
    <w:p w:rsidR="005956F7" w:rsidRPr="005956F7" w:rsidRDefault="005956F7" w:rsidP="005956F7">
      <w:pPr>
        <w:ind w:firstLine="709"/>
        <w:rPr>
          <w:lang w:val="kk-KZ"/>
        </w:rPr>
      </w:pPr>
      <w:r w:rsidRPr="005956F7">
        <w:rPr>
          <w:lang w:val="kk-KZ"/>
        </w:rPr>
        <w:t xml:space="preserve">12. Мына: </w:t>
      </w:r>
    </w:p>
    <w:p w:rsidR="005956F7" w:rsidRPr="005956F7" w:rsidRDefault="005956F7" w:rsidP="005956F7">
      <w:pPr>
        <w:ind w:firstLine="709"/>
        <w:rPr>
          <w:szCs w:val="28"/>
          <w:lang w:val="kk-KZ"/>
        </w:rPr>
      </w:pPr>
      <w:r w:rsidRPr="005956F7">
        <w:rPr>
          <w:szCs w:val="28"/>
          <w:lang w:val="kk-KZ"/>
        </w:rPr>
        <w:t xml:space="preserve">1) «Қазақстан Республикасының екінші деңгейдегі банктері есептілігінің тізбесін, нысандарын, мерзімдерін және оларды кіріс ету қағидаларын бекіту туралы» Қазақстан Республикасы Ұлттық Банкі Басқармасының 2018 жылғы </w:t>
      </w:r>
      <w:r w:rsidRPr="005956F7">
        <w:rPr>
          <w:szCs w:val="28"/>
          <w:lang w:val="kk-KZ"/>
        </w:rPr>
        <w:br/>
        <w:t>29 маусымдағы № 137 қаулысына (</w:t>
      </w:r>
      <w:r w:rsidRPr="005956F7">
        <w:rPr>
          <w:lang w:val="kk-KZ"/>
        </w:rPr>
        <w:t xml:space="preserve">Нормативтік құқықтық актілерді мемлекеттік тіркеу тізілімінде № 17313 болып тіркелген) (бұдан әрі – </w:t>
      </w:r>
      <w:r w:rsidRPr="005956F7">
        <w:rPr>
          <w:lang w:val="kk-KZ"/>
        </w:rPr>
        <w:br/>
        <w:t xml:space="preserve">№ 137 қаулы) 2, 3, 4, 5, 6, 7, 8, 9, 11 және 12-қосымшыларға сәйкес нысандар бойынша 2020 жылғы 1 сәуірдегі және 1 мамырдағы жағдай бойынша </w:t>
      </w:r>
      <w:r w:rsidRPr="005956F7">
        <w:rPr>
          <w:szCs w:val="28"/>
          <w:lang w:val="kk-KZ"/>
        </w:rPr>
        <w:t xml:space="preserve">ұсынылуға тиіс ай сайынғы есептерді ұсыну мерзімі </w:t>
      </w:r>
      <w:r w:rsidRPr="005956F7">
        <w:rPr>
          <w:lang w:val="kk-KZ"/>
        </w:rPr>
        <w:t xml:space="preserve"> – </w:t>
      </w:r>
      <w:r w:rsidRPr="005956F7">
        <w:rPr>
          <w:szCs w:val="28"/>
          <w:lang w:val="kk-KZ"/>
        </w:rPr>
        <w:t xml:space="preserve">тиісінше 2020 жылғы </w:t>
      </w:r>
      <w:r w:rsidRPr="005956F7">
        <w:rPr>
          <w:szCs w:val="28"/>
          <w:lang w:val="kk-KZ"/>
        </w:rPr>
        <w:br/>
        <w:t xml:space="preserve">15 </w:t>
      </w:r>
      <w:r w:rsidRPr="005956F7">
        <w:rPr>
          <w:lang w:val="kk-KZ"/>
        </w:rPr>
        <w:t>сәуірге</w:t>
      </w:r>
      <w:r w:rsidRPr="005956F7">
        <w:rPr>
          <w:szCs w:val="28"/>
          <w:lang w:val="kk-KZ"/>
        </w:rPr>
        <w:t xml:space="preserve"> дейін (қоса алғанда) және 2020 жылғы 15 мамырға дейін (қоса алғанда);</w:t>
      </w:r>
    </w:p>
    <w:p w:rsidR="005956F7" w:rsidRPr="005956F7" w:rsidRDefault="005956F7" w:rsidP="005956F7">
      <w:pPr>
        <w:ind w:firstLine="709"/>
        <w:rPr>
          <w:lang w:val="kk-KZ"/>
        </w:rPr>
      </w:pPr>
      <w:r w:rsidRPr="005956F7">
        <w:rPr>
          <w:lang w:val="kk-KZ"/>
        </w:rPr>
        <w:lastRenderedPageBreak/>
        <w:t xml:space="preserve">2) № 137 қаулыға 10 және 13-қосымшаларға сәйкес нысандар бойынша 2020 жылғы 1 сәуірдегі және 1 мамырдағы жағдай бойынша </w:t>
      </w:r>
      <w:r w:rsidRPr="005956F7">
        <w:rPr>
          <w:szCs w:val="28"/>
          <w:lang w:val="kk-KZ"/>
        </w:rPr>
        <w:t xml:space="preserve">ұсынылуға тиіс ай сайынғы есептердің ұсыну мерзімі </w:t>
      </w:r>
      <w:r w:rsidRPr="005956F7">
        <w:rPr>
          <w:lang w:val="kk-KZ"/>
        </w:rPr>
        <w:t xml:space="preserve">– </w:t>
      </w:r>
      <w:r w:rsidRPr="005956F7">
        <w:rPr>
          <w:szCs w:val="28"/>
          <w:lang w:val="kk-KZ"/>
        </w:rPr>
        <w:t xml:space="preserve">тиісінше 2020 жылғы 30 </w:t>
      </w:r>
      <w:r w:rsidRPr="005956F7">
        <w:rPr>
          <w:lang w:val="kk-KZ"/>
        </w:rPr>
        <w:t>сәуірге</w:t>
      </w:r>
      <w:r w:rsidRPr="005956F7">
        <w:rPr>
          <w:szCs w:val="28"/>
          <w:lang w:val="kk-KZ"/>
        </w:rPr>
        <w:t xml:space="preserve"> дейін (қоса алғанда) және 2020 жылғы 19 мамырға дейін (қоса алғанда) ұзартылсын</w:t>
      </w:r>
      <w:r w:rsidRPr="005956F7">
        <w:rPr>
          <w:lang w:val="kk-KZ"/>
        </w:rPr>
        <w:t>.</w:t>
      </w:r>
    </w:p>
    <w:p w:rsidR="005956F7" w:rsidRPr="005956F7" w:rsidRDefault="005956F7" w:rsidP="005956F7">
      <w:pPr>
        <w:ind w:firstLine="709"/>
        <w:rPr>
          <w:szCs w:val="28"/>
          <w:lang w:val="kk-KZ"/>
        </w:rPr>
      </w:pPr>
      <w:r w:rsidRPr="005956F7">
        <w:rPr>
          <w:lang w:val="kk-KZ"/>
        </w:rPr>
        <w:t xml:space="preserve">13. </w:t>
      </w:r>
      <w:r w:rsidRPr="005956F7">
        <w:rPr>
          <w:szCs w:val="28"/>
          <w:lang w:val="kk-KZ"/>
        </w:rPr>
        <w:t>Қазақстан Республикасы Ұлттық Банкі Басқармасының 2018 жылғы 29 маусымдағы № 139 қаулысымен (</w:t>
      </w:r>
      <w:r w:rsidRPr="005956F7">
        <w:rPr>
          <w:lang w:val="kk-KZ"/>
        </w:rPr>
        <w:t xml:space="preserve">Нормативтік құқықтық актілерді мемлекеттік тіркеу тізілімінде № 17274 болып тіркелген) </w:t>
      </w:r>
      <w:r w:rsidRPr="005956F7">
        <w:rPr>
          <w:szCs w:val="28"/>
          <w:lang w:val="kk-KZ"/>
        </w:rPr>
        <w:t xml:space="preserve">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нұсқаулыққа 1 және 2-қосымшаларға сәйкес </w:t>
      </w:r>
      <w:r w:rsidRPr="005956F7">
        <w:rPr>
          <w:lang w:val="kk-KZ"/>
        </w:rPr>
        <w:t xml:space="preserve">нысандар бойынша 2020 жылғы 1 сәуірдегі және 2020 жылғы 1 мамырдағы жағдай бойынша </w:t>
      </w:r>
      <w:r w:rsidRPr="005956F7">
        <w:rPr>
          <w:szCs w:val="28"/>
          <w:lang w:val="kk-KZ"/>
        </w:rPr>
        <w:t xml:space="preserve">ұсынылуға тиіс ай сайынғы есептерді ұсыну мерзімі </w:t>
      </w:r>
      <w:r w:rsidRPr="005956F7">
        <w:rPr>
          <w:lang w:val="kk-KZ"/>
        </w:rPr>
        <w:t xml:space="preserve"> – </w:t>
      </w:r>
      <w:r w:rsidRPr="005956F7">
        <w:rPr>
          <w:szCs w:val="28"/>
          <w:lang w:val="kk-KZ"/>
        </w:rPr>
        <w:t xml:space="preserve">тиісінше 2020 жылғы 15 </w:t>
      </w:r>
      <w:r w:rsidRPr="005956F7">
        <w:rPr>
          <w:lang w:val="kk-KZ"/>
        </w:rPr>
        <w:t>сәуірге</w:t>
      </w:r>
      <w:r w:rsidRPr="005956F7">
        <w:rPr>
          <w:szCs w:val="28"/>
          <w:lang w:val="kk-KZ"/>
        </w:rPr>
        <w:t xml:space="preserve"> дейін (қоса алғанда) және 2020 жылғы 15 мамырға дейін (қоса алғанда) ұзартылсын.</w:t>
      </w:r>
    </w:p>
    <w:p w:rsidR="005956F7" w:rsidRPr="005956F7" w:rsidRDefault="005956F7" w:rsidP="005956F7">
      <w:pPr>
        <w:ind w:firstLine="709"/>
        <w:rPr>
          <w:lang w:val="kk-KZ"/>
        </w:rPr>
      </w:pPr>
      <w:r w:rsidRPr="005956F7">
        <w:rPr>
          <w:szCs w:val="28"/>
          <w:lang w:val="kk-KZ"/>
        </w:rPr>
        <w:t xml:space="preserve">14. «Орталық депозитарий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29 қазандағы </w:t>
      </w:r>
      <w:r w:rsidRPr="005956F7">
        <w:rPr>
          <w:szCs w:val="28"/>
          <w:lang w:val="kk-KZ"/>
        </w:rPr>
        <w:br/>
        <w:t>№ 263 қаулысына (</w:t>
      </w:r>
      <w:r w:rsidRPr="005956F7">
        <w:rPr>
          <w:lang w:val="kk-KZ"/>
        </w:rPr>
        <w:t xml:space="preserve">Нормативтік құқықтық актілерді мемлекеттік тіркеу тізілімінде </w:t>
      </w:r>
      <w:r w:rsidRPr="005956F7">
        <w:rPr>
          <w:lang w:val="kk-KZ"/>
        </w:rPr>
        <w:br/>
        <w:t xml:space="preserve">№ 17813 болып тіркелген) сәйкес </w:t>
      </w:r>
      <w:r w:rsidRPr="005956F7">
        <w:rPr>
          <w:szCs w:val="28"/>
          <w:lang w:val="kk-KZ"/>
        </w:rPr>
        <w:t xml:space="preserve">ұсынылуға тиіс есептерді ұсыну мерзімі </w:t>
      </w:r>
      <w:r w:rsidRPr="005956F7">
        <w:rPr>
          <w:lang w:val="kk-KZ"/>
        </w:rPr>
        <w:t xml:space="preserve"> үш жұмыс күніне ұзартылсын.</w:t>
      </w:r>
    </w:p>
    <w:p w:rsidR="005956F7" w:rsidRPr="005956F7" w:rsidRDefault="005956F7" w:rsidP="005956F7">
      <w:pPr>
        <w:ind w:firstLine="709"/>
        <w:rPr>
          <w:lang w:val="kk-KZ"/>
        </w:rPr>
      </w:pPr>
      <w:r w:rsidRPr="005956F7">
        <w:rPr>
          <w:lang w:val="kk-KZ"/>
        </w:rPr>
        <w:t xml:space="preserve">15. Мына: </w:t>
      </w:r>
    </w:p>
    <w:p w:rsidR="005956F7" w:rsidRPr="005956F7" w:rsidRDefault="005956F7" w:rsidP="005956F7">
      <w:pPr>
        <w:ind w:firstLine="709"/>
        <w:rPr>
          <w:szCs w:val="28"/>
          <w:lang w:val="kk-KZ"/>
        </w:rPr>
      </w:pPr>
      <w:r w:rsidRPr="005956F7">
        <w:rPr>
          <w:lang w:val="kk-KZ"/>
        </w:rPr>
        <w:t xml:space="preserve">1) </w:t>
      </w:r>
      <w:r w:rsidRPr="005956F7">
        <w:rPr>
          <w:szCs w:val="28"/>
          <w:lang w:val="kk-KZ"/>
        </w:rPr>
        <w:t>Қазақстан Республикасы Ұлттық Банкі Басқармасының 2018 жылғы</w:t>
      </w:r>
      <w:r w:rsidRPr="005956F7">
        <w:rPr>
          <w:szCs w:val="28"/>
          <w:lang w:val="kk-KZ"/>
        </w:rPr>
        <w:br/>
        <w:t xml:space="preserve"> 29 қарашадағы № 294 қаулысымен (</w:t>
      </w:r>
      <w:r w:rsidRPr="005956F7">
        <w:rPr>
          <w:lang w:val="kk-KZ"/>
        </w:rPr>
        <w:t xml:space="preserve">Нормативтік құқықтық актілерді мемлекеттік тіркеу тізілімінде № 18214 болып тіркелген) (бұдан әрі – </w:t>
      </w:r>
      <w:r w:rsidRPr="005956F7">
        <w:rPr>
          <w:lang w:val="kk-KZ"/>
        </w:rPr>
        <w:br/>
        <w:t xml:space="preserve">№ 294 қағидалар) </w:t>
      </w:r>
      <w:r w:rsidRPr="005956F7">
        <w:rPr>
          <w:szCs w:val="28"/>
          <w:lang w:val="kk-KZ"/>
        </w:rPr>
        <w:t xml:space="preserve">бекітілген Қазақстан Республикасының ішкі валюта нарығында сұраныс пен ұсыныс көздерін мониторингтеу қағидаларына </w:t>
      </w:r>
      <w:r w:rsidRPr="005956F7">
        <w:rPr>
          <w:lang w:val="kk-KZ"/>
        </w:rPr>
        <w:t xml:space="preserve">1, 2, 3, 4 және 5-қосымшаларға </w:t>
      </w:r>
      <w:r w:rsidRPr="005956F7">
        <w:rPr>
          <w:szCs w:val="28"/>
          <w:lang w:val="kk-KZ"/>
        </w:rPr>
        <w:t xml:space="preserve">сәйкес </w:t>
      </w:r>
      <w:r w:rsidRPr="005956F7">
        <w:rPr>
          <w:lang w:val="kk-KZ"/>
        </w:rPr>
        <w:t xml:space="preserve">нысандар бойынша 2020 жылғы 1 сәуірдегі және </w:t>
      </w:r>
      <w:r w:rsidRPr="005956F7">
        <w:rPr>
          <w:lang w:val="kk-KZ"/>
        </w:rPr>
        <w:br/>
        <w:t xml:space="preserve">2020 жылғы 1 мамырдағы жағдай бойынша </w:t>
      </w:r>
      <w:r w:rsidRPr="005956F7">
        <w:rPr>
          <w:szCs w:val="28"/>
          <w:lang w:val="kk-KZ"/>
        </w:rPr>
        <w:t>ұсынылуға тиіс есептерді ұсыну мерзімі</w:t>
      </w:r>
      <w:r w:rsidRPr="005956F7">
        <w:rPr>
          <w:lang w:val="kk-KZ"/>
        </w:rPr>
        <w:t xml:space="preserve"> – </w:t>
      </w:r>
      <w:r w:rsidRPr="005956F7">
        <w:rPr>
          <w:szCs w:val="28"/>
          <w:lang w:val="kk-KZ"/>
        </w:rPr>
        <w:t xml:space="preserve">тиісінше 2020 жылғы 30 </w:t>
      </w:r>
      <w:r w:rsidRPr="005956F7">
        <w:rPr>
          <w:lang w:val="kk-KZ"/>
        </w:rPr>
        <w:t>сәуірге</w:t>
      </w:r>
      <w:r w:rsidRPr="005956F7">
        <w:rPr>
          <w:szCs w:val="28"/>
          <w:lang w:val="kk-KZ"/>
        </w:rPr>
        <w:t xml:space="preserve"> дейін (қоса алғанда) және </w:t>
      </w:r>
      <w:r w:rsidRPr="005956F7">
        <w:rPr>
          <w:szCs w:val="28"/>
          <w:lang w:val="kk-KZ"/>
        </w:rPr>
        <w:br/>
        <w:t xml:space="preserve">2020 жылғы 29 мамырға дейін (қоса алғанда); </w:t>
      </w:r>
    </w:p>
    <w:p w:rsidR="005956F7" w:rsidRPr="005956F7" w:rsidRDefault="005956F7" w:rsidP="005956F7">
      <w:pPr>
        <w:ind w:firstLine="709"/>
        <w:rPr>
          <w:lang w:val="kk-KZ"/>
        </w:rPr>
      </w:pPr>
      <w:r w:rsidRPr="005956F7">
        <w:rPr>
          <w:szCs w:val="28"/>
          <w:lang w:val="kk-KZ"/>
        </w:rPr>
        <w:t xml:space="preserve"> </w:t>
      </w:r>
      <w:r w:rsidRPr="005956F7">
        <w:rPr>
          <w:lang w:val="kk-KZ"/>
        </w:rPr>
        <w:t xml:space="preserve">2) № 294 қағидаларға 6-қосымшаға </w:t>
      </w:r>
      <w:r w:rsidRPr="005956F7">
        <w:rPr>
          <w:szCs w:val="28"/>
          <w:lang w:val="kk-KZ"/>
        </w:rPr>
        <w:t xml:space="preserve">сәйкес </w:t>
      </w:r>
      <w:r w:rsidRPr="005956F7">
        <w:rPr>
          <w:lang w:val="kk-KZ"/>
        </w:rPr>
        <w:t xml:space="preserve">нысан бойынша 2020 жылғы </w:t>
      </w:r>
      <w:r w:rsidRPr="005956F7">
        <w:rPr>
          <w:lang w:val="kk-KZ"/>
        </w:rPr>
        <w:br/>
        <w:t xml:space="preserve">1 сәуірдегі және 1 мамырдағы жағдай бойынша </w:t>
      </w:r>
      <w:r w:rsidRPr="005956F7">
        <w:rPr>
          <w:szCs w:val="28"/>
          <w:lang w:val="kk-KZ"/>
        </w:rPr>
        <w:t xml:space="preserve">ұсынылуға тиіс есептерді ұсыну мерзімі </w:t>
      </w:r>
      <w:r w:rsidRPr="005956F7">
        <w:rPr>
          <w:lang w:val="kk-KZ"/>
        </w:rPr>
        <w:t xml:space="preserve">– </w:t>
      </w:r>
      <w:r w:rsidRPr="005956F7">
        <w:rPr>
          <w:szCs w:val="28"/>
          <w:lang w:val="kk-KZ"/>
        </w:rPr>
        <w:t xml:space="preserve">тиісінше 2020 жылғы 20 </w:t>
      </w:r>
      <w:r w:rsidRPr="005956F7">
        <w:rPr>
          <w:lang w:val="kk-KZ"/>
        </w:rPr>
        <w:t>сәуірге</w:t>
      </w:r>
      <w:r w:rsidRPr="005956F7">
        <w:rPr>
          <w:szCs w:val="28"/>
          <w:lang w:val="kk-KZ"/>
        </w:rPr>
        <w:t xml:space="preserve"> дейін (қоса алғанда) және </w:t>
      </w:r>
      <w:r w:rsidRPr="005956F7">
        <w:rPr>
          <w:szCs w:val="28"/>
          <w:lang w:val="kk-KZ"/>
        </w:rPr>
        <w:br/>
        <w:t>2020 жылғы 20 мамырға дейін (қоса алғанда) ұзартылсын</w:t>
      </w:r>
      <w:r w:rsidRPr="005956F7">
        <w:rPr>
          <w:lang w:val="kk-KZ"/>
        </w:rPr>
        <w:t>.</w:t>
      </w:r>
    </w:p>
    <w:p w:rsidR="005956F7" w:rsidRPr="005956F7" w:rsidRDefault="005956F7" w:rsidP="005956F7">
      <w:pPr>
        <w:ind w:firstLine="709"/>
        <w:rPr>
          <w:lang w:val="kk-KZ"/>
        </w:rPr>
      </w:pPr>
      <w:r w:rsidRPr="005956F7">
        <w:rPr>
          <w:lang w:val="kk-KZ"/>
        </w:rPr>
        <w:t xml:space="preserve">16. </w:t>
      </w:r>
      <w:r w:rsidRPr="005956F7">
        <w:rPr>
          <w:szCs w:val="28"/>
          <w:lang w:val="kk-KZ"/>
        </w:rPr>
        <w:t>«</w:t>
      </w:r>
      <w:proofErr w:type="spellStart"/>
      <w:r w:rsidRPr="005956F7">
        <w:rPr>
          <w:szCs w:val="28"/>
          <w:lang w:val="kk-KZ"/>
        </w:rPr>
        <w:t>Екiншi</w:t>
      </w:r>
      <w:proofErr w:type="spellEnd"/>
      <w:r w:rsidRPr="005956F7">
        <w:rPr>
          <w:szCs w:val="28"/>
          <w:lang w:val="kk-KZ"/>
        </w:rPr>
        <w:t xml:space="preserve"> </w:t>
      </w:r>
      <w:proofErr w:type="spellStart"/>
      <w:r w:rsidRPr="005956F7">
        <w:rPr>
          <w:szCs w:val="28"/>
          <w:lang w:val="kk-KZ"/>
        </w:rPr>
        <w:t>деңгейдегi</w:t>
      </w:r>
      <w:proofErr w:type="spellEnd"/>
      <w:r w:rsidRPr="005956F7">
        <w:rPr>
          <w:szCs w:val="28"/>
          <w:lang w:val="kk-KZ"/>
        </w:rPr>
        <w:t xml:space="preserve">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және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w:t>
      </w:r>
      <w:r w:rsidRPr="005956F7">
        <w:rPr>
          <w:lang w:val="kk-KZ"/>
        </w:rPr>
        <w:t xml:space="preserve">Нормативтік құқықтық актілерді мемлекеттік тіркеу тізілімінде № 18220 болып тіркелген) сәйкес </w:t>
      </w:r>
      <w:r w:rsidRPr="005956F7">
        <w:rPr>
          <w:szCs w:val="28"/>
          <w:lang w:val="kk-KZ"/>
        </w:rPr>
        <w:t xml:space="preserve">ұсынылуға тиіс </w:t>
      </w:r>
      <w:r w:rsidRPr="005956F7">
        <w:rPr>
          <w:lang w:val="kk-KZ"/>
        </w:rPr>
        <w:t>есептілікті ұсыну мерзімі бес жұмыс күніне ұзартылсын.</w:t>
      </w:r>
    </w:p>
    <w:p w:rsidR="005956F7" w:rsidRPr="005956F7" w:rsidRDefault="005956F7" w:rsidP="005956F7">
      <w:pPr>
        <w:ind w:firstLine="709"/>
        <w:rPr>
          <w:lang w:val="kk-KZ"/>
        </w:rPr>
      </w:pPr>
      <w:r w:rsidRPr="005956F7">
        <w:rPr>
          <w:szCs w:val="28"/>
          <w:lang w:val="kk-KZ"/>
        </w:rPr>
        <w:lastRenderedPageBreak/>
        <w:t>17.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қаулысына (</w:t>
      </w:r>
      <w:r w:rsidRPr="005956F7">
        <w:rPr>
          <w:lang w:val="kk-KZ"/>
        </w:rPr>
        <w:t xml:space="preserve">Нормативтік құқықтық актілерді мемлекеттік тіркеу тізілімінде № </w:t>
      </w:r>
      <w:r w:rsidRPr="005956F7">
        <w:rPr>
          <w:szCs w:val="28"/>
          <w:lang w:val="kk-KZ"/>
        </w:rPr>
        <w:t>18512</w:t>
      </w:r>
      <w:r w:rsidRPr="005956F7">
        <w:rPr>
          <w:lang w:val="kk-KZ"/>
        </w:rPr>
        <w:t xml:space="preserve"> болып тіркелген) </w:t>
      </w:r>
      <w:r w:rsidRPr="005956F7">
        <w:rPr>
          <w:lang w:val="kk-KZ"/>
        </w:rPr>
        <w:br/>
      </w:r>
      <w:r w:rsidRPr="005956F7">
        <w:rPr>
          <w:szCs w:val="28"/>
          <w:lang w:val="kk-KZ"/>
        </w:rPr>
        <w:t xml:space="preserve">1-қосымшаға сәйкес </w:t>
      </w:r>
      <w:r w:rsidRPr="005956F7">
        <w:rPr>
          <w:lang w:val="kk-KZ"/>
        </w:rPr>
        <w:t xml:space="preserve">нысан бойынша 2020 жылғы 1 сәуірдегі және 1 мамырдағы жағдай бойынша </w:t>
      </w:r>
      <w:r w:rsidRPr="005956F7">
        <w:rPr>
          <w:szCs w:val="28"/>
          <w:lang w:val="kk-KZ"/>
        </w:rPr>
        <w:t>ұсынылуға тиіс ай сайынғы есептерді ұсыну мерзімі тиісінше 2020 жылғы 15 мамырға дейін (қоса алғанда) және 2020 жылғы 15 маусымға дейін (қоса алғанда) ұзартылсын</w:t>
      </w:r>
      <w:r w:rsidRPr="005956F7">
        <w:rPr>
          <w:lang w:val="kk-KZ"/>
        </w:rPr>
        <w:t>.</w:t>
      </w:r>
    </w:p>
    <w:p w:rsidR="005956F7" w:rsidRPr="005956F7" w:rsidRDefault="005956F7" w:rsidP="005956F7">
      <w:pPr>
        <w:ind w:firstLine="709"/>
        <w:rPr>
          <w:lang w:val="kk-KZ"/>
        </w:rPr>
      </w:pPr>
      <w:r w:rsidRPr="005956F7">
        <w:rPr>
          <w:lang w:val="kk-KZ"/>
        </w:rPr>
        <w:t xml:space="preserve">18. Мына: </w:t>
      </w:r>
    </w:p>
    <w:p w:rsidR="005956F7" w:rsidRPr="005956F7" w:rsidRDefault="005956F7" w:rsidP="005956F7">
      <w:pPr>
        <w:ind w:firstLine="709"/>
        <w:rPr>
          <w:szCs w:val="28"/>
          <w:lang w:val="kk-KZ"/>
        </w:rPr>
      </w:pPr>
      <w:r w:rsidRPr="005956F7">
        <w:rPr>
          <w:szCs w:val="28"/>
          <w:lang w:val="kk-KZ"/>
        </w:rPr>
        <w:t xml:space="preserve">1) Қазақстан Республикасы Ұлттық Банкі Басқармасының 2019 жылғы </w:t>
      </w:r>
      <w:r w:rsidRPr="005956F7">
        <w:rPr>
          <w:szCs w:val="28"/>
          <w:lang w:val="kk-KZ"/>
        </w:rPr>
        <w:br/>
        <w:t>30 наурыздағы № 41 қаулысымен (</w:t>
      </w:r>
      <w:r w:rsidRPr="005956F7">
        <w:rPr>
          <w:lang w:val="kk-KZ"/>
        </w:rPr>
        <w:t xml:space="preserve">Нормативтік құқықтық актілерді мемлекеттік тіркеу тізілімінде № 18509 болып тіркелген) (бұдан әрі – </w:t>
      </w:r>
      <w:r w:rsidRPr="005956F7">
        <w:rPr>
          <w:lang w:val="kk-KZ"/>
        </w:rPr>
        <w:br/>
        <w:t xml:space="preserve">№ 41 қағидалар) </w:t>
      </w:r>
      <w:r w:rsidRPr="005956F7">
        <w:rPr>
          <w:szCs w:val="28"/>
          <w:lang w:val="kk-KZ"/>
        </w:rPr>
        <w:t xml:space="preserve">бекітілген Шетелдік қаржылық емес ұйымдардың Қазақстан Республикасында қызметін жүзеге асыратын филиалдарының (өкілдіктерінің) ақпарат ұсыну қағидаларына 3 және 4-қосымшаларға  сәйкес </w:t>
      </w:r>
      <w:r w:rsidRPr="005956F7">
        <w:rPr>
          <w:lang w:val="kk-KZ"/>
        </w:rPr>
        <w:t xml:space="preserve">нысандар бойынша 2020 жылғы бірінші тоқсан үшін </w:t>
      </w:r>
      <w:r w:rsidRPr="005956F7">
        <w:rPr>
          <w:szCs w:val="28"/>
          <w:lang w:val="kk-KZ"/>
        </w:rPr>
        <w:t>ұсынылуға тиіс есептерді ұсыну мерзімі – 2020 жылғы 30 сәуірге дейін (қоса алғанда);</w:t>
      </w:r>
    </w:p>
    <w:p w:rsidR="005956F7" w:rsidRPr="005956F7" w:rsidRDefault="005956F7" w:rsidP="005956F7">
      <w:pPr>
        <w:ind w:firstLine="709"/>
        <w:rPr>
          <w:lang w:val="kk-KZ"/>
        </w:rPr>
      </w:pPr>
      <w:r w:rsidRPr="005956F7">
        <w:rPr>
          <w:lang w:val="kk-KZ"/>
        </w:rPr>
        <w:t xml:space="preserve">2) № 41 қағидаларға 2-қосымшаға сәйкес нысан бойынша 2020 жылғы </w:t>
      </w:r>
      <w:r w:rsidRPr="005956F7">
        <w:rPr>
          <w:lang w:val="kk-KZ"/>
        </w:rPr>
        <w:br/>
        <w:t xml:space="preserve">1 қаңтардағы жағдай бойынша </w:t>
      </w:r>
      <w:r w:rsidRPr="005956F7">
        <w:rPr>
          <w:szCs w:val="28"/>
          <w:lang w:val="kk-KZ"/>
        </w:rPr>
        <w:t xml:space="preserve">ұсынылуға тиіс есептерді ұсыну мерзімі – </w:t>
      </w:r>
      <w:r w:rsidRPr="005956F7">
        <w:rPr>
          <w:szCs w:val="28"/>
          <w:lang w:val="kk-KZ"/>
        </w:rPr>
        <w:br/>
        <w:t>2020 жылғы 30 сәуірге дейін (қоса алғанда) ұзартылсын</w:t>
      </w:r>
      <w:r w:rsidRPr="005956F7">
        <w:rPr>
          <w:lang w:val="kk-KZ"/>
        </w:rPr>
        <w:t>.</w:t>
      </w:r>
    </w:p>
    <w:p w:rsidR="005956F7" w:rsidRPr="005956F7" w:rsidRDefault="005956F7" w:rsidP="005956F7">
      <w:pPr>
        <w:ind w:firstLine="709"/>
        <w:rPr>
          <w:lang w:val="kk-KZ"/>
        </w:rPr>
      </w:pPr>
      <w:r w:rsidRPr="005956F7">
        <w:rPr>
          <w:lang w:val="kk-KZ"/>
        </w:rPr>
        <w:t xml:space="preserve">19. Мына: </w:t>
      </w:r>
    </w:p>
    <w:p w:rsidR="005956F7" w:rsidRPr="005956F7" w:rsidRDefault="005956F7" w:rsidP="005956F7">
      <w:pPr>
        <w:ind w:firstLine="709"/>
        <w:rPr>
          <w:lang w:val="kk-KZ"/>
        </w:rPr>
      </w:pPr>
      <w:r w:rsidRPr="005956F7">
        <w:rPr>
          <w:szCs w:val="28"/>
          <w:lang w:val="kk-KZ"/>
        </w:rPr>
        <w:t xml:space="preserve">1) Қазақстан Республикасы Ұлттық Банкі Басқармасының 2019 жылғы </w:t>
      </w:r>
      <w:r w:rsidRPr="005956F7">
        <w:rPr>
          <w:szCs w:val="28"/>
          <w:lang w:val="kk-KZ"/>
        </w:rPr>
        <w:br/>
        <w:t>30 наурыздағы № 42 қаулысымен (</w:t>
      </w:r>
      <w:r w:rsidRPr="005956F7">
        <w:rPr>
          <w:lang w:val="kk-KZ"/>
        </w:rPr>
        <w:t xml:space="preserve">Нормативтік құқықтық актілерді мемлекеттік тіркеу тізілімінде № </w:t>
      </w:r>
      <w:r w:rsidRPr="005956F7">
        <w:rPr>
          <w:szCs w:val="28"/>
          <w:lang w:val="kk-KZ"/>
        </w:rPr>
        <w:t>18539</w:t>
      </w:r>
      <w:r w:rsidRPr="005956F7">
        <w:rPr>
          <w:lang w:val="kk-KZ"/>
        </w:rPr>
        <w:t xml:space="preserve"> болып тіркелген) (бұдан әрі – </w:t>
      </w:r>
      <w:r w:rsidRPr="005956F7">
        <w:rPr>
          <w:lang w:val="kk-KZ"/>
        </w:rPr>
        <w:br/>
        <w:t xml:space="preserve">№ 42 қағидалар) </w:t>
      </w:r>
      <w:r w:rsidRPr="005956F7">
        <w:rPr>
          <w:szCs w:val="28"/>
          <w:lang w:val="kk-KZ"/>
        </w:rPr>
        <w:t xml:space="preserve">бекітілген Қазақстан Республикасында экспорттық-импорттық валюталық бақылауды жүзеге асыру қағидаларына 4-қосымшаға сәйкес </w:t>
      </w:r>
      <w:r w:rsidRPr="005956F7">
        <w:rPr>
          <w:lang w:val="kk-KZ"/>
        </w:rPr>
        <w:t xml:space="preserve">нысан бойынша ұсынылуға тиіс есептерді </w:t>
      </w:r>
      <w:r w:rsidRPr="005956F7">
        <w:rPr>
          <w:szCs w:val="28"/>
          <w:lang w:val="kk-KZ"/>
        </w:rPr>
        <w:t>ұсыну мерзімі – 7 (жеті) жұмыс күніне;</w:t>
      </w:r>
    </w:p>
    <w:p w:rsidR="005956F7" w:rsidRPr="005956F7" w:rsidRDefault="005956F7" w:rsidP="005956F7">
      <w:pPr>
        <w:ind w:firstLine="709"/>
        <w:rPr>
          <w:szCs w:val="28"/>
          <w:lang w:val="kk-KZ"/>
        </w:rPr>
      </w:pPr>
      <w:r w:rsidRPr="005956F7">
        <w:rPr>
          <w:lang w:val="kk-KZ"/>
        </w:rPr>
        <w:t xml:space="preserve">2) № 42 қағидаларға 6, 14 және 15-қосымшаларға сәйкес нысандар бойынша 2020 жылғы 1 сәуірдегі және 1 мамырдағы жағдай бойынша </w:t>
      </w:r>
      <w:r w:rsidRPr="005956F7">
        <w:rPr>
          <w:szCs w:val="28"/>
          <w:lang w:val="kk-KZ"/>
        </w:rPr>
        <w:t>ұсынылуға тиіс есептерді ұсыну мерзімі – тиісінше 2020 жылғы 30 сәуірге дейін (қоса алғанда) және 2020 жылғы 29 мамырға дейін (қоса алғанда);</w:t>
      </w:r>
    </w:p>
    <w:p w:rsidR="005956F7" w:rsidRPr="005956F7" w:rsidRDefault="005956F7" w:rsidP="005956F7">
      <w:pPr>
        <w:ind w:firstLine="709"/>
        <w:rPr>
          <w:lang w:val="kk-KZ"/>
        </w:rPr>
      </w:pPr>
      <w:r w:rsidRPr="005956F7">
        <w:rPr>
          <w:lang w:val="kk-KZ"/>
        </w:rPr>
        <w:t xml:space="preserve">3) № 42 қағидаларға 13-қосымшаға сәйкес нысан бойынша 2020 жылғы </w:t>
      </w:r>
      <w:r w:rsidRPr="005956F7">
        <w:rPr>
          <w:lang w:val="kk-KZ"/>
        </w:rPr>
        <w:br/>
        <w:t xml:space="preserve">1 сәуірдегі және 1 мамырдағы жағдай бойынша </w:t>
      </w:r>
      <w:r w:rsidRPr="005956F7">
        <w:rPr>
          <w:szCs w:val="28"/>
          <w:lang w:val="kk-KZ"/>
        </w:rPr>
        <w:t xml:space="preserve">ұсынылуға тиіс есептерді ұсыну мерзімі – тиісінше 2020 жылғы 15 мамырға дейін (қоса алғанда) және </w:t>
      </w:r>
      <w:r w:rsidRPr="005956F7">
        <w:rPr>
          <w:szCs w:val="28"/>
          <w:lang w:val="kk-KZ"/>
        </w:rPr>
        <w:br/>
        <w:t>2020 жылғы 15 маусымға дейін (қоса алғанда) ұзартылсын</w:t>
      </w:r>
      <w:r w:rsidRPr="005956F7">
        <w:rPr>
          <w:lang w:val="kk-KZ"/>
        </w:rPr>
        <w:t>.</w:t>
      </w:r>
    </w:p>
    <w:p w:rsidR="005956F7" w:rsidRPr="005956F7" w:rsidRDefault="005956F7" w:rsidP="005956F7">
      <w:pPr>
        <w:ind w:firstLine="709"/>
        <w:rPr>
          <w:lang w:val="kk-KZ"/>
        </w:rPr>
      </w:pPr>
      <w:r w:rsidRPr="005956F7">
        <w:rPr>
          <w:lang w:val="kk-KZ"/>
        </w:rPr>
        <w:t xml:space="preserve">20. </w:t>
      </w:r>
      <w:r w:rsidRPr="005956F7">
        <w:rPr>
          <w:szCs w:val="28"/>
          <w:lang w:val="kk-KZ"/>
        </w:rPr>
        <w:t>«Қазақстан Республикасында қолма-қол шетел валютасымен айырбастау операцияларын ұйымдастыру қағидаларын бекіту туралы»</w:t>
      </w:r>
      <w:r w:rsidRPr="005956F7">
        <w:rPr>
          <w:szCs w:val="28"/>
          <w:lang w:val="kk-KZ"/>
        </w:rPr>
        <w:br/>
        <w:t>Қазақстан Республикасы Ұлттық Банкі Басқармасының 2019 жылғы 4 сәуірдегі № 49 қаулысына (</w:t>
      </w:r>
      <w:r w:rsidRPr="005956F7">
        <w:rPr>
          <w:lang w:val="kk-KZ"/>
        </w:rPr>
        <w:t xml:space="preserve">Нормативтік құқықтық актілерді мемлекеттік тіркеу тізілімінде № 18545 болып тіркелген) сәйкес 2020 жылғы 1 сәуірдегі және </w:t>
      </w:r>
      <w:r w:rsidRPr="005956F7">
        <w:rPr>
          <w:lang w:val="kk-KZ"/>
        </w:rPr>
        <w:br/>
        <w:t xml:space="preserve">2020 жылғы 1 мамырдағы жағдай бойынша </w:t>
      </w:r>
      <w:r w:rsidRPr="005956F7">
        <w:rPr>
          <w:szCs w:val="28"/>
          <w:lang w:val="kk-KZ"/>
        </w:rPr>
        <w:t xml:space="preserve">ұсынылуға тиіс есептерді ұсыну мерзімі – тиісінше 2020 жылғы 20 сәуірге дейін (қоса алғанда) және </w:t>
      </w:r>
      <w:r w:rsidRPr="005956F7">
        <w:rPr>
          <w:szCs w:val="28"/>
          <w:lang w:val="kk-KZ"/>
        </w:rPr>
        <w:br/>
        <w:t>2020 жылғы 20 мамырға дейін (қоса алғанда) ұзартылсын</w:t>
      </w:r>
      <w:r w:rsidRPr="005956F7">
        <w:rPr>
          <w:lang w:val="kk-KZ"/>
        </w:rPr>
        <w:t>.</w:t>
      </w:r>
    </w:p>
    <w:p w:rsidR="005956F7" w:rsidRPr="005956F7" w:rsidRDefault="005956F7" w:rsidP="005956F7">
      <w:pPr>
        <w:ind w:firstLine="709"/>
        <w:rPr>
          <w:lang w:val="kk-KZ"/>
        </w:rPr>
      </w:pPr>
      <w:r w:rsidRPr="005956F7">
        <w:rPr>
          <w:lang w:val="kk-KZ"/>
        </w:rPr>
        <w:lastRenderedPageBreak/>
        <w:t>21. Мына:</w:t>
      </w:r>
    </w:p>
    <w:p w:rsidR="005956F7" w:rsidRPr="005956F7" w:rsidRDefault="005956F7" w:rsidP="005956F7">
      <w:pPr>
        <w:ind w:firstLine="709"/>
        <w:rPr>
          <w:szCs w:val="28"/>
          <w:lang w:val="kk-KZ"/>
        </w:rPr>
      </w:pPr>
      <w:r w:rsidRPr="005956F7">
        <w:rPr>
          <w:lang w:val="kk-KZ"/>
        </w:rPr>
        <w:t xml:space="preserve">1) Қазақстан Республикасы Ұлттық Банкі Басқармасының 2019 жылғы </w:t>
      </w:r>
      <w:r w:rsidRPr="005956F7">
        <w:rPr>
          <w:lang w:val="kk-KZ"/>
        </w:rPr>
        <w:br/>
        <w:t xml:space="preserve">10 сәуірдегі № 64 қаулысымен </w:t>
      </w:r>
      <w:r w:rsidRPr="005956F7">
        <w:rPr>
          <w:szCs w:val="28"/>
          <w:lang w:val="kk-KZ"/>
        </w:rPr>
        <w:t>(</w:t>
      </w:r>
      <w:r w:rsidRPr="005956F7">
        <w:rPr>
          <w:lang w:val="kk-KZ"/>
        </w:rPr>
        <w:t xml:space="preserve">Нормативтік құқықтық актілерді мемлекеттік тіркеу тізілімінде № 18544 болып тіркелген) (бұдан әрі – № 64 қағидалар) бекітілген Қазақстан Республикасында валюталық операцияларды мониторингтеу қағидаларына  3, 4, 5, 6 және 8-қосымшаларға сәйкес нысандар бойынша 2020 жылғы бірінші тоқсан үшін </w:t>
      </w:r>
      <w:r w:rsidRPr="005956F7">
        <w:rPr>
          <w:szCs w:val="28"/>
          <w:lang w:val="kk-KZ"/>
        </w:rPr>
        <w:t>ұсынылуға тиіс есептерді ұсыну мерзімі – 2020 жылғы 24 сәуірге дейін (қоса алғанда);</w:t>
      </w:r>
    </w:p>
    <w:p w:rsidR="005956F7" w:rsidRPr="005956F7" w:rsidRDefault="005956F7" w:rsidP="005956F7">
      <w:pPr>
        <w:ind w:firstLine="709"/>
        <w:rPr>
          <w:szCs w:val="28"/>
          <w:lang w:val="kk-KZ"/>
        </w:rPr>
      </w:pPr>
      <w:r w:rsidRPr="005956F7">
        <w:rPr>
          <w:lang w:val="kk-KZ"/>
        </w:rPr>
        <w:t xml:space="preserve">2) № 64 қағидаларға 7-қосымшаға сәйкес нысан бойынша 2020 жылғы </w:t>
      </w:r>
      <w:r w:rsidRPr="005956F7">
        <w:rPr>
          <w:lang w:val="kk-KZ"/>
        </w:rPr>
        <w:br/>
        <w:t xml:space="preserve">1 сәуірдегі және 2020 жылғы 1 мамырдағы жағдай бойынша </w:t>
      </w:r>
      <w:r w:rsidRPr="005956F7">
        <w:rPr>
          <w:szCs w:val="28"/>
          <w:lang w:val="kk-KZ"/>
        </w:rPr>
        <w:t>ұсынылуға тиіс есептерді ұсыну мерзімі – тиісінше 2020 жылғы 24 сәуірге дейін (қоса алғанда) және 2020 жылғы 20 мамырға дейін (қоса алғанда);</w:t>
      </w:r>
    </w:p>
    <w:p w:rsidR="005956F7" w:rsidRPr="005956F7" w:rsidRDefault="005956F7" w:rsidP="005956F7">
      <w:pPr>
        <w:ind w:firstLine="709"/>
        <w:rPr>
          <w:lang w:val="kk-KZ"/>
        </w:rPr>
      </w:pPr>
      <w:r w:rsidRPr="005956F7">
        <w:rPr>
          <w:lang w:val="kk-KZ"/>
        </w:rPr>
        <w:t xml:space="preserve">3) № 64 қағидаларға 9-қосымшаға сәйкес нысан бойынша 2020 жылғы </w:t>
      </w:r>
      <w:r w:rsidRPr="005956F7">
        <w:rPr>
          <w:lang w:val="kk-KZ"/>
        </w:rPr>
        <w:br/>
        <w:t xml:space="preserve">1 сәуірдегі және 2020 жылғы 1 мамырдағы жағдай бойынша </w:t>
      </w:r>
      <w:r w:rsidRPr="005956F7">
        <w:rPr>
          <w:szCs w:val="28"/>
          <w:lang w:val="kk-KZ"/>
        </w:rPr>
        <w:t>ұсынылуға тиіс есептерді ұсыну мерзімі – тиісінше 2020 жылғы 30 сәуірге дейін (қоса алғанда) және 2020 жылғы 29 мамырға дейін (қоса алғанда) ұзартылсын</w:t>
      </w:r>
      <w:r w:rsidRPr="005956F7">
        <w:rPr>
          <w:lang w:val="kk-KZ"/>
        </w:rPr>
        <w:t>.</w:t>
      </w:r>
    </w:p>
    <w:p w:rsidR="005956F7" w:rsidRPr="005956F7" w:rsidRDefault="005956F7" w:rsidP="005956F7">
      <w:pPr>
        <w:ind w:firstLine="709"/>
        <w:rPr>
          <w:lang w:val="kk-KZ"/>
        </w:rPr>
      </w:pPr>
      <w:r w:rsidRPr="005956F7">
        <w:rPr>
          <w:lang w:val="kk-KZ"/>
        </w:rPr>
        <w:t>22. Мыналар:</w:t>
      </w:r>
    </w:p>
    <w:p w:rsidR="005956F7" w:rsidRPr="005956F7" w:rsidRDefault="005956F7" w:rsidP="005956F7">
      <w:pPr>
        <w:ind w:firstLine="709"/>
        <w:rPr>
          <w:lang w:val="kk-KZ"/>
        </w:rPr>
      </w:pPr>
      <w:r w:rsidRPr="005956F7">
        <w:rPr>
          <w:lang w:val="kk-KZ"/>
        </w:rPr>
        <w:t xml:space="preserve">1) «Бағалы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26 қарашадағы № 211 қаулысына (Нормативтік құқықтық актілерді мемлекеттік тіркеу тізілімінде № 19672 тіркелген) (бұдан әрі - № 211 қаулы) сәйкес 2020 жылғы 1 сәуірдегі және 2020 жылғы </w:t>
      </w:r>
      <w:r w:rsidRPr="005956F7">
        <w:rPr>
          <w:lang w:val="kk-KZ"/>
        </w:rPr>
        <w:br/>
        <w:t xml:space="preserve">1 мамырдағы жағдай бойынша ұсынылуға тиіс есептерді ұсыну мерзімі тиісінше 2020 жылғы 11 мамырға дейін (қоса алғанда) және 2020 жылғы </w:t>
      </w:r>
      <w:r w:rsidRPr="005956F7">
        <w:rPr>
          <w:lang w:val="kk-KZ"/>
        </w:rPr>
        <w:br/>
        <w:t>13 мамырға дейін (қоса алғанда);</w:t>
      </w:r>
    </w:p>
    <w:p w:rsidR="005956F7" w:rsidRPr="005956F7" w:rsidRDefault="005956F7" w:rsidP="005956F7">
      <w:pPr>
        <w:ind w:firstLine="709"/>
        <w:rPr>
          <w:lang w:val="kk-KZ"/>
        </w:rPr>
      </w:pPr>
      <w:r w:rsidRPr="005956F7">
        <w:rPr>
          <w:lang w:val="kk-KZ"/>
        </w:rPr>
        <w:t xml:space="preserve"> 2) № 211 қаулыға сәйкес 2020 жылғы бірінші тоқсанда ұсынылуға тиіс есептерді ұсыну мерзімі 2020 жылғы 11 мамырға дейін (қоса алғанда) ұзартылсын.</w:t>
      </w:r>
    </w:p>
    <w:p w:rsidR="005956F7" w:rsidRPr="005956F7" w:rsidRDefault="005956F7" w:rsidP="005956F7">
      <w:pPr>
        <w:ind w:firstLine="709"/>
        <w:rPr>
          <w:lang w:val="kk-KZ"/>
        </w:rPr>
      </w:pPr>
      <w:r w:rsidRPr="005956F7">
        <w:rPr>
          <w:lang w:val="kk-KZ"/>
        </w:rPr>
        <w:t xml:space="preserve">23. «Ұлттық пошта операторының </w:t>
      </w:r>
      <w:proofErr w:type="spellStart"/>
      <w:r w:rsidRPr="005956F7">
        <w:rPr>
          <w:lang w:val="kk-KZ"/>
        </w:rPr>
        <w:t>пруденциялық</w:t>
      </w:r>
      <w:proofErr w:type="spellEnd"/>
      <w:r w:rsidRPr="005956F7">
        <w:rPr>
          <w:lang w:val="kk-KZ"/>
        </w:rPr>
        <w:t xml:space="preserve"> нормативтерді орындауы туралы есептіліктің тізбесін, нысандарын, ұсыну мерзімдерін және оны ұсыну қағидаларын белгілеу туралы» Қазақстан Республикасы Ұлттық Банкі Басқармасының 2019 жылғы 28 қарашадағы № 219 қаулысына (Нормативтік құқықтық актілерді мемлекеттік тіркеу тізілімінде </w:t>
      </w:r>
      <w:r w:rsidRPr="005956F7">
        <w:rPr>
          <w:lang w:val="kk-KZ"/>
        </w:rPr>
        <w:br/>
        <w:t xml:space="preserve">№ 19712 тіркелген) сәйкес 2020 жылғы 1 сәуірдегі және 2020 жылғы </w:t>
      </w:r>
      <w:r w:rsidRPr="005956F7">
        <w:rPr>
          <w:lang w:val="kk-KZ"/>
        </w:rPr>
        <w:br/>
        <w:t xml:space="preserve">1 мамырдағы жағдай бойынша ұсынылуға тиіс есептерді ұсыну мерзімі тиісінше 2020 жылғы 30 сәуірге дейін (қоса алғанда) және 2020 жылғы </w:t>
      </w:r>
      <w:r w:rsidRPr="005956F7">
        <w:rPr>
          <w:lang w:val="kk-KZ"/>
        </w:rPr>
        <w:br/>
        <w:t>29 мамырға дейін (қоса алғанда) ұзартылсын.</w:t>
      </w:r>
    </w:p>
    <w:p w:rsidR="005956F7" w:rsidRPr="005956F7" w:rsidRDefault="005956F7" w:rsidP="005956F7">
      <w:pPr>
        <w:ind w:firstLine="709"/>
        <w:rPr>
          <w:lang w:val="kk-KZ"/>
        </w:rPr>
      </w:pPr>
      <w:r w:rsidRPr="005956F7">
        <w:rPr>
          <w:lang w:val="kk-KZ"/>
        </w:rPr>
        <w:t>24. «</w:t>
      </w:r>
      <w:proofErr w:type="spellStart"/>
      <w:r w:rsidRPr="005956F7">
        <w:rPr>
          <w:lang w:val="kk-KZ"/>
        </w:rPr>
        <w:t>Микроқаржылық</w:t>
      </w:r>
      <w:proofErr w:type="spellEnd"/>
      <w:r w:rsidRPr="005956F7">
        <w:rPr>
          <w:lang w:val="kk-KZ"/>
        </w:rPr>
        <w:t xml:space="preserve"> қызметті жүзеге асыратын ұйымның есептілік </w:t>
      </w:r>
      <w:proofErr w:type="spellStart"/>
      <w:r w:rsidRPr="005956F7">
        <w:rPr>
          <w:lang w:val="kk-KZ"/>
        </w:rPr>
        <w:t>тiзбесiн</w:t>
      </w:r>
      <w:proofErr w:type="spellEnd"/>
      <w:r w:rsidRPr="005956F7">
        <w:rPr>
          <w:lang w:val="kk-KZ"/>
        </w:rPr>
        <w:t xml:space="preserve">, нысандарын, ұсыну </w:t>
      </w:r>
      <w:proofErr w:type="spellStart"/>
      <w:r w:rsidRPr="005956F7">
        <w:rPr>
          <w:lang w:val="kk-KZ"/>
        </w:rPr>
        <w:t>мерзiмдерiн</w:t>
      </w:r>
      <w:proofErr w:type="spellEnd"/>
      <w:r w:rsidRPr="005956F7">
        <w:rPr>
          <w:lang w:val="kk-KZ"/>
        </w:rPr>
        <w:t xml:space="preserve"> және оны ұсыну қағидаларын бекіту туралы» Қазақстан Республикасы Ұлттық Банкі Басқармасының 2019 жылғы </w:t>
      </w:r>
      <w:r w:rsidRPr="005956F7">
        <w:rPr>
          <w:lang w:val="kk-KZ"/>
        </w:rPr>
        <w:br/>
        <w:t xml:space="preserve">28 қарашадағы № 222 қаулысына (Нормативтік құқықтық актілерді мемлекеттік тіркеу тізілімінде № 19710 тіркелген) 2, 3, 4, 5, 6, 7, 8 және 9-қосымшаларға </w:t>
      </w:r>
      <w:r w:rsidRPr="005956F7">
        <w:rPr>
          <w:lang w:val="kk-KZ"/>
        </w:rPr>
        <w:lastRenderedPageBreak/>
        <w:t>сәйкес нысан бойынша 2020 жылғы 1 сәуірдегі жағдай бойынша ұсынылуға тиіс есептерді ұсыну мерзімі 2020 жылғы 12 мамырға дейін (қоса алғанда)  ұзартылсын.</w:t>
      </w:r>
    </w:p>
    <w:p w:rsidR="005956F7" w:rsidRPr="005956F7" w:rsidRDefault="005956F7" w:rsidP="005956F7">
      <w:pPr>
        <w:ind w:firstLine="708"/>
        <w:rPr>
          <w:lang w:val="kk-KZ"/>
        </w:rPr>
      </w:pPr>
      <w:r w:rsidRPr="005956F7">
        <w:rPr>
          <w:lang w:val="kk-KZ"/>
        </w:rPr>
        <w:t xml:space="preserve">25. «Сақтандыру (қайта сақтандыру) ұйымының, сақтандыру тобының және исламдық сақтандыру (қайта сақтандыру) ұйымының </w:t>
      </w:r>
      <w:proofErr w:type="spellStart"/>
      <w:r w:rsidRPr="005956F7">
        <w:rPr>
          <w:lang w:val="kk-KZ"/>
        </w:rPr>
        <w:t>пруденциялық</w:t>
      </w:r>
      <w:proofErr w:type="spellEnd"/>
      <w:r w:rsidRPr="005956F7">
        <w:rPr>
          <w:lang w:val="kk-KZ"/>
        </w:rPr>
        <w:t xml:space="preserve"> нормативтерді орындауы туралы есептіліктің тізбесін, нысандарын, ұсыну мерзімдерін және оны ұсыну қағидаларын бекіту туралы»</w:t>
      </w:r>
      <w:r w:rsidRPr="005956F7">
        <w:rPr>
          <w:lang w:val="kk-KZ"/>
        </w:rPr>
        <w:br/>
        <w:t xml:space="preserve">Қазақстан Республикасы Ұлттық Банкі Басқармасының 2019 жылғы </w:t>
      </w:r>
      <w:r w:rsidRPr="005956F7">
        <w:rPr>
          <w:lang w:val="kk-KZ"/>
        </w:rPr>
        <w:br/>
        <w:t xml:space="preserve">28 қарашадағы № 223 қаулысына (Нормативтік құқықтық актілерді мемлекеттік тіркеу тізілімінде № 19701 тіркелген) сәйкес 2020 жылғы 1 сәуірдегі және </w:t>
      </w:r>
      <w:r w:rsidRPr="005956F7">
        <w:rPr>
          <w:lang w:val="kk-KZ"/>
        </w:rPr>
        <w:br/>
        <w:t xml:space="preserve">2020 жылғы 1 мамырдағы жағдай бойынша ұсынылуға тиіс есептерді ұсыну мерзімі тиісінше 2020 жылғы 12 мамырға дейін (қоса алғанда) және </w:t>
      </w:r>
      <w:r w:rsidRPr="005956F7">
        <w:rPr>
          <w:lang w:val="kk-KZ"/>
        </w:rPr>
        <w:br/>
        <w:t xml:space="preserve">2020 жылғы 20 мамырға дейін (қоса алғанда) ұзартылсын.   </w:t>
      </w:r>
      <w:r w:rsidRPr="005956F7">
        <w:rPr>
          <w:lang w:val="kk-KZ"/>
        </w:rPr>
        <w:tab/>
      </w:r>
    </w:p>
    <w:p w:rsidR="005956F7" w:rsidRPr="005956F7" w:rsidRDefault="005956F7" w:rsidP="005956F7">
      <w:pPr>
        <w:ind w:firstLine="709"/>
        <w:rPr>
          <w:lang w:val="kk-KZ"/>
        </w:rPr>
      </w:pPr>
      <w:r w:rsidRPr="005956F7">
        <w:rPr>
          <w:lang w:val="kk-KZ"/>
        </w:rPr>
        <w:t>26. «</w:t>
      </w:r>
      <w:proofErr w:type="spellStart"/>
      <w:r w:rsidRPr="005956F7">
        <w:rPr>
          <w:lang w:val="kk-KZ"/>
        </w:rPr>
        <w:t>Микроқаржылық</w:t>
      </w:r>
      <w:proofErr w:type="spellEnd"/>
      <w:r w:rsidRPr="005956F7">
        <w:rPr>
          <w:lang w:val="kk-KZ"/>
        </w:rPr>
        <w:t xml:space="preserve"> қызметті жүзеге асыратын ұйымның </w:t>
      </w:r>
      <w:proofErr w:type="spellStart"/>
      <w:r w:rsidRPr="005956F7">
        <w:rPr>
          <w:lang w:val="kk-KZ"/>
        </w:rPr>
        <w:t>пруденциялық</w:t>
      </w:r>
      <w:proofErr w:type="spellEnd"/>
      <w:r w:rsidRPr="005956F7">
        <w:rPr>
          <w:lang w:val="kk-KZ"/>
        </w:rPr>
        <w:t xml:space="preserve"> </w:t>
      </w:r>
      <w:proofErr w:type="spellStart"/>
      <w:r w:rsidRPr="005956F7">
        <w:rPr>
          <w:lang w:val="kk-KZ"/>
        </w:rPr>
        <w:t>нормативтердi</w:t>
      </w:r>
      <w:proofErr w:type="spellEnd"/>
      <w:r w:rsidRPr="005956F7">
        <w:rPr>
          <w:lang w:val="kk-KZ"/>
        </w:rPr>
        <w:t xml:space="preserve"> және сақталуы </w:t>
      </w:r>
      <w:proofErr w:type="spellStart"/>
      <w:r w:rsidRPr="005956F7">
        <w:rPr>
          <w:lang w:val="kk-KZ"/>
        </w:rPr>
        <w:t>мiндеттi</w:t>
      </w:r>
      <w:proofErr w:type="spellEnd"/>
      <w:r w:rsidRPr="005956F7">
        <w:rPr>
          <w:lang w:val="kk-KZ"/>
        </w:rPr>
        <w:t xml:space="preserve"> өзге де нормаларды және </w:t>
      </w:r>
      <w:proofErr w:type="spellStart"/>
      <w:r w:rsidRPr="005956F7">
        <w:rPr>
          <w:lang w:val="kk-KZ"/>
        </w:rPr>
        <w:t>лимиттердi</w:t>
      </w:r>
      <w:proofErr w:type="spellEnd"/>
      <w:r w:rsidRPr="005956F7">
        <w:rPr>
          <w:lang w:val="kk-KZ"/>
        </w:rPr>
        <w:t xml:space="preserve"> орындауы туралы есептіліктің тізбесін, нысандарын, ұсыну </w:t>
      </w:r>
      <w:proofErr w:type="spellStart"/>
      <w:r w:rsidRPr="005956F7">
        <w:rPr>
          <w:lang w:val="kk-KZ"/>
        </w:rPr>
        <w:t>мерзiмдерiн</w:t>
      </w:r>
      <w:proofErr w:type="spellEnd"/>
      <w:r w:rsidRPr="005956F7">
        <w:rPr>
          <w:lang w:val="kk-KZ"/>
        </w:rPr>
        <w:t xml:space="preserve"> және оны ұсыну қағидаларын бекіту туралы» Қазақстан Республикасы Ұлттық Банкі Басқармасының 2019 жылғы 28 қарашадағы № 224 қаулысына (Нормативтік құқықтық актілерді мемлекеттік тіркеу тізілімінде № 19671 тіркелген) 2, 3 және 4-қосымшаларға сәйкес нысан бойынша 2020 жылғы 1 сәуірдегі жағдай бойынша ұсынылуға тиіс есептерді ұсыну мерзімі 2020 жылғы 12 мамырға дейін (қоса алғанда) ұзартылсын.</w:t>
      </w:r>
    </w:p>
    <w:p w:rsidR="005956F7" w:rsidRPr="005956F7" w:rsidRDefault="005956F7" w:rsidP="005956F7">
      <w:pPr>
        <w:ind w:firstLine="709"/>
        <w:rPr>
          <w:lang w:val="kk-KZ"/>
        </w:rPr>
      </w:pPr>
      <w:r w:rsidRPr="005956F7">
        <w:rPr>
          <w:lang w:val="kk-KZ"/>
        </w:rPr>
        <w:t>27. «Кредиттік бюро есептілігінің тізбесін, нысандарын, ұсыну мерзімдерін және оны ұсыну қағидаларын бекіту туралы»</w:t>
      </w:r>
      <w:r w:rsidRPr="005956F7">
        <w:rPr>
          <w:lang w:val="kk-KZ"/>
        </w:rPr>
        <w:br/>
        <w:t xml:space="preserve">Қазақстан Республикасы Ұлттық Банкі Басқармасының 2019 жылғы </w:t>
      </w:r>
      <w:r w:rsidRPr="005956F7">
        <w:rPr>
          <w:lang w:val="kk-KZ"/>
        </w:rPr>
        <w:br/>
        <w:t>28 қарашадағы № 225 қаулысына (Нормативтік құқықтық актілерді мемлекеттік тіркеу тізілімінде № 19682 тіркелген) сәйкес 2020 жылғы бірінші тоқсанда ұсынылуға тиіс есептерді ұсыну мерзімі 2020 жылғы 30 сәуірге дейін (қоса алғанда) ұзартылсын.</w:t>
      </w:r>
    </w:p>
    <w:p w:rsidR="005956F7" w:rsidRPr="005956F7" w:rsidRDefault="005956F7" w:rsidP="005956F7">
      <w:pPr>
        <w:ind w:firstLine="709"/>
        <w:rPr>
          <w:lang w:val="kk-KZ"/>
        </w:rPr>
      </w:pPr>
      <w:r w:rsidRPr="005956F7">
        <w:rPr>
          <w:lang w:val="kk-KZ"/>
        </w:rPr>
        <w:t>28. Мыналар:</w:t>
      </w:r>
    </w:p>
    <w:p w:rsidR="005956F7" w:rsidRPr="005956F7" w:rsidRDefault="005956F7" w:rsidP="005956F7">
      <w:pPr>
        <w:ind w:firstLine="708"/>
        <w:rPr>
          <w:lang w:val="kk-KZ"/>
        </w:rPr>
      </w:pPr>
      <w:r w:rsidRPr="005956F7">
        <w:rPr>
          <w:lang w:val="kk-KZ"/>
        </w:rPr>
        <w:t xml:space="preserve">1) Қазақстан Республикасы Ұлттық Банкі Басқармасының 2019 жылғы </w:t>
      </w:r>
      <w:r w:rsidRPr="005956F7">
        <w:rPr>
          <w:lang w:val="kk-KZ"/>
        </w:rPr>
        <w:br/>
        <w:t xml:space="preserve">29 қарашадағы № 229 Қаулысымен (Нормативтік құқықтық актілерді мемлекеттік тіркеу тізілімінде № 19679 тіркелген) бекітілген Ең төмен резервтік талаптар туралы қағидаларға (бұдан әрі - № 229 қағидалар) </w:t>
      </w:r>
      <w:r w:rsidRPr="005956F7">
        <w:rPr>
          <w:lang w:val="kk-KZ"/>
        </w:rPr>
        <w:br/>
        <w:t xml:space="preserve">4-қосымшаға сәйкес нысан бойынша 2020 жылғы 28 қаңтар – 24 ақпан аралығында ең төмен резервтік талаптарды айқындау кезеңінде және </w:t>
      </w:r>
      <w:r w:rsidRPr="005956F7">
        <w:rPr>
          <w:lang w:val="kk-KZ"/>
        </w:rPr>
        <w:br/>
        <w:t>2020 жылғы 25 ақпан – 2020 жылға 23 наурыз аралығында резервтік активтерді қалыптастыру кезеңінде ұсынылуға тиіс ең төмен резервтік талаптарды орындау туралы ақпаратты ұсыну мерзімі – бес жұмыс күніне;</w:t>
      </w:r>
    </w:p>
    <w:p w:rsidR="005956F7" w:rsidRPr="005956F7" w:rsidRDefault="005956F7" w:rsidP="005956F7">
      <w:pPr>
        <w:ind w:firstLine="709"/>
        <w:rPr>
          <w:lang w:val="kk-KZ"/>
        </w:rPr>
      </w:pPr>
      <w:r w:rsidRPr="005956F7">
        <w:rPr>
          <w:lang w:val="kk-KZ"/>
        </w:rPr>
        <w:t xml:space="preserve">2) № 229 қағидаларға 4-қосымшаға сәйкес нысан бойынша 2020 жылғы </w:t>
      </w:r>
      <w:r w:rsidRPr="005956F7">
        <w:rPr>
          <w:lang w:val="kk-KZ"/>
        </w:rPr>
        <w:br/>
        <w:t xml:space="preserve">25 ақпан – 23 наурыз аралығында ең төмен резервтік талаптарды айқындау кезеңінде және 2020 жылғы 24 наурыз – 2020 жылға 20 сәуір аралығында резервтік активтерді қалыптастыру кезеңінде ұсынылуға тиіс ең төмен </w:t>
      </w:r>
      <w:r w:rsidRPr="005956F7">
        <w:rPr>
          <w:lang w:val="kk-KZ"/>
        </w:rPr>
        <w:lastRenderedPageBreak/>
        <w:t>резервтік талаптарды орындау туралы ақпаратты ұсыну мерзімі – бес жұмыс күніне ұзартылсын.</w:t>
      </w:r>
    </w:p>
    <w:p w:rsidR="005956F7" w:rsidRPr="005956F7" w:rsidRDefault="005956F7" w:rsidP="005956F7">
      <w:pPr>
        <w:ind w:firstLine="708"/>
        <w:rPr>
          <w:lang w:val="kk-KZ"/>
        </w:rPr>
      </w:pPr>
      <w:r w:rsidRPr="005956F7">
        <w:rPr>
          <w:lang w:val="kk-KZ"/>
        </w:rPr>
        <w:t xml:space="preserve">29. «Банк конгломераттарының </w:t>
      </w:r>
      <w:proofErr w:type="spellStart"/>
      <w:r w:rsidRPr="005956F7">
        <w:rPr>
          <w:lang w:val="kk-KZ"/>
        </w:rPr>
        <w:t>пруденциялық</w:t>
      </w:r>
      <w:proofErr w:type="spellEnd"/>
      <w:r w:rsidRPr="005956F7">
        <w:rPr>
          <w:lang w:val="kk-KZ"/>
        </w:rPr>
        <w:t xml:space="preserve"> нормативтерді орындауы туралы есептіліктің </w:t>
      </w:r>
      <w:proofErr w:type="spellStart"/>
      <w:r w:rsidRPr="005956F7">
        <w:rPr>
          <w:lang w:val="kk-KZ"/>
        </w:rPr>
        <w:t>тiзбесiн</w:t>
      </w:r>
      <w:proofErr w:type="spellEnd"/>
      <w:r w:rsidRPr="005956F7">
        <w:rPr>
          <w:lang w:val="kk-KZ"/>
        </w:rPr>
        <w:t xml:space="preserve">, нысандарын, ұсыну </w:t>
      </w:r>
      <w:proofErr w:type="spellStart"/>
      <w:r w:rsidRPr="005956F7">
        <w:rPr>
          <w:lang w:val="kk-KZ"/>
        </w:rPr>
        <w:t>мерзiмдерiн</w:t>
      </w:r>
      <w:proofErr w:type="spellEnd"/>
      <w:r w:rsidRPr="005956F7">
        <w:rPr>
          <w:lang w:val="kk-KZ"/>
        </w:rPr>
        <w:t xml:space="preserve"> және оны ұсыну қағидаларын белгілеу туралы» Қазақстан Республикасы Ұлттық Банкі Басқармасының 2019 жылғы 27 желтоқсандағы № 258 қаулысына (Нормативтік құқықтық актілерді мемлекеттік тіркеу тізілімінде № 19834 тіркелген) сәйкес 2020 жылғы 1 қаңтардағы жағдай бойынша ұсынылуға тиіс есептерді ұсыну мерзімі 2020 жылғы 15 мамырға дейін (қоса алғанда) ұзартылсын.   </w:t>
      </w:r>
    </w:p>
    <w:p w:rsidR="005956F7" w:rsidRPr="005956F7" w:rsidRDefault="005956F7" w:rsidP="005956F7">
      <w:pPr>
        <w:ind w:firstLine="709"/>
        <w:rPr>
          <w:lang w:val="kk-KZ"/>
        </w:rPr>
      </w:pPr>
      <w:r w:rsidRPr="005956F7">
        <w:rPr>
          <w:lang w:val="kk-KZ"/>
        </w:rPr>
        <w:t xml:space="preserve">30. «Коллекторлық агенттіктің жарғылық капиталындағы қатысу үлестерінің он немесе одан да көп пайызын өзі дербес немесе басқа тұлғамен (тұлғалармен) бірлесіп тікелей немесе жанама иеленетін және (немесе) пайдаланатын және (немесе) оларға билік ететін немесе бақылау жасайтын тұлғалар туралы мәліметтерді коллекторлық агенттіктің ұсыну қағидаларын бекіту туралы» Қазақстан Республикасы Ұлттық Банкі Басқармасының </w:t>
      </w:r>
      <w:r w:rsidRPr="005956F7">
        <w:rPr>
          <w:lang w:val="kk-KZ"/>
        </w:rPr>
        <w:br/>
        <w:t>2019 жылғы 31 желтоқсандағы № 273 қаулысына (Нормативтік құқықтық актілерді мемлекеттік тіркеу тізілімінде № 19876 тіркелген) сәйкес 2020 жылғы 1 сәуірдегі және 2020 жылғы 1 мамырдағы жағдай бойынша ұсынылуға тиіс мәліметтерді ұсыну мерзімі 2020 жылғы 12 мамырға дейін (қоса алғанда) ұзартылсын.</w:t>
      </w:r>
    </w:p>
    <w:p w:rsidR="005956F7" w:rsidRPr="005956F7" w:rsidRDefault="005956F7" w:rsidP="005956F7">
      <w:pPr>
        <w:ind w:firstLine="709"/>
        <w:rPr>
          <w:lang w:val="kk-KZ"/>
        </w:rPr>
      </w:pPr>
      <w:r w:rsidRPr="005956F7">
        <w:rPr>
          <w:lang w:val="kk-KZ"/>
        </w:rPr>
        <w:t>31. «Сақтандыру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 Қазақстан Республикасы Ұлттық Банкі Басқармасының 2019 жылғы 31 желтоқсандағы № 275 қаулысына (Нормативтік құқықтық актілерді мемлекеттік тіркеу тізілімінде № 19927 тіркелген) сәйкес 2020 жылғы 1 сәуірдегі және 2020 жылғы 1 мамырдағы жағдай бойынша ұсынылуға тиіс есептерді ұсыну мерзімі тиісінше 2020 жылғы 12 мамырға дейін (қоса алғанда) және 2020 жылғы 20 мамырға дейін (қоса алғанда) ұзартылсын.</w:t>
      </w:r>
    </w:p>
    <w:p w:rsidR="00571369" w:rsidRPr="00A7238E" w:rsidRDefault="00571369" w:rsidP="005956F7">
      <w:pPr>
        <w:ind w:firstLine="709"/>
        <w:rPr>
          <w:lang w:val="kk-KZ"/>
        </w:rPr>
      </w:pPr>
    </w:p>
    <w:sectPr w:rsidR="00571369" w:rsidRPr="00A7238E" w:rsidSect="005956F7">
      <w:headerReference w:type="default" r:id="rId9"/>
      <w:pgSz w:w="11906" w:h="16838" w:code="9"/>
      <w:pgMar w:top="1418" w:right="851" w:bottom="1418" w:left="1418" w:header="709" w:footer="709" w:gutter="0"/>
      <w:cols w:space="708"/>
      <w:titlePg/>
      <w:docGrid w:linePitch="4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44B" w:rsidRDefault="003F544B" w:rsidP="00721724">
      <w:r>
        <w:separator/>
      </w:r>
    </w:p>
  </w:endnote>
  <w:endnote w:type="continuationSeparator" w:id="0">
    <w:p w:rsidR="003F544B" w:rsidRDefault="003F544B" w:rsidP="00721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44B" w:rsidRDefault="003F544B" w:rsidP="00721724">
      <w:r>
        <w:separator/>
      </w:r>
    </w:p>
  </w:footnote>
  <w:footnote w:type="continuationSeparator" w:id="0">
    <w:p w:rsidR="003F544B" w:rsidRDefault="003F544B" w:rsidP="00721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275353"/>
      <w:docPartObj>
        <w:docPartGallery w:val="Page Numbers (Top of Page)"/>
        <w:docPartUnique/>
      </w:docPartObj>
    </w:sdtPr>
    <w:sdtEndPr/>
    <w:sdtContent>
      <w:p w:rsidR="00721724" w:rsidRDefault="00721724">
        <w:pPr>
          <w:pStyle w:val="a4"/>
          <w:jc w:val="center"/>
        </w:pPr>
        <w:r>
          <w:fldChar w:fldCharType="begin"/>
        </w:r>
        <w:r>
          <w:instrText>PAGE   \* MERGEFORMAT</w:instrText>
        </w:r>
        <w:r>
          <w:fldChar w:fldCharType="separate"/>
        </w:r>
        <w:r w:rsidR="00A64448">
          <w:rPr>
            <w:noProof/>
          </w:rPr>
          <w:t>4</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drawingGridHorizontalSpacing w:val="140"/>
  <w:drawingGridVerticalSpacing w:val="238"/>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871"/>
    <w:rsid w:val="00000055"/>
    <w:rsid w:val="000001E3"/>
    <w:rsid w:val="000002B8"/>
    <w:rsid w:val="0000183E"/>
    <w:rsid w:val="00001DA9"/>
    <w:rsid w:val="00002431"/>
    <w:rsid w:val="00002DFD"/>
    <w:rsid w:val="00003B3D"/>
    <w:rsid w:val="00003E22"/>
    <w:rsid w:val="0000415A"/>
    <w:rsid w:val="0000538F"/>
    <w:rsid w:val="00005752"/>
    <w:rsid w:val="00005945"/>
    <w:rsid w:val="00006724"/>
    <w:rsid w:val="000074EE"/>
    <w:rsid w:val="00007613"/>
    <w:rsid w:val="00007D0C"/>
    <w:rsid w:val="00010A65"/>
    <w:rsid w:val="00010FF7"/>
    <w:rsid w:val="00011022"/>
    <w:rsid w:val="00011404"/>
    <w:rsid w:val="00011427"/>
    <w:rsid w:val="000115F2"/>
    <w:rsid w:val="000116CB"/>
    <w:rsid w:val="00011F83"/>
    <w:rsid w:val="00012470"/>
    <w:rsid w:val="0001275F"/>
    <w:rsid w:val="00013038"/>
    <w:rsid w:val="00013097"/>
    <w:rsid w:val="00013C50"/>
    <w:rsid w:val="00013EB9"/>
    <w:rsid w:val="0001445D"/>
    <w:rsid w:val="000146C1"/>
    <w:rsid w:val="000148DF"/>
    <w:rsid w:val="000152E4"/>
    <w:rsid w:val="000156FD"/>
    <w:rsid w:val="000157AE"/>
    <w:rsid w:val="00015D1D"/>
    <w:rsid w:val="00015E28"/>
    <w:rsid w:val="00015FF4"/>
    <w:rsid w:val="00016888"/>
    <w:rsid w:val="00016F71"/>
    <w:rsid w:val="00017322"/>
    <w:rsid w:val="00017623"/>
    <w:rsid w:val="00017F0F"/>
    <w:rsid w:val="00020454"/>
    <w:rsid w:val="000207C0"/>
    <w:rsid w:val="00020867"/>
    <w:rsid w:val="0002096A"/>
    <w:rsid w:val="00021670"/>
    <w:rsid w:val="000219C8"/>
    <w:rsid w:val="00021E60"/>
    <w:rsid w:val="00022144"/>
    <w:rsid w:val="000221BA"/>
    <w:rsid w:val="00022221"/>
    <w:rsid w:val="0002242E"/>
    <w:rsid w:val="0002265B"/>
    <w:rsid w:val="000226E7"/>
    <w:rsid w:val="00022BA1"/>
    <w:rsid w:val="00022D4B"/>
    <w:rsid w:val="00022FE1"/>
    <w:rsid w:val="0002358D"/>
    <w:rsid w:val="00023723"/>
    <w:rsid w:val="00023BC9"/>
    <w:rsid w:val="00023D39"/>
    <w:rsid w:val="00023EF5"/>
    <w:rsid w:val="00024802"/>
    <w:rsid w:val="000248F5"/>
    <w:rsid w:val="00024B57"/>
    <w:rsid w:val="00025264"/>
    <w:rsid w:val="00025282"/>
    <w:rsid w:val="00025DB0"/>
    <w:rsid w:val="00025F30"/>
    <w:rsid w:val="000262E9"/>
    <w:rsid w:val="000265FF"/>
    <w:rsid w:val="00026B28"/>
    <w:rsid w:val="00026D0D"/>
    <w:rsid w:val="00027687"/>
    <w:rsid w:val="000279C2"/>
    <w:rsid w:val="00027BB7"/>
    <w:rsid w:val="000304DB"/>
    <w:rsid w:val="00030614"/>
    <w:rsid w:val="000309DF"/>
    <w:rsid w:val="00030DEB"/>
    <w:rsid w:val="0003124B"/>
    <w:rsid w:val="0003132C"/>
    <w:rsid w:val="00031713"/>
    <w:rsid w:val="00031A7D"/>
    <w:rsid w:val="00031E24"/>
    <w:rsid w:val="00031E4A"/>
    <w:rsid w:val="00032160"/>
    <w:rsid w:val="00032575"/>
    <w:rsid w:val="000330DE"/>
    <w:rsid w:val="00033242"/>
    <w:rsid w:val="000333AA"/>
    <w:rsid w:val="0003399D"/>
    <w:rsid w:val="00033B61"/>
    <w:rsid w:val="00033F82"/>
    <w:rsid w:val="000341B5"/>
    <w:rsid w:val="000341FD"/>
    <w:rsid w:val="000348E1"/>
    <w:rsid w:val="00034DE6"/>
    <w:rsid w:val="00035794"/>
    <w:rsid w:val="0003595E"/>
    <w:rsid w:val="00035A26"/>
    <w:rsid w:val="00035A9B"/>
    <w:rsid w:val="00035D95"/>
    <w:rsid w:val="00036136"/>
    <w:rsid w:val="00036294"/>
    <w:rsid w:val="00036978"/>
    <w:rsid w:val="00036CBF"/>
    <w:rsid w:val="00036F04"/>
    <w:rsid w:val="000378E4"/>
    <w:rsid w:val="00037B66"/>
    <w:rsid w:val="00037C13"/>
    <w:rsid w:val="00040691"/>
    <w:rsid w:val="00040B88"/>
    <w:rsid w:val="00040DBE"/>
    <w:rsid w:val="00040DC5"/>
    <w:rsid w:val="0004116F"/>
    <w:rsid w:val="000413FD"/>
    <w:rsid w:val="00041823"/>
    <w:rsid w:val="00041C7A"/>
    <w:rsid w:val="00042416"/>
    <w:rsid w:val="00042777"/>
    <w:rsid w:val="0004290F"/>
    <w:rsid w:val="00042940"/>
    <w:rsid w:val="000429E7"/>
    <w:rsid w:val="00042BC9"/>
    <w:rsid w:val="000431A0"/>
    <w:rsid w:val="0004321B"/>
    <w:rsid w:val="000434A8"/>
    <w:rsid w:val="00043B03"/>
    <w:rsid w:val="00043B80"/>
    <w:rsid w:val="00043DC1"/>
    <w:rsid w:val="00043F5E"/>
    <w:rsid w:val="000442F5"/>
    <w:rsid w:val="0004464F"/>
    <w:rsid w:val="00044728"/>
    <w:rsid w:val="000450E2"/>
    <w:rsid w:val="000463C0"/>
    <w:rsid w:val="000469A3"/>
    <w:rsid w:val="000471E7"/>
    <w:rsid w:val="00047D1D"/>
    <w:rsid w:val="00047D79"/>
    <w:rsid w:val="00050512"/>
    <w:rsid w:val="00050AE7"/>
    <w:rsid w:val="00050E93"/>
    <w:rsid w:val="0005125D"/>
    <w:rsid w:val="000512B3"/>
    <w:rsid w:val="000517A5"/>
    <w:rsid w:val="000517BA"/>
    <w:rsid w:val="000522AC"/>
    <w:rsid w:val="000522E9"/>
    <w:rsid w:val="00052D16"/>
    <w:rsid w:val="000530AF"/>
    <w:rsid w:val="00053428"/>
    <w:rsid w:val="0005386A"/>
    <w:rsid w:val="00053A60"/>
    <w:rsid w:val="00053D2F"/>
    <w:rsid w:val="0005440B"/>
    <w:rsid w:val="00054FB0"/>
    <w:rsid w:val="0005544C"/>
    <w:rsid w:val="00055837"/>
    <w:rsid w:val="00055880"/>
    <w:rsid w:val="0005596F"/>
    <w:rsid w:val="00055ADF"/>
    <w:rsid w:val="00056E98"/>
    <w:rsid w:val="000576F2"/>
    <w:rsid w:val="000578D1"/>
    <w:rsid w:val="00057955"/>
    <w:rsid w:val="00057AE9"/>
    <w:rsid w:val="00057BF6"/>
    <w:rsid w:val="000601A8"/>
    <w:rsid w:val="0006061F"/>
    <w:rsid w:val="00060E48"/>
    <w:rsid w:val="00061180"/>
    <w:rsid w:val="000613F7"/>
    <w:rsid w:val="0006149A"/>
    <w:rsid w:val="00061646"/>
    <w:rsid w:val="0006178A"/>
    <w:rsid w:val="00061BA7"/>
    <w:rsid w:val="00061CB7"/>
    <w:rsid w:val="000622F8"/>
    <w:rsid w:val="000627B6"/>
    <w:rsid w:val="0006286D"/>
    <w:rsid w:val="00062D08"/>
    <w:rsid w:val="0006376B"/>
    <w:rsid w:val="00063BD7"/>
    <w:rsid w:val="00063D71"/>
    <w:rsid w:val="00063FEE"/>
    <w:rsid w:val="0006445E"/>
    <w:rsid w:val="0006495C"/>
    <w:rsid w:val="00064EB6"/>
    <w:rsid w:val="000659F2"/>
    <w:rsid w:val="00065C86"/>
    <w:rsid w:val="0006613F"/>
    <w:rsid w:val="0006622C"/>
    <w:rsid w:val="0006637F"/>
    <w:rsid w:val="00066609"/>
    <w:rsid w:val="0006676E"/>
    <w:rsid w:val="00066B68"/>
    <w:rsid w:val="00066DAD"/>
    <w:rsid w:val="00067907"/>
    <w:rsid w:val="000701D5"/>
    <w:rsid w:val="00070D54"/>
    <w:rsid w:val="0007108E"/>
    <w:rsid w:val="000715A3"/>
    <w:rsid w:val="0007165B"/>
    <w:rsid w:val="00071FCD"/>
    <w:rsid w:val="0007238C"/>
    <w:rsid w:val="00072447"/>
    <w:rsid w:val="00072531"/>
    <w:rsid w:val="00072779"/>
    <w:rsid w:val="00072786"/>
    <w:rsid w:val="000732A2"/>
    <w:rsid w:val="00073356"/>
    <w:rsid w:val="00073541"/>
    <w:rsid w:val="0007377A"/>
    <w:rsid w:val="000737E7"/>
    <w:rsid w:val="00073D76"/>
    <w:rsid w:val="00074176"/>
    <w:rsid w:val="0007458F"/>
    <w:rsid w:val="00074AA6"/>
    <w:rsid w:val="00074F1D"/>
    <w:rsid w:val="00075F39"/>
    <w:rsid w:val="00076A96"/>
    <w:rsid w:val="00076AD0"/>
    <w:rsid w:val="00077084"/>
    <w:rsid w:val="00077745"/>
    <w:rsid w:val="00077C3E"/>
    <w:rsid w:val="00077D2B"/>
    <w:rsid w:val="00077DE9"/>
    <w:rsid w:val="0008056E"/>
    <w:rsid w:val="0008057A"/>
    <w:rsid w:val="0008082F"/>
    <w:rsid w:val="0008085B"/>
    <w:rsid w:val="000813A4"/>
    <w:rsid w:val="000813E9"/>
    <w:rsid w:val="0008191C"/>
    <w:rsid w:val="000828D0"/>
    <w:rsid w:val="00082CD1"/>
    <w:rsid w:val="00082EB8"/>
    <w:rsid w:val="00082F83"/>
    <w:rsid w:val="0008320F"/>
    <w:rsid w:val="000834C1"/>
    <w:rsid w:val="0008378C"/>
    <w:rsid w:val="0008383A"/>
    <w:rsid w:val="000838E8"/>
    <w:rsid w:val="000839CE"/>
    <w:rsid w:val="00083BB0"/>
    <w:rsid w:val="00084111"/>
    <w:rsid w:val="000845A7"/>
    <w:rsid w:val="00084C5C"/>
    <w:rsid w:val="00084CA2"/>
    <w:rsid w:val="00084DE5"/>
    <w:rsid w:val="00085EB1"/>
    <w:rsid w:val="00086AA9"/>
    <w:rsid w:val="00086BD8"/>
    <w:rsid w:val="00086CAC"/>
    <w:rsid w:val="00086DE5"/>
    <w:rsid w:val="000878B8"/>
    <w:rsid w:val="00087C2E"/>
    <w:rsid w:val="00087C84"/>
    <w:rsid w:val="00090310"/>
    <w:rsid w:val="000904DD"/>
    <w:rsid w:val="000904F2"/>
    <w:rsid w:val="00090553"/>
    <w:rsid w:val="0009069B"/>
    <w:rsid w:val="00090F61"/>
    <w:rsid w:val="00091AA3"/>
    <w:rsid w:val="00091BC7"/>
    <w:rsid w:val="00091E23"/>
    <w:rsid w:val="0009201C"/>
    <w:rsid w:val="0009294C"/>
    <w:rsid w:val="00092EFA"/>
    <w:rsid w:val="00092FC1"/>
    <w:rsid w:val="0009313E"/>
    <w:rsid w:val="00093187"/>
    <w:rsid w:val="00093313"/>
    <w:rsid w:val="00093378"/>
    <w:rsid w:val="000939E5"/>
    <w:rsid w:val="00093A50"/>
    <w:rsid w:val="00094493"/>
    <w:rsid w:val="000945BD"/>
    <w:rsid w:val="00094A5A"/>
    <w:rsid w:val="00094B2B"/>
    <w:rsid w:val="00095225"/>
    <w:rsid w:val="00095232"/>
    <w:rsid w:val="00095319"/>
    <w:rsid w:val="00095762"/>
    <w:rsid w:val="0009621C"/>
    <w:rsid w:val="00096E67"/>
    <w:rsid w:val="00096FCC"/>
    <w:rsid w:val="00096FDB"/>
    <w:rsid w:val="000971BD"/>
    <w:rsid w:val="0009731B"/>
    <w:rsid w:val="00097500"/>
    <w:rsid w:val="00097731"/>
    <w:rsid w:val="000979FC"/>
    <w:rsid w:val="00097E55"/>
    <w:rsid w:val="00097F01"/>
    <w:rsid w:val="000A00B9"/>
    <w:rsid w:val="000A0B24"/>
    <w:rsid w:val="000A0DA7"/>
    <w:rsid w:val="000A154F"/>
    <w:rsid w:val="000A1643"/>
    <w:rsid w:val="000A1776"/>
    <w:rsid w:val="000A262A"/>
    <w:rsid w:val="000A2E55"/>
    <w:rsid w:val="000A3000"/>
    <w:rsid w:val="000A31D4"/>
    <w:rsid w:val="000A327A"/>
    <w:rsid w:val="000A3444"/>
    <w:rsid w:val="000A3492"/>
    <w:rsid w:val="000A3DC6"/>
    <w:rsid w:val="000A3ECD"/>
    <w:rsid w:val="000A3EDE"/>
    <w:rsid w:val="000A4130"/>
    <w:rsid w:val="000A414F"/>
    <w:rsid w:val="000A43FA"/>
    <w:rsid w:val="000A49E3"/>
    <w:rsid w:val="000A59C3"/>
    <w:rsid w:val="000A5D3E"/>
    <w:rsid w:val="000A6708"/>
    <w:rsid w:val="000A687F"/>
    <w:rsid w:val="000A6915"/>
    <w:rsid w:val="000A6AD0"/>
    <w:rsid w:val="000A6C2E"/>
    <w:rsid w:val="000A6D45"/>
    <w:rsid w:val="000A7023"/>
    <w:rsid w:val="000A7381"/>
    <w:rsid w:val="000A74D6"/>
    <w:rsid w:val="000A77AF"/>
    <w:rsid w:val="000A78BF"/>
    <w:rsid w:val="000A790E"/>
    <w:rsid w:val="000A7A88"/>
    <w:rsid w:val="000B0C18"/>
    <w:rsid w:val="000B0CA1"/>
    <w:rsid w:val="000B12CF"/>
    <w:rsid w:val="000B13F7"/>
    <w:rsid w:val="000B2142"/>
    <w:rsid w:val="000B2402"/>
    <w:rsid w:val="000B26A6"/>
    <w:rsid w:val="000B26E8"/>
    <w:rsid w:val="000B2BCE"/>
    <w:rsid w:val="000B329C"/>
    <w:rsid w:val="000B3316"/>
    <w:rsid w:val="000B40B2"/>
    <w:rsid w:val="000B47CD"/>
    <w:rsid w:val="000B4A0D"/>
    <w:rsid w:val="000B4D53"/>
    <w:rsid w:val="000B4E21"/>
    <w:rsid w:val="000B4F23"/>
    <w:rsid w:val="000B52A5"/>
    <w:rsid w:val="000B5308"/>
    <w:rsid w:val="000B5800"/>
    <w:rsid w:val="000B616D"/>
    <w:rsid w:val="000B62A2"/>
    <w:rsid w:val="000B6493"/>
    <w:rsid w:val="000B69B9"/>
    <w:rsid w:val="000B6FFC"/>
    <w:rsid w:val="000B718A"/>
    <w:rsid w:val="000B7DB7"/>
    <w:rsid w:val="000C00DB"/>
    <w:rsid w:val="000C015F"/>
    <w:rsid w:val="000C0476"/>
    <w:rsid w:val="000C05E9"/>
    <w:rsid w:val="000C0FFD"/>
    <w:rsid w:val="000C1570"/>
    <w:rsid w:val="000C16F0"/>
    <w:rsid w:val="000C17CF"/>
    <w:rsid w:val="000C1BD7"/>
    <w:rsid w:val="000C1DF7"/>
    <w:rsid w:val="000C260A"/>
    <w:rsid w:val="000C2AFC"/>
    <w:rsid w:val="000C2C49"/>
    <w:rsid w:val="000C2DCE"/>
    <w:rsid w:val="000C337D"/>
    <w:rsid w:val="000C3B34"/>
    <w:rsid w:val="000C3D02"/>
    <w:rsid w:val="000C4296"/>
    <w:rsid w:val="000C4AC2"/>
    <w:rsid w:val="000C4AF0"/>
    <w:rsid w:val="000C4CEE"/>
    <w:rsid w:val="000C4E6F"/>
    <w:rsid w:val="000C55B8"/>
    <w:rsid w:val="000C55EB"/>
    <w:rsid w:val="000C63F9"/>
    <w:rsid w:val="000C6488"/>
    <w:rsid w:val="000C668F"/>
    <w:rsid w:val="000C6AD7"/>
    <w:rsid w:val="000C6C8D"/>
    <w:rsid w:val="000C6C92"/>
    <w:rsid w:val="000C709A"/>
    <w:rsid w:val="000C70FE"/>
    <w:rsid w:val="000C778E"/>
    <w:rsid w:val="000C794A"/>
    <w:rsid w:val="000C7E8F"/>
    <w:rsid w:val="000D02DA"/>
    <w:rsid w:val="000D0513"/>
    <w:rsid w:val="000D0975"/>
    <w:rsid w:val="000D0B64"/>
    <w:rsid w:val="000D0FED"/>
    <w:rsid w:val="000D113F"/>
    <w:rsid w:val="000D2324"/>
    <w:rsid w:val="000D2340"/>
    <w:rsid w:val="000D3D51"/>
    <w:rsid w:val="000D3FB6"/>
    <w:rsid w:val="000D4114"/>
    <w:rsid w:val="000D43D1"/>
    <w:rsid w:val="000D4402"/>
    <w:rsid w:val="000D47D5"/>
    <w:rsid w:val="000D4C99"/>
    <w:rsid w:val="000D500F"/>
    <w:rsid w:val="000D510A"/>
    <w:rsid w:val="000D512C"/>
    <w:rsid w:val="000D54A3"/>
    <w:rsid w:val="000D5940"/>
    <w:rsid w:val="000D642C"/>
    <w:rsid w:val="000D6550"/>
    <w:rsid w:val="000D6861"/>
    <w:rsid w:val="000D6877"/>
    <w:rsid w:val="000D6A2F"/>
    <w:rsid w:val="000D6CDB"/>
    <w:rsid w:val="000D6DDE"/>
    <w:rsid w:val="000D6FBE"/>
    <w:rsid w:val="000D71CE"/>
    <w:rsid w:val="000D745B"/>
    <w:rsid w:val="000E013D"/>
    <w:rsid w:val="000E049B"/>
    <w:rsid w:val="000E081E"/>
    <w:rsid w:val="000E0A14"/>
    <w:rsid w:val="000E0C94"/>
    <w:rsid w:val="000E190D"/>
    <w:rsid w:val="000E1A87"/>
    <w:rsid w:val="000E35A4"/>
    <w:rsid w:val="000E39D0"/>
    <w:rsid w:val="000E41B1"/>
    <w:rsid w:val="000E4539"/>
    <w:rsid w:val="000E47DA"/>
    <w:rsid w:val="000E47E3"/>
    <w:rsid w:val="000E4B71"/>
    <w:rsid w:val="000E4F26"/>
    <w:rsid w:val="000E513F"/>
    <w:rsid w:val="000E54F9"/>
    <w:rsid w:val="000E5A07"/>
    <w:rsid w:val="000E5AF0"/>
    <w:rsid w:val="000E5B4A"/>
    <w:rsid w:val="000E5CCA"/>
    <w:rsid w:val="000E5E03"/>
    <w:rsid w:val="000E5FA6"/>
    <w:rsid w:val="000E65E7"/>
    <w:rsid w:val="000E6670"/>
    <w:rsid w:val="000E7562"/>
    <w:rsid w:val="000E75BD"/>
    <w:rsid w:val="000E7DEF"/>
    <w:rsid w:val="000F00B1"/>
    <w:rsid w:val="000F09C4"/>
    <w:rsid w:val="000F0CCA"/>
    <w:rsid w:val="000F0D68"/>
    <w:rsid w:val="000F1015"/>
    <w:rsid w:val="000F10ED"/>
    <w:rsid w:val="000F1106"/>
    <w:rsid w:val="000F2312"/>
    <w:rsid w:val="000F2533"/>
    <w:rsid w:val="000F2829"/>
    <w:rsid w:val="000F2C31"/>
    <w:rsid w:val="000F2E16"/>
    <w:rsid w:val="000F3B7F"/>
    <w:rsid w:val="000F3E74"/>
    <w:rsid w:val="000F4811"/>
    <w:rsid w:val="000F4E0D"/>
    <w:rsid w:val="000F516D"/>
    <w:rsid w:val="000F5A68"/>
    <w:rsid w:val="000F5C57"/>
    <w:rsid w:val="000F6990"/>
    <w:rsid w:val="000F6B3C"/>
    <w:rsid w:val="000F6FFE"/>
    <w:rsid w:val="000F71A2"/>
    <w:rsid w:val="000F7487"/>
    <w:rsid w:val="0010074E"/>
    <w:rsid w:val="001007A4"/>
    <w:rsid w:val="00100F84"/>
    <w:rsid w:val="00101D17"/>
    <w:rsid w:val="00102326"/>
    <w:rsid w:val="00102794"/>
    <w:rsid w:val="00102EB2"/>
    <w:rsid w:val="00103726"/>
    <w:rsid w:val="00103A13"/>
    <w:rsid w:val="00103DF9"/>
    <w:rsid w:val="0010414A"/>
    <w:rsid w:val="0010415D"/>
    <w:rsid w:val="00104365"/>
    <w:rsid w:val="00104615"/>
    <w:rsid w:val="00104637"/>
    <w:rsid w:val="0010486D"/>
    <w:rsid w:val="00104C74"/>
    <w:rsid w:val="00104E3D"/>
    <w:rsid w:val="00104FE8"/>
    <w:rsid w:val="0010500B"/>
    <w:rsid w:val="001051C3"/>
    <w:rsid w:val="0010536C"/>
    <w:rsid w:val="001055B3"/>
    <w:rsid w:val="001059BB"/>
    <w:rsid w:val="00105C79"/>
    <w:rsid w:val="00107E7E"/>
    <w:rsid w:val="00110ED7"/>
    <w:rsid w:val="0011144D"/>
    <w:rsid w:val="001125C8"/>
    <w:rsid w:val="0011295C"/>
    <w:rsid w:val="00113092"/>
    <w:rsid w:val="00113277"/>
    <w:rsid w:val="00113457"/>
    <w:rsid w:val="001134F0"/>
    <w:rsid w:val="00113613"/>
    <w:rsid w:val="0011368C"/>
    <w:rsid w:val="00113A13"/>
    <w:rsid w:val="001143A4"/>
    <w:rsid w:val="0011467B"/>
    <w:rsid w:val="0011534E"/>
    <w:rsid w:val="001153D9"/>
    <w:rsid w:val="00115696"/>
    <w:rsid w:val="00115738"/>
    <w:rsid w:val="00115F71"/>
    <w:rsid w:val="00116BEB"/>
    <w:rsid w:val="001177A0"/>
    <w:rsid w:val="00117B73"/>
    <w:rsid w:val="00117CB5"/>
    <w:rsid w:val="00117DC8"/>
    <w:rsid w:val="00117E5C"/>
    <w:rsid w:val="00117E94"/>
    <w:rsid w:val="00120070"/>
    <w:rsid w:val="00120248"/>
    <w:rsid w:val="00120331"/>
    <w:rsid w:val="0012098A"/>
    <w:rsid w:val="0012110A"/>
    <w:rsid w:val="0012111F"/>
    <w:rsid w:val="00121807"/>
    <w:rsid w:val="00121A17"/>
    <w:rsid w:val="00121A9A"/>
    <w:rsid w:val="00121DB2"/>
    <w:rsid w:val="001221CB"/>
    <w:rsid w:val="001228E2"/>
    <w:rsid w:val="00122E3D"/>
    <w:rsid w:val="00122EA9"/>
    <w:rsid w:val="00123423"/>
    <w:rsid w:val="001234F1"/>
    <w:rsid w:val="001239CD"/>
    <w:rsid w:val="00123AD9"/>
    <w:rsid w:val="00123D94"/>
    <w:rsid w:val="00124190"/>
    <w:rsid w:val="001244AA"/>
    <w:rsid w:val="00124999"/>
    <w:rsid w:val="001249B0"/>
    <w:rsid w:val="00124AC7"/>
    <w:rsid w:val="00124D9C"/>
    <w:rsid w:val="00124E47"/>
    <w:rsid w:val="00124FC6"/>
    <w:rsid w:val="00126007"/>
    <w:rsid w:val="0012608B"/>
    <w:rsid w:val="001266D2"/>
    <w:rsid w:val="00126A9D"/>
    <w:rsid w:val="00126D3D"/>
    <w:rsid w:val="00127225"/>
    <w:rsid w:val="00127359"/>
    <w:rsid w:val="001279AF"/>
    <w:rsid w:val="00127A4B"/>
    <w:rsid w:val="00127E92"/>
    <w:rsid w:val="00127EF6"/>
    <w:rsid w:val="001305A3"/>
    <w:rsid w:val="00130766"/>
    <w:rsid w:val="0013083E"/>
    <w:rsid w:val="00130B87"/>
    <w:rsid w:val="00130E7A"/>
    <w:rsid w:val="00131311"/>
    <w:rsid w:val="00131611"/>
    <w:rsid w:val="001317A9"/>
    <w:rsid w:val="001331D0"/>
    <w:rsid w:val="001331FA"/>
    <w:rsid w:val="0013352B"/>
    <w:rsid w:val="001336FC"/>
    <w:rsid w:val="00133922"/>
    <w:rsid w:val="00134001"/>
    <w:rsid w:val="001340D7"/>
    <w:rsid w:val="00134139"/>
    <w:rsid w:val="00134722"/>
    <w:rsid w:val="00134B28"/>
    <w:rsid w:val="001351BC"/>
    <w:rsid w:val="00135610"/>
    <w:rsid w:val="00135DC6"/>
    <w:rsid w:val="001361C8"/>
    <w:rsid w:val="00136DAF"/>
    <w:rsid w:val="00136E2A"/>
    <w:rsid w:val="00136EC1"/>
    <w:rsid w:val="00136F1F"/>
    <w:rsid w:val="00136FF7"/>
    <w:rsid w:val="00137A4A"/>
    <w:rsid w:val="00137A81"/>
    <w:rsid w:val="00137DE1"/>
    <w:rsid w:val="00140057"/>
    <w:rsid w:val="00140E4E"/>
    <w:rsid w:val="00140ED2"/>
    <w:rsid w:val="00141D72"/>
    <w:rsid w:val="0014212C"/>
    <w:rsid w:val="0014249B"/>
    <w:rsid w:val="001428C0"/>
    <w:rsid w:val="00142CCB"/>
    <w:rsid w:val="00144254"/>
    <w:rsid w:val="0014475D"/>
    <w:rsid w:val="00144775"/>
    <w:rsid w:val="00145082"/>
    <w:rsid w:val="0014514C"/>
    <w:rsid w:val="00145E82"/>
    <w:rsid w:val="00145EEC"/>
    <w:rsid w:val="001463A9"/>
    <w:rsid w:val="0014669C"/>
    <w:rsid w:val="00146D4D"/>
    <w:rsid w:val="00147094"/>
    <w:rsid w:val="001470BC"/>
    <w:rsid w:val="00147566"/>
    <w:rsid w:val="001479BA"/>
    <w:rsid w:val="00147ED1"/>
    <w:rsid w:val="00150080"/>
    <w:rsid w:val="00150163"/>
    <w:rsid w:val="00150C93"/>
    <w:rsid w:val="00150D36"/>
    <w:rsid w:val="00150F80"/>
    <w:rsid w:val="00150FDD"/>
    <w:rsid w:val="0015138E"/>
    <w:rsid w:val="00152201"/>
    <w:rsid w:val="00152220"/>
    <w:rsid w:val="00152357"/>
    <w:rsid w:val="00152EE5"/>
    <w:rsid w:val="00153259"/>
    <w:rsid w:val="00153599"/>
    <w:rsid w:val="001541B0"/>
    <w:rsid w:val="001542AA"/>
    <w:rsid w:val="0015443C"/>
    <w:rsid w:val="00154514"/>
    <w:rsid w:val="00154AC7"/>
    <w:rsid w:val="0015529C"/>
    <w:rsid w:val="0015586A"/>
    <w:rsid w:val="001559A5"/>
    <w:rsid w:val="00155ADB"/>
    <w:rsid w:val="00155D10"/>
    <w:rsid w:val="0015649B"/>
    <w:rsid w:val="00156731"/>
    <w:rsid w:val="00156929"/>
    <w:rsid w:val="001573C5"/>
    <w:rsid w:val="001577E2"/>
    <w:rsid w:val="00157A02"/>
    <w:rsid w:val="00157DCC"/>
    <w:rsid w:val="00157E0F"/>
    <w:rsid w:val="001615C1"/>
    <w:rsid w:val="0016204C"/>
    <w:rsid w:val="001631C3"/>
    <w:rsid w:val="0016322E"/>
    <w:rsid w:val="00163A02"/>
    <w:rsid w:val="00163DC1"/>
    <w:rsid w:val="00164889"/>
    <w:rsid w:val="0016490F"/>
    <w:rsid w:val="00164F26"/>
    <w:rsid w:val="00165ECF"/>
    <w:rsid w:val="00165F3A"/>
    <w:rsid w:val="00166132"/>
    <w:rsid w:val="00166396"/>
    <w:rsid w:val="00166443"/>
    <w:rsid w:val="0016683A"/>
    <w:rsid w:val="00166E04"/>
    <w:rsid w:val="00166E31"/>
    <w:rsid w:val="00166EA2"/>
    <w:rsid w:val="001670C7"/>
    <w:rsid w:val="0016792F"/>
    <w:rsid w:val="00167FDB"/>
    <w:rsid w:val="001701C5"/>
    <w:rsid w:val="001706B4"/>
    <w:rsid w:val="00170FBA"/>
    <w:rsid w:val="00171052"/>
    <w:rsid w:val="001711B0"/>
    <w:rsid w:val="00171A29"/>
    <w:rsid w:val="00171B5B"/>
    <w:rsid w:val="00171D01"/>
    <w:rsid w:val="0017276B"/>
    <w:rsid w:val="00172DBC"/>
    <w:rsid w:val="0017365B"/>
    <w:rsid w:val="00173B50"/>
    <w:rsid w:val="001743F3"/>
    <w:rsid w:val="001747CF"/>
    <w:rsid w:val="00174C01"/>
    <w:rsid w:val="00174C20"/>
    <w:rsid w:val="001752F9"/>
    <w:rsid w:val="00175404"/>
    <w:rsid w:val="001756F3"/>
    <w:rsid w:val="0017645E"/>
    <w:rsid w:val="00176CBB"/>
    <w:rsid w:val="00176D1D"/>
    <w:rsid w:val="001771EC"/>
    <w:rsid w:val="00177DB0"/>
    <w:rsid w:val="0018035B"/>
    <w:rsid w:val="0018151A"/>
    <w:rsid w:val="00181873"/>
    <w:rsid w:val="00181963"/>
    <w:rsid w:val="0018212E"/>
    <w:rsid w:val="00182F3C"/>
    <w:rsid w:val="0018343D"/>
    <w:rsid w:val="00183582"/>
    <w:rsid w:val="00183A10"/>
    <w:rsid w:val="00183BCC"/>
    <w:rsid w:val="00183C69"/>
    <w:rsid w:val="00183DC9"/>
    <w:rsid w:val="00184027"/>
    <w:rsid w:val="00184337"/>
    <w:rsid w:val="0018470C"/>
    <w:rsid w:val="00184CB6"/>
    <w:rsid w:val="00185062"/>
    <w:rsid w:val="0018539E"/>
    <w:rsid w:val="00185910"/>
    <w:rsid w:val="00185EED"/>
    <w:rsid w:val="00186125"/>
    <w:rsid w:val="00186E31"/>
    <w:rsid w:val="001871FA"/>
    <w:rsid w:val="0018728F"/>
    <w:rsid w:val="00187403"/>
    <w:rsid w:val="00187EF9"/>
    <w:rsid w:val="00187F6E"/>
    <w:rsid w:val="001909D6"/>
    <w:rsid w:val="00190CC9"/>
    <w:rsid w:val="00190FDF"/>
    <w:rsid w:val="0019150D"/>
    <w:rsid w:val="00192491"/>
    <w:rsid w:val="00192640"/>
    <w:rsid w:val="00192738"/>
    <w:rsid w:val="0019299D"/>
    <w:rsid w:val="00192F7C"/>
    <w:rsid w:val="001934A3"/>
    <w:rsid w:val="001935C9"/>
    <w:rsid w:val="00193B90"/>
    <w:rsid w:val="0019404B"/>
    <w:rsid w:val="001944C2"/>
    <w:rsid w:val="001946B4"/>
    <w:rsid w:val="00194732"/>
    <w:rsid w:val="001947AB"/>
    <w:rsid w:val="0019482B"/>
    <w:rsid w:val="00194A20"/>
    <w:rsid w:val="001952A6"/>
    <w:rsid w:val="00196594"/>
    <w:rsid w:val="001969D4"/>
    <w:rsid w:val="00196BF0"/>
    <w:rsid w:val="00196E3A"/>
    <w:rsid w:val="00196E50"/>
    <w:rsid w:val="0019716A"/>
    <w:rsid w:val="001974BE"/>
    <w:rsid w:val="001974CB"/>
    <w:rsid w:val="0019758E"/>
    <w:rsid w:val="00197934"/>
    <w:rsid w:val="00197A95"/>
    <w:rsid w:val="00197B5F"/>
    <w:rsid w:val="00197B8F"/>
    <w:rsid w:val="001A0251"/>
    <w:rsid w:val="001A097A"/>
    <w:rsid w:val="001A0A42"/>
    <w:rsid w:val="001A0A75"/>
    <w:rsid w:val="001A0FDB"/>
    <w:rsid w:val="001A10F5"/>
    <w:rsid w:val="001A1195"/>
    <w:rsid w:val="001A1786"/>
    <w:rsid w:val="001A18BD"/>
    <w:rsid w:val="001A1AAF"/>
    <w:rsid w:val="001A21AC"/>
    <w:rsid w:val="001A2206"/>
    <w:rsid w:val="001A2286"/>
    <w:rsid w:val="001A24DD"/>
    <w:rsid w:val="001A2E13"/>
    <w:rsid w:val="001A2E7B"/>
    <w:rsid w:val="001A31BC"/>
    <w:rsid w:val="001A32C9"/>
    <w:rsid w:val="001A3D5D"/>
    <w:rsid w:val="001A41CB"/>
    <w:rsid w:val="001A45C7"/>
    <w:rsid w:val="001A4665"/>
    <w:rsid w:val="001A488E"/>
    <w:rsid w:val="001A580E"/>
    <w:rsid w:val="001A5EA8"/>
    <w:rsid w:val="001A652F"/>
    <w:rsid w:val="001A668F"/>
    <w:rsid w:val="001A74B0"/>
    <w:rsid w:val="001A7664"/>
    <w:rsid w:val="001A7824"/>
    <w:rsid w:val="001A7B88"/>
    <w:rsid w:val="001A7C27"/>
    <w:rsid w:val="001B045B"/>
    <w:rsid w:val="001B1E67"/>
    <w:rsid w:val="001B1FCF"/>
    <w:rsid w:val="001B21A8"/>
    <w:rsid w:val="001B293B"/>
    <w:rsid w:val="001B2AE8"/>
    <w:rsid w:val="001B3953"/>
    <w:rsid w:val="001B3DAF"/>
    <w:rsid w:val="001B4015"/>
    <w:rsid w:val="001B4083"/>
    <w:rsid w:val="001B4440"/>
    <w:rsid w:val="001B4957"/>
    <w:rsid w:val="001B523F"/>
    <w:rsid w:val="001B5A39"/>
    <w:rsid w:val="001B614D"/>
    <w:rsid w:val="001B614F"/>
    <w:rsid w:val="001B6C68"/>
    <w:rsid w:val="001B6F7B"/>
    <w:rsid w:val="001B75CE"/>
    <w:rsid w:val="001C0106"/>
    <w:rsid w:val="001C074E"/>
    <w:rsid w:val="001C0C50"/>
    <w:rsid w:val="001C1A9E"/>
    <w:rsid w:val="001C1DA4"/>
    <w:rsid w:val="001C212A"/>
    <w:rsid w:val="001C21BB"/>
    <w:rsid w:val="001C2E3D"/>
    <w:rsid w:val="001C31BE"/>
    <w:rsid w:val="001C31C6"/>
    <w:rsid w:val="001C4335"/>
    <w:rsid w:val="001C4FCE"/>
    <w:rsid w:val="001C5234"/>
    <w:rsid w:val="001C5463"/>
    <w:rsid w:val="001C57EC"/>
    <w:rsid w:val="001C58C3"/>
    <w:rsid w:val="001C5DAA"/>
    <w:rsid w:val="001C5F34"/>
    <w:rsid w:val="001C6106"/>
    <w:rsid w:val="001C6476"/>
    <w:rsid w:val="001C6CD1"/>
    <w:rsid w:val="001C70E2"/>
    <w:rsid w:val="001C79C2"/>
    <w:rsid w:val="001C7AA6"/>
    <w:rsid w:val="001C7BF0"/>
    <w:rsid w:val="001D01D7"/>
    <w:rsid w:val="001D040E"/>
    <w:rsid w:val="001D06A7"/>
    <w:rsid w:val="001D092D"/>
    <w:rsid w:val="001D0FC5"/>
    <w:rsid w:val="001D16B1"/>
    <w:rsid w:val="001D1E09"/>
    <w:rsid w:val="001D1EDC"/>
    <w:rsid w:val="001D2165"/>
    <w:rsid w:val="001D2182"/>
    <w:rsid w:val="001D298D"/>
    <w:rsid w:val="001D2BBC"/>
    <w:rsid w:val="001D3333"/>
    <w:rsid w:val="001D3F47"/>
    <w:rsid w:val="001D421A"/>
    <w:rsid w:val="001D45A4"/>
    <w:rsid w:val="001D4779"/>
    <w:rsid w:val="001D4AE2"/>
    <w:rsid w:val="001D524A"/>
    <w:rsid w:val="001D533E"/>
    <w:rsid w:val="001D613F"/>
    <w:rsid w:val="001D6182"/>
    <w:rsid w:val="001D6667"/>
    <w:rsid w:val="001D6F73"/>
    <w:rsid w:val="001D72C3"/>
    <w:rsid w:val="001D7400"/>
    <w:rsid w:val="001D7656"/>
    <w:rsid w:val="001D7BCC"/>
    <w:rsid w:val="001D7BF8"/>
    <w:rsid w:val="001E11C7"/>
    <w:rsid w:val="001E1942"/>
    <w:rsid w:val="001E2142"/>
    <w:rsid w:val="001E279C"/>
    <w:rsid w:val="001E294A"/>
    <w:rsid w:val="001E2B24"/>
    <w:rsid w:val="001E2DFD"/>
    <w:rsid w:val="001E32D4"/>
    <w:rsid w:val="001E376F"/>
    <w:rsid w:val="001E3D5B"/>
    <w:rsid w:val="001E44E0"/>
    <w:rsid w:val="001E49C2"/>
    <w:rsid w:val="001E4F14"/>
    <w:rsid w:val="001E50F3"/>
    <w:rsid w:val="001E5411"/>
    <w:rsid w:val="001E5898"/>
    <w:rsid w:val="001E594B"/>
    <w:rsid w:val="001E5B3B"/>
    <w:rsid w:val="001E5B5E"/>
    <w:rsid w:val="001E613B"/>
    <w:rsid w:val="001E644F"/>
    <w:rsid w:val="001E69C6"/>
    <w:rsid w:val="001E707A"/>
    <w:rsid w:val="001F05BA"/>
    <w:rsid w:val="001F0947"/>
    <w:rsid w:val="001F099B"/>
    <w:rsid w:val="001F0B50"/>
    <w:rsid w:val="001F0FBE"/>
    <w:rsid w:val="001F115F"/>
    <w:rsid w:val="001F1370"/>
    <w:rsid w:val="001F1AAC"/>
    <w:rsid w:val="001F1E0C"/>
    <w:rsid w:val="001F1E5B"/>
    <w:rsid w:val="001F1F7A"/>
    <w:rsid w:val="001F2585"/>
    <w:rsid w:val="001F39B2"/>
    <w:rsid w:val="001F48F6"/>
    <w:rsid w:val="001F4C47"/>
    <w:rsid w:val="001F4F80"/>
    <w:rsid w:val="001F4FCB"/>
    <w:rsid w:val="001F5519"/>
    <w:rsid w:val="001F572B"/>
    <w:rsid w:val="001F57B3"/>
    <w:rsid w:val="001F5B0A"/>
    <w:rsid w:val="001F5DF1"/>
    <w:rsid w:val="001F5FB4"/>
    <w:rsid w:val="001F60B6"/>
    <w:rsid w:val="001F643C"/>
    <w:rsid w:val="001F6C36"/>
    <w:rsid w:val="001F7A0E"/>
    <w:rsid w:val="001F7FDE"/>
    <w:rsid w:val="00200039"/>
    <w:rsid w:val="00201242"/>
    <w:rsid w:val="00201274"/>
    <w:rsid w:val="00201908"/>
    <w:rsid w:val="00201E0A"/>
    <w:rsid w:val="00202446"/>
    <w:rsid w:val="00202969"/>
    <w:rsid w:val="00203607"/>
    <w:rsid w:val="00204075"/>
    <w:rsid w:val="00204865"/>
    <w:rsid w:val="0020493A"/>
    <w:rsid w:val="00204EB7"/>
    <w:rsid w:val="00204F27"/>
    <w:rsid w:val="0020500D"/>
    <w:rsid w:val="00205F61"/>
    <w:rsid w:val="002071ED"/>
    <w:rsid w:val="0020728E"/>
    <w:rsid w:val="00207583"/>
    <w:rsid w:val="00207863"/>
    <w:rsid w:val="00207BEB"/>
    <w:rsid w:val="00207D29"/>
    <w:rsid w:val="002100C2"/>
    <w:rsid w:val="002102B5"/>
    <w:rsid w:val="00210550"/>
    <w:rsid w:val="00210DEA"/>
    <w:rsid w:val="002110C3"/>
    <w:rsid w:val="0021125C"/>
    <w:rsid w:val="002112FB"/>
    <w:rsid w:val="00211382"/>
    <w:rsid w:val="0021245C"/>
    <w:rsid w:val="00212625"/>
    <w:rsid w:val="002128D9"/>
    <w:rsid w:val="00212FC0"/>
    <w:rsid w:val="00212FD3"/>
    <w:rsid w:val="00213788"/>
    <w:rsid w:val="00213DC2"/>
    <w:rsid w:val="00213E69"/>
    <w:rsid w:val="002140EF"/>
    <w:rsid w:val="002142C1"/>
    <w:rsid w:val="00214402"/>
    <w:rsid w:val="0021457E"/>
    <w:rsid w:val="00214738"/>
    <w:rsid w:val="002147F1"/>
    <w:rsid w:val="00214B28"/>
    <w:rsid w:val="00214D61"/>
    <w:rsid w:val="00214DBD"/>
    <w:rsid w:val="00214FF3"/>
    <w:rsid w:val="00215232"/>
    <w:rsid w:val="00216510"/>
    <w:rsid w:val="00216AAD"/>
    <w:rsid w:val="00216AEA"/>
    <w:rsid w:val="00216B69"/>
    <w:rsid w:val="00216D28"/>
    <w:rsid w:val="00217AE5"/>
    <w:rsid w:val="00217DD6"/>
    <w:rsid w:val="00220108"/>
    <w:rsid w:val="0022056C"/>
    <w:rsid w:val="002207A8"/>
    <w:rsid w:val="00220864"/>
    <w:rsid w:val="002208FA"/>
    <w:rsid w:val="002209EF"/>
    <w:rsid w:val="00220CF3"/>
    <w:rsid w:val="00220E12"/>
    <w:rsid w:val="00220E2E"/>
    <w:rsid w:val="00220EB0"/>
    <w:rsid w:val="00221477"/>
    <w:rsid w:val="00221649"/>
    <w:rsid w:val="002216BC"/>
    <w:rsid w:val="002218C6"/>
    <w:rsid w:val="00221D4D"/>
    <w:rsid w:val="00221D96"/>
    <w:rsid w:val="00221ECF"/>
    <w:rsid w:val="002222DC"/>
    <w:rsid w:val="002222E7"/>
    <w:rsid w:val="002227D5"/>
    <w:rsid w:val="002232EB"/>
    <w:rsid w:val="0022333D"/>
    <w:rsid w:val="002234DD"/>
    <w:rsid w:val="002234EA"/>
    <w:rsid w:val="00223602"/>
    <w:rsid w:val="002239B9"/>
    <w:rsid w:val="002243DF"/>
    <w:rsid w:val="002249FD"/>
    <w:rsid w:val="00224E9A"/>
    <w:rsid w:val="00225056"/>
    <w:rsid w:val="002251F7"/>
    <w:rsid w:val="002255A0"/>
    <w:rsid w:val="00225ACD"/>
    <w:rsid w:val="00225D51"/>
    <w:rsid w:val="00225F30"/>
    <w:rsid w:val="00226135"/>
    <w:rsid w:val="00226235"/>
    <w:rsid w:val="002262C9"/>
    <w:rsid w:val="002263FB"/>
    <w:rsid w:val="002269BA"/>
    <w:rsid w:val="002276A4"/>
    <w:rsid w:val="00227CF2"/>
    <w:rsid w:val="00227D5C"/>
    <w:rsid w:val="00227FC7"/>
    <w:rsid w:val="00230181"/>
    <w:rsid w:val="00230240"/>
    <w:rsid w:val="00230C21"/>
    <w:rsid w:val="00230F25"/>
    <w:rsid w:val="0023111C"/>
    <w:rsid w:val="0023123D"/>
    <w:rsid w:val="00232588"/>
    <w:rsid w:val="0023259D"/>
    <w:rsid w:val="002326C2"/>
    <w:rsid w:val="00232BC8"/>
    <w:rsid w:val="00232DF8"/>
    <w:rsid w:val="0023303F"/>
    <w:rsid w:val="002336CC"/>
    <w:rsid w:val="002337B5"/>
    <w:rsid w:val="00233B8C"/>
    <w:rsid w:val="0023465A"/>
    <w:rsid w:val="002346AE"/>
    <w:rsid w:val="00234A0D"/>
    <w:rsid w:val="0023522B"/>
    <w:rsid w:val="00235306"/>
    <w:rsid w:val="00236741"/>
    <w:rsid w:val="00236905"/>
    <w:rsid w:val="00236BE6"/>
    <w:rsid w:val="00236C04"/>
    <w:rsid w:val="00237651"/>
    <w:rsid w:val="00237721"/>
    <w:rsid w:val="00237A33"/>
    <w:rsid w:val="00237BFD"/>
    <w:rsid w:val="00240090"/>
    <w:rsid w:val="002405F4"/>
    <w:rsid w:val="00240AF9"/>
    <w:rsid w:val="00240C77"/>
    <w:rsid w:val="00241F8F"/>
    <w:rsid w:val="00242A89"/>
    <w:rsid w:val="00242E89"/>
    <w:rsid w:val="002439E0"/>
    <w:rsid w:val="00243C07"/>
    <w:rsid w:val="00243EDA"/>
    <w:rsid w:val="0024499B"/>
    <w:rsid w:val="00244E79"/>
    <w:rsid w:val="0024503D"/>
    <w:rsid w:val="002452C9"/>
    <w:rsid w:val="00245897"/>
    <w:rsid w:val="00245B58"/>
    <w:rsid w:val="0024649E"/>
    <w:rsid w:val="00246D66"/>
    <w:rsid w:val="002476E3"/>
    <w:rsid w:val="0024789D"/>
    <w:rsid w:val="00247F6A"/>
    <w:rsid w:val="002502D3"/>
    <w:rsid w:val="0025032B"/>
    <w:rsid w:val="0025036E"/>
    <w:rsid w:val="002507D9"/>
    <w:rsid w:val="002509D8"/>
    <w:rsid w:val="00250C41"/>
    <w:rsid w:val="0025113C"/>
    <w:rsid w:val="00251573"/>
    <w:rsid w:val="00251E16"/>
    <w:rsid w:val="002529FC"/>
    <w:rsid w:val="00252C22"/>
    <w:rsid w:val="00252ED0"/>
    <w:rsid w:val="00252F61"/>
    <w:rsid w:val="0025322C"/>
    <w:rsid w:val="002535B6"/>
    <w:rsid w:val="00253A95"/>
    <w:rsid w:val="00253F7A"/>
    <w:rsid w:val="0025422E"/>
    <w:rsid w:val="0025455C"/>
    <w:rsid w:val="002549A7"/>
    <w:rsid w:val="002549DB"/>
    <w:rsid w:val="00254B4B"/>
    <w:rsid w:val="00255926"/>
    <w:rsid w:val="00255BAA"/>
    <w:rsid w:val="00255CAD"/>
    <w:rsid w:val="00255F3C"/>
    <w:rsid w:val="00256066"/>
    <w:rsid w:val="002560CF"/>
    <w:rsid w:val="002561E5"/>
    <w:rsid w:val="002566A4"/>
    <w:rsid w:val="0025687D"/>
    <w:rsid w:val="0025700B"/>
    <w:rsid w:val="0025765E"/>
    <w:rsid w:val="00257E5D"/>
    <w:rsid w:val="002607DF"/>
    <w:rsid w:val="00260840"/>
    <w:rsid w:val="00260863"/>
    <w:rsid w:val="00260B89"/>
    <w:rsid w:val="0026130D"/>
    <w:rsid w:val="00261526"/>
    <w:rsid w:val="0026194B"/>
    <w:rsid w:val="00261A4D"/>
    <w:rsid w:val="00262332"/>
    <w:rsid w:val="00262A03"/>
    <w:rsid w:val="00262C9A"/>
    <w:rsid w:val="00263BD7"/>
    <w:rsid w:val="00263D13"/>
    <w:rsid w:val="00264612"/>
    <w:rsid w:val="002646C1"/>
    <w:rsid w:val="00264894"/>
    <w:rsid w:val="00264D47"/>
    <w:rsid w:val="00265438"/>
    <w:rsid w:val="00265952"/>
    <w:rsid w:val="00265E33"/>
    <w:rsid w:val="00265FDF"/>
    <w:rsid w:val="00266295"/>
    <w:rsid w:val="00266BA5"/>
    <w:rsid w:val="00266D23"/>
    <w:rsid w:val="0026768C"/>
    <w:rsid w:val="00267A04"/>
    <w:rsid w:val="00267D80"/>
    <w:rsid w:val="0027030E"/>
    <w:rsid w:val="00270C36"/>
    <w:rsid w:val="002713CC"/>
    <w:rsid w:val="00271840"/>
    <w:rsid w:val="0027185C"/>
    <w:rsid w:val="00271BC7"/>
    <w:rsid w:val="0027237D"/>
    <w:rsid w:val="002729A8"/>
    <w:rsid w:val="00272CF3"/>
    <w:rsid w:val="00272D1A"/>
    <w:rsid w:val="00272DE8"/>
    <w:rsid w:val="00273377"/>
    <w:rsid w:val="0027354F"/>
    <w:rsid w:val="002737D5"/>
    <w:rsid w:val="00273C6D"/>
    <w:rsid w:val="00274718"/>
    <w:rsid w:val="00274A80"/>
    <w:rsid w:val="00274B00"/>
    <w:rsid w:val="00274B36"/>
    <w:rsid w:val="00274B46"/>
    <w:rsid w:val="00275F6A"/>
    <w:rsid w:val="00275F85"/>
    <w:rsid w:val="00276254"/>
    <w:rsid w:val="002766BF"/>
    <w:rsid w:val="00280816"/>
    <w:rsid w:val="00280846"/>
    <w:rsid w:val="00280889"/>
    <w:rsid w:val="00281743"/>
    <w:rsid w:val="002817DE"/>
    <w:rsid w:val="002818E0"/>
    <w:rsid w:val="002820C5"/>
    <w:rsid w:val="002823CD"/>
    <w:rsid w:val="0028284B"/>
    <w:rsid w:val="00282E24"/>
    <w:rsid w:val="00282ECB"/>
    <w:rsid w:val="002830B3"/>
    <w:rsid w:val="00283246"/>
    <w:rsid w:val="0028346E"/>
    <w:rsid w:val="00283F28"/>
    <w:rsid w:val="00283F9C"/>
    <w:rsid w:val="00284A30"/>
    <w:rsid w:val="0028567F"/>
    <w:rsid w:val="00285791"/>
    <w:rsid w:val="00285B96"/>
    <w:rsid w:val="00285C04"/>
    <w:rsid w:val="00285CAD"/>
    <w:rsid w:val="00285DB5"/>
    <w:rsid w:val="002865F2"/>
    <w:rsid w:val="002878BA"/>
    <w:rsid w:val="00287C6B"/>
    <w:rsid w:val="00290058"/>
    <w:rsid w:val="00290184"/>
    <w:rsid w:val="00290782"/>
    <w:rsid w:val="002907BC"/>
    <w:rsid w:val="00290A5E"/>
    <w:rsid w:val="00291514"/>
    <w:rsid w:val="002916C1"/>
    <w:rsid w:val="0029178A"/>
    <w:rsid w:val="002917F2"/>
    <w:rsid w:val="00291AF0"/>
    <w:rsid w:val="00291B97"/>
    <w:rsid w:val="00291E51"/>
    <w:rsid w:val="00292253"/>
    <w:rsid w:val="00293BD5"/>
    <w:rsid w:val="00293ECD"/>
    <w:rsid w:val="0029406C"/>
    <w:rsid w:val="0029411F"/>
    <w:rsid w:val="002943DC"/>
    <w:rsid w:val="00294557"/>
    <w:rsid w:val="002949C3"/>
    <w:rsid w:val="002949E4"/>
    <w:rsid w:val="00294A92"/>
    <w:rsid w:val="0029520A"/>
    <w:rsid w:val="002953CD"/>
    <w:rsid w:val="002956B4"/>
    <w:rsid w:val="002957D2"/>
    <w:rsid w:val="002958FE"/>
    <w:rsid w:val="00296C54"/>
    <w:rsid w:val="00296E2E"/>
    <w:rsid w:val="002978AE"/>
    <w:rsid w:val="00297F98"/>
    <w:rsid w:val="002A008D"/>
    <w:rsid w:val="002A0DF3"/>
    <w:rsid w:val="002A1217"/>
    <w:rsid w:val="002A1597"/>
    <w:rsid w:val="002A15E1"/>
    <w:rsid w:val="002A189B"/>
    <w:rsid w:val="002A1AC7"/>
    <w:rsid w:val="002A1C00"/>
    <w:rsid w:val="002A20BB"/>
    <w:rsid w:val="002A2506"/>
    <w:rsid w:val="002A30BF"/>
    <w:rsid w:val="002A31C7"/>
    <w:rsid w:val="002A336B"/>
    <w:rsid w:val="002A3574"/>
    <w:rsid w:val="002A4A31"/>
    <w:rsid w:val="002A4AF2"/>
    <w:rsid w:val="002A4BD3"/>
    <w:rsid w:val="002A4D55"/>
    <w:rsid w:val="002A4E9B"/>
    <w:rsid w:val="002A5864"/>
    <w:rsid w:val="002A5BDC"/>
    <w:rsid w:val="002A5D2D"/>
    <w:rsid w:val="002A6529"/>
    <w:rsid w:val="002A695A"/>
    <w:rsid w:val="002A6BD4"/>
    <w:rsid w:val="002A7017"/>
    <w:rsid w:val="002A73B5"/>
    <w:rsid w:val="002A750F"/>
    <w:rsid w:val="002A78B9"/>
    <w:rsid w:val="002A7AB1"/>
    <w:rsid w:val="002A7E1F"/>
    <w:rsid w:val="002A7E6C"/>
    <w:rsid w:val="002B0E41"/>
    <w:rsid w:val="002B1682"/>
    <w:rsid w:val="002B1871"/>
    <w:rsid w:val="002B223F"/>
    <w:rsid w:val="002B2605"/>
    <w:rsid w:val="002B2752"/>
    <w:rsid w:val="002B2EBE"/>
    <w:rsid w:val="002B310B"/>
    <w:rsid w:val="002B318E"/>
    <w:rsid w:val="002B3A8D"/>
    <w:rsid w:val="002B3B59"/>
    <w:rsid w:val="002B433B"/>
    <w:rsid w:val="002B4458"/>
    <w:rsid w:val="002B4465"/>
    <w:rsid w:val="002B4798"/>
    <w:rsid w:val="002B48B7"/>
    <w:rsid w:val="002B5361"/>
    <w:rsid w:val="002B591C"/>
    <w:rsid w:val="002B5B3D"/>
    <w:rsid w:val="002B5CCD"/>
    <w:rsid w:val="002B5D72"/>
    <w:rsid w:val="002B5FBC"/>
    <w:rsid w:val="002B6F33"/>
    <w:rsid w:val="002B7107"/>
    <w:rsid w:val="002B71D2"/>
    <w:rsid w:val="002B7248"/>
    <w:rsid w:val="002B7627"/>
    <w:rsid w:val="002B7641"/>
    <w:rsid w:val="002C0774"/>
    <w:rsid w:val="002C0C7A"/>
    <w:rsid w:val="002C11F7"/>
    <w:rsid w:val="002C1259"/>
    <w:rsid w:val="002C1D94"/>
    <w:rsid w:val="002C1F30"/>
    <w:rsid w:val="002C2A0B"/>
    <w:rsid w:val="002C338C"/>
    <w:rsid w:val="002C3398"/>
    <w:rsid w:val="002C3399"/>
    <w:rsid w:val="002C4206"/>
    <w:rsid w:val="002C48FE"/>
    <w:rsid w:val="002C4A6A"/>
    <w:rsid w:val="002C4E36"/>
    <w:rsid w:val="002C5AD3"/>
    <w:rsid w:val="002C5AD8"/>
    <w:rsid w:val="002C5BA8"/>
    <w:rsid w:val="002C5BF4"/>
    <w:rsid w:val="002C6116"/>
    <w:rsid w:val="002C62A4"/>
    <w:rsid w:val="002C64E8"/>
    <w:rsid w:val="002C6B26"/>
    <w:rsid w:val="002C6EE8"/>
    <w:rsid w:val="002C6F45"/>
    <w:rsid w:val="002C7F42"/>
    <w:rsid w:val="002D01EA"/>
    <w:rsid w:val="002D0236"/>
    <w:rsid w:val="002D02FE"/>
    <w:rsid w:val="002D0418"/>
    <w:rsid w:val="002D0C10"/>
    <w:rsid w:val="002D0E1D"/>
    <w:rsid w:val="002D0ED3"/>
    <w:rsid w:val="002D18E7"/>
    <w:rsid w:val="002D20C8"/>
    <w:rsid w:val="002D2290"/>
    <w:rsid w:val="002D24C9"/>
    <w:rsid w:val="002D2997"/>
    <w:rsid w:val="002D29D0"/>
    <w:rsid w:val="002D2C01"/>
    <w:rsid w:val="002D354E"/>
    <w:rsid w:val="002D3986"/>
    <w:rsid w:val="002D3BC6"/>
    <w:rsid w:val="002D3D9C"/>
    <w:rsid w:val="002D3DC6"/>
    <w:rsid w:val="002D4B42"/>
    <w:rsid w:val="002D4FEF"/>
    <w:rsid w:val="002D5B2D"/>
    <w:rsid w:val="002D61A0"/>
    <w:rsid w:val="002D641A"/>
    <w:rsid w:val="002D6A4B"/>
    <w:rsid w:val="002D6AAE"/>
    <w:rsid w:val="002D6F6C"/>
    <w:rsid w:val="002D7C32"/>
    <w:rsid w:val="002D7D4B"/>
    <w:rsid w:val="002D7E8E"/>
    <w:rsid w:val="002D7EC7"/>
    <w:rsid w:val="002D7F13"/>
    <w:rsid w:val="002D7F40"/>
    <w:rsid w:val="002E008C"/>
    <w:rsid w:val="002E012B"/>
    <w:rsid w:val="002E05E0"/>
    <w:rsid w:val="002E0A2A"/>
    <w:rsid w:val="002E0EE2"/>
    <w:rsid w:val="002E1ACF"/>
    <w:rsid w:val="002E1B03"/>
    <w:rsid w:val="002E1CE2"/>
    <w:rsid w:val="002E1ED3"/>
    <w:rsid w:val="002E21B9"/>
    <w:rsid w:val="002E25A5"/>
    <w:rsid w:val="002E2C0D"/>
    <w:rsid w:val="002E3228"/>
    <w:rsid w:val="002E3391"/>
    <w:rsid w:val="002E33CA"/>
    <w:rsid w:val="002E37E8"/>
    <w:rsid w:val="002E4592"/>
    <w:rsid w:val="002E460C"/>
    <w:rsid w:val="002E47C8"/>
    <w:rsid w:val="002E4B55"/>
    <w:rsid w:val="002E51C7"/>
    <w:rsid w:val="002E52DE"/>
    <w:rsid w:val="002E53D2"/>
    <w:rsid w:val="002E545D"/>
    <w:rsid w:val="002E561A"/>
    <w:rsid w:val="002E562E"/>
    <w:rsid w:val="002E5E6F"/>
    <w:rsid w:val="002E60CE"/>
    <w:rsid w:val="002E6355"/>
    <w:rsid w:val="002E6B58"/>
    <w:rsid w:val="002E702F"/>
    <w:rsid w:val="002E7B3B"/>
    <w:rsid w:val="002E7DAD"/>
    <w:rsid w:val="002F00A9"/>
    <w:rsid w:val="002F0200"/>
    <w:rsid w:val="002F0CBD"/>
    <w:rsid w:val="002F0D6A"/>
    <w:rsid w:val="002F10DB"/>
    <w:rsid w:val="002F120F"/>
    <w:rsid w:val="002F1212"/>
    <w:rsid w:val="002F1291"/>
    <w:rsid w:val="002F12D7"/>
    <w:rsid w:val="002F13BC"/>
    <w:rsid w:val="002F1597"/>
    <w:rsid w:val="002F198F"/>
    <w:rsid w:val="002F1EC4"/>
    <w:rsid w:val="002F215A"/>
    <w:rsid w:val="002F2BEF"/>
    <w:rsid w:val="002F3362"/>
    <w:rsid w:val="002F353B"/>
    <w:rsid w:val="002F35DB"/>
    <w:rsid w:val="002F369E"/>
    <w:rsid w:val="002F3A5A"/>
    <w:rsid w:val="002F3A85"/>
    <w:rsid w:val="002F4757"/>
    <w:rsid w:val="002F4803"/>
    <w:rsid w:val="002F4A6D"/>
    <w:rsid w:val="002F4D2D"/>
    <w:rsid w:val="002F53BD"/>
    <w:rsid w:val="002F59AD"/>
    <w:rsid w:val="002F6121"/>
    <w:rsid w:val="002F614D"/>
    <w:rsid w:val="002F62AF"/>
    <w:rsid w:val="002F6306"/>
    <w:rsid w:val="002F6370"/>
    <w:rsid w:val="002F6758"/>
    <w:rsid w:val="002F67EC"/>
    <w:rsid w:val="002F6961"/>
    <w:rsid w:val="002F6B34"/>
    <w:rsid w:val="002F6EDE"/>
    <w:rsid w:val="002F6F6F"/>
    <w:rsid w:val="002F73C1"/>
    <w:rsid w:val="002F7758"/>
    <w:rsid w:val="002F786B"/>
    <w:rsid w:val="002F7944"/>
    <w:rsid w:val="002F7A84"/>
    <w:rsid w:val="002F7E21"/>
    <w:rsid w:val="003002AB"/>
    <w:rsid w:val="0030066F"/>
    <w:rsid w:val="003006F9"/>
    <w:rsid w:val="00300D56"/>
    <w:rsid w:val="00301224"/>
    <w:rsid w:val="00301406"/>
    <w:rsid w:val="00301460"/>
    <w:rsid w:val="003015A8"/>
    <w:rsid w:val="00301C3F"/>
    <w:rsid w:val="00302070"/>
    <w:rsid w:val="00302D40"/>
    <w:rsid w:val="003031A8"/>
    <w:rsid w:val="0030334D"/>
    <w:rsid w:val="00303A6F"/>
    <w:rsid w:val="00303AE7"/>
    <w:rsid w:val="00303B2F"/>
    <w:rsid w:val="00303C81"/>
    <w:rsid w:val="00303FE7"/>
    <w:rsid w:val="003041F0"/>
    <w:rsid w:val="00304BC5"/>
    <w:rsid w:val="00304E70"/>
    <w:rsid w:val="00304FB0"/>
    <w:rsid w:val="003056B4"/>
    <w:rsid w:val="003066A0"/>
    <w:rsid w:val="00307595"/>
    <w:rsid w:val="003075A3"/>
    <w:rsid w:val="00307E4F"/>
    <w:rsid w:val="003100EE"/>
    <w:rsid w:val="0031038D"/>
    <w:rsid w:val="003104C2"/>
    <w:rsid w:val="0031073A"/>
    <w:rsid w:val="00310ACF"/>
    <w:rsid w:val="00310F42"/>
    <w:rsid w:val="00311250"/>
    <w:rsid w:val="00311935"/>
    <w:rsid w:val="00311FF9"/>
    <w:rsid w:val="003120B9"/>
    <w:rsid w:val="0031285C"/>
    <w:rsid w:val="0031287E"/>
    <w:rsid w:val="003128D5"/>
    <w:rsid w:val="003129AF"/>
    <w:rsid w:val="00312F93"/>
    <w:rsid w:val="003134A0"/>
    <w:rsid w:val="0031360B"/>
    <w:rsid w:val="00313E7E"/>
    <w:rsid w:val="00314431"/>
    <w:rsid w:val="00314796"/>
    <w:rsid w:val="00314A81"/>
    <w:rsid w:val="00315580"/>
    <w:rsid w:val="003159A5"/>
    <w:rsid w:val="00315DCA"/>
    <w:rsid w:val="0031607D"/>
    <w:rsid w:val="003160F8"/>
    <w:rsid w:val="003168F7"/>
    <w:rsid w:val="00316909"/>
    <w:rsid w:val="00316AA5"/>
    <w:rsid w:val="00317273"/>
    <w:rsid w:val="00317F73"/>
    <w:rsid w:val="00320815"/>
    <w:rsid w:val="00320B47"/>
    <w:rsid w:val="00321551"/>
    <w:rsid w:val="0032158B"/>
    <w:rsid w:val="00321BC2"/>
    <w:rsid w:val="00321CF7"/>
    <w:rsid w:val="00321F58"/>
    <w:rsid w:val="003220F2"/>
    <w:rsid w:val="00322241"/>
    <w:rsid w:val="003222EA"/>
    <w:rsid w:val="00322434"/>
    <w:rsid w:val="00322568"/>
    <w:rsid w:val="003232BC"/>
    <w:rsid w:val="0032339B"/>
    <w:rsid w:val="00323C05"/>
    <w:rsid w:val="00323D52"/>
    <w:rsid w:val="00323FB8"/>
    <w:rsid w:val="00324479"/>
    <w:rsid w:val="00324650"/>
    <w:rsid w:val="00324D57"/>
    <w:rsid w:val="0032508E"/>
    <w:rsid w:val="003252BE"/>
    <w:rsid w:val="003253EC"/>
    <w:rsid w:val="00325DF3"/>
    <w:rsid w:val="003274D8"/>
    <w:rsid w:val="00327BC8"/>
    <w:rsid w:val="0033031A"/>
    <w:rsid w:val="00330497"/>
    <w:rsid w:val="0033114A"/>
    <w:rsid w:val="0033154B"/>
    <w:rsid w:val="003315B9"/>
    <w:rsid w:val="00332064"/>
    <w:rsid w:val="0033210E"/>
    <w:rsid w:val="00332799"/>
    <w:rsid w:val="00332B8A"/>
    <w:rsid w:val="00333028"/>
    <w:rsid w:val="003330B2"/>
    <w:rsid w:val="003331CA"/>
    <w:rsid w:val="00333257"/>
    <w:rsid w:val="00333947"/>
    <w:rsid w:val="00334467"/>
    <w:rsid w:val="00334CB4"/>
    <w:rsid w:val="00335C7E"/>
    <w:rsid w:val="00336340"/>
    <w:rsid w:val="00336569"/>
    <w:rsid w:val="00336B24"/>
    <w:rsid w:val="00336BCA"/>
    <w:rsid w:val="00337217"/>
    <w:rsid w:val="00337908"/>
    <w:rsid w:val="00337DD3"/>
    <w:rsid w:val="003401AA"/>
    <w:rsid w:val="0034046C"/>
    <w:rsid w:val="00340B35"/>
    <w:rsid w:val="003415A8"/>
    <w:rsid w:val="00341708"/>
    <w:rsid w:val="003418DC"/>
    <w:rsid w:val="00341DF3"/>
    <w:rsid w:val="00341E83"/>
    <w:rsid w:val="00341E97"/>
    <w:rsid w:val="00341F96"/>
    <w:rsid w:val="00341FA1"/>
    <w:rsid w:val="00342111"/>
    <w:rsid w:val="0034226F"/>
    <w:rsid w:val="003422FF"/>
    <w:rsid w:val="0034230D"/>
    <w:rsid w:val="0034237B"/>
    <w:rsid w:val="00342637"/>
    <w:rsid w:val="0034267A"/>
    <w:rsid w:val="003438DE"/>
    <w:rsid w:val="003439E0"/>
    <w:rsid w:val="003444A4"/>
    <w:rsid w:val="003447CE"/>
    <w:rsid w:val="00344B78"/>
    <w:rsid w:val="00344C15"/>
    <w:rsid w:val="00344F08"/>
    <w:rsid w:val="00345248"/>
    <w:rsid w:val="003453CA"/>
    <w:rsid w:val="00345AAA"/>
    <w:rsid w:val="00345BFB"/>
    <w:rsid w:val="0034679E"/>
    <w:rsid w:val="003467A0"/>
    <w:rsid w:val="00346C06"/>
    <w:rsid w:val="00346F64"/>
    <w:rsid w:val="00347200"/>
    <w:rsid w:val="00347675"/>
    <w:rsid w:val="003476B1"/>
    <w:rsid w:val="00347B32"/>
    <w:rsid w:val="00347F4E"/>
    <w:rsid w:val="00350396"/>
    <w:rsid w:val="0035087D"/>
    <w:rsid w:val="00350B9A"/>
    <w:rsid w:val="003511C5"/>
    <w:rsid w:val="0035199D"/>
    <w:rsid w:val="00351ED6"/>
    <w:rsid w:val="00352091"/>
    <w:rsid w:val="003524B5"/>
    <w:rsid w:val="003524FB"/>
    <w:rsid w:val="00352C99"/>
    <w:rsid w:val="00352F01"/>
    <w:rsid w:val="00353202"/>
    <w:rsid w:val="0035351C"/>
    <w:rsid w:val="00353586"/>
    <w:rsid w:val="0035359B"/>
    <w:rsid w:val="0035399C"/>
    <w:rsid w:val="0035401A"/>
    <w:rsid w:val="0035407E"/>
    <w:rsid w:val="00354D7A"/>
    <w:rsid w:val="00354F40"/>
    <w:rsid w:val="003558C2"/>
    <w:rsid w:val="00356584"/>
    <w:rsid w:val="00356C73"/>
    <w:rsid w:val="00356EA5"/>
    <w:rsid w:val="0035744F"/>
    <w:rsid w:val="00357550"/>
    <w:rsid w:val="00357B88"/>
    <w:rsid w:val="00357D6C"/>
    <w:rsid w:val="0036079E"/>
    <w:rsid w:val="003607ED"/>
    <w:rsid w:val="00360D36"/>
    <w:rsid w:val="00361050"/>
    <w:rsid w:val="00361293"/>
    <w:rsid w:val="00361F2E"/>
    <w:rsid w:val="0036246E"/>
    <w:rsid w:val="00362946"/>
    <w:rsid w:val="00362D66"/>
    <w:rsid w:val="00362ED1"/>
    <w:rsid w:val="003631DC"/>
    <w:rsid w:val="00363426"/>
    <w:rsid w:val="0036343D"/>
    <w:rsid w:val="00363533"/>
    <w:rsid w:val="003639B0"/>
    <w:rsid w:val="00363F58"/>
    <w:rsid w:val="0036415F"/>
    <w:rsid w:val="00364829"/>
    <w:rsid w:val="003648F8"/>
    <w:rsid w:val="00364E5E"/>
    <w:rsid w:val="003651EB"/>
    <w:rsid w:val="00365508"/>
    <w:rsid w:val="00365D2A"/>
    <w:rsid w:val="0036608B"/>
    <w:rsid w:val="00366901"/>
    <w:rsid w:val="00366CD4"/>
    <w:rsid w:val="00367033"/>
    <w:rsid w:val="003678BD"/>
    <w:rsid w:val="00367929"/>
    <w:rsid w:val="00370994"/>
    <w:rsid w:val="00371117"/>
    <w:rsid w:val="00371172"/>
    <w:rsid w:val="00371975"/>
    <w:rsid w:val="00371AB6"/>
    <w:rsid w:val="00371ECB"/>
    <w:rsid w:val="00372574"/>
    <w:rsid w:val="003725DA"/>
    <w:rsid w:val="003726F4"/>
    <w:rsid w:val="00372886"/>
    <w:rsid w:val="0037311A"/>
    <w:rsid w:val="00373295"/>
    <w:rsid w:val="00373744"/>
    <w:rsid w:val="00373A80"/>
    <w:rsid w:val="00373F3D"/>
    <w:rsid w:val="003741BE"/>
    <w:rsid w:val="003746CA"/>
    <w:rsid w:val="00374F68"/>
    <w:rsid w:val="00375187"/>
    <w:rsid w:val="0037553E"/>
    <w:rsid w:val="0037586B"/>
    <w:rsid w:val="0037590E"/>
    <w:rsid w:val="0037593F"/>
    <w:rsid w:val="00375E53"/>
    <w:rsid w:val="00376C0D"/>
    <w:rsid w:val="00376FB5"/>
    <w:rsid w:val="003775E8"/>
    <w:rsid w:val="003777CB"/>
    <w:rsid w:val="0037790C"/>
    <w:rsid w:val="003801B7"/>
    <w:rsid w:val="00380205"/>
    <w:rsid w:val="003804C4"/>
    <w:rsid w:val="00381037"/>
    <w:rsid w:val="003810C2"/>
    <w:rsid w:val="00381296"/>
    <w:rsid w:val="00381557"/>
    <w:rsid w:val="003815E3"/>
    <w:rsid w:val="00381A16"/>
    <w:rsid w:val="00381EE1"/>
    <w:rsid w:val="003827E3"/>
    <w:rsid w:val="0038291C"/>
    <w:rsid w:val="00382BE0"/>
    <w:rsid w:val="003831F2"/>
    <w:rsid w:val="0038323B"/>
    <w:rsid w:val="00383246"/>
    <w:rsid w:val="00383401"/>
    <w:rsid w:val="0038392F"/>
    <w:rsid w:val="0038393F"/>
    <w:rsid w:val="00383B6D"/>
    <w:rsid w:val="00383D10"/>
    <w:rsid w:val="00384119"/>
    <w:rsid w:val="003841FD"/>
    <w:rsid w:val="00384CBE"/>
    <w:rsid w:val="00384D4E"/>
    <w:rsid w:val="00384FB6"/>
    <w:rsid w:val="00385251"/>
    <w:rsid w:val="00385543"/>
    <w:rsid w:val="00385B8D"/>
    <w:rsid w:val="00385E92"/>
    <w:rsid w:val="00385EE1"/>
    <w:rsid w:val="00385FF3"/>
    <w:rsid w:val="00386887"/>
    <w:rsid w:val="00386B59"/>
    <w:rsid w:val="00386D2D"/>
    <w:rsid w:val="0038700F"/>
    <w:rsid w:val="0038735B"/>
    <w:rsid w:val="003878AE"/>
    <w:rsid w:val="0039024F"/>
    <w:rsid w:val="00390A8C"/>
    <w:rsid w:val="00390EF8"/>
    <w:rsid w:val="00391306"/>
    <w:rsid w:val="00391699"/>
    <w:rsid w:val="0039191F"/>
    <w:rsid w:val="00391DF5"/>
    <w:rsid w:val="00391F94"/>
    <w:rsid w:val="0039272F"/>
    <w:rsid w:val="00392789"/>
    <w:rsid w:val="003927F3"/>
    <w:rsid w:val="00392A4F"/>
    <w:rsid w:val="00392F56"/>
    <w:rsid w:val="003935A1"/>
    <w:rsid w:val="003938EF"/>
    <w:rsid w:val="003938F8"/>
    <w:rsid w:val="00393A62"/>
    <w:rsid w:val="00393CDF"/>
    <w:rsid w:val="00393FA0"/>
    <w:rsid w:val="0039415F"/>
    <w:rsid w:val="003947C4"/>
    <w:rsid w:val="0039494F"/>
    <w:rsid w:val="00394D82"/>
    <w:rsid w:val="00395877"/>
    <w:rsid w:val="003958DB"/>
    <w:rsid w:val="003959F3"/>
    <w:rsid w:val="00395B4B"/>
    <w:rsid w:val="0039637F"/>
    <w:rsid w:val="00396482"/>
    <w:rsid w:val="00396519"/>
    <w:rsid w:val="0039675B"/>
    <w:rsid w:val="0039768A"/>
    <w:rsid w:val="00397756"/>
    <w:rsid w:val="00397A31"/>
    <w:rsid w:val="00397D01"/>
    <w:rsid w:val="00397E5D"/>
    <w:rsid w:val="003A018E"/>
    <w:rsid w:val="003A0554"/>
    <w:rsid w:val="003A0571"/>
    <w:rsid w:val="003A09A7"/>
    <w:rsid w:val="003A0ECD"/>
    <w:rsid w:val="003A1186"/>
    <w:rsid w:val="003A162D"/>
    <w:rsid w:val="003A1EED"/>
    <w:rsid w:val="003A1F78"/>
    <w:rsid w:val="003A2F5F"/>
    <w:rsid w:val="003A32AB"/>
    <w:rsid w:val="003A3345"/>
    <w:rsid w:val="003A3762"/>
    <w:rsid w:val="003A377A"/>
    <w:rsid w:val="003A3CB3"/>
    <w:rsid w:val="003A3D6B"/>
    <w:rsid w:val="003A3E72"/>
    <w:rsid w:val="003A404B"/>
    <w:rsid w:val="003A4A84"/>
    <w:rsid w:val="003A4B46"/>
    <w:rsid w:val="003A4F47"/>
    <w:rsid w:val="003A52EB"/>
    <w:rsid w:val="003A531B"/>
    <w:rsid w:val="003A553D"/>
    <w:rsid w:val="003A55CF"/>
    <w:rsid w:val="003A601F"/>
    <w:rsid w:val="003A60A8"/>
    <w:rsid w:val="003A612C"/>
    <w:rsid w:val="003A65F2"/>
    <w:rsid w:val="003A6611"/>
    <w:rsid w:val="003A6726"/>
    <w:rsid w:val="003A68EA"/>
    <w:rsid w:val="003A6C15"/>
    <w:rsid w:val="003A6E39"/>
    <w:rsid w:val="003A750F"/>
    <w:rsid w:val="003A78AF"/>
    <w:rsid w:val="003A7F71"/>
    <w:rsid w:val="003B015F"/>
    <w:rsid w:val="003B03A0"/>
    <w:rsid w:val="003B07FE"/>
    <w:rsid w:val="003B09B8"/>
    <w:rsid w:val="003B0C27"/>
    <w:rsid w:val="003B19AF"/>
    <w:rsid w:val="003B1F11"/>
    <w:rsid w:val="003B275C"/>
    <w:rsid w:val="003B2836"/>
    <w:rsid w:val="003B2C8C"/>
    <w:rsid w:val="003B2D95"/>
    <w:rsid w:val="003B3014"/>
    <w:rsid w:val="003B3051"/>
    <w:rsid w:val="003B3095"/>
    <w:rsid w:val="003B3525"/>
    <w:rsid w:val="003B3CA6"/>
    <w:rsid w:val="003B4863"/>
    <w:rsid w:val="003B49CA"/>
    <w:rsid w:val="003B5415"/>
    <w:rsid w:val="003B57A9"/>
    <w:rsid w:val="003B591A"/>
    <w:rsid w:val="003B5CD7"/>
    <w:rsid w:val="003B5CE4"/>
    <w:rsid w:val="003B62D3"/>
    <w:rsid w:val="003B6A62"/>
    <w:rsid w:val="003B6B56"/>
    <w:rsid w:val="003B7060"/>
    <w:rsid w:val="003B7095"/>
    <w:rsid w:val="003B7257"/>
    <w:rsid w:val="003B7C18"/>
    <w:rsid w:val="003B7DC5"/>
    <w:rsid w:val="003C006C"/>
    <w:rsid w:val="003C0445"/>
    <w:rsid w:val="003C070D"/>
    <w:rsid w:val="003C094F"/>
    <w:rsid w:val="003C13C3"/>
    <w:rsid w:val="003C150F"/>
    <w:rsid w:val="003C1A41"/>
    <w:rsid w:val="003C1AF6"/>
    <w:rsid w:val="003C1B5E"/>
    <w:rsid w:val="003C30B5"/>
    <w:rsid w:val="003C328D"/>
    <w:rsid w:val="003C344B"/>
    <w:rsid w:val="003C3503"/>
    <w:rsid w:val="003C3F31"/>
    <w:rsid w:val="003C41CC"/>
    <w:rsid w:val="003C4259"/>
    <w:rsid w:val="003C4EA6"/>
    <w:rsid w:val="003C51C7"/>
    <w:rsid w:val="003C5B0D"/>
    <w:rsid w:val="003C5B7C"/>
    <w:rsid w:val="003C650D"/>
    <w:rsid w:val="003C65A7"/>
    <w:rsid w:val="003C6713"/>
    <w:rsid w:val="003C745A"/>
    <w:rsid w:val="003C7661"/>
    <w:rsid w:val="003C77D2"/>
    <w:rsid w:val="003C793D"/>
    <w:rsid w:val="003C7C68"/>
    <w:rsid w:val="003D03EA"/>
    <w:rsid w:val="003D050E"/>
    <w:rsid w:val="003D0559"/>
    <w:rsid w:val="003D065D"/>
    <w:rsid w:val="003D09D7"/>
    <w:rsid w:val="003D0BDF"/>
    <w:rsid w:val="003D14D0"/>
    <w:rsid w:val="003D1C6A"/>
    <w:rsid w:val="003D1D77"/>
    <w:rsid w:val="003D250A"/>
    <w:rsid w:val="003D2554"/>
    <w:rsid w:val="003D2946"/>
    <w:rsid w:val="003D2CC9"/>
    <w:rsid w:val="003D2D68"/>
    <w:rsid w:val="003D2F6E"/>
    <w:rsid w:val="003D364C"/>
    <w:rsid w:val="003D41F3"/>
    <w:rsid w:val="003D4206"/>
    <w:rsid w:val="003D460C"/>
    <w:rsid w:val="003D52BF"/>
    <w:rsid w:val="003D5427"/>
    <w:rsid w:val="003D5491"/>
    <w:rsid w:val="003D63D7"/>
    <w:rsid w:val="003D67C4"/>
    <w:rsid w:val="003D6AB6"/>
    <w:rsid w:val="003D7C42"/>
    <w:rsid w:val="003E03CE"/>
    <w:rsid w:val="003E04DE"/>
    <w:rsid w:val="003E053A"/>
    <w:rsid w:val="003E0E49"/>
    <w:rsid w:val="003E0EB0"/>
    <w:rsid w:val="003E164E"/>
    <w:rsid w:val="003E1BC0"/>
    <w:rsid w:val="003E1C5A"/>
    <w:rsid w:val="003E1E6A"/>
    <w:rsid w:val="003E1F1A"/>
    <w:rsid w:val="003E1F87"/>
    <w:rsid w:val="003E218B"/>
    <w:rsid w:val="003E2448"/>
    <w:rsid w:val="003E2683"/>
    <w:rsid w:val="003E2C7C"/>
    <w:rsid w:val="003E2D0E"/>
    <w:rsid w:val="003E312A"/>
    <w:rsid w:val="003E3199"/>
    <w:rsid w:val="003E35EC"/>
    <w:rsid w:val="003E437E"/>
    <w:rsid w:val="003E49AA"/>
    <w:rsid w:val="003E4B1C"/>
    <w:rsid w:val="003E583C"/>
    <w:rsid w:val="003E5F61"/>
    <w:rsid w:val="003E6D5F"/>
    <w:rsid w:val="003E7577"/>
    <w:rsid w:val="003F008F"/>
    <w:rsid w:val="003F0160"/>
    <w:rsid w:val="003F0318"/>
    <w:rsid w:val="003F0853"/>
    <w:rsid w:val="003F0B24"/>
    <w:rsid w:val="003F0F8B"/>
    <w:rsid w:val="003F11C2"/>
    <w:rsid w:val="003F1720"/>
    <w:rsid w:val="003F18F8"/>
    <w:rsid w:val="003F1F4C"/>
    <w:rsid w:val="003F21FC"/>
    <w:rsid w:val="003F2623"/>
    <w:rsid w:val="003F3FB2"/>
    <w:rsid w:val="003F455F"/>
    <w:rsid w:val="003F4667"/>
    <w:rsid w:val="003F49F4"/>
    <w:rsid w:val="003F4D01"/>
    <w:rsid w:val="003F50F7"/>
    <w:rsid w:val="003F544B"/>
    <w:rsid w:val="003F6773"/>
    <w:rsid w:val="003F6E88"/>
    <w:rsid w:val="003F7188"/>
    <w:rsid w:val="003F7A04"/>
    <w:rsid w:val="003F7B08"/>
    <w:rsid w:val="003F7C9C"/>
    <w:rsid w:val="004002CC"/>
    <w:rsid w:val="004005A8"/>
    <w:rsid w:val="004008A4"/>
    <w:rsid w:val="004014CB"/>
    <w:rsid w:val="004019D0"/>
    <w:rsid w:val="00401A1A"/>
    <w:rsid w:val="0040213C"/>
    <w:rsid w:val="00402A33"/>
    <w:rsid w:val="00402D78"/>
    <w:rsid w:val="00403646"/>
    <w:rsid w:val="00403D70"/>
    <w:rsid w:val="00403F14"/>
    <w:rsid w:val="00404866"/>
    <w:rsid w:val="004048E1"/>
    <w:rsid w:val="004048F8"/>
    <w:rsid w:val="00404FE1"/>
    <w:rsid w:val="00405348"/>
    <w:rsid w:val="00405416"/>
    <w:rsid w:val="004056F7"/>
    <w:rsid w:val="00405DFC"/>
    <w:rsid w:val="00405FCD"/>
    <w:rsid w:val="00406804"/>
    <w:rsid w:val="0040682B"/>
    <w:rsid w:val="00406D5B"/>
    <w:rsid w:val="00406FC4"/>
    <w:rsid w:val="00407DF7"/>
    <w:rsid w:val="00407E56"/>
    <w:rsid w:val="00407FF3"/>
    <w:rsid w:val="00410214"/>
    <w:rsid w:val="00410AED"/>
    <w:rsid w:val="00410DE5"/>
    <w:rsid w:val="00411080"/>
    <w:rsid w:val="0041110E"/>
    <w:rsid w:val="00411A22"/>
    <w:rsid w:val="0041285E"/>
    <w:rsid w:val="00412D57"/>
    <w:rsid w:val="00412FD6"/>
    <w:rsid w:val="0041327B"/>
    <w:rsid w:val="004132FA"/>
    <w:rsid w:val="004136C4"/>
    <w:rsid w:val="004139A1"/>
    <w:rsid w:val="00413A5C"/>
    <w:rsid w:val="00413B8A"/>
    <w:rsid w:val="00413C5D"/>
    <w:rsid w:val="0041424F"/>
    <w:rsid w:val="004142AA"/>
    <w:rsid w:val="00414552"/>
    <w:rsid w:val="0041485F"/>
    <w:rsid w:val="004148A9"/>
    <w:rsid w:val="00414A29"/>
    <w:rsid w:val="00414B47"/>
    <w:rsid w:val="0041568C"/>
    <w:rsid w:val="00415BDD"/>
    <w:rsid w:val="00415F78"/>
    <w:rsid w:val="004160DA"/>
    <w:rsid w:val="00416150"/>
    <w:rsid w:val="00416915"/>
    <w:rsid w:val="00417838"/>
    <w:rsid w:val="004200EF"/>
    <w:rsid w:val="00420591"/>
    <w:rsid w:val="00420E59"/>
    <w:rsid w:val="00421110"/>
    <w:rsid w:val="004217C5"/>
    <w:rsid w:val="00422251"/>
    <w:rsid w:val="004222F6"/>
    <w:rsid w:val="004227FB"/>
    <w:rsid w:val="004230D2"/>
    <w:rsid w:val="00423382"/>
    <w:rsid w:val="00423D3D"/>
    <w:rsid w:val="00424289"/>
    <w:rsid w:val="00424D3B"/>
    <w:rsid w:val="00424F52"/>
    <w:rsid w:val="00425020"/>
    <w:rsid w:val="004250BD"/>
    <w:rsid w:val="004253EC"/>
    <w:rsid w:val="00425492"/>
    <w:rsid w:val="004260AF"/>
    <w:rsid w:val="00426422"/>
    <w:rsid w:val="00426432"/>
    <w:rsid w:val="00426534"/>
    <w:rsid w:val="00426615"/>
    <w:rsid w:val="00426B11"/>
    <w:rsid w:val="0042763E"/>
    <w:rsid w:val="004276E1"/>
    <w:rsid w:val="00427C30"/>
    <w:rsid w:val="00427C7E"/>
    <w:rsid w:val="0043019A"/>
    <w:rsid w:val="004305D1"/>
    <w:rsid w:val="0043094D"/>
    <w:rsid w:val="00431BB9"/>
    <w:rsid w:val="00431D8A"/>
    <w:rsid w:val="004322FB"/>
    <w:rsid w:val="0043287F"/>
    <w:rsid w:val="004328EC"/>
    <w:rsid w:val="00432CDF"/>
    <w:rsid w:val="00432F0A"/>
    <w:rsid w:val="00432F57"/>
    <w:rsid w:val="00433300"/>
    <w:rsid w:val="0043355F"/>
    <w:rsid w:val="00433755"/>
    <w:rsid w:val="00433EC1"/>
    <w:rsid w:val="00434354"/>
    <w:rsid w:val="004349F7"/>
    <w:rsid w:val="00434FA5"/>
    <w:rsid w:val="004352E9"/>
    <w:rsid w:val="0043536A"/>
    <w:rsid w:val="00435525"/>
    <w:rsid w:val="00435E76"/>
    <w:rsid w:val="00436006"/>
    <w:rsid w:val="004362B7"/>
    <w:rsid w:val="00436423"/>
    <w:rsid w:val="0043700F"/>
    <w:rsid w:val="0043733B"/>
    <w:rsid w:val="004375D8"/>
    <w:rsid w:val="004404CF"/>
    <w:rsid w:val="00440701"/>
    <w:rsid w:val="00441115"/>
    <w:rsid w:val="00441505"/>
    <w:rsid w:val="004415E8"/>
    <w:rsid w:val="00441BFB"/>
    <w:rsid w:val="00441E62"/>
    <w:rsid w:val="00441F22"/>
    <w:rsid w:val="00441FAF"/>
    <w:rsid w:val="004422F5"/>
    <w:rsid w:val="00442572"/>
    <w:rsid w:val="004425C5"/>
    <w:rsid w:val="00442A3C"/>
    <w:rsid w:val="0044318E"/>
    <w:rsid w:val="004431FC"/>
    <w:rsid w:val="0044377C"/>
    <w:rsid w:val="004439D3"/>
    <w:rsid w:val="00443A78"/>
    <w:rsid w:val="0044507E"/>
    <w:rsid w:val="00445366"/>
    <w:rsid w:val="00445669"/>
    <w:rsid w:val="00445682"/>
    <w:rsid w:val="00445855"/>
    <w:rsid w:val="00445D92"/>
    <w:rsid w:val="00446181"/>
    <w:rsid w:val="00446248"/>
    <w:rsid w:val="0044656E"/>
    <w:rsid w:val="004466C0"/>
    <w:rsid w:val="0044726A"/>
    <w:rsid w:val="00447443"/>
    <w:rsid w:val="00447953"/>
    <w:rsid w:val="00450203"/>
    <w:rsid w:val="0045046C"/>
    <w:rsid w:val="00450719"/>
    <w:rsid w:val="004509B2"/>
    <w:rsid w:val="004518AC"/>
    <w:rsid w:val="00452F09"/>
    <w:rsid w:val="00453150"/>
    <w:rsid w:val="004533B7"/>
    <w:rsid w:val="0045378A"/>
    <w:rsid w:val="00453AEA"/>
    <w:rsid w:val="00453F6F"/>
    <w:rsid w:val="004547B3"/>
    <w:rsid w:val="00454C5C"/>
    <w:rsid w:val="00455086"/>
    <w:rsid w:val="0045630C"/>
    <w:rsid w:val="00457994"/>
    <w:rsid w:val="00460659"/>
    <w:rsid w:val="00460C2C"/>
    <w:rsid w:val="00460F1D"/>
    <w:rsid w:val="004611FD"/>
    <w:rsid w:val="004615A3"/>
    <w:rsid w:val="004615C2"/>
    <w:rsid w:val="004617FF"/>
    <w:rsid w:val="00461D02"/>
    <w:rsid w:val="00461E57"/>
    <w:rsid w:val="00462ADA"/>
    <w:rsid w:val="00462D5B"/>
    <w:rsid w:val="004632A4"/>
    <w:rsid w:val="004635EB"/>
    <w:rsid w:val="00463898"/>
    <w:rsid w:val="00463D19"/>
    <w:rsid w:val="00463E2B"/>
    <w:rsid w:val="004643E3"/>
    <w:rsid w:val="004648A4"/>
    <w:rsid w:val="00464A58"/>
    <w:rsid w:val="00465313"/>
    <w:rsid w:val="0046589E"/>
    <w:rsid w:val="004658EB"/>
    <w:rsid w:val="00465FF5"/>
    <w:rsid w:val="00466A2F"/>
    <w:rsid w:val="0046771B"/>
    <w:rsid w:val="00467B30"/>
    <w:rsid w:val="00470592"/>
    <w:rsid w:val="004705EB"/>
    <w:rsid w:val="004708EE"/>
    <w:rsid w:val="004711C7"/>
    <w:rsid w:val="004716CE"/>
    <w:rsid w:val="004716EB"/>
    <w:rsid w:val="0047174F"/>
    <w:rsid w:val="00471917"/>
    <w:rsid w:val="00471EED"/>
    <w:rsid w:val="00471FAF"/>
    <w:rsid w:val="004723A9"/>
    <w:rsid w:val="004726C6"/>
    <w:rsid w:val="00472B61"/>
    <w:rsid w:val="00472CBC"/>
    <w:rsid w:val="00473205"/>
    <w:rsid w:val="004733ED"/>
    <w:rsid w:val="0047355B"/>
    <w:rsid w:val="00473935"/>
    <w:rsid w:val="00473B3C"/>
    <w:rsid w:val="00474164"/>
    <w:rsid w:val="004749D2"/>
    <w:rsid w:val="00475AF1"/>
    <w:rsid w:val="00475B8D"/>
    <w:rsid w:val="00475BA6"/>
    <w:rsid w:val="00475ECF"/>
    <w:rsid w:val="00475FD5"/>
    <w:rsid w:val="004763BF"/>
    <w:rsid w:val="0047668E"/>
    <w:rsid w:val="00476944"/>
    <w:rsid w:val="00477B48"/>
    <w:rsid w:val="00477C8D"/>
    <w:rsid w:val="00480094"/>
    <w:rsid w:val="004803D3"/>
    <w:rsid w:val="0048061E"/>
    <w:rsid w:val="0048063A"/>
    <w:rsid w:val="00480A22"/>
    <w:rsid w:val="00480A43"/>
    <w:rsid w:val="00480FB8"/>
    <w:rsid w:val="0048183B"/>
    <w:rsid w:val="00481917"/>
    <w:rsid w:val="00482188"/>
    <w:rsid w:val="00482CB2"/>
    <w:rsid w:val="0048316B"/>
    <w:rsid w:val="004832BA"/>
    <w:rsid w:val="00483CC8"/>
    <w:rsid w:val="004840F1"/>
    <w:rsid w:val="00484120"/>
    <w:rsid w:val="00484130"/>
    <w:rsid w:val="004842CF"/>
    <w:rsid w:val="004842DB"/>
    <w:rsid w:val="004845C2"/>
    <w:rsid w:val="0048462C"/>
    <w:rsid w:val="00484962"/>
    <w:rsid w:val="0048539E"/>
    <w:rsid w:val="00485666"/>
    <w:rsid w:val="00486093"/>
    <w:rsid w:val="00486377"/>
    <w:rsid w:val="0048696E"/>
    <w:rsid w:val="00486A87"/>
    <w:rsid w:val="00486B87"/>
    <w:rsid w:val="00486CB9"/>
    <w:rsid w:val="00486ED5"/>
    <w:rsid w:val="00487698"/>
    <w:rsid w:val="00490079"/>
    <w:rsid w:val="00490E8A"/>
    <w:rsid w:val="004911B4"/>
    <w:rsid w:val="004911C1"/>
    <w:rsid w:val="0049128A"/>
    <w:rsid w:val="00491381"/>
    <w:rsid w:val="004915EA"/>
    <w:rsid w:val="0049169F"/>
    <w:rsid w:val="0049175B"/>
    <w:rsid w:val="00491A07"/>
    <w:rsid w:val="00491DDF"/>
    <w:rsid w:val="00491F9F"/>
    <w:rsid w:val="004929D2"/>
    <w:rsid w:val="00492E84"/>
    <w:rsid w:val="00493078"/>
    <w:rsid w:val="0049380C"/>
    <w:rsid w:val="004938A0"/>
    <w:rsid w:val="00493B7A"/>
    <w:rsid w:val="004947E3"/>
    <w:rsid w:val="00494826"/>
    <w:rsid w:val="004948DD"/>
    <w:rsid w:val="00494BB7"/>
    <w:rsid w:val="004953D6"/>
    <w:rsid w:val="00495973"/>
    <w:rsid w:val="00495F11"/>
    <w:rsid w:val="00495F23"/>
    <w:rsid w:val="0049681D"/>
    <w:rsid w:val="00496C65"/>
    <w:rsid w:val="00496C9F"/>
    <w:rsid w:val="00496EA3"/>
    <w:rsid w:val="0049734B"/>
    <w:rsid w:val="00497D00"/>
    <w:rsid w:val="00497DD7"/>
    <w:rsid w:val="004A0CCE"/>
    <w:rsid w:val="004A0D42"/>
    <w:rsid w:val="004A10B1"/>
    <w:rsid w:val="004A116C"/>
    <w:rsid w:val="004A1258"/>
    <w:rsid w:val="004A127D"/>
    <w:rsid w:val="004A1577"/>
    <w:rsid w:val="004A17F2"/>
    <w:rsid w:val="004A1985"/>
    <w:rsid w:val="004A1B67"/>
    <w:rsid w:val="004A1C4B"/>
    <w:rsid w:val="004A2CED"/>
    <w:rsid w:val="004A3322"/>
    <w:rsid w:val="004A3360"/>
    <w:rsid w:val="004A38C8"/>
    <w:rsid w:val="004A4B7D"/>
    <w:rsid w:val="004A4C36"/>
    <w:rsid w:val="004A4DE8"/>
    <w:rsid w:val="004A4EDB"/>
    <w:rsid w:val="004A4FF9"/>
    <w:rsid w:val="004A53BC"/>
    <w:rsid w:val="004A5606"/>
    <w:rsid w:val="004A65B2"/>
    <w:rsid w:val="004A65E4"/>
    <w:rsid w:val="004A696E"/>
    <w:rsid w:val="004A6C53"/>
    <w:rsid w:val="004A6D2F"/>
    <w:rsid w:val="004A6EFB"/>
    <w:rsid w:val="004A7002"/>
    <w:rsid w:val="004A7042"/>
    <w:rsid w:val="004A7656"/>
    <w:rsid w:val="004B0957"/>
    <w:rsid w:val="004B0BAF"/>
    <w:rsid w:val="004B13A5"/>
    <w:rsid w:val="004B1E2D"/>
    <w:rsid w:val="004B2886"/>
    <w:rsid w:val="004B351E"/>
    <w:rsid w:val="004B3FC8"/>
    <w:rsid w:val="004B43FF"/>
    <w:rsid w:val="004B464C"/>
    <w:rsid w:val="004B488E"/>
    <w:rsid w:val="004B48F8"/>
    <w:rsid w:val="004B4C48"/>
    <w:rsid w:val="004B528C"/>
    <w:rsid w:val="004B57BF"/>
    <w:rsid w:val="004B5D2A"/>
    <w:rsid w:val="004B6226"/>
    <w:rsid w:val="004B62AA"/>
    <w:rsid w:val="004B6398"/>
    <w:rsid w:val="004B7614"/>
    <w:rsid w:val="004B7931"/>
    <w:rsid w:val="004B7A8F"/>
    <w:rsid w:val="004C086B"/>
    <w:rsid w:val="004C0F07"/>
    <w:rsid w:val="004C20CB"/>
    <w:rsid w:val="004C26B6"/>
    <w:rsid w:val="004C298D"/>
    <w:rsid w:val="004C2A89"/>
    <w:rsid w:val="004C2FC0"/>
    <w:rsid w:val="004C3042"/>
    <w:rsid w:val="004C31EC"/>
    <w:rsid w:val="004C31F4"/>
    <w:rsid w:val="004C337A"/>
    <w:rsid w:val="004C3543"/>
    <w:rsid w:val="004C371D"/>
    <w:rsid w:val="004C3D32"/>
    <w:rsid w:val="004C41E4"/>
    <w:rsid w:val="004C4226"/>
    <w:rsid w:val="004C4574"/>
    <w:rsid w:val="004C49CB"/>
    <w:rsid w:val="004C4A83"/>
    <w:rsid w:val="004C4B93"/>
    <w:rsid w:val="004C515A"/>
    <w:rsid w:val="004C58FF"/>
    <w:rsid w:val="004C6318"/>
    <w:rsid w:val="004C6A8E"/>
    <w:rsid w:val="004C6CEB"/>
    <w:rsid w:val="004C74C2"/>
    <w:rsid w:val="004C775D"/>
    <w:rsid w:val="004C77A0"/>
    <w:rsid w:val="004D0637"/>
    <w:rsid w:val="004D0BA9"/>
    <w:rsid w:val="004D126D"/>
    <w:rsid w:val="004D131E"/>
    <w:rsid w:val="004D1843"/>
    <w:rsid w:val="004D199A"/>
    <w:rsid w:val="004D1BFC"/>
    <w:rsid w:val="004D1D3F"/>
    <w:rsid w:val="004D1F81"/>
    <w:rsid w:val="004D1FB3"/>
    <w:rsid w:val="004D2130"/>
    <w:rsid w:val="004D2799"/>
    <w:rsid w:val="004D2B66"/>
    <w:rsid w:val="004D308A"/>
    <w:rsid w:val="004D3321"/>
    <w:rsid w:val="004D3636"/>
    <w:rsid w:val="004D37D1"/>
    <w:rsid w:val="004D38FB"/>
    <w:rsid w:val="004D3910"/>
    <w:rsid w:val="004D3C6D"/>
    <w:rsid w:val="004D3EAE"/>
    <w:rsid w:val="004D3F43"/>
    <w:rsid w:val="004D4666"/>
    <w:rsid w:val="004D47F9"/>
    <w:rsid w:val="004D4958"/>
    <w:rsid w:val="004D4ACE"/>
    <w:rsid w:val="004D4EAD"/>
    <w:rsid w:val="004D531F"/>
    <w:rsid w:val="004D5B8C"/>
    <w:rsid w:val="004D5BF8"/>
    <w:rsid w:val="004D6069"/>
    <w:rsid w:val="004D6080"/>
    <w:rsid w:val="004D7073"/>
    <w:rsid w:val="004D7590"/>
    <w:rsid w:val="004D762B"/>
    <w:rsid w:val="004D78E6"/>
    <w:rsid w:val="004D7946"/>
    <w:rsid w:val="004D7949"/>
    <w:rsid w:val="004D7AA2"/>
    <w:rsid w:val="004E036E"/>
    <w:rsid w:val="004E042A"/>
    <w:rsid w:val="004E0792"/>
    <w:rsid w:val="004E0F9F"/>
    <w:rsid w:val="004E1163"/>
    <w:rsid w:val="004E1420"/>
    <w:rsid w:val="004E18BA"/>
    <w:rsid w:val="004E19A9"/>
    <w:rsid w:val="004E1AA3"/>
    <w:rsid w:val="004E1BCD"/>
    <w:rsid w:val="004E1DE7"/>
    <w:rsid w:val="004E2A5B"/>
    <w:rsid w:val="004E2BD7"/>
    <w:rsid w:val="004E2D10"/>
    <w:rsid w:val="004E3502"/>
    <w:rsid w:val="004E3A46"/>
    <w:rsid w:val="004E3C26"/>
    <w:rsid w:val="004E3CDD"/>
    <w:rsid w:val="004E3D1D"/>
    <w:rsid w:val="004E410E"/>
    <w:rsid w:val="004E4608"/>
    <w:rsid w:val="004E465F"/>
    <w:rsid w:val="004E4F1A"/>
    <w:rsid w:val="004E54D7"/>
    <w:rsid w:val="004E54FC"/>
    <w:rsid w:val="004E5F02"/>
    <w:rsid w:val="004E6C6E"/>
    <w:rsid w:val="004E79E6"/>
    <w:rsid w:val="004E7E47"/>
    <w:rsid w:val="004F0359"/>
    <w:rsid w:val="004F03AB"/>
    <w:rsid w:val="004F047E"/>
    <w:rsid w:val="004F0609"/>
    <w:rsid w:val="004F0707"/>
    <w:rsid w:val="004F0E68"/>
    <w:rsid w:val="004F0F14"/>
    <w:rsid w:val="004F119D"/>
    <w:rsid w:val="004F150F"/>
    <w:rsid w:val="004F17D0"/>
    <w:rsid w:val="004F1A1D"/>
    <w:rsid w:val="004F1C11"/>
    <w:rsid w:val="004F1E12"/>
    <w:rsid w:val="004F244C"/>
    <w:rsid w:val="004F26CF"/>
    <w:rsid w:val="004F26D3"/>
    <w:rsid w:val="004F2E8A"/>
    <w:rsid w:val="004F306F"/>
    <w:rsid w:val="004F3427"/>
    <w:rsid w:val="004F3A2C"/>
    <w:rsid w:val="004F3AE9"/>
    <w:rsid w:val="004F3B60"/>
    <w:rsid w:val="004F40EB"/>
    <w:rsid w:val="004F45C8"/>
    <w:rsid w:val="004F46CB"/>
    <w:rsid w:val="004F52D2"/>
    <w:rsid w:val="004F53E5"/>
    <w:rsid w:val="004F58FF"/>
    <w:rsid w:val="004F5C30"/>
    <w:rsid w:val="004F5E3D"/>
    <w:rsid w:val="004F5E3E"/>
    <w:rsid w:val="004F5F7C"/>
    <w:rsid w:val="004F6F58"/>
    <w:rsid w:val="00500361"/>
    <w:rsid w:val="00500ED2"/>
    <w:rsid w:val="00501F59"/>
    <w:rsid w:val="00501FE0"/>
    <w:rsid w:val="005025F2"/>
    <w:rsid w:val="0050262D"/>
    <w:rsid w:val="00502BBA"/>
    <w:rsid w:val="00502C20"/>
    <w:rsid w:val="00503150"/>
    <w:rsid w:val="00503A1C"/>
    <w:rsid w:val="00503F47"/>
    <w:rsid w:val="00504643"/>
    <w:rsid w:val="00504750"/>
    <w:rsid w:val="00504801"/>
    <w:rsid w:val="005049F3"/>
    <w:rsid w:val="005051D9"/>
    <w:rsid w:val="005052A8"/>
    <w:rsid w:val="005055B9"/>
    <w:rsid w:val="00505707"/>
    <w:rsid w:val="00505C84"/>
    <w:rsid w:val="00505E37"/>
    <w:rsid w:val="005063B3"/>
    <w:rsid w:val="00506477"/>
    <w:rsid w:val="0050651C"/>
    <w:rsid w:val="005065A3"/>
    <w:rsid w:val="00506706"/>
    <w:rsid w:val="00506710"/>
    <w:rsid w:val="00506AE7"/>
    <w:rsid w:val="00506BF7"/>
    <w:rsid w:val="00506DBC"/>
    <w:rsid w:val="00506DE9"/>
    <w:rsid w:val="00507155"/>
    <w:rsid w:val="00507F53"/>
    <w:rsid w:val="00510A5B"/>
    <w:rsid w:val="005112DE"/>
    <w:rsid w:val="00511844"/>
    <w:rsid w:val="00512533"/>
    <w:rsid w:val="005125D9"/>
    <w:rsid w:val="00513103"/>
    <w:rsid w:val="0051334D"/>
    <w:rsid w:val="00513410"/>
    <w:rsid w:val="00513417"/>
    <w:rsid w:val="005149B0"/>
    <w:rsid w:val="00514EFE"/>
    <w:rsid w:val="00515683"/>
    <w:rsid w:val="005158E5"/>
    <w:rsid w:val="00516418"/>
    <w:rsid w:val="005164E9"/>
    <w:rsid w:val="005168A2"/>
    <w:rsid w:val="00516B14"/>
    <w:rsid w:val="00516BE5"/>
    <w:rsid w:val="005170F6"/>
    <w:rsid w:val="00517A26"/>
    <w:rsid w:val="00520072"/>
    <w:rsid w:val="005212C1"/>
    <w:rsid w:val="00521519"/>
    <w:rsid w:val="005216A1"/>
    <w:rsid w:val="00521A46"/>
    <w:rsid w:val="00521DAA"/>
    <w:rsid w:val="005221C3"/>
    <w:rsid w:val="005223B2"/>
    <w:rsid w:val="005229E4"/>
    <w:rsid w:val="00522ACF"/>
    <w:rsid w:val="0052383C"/>
    <w:rsid w:val="005239B7"/>
    <w:rsid w:val="00523ED0"/>
    <w:rsid w:val="00523F36"/>
    <w:rsid w:val="0052496E"/>
    <w:rsid w:val="0052497C"/>
    <w:rsid w:val="00524AE9"/>
    <w:rsid w:val="00524D0E"/>
    <w:rsid w:val="005250BD"/>
    <w:rsid w:val="005251E4"/>
    <w:rsid w:val="00525394"/>
    <w:rsid w:val="005254E7"/>
    <w:rsid w:val="0052558D"/>
    <w:rsid w:val="00525A18"/>
    <w:rsid w:val="00525C33"/>
    <w:rsid w:val="00525C62"/>
    <w:rsid w:val="00526765"/>
    <w:rsid w:val="00526811"/>
    <w:rsid w:val="00526A02"/>
    <w:rsid w:val="00526A5F"/>
    <w:rsid w:val="00527F81"/>
    <w:rsid w:val="005308DE"/>
    <w:rsid w:val="00530905"/>
    <w:rsid w:val="00530DF3"/>
    <w:rsid w:val="00531A9B"/>
    <w:rsid w:val="00531BE3"/>
    <w:rsid w:val="00531DF4"/>
    <w:rsid w:val="00532304"/>
    <w:rsid w:val="005323F5"/>
    <w:rsid w:val="00532C47"/>
    <w:rsid w:val="005350C5"/>
    <w:rsid w:val="00535104"/>
    <w:rsid w:val="005351A4"/>
    <w:rsid w:val="00535BBE"/>
    <w:rsid w:val="0053657B"/>
    <w:rsid w:val="00536627"/>
    <w:rsid w:val="005366E8"/>
    <w:rsid w:val="005376E6"/>
    <w:rsid w:val="00537C3D"/>
    <w:rsid w:val="00537C66"/>
    <w:rsid w:val="00540587"/>
    <w:rsid w:val="005405E2"/>
    <w:rsid w:val="005406A6"/>
    <w:rsid w:val="00540897"/>
    <w:rsid w:val="005413CC"/>
    <w:rsid w:val="005419B6"/>
    <w:rsid w:val="00542450"/>
    <w:rsid w:val="00542E90"/>
    <w:rsid w:val="00542E9F"/>
    <w:rsid w:val="00543040"/>
    <w:rsid w:val="005430E8"/>
    <w:rsid w:val="00543423"/>
    <w:rsid w:val="00543554"/>
    <w:rsid w:val="005438B1"/>
    <w:rsid w:val="00543A2D"/>
    <w:rsid w:val="00543A58"/>
    <w:rsid w:val="0054419C"/>
    <w:rsid w:val="00544230"/>
    <w:rsid w:val="00545282"/>
    <w:rsid w:val="00545315"/>
    <w:rsid w:val="005453E4"/>
    <w:rsid w:val="005458A4"/>
    <w:rsid w:val="005459E8"/>
    <w:rsid w:val="00546018"/>
    <w:rsid w:val="005462C4"/>
    <w:rsid w:val="005467C3"/>
    <w:rsid w:val="005469D6"/>
    <w:rsid w:val="005475F3"/>
    <w:rsid w:val="00547E9F"/>
    <w:rsid w:val="005501DF"/>
    <w:rsid w:val="00550430"/>
    <w:rsid w:val="0055074B"/>
    <w:rsid w:val="005508C1"/>
    <w:rsid w:val="00550D22"/>
    <w:rsid w:val="00550DAA"/>
    <w:rsid w:val="00551012"/>
    <w:rsid w:val="0055116A"/>
    <w:rsid w:val="00551205"/>
    <w:rsid w:val="00551E64"/>
    <w:rsid w:val="00552215"/>
    <w:rsid w:val="00552345"/>
    <w:rsid w:val="005528FC"/>
    <w:rsid w:val="0055319A"/>
    <w:rsid w:val="00553684"/>
    <w:rsid w:val="00553A25"/>
    <w:rsid w:val="00553C99"/>
    <w:rsid w:val="00553D2D"/>
    <w:rsid w:val="00553E17"/>
    <w:rsid w:val="00554488"/>
    <w:rsid w:val="005550B4"/>
    <w:rsid w:val="0055551E"/>
    <w:rsid w:val="00556CBB"/>
    <w:rsid w:val="00556F8C"/>
    <w:rsid w:val="00557535"/>
    <w:rsid w:val="00557944"/>
    <w:rsid w:val="0056006B"/>
    <w:rsid w:val="00560185"/>
    <w:rsid w:val="005602DB"/>
    <w:rsid w:val="00560478"/>
    <w:rsid w:val="00560E8E"/>
    <w:rsid w:val="00561158"/>
    <w:rsid w:val="0056147A"/>
    <w:rsid w:val="00561586"/>
    <w:rsid w:val="00561C00"/>
    <w:rsid w:val="005624E2"/>
    <w:rsid w:val="005628A3"/>
    <w:rsid w:val="00562D12"/>
    <w:rsid w:val="00563C4B"/>
    <w:rsid w:val="00564048"/>
    <w:rsid w:val="0056438E"/>
    <w:rsid w:val="00564D52"/>
    <w:rsid w:val="00565072"/>
    <w:rsid w:val="005652B4"/>
    <w:rsid w:val="00565AFF"/>
    <w:rsid w:val="005660DA"/>
    <w:rsid w:val="005663B0"/>
    <w:rsid w:val="005664C3"/>
    <w:rsid w:val="00566734"/>
    <w:rsid w:val="00566B40"/>
    <w:rsid w:val="0056721A"/>
    <w:rsid w:val="00567390"/>
    <w:rsid w:val="005676F0"/>
    <w:rsid w:val="00567A44"/>
    <w:rsid w:val="00567AB8"/>
    <w:rsid w:val="00567BCD"/>
    <w:rsid w:val="00567DDA"/>
    <w:rsid w:val="00570516"/>
    <w:rsid w:val="005708D3"/>
    <w:rsid w:val="00571369"/>
    <w:rsid w:val="005717DC"/>
    <w:rsid w:val="00571A79"/>
    <w:rsid w:val="00571BD5"/>
    <w:rsid w:val="00571EFB"/>
    <w:rsid w:val="00572918"/>
    <w:rsid w:val="00572A77"/>
    <w:rsid w:val="00572CB4"/>
    <w:rsid w:val="00572E4A"/>
    <w:rsid w:val="00573445"/>
    <w:rsid w:val="0057362F"/>
    <w:rsid w:val="00573AD6"/>
    <w:rsid w:val="00573E40"/>
    <w:rsid w:val="00573E42"/>
    <w:rsid w:val="005746DA"/>
    <w:rsid w:val="00574C53"/>
    <w:rsid w:val="005752F5"/>
    <w:rsid w:val="0057554F"/>
    <w:rsid w:val="00575C24"/>
    <w:rsid w:val="00576589"/>
    <w:rsid w:val="00576D35"/>
    <w:rsid w:val="005773F9"/>
    <w:rsid w:val="0058016E"/>
    <w:rsid w:val="00580389"/>
    <w:rsid w:val="00580591"/>
    <w:rsid w:val="00580932"/>
    <w:rsid w:val="00580A02"/>
    <w:rsid w:val="0058131A"/>
    <w:rsid w:val="005814EA"/>
    <w:rsid w:val="00581BDC"/>
    <w:rsid w:val="00581E3A"/>
    <w:rsid w:val="0058235E"/>
    <w:rsid w:val="0058249C"/>
    <w:rsid w:val="005825C4"/>
    <w:rsid w:val="005827E1"/>
    <w:rsid w:val="005828B7"/>
    <w:rsid w:val="005829FF"/>
    <w:rsid w:val="00582D04"/>
    <w:rsid w:val="00582F4E"/>
    <w:rsid w:val="00582FE6"/>
    <w:rsid w:val="00583682"/>
    <w:rsid w:val="005836E2"/>
    <w:rsid w:val="00583A83"/>
    <w:rsid w:val="00584278"/>
    <w:rsid w:val="005847B2"/>
    <w:rsid w:val="0058482C"/>
    <w:rsid w:val="00584EB0"/>
    <w:rsid w:val="0058500C"/>
    <w:rsid w:val="0058513D"/>
    <w:rsid w:val="0058522C"/>
    <w:rsid w:val="005853A5"/>
    <w:rsid w:val="00585531"/>
    <w:rsid w:val="00585B71"/>
    <w:rsid w:val="00585E0F"/>
    <w:rsid w:val="0058688B"/>
    <w:rsid w:val="005868C2"/>
    <w:rsid w:val="00586AD8"/>
    <w:rsid w:val="00587201"/>
    <w:rsid w:val="005873D1"/>
    <w:rsid w:val="00587905"/>
    <w:rsid w:val="00587B1E"/>
    <w:rsid w:val="00590054"/>
    <w:rsid w:val="00590119"/>
    <w:rsid w:val="005906D1"/>
    <w:rsid w:val="005906F8"/>
    <w:rsid w:val="00591052"/>
    <w:rsid w:val="0059130E"/>
    <w:rsid w:val="0059196B"/>
    <w:rsid w:val="00591D43"/>
    <w:rsid w:val="00591E46"/>
    <w:rsid w:val="00592162"/>
    <w:rsid w:val="00592D4F"/>
    <w:rsid w:val="00592E21"/>
    <w:rsid w:val="005931CB"/>
    <w:rsid w:val="005933E7"/>
    <w:rsid w:val="00593452"/>
    <w:rsid w:val="0059380A"/>
    <w:rsid w:val="00593FB4"/>
    <w:rsid w:val="00594091"/>
    <w:rsid w:val="00594614"/>
    <w:rsid w:val="005947C5"/>
    <w:rsid w:val="00595118"/>
    <w:rsid w:val="0059531C"/>
    <w:rsid w:val="00595332"/>
    <w:rsid w:val="00595522"/>
    <w:rsid w:val="005956F7"/>
    <w:rsid w:val="00595743"/>
    <w:rsid w:val="00595745"/>
    <w:rsid w:val="00595DB5"/>
    <w:rsid w:val="00596534"/>
    <w:rsid w:val="005966F4"/>
    <w:rsid w:val="00596A9C"/>
    <w:rsid w:val="00596BC5"/>
    <w:rsid w:val="00596EC4"/>
    <w:rsid w:val="0059715D"/>
    <w:rsid w:val="00597248"/>
    <w:rsid w:val="005975C1"/>
    <w:rsid w:val="00597AA2"/>
    <w:rsid w:val="00597ABF"/>
    <w:rsid w:val="00597B6C"/>
    <w:rsid w:val="005A0536"/>
    <w:rsid w:val="005A058E"/>
    <w:rsid w:val="005A061C"/>
    <w:rsid w:val="005A072E"/>
    <w:rsid w:val="005A0EBC"/>
    <w:rsid w:val="005A11C4"/>
    <w:rsid w:val="005A14D3"/>
    <w:rsid w:val="005A1837"/>
    <w:rsid w:val="005A18AA"/>
    <w:rsid w:val="005A1B3A"/>
    <w:rsid w:val="005A1BEC"/>
    <w:rsid w:val="005A2344"/>
    <w:rsid w:val="005A28D8"/>
    <w:rsid w:val="005A2C28"/>
    <w:rsid w:val="005A2E43"/>
    <w:rsid w:val="005A32F0"/>
    <w:rsid w:val="005A3448"/>
    <w:rsid w:val="005A34F1"/>
    <w:rsid w:val="005A3B74"/>
    <w:rsid w:val="005A3F4A"/>
    <w:rsid w:val="005A4694"/>
    <w:rsid w:val="005A4CE3"/>
    <w:rsid w:val="005A507E"/>
    <w:rsid w:val="005A522C"/>
    <w:rsid w:val="005A5396"/>
    <w:rsid w:val="005A5692"/>
    <w:rsid w:val="005A5827"/>
    <w:rsid w:val="005A58A6"/>
    <w:rsid w:val="005A5FE5"/>
    <w:rsid w:val="005A664F"/>
    <w:rsid w:val="005A6801"/>
    <w:rsid w:val="005A76EF"/>
    <w:rsid w:val="005A76F4"/>
    <w:rsid w:val="005A7713"/>
    <w:rsid w:val="005A7755"/>
    <w:rsid w:val="005A7FD6"/>
    <w:rsid w:val="005B0264"/>
    <w:rsid w:val="005B0C4D"/>
    <w:rsid w:val="005B0DF1"/>
    <w:rsid w:val="005B1455"/>
    <w:rsid w:val="005B179E"/>
    <w:rsid w:val="005B1BAF"/>
    <w:rsid w:val="005B1CCC"/>
    <w:rsid w:val="005B2524"/>
    <w:rsid w:val="005B2781"/>
    <w:rsid w:val="005B2835"/>
    <w:rsid w:val="005B2840"/>
    <w:rsid w:val="005B3136"/>
    <w:rsid w:val="005B323A"/>
    <w:rsid w:val="005B32D7"/>
    <w:rsid w:val="005B3680"/>
    <w:rsid w:val="005B36BC"/>
    <w:rsid w:val="005B3797"/>
    <w:rsid w:val="005B38B9"/>
    <w:rsid w:val="005B3D42"/>
    <w:rsid w:val="005B4656"/>
    <w:rsid w:val="005B4696"/>
    <w:rsid w:val="005B46E9"/>
    <w:rsid w:val="005B4F62"/>
    <w:rsid w:val="005B5507"/>
    <w:rsid w:val="005B69B9"/>
    <w:rsid w:val="005B6A59"/>
    <w:rsid w:val="005B6DAA"/>
    <w:rsid w:val="005C05BE"/>
    <w:rsid w:val="005C0B8D"/>
    <w:rsid w:val="005C13A1"/>
    <w:rsid w:val="005C1770"/>
    <w:rsid w:val="005C17BE"/>
    <w:rsid w:val="005C1981"/>
    <w:rsid w:val="005C1D70"/>
    <w:rsid w:val="005C2183"/>
    <w:rsid w:val="005C24BD"/>
    <w:rsid w:val="005C2795"/>
    <w:rsid w:val="005C29AE"/>
    <w:rsid w:val="005C30E7"/>
    <w:rsid w:val="005C31F7"/>
    <w:rsid w:val="005C3379"/>
    <w:rsid w:val="005C384A"/>
    <w:rsid w:val="005C39A1"/>
    <w:rsid w:val="005C3AE1"/>
    <w:rsid w:val="005C3CE8"/>
    <w:rsid w:val="005C474C"/>
    <w:rsid w:val="005C574D"/>
    <w:rsid w:val="005C57FD"/>
    <w:rsid w:val="005C6151"/>
    <w:rsid w:val="005C6544"/>
    <w:rsid w:val="005C6D29"/>
    <w:rsid w:val="005C6E9B"/>
    <w:rsid w:val="005C740B"/>
    <w:rsid w:val="005C79CC"/>
    <w:rsid w:val="005C7AC7"/>
    <w:rsid w:val="005C7C89"/>
    <w:rsid w:val="005D0256"/>
    <w:rsid w:val="005D0373"/>
    <w:rsid w:val="005D0DD0"/>
    <w:rsid w:val="005D105F"/>
    <w:rsid w:val="005D11CE"/>
    <w:rsid w:val="005D1320"/>
    <w:rsid w:val="005D1E69"/>
    <w:rsid w:val="005D2228"/>
    <w:rsid w:val="005D24A6"/>
    <w:rsid w:val="005D26B3"/>
    <w:rsid w:val="005D28F0"/>
    <w:rsid w:val="005D29F8"/>
    <w:rsid w:val="005D2C31"/>
    <w:rsid w:val="005D31B7"/>
    <w:rsid w:val="005D33D8"/>
    <w:rsid w:val="005D3616"/>
    <w:rsid w:val="005D3862"/>
    <w:rsid w:val="005D3CAF"/>
    <w:rsid w:val="005D4E45"/>
    <w:rsid w:val="005D5584"/>
    <w:rsid w:val="005D5E02"/>
    <w:rsid w:val="005D5FB0"/>
    <w:rsid w:val="005D63DC"/>
    <w:rsid w:val="005D6719"/>
    <w:rsid w:val="005D7380"/>
    <w:rsid w:val="005D7617"/>
    <w:rsid w:val="005D7727"/>
    <w:rsid w:val="005D7AEC"/>
    <w:rsid w:val="005E17BE"/>
    <w:rsid w:val="005E1808"/>
    <w:rsid w:val="005E1F9B"/>
    <w:rsid w:val="005E1FBB"/>
    <w:rsid w:val="005E2781"/>
    <w:rsid w:val="005E2C4E"/>
    <w:rsid w:val="005E2D55"/>
    <w:rsid w:val="005E2D5C"/>
    <w:rsid w:val="005E3035"/>
    <w:rsid w:val="005E3074"/>
    <w:rsid w:val="005E312D"/>
    <w:rsid w:val="005E31B2"/>
    <w:rsid w:val="005E391E"/>
    <w:rsid w:val="005E3A8B"/>
    <w:rsid w:val="005E3B26"/>
    <w:rsid w:val="005E3F27"/>
    <w:rsid w:val="005E40F2"/>
    <w:rsid w:val="005E4626"/>
    <w:rsid w:val="005E46C6"/>
    <w:rsid w:val="005E4A72"/>
    <w:rsid w:val="005E4F16"/>
    <w:rsid w:val="005E53E5"/>
    <w:rsid w:val="005E567A"/>
    <w:rsid w:val="005E5CEF"/>
    <w:rsid w:val="005E61D9"/>
    <w:rsid w:val="005E6319"/>
    <w:rsid w:val="005E652B"/>
    <w:rsid w:val="005E663F"/>
    <w:rsid w:val="005E67C2"/>
    <w:rsid w:val="005E69C5"/>
    <w:rsid w:val="005E6FC8"/>
    <w:rsid w:val="005E7862"/>
    <w:rsid w:val="005E7CDA"/>
    <w:rsid w:val="005E7D2B"/>
    <w:rsid w:val="005F0AB7"/>
    <w:rsid w:val="005F0AFA"/>
    <w:rsid w:val="005F0FC6"/>
    <w:rsid w:val="005F10AA"/>
    <w:rsid w:val="005F137A"/>
    <w:rsid w:val="005F1635"/>
    <w:rsid w:val="005F2509"/>
    <w:rsid w:val="005F27D9"/>
    <w:rsid w:val="005F2F5A"/>
    <w:rsid w:val="005F3844"/>
    <w:rsid w:val="005F38EB"/>
    <w:rsid w:val="005F3BAE"/>
    <w:rsid w:val="005F3C86"/>
    <w:rsid w:val="005F40E7"/>
    <w:rsid w:val="005F429C"/>
    <w:rsid w:val="005F4613"/>
    <w:rsid w:val="005F4EBC"/>
    <w:rsid w:val="005F51EA"/>
    <w:rsid w:val="005F5445"/>
    <w:rsid w:val="005F56CD"/>
    <w:rsid w:val="005F59F4"/>
    <w:rsid w:val="005F59F7"/>
    <w:rsid w:val="005F5C41"/>
    <w:rsid w:val="005F68A5"/>
    <w:rsid w:val="005F6B08"/>
    <w:rsid w:val="005F6C7A"/>
    <w:rsid w:val="005F7755"/>
    <w:rsid w:val="005F7CB6"/>
    <w:rsid w:val="00600490"/>
    <w:rsid w:val="00600A8A"/>
    <w:rsid w:val="00600D26"/>
    <w:rsid w:val="006012B5"/>
    <w:rsid w:val="006016E6"/>
    <w:rsid w:val="006016ED"/>
    <w:rsid w:val="0060195D"/>
    <w:rsid w:val="00601A35"/>
    <w:rsid w:val="00601BD2"/>
    <w:rsid w:val="00601E90"/>
    <w:rsid w:val="006022E4"/>
    <w:rsid w:val="006026C2"/>
    <w:rsid w:val="00602B32"/>
    <w:rsid w:val="00602C48"/>
    <w:rsid w:val="00602CA5"/>
    <w:rsid w:val="00602E19"/>
    <w:rsid w:val="00602FBC"/>
    <w:rsid w:val="006031CC"/>
    <w:rsid w:val="006032AB"/>
    <w:rsid w:val="006033D8"/>
    <w:rsid w:val="00603B00"/>
    <w:rsid w:val="00603C1F"/>
    <w:rsid w:val="00603EF2"/>
    <w:rsid w:val="006040D4"/>
    <w:rsid w:val="006057FA"/>
    <w:rsid w:val="00605870"/>
    <w:rsid w:val="006058AA"/>
    <w:rsid w:val="00605ECB"/>
    <w:rsid w:val="006060F0"/>
    <w:rsid w:val="006069A4"/>
    <w:rsid w:val="00606A03"/>
    <w:rsid w:val="00606C54"/>
    <w:rsid w:val="00606F3D"/>
    <w:rsid w:val="0060702D"/>
    <w:rsid w:val="0060779F"/>
    <w:rsid w:val="006110A3"/>
    <w:rsid w:val="006110B6"/>
    <w:rsid w:val="006132FB"/>
    <w:rsid w:val="00613548"/>
    <w:rsid w:val="00613877"/>
    <w:rsid w:val="00613A42"/>
    <w:rsid w:val="00613BF7"/>
    <w:rsid w:val="00613CB5"/>
    <w:rsid w:val="00614444"/>
    <w:rsid w:val="00614589"/>
    <w:rsid w:val="00614682"/>
    <w:rsid w:val="00614F28"/>
    <w:rsid w:val="00614F64"/>
    <w:rsid w:val="00614FE2"/>
    <w:rsid w:val="006151E8"/>
    <w:rsid w:val="00615D24"/>
    <w:rsid w:val="0061634C"/>
    <w:rsid w:val="006163FF"/>
    <w:rsid w:val="006164A7"/>
    <w:rsid w:val="0061656C"/>
    <w:rsid w:val="00616D30"/>
    <w:rsid w:val="00617231"/>
    <w:rsid w:val="0061730A"/>
    <w:rsid w:val="006174CB"/>
    <w:rsid w:val="00617500"/>
    <w:rsid w:val="00617688"/>
    <w:rsid w:val="00617DFB"/>
    <w:rsid w:val="00620071"/>
    <w:rsid w:val="006201AD"/>
    <w:rsid w:val="00620479"/>
    <w:rsid w:val="00620488"/>
    <w:rsid w:val="0062049E"/>
    <w:rsid w:val="0062062A"/>
    <w:rsid w:val="006208A9"/>
    <w:rsid w:val="00620920"/>
    <w:rsid w:val="006213A3"/>
    <w:rsid w:val="00621BED"/>
    <w:rsid w:val="00621E61"/>
    <w:rsid w:val="00622A73"/>
    <w:rsid w:val="00622F89"/>
    <w:rsid w:val="006233AC"/>
    <w:rsid w:val="006233FB"/>
    <w:rsid w:val="006238D4"/>
    <w:rsid w:val="00623B5A"/>
    <w:rsid w:val="00623C42"/>
    <w:rsid w:val="0062519F"/>
    <w:rsid w:val="0062542D"/>
    <w:rsid w:val="006255E1"/>
    <w:rsid w:val="00625716"/>
    <w:rsid w:val="00625A36"/>
    <w:rsid w:val="00625A54"/>
    <w:rsid w:val="00625B9F"/>
    <w:rsid w:val="00625BE1"/>
    <w:rsid w:val="00626120"/>
    <w:rsid w:val="00626400"/>
    <w:rsid w:val="00626701"/>
    <w:rsid w:val="00626733"/>
    <w:rsid w:val="0062676D"/>
    <w:rsid w:val="00626F13"/>
    <w:rsid w:val="006274EB"/>
    <w:rsid w:val="006301F4"/>
    <w:rsid w:val="00630CCF"/>
    <w:rsid w:val="00631AC1"/>
    <w:rsid w:val="006329BE"/>
    <w:rsid w:val="00632A1E"/>
    <w:rsid w:val="00632AE3"/>
    <w:rsid w:val="00632D61"/>
    <w:rsid w:val="00632E73"/>
    <w:rsid w:val="00633538"/>
    <w:rsid w:val="0063389D"/>
    <w:rsid w:val="00633A84"/>
    <w:rsid w:val="00633A8E"/>
    <w:rsid w:val="00633C1F"/>
    <w:rsid w:val="0063431A"/>
    <w:rsid w:val="00634733"/>
    <w:rsid w:val="00634E27"/>
    <w:rsid w:val="006351A5"/>
    <w:rsid w:val="00635421"/>
    <w:rsid w:val="00635802"/>
    <w:rsid w:val="006358D3"/>
    <w:rsid w:val="006361A4"/>
    <w:rsid w:val="00636FF8"/>
    <w:rsid w:val="00637014"/>
    <w:rsid w:val="00637252"/>
    <w:rsid w:val="006372B6"/>
    <w:rsid w:val="006373D3"/>
    <w:rsid w:val="00637894"/>
    <w:rsid w:val="00640521"/>
    <w:rsid w:val="0064082B"/>
    <w:rsid w:val="00640DCC"/>
    <w:rsid w:val="00640F5A"/>
    <w:rsid w:val="006417CF"/>
    <w:rsid w:val="00641886"/>
    <w:rsid w:val="00642205"/>
    <w:rsid w:val="00642292"/>
    <w:rsid w:val="0064287F"/>
    <w:rsid w:val="00642A07"/>
    <w:rsid w:val="00643040"/>
    <w:rsid w:val="006430F2"/>
    <w:rsid w:val="00643575"/>
    <w:rsid w:val="00643CBC"/>
    <w:rsid w:val="006442A6"/>
    <w:rsid w:val="006445FA"/>
    <w:rsid w:val="00644DB4"/>
    <w:rsid w:val="00645797"/>
    <w:rsid w:val="00645C5C"/>
    <w:rsid w:val="00646593"/>
    <w:rsid w:val="00647058"/>
    <w:rsid w:val="006471F8"/>
    <w:rsid w:val="00647FB9"/>
    <w:rsid w:val="00650624"/>
    <w:rsid w:val="006508B9"/>
    <w:rsid w:val="00650AE0"/>
    <w:rsid w:val="00651085"/>
    <w:rsid w:val="00652535"/>
    <w:rsid w:val="00652633"/>
    <w:rsid w:val="00652677"/>
    <w:rsid w:val="00652904"/>
    <w:rsid w:val="00652BAA"/>
    <w:rsid w:val="00652DE7"/>
    <w:rsid w:val="00654033"/>
    <w:rsid w:val="006543E3"/>
    <w:rsid w:val="00654E74"/>
    <w:rsid w:val="00655340"/>
    <w:rsid w:val="00655485"/>
    <w:rsid w:val="006555F4"/>
    <w:rsid w:val="0065588E"/>
    <w:rsid w:val="006558CC"/>
    <w:rsid w:val="00655976"/>
    <w:rsid w:val="00655B9F"/>
    <w:rsid w:val="00655DCA"/>
    <w:rsid w:val="006561F7"/>
    <w:rsid w:val="00656CA7"/>
    <w:rsid w:val="0065734B"/>
    <w:rsid w:val="00657C00"/>
    <w:rsid w:val="00660DB8"/>
    <w:rsid w:val="00660F10"/>
    <w:rsid w:val="00661759"/>
    <w:rsid w:val="00661B71"/>
    <w:rsid w:val="0066204A"/>
    <w:rsid w:val="006620C0"/>
    <w:rsid w:val="0066225E"/>
    <w:rsid w:val="00662610"/>
    <w:rsid w:val="00662620"/>
    <w:rsid w:val="006626A3"/>
    <w:rsid w:val="00662954"/>
    <w:rsid w:val="00662D79"/>
    <w:rsid w:val="00662F0E"/>
    <w:rsid w:val="00662F7E"/>
    <w:rsid w:val="006631D0"/>
    <w:rsid w:val="006635BE"/>
    <w:rsid w:val="00663CAE"/>
    <w:rsid w:val="00664A62"/>
    <w:rsid w:val="00664DEB"/>
    <w:rsid w:val="0066536C"/>
    <w:rsid w:val="00665398"/>
    <w:rsid w:val="0066558D"/>
    <w:rsid w:val="0066674E"/>
    <w:rsid w:val="00666D4D"/>
    <w:rsid w:val="0066719F"/>
    <w:rsid w:val="00667429"/>
    <w:rsid w:val="006676A5"/>
    <w:rsid w:val="00667CB5"/>
    <w:rsid w:val="006706F7"/>
    <w:rsid w:val="006711D2"/>
    <w:rsid w:val="0067178C"/>
    <w:rsid w:val="00671CAA"/>
    <w:rsid w:val="00671EE9"/>
    <w:rsid w:val="00671FA0"/>
    <w:rsid w:val="00672A05"/>
    <w:rsid w:val="00672CA7"/>
    <w:rsid w:val="00672FE9"/>
    <w:rsid w:val="0067394E"/>
    <w:rsid w:val="00673D0B"/>
    <w:rsid w:val="00674213"/>
    <w:rsid w:val="00674368"/>
    <w:rsid w:val="0067450B"/>
    <w:rsid w:val="00674A1F"/>
    <w:rsid w:val="00674FD2"/>
    <w:rsid w:val="006758CD"/>
    <w:rsid w:val="006759EE"/>
    <w:rsid w:val="00675AFB"/>
    <w:rsid w:val="00675C17"/>
    <w:rsid w:val="00675FB6"/>
    <w:rsid w:val="00676354"/>
    <w:rsid w:val="0067675B"/>
    <w:rsid w:val="006767CE"/>
    <w:rsid w:val="00676EDF"/>
    <w:rsid w:val="00677315"/>
    <w:rsid w:val="006776A9"/>
    <w:rsid w:val="00677806"/>
    <w:rsid w:val="0067790D"/>
    <w:rsid w:val="00677D44"/>
    <w:rsid w:val="006800E0"/>
    <w:rsid w:val="0068023A"/>
    <w:rsid w:val="006804A8"/>
    <w:rsid w:val="006808BA"/>
    <w:rsid w:val="00680ED7"/>
    <w:rsid w:val="00681175"/>
    <w:rsid w:val="006811A2"/>
    <w:rsid w:val="0068127A"/>
    <w:rsid w:val="006818CC"/>
    <w:rsid w:val="00681A77"/>
    <w:rsid w:val="00681CB6"/>
    <w:rsid w:val="00681CFB"/>
    <w:rsid w:val="00681EE2"/>
    <w:rsid w:val="0068228F"/>
    <w:rsid w:val="00682653"/>
    <w:rsid w:val="006826A5"/>
    <w:rsid w:val="006829A4"/>
    <w:rsid w:val="00682E59"/>
    <w:rsid w:val="00683294"/>
    <w:rsid w:val="006835E8"/>
    <w:rsid w:val="0068372E"/>
    <w:rsid w:val="0068388E"/>
    <w:rsid w:val="006838EE"/>
    <w:rsid w:val="00683B0F"/>
    <w:rsid w:val="00683D92"/>
    <w:rsid w:val="00683FDA"/>
    <w:rsid w:val="00684350"/>
    <w:rsid w:val="006844EB"/>
    <w:rsid w:val="006845B3"/>
    <w:rsid w:val="00684C2E"/>
    <w:rsid w:val="00684E3A"/>
    <w:rsid w:val="00684F3B"/>
    <w:rsid w:val="00684FC9"/>
    <w:rsid w:val="006855A5"/>
    <w:rsid w:val="00685CEF"/>
    <w:rsid w:val="006861DB"/>
    <w:rsid w:val="006862AB"/>
    <w:rsid w:val="00686744"/>
    <w:rsid w:val="00687102"/>
    <w:rsid w:val="00687255"/>
    <w:rsid w:val="0068759D"/>
    <w:rsid w:val="00687E17"/>
    <w:rsid w:val="0069039E"/>
    <w:rsid w:val="006906D3"/>
    <w:rsid w:val="00690723"/>
    <w:rsid w:val="006916C5"/>
    <w:rsid w:val="006924E9"/>
    <w:rsid w:val="00692BB7"/>
    <w:rsid w:val="00692C86"/>
    <w:rsid w:val="00692F1C"/>
    <w:rsid w:val="00693576"/>
    <w:rsid w:val="00693D3B"/>
    <w:rsid w:val="00693F25"/>
    <w:rsid w:val="00693F83"/>
    <w:rsid w:val="006942C3"/>
    <w:rsid w:val="006948A9"/>
    <w:rsid w:val="00694DC1"/>
    <w:rsid w:val="00695060"/>
    <w:rsid w:val="00696069"/>
    <w:rsid w:val="006961C5"/>
    <w:rsid w:val="00696B4E"/>
    <w:rsid w:val="0069780F"/>
    <w:rsid w:val="006A0B1F"/>
    <w:rsid w:val="006A1ABA"/>
    <w:rsid w:val="006A20D9"/>
    <w:rsid w:val="006A21B2"/>
    <w:rsid w:val="006A289A"/>
    <w:rsid w:val="006A2F1D"/>
    <w:rsid w:val="006A30FE"/>
    <w:rsid w:val="006A3538"/>
    <w:rsid w:val="006A379A"/>
    <w:rsid w:val="006A3EEE"/>
    <w:rsid w:val="006A461E"/>
    <w:rsid w:val="006A47A8"/>
    <w:rsid w:val="006A4C31"/>
    <w:rsid w:val="006A5A51"/>
    <w:rsid w:val="006A5A87"/>
    <w:rsid w:val="006A5BFB"/>
    <w:rsid w:val="006A6610"/>
    <w:rsid w:val="006A66AE"/>
    <w:rsid w:val="006A7778"/>
    <w:rsid w:val="006A77C5"/>
    <w:rsid w:val="006A796B"/>
    <w:rsid w:val="006A79FF"/>
    <w:rsid w:val="006A7A47"/>
    <w:rsid w:val="006A7B09"/>
    <w:rsid w:val="006A7E98"/>
    <w:rsid w:val="006B02C7"/>
    <w:rsid w:val="006B06BF"/>
    <w:rsid w:val="006B07D4"/>
    <w:rsid w:val="006B16AE"/>
    <w:rsid w:val="006B173E"/>
    <w:rsid w:val="006B18C3"/>
    <w:rsid w:val="006B21E3"/>
    <w:rsid w:val="006B284F"/>
    <w:rsid w:val="006B29C0"/>
    <w:rsid w:val="006B3067"/>
    <w:rsid w:val="006B36CD"/>
    <w:rsid w:val="006B40C7"/>
    <w:rsid w:val="006B47F4"/>
    <w:rsid w:val="006B4C80"/>
    <w:rsid w:val="006B57B0"/>
    <w:rsid w:val="006B5FBE"/>
    <w:rsid w:val="006B614E"/>
    <w:rsid w:val="006B64FA"/>
    <w:rsid w:val="006B6575"/>
    <w:rsid w:val="006B6AB4"/>
    <w:rsid w:val="006B6AF7"/>
    <w:rsid w:val="006B75C6"/>
    <w:rsid w:val="006B78F3"/>
    <w:rsid w:val="006B7F98"/>
    <w:rsid w:val="006C00AF"/>
    <w:rsid w:val="006C03E3"/>
    <w:rsid w:val="006C056C"/>
    <w:rsid w:val="006C0B23"/>
    <w:rsid w:val="006C1742"/>
    <w:rsid w:val="006C192C"/>
    <w:rsid w:val="006C195C"/>
    <w:rsid w:val="006C1A66"/>
    <w:rsid w:val="006C293A"/>
    <w:rsid w:val="006C2ECE"/>
    <w:rsid w:val="006C30FC"/>
    <w:rsid w:val="006C35B6"/>
    <w:rsid w:val="006C3B5C"/>
    <w:rsid w:val="006C4032"/>
    <w:rsid w:val="006C424E"/>
    <w:rsid w:val="006C48D7"/>
    <w:rsid w:val="006C4CC9"/>
    <w:rsid w:val="006C4E05"/>
    <w:rsid w:val="006C5019"/>
    <w:rsid w:val="006C50EA"/>
    <w:rsid w:val="006C5622"/>
    <w:rsid w:val="006C5744"/>
    <w:rsid w:val="006C58A3"/>
    <w:rsid w:val="006C5DFC"/>
    <w:rsid w:val="006C6039"/>
    <w:rsid w:val="006C680B"/>
    <w:rsid w:val="006C6BC3"/>
    <w:rsid w:val="006C7B31"/>
    <w:rsid w:val="006C7C96"/>
    <w:rsid w:val="006D0AC6"/>
    <w:rsid w:val="006D0ADA"/>
    <w:rsid w:val="006D0C55"/>
    <w:rsid w:val="006D0CEB"/>
    <w:rsid w:val="006D1396"/>
    <w:rsid w:val="006D1914"/>
    <w:rsid w:val="006D2679"/>
    <w:rsid w:val="006D27A1"/>
    <w:rsid w:val="006D394D"/>
    <w:rsid w:val="006D40A5"/>
    <w:rsid w:val="006D40E6"/>
    <w:rsid w:val="006D4C2E"/>
    <w:rsid w:val="006D51FF"/>
    <w:rsid w:val="006D58FB"/>
    <w:rsid w:val="006D5CAA"/>
    <w:rsid w:val="006D5D04"/>
    <w:rsid w:val="006D6E5B"/>
    <w:rsid w:val="006D7CEF"/>
    <w:rsid w:val="006E02FE"/>
    <w:rsid w:val="006E09A6"/>
    <w:rsid w:val="006E0DDE"/>
    <w:rsid w:val="006E1425"/>
    <w:rsid w:val="006E19B5"/>
    <w:rsid w:val="006E20BA"/>
    <w:rsid w:val="006E2323"/>
    <w:rsid w:val="006E2711"/>
    <w:rsid w:val="006E2A3C"/>
    <w:rsid w:val="006E2A6F"/>
    <w:rsid w:val="006E2B71"/>
    <w:rsid w:val="006E2F5D"/>
    <w:rsid w:val="006E2FD0"/>
    <w:rsid w:val="006E32FD"/>
    <w:rsid w:val="006E3B89"/>
    <w:rsid w:val="006E45EE"/>
    <w:rsid w:val="006E5295"/>
    <w:rsid w:val="006E555C"/>
    <w:rsid w:val="006E5946"/>
    <w:rsid w:val="006E5AC2"/>
    <w:rsid w:val="006E5C41"/>
    <w:rsid w:val="006E61A1"/>
    <w:rsid w:val="006E67F3"/>
    <w:rsid w:val="006E69D6"/>
    <w:rsid w:val="006E6E26"/>
    <w:rsid w:val="006E73F0"/>
    <w:rsid w:val="006E7540"/>
    <w:rsid w:val="006E7996"/>
    <w:rsid w:val="006E7C09"/>
    <w:rsid w:val="006F01C5"/>
    <w:rsid w:val="006F0810"/>
    <w:rsid w:val="006F09B2"/>
    <w:rsid w:val="006F0B21"/>
    <w:rsid w:val="006F13EF"/>
    <w:rsid w:val="006F228C"/>
    <w:rsid w:val="006F24F0"/>
    <w:rsid w:val="006F2768"/>
    <w:rsid w:val="006F2BA3"/>
    <w:rsid w:val="006F2BD0"/>
    <w:rsid w:val="006F32AF"/>
    <w:rsid w:val="006F33B3"/>
    <w:rsid w:val="006F36FF"/>
    <w:rsid w:val="006F3A8C"/>
    <w:rsid w:val="006F3D8F"/>
    <w:rsid w:val="006F3F48"/>
    <w:rsid w:val="006F42DC"/>
    <w:rsid w:val="006F4381"/>
    <w:rsid w:val="006F4610"/>
    <w:rsid w:val="006F579B"/>
    <w:rsid w:val="006F5B26"/>
    <w:rsid w:val="006F623D"/>
    <w:rsid w:val="006F645C"/>
    <w:rsid w:val="006F6EE2"/>
    <w:rsid w:val="006F6F7A"/>
    <w:rsid w:val="006F72F5"/>
    <w:rsid w:val="006F7941"/>
    <w:rsid w:val="006F79F7"/>
    <w:rsid w:val="006F7B26"/>
    <w:rsid w:val="00700217"/>
    <w:rsid w:val="00700627"/>
    <w:rsid w:val="00700A1B"/>
    <w:rsid w:val="00701104"/>
    <w:rsid w:val="00701962"/>
    <w:rsid w:val="00701C58"/>
    <w:rsid w:val="00702449"/>
    <w:rsid w:val="007031FB"/>
    <w:rsid w:val="0070444A"/>
    <w:rsid w:val="007047B8"/>
    <w:rsid w:val="007047C6"/>
    <w:rsid w:val="00704EDC"/>
    <w:rsid w:val="00705544"/>
    <w:rsid w:val="0070598B"/>
    <w:rsid w:val="00705D20"/>
    <w:rsid w:val="007060C7"/>
    <w:rsid w:val="00706C8A"/>
    <w:rsid w:val="00706D1B"/>
    <w:rsid w:val="00706FF9"/>
    <w:rsid w:val="00707427"/>
    <w:rsid w:val="00707736"/>
    <w:rsid w:val="00707C12"/>
    <w:rsid w:val="00707C44"/>
    <w:rsid w:val="007100B4"/>
    <w:rsid w:val="007100BD"/>
    <w:rsid w:val="00710C83"/>
    <w:rsid w:val="00711063"/>
    <w:rsid w:val="007117DA"/>
    <w:rsid w:val="0071188D"/>
    <w:rsid w:val="00711A63"/>
    <w:rsid w:val="00712EFF"/>
    <w:rsid w:val="007133C5"/>
    <w:rsid w:val="0071400B"/>
    <w:rsid w:val="007144E9"/>
    <w:rsid w:val="007145E0"/>
    <w:rsid w:val="00714C06"/>
    <w:rsid w:val="00714D02"/>
    <w:rsid w:val="00714F3F"/>
    <w:rsid w:val="007156FB"/>
    <w:rsid w:val="00716DF2"/>
    <w:rsid w:val="0071728B"/>
    <w:rsid w:val="0071772F"/>
    <w:rsid w:val="00720003"/>
    <w:rsid w:val="0072065D"/>
    <w:rsid w:val="00720E92"/>
    <w:rsid w:val="00721724"/>
    <w:rsid w:val="00721729"/>
    <w:rsid w:val="00721A03"/>
    <w:rsid w:val="00722325"/>
    <w:rsid w:val="00722371"/>
    <w:rsid w:val="007226F7"/>
    <w:rsid w:val="007227D0"/>
    <w:rsid w:val="00722D30"/>
    <w:rsid w:val="00723638"/>
    <w:rsid w:val="0072372B"/>
    <w:rsid w:val="007240D2"/>
    <w:rsid w:val="007246D4"/>
    <w:rsid w:val="0072479A"/>
    <w:rsid w:val="00724BAE"/>
    <w:rsid w:val="0072533B"/>
    <w:rsid w:val="007255F4"/>
    <w:rsid w:val="0072596D"/>
    <w:rsid w:val="007259F6"/>
    <w:rsid w:val="007263FB"/>
    <w:rsid w:val="00726430"/>
    <w:rsid w:val="00726A32"/>
    <w:rsid w:val="00726E72"/>
    <w:rsid w:val="00726F21"/>
    <w:rsid w:val="00726F90"/>
    <w:rsid w:val="00727063"/>
    <w:rsid w:val="00727779"/>
    <w:rsid w:val="0072779C"/>
    <w:rsid w:val="00727D28"/>
    <w:rsid w:val="0073064D"/>
    <w:rsid w:val="007306B4"/>
    <w:rsid w:val="00730906"/>
    <w:rsid w:val="00730AEC"/>
    <w:rsid w:val="00730B74"/>
    <w:rsid w:val="00730C67"/>
    <w:rsid w:val="00730D89"/>
    <w:rsid w:val="0073140C"/>
    <w:rsid w:val="00731519"/>
    <w:rsid w:val="00731697"/>
    <w:rsid w:val="00731CA3"/>
    <w:rsid w:val="00732455"/>
    <w:rsid w:val="00732749"/>
    <w:rsid w:val="00732857"/>
    <w:rsid w:val="00732DB3"/>
    <w:rsid w:val="00733244"/>
    <w:rsid w:val="007333A9"/>
    <w:rsid w:val="0073368F"/>
    <w:rsid w:val="007337B1"/>
    <w:rsid w:val="00733908"/>
    <w:rsid w:val="00733CEB"/>
    <w:rsid w:val="00733EF0"/>
    <w:rsid w:val="00733FAA"/>
    <w:rsid w:val="00733FF8"/>
    <w:rsid w:val="007340BF"/>
    <w:rsid w:val="007343B9"/>
    <w:rsid w:val="007349EC"/>
    <w:rsid w:val="00735604"/>
    <w:rsid w:val="00735693"/>
    <w:rsid w:val="007358E8"/>
    <w:rsid w:val="00735E11"/>
    <w:rsid w:val="007361A6"/>
    <w:rsid w:val="007361B7"/>
    <w:rsid w:val="00736227"/>
    <w:rsid w:val="0073632B"/>
    <w:rsid w:val="00736559"/>
    <w:rsid w:val="00736A05"/>
    <w:rsid w:val="00736E6A"/>
    <w:rsid w:val="00737086"/>
    <w:rsid w:val="00737189"/>
    <w:rsid w:val="00737245"/>
    <w:rsid w:val="007372DA"/>
    <w:rsid w:val="007413AD"/>
    <w:rsid w:val="0074173E"/>
    <w:rsid w:val="00741F95"/>
    <w:rsid w:val="007428E4"/>
    <w:rsid w:val="00742A00"/>
    <w:rsid w:val="007434C7"/>
    <w:rsid w:val="00743AA1"/>
    <w:rsid w:val="00743EBE"/>
    <w:rsid w:val="00744449"/>
    <w:rsid w:val="007446E2"/>
    <w:rsid w:val="00744C9E"/>
    <w:rsid w:val="00745109"/>
    <w:rsid w:val="00745947"/>
    <w:rsid w:val="00745B57"/>
    <w:rsid w:val="00745B6E"/>
    <w:rsid w:val="00745C4B"/>
    <w:rsid w:val="00745D0B"/>
    <w:rsid w:val="00746027"/>
    <w:rsid w:val="007465AC"/>
    <w:rsid w:val="00746AE0"/>
    <w:rsid w:val="00747199"/>
    <w:rsid w:val="0074752A"/>
    <w:rsid w:val="00747541"/>
    <w:rsid w:val="00747870"/>
    <w:rsid w:val="007478A4"/>
    <w:rsid w:val="007478F3"/>
    <w:rsid w:val="00747A56"/>
    <w:rsid w:val="00747E0A"/>
    <w:rsid w:val="007501EA"/>
    <w:rsid w:val="00751336"/>
    <w:rsid w:val="00751576"/>
    <w:rsid w:val="00751724"/>
    <w:rsid w:val="00751A42"/>
    <w:rsid w:val="00752514"/>
    <w:rsid w:val="007525A0"/>
    <w:rsid w:val="00752B4D"/>
    <w:rsid w:val="00752B68"/>
    <w:rsid w:val="00752D04"/>
    <w:rsid w:val="007532D8"/>
    <w:rsid w:val="007536A4"/>
    <w:rsid w:val="00753A70"/>
    <w:rsid w:val="00754030"/>
    <w:rsid w:val="00754926"/>
    <w:rsid w:val="00754C32"/>
    <w:rsid w:val="00755101"/>
    <w:rsid w:val="007556C0"/>
    <w:rsid w:val="00755C98"/>
    <w:rsid w:val="007560C5"/>
    <w:rsid w:val="0075612D"/>
    <w:rsid w:val="00756755"/>
    <w:rsid w:val="00756889"/>
    <w:rsid w:val="007568B6"/>
    <w:rsid w:val="007568CD"/>
    <w:rsid w:val="0075690C"/>
    <w:rsid w:val="00756E0F"/>
    <w:rsid w:val="00757552"/>
    <w:rsid w:val="007607EA"/>
    <w:rsid w:val="00761599"/>
    <w:rsid w:val="007615BF"/>
    <w:rsid w:val="007630A6"/>
    <w:rsid w:val="00763878"/>
    <w:rsid w:val="00763A74"/>
    <w:rsid w:val="00764188"/>
    <w:rsid w:val="007641C2"/>
    <w:rsid w:val="007643A5"/>
    <w:rsid w:val="0076458D"/>
    <w:rsid w:val="00765067"/>
    <w:rsid w:val="00765106"/>
    <w:rsid w:val="007653AB"/>
    <w:rsid w:val="00765550"/>
    <w:rsid w:val="007658EB"/>
    <w:rsid w:val="00766098"/>
    <w:rsid w:val="007667C2"/>
    <w:rsid w:val="00766BE2"/>
    <w:rsid w:val="00766C35"/>
    <w:rsid w:val="00766CB0"/>
    <w:rsid w:val="00766E47"/>
    <w:rsid w:val="00767543"/>
    <w:rsid w:val="00767A60"/>
    <w:rsid w:val="00770706"/>
    <w:rsid w:val="00770F62"/>
    <w:rsid w:val="00771843"/>
    <w:rsid w:val="00771D0E"/>
    <w:rsid w:val="00771E0C"/>
    <w:rsid w:val="00773B5B"/>
    <w:rsid w:val="00773BC5"/>
    <w:rsid w:val="00773C6A"/>
    <w:rsid w:val="00773F4B"/>
    <w:rsid w:val="0077424C"/>
    <w:rsid w:val="00774B14"/>
    <w:rsid w:val="00774B79"/>
    <w:rsid w:val="00774C48"/>
    <w:rsid w:val="0077533C"/>
    <w:rsid w:val="0077564B"/>
    <w:rsid w:val="00775FF6"/>
    <w:rsid w:val="007767D7"/>
    <w:rsid w:val="00776977"/>
    <w:rsid w:val="00776DF9"/>
    <w:rsid w:val="00776ED7"/>
    <w:rsid w:val="00777DD7"/>
    <w:rsid w:val="0078033F"/>
    <w:rsid w:val="00780377"/>
    <w:rsid w:val="00780EE7"/>
    <w:rsid w:val="00780F7C"/>
    <w:rsid w:val="0078108E"/>
    <w:rsid w:val="0078219F"/>
    <w:rsid w:val="007821C9"/>
    <w:rsid w:val="0078246E"/>
    <w:rsid w:val="007825DC"/>
    <w:rsid w:val="00782AC4"/>
    <w:rsid w:val="00783A21"/>
    <w:rsid w:val="0078420E"/>
    <w:rsid w:val="007842A4"/>
    <w:rsid w:val="00784457"/>
    <w:rsid w:val="0078463B"/>
    <w:rsid w:val="00784669"/>
    <w:rsid w:val="007846B2"/>
    <w:rsid w:val="007849ED"/>
    <w:rsid w:val="00784EC2"/>
    <w:rsid w:val="007852AE"/>
    <w:rsid w:val="00785959"/>
    <w:rsid w:val="007859DC"/>
    <w:rsid w:val="007863CD"/>
    <w:rsid w:val="00786965"/>
    <w:rsid w:val="00787221"/>
    <w:rsid w:val="00787B2A"/>
    <w:rsid w:val="0079056A"/>
    <w:rsid w:val="00790E9D"/>
    <w:rsid w:val="0079130B"/>
    <w:rsid w:val="00791752"/>
    <w:rsid w:val="00792997"/>
    <w:rsid w:val="00792C6D"/>
    <w:rsid w:val="00793339"/>
    <w:rsid w:val="00793618"/>
    <w:rsid w:val="00793C6A"/>
    <w:rsid w:val="00793E00"/>
    <w:rsid w:val="0079409B"/>
    <w:rsid w:val="007945D9"/>
    <w:rsid w:val="00794D6C"/>
    <w:rsid w:val="00794DCD"/>
    <w:rsid w:val="00795154"/>
    <w:rsid w:val="00795204"/>
    <w:rsid w:val="007954DB"/>
    <w:rsid w:val="007958C1"/>
    <w:rsid w:val="007958CD"/>
    <w:rsid w:val="00795E7A"/>
    <w:rsid w:val="00796179"/>
    <w:rsid w:val="007965FE"/>
    <w:rsid w:val="00796766"/>
    <w:rsid w:val="007969C4"/>
    <w:rsid w:val="00796A9D"/>
    <w:rsid w:val="00796D52"/>
    <w:rsid w:val="00796DC0"/>
    <w:rsid w:val="007972B5"/>
    <w:rsid w:val="007972F3"/>
    <w:rsid w:val="00797360"/>
    <w:rsid w:val="00797525"/>
    <w:rsid w:val="00797A4A"/>
    <w:rsid w:val="00797B80"/>
    <w:rsid w:val="007A020F"/>
    <w:rsid w:val="007A04CA"/>
    <w:rsid w:val="007A0505"/>
    <w:rsid w:val="007A0D39"/>
    <w:rsid w:val="007A0EB0"/>
    <w:rsid w:val="007A172F"/>
    <w:rsid w:val="007A182C"/>
    <w:rsid w:val="007A187D"/>
    <w:rsid w:val="007A1BC1"/>
    <w:rsid w:val="007A1FEA"/>
    <w:rsid w:val="007A24AF"/>
    <w:rsid w:val="007A2E5F"/>
    <w:rsid w:val="007A2E9F"/>
    <w:rsid w:val="007A303F"/>
    <w:rsid w:val="007A3B91"/>
    <w:rsid w:val="007A46B7"/>
    <w:rsid w:val="007A478A"/>
    <w:rsid w:val="007A4A3E"/>
    <w:rsid w:val="007A4CF4"/>
    <w:rsid w:val="007A5AE8"/>
    <w:rsid w:val="007A5BFC"/>
    <w:rsid w:val="007A5EC3"/>
    <w:rsid w:val="007A5EC6"/>
    <w:rsid w:val="007A6114"/>
    <w:rsid w:val="007A6246"/>
    <w:rsid w:val="007A674F"/>
    <w:rsid w:val="007A6E26"/>
    <w:rsid w:val="007A79CF"/>
    <w:rsid w:val="007A7B96"/>
    <w:rsid w:val="007B008E"/>
    <w:rsid w:val="007B019C"/>
    <w:rsid w:val="007B01CD"/>
    <w:rsid w:val="007B022F"/>
    <w:rsid w:val="007B041D"/>
    <w:rsid w:val="007B0671"/>
    <w:rsid w:val="007B09C2"/>
    <w:rsid w:val="007B1559"/>
    <w:rsid w:val="007B2223"/>
    <w:rsid w:val="007B2720"/>
    <w:rsid w:val="007B28D6"/>
    <w:rsid w:val="007B2DE6"/>
    <w:rsid w:val="007B2E78"/>
    <w:rsid w:val="007B2FCC"/>
    <w:rsid w:val="007B32B6"/>
    <w:rsid w:val="007B3757"/>
    <w:rsid w:val="007B3971"/>
    <w:rsid w:val="007B3D80"/>
    <w:rsid w:val="007B3E4A"/>
    <w:rsid w:val="007B422E"/>
    <w:rsid w:val="007B59B0"/>
    <w:rsid w:val="007B5A1E"/>
    <w:rsid w:val="007B5BCD"/>
    <w:rsid w:val="007B5C15"/>
    <w:rsid w:val="007B5C33"/>
    <w:rsid w:val="007B5C6D"/>
    <w:rsid w:val="007B6433"/>
    <w:rsid w:val="007B69B1"/>
    <w:rsid w:val="007B6BB3"/>
    <w:rsid w:val="007B6E51"/>
    <w:rsid w:val="007B73F0"/>
    <w:rsid w:val="007B740A"/>
    <w:rsid w:val="007B7699"/>
    <w:rsid w:val="007B76F8"/>
    <w:rsid w:val="007B7ABA"/>
    <w:rsid w:val="007C0276"/>
    <w:rsid w:val="007C1306"/>
    <w:rsid w:val="007C1943"/>
    <w:rsid w:val="007C1EFA"/>
    <w:rsid w:val="007C1FFC"/>
    <w:rsid w:val="007C2190"/>
    <w:rsid w:val="007C23CF"/>
    <w:rsid w:val="007C2F34"/>
    <w:rsid w:val="007C3260"/>
    <w:rsid w:val="007C3590"/>
    <w:rsid w:val="007C387B"/>
    <w:rsid w:val="007C4A57"/>
    <w:rsid w:val="007C4D18"/>
    <w:rsid w:val="007C583F"/>
    <w:rsid w:val="007C59D1"/>
    <w:rsid w:val="007C5DC7"/>
    <w:rsid w:val="007C634C"/>
    <w:rsid w:val="007C6709"/>
    <w:rsid w:val="007C6999"/>
    <w:rsid w:val="007C6DA5"/>
    <w:rsid w:val="007C6F23"/>
    <w:rsid w:val="007C70CE"/>
    <w:rsid w:val="007D0066"/>
    <w:rsid w:val="007D0291"/>
    <w:rsid w:val="007D0504"/>
    <w:rsid w:val="007D05C5"/>
    <w:rsid w:val="007D0E64"/>
    <w:rsid w:val="007D1351"/>
    <w:rsid w:val="007D1AE1"/>
    <w:rsid w:val="007D2905"/>
    <w:rsid w:val="007D304C"/>
    <w:rsid w:val="007D3263"/>
    <w:rsid w:val="007D339D"/>
    <w:rsid w:val="007D3DA2"/>
    <w:rsid w:val="007D3F59"/>
    <w:rsid w:val="007D4255"/>
    <w:rsid w:val="007D4458"/>
    <w:rsid w:val="007D488E"/>
    <w:rsid w:val="007D4B4C"/>
    <w:rsid w:val="007D5DA6"/>
    <w:rsid w:val="007D5DAD"/>
    <w:rsid w:val="007D61B2"/>
    <w:rsid w:val="007D6916"/>
    <w:rsid w:val="007D70F8"/>
    <w:rsid w:val="007D79C9"/>
    <w:rsid w:val="007D7B3C"/>
    <w:rsid w:val="007D7BDF"/>
    <w:rsid w:val="007D7C29"/>
    <w:rsid w:val="007E031F"/>
    <w:rsid w:val="007E0689"/>
    <w:rsid w:val="007E0A1E"/>
    <w:rsid w:val="007E0B2F"/>
    <w:rsid w:val="007E0BA5"/>
    <w:rsid w:val="007E0DAC"/>
    <w:rsid w:val="007E0FBC"/>
    <w:rsid w:val="007E130E"/>
    <w:rsid w:val="007E192F"/>
    <w:rsid w:val="007E1A6C"/>
    <w:rsid w:val="007E1C74"/>
    <w:rsid w:val="007E1DF8"/>
    <w:rsid w:val="007E20C5"/>
    <w:rsid w:val="007E238A"/>
    <w:rsid w:val="007E2CD9"/>
    <w:rsid w:val="007E2DAF"/>
    <w:rsid w:val="007E3076"/>
    <w:rsid w:val="007E310C"/>
    <w:rsid w:val="007E336B"/>
    <w:rsid w:val="007E344F"/>
    <w:rsid w:val="007E4359"/>
    <w:rsid w:val="007E4952"/>
    <w:rsid w:val="007E5149"/>
    <w:rsid w:val="007E5826"/>
    <w:rsid w:val="007E6668"/>
    <w:rsid w:val="007E6BEE"/>
    <w:rsid w:val="007E7010"/>
    <w:rsid w:val="007E76D1"/>
    <w:rsid w:val="007E789E"/>
    <w:rsid w:val="007E7F07"/>
    <w:rsid w:val="007F1075"/>
    <w:rsid w:val="007F10E7"/>
    <w:rsid w:val="007F1383"/>
    <w:rsid w:val="007F25D3"/>
    <w:rsid w:val="007F2966"/>
    <w:rsid w:val="007F2CD2"/>
    <w:rsid w:val="007F2EE4"/>
    <w:rsid w:val="007F2F7F"/>
    <w:rsid w:val="007F3567"/>
    <w:rsid w:val="007F389B"/>
    <w:rsid w:val="007F3B95"/>
    <w:rsid w:val="007F3E93"/>
    <w:rsid w:val="007F3F4D"/>
    <w:rsid w:val="007F4133"/>
    <w:rsid w:val="007F42D4"/>
    <w:rsid w:val="007F5017"/>
    <w:rsid w:val="007F5251"/>
    <w:rsid w:val="007F55B2"/>
    <w:rsid w:val="007F603E"/>
    <w:rsid w:val="007F6191"/>
    <w:rsid w:val="007F63AF"/>
    <w:rsid w:val="007F65D0"/>
    <w:rsid w:val="007F683F"/>
    <w:rsid w:val="007F6C5F"/>
    <w:rsid w:val="007F7223"/>
    <w:rsid w:val="007F7692"/>
    <w:rsid w:val="007F7E7B"/>
    <w:rsid w:val="00800014"/>
    <w:rsid w:val="00800029"/>
    <w:rsid w:val="0080009F"/>
    <w:rsid w:val="00800605"/>
    <w:rsid w:val="008007CD"/>
    <w:rsid w:val="008007DD"/>
    <w:rsid w:val="00800AFE"/>
    <w:rsid w:val="00800D30"/>
    <w:rsid w:val="00800E24"/>
    <w:rsid w:val="0080233E"/>
    <w:rsid w:val="00803164"/>
    <w:rsid w:val="00803178"/>
    <w:rsid w:val="008032F3"/>
    <w:rsid w:val="008034C3"/>
    <w:rsid w:val="008041A9"/>
    <w:rsid w:val="0080434C"/>
    <w:rsid w:val="008047C3"/>
    <w:rsid w:val="0080504B"/>
    <w:rsid w:val="008050FD"/>
    <w:rsid w:val="00805505"/>
    <w:rsid w:val="008057F7"/>
    <w:rsid w:val="0080595D"/>
    <w:rsid w:val="0080599F"/>
    <w:rsid w:val="00805B8B"/>
    <w:rsid w:val="008063DB"/>
    <w:rsid w:val="00806AFB"/>
    <w:rsid w:val="00806B0C"/>
    <w:rsid w:val="00806EE5"/>
    <w:rsid w:val="00807CE0"/>
    <w:rsid w:val="00807F15"/>
    <w:rsid w:val="00810826"/>
    <w:rsid w:val="0081097D"/>
    <w:rsid w:val="00810AD9"/>
    <w:rsid w:val="0081144D"/>
    <w:rsid w:val="00811513"/>
    <w:rsid w:val="00811A98"/>
    <w:rsid w:val="00812D22"/>
    <w:rsid w:val="00812EBC"/>
    <w:rsid w:val="008136C6"/>
    <w:rsid w:val="00813A15"/>
    <w:rsid w:val="00813A30"/>
    <w:rsid w:val="00813B1A"/>
    <w:rsid w:val="00813D45"/>
    <w:rsid w:val="00813F0B"/>
    <w:rsid w:val="00813F5F"/>
    <w:rsid w:val="00814731"/>
    <w:rsid w:val="008147E4"/>
    <w:rsid w:val="00815170"/>
    <w:rsid w:val="0081551E"/>
    <w:rsid w:val="008155AA"/>
    <w:rsid w:val="00815BDD"/>
    <w:rsid w:val="00815F3F"/>
    <w:rsid w:val="008161BF"/>
    <w:rsid w:val="008166D2"/>
    <w:rsid w:val="00816BA3"/>
    <w:rsid w:val="008177FF"/>
    <w:rsid w:val="00817A0B"/>
    <w:rsid w:val="00817FF3"/>
    <w:rsid w:val="008206B1"/>
    <w:rsid w:val="008209D2"/>
    <w:rsid w:val="00820B8E"/>
    <w:rsid w:val="00820BD6"/>
    <w:rsid w:val="00820C45"/>
    <w:rsid w:val="00820DF1"/>
    <w:rsid w:val="00820EDB"/>
    <w:rsid w:val="00821456"/>
    <w:rsid w:val="00821B4B"/>
    <w:rsid w:val="008227FB"/>
    <w:rsid w:val="0082327E"/>
    <w:rsid w:val="00823333"/>
    <w:rsid w:val="00823B82"/>
    <w:rsid w:val="008243DC"/>
    <w:rsid w:val="00824670"/>
    <w:rsid w:val="00824D95"/>
    <w:rsid w:val="00824DB4"/>
    <w:rsid w:val="00825343"/>
    <w:rsid w:val="0082543E"/>
    <w:rsid w:val="008254A4"/>
    <w:rsid w:val="00825587"/>
    <w:rsid w:val="0082598E"/>
    <w:rsid w:val="00825D7E"/>
    <w:rsid w:val="00825DCB"/>
    <w:rsid w:val="00826011"/>
    <w:rsid w:val="0082634D"/>
    <w:rsid w:val="0082645A"/>
    <w:rsid w:val="008265D9"/>
    <w:rsid w:val="00826A95"/>
    <w:rsid w:val="00826C3B"/>
    <w:rsid w:val="008272AC"/>
    <w:rsid w:val="00827567"/>
    <w:rsid w:val="00830101"/>
    <w:rsid w:val="008303AE"/>
    <w:rsid w:val="0083090B"/>
    <w:rsid w:val="00830AD6"/>
    <w:rsid w:val="00830CA9"/>
    <w:rsid w:val="00830D65"/>
    <w:rsid w:val="00830DA0"/>
    <w:rsid w:val="0083107C"/>
    <w:rsid w:val="0083123F"/>
    <w:rsid w:val="00831255"/>
    <w:rsid w:val="00831485"/>
    <w:rsid w:val="00831693"/>
    <w:rsid w:val="00831739"/>
    <w:rsid w:val="008317F4"/>
    <w:rsid w:val="00833D00"/>
    <w:rsid w:val="00834061"/>
    <w:rsid w:val="008343E5"/>
    <w:rsid w:val="0083455A"/>
    <w:rsid w:val="008348F1"/>
    <w:rsid w:val="008349AA"/>
    <w:rsid w:val="00834AB6"/>
    <w:rsid w:val="00834BF8"/>
    <w:rsid w:val="00834C66"/>
    <w:rsid w:val="00834D92"/>
    <w:rsid w:val="00834D95"/>
    <w:rsid w:val="0083518E"/>
    <w:rsid w:val="008355FD"/>
    <w:rsid w:val="00835870"/>
    <w:rsid w:val="0083628F"/>
    <w:rsid w:val="00836745"/>
    <w:rsid w:val="00836B35"/>
    <w:rsid w:val="00836B43"/>
    <w:rsid w:val="0083717E"/>
    <w:rsid w:val="00837330"/>
    <w:rsid w:val="008374D0"/>
    <w:rsid w:val="00837825"/>
    <w:rsid w:val="00837C2E"/>
    <w:rsid w:val="00837DE8"/>
    <w:rsid w:val="00840BF6"/>
    <w:rsid w:val="00840D6B"/>
    <w:rsid w:val="00841733"/>
    <w:rsid w:val="00842313"/>
    <w:rsid w:val="00842665"/>
    <w:rsid w:val="008426C3"/>
    <w:rsid w:val="00842A47"/>
    <w:rsid w:val="00842E91"/>
    <w:rsid w:val="0084432F"/>
    <w:rsid w:val="00844442"/>
    <w:rsid w:val="00844A37"/>
    <w:rsid w:val="00844EBC"/>
    <w:rsid w:val="008459BF"/>
    <w:rsid w:val="00846673"/>
    <w:rsid w:val="008466BB"/>
    <w:rsid w:val="00846E41"/>
    <w:rsid w:val="00846F26"/>
    <w:rsid w:val="00846FD6"/>
    <w:rsid w:val="00847049"/>
    <w:rsid w:val="008474BD"/>
    <w:rsid w:val="00847899"/>
    <w:rsid w:val="00847B75"/>
    <w:rsid w:val="00847CA8"/>
    <w:rsid w:val="00847DC1"/>
    <w:rsid w:val="00847E24"/>
    <w:rsid w:val="00847F3B"/>
    <w:rsid w:val="00850238"/>
    <w:rsid w:val="00850D1F"/>
    <w:rsid w:val="00850DB0"/>
    <w:rsid w:val="00850E6C"/>
    <w:rsid w:val="00850FDC"/>
    <w:rsid w:val="00851081"/>
    <w:rsid w:val="00851349"/>
    <w:rsid w:val="00851463"/>
    <w:rsid w:val="008514DD"/>
    <w:rsid w:val="0085178C"/>
    <w:rsid w:val="00851BE7"/>
    <w:rsid w:val="00851E7B"/>
    <w:rsid w:val="00852A4A"/>
    <w:rsid w:val="00853008"/>
    <w:rsid w:val="0085353E"/>
    <w:rsid w:val="00853641"/>
    <w:rsid w:val="008537CD"/>
    <w:rsid w:val="00853ECA"/>
    <w:rsid w:val="008546D9"/>
    <w:rsid w:val="00854762"/>
    <w:rsid w:val="008547EF"/>
    <w:rsid w:val="00854C89"/>
    <w:rsid w:val="00854CB1"/>
    <w:rsid w:val="0085565F"/>
    <w:rsid w:val="00855E50"/>
    <w:rsid w:val="00855FC0"/>
    <w:rsid w:val="00855FE7"/>
    <w:rsid w:val="0085613B"/>
    <w:rsid w:val="008564DE"/>
    <w:rsid w:val="00856783"/>
    <w:rsid w:val="0085702F"/>
    <w:rsid w:val="0085708B"/>
    <w:rsid w:val="008574A5"/>
    <w:rsid w:val="00857911"/>
    <w:rsid w:val="00857C25"/>
    <w:rsid w:val="00857E93"/>
    <w:rsid w:val="00860272"/>
    <w:rsid w:val="00860EB5"/>
    <w:rsid w:val="00861125"/>
    <w:rsid w:val="00861E9F"/>
    <w:rsid w:val="0086275C"/>
    <w:rsid w:val="00862A1E"/>
    <w:rsid w:val="00862FCF"/>
    <w:rsid w:val="0086355C"/>
    <w:rsid w:val="00863695"/>
    <w:rsid w:val="00863716"/>
    <w:rsid w:val="00863DB2"/>
    <w:rsid w:val="0086405B"/>
    <w:rsid w:val="0086416F"/>
    <w:rsid w:val="0086432D"/>
    <w:rsid w:val="008644F7"/>
    <w:rsid w:val="00864723"/>
    <w:rsid w:val="0086487A"/>
    <w:rsid w:val="0086571B"/>
    <w:rsid w:val="0086585E"/>
    <w:rsid w:val="00865A18"/>
    <w:rsid w:val="00865F70"/>
    <w:rsid w:val="00866BF3"/>
    <w:rsid w:val="00866BF5"/>
    <w:rsid w:val="008673BE"/>
    <w:rsid w:val="00867C7F"/>
    <w:rsid w:val="00870021"/>
    <w:rsid w:val="00870198"/>
    <w:rsid w:val="0087060C"/>
    <w:rsid w:val="00870D0D"/>
    <w:rsid w:val="00870FF1"/>
    <w:rsid w:val="0087107A"/>
    <w:rsid w:val="008712C7"/>
    <w:rsid w:val="00871996"/>
    <w:rsid w:val="00871B0F"/>
    <w:rsid w:val="00871D10"/>
    <w:rsid w:val="00871DFC"/>
    <w:rsid w:val="008720A3"/>
    <w:rsid w:val="00872831"/>
    <w:rsid w:val="00872F47"/>
    <w:rsid w:val="0087410A"/>
    <w:rsid w:val="00874885"/>
    <w:rsid w:val="00874CDD"/>
    <w:rsid w:val="00875D08"/>
    <w:rsid w:val="00875F6A"/>
    <w:rsid w:val="0087659A"/>
    <w:rsid w:val="00876AAA"/>
    <w:rsid w:val="00877408"/>
    <w:rsid w:val="00877803"/>
    <w:rsid w:val="00880296"/>
    <w:rsid w:val="00880328"/>
    <w:rsid w:val="0088089C"/>
    <w:rsid w:val="00880965"/>
    <w:rsid w:val="008809F4"/>
    <w:rsid w:val="00880AEC"/>
    <w:rsid w:val="00881D3D"/>
    <w:rsid w:val="00881E33"/>
    <w:rsid w:val="00882154"/>
    <w:rsid w:val="0088268D"/>
    <w:rsid w:val="00882A22"/>
    <w:rsid w:val="00882AEA"/>
    <w:rsid w:val="0088387A"/>
    <w:rsid w:val="008840B4"/>
    <w:rsid w:val="00884922"/>
    <w:rsid w:val="00884CD7"/>
    <w:rsid w:val="00884F6A"/>
    <w:rsid w:val="0088501A"/>
    <w:rsid w:val="008851CD"/>
    <w:rsid w:val="008852C1"/>
    <w:rsid w:val="008862B7"/>
    <w:rsid w:val="00886405"/>
    <w:rsid w:val="008865F9"/>
    <w:rsid w:val="00886E77"/>
    <w:rsid w:val="00886FEB"/>
    <w:rsid w:val="00887E0D"/>
    <w:rsid w:val="008906E7"/>
    <w:rsid w:val="00890F12"/>
    <w:rsid w:val="00891052"/>
    <w:rsid w:val="00891193"/>
    <w:rsid w:val="008917FB"/>
    <w:rsid w:val="00892889"/>
    <w:rsid w:val="00892CC7"/>
    <w:rsid w:val="00893795"/>
    <w:rsid w:val="00893798"/>
    <w:rsid w:val="00893A34"/>
    <w:rsid w:val="00893A60"/>
    <w:rsid w:val="00894360"/>
    <w:rsid w:val="008945DA"/>
    <w:rsid w:val="00894B2C"/>
    <w:rsid w:val="00894CBE"/>
    <w:rsid w:val="00894FAE"/>
    <w:rsid w:val="00895AB4"/>
    <w:rsid w:val="00895E6A"/>
    <w:rsid w:val="008960CE"/>
    <w:rsid w:val="008960ED"/>
    <w:rsid w:val="0089617E"/>
    <w:rsid w:val="008A0068"/>
    <w:rsid w:val="008A0574"/>
    <w:rsid w:val="008A071A"/>
    <w:rsid w:val="008A0723"/>
    <w:rsid w:val="008A1095"/>
    <w:rsid w:val="008A1192"/>
    <w:rsid w:val="008A14D0"/>
    <w:rsid w:val="008A1C2B"/>
    <w:rsid w:val="008A1C2E"/>
    <w:rsid w:val="008A1C40"/>
    <w:rsid w:val="008A1D2F"/>
    <w:rsid w:val="008A232F"/>
    <w:rsid w:val="008A23FD"/>
    <w:rsid w:val="008A2F44"/>
    <w:rsid w:val="008A329A"/>
    <w:rsid w:val="008A33A1"/>
    <w:rsid w:val="008A3C20"/>
    <w:rsid w:val="008A3C33"/>
    <w:rsid w:val="008A3EB7"/>
    <w:rsid w:val="008A45DA"/>
    <w:rsid w:val="008A47D0"/>
    <w:rsid w:val="008A49C2"/>
    <w:rsid w:val="008A49EA"/>
    <w:rsid w:val="008A5831"/>
    <w:rsid w:val="008A6248"/>
    <w:rsid w:val="008A655B"/>
    <w:rsid w:val="008A6DCF"/>
    <w:rsid w:val="008A7768"/>
    <w:rsid w:val="008A7FAD"/>
    <w:rsid w:val="008A7FF0"/>
    <w:rsid w:val="008B0577"/>
    <w:rsid w:val="008B05CF"/>
    <w:rsid w:val="008B082E"/>
    <w:rsid w:val="008B086C"/>
    <w:rsid w:val="008B0B7C"/>
    <w:rsid w:val="008B0B9F"/>
    <w:rsid w:val="008B10B1"/>
    <w:rsid w:val="008B111C"/>
    <w:rsid w:val="008B152E"/>
    <w:rsid w:val="008B185A"/>
    <w:rsid w:val="008B1A25"/>
    <w:rsid w:val="008B1B27"/>
    <w:rsid w:val="008B1D3F"/>
    <w:rsid w:val="008B1DF8"/>
    <w:rsid w:val="008B1E80"/>
    <w:rsid w:val="008B1F9D"/>
    <w:rsid w:val="008B217C"/>
    <w:rsid w:val="008B2B98"/>
    <w:rsid w:val="008B2DDC"/>
    <w:rsid w:val="008B32A5"/>
    <w:rsid w:val="008B33AB"/>
    <w:rsid w:val="008B354E"/>
    <w:rsid w:val="008B3DA6"/>
    <w:rsid w:val="008B570A"/>
    <w:rsid w:val="008B5713"/>
    <w:rsid w:val="008B653E"/>
    <w:rsid w:val="008B73E3"/>
    <w:rsid w:val="008B743A"/>
    <w:rsid w:val="008B75C2"/>
    <w:rsid w:val="008B7B33"/>
    <w:rsid w:val="008C0140"/>
    <w:rsid w:val="008C02E8"/>
    <w:rsid w:val="008C140C"/>
    <w:rsid w:val="008C1817"/>
    <w:rsid w:val="008C1C0F"/>
    <w:rsid w:val="008C1FBC"/>
    <w:rsid w:val="008C2B6F"/>
    <w:rsid w:val="008C332A"/>
    <w:rsid w:val="008C34ED"/>
    <w:rsid w:val="008C3FDC"/>
    <w:rsid w:val="008C429E"/>
    <w:rsid w:val="008C476C"/>
    <w:rsid w:val="008C4910"/>
    <w:rsid w:val="008C5208"/>
    <w:rsid w:val="008C539B"/>
    <w:rsid w:val="008C5671"/>
    <w:rsid w:val="008C56F7"/>
    <w:rsid w:val="008C591F"/>
    <w:rsid w:val="008C5AFE"/>
    <w:rsid w:val="008C700E"/>
    <w:rsid w:val="008C7339"/>
    <w:rsid w:val="008C75C2"/>
    <w:rsid w:val="008C768A"/>
    <w:rsid w:val="008C79FF"/>
    <w:rsid w:val="008C7A4D"/>
    <w:rsid w:val="008C7AAA"/>
    <w:rsid w:val="008C7D47"/>
    <w:rsid w:val="008D014B"/>
    <w:rsid w:val="008D0154"/>
    <w:rsid w:val="008D0F4A"/>
    <w:rsid w:val="008D144E"/>
    <w:rsid w:val="008D1692"/>
    <w:rsid w:val="008D186C"/>
    <w:rsid w:val="008D1ABC"/>
    <w:rsid w:val="008D1E6F"/>
    <w:rsid w:val="008D204F"/>
    <w:rsid w:val="008D238D"/>
    <w:rsid w:val="008D34DC"/>
    <w:rsid w:val="008D3CF1"/>
    <w:rsid w:val="008D3E5E"/>
    <w:rsid w:val="008D4141"/>
    <w:rsid w:val="008D4454"/>
    <w:rsid w:val="008D4466"/>
    <w:rsid w:val="008D4D9D"/>
    <w:rsid w:val="008D4E15"/>
    <w:rsid w:val="008D51B5"/>
    <w:rsid w:val="008D5403"/>
    <w:rsid w:val="008D5CD8"/>
    <w:rsid w:val="008D6205"/>
    <w:rsid w:val="008D6817"/>
    <w:rsid w:val="008D6891"/>
    <w:rsid w:val="008D6DC9"/>
    <w:rsid w:val="008D6ED0"/>
    <w:rsid w:val="008D7361"/>
    <w:rsid w:val="008D77B5"/>
    <w:rsid w:val="008D7BE1"/>
    <w:rsid w:val="008D7F06"/>
    <w:rsid w:val="008E0385"/>
    <w:rsid w:val="008E0B28"/>
    <w:rsid w:val="008E12EC"/>
    <w:rsid w:val="008E1309"/>
    <w:rsid w:val="008E1592"/>
    <w:rsid w:val="008E15EF"/>
    <w:rsid w:val="008E22C2"/>
    <w:rsid w:val="008E248E"/>
    <w:rsid w:val="008E2519"/>
    <w:rsid w:val="008E25D4"/>
    <w:rsid w:val="008E2CC8"/>
    <w:rsid w:val="008E315C"/>
    <w:rsid w:val="008E3BC0"/>
    <w:rsid w:val="008E3E30"/>
    <w:rsid w:val="008E43D6"/>
    <w:rsid w:val="008E4A92"/>
    <w:rsid w:val="008E507B"/>
    <w:rsid w:val="008E56EE"/>
    <w:rsid w:val="008E599F"/>
    <w:rsid w:val="008E6EF2"/>
    <w:rsid w:val="008E712E"/>
    <w:rsid w:val="008E7325"/>
    <w:rsid w:val="008E74D2"/>
    <w:rsid w:val="008E789B"/>
    <w:rsid w:val="008E7958"/>
    <w:rsid w:val="008E7FD3"/>
    <w:rsid w:val="008F0194"/>
    <w:rsid w:val="008F06B1"/>
    <w:rsid w:val="008F076C"/>
    <w:rsid w:val="008F07E3"/>
    <w:rsid w:val="008F0C77"/>
    <w:rsid w:val="008F0E9E"/>
    <w:rsid w:val="008F1071"/>
    <w:rsid w:val="008F1178"/>
    <w:rsid w:val="008F125B"/>
    <w:rsid w:val="008F15F7"/>
    <w:rsid w:val="008F1621"/>
    <w:rsid w:val="008F1811"/>
    <w:rsid w:val="008F1860"/>
    <w:rsid w:val="008F192E"/>
    <w:rsid w:val="008F20CD"/>
    <w:rsid w:val="008F20DE"/>
    <w:rsid w:val="008F2E4D"/>
    <w:rsid w:val="008F305D"/>
    <w:rsid w:val="008F30FA"/>
    <w:rsid w:val="008F3127"/>
    <w:rsid w:val="008F349A"/>
    <w:rsid w:val="008F3586"/>
    <w:rsid w:val="008F3611"/>
    <w:rsid w:val="008F3866"/>
    <w:rsid w:val="008F41F2"/>
    <w:rsid w:val="008F43D7"/>
    <w:rsid w:val="008F50A1"/>
    <w:rsid w:val="008F56F7"/>
    <w:rsid w:val="008F5769"/>
    <w:rsid w:val="008F59A0"/>
    <w:rsid w:val="008F5A31"/>
    <w:rsid w:val="008F5A7D"/>
    <w:rsid w:val="008F6461"/>
    <w:rsid w:val="008F69FD"/>
    <w:rsid w:val="008F6D3B"/>
    <w:rsid w:val="008F7044"/>
    <w:rsid w:val="008F71DB"/>
    <w:rsid w:val="008F721C"/>
    <w:rsid w:val="008F772E"/>
    <w:rsid w:val="008F77EA"/>
    <w:rsid w:val="008F7B2D"/>
    <w:rsid w:val="008F7D81"/>
    <w:rsid w:val="008F7EC6"/>
    <w:rsid w:val="00900A8E"/>
    <w:rsid w:val="00900AFB"/>
    <w:rsid w:val="00900DCD"/>
    <w:rsid w:val="00900E24"/>
    <w:rsid w:val="0090144B"/>
    <w:rsid w:val="00901AE8"/>
    <w:rsid w:val="009028EA"/>
    <w:rsid w:val="0090308B"/>
    <w:rsid w:val="00903B02"/>
    <w:rsid w:val="00903B86"/>
    <w:rsid w:val="00903C4C"/>
    <w:rsid w:val="00904DAB"/>
    <w:rsid w:val="00905080"/>
    <w:rsid w:val="009057C6"/>
    <w:rsid w:val="00905845"/>
    <w:rsid w:val="00905E9A"/>
    <w:rsid w:val="009067A7"/>
    <w:rsid w:val="009067E0"/>
    <w:rsid w:val="00906917"/>
    <w:rsid w:val="009069AD"/>
    <w:rsid w:val="00906E83"/>
    <w:rsid w:val="00906F0D"/>
    <w:rsid w:val="009073BD"/>
    <w:rsid w:val="009101F2"/>
    <w:rsid w:val="0091039C"/>
    <w:rsid w:val="009106C5"/>
    <w:rsid w:val="00910C0C"/>
    <w:rsid w:val="00910D85"/>
    <w:rsid w:val="0091100E"/>
    <w:rsid w:val="0091142D"/>
    <w:rsid w:val="00912175"/>
    <w:rsid w:val="0091271F"/>
    <w:rsid w:val="009132DC"/>
    <w:rsid w:val="00913C0C"/>
    <w:rsid w:val="00914062"/>
    <w:rsid w:val="009146F4"/>
    <w:rsid w:val="00914898"/>
    <w:rsid w:val="0091489A"/>
    <w:rsid w:val="00914BCA"/>
    <w:rsid w:val="00915098"/>
    <w:rsid w:val="00915230"/>
    <w:rsid w:val="00915252"/>
    <w:rsid w:val="00915AFB"/>
    <w:rsid w:val="00915CD1"/>
    <w:rsid w:val="00915F30"/>
    <w:rsid w:val="009161CF"/>
    <w:rsid w:val="0091632A"/>
    <w:rsid w:val="009165C5"/>
    <w:rsid w:val="00916CE9"/>
    <w:rsid w:val="009173C3"/>
    <w:rsid w:val="00917858"/>
    <w:rsid w:val="00917F68"/>
    <w:rsid w:val="009206B0"/>
    <w:rsid w:val="00920A91"/>
    <w:rsid w:val="00920CDC"/>
    <w:rsid w:val="00921411"/>
    <w:rsid w:val="009218D5"/>
    <w:rsid w:val="00921E20"/>
    <w:rsid w:val="00921F10"/>
    <w:rsid w:val="00922176"/>
    <w:rsid w:val="0092224A"/>
    <w:rsid w:val="009222AF"/>
    <w:rsid w:val="00922417"/>
    <w:rsid w:val="00922810"/>
    <w:rsid w:val="009235A4"/>
    <w:rsid w:val="009237D6"/>
    <w:rsid w:val="00923BE7"/>
    <w:rsid w:val="00923FCA"/>
    <w:rsid w:val="009249CE"/>
    <w:rsid w:val="009250B2"/>
    <w:rsid w:val="009251FD"/>
    <w:rsid w:val="009255E7"/>
    <w:rsid w:val="0092597B"/>
    <w:rsid w:val="00925AA8"/>
    <w:rsid w:val="00925CC2"/>
    <w:rsid w:val="009263ED"/>
    <w:rsid w:val="009269F2"/>
    <w:rsid w:val="00926F97"/>
    <w:rsid w:val="00927688"/>
    <w:rsid w:val="009310D4"/>
    <w:rsid w:val="009314E0"/>
    <w:rsid w:val="0093152D"/>
    <w:rsid w:val="0093158F"/>
    <w:rsid w:val="00931987"/>
    <w:rsid w:val="00932047"/>
    <w:rsid w:val="009324BE"/>
    <w:rsid w:val="009325FF"/>
    <w:rsid w:val="009328F7"/>
    <w:rsid w:val="0093311B"/>
    <w:rsid w:val="00933288"/>
    <w:rsid w:val="00933320"/>
    <w:rsid w:val="009336C1"/>
    <w:rsid w:val="00933824"/>
    <w:rsid w:val="00933826"/>
    <w:rsid w:val="00933AFA"/>
    <w:rsid w:val="00933EA0"/>
    <w:rsid w:val="0093447F"/>
    <w:rsid w:val="009347D7"/>
    <w:rsid w:val="00934E65"/>
    <w:rsid w:val="009351BE"/>
    <w:rsid w:val="009351D0"/>
    <w:rsid w:val="009354E2"/>
    <w:rsid w:val="009356A2"/>
    <w:rsid w:val="00936586"/>
    <w:rsid w:val="00936E9B"/>
    <w:rsid w:val="00936F07"/>
    <w:rsid w:val="009371F5"/>
    <w:rsid w:val="009372D8"/>
    <w:rsid w:val="009374B2"/>
    <w:rsid w:val="009374FA"/>
    <w:rsid w:val="00937606"/>
    <w:rsid w:val="00937855"/>
    <w:rsid w:val="00937964"/>
    <w:rsid w:val="00940612"/>
    <w:rsid w:val="00940A81"/>
    <w:rsid w:val="009411F6"/>
    <w:rsid w:val="00941203"/>
    <w:rsid w:val="00941270"/>
    <w:rsid w:val="0094167A"/>
    <w:rsid w:val="009416EE"/>
    <w:rsid w:val="00941863"/>
    <w:rsid w:val="00941DAE"/>
    <w:rsid w:val="00942067"/>
    <w:rsid w:val="009420B9"/>
    <w:rsid w:val="009421C7"/>
    <w:rsid w:val="00942252"/>
    <w:rsid w:val="009422DE"/>
    <w:rsid w:val="009423CB"/>
    <w:rsid w:val="00942718"/>
    <w:rsid w:val="00942DA3"/>
    <w:rsid w:val="00943EC0"/>
    <w:rsid w:val="00943FF7"/>
    <w:rsid w:val="009441E6"/>
    <w:rsid w:val="009445AC"/>
    <w:rsid w:val="00944E0B"/>
    <w:rsid w:val="00945DD5"/>
    <w:rsid w:val="0094633B"/>
    <w:rsid w:val="00946B01"/>
    <w:rsid w:val="00946D18"/>
    <w:rsid w:val="009472D7"/>
    <w:rsid w:val="009478C3"/>
    <w:rsid w:val="00947C63"/>
    <w:rsid w:val="00947D5E"/>
    <w:rsid w:val="00950768"/>
    <w:rsid w:val="00950AA2"/>
    <w:rsid w:val="00950AC4"/>
    <w:rsid w:val="00950E7C"/>
    <w:rsid w:val="00951DC9"/>
    <w:rsid w:val="00951FE8"/>
    <w:rsid w:val="009520BE"/>
    <w:rsid w:val="009520FD"/>
    <w:rsid w:val="00953134"/>
    <w:rsid w:val="009533A0"/>
    <w:rsid w:val="00953D42"/>
    <w:rsid w:val="00953FAE"/>
    <w:rsid w:val="0095412E"/>
    <w:rsid w:val="0095417C"/>
    <w:rsid w:val="009541CD"/>
    <w:rsid w:val="00954224"/>
    <w:rsid w:val="009545AD"/>
    <w:rsid w:val="009547D1"/>
    <w:rsid w:val="00954CA7"/>
    <w:rsid w:val="00955179"/>
    <w:rsid w:val="00955466"/>
    <w:rsid w:val="009556C3"/>
    <w:rsid w:val="00955739"/>
    <w:rsid w:val="00955844"/>
    <w:rsid w:val="00955A69"/>
    <w:rsid w:val="00955C23"/>
    <w:rsid w:val="00956267"/>
    <w:rsid w:val="0095652C"/>
    <w:rsid w:val="0095653B"/>
    <w:rsid w:val="0095721D"/>
    <w:rsid w:val="00957678"/>
    <w:rsid w:val="00957AB9"/>
    <w:rsid w:val="00960138"/>
    <w:rsid w:val="00960713"/>
    <w:rsid w:val="00960999"/>
    <w:rsid w:val="00960BE7"/>
    <w:rsid w:val="00960CE1"/>
    <w:rsid w:val="00960DE6"/>
    <w:rsid w:val="00960F6A"/>
    <w:rsid w:val="009610AD"/>
    <w:rsid w:val="009615E6"/>
    <w:rsid w:val="00961F89"/>
    <w:rsid w:val="00961FA5"/>
    <w:rsid w:val="00961FAE"/>
    <w:rsid w:val="009620C3"/>
    <w:rsid w:val="0096212F"/>
    <w:rsid w:val="0096319C"/>
    <w:rsid w:val="00963DF3"/>
    <w:rsid w:val="00964E13"/>
    <w:rsid w:val="0096538E"/>
    <w:rsid w:val="00965684"/>
    <w:rsid w:val="0096591F"/>
    <w:rsid w:val="00965F11"/>
    <w:rsid w:val="0096606C"/>
    <w:rsid w:val="009660A1"/>
    <w:rsid w:val="00966132"/>
    <w:rsid w:val="0096655A"/>
    <w:rsid w:val="009665E1"/>
    <w:rsid w:val="0096660D"/>
    <w:rsid w:val="009666A9"/>
    <w:rsid w:val="0096689B"/>
    <w:rsid w:val="009668F4"/>
    <w:rsid w:val="00966974"/>
    <w:rsid w:val="00966BE9"/>
    <w:rsid w:val="00966D58"/>
    <w:rsid w:val="00967479"/>
    <w:rsid w:val="009674EB"/>
    <w:rsid w:val="00967C3B"/>
    <w:rsid w:val="00967D00"/>
    <w:rsid w:val="00967EBF"/>
    <w:rsid w:val="00967F92"/>
    <w:rsid w:val="00970068"/>
    <w:rsid w:val="009700AC"/>
    <w:rsid w:val="00970A09"/>
    <w:rsid w:val="00971468"/>
    <w:rsid w:val="009714F3"/>
    <w:rsid w:val="00971696"/>
    <w:rsid w:val="00971976"/>
    <w:rsid w:val="00971C90"/>
    <w:rsid w:val="0097281A"/>
    <w:rsid w:val="009728F5"/>
    <w:rsid w:val="00972B7D"/>
    <w:rsid w:val="00973A5E"/>
    <w:rsid w:val="00974094"/>
    <w:rsid w:val="009743B8"/>
    <w:rsid w:val="00974A9F"/>
    <w:rsid w:val="009750BE"/>
    <w:rsid w:val="00975241"/>
    <w:rsid w:val="0097562C"/>
    <w:rsid w:val="0097577F"/>
    <w:rsid w:val="00975A60"/>
    <w:rsid w:val="00975C03"/>
    <w:rsid w:val="00976025"/>
    <w:rsid w:val="00976572"/>
    <w:rsid w:val="00976624"/>
    <w:rsid w:val="009768F2"/>
    <w:rsid w:val="00976C25"/>
    <w:rsid w:val="00977265"/>
    <w:rsid w:val="00977A33"/>
    <w:rsid w:val="00977DA6"/>
    <w:rsid w:val="0098009F"/>
    <w:rsid w:val="00980183"/>
    <w:rsid w:val="00980887"/>
    <w:rsid w:val="00980915"/>
    <w:rsid w:val="00980D33"/>
    <w:rsid w:val="00980DC6"/>
    <w:rsid w:val="00980EC2"/>
    <w:rsid w:val="00981C89"/>
    <w:rsid w:val="009824E7"/>
    <w:rsid w:val="00982CA6"/>
    <w:rsid w:val="0098397B"/>
    <w:rsid w:val="00983BF8"/>
    <w:rsid w:val="00983DAF"/>
    <w:rsid w:val="00984051"/>
    <w:rsid w:val="009841BB"/>
    <w:rsid w:val="009843EB"/>
    <w:rsid w:val="009850C7"/>
    <w:rsid w:val="009856BC"/>
    <w:rsid w:val="00985804"/>
    <w:rsid w:val="009859BF"/>
    <w:rsid w:val="00985C79"/>
    <w:rsid w:val="00985CD0"/>
    <w:rsid w:val="00985D80"/>
    <w:rsid w:val="0098655D"/>
    <w:rsid w:val="00986817"/>
    <w:rsid w:val="009868F7"/>
    <w:rsid w:val="00986A6A"/>
    <w:rsid w:val="00986C4D"/>
    <w:rsid w:val="00987460"/>
    <w:rsid w:val="0099007D"/>
    <w:rsid w:val="009902AE"/>
    <w:rsid w:val="00990683"/>
    <w:rsid w:val="009907BB"/>
    <w:rsid w:val="009908E1"/>
    <w:rsid w:val="00990BCF"/>
    <w:rsid w:val="00990DC3"/>
    <w:rsid w:val="00990FD0"/>
    <w:rsid w:val="00991663"/>
    <w:rsid w:val="0099187D"/>
    <w:rsid w:val="009918BA"/>
    <w:rsid w:val="00991A4E"/>
    <w:rsid w:val="00991B99"/>
    <w:rsid w:val="0099232C"/>
    <w:rsid w:val="0099279D"/>
    <w:rsid w:val="00992847"/>
    <w:rsid w:val="00993DED"/>
    <w:rsid w:val="00993F19"/>
    <w:rsid w:val="00993F2D"/>
    <w:rsid w:val="00993F9B"/>
    <w:rsid w:val="009942D0"/>
    <w:rsid w:val="00994A6C"/>
    <w:rsid w:val="00994C6E"/>
    <w:rsid w:val="00994D08"/>
    <w:rsid w:val="0099507B"/>
    <w:rsid w:val="00995390"/>
    <w:rsid w:val="00995693"/>
    <w:rsid w:val="009959C1"/>
    <w:rsid w:val="00995BCB"/>
    <w:rsid w:val="00995BE0"/>
    <w:rsid w:val="00995D9E"/>
    <w:rsid w:val="00996F19"/>
    <w:rsid w:val="00997A09"/>
    <w:rsid w:val="00997AEB"/>
    <w:rsid w:val="00997DCA"/>
    <w:rsid w:val="009A0069"/>
    <w:rsid w:val="009A0088"/>
    <w:rsid w:val="009A00E1"/>
    <w:rsid w:val="009A028B"/>
    <w:rsid w:val="009A06CE"/>
    <w:rsid w:val="009A0ADF"/>
    <w:rsid w:val="009A0C83"/>
    <w:rsid w:val="009A0FC4"/>
    <w:rsid w:val="009A104E"/>
    <w:rsid w:val="009A1944"/>
    <w:rsid w:val="009A1BE9"/>
    <w:rsid w:val="009A246E"/>
    <w:rsid w:val="009A2A3A"/>
    <w:rsid w:val="009A2BFC"/>
    <w:rsid w:val="009A2DEE"/>
    <w:rsid w:val="009A2E76"/>
    <w:rsid w:val="009A35FC"/>
    <w:rsid w:val="009A3E16"/>
    <w:rsid w:val="009A409B"/>
    <w:rsid w:val="009A48D0"/>
    <w:rsid w:val="009A4C74"/>
    <w:rsid w:val="009A522A"/>
    <w:rsid w:val="009A5D19"/>
    <w:rsid w:val="009A5DD2"/>
    <w:rsid w:val="009A5DF5"/>
    <w:rsid w:val="009A63A5"/>
    <w:rsid w:val="009A67CE"/>
    <w:rsid w:val="009A6B31"/>
    <w:rsid w:val="009A7183"/>
    <w:rsid w:val="009A74C6"/>
    <w:rsid w:val="009A771C"/>
    <w:rsid w:val="009A77C4"/>
    <w:rsid w:val="009A77FC"/>
    <w:rsid w:val="009A7839"/>
    <w:rsid w:val="009B0599"/>
    <w:rsid w:val="009B0879"/>
    <w:rsid w:val="009B094B"/>
    <w:rsid w:val="009B13DE"/>
    <w:rsid w:val="009B15A8"/>
    <w:rsid w:val="009B18AE"/>
    <w:rsid w:val="009B1B15"/>
    <w:rsid w:val="009B2785"/>
    <w:rsid w:val="009B279E"/>
    <w:rsid w:val="009B2AC4"/>
    <w:rsid w:val="009B314B"/>
    <w:rsid w:val="009B3399"/>
    <w:rsid w:val="009B3A1D"/>
    <w:rsid w:val="009B3E09"/>
    <w:rsid w:val="009B3E71"/>
    <w:rsid w:val="009B4368"/>
    <w:rsid w:val="009B497B"/>
    <w:rsid w:val="009B4B00"/>
    <w:rsid w:val="009B4BC6"/>
    <w:rsid w:val="009B55BC"/>
    <w:rsid w:val="009B622A"/>
    <w:rsid w:val="009B63CF"/>
    <w:rsid w:val="009B677C"/>
    <w:rsid w:val="009B6841"/>
    <w:rsid w:val="009B6B48"/>
    <w:rsid w:val="009B6BF2"/>
    <w:rsid w:val="009B741E"/>
    <w:rsid w:val="009B7A5A"/>
    <w:rsid w:val="009C0529"/>
    <w:rsid w:val="009C0893"/>
    <w:rsid w:val="009C0978"/>
    <w:rsid w:val="009C1C0A"/>
    <w:rsid w:val="009C2682"/>
    <w:rsid w:val="009C2A49"/>
    <w:rsid w:val="009C2AC6"/>
    <w:rsid w:val="009C2F06"/>
    <w:rsid w:val="009C3603"/>
    <w:rsid w:val="009C395C"/>
    <w:rsid w:val="009C402C"/>
    <w:rsid w:val="009C4357"/>
    <w:rsid w:val="009C45FA"/>
    <w:rsid w:val="009C4EBB"/>
    <w:rsid w:val="009C5211"/>
    <w:rsid w:val="009C5914"/>
    <w:rsid w:val="009C5A13"/>
    <w:rsid w:val="009C625F"/>
    <w:rsid w:val="009C676E"/>
    <w:rsid w:val="009C72E8"/>
    <w:rsid w:val="009C7C1A"/>
    <w:rsid w:val="009D04E0"/>
    <w:rsid w:val="009D096C"/>
    <w:rsid w:val="009D0D95"/>
    <w:rsid w:val="009D0F7C"/>
    <w:rsid w:val="009D1660"/>
    <w:rsid w:val="009D1719"/>
    <w:rsid w:val="009D1721"/>
    <w:rsid w:val="009D196C"/>
    <w:rsid w:val="009D198F"/>
    <w:rsid w:val="009D1CD3"/>
    <w:rsid w:val="009D1DB4"/>
    <w:rsid w:val="009D216E"/>
    <w:rsid w:val="009D225F"/>
    <w:rsid w:val="009D284B"/>
    <w:rsid w:val="009D28A9"/>
    <w:rsid w:val="009D2A46"/>
    <w:rsid w:val="009D2B10"/>
    <w:rsid w:val="009D2C9B"/>
    <w:rsid w:val="009D2EF4"/>
    <w:rsid w:val="009D31E5"/>
    <w:rsid w:val="009D3E35"/>
    <w:rsid w:val="009D4115"/>
    <w:rsid w:val="009D4415"/>
    <w:rsid w:val="009D60F3"/>
    <w:rsid w:val="009D630D"/>
    <w:rsid w:val="009D64D7"/>
    <w:rsid w:val="009D6572"/>
    <w:rsid w:val="009D669C"/>
    <w:rsid w:val="009D6998"/>
    <w:rsid w:val="009D73BF"/>
    <w:rsid w:val="009D75F6"/>
    <w:rsid w:val="009D7B10"/>
    <w:rsid w:val="009E036F"/>
    <w:rsid w:val="009E0648"/>
    <w:rsid w:val="009E0AFB"/>
    <w:rsid w:val="009E0C27"/>
    <w:rsid w:val="009E0F0B"/>
    <w:rsid w:val="009E1A60"/>
    <w:rsid w:val="009E1B03"/>
    <w:rsid w:val="009E21C7"/>
    <w:rsid w:val="009E23DD"/>
    <w:rsid w:val="009E289D"/>
    <w:rsid w:val="009E2957"/>
    <w:rsid w:val="009E296C"/>
    <w:rsid w:val="009E3521"/>
    <w:rsid w:val="009E35AF"/>
    <w:rsid w:val="009E37A4"/>
    <w:rsid w:val="009E38F4"/>
    <w:rsid w:val="009E3E04"/>
    <w:rsid w:val="009E4017"/>
    <w:rsid w:val="009E454C"/>
    <w:rsid w:val="009E4E0C"/>
    <w:rsid w:val="009E50D1"/>
    <w:rsid w:val="009E5643"/>
    <w:rsid w:val="009E5D43"/>
    <w:rsid w:val="009E646D"/>
    <w:rsid w:val="009E6F5A"/>
    <w:rsid w:val="009E71B4"/>
    <w:rsid w:val="009E731A"/>
    <w:rsid w:val="009E7AF0"/>
    <w:rsid w:val="009E7D6F"/>
    <w:rsid w:val="009E7FD7"/>
    <w:rsid w:val="009F034B"/>
    <w:rsid w:val="009F06D5"/>
    <w:rsid w:val="009F0CDE"/>
    <w:rsid w:val="009F16DB"/>
    <w:rsid w:val="009F1F27"/>
    <w:rsid w:val="009F224F"/>
    <w:rsid w:val="009F2B7E"/>
    <w:rsid w:val="009F2BBB"/>
    <w:rsid w:val="009F340B"/>
    <w:rsid w:val="009F429B"/>
    <w:rsid w:val="009F45A8"/>
    <w:rsid w:val="009F4914"/>
    <w:rsid w:val="009F4D75"/>
    <w:rsid w:val="009F5186"/>
    <w:rsid w:val="009F56E5"/>
    <w:rsid w:val="009F60B1"/>
    <w:rsid w:val="009F62F2"/>
    <w:rsid w:val="009F643A"/>
    <w:rsid w:val="009F6C03"/>
    <w:rsid w:val="009F75AE"/>
    <w:rsid w:val="009F7721"/>
    <w:rsid w:val="009F7932"/>
    <w:rsid w:val="009F7EC1"/>
    <w:rsid w:val="00A006FA"/>
    <w:rsid w:val="00A00826"/>
    <w:rsid w:val="00A015B9"/>
    <w:rsid w:val="00A017B1"/>
    <w:rsid w:val="00A01913"/>
    <w:rsid w:val="00A019D4"/>
    <w:rsid w:val="00A01D8A"/>
    <w:rsid w:val="00A020EC"/>
    <w:rsid w:val="00A027BB"/>
    <w:rsid w:val="00A02FD8"/>
    <w:rsid w:val="00A0343F"/>
    <w:rsid w:val="00A0353B"/>
    <w:rsid w:val="00A036FA"/>
    <w:rsid w:val="00A03777"/>
    <w:rsid w:val="00A03D03"/>
    <w:rsid w:val="00A03D76"/>
    <w:rsid w:val="00A04482"/>
    <w:rsid w:val="00A047F5"/>
    <w:rsid w:val="00A04ABA"/>
    <w:rsid w:val="00A04B8A"/>
    <w:rsid w:val="00A04ED9"/>
    <w:rsid w:val="00A05086"/>
    <w:rsid w:val="00A052D6"/>
    <w:rsid w:val="00A05BAA"/>
    <w:rsid w:val="00A06325"/>
    <w:rsid w:val="00A064E3"/>
    <w:rsid w:val="00A0665C"/>
    <w:rsid w:val="00A06B8C"/>
    <w:rsid w:val="00A06CFC"/>
    <w:rsid w:val="00A102F3"/>
    <w:rsid w:val="00A105CB"/>
    <w:rsid w:val="00A10729"/>
    <w:rsid w:val="00A10769"/>
    <w:rsid w:val="00A10C0C"/>
    <w:rsid w:val="00A10DB1"/>
    <w:rsid w:val="00A10E9C"/>
    <w:rsid w:val="00A11406"/>
    <w:rsid w:val="00A11617"/>
    <w:rsid w:val="00A117ED"/>
    <w:rsid w:val="00A121D0"/>
    <w:rsid w:val="00A12A02"/>
    <w:rsid w:val="00A12A78"/>
    <w:rsid w:val="00A132F5"/>
    <w:rsid w:val="00A13367"/>
    <w:rsid w:val="00A13914"/>
    <w:rsid w:val="00A13C24"/>
    <w:rsid w:val="00A13EC1"/>
    <w:rsid w:val="00A147D7"/>
    <w:rsid w:val="00A14B5A"/>
    <w:rsid w:val="00A14D70"/>
    <w:rsid w:val="00A14ED9"/>
    <w:rsid w:val="00A14F4A"/>
    <w:rsid w:val="00A157B1"/>
    <w:rsid w:val="00A158AB"/>
    <w:rsid w:val="00A15B95"/>
    <w:rsid w:val="00A16146"/>
    <w:rsid w:val="00A16727"/>
    <w:rsid w:val="00A167B9"/>
    <w:rsid w:val="00A16817"/>
    <w:rsid w:val="00A168E5"/>
    <w:rsid w:val="00A16CD1"/>
    <w:rsid w:val="00A170DE"/>
    <w:rsid w:val="00A179D3"/>
    <w:rsid w:val="00A17A56"/>
    <w:rsid w:val="00A17FAD"/>
    <w:rsid w:val="00A2021E"/>
    <w:rsid w:val="00A20584"/>
    <w:rsid w:val="00A205E6"/>
    <w:rsid w:val="00A20D7C"/>
    <w:rsid w:val="00A20F28"/>
    <w:rsid w:val="00A21415"/>
    <w:rsid w:val="00A2210E"/>
    <w:rsid w:val="00A223C8"/>
    <w:rsid w:val="00A22B57"/>
    <w:rsid w:val="00A22CB8"/>
    <w:rsid w:val="00A22CFF"/>
    <w:rsid w:val="00A2319A"/>
    <w:rsid w:val="00A2368D"/>
    <w:rsid w:val="00A238D2"/>
    <w:rsid w:val="00A23B40"/>
    <w:rsid w:val="00A241B4"/>
    <w:rsid w:val="00A2428A"/>
    <w:rsid w:val="00A2454B"/>
    <w:rsid w:val="00A245F8"/>
    <w:rsid w:val="00A24A2B"/>
    <w:rsid w:val="00A24D96"/>
    <w:rsid w:val="00A250A6"/>
    <w:rsid w:val="00A2512C"/>
    <w:rsid w:val="00A25536"/>
    <w:rsid w:val="00A25FE7"/>
    <w:rsid w:val="00A260CD"/>
    <w:rsid w:val="00A2683C"/>
    <w:rsid w:val="00A27058"/>
    <w:rsid w:val="00A27975"/>
    <w:rsid w:val="00A279CF"/>
    <w:rsid w:val="00A27AC0"/>
    <w:rsid w:val="00A3034B"/>
    <w:rsid w:val="00A307C8"/>
    <w:rsid w:val="00A30E09"/>
    <w:rsid w:val="00A31D39"/>
    <w:rsid w:val="00A32B71"/>
    <w:rsid w:val="00A32C5F"/>
    <w:rsid w:val="00A32D09"/>
    <w:rsid w:val="00A32FEA"/>
    <w:rsid w:val="00A33E21"/>
    <w:rsid w:val="00A33F61"/>
    <w:rsid w:val="00A34A55"/>
    <w:rsid w:val="00A34CCD"/>
    <w:rsid w:val="00A35497"/>
    <w:rsid w:val="00A358A5"/>
    <w:rsid w:val="00A35CB0"/>
    <w:rsid w:val="00A3616E"/>
    <w:rsid w:val="00A36621"/>
    <w:rsid w:val="00A366CB"/>
    <w:rsid w:val="00A36BB4"/>
    <w:rsid w:val="00A36CB9"/>
    <w:rsid w:val="00A36F0A"/>
    <w:rsid w:val="00A377AA"/>
    <w:rsid w:val="00A37A09"/>
    <w:rsid w:val="00A402F1"/>
    <w:rsid w:val="00A404ED"/>
    <w:rsid w:val="00A40772"/>
    <w:rsid w:val="00A40858"/>
    <w:rsid w:val="00A40AE5"/>
    <w:rsid w:val="00A40DEE"/>
    <w:rsid w:val="00A410E3"/>
    <w:rsid w:val="00A415F2"/>
    <w:rsid w:val="00A41B58"/>
    <w:rsid w:val="00A42D06"/>
    <w:rsid w:val="00A42F33"/>
    <w:rsid w:val="00A443B9"/>
    <w:rsid w:val="00A44918"/>
    <w:rsid w:val="00A452FC"/>
    <w:rsid w:val="00A45411"/>
    <w:rsid w:val="00A45795"/>
    <w:rsid w:val="00A45B40"/>
    <w:rsid w:val="00A45EE4"/>
    <w:rsid w:val="00A46563"/>
    <w:rsid w:val="00A46600"/>
    <w:rsid w:val="00A46C38"/>
    <w:rsid w:val="00A46E1E"/>
    <w:rsid w:val="00A4718E"/>
    <w:rsid w:val="00A47335"/>
    <w:rsid w:val="00A47480"/>
    <w:rsid w:val="00A474EC"/>
    <w:rsid w:val="00A47954"/>
    <w:rsid w:val="00A47B5B"/>
    <w:rsid w:val="00A47D80"/>
    <w:rsid w:val="00A5010F"/>
    <w:rsid w:val="00A502E0"/>
    <w:rsid w:val="00A507F0"/>
    <w:rsid w:val="00A509F0"/>
    <w:rsid w:val="00A51E3B"/>
    <w:rsid w:val="00A52305"/>
    <w:rsid w:val="00A539A3"/>
    <w:rsid w:val="00A5477B"/>
    <w:rsid w:val="00A54E5E"/>
    <w:rsid w:val="00A5500F"/>
    <w:rsid w:val="00A55032"/>
    <w:rsid w:val="00A55E13"/>
    <w:rsid w:val="00A562A8"/>
    <w:rsid w:val="00A5636A"/>
    <w:rsid w:val="00A56F75"/>
    <w:rsid w:val="00A57344"/>
    <w:rsid w:val="00A574BE"/>
    <w:rsid w:val="00A579D5"/>
    <w:rsid w:val="00A579E8"/>
    <w:rsid w:val="00A60065"/>
    <w:rsid w:val="00A605DD"/>
    <w:rsid w:val="00A60AF0"/>
    <w:rsid w:val="00A60DBD"/>
    <w:rsid w:val="00A60F96"/>
    <w:rsid w:val="00A611F3"/>
    <w:rsid w:val="00A6127F"/>
    <w:rsid w:val="00A616D7"/>
    <w:rsid w:val="00A61D91"/>
    <w:rsid w:val="00A61EBB"/>
    <w:rsid w:val="00A62010"/>
    <w:rsid w:val="00A624AD"/>
    <w:rsid w:val="00A6273C"/>
    <w:rsid w:val="00A62C4B"/>
    <w:rsid w:val="00A63A08"/>
    <w:rsid w:val="00A63C56"/>
    <w:rsid w:val="00A63D9F"/>
    <w:rsid w:val="00A64448"/>
    <w:rsid w:val="00A647F7"/>
    <w:rsid w:val="00A648D2"/>
    <w:rsid w:val="00A64ADB"/>
    <w:rsid w:val="00A64D5E"/>
    <w:rsid w:val="00A6507B"/>
    <w:rsid w:val="00A650E0"/>
    <w:rsid w:val="00A655AA"/>
    <w:rsid w:val="00A662B5"/>
    <w:rsid w:val="00A66704"/>
    <w:rsid w:val="00A66C3A"/>
    <w:rsid w:val="00A66E86"/>
    <w:rsid w:val="00A6751C"/>
    <w:rsid w:val="00A70260"/>
    <w:rsid w:val="00A71026"/>
    <w:rsid w:val="00A71A54"/>
    <w:rsid w:val="00A71C2F"/>
    <w:rsid w:val="00A71E39"/>
    <w:rsid w:val="00A71F53"/>
    <w:rsid w:val="00A72322"/>
    <w:rsid w:val="00A7238E"/>
    <w:rsid w:val="00A72DF5"/>
    <w:rsid w:val="00A72E21"/>
    <w:rsid w:val="00A73068"/>
    <w:rsid w:val="00A730CF"/>
    <w:rsid w:val="00A73226"/>
    <w:rsid w:val="00A73971"/>
    <w:rsid w:val="00A74003"/>
    <w:rsid w:val="00A74053"/>
    <w:rsid w:val="00A7493E"/>
    <w:rsid w:val="00A74F5B"/>
    <w:rsid w:val="00A752B7"/>
    <w:rsid w:val="00A753FE"/>
    <w:rsid w:val="00A75404"/>
    <w:rsid w:val="00A7570B"/>
    <w:rsid w:val="00A75C35"/>
    <w:rsid w:val="00A7603C"/>
    <w:rsid w:val="00A761BE"/>
    <w:rsid w:val="00A7643F"/>
    <w:rsid w:val="00A766FF"/>
    <w:rsid w:val="00A767AC"/>
    <w:rsid w:val="00A767D3"/>
    <w:rsid w:val="00A76925"/>
    <w:rsid w:val="00A76B03"/>
    <w:rsid w:val="00A772A3"/>
    <w:rsid w:val="00A776AE"/>
    <w:rsid w:val="00A779D0"/>
    <w:rsid w:val="00A77D53"/>
    <w:rsid w:val="00A80311"/>
    <w:rsid w:val="00A804E5"/>
    <w:rsid w:val="00A806D5"/>
    <w:rsid w:val="00A80A0B"/>
    <w:rsid w:val="00A80ECB"/>
    <w:rsid w:val="00A81137"/>
    <w:rsid w:val="00A81292"/>
    <w:rsid w:val="00A8194E"/>
    <w:rsid w:val="00A81BF6"/>
    <w:rsid w:val="00A82044"/>
    <w:rsid w:val="00A82587"/>
    <w:rsid w:val="00A83601"/>
    <w:rsid w:val="00A83B1D"/>
    <w:rsid w:val="00A83D7D"/>
    <w:rsid w:val="00A83FAA"/>
    <w:rsid w:val="00A8442B"/>
    <w:rsid w:val="00A84437"/>
    <w:rsid w:val="00A84BA4"/>
    <w:rsid w:val="00A84CD2"/>
    <w:rsid w:val="00A84CE3"/>
    <w:rsid w:val="00A84E01"/>
    <w:rsid w:val="00A8537E"/>
    <w:rsid w:val="00A85793"/>
    <w:rsid w:val="00A85991"/>
    <w:rsid w:val="00A85F78"/>
    <w:rsid w:val="00A86304"/>
    <w:rsid w:val="00A86761"/>
    <w:rsid w:val="00A86C12"/>
    <w:rsid w:val="00A86EBD"/>
    <w:rsid w:val="00A870F0"/>
    <w:rsid w:val="00A87155"/>
    <w:rsid w:val="00A877E4"/>
    <w:rsid w:val="00A87BC5"/>
    <w:rsid w:val="00A90018"/>
    <w:rsid w:val="00A9018B"/>
    <w:rsid w:val="00A90275"/>
    <w:rsid w:val="00A90A8D"/>
    <w:rsid w:val="00A90CDF"/>
    <w:rsid w:val="00A90D4B"/>
    <w:rsid w:val="00A911EB"/>
    <w:rsid w:val="00A914B3"/>
    <w:rsid w:val="00A9157F"/>
    <w:rsid w:val="00A91C53"/>
    <w:rsid w:val="00A92A8F"/>
    <w:rsid w:val="00A93058"/>
    <w:rsid w:val="00A93128"/>
    <w:rsid w:val="00A93205"/>
    <w:rsid w:val="00A933DE"/>
    <w:rsid w:val="00A93402"/>
    <w:rsid w:val="00A935F9"/>
    <w:rsid w:val="00A93E34"/>
    <w:rsid w:val="00A9446C"/>
    <w:rsid w:val="00A9507B"/>
    <w:rsid w:val="00A951D5"/>
    <w:rsid w:val="00A95379"/>
    <w:rsid w:val="00A95A77"/>
    <w:rsid w:val="00A961FC"/>
    <w:rsid w:val="00A96260"/>
    <w:rsid w:val="00A96271"/>
    <w:rsid w:val="00A96308"/>
    <w:rsid w:val="00A96536"/>
    <w:rsid w:val="00A9674E"/>
    <w:rsid w:val="00A9691B"/>
    <w:rsid w:val="00A96A40"/>
    <w:rsid w:val="00A96AF2"/>
    <w:rsid w:val="00A96AF3"/>
    <w:rsid w:val="00A9706D"/>
    <w:rsid w:val="00A97281"/>
    <w:rsid w:val="00A97345"/>
    <w:rsid w:val="00A973F6"/>
    <w:rsid w:val="00A97A14"/>
    <w:rsid w:val="00A97BE8"/>
    <w:rsid w:val="00A97F8D"/>
    <w:rsid w:val="00AA08D1"/>
    <w:rsid w:val="00AA0B7B"/>
    <w:rsid w:val="00AA0C55"/>
    <w:rsid w:val="00AA1033"/>
    <w:rsid w:val="00AA13D3"/>
    <w:rsid w:val="00AA179E"/>
    <w:rsid w:val="00AA20F1"/>
    <w:rsid w:val="00AA2564"/>
    <w:rsid w:val="00AA2F93"/>
    <w:rsid w:val="00AA3807"/>
    <w:rsid w:val="00AA383C"/>
    <w:rsid w:val="00AA39DE"/>
    <w:rsid w:val="00AA3A46"/>
    <w:rsid w:val="00AA3D4B"/>
    <w:rsid w:val="00AA3E90"/>
    <w:rsid w:val="00AA46D4"/>
    <w:rsid w:val="00AA47E2"/>
    <w:rsid w:val="00AA4979"/>
    <w:rsid w:val="00AA4B49"/>
    <w:rsid w:val="00AA4FF6"/>
    <w:rsid w:val="00AA50B7"/>
    <w:rsid w:val="00AA5447"/>
    <w:rsid w:val="00AA57D1"/>
    <w:rsid w:val="00AA5A52"/>
    <w:rsid w:val="00AA5F17"/>
    <w:rsid w:val="00AA63AF"/>
    <w:rsid w:val="00AA6448"/>
    <w:rsid w:val="00AA655E"/>
    <w:rsid w:val="00AA65B9"/>
    <w:rsid w:val="00AA6A98"/>
    <w:rsid w:val="00AA6B64"/>
    <w:rsid w:val="00AA6BB4"/>
    <w:rsid w:val="00AA6CD4"/>
    <w:rsid w:val="00AA6CF2"/>
    <w:rsid w:val="00AA7130"/>
    <w:rsid w:val="00AA7158"/>
    <w:rsid w:val="00AA7201"/>
    <w:rsid w:val="00AA72FC"/>
    <w:rsid w:val="00AA7C37"/>
    <w:rsid w:val="00AA7FBF"/>
    <w:rsid w:val="00AB0F65"/>
    <w:rsid w:val="00AB109B"/>
    <w:rsid w:val="00AB11C5"/>
    <w:rsid w:val="00AB16A8"/>
    <w:rsid w:val="00AB238A"/>
    <w:rsid w:val="00AB259A"/>
    <w:rsid w:val="00AB2D77"/>
    <w:rsid w:val="00AB2D8A"/>
    <w:rsid w:val="00AB2DF8"/>
    <w:rsid w:val="00AB3D03"/>
    <w:rsid w:val="00AB46D5"/>
    <w:rsid w:val="00AB4891"/>
    <w:rsid w:val="00AB4F74"/>
    <w:rsid w:val="00AB5733"/>
    <w:rsid w:val="00AB5974"/>
    <w:rsid w:val="00AB5C33"/>
    <w:rsid w:val="00AB6196"/>
    <w:rsid w:val="00AB63C1"/>
    <w:rsid w:val="00AB66DD"/>
    <w:rsid w:val="00AB6B15"/>
    <w:rsid w:val="00AB744B"/>
    <w:rsid w:val="00AC05B7"/>
    <w:rsid w:val="00AC0694"/>
    <w:rsid w:val="00AC0955"/>
    <w:rsid w:val="00AC1102"/>
    <w:rsid w:val="00AC1169"/>
    <w:rsid w:val="00AC1931"/>
    <w:rsid w:val="00AC1A61"/>
    <w:rsid w:val="00AC1BE3"/>
    <w:rsid w:val="00AC1EAE"/>
    <w:rsid w:val="00AC358C"/>
    <w:rsid w:val="00AC3A7F"/>
    <w:rsid w:val="00AC3FFB"/>
    <w:rsid w:val="00AC4097"/>
    <w:rsid w:val="00AC461C"/>
    <w:rsid w:val="00AC4A69"/>
    <w:rsid w:val="00AC4DBC"/>
    <w:rsid w:val="00AC4E69"/>
    <w:rsid w:val="00AC5113"/>
    <w:rsid w:val="00AC553F"/>
    <w:rsid w:val="00AC55E1"/>
    <w:rsid w:val="00AC56A7"/>
    <w:rsid w:val="00AC603C"/>
    <w:rsid w:val="00AC6602"/>
    <w:rsid w:val="00AC6B51"/>
    <w:rsid w:val="00AC6C61"/>
    <w:rsid w:val="00AC7658"/>
    <w:rsid w:val="00AC7AA0"/>
    <w:rsid w:val="00AC7C31"/>
    <w:rsid w:val="00AC7D19"/>
    <w:rsid w:val="00AC7D41"/>
    <w:rsid w:val="00AD0733"/>
    <w:rsid w:val="00AD0D6D"/>
    <w:rsid w:val="00AD1270"/>
    <w:rsid w:val="00AD1EA4"/>
    <w:rsid w:val="00AD20CD"/>
    <w:rsid w:val="00AD2CC1"/>
    <w:rsid w:val="00AD2E76"/>
    <w:rsid w:val="00AD3E3A"/>
    <w:rsid w:val="00AD435F"/>
    <w:rsid w:val="00AD4684"/>
    <w:rsid w:val="00AD557D"/>
    <w:rsid w:val="00AD5793"/>
    <w:rsid w:val="00AD582A"/>
    <w:rsid w:val="00AD59F8"/>
    <w:rsid w:val="00AD5CB9"/>
    <w:rsid w:val="00AD6166"/>
    <w:rsid w:val="00AD6192"/>
    <w:rsid w:val="00AD69EB"/>
    <w:rsid w:val="00AD6D79"/>
    <w:rsid w:val="00AD6F4B"/>
    <w:rsid w:val="00AD6FC6"/>
    <w:rsid w:val="00AD73D6"/>
    <w:rsid w:val="00AD73E6"/>
    <w:rsid w:val="00AD7D00"/>
    <w:rsid w:val="00AE0C8A"/>
    <w:rsid w:val="00AE15D4"/>
    <w:rsid w:val="00AE1743"/>
    <w:rsid w:val="00AE17C1"/>
    <w:rsid w:val="00AE197D"/>
    <w:rsid w:val="00AE1DB3"/>
    <w:rsid w:val="00AE2113"/>
    <w:rsid w:val="00AE2C36"/>
    <w:rsid w:val="00AE2F45"/>
    <w:rsid w:val="00AE3B0D"/>
    <w:rsid w:val="00AE3C57"/>
    <w:rsid w:val="00AE43D7"/>
    <w:rsid w:val="00AE44DC"/>
    <w:rsid w:val="00AE45D0"/>
    <w:rsid w:val="00AE4823"/>
    <w:rsid w:val="00AE4D8E"/>
    <w:rsid w:val="00AE4E3C"/>
    <w:rsid w:val="00AE50EA"/>
    <w:rsid w:val="00AE528A"/>
    <w:rsid w:val="00AE545B"/>
    <w:rsid w:val="00AE556E"/>
    <w:rsid w:val="00AE572F"/>
    <w:rsid w:val="00AE58F4"/>
    <w:rsid w:val="00AE6216"/>
    <w:rsid w:val="00AE6BA7"/>
    <w:rsid w:val="00AE6BDD"/>
    <w:rsid w:val="00AE748A"/>
    <w:rsid w:val="00AE7BC6"/>
    <w:rsid w:val="00AF0478"/>
    <w:rsid w:val="00AF0535"/>
    <w:rsid w:val="00AF055C"/>
    <w:rsid w:val="00AF0DD7"/>
    <w:rsid w:val="00AF1945"/>
    <w:rsid w:val="00AF1B9C"/>
    <w:rsid w:val="00AF20A3"/>
    <w:rsid w:val="00AF2D50"/>
    <w:rsid w:val="00AF373E"/>
    <w:rsid w:val="00AF3D53"/>
    <w:rsid w:val="00AF3FEB"/>
    <w:rsid w:val="00AF43C7"/>
    <w:rsid w:val="00AF4531"/>
    <w:rsid w:val="00AF46EA"/>
    <w:rsid w:val="00AF4AAB"/>
    <w:rsid w:val="00AF4BC6"/>
    <w:rsid w:val="00AF4D32"/>
    <w:rsid w:val="00AF53F2"/>
    <w:rsid w:val="00AF5625"/>
    <w:rsid w:val="00AF631F"/>
    <w:rsid w:val="00AF6AC7"/>
    <w:rsid w:val="00AF6B87"/>
    <w:rsid w:val="00AF6BFD"/>
    <w:rsid w:val="00AF70B8"/>
    <w:rsid w:val="00AF75E2"/>
    <w:rsid w:val="00B00015"/>
    <w:rsid w:val="00B00E2F"/>
    <w:rsid w:val="00B0185A"/>
    <w:rsid w:val="00B0273D"/>
    <w:rsid w:val="00B02A63"/>
    <w:rsid w:val="00B02A97"/>
    <w:rsid w:val="00B02E0D"/>
    <w:rsid w:val="00B02E2F"/>
    <w:rsid w:val="00B02F0E"/>
    <w:rsid w:val="00B03210"/>
    <w:rsid w:val="00B032C6"/>
    <w:rsid w:val="00B03688"/>
    <w:rsid w:val="00B03981"/>
    <w:rsid w:val="00B03ACD"/>
    <w:rsid w:val="00B03E20"/>
    <w:rsid w:val="00B041CA"/>
    <w:rsid w:val="00B0434B"/>
    <w:rsid w:val="00B049AC"/>
    <w:rsid w:val="00B0518D"/>
    <w:rsid w:val="00B057C5"/>
    <w:rsid w:val="00B057F8"/>
    <w:rsid w:val="00B065AC"/>
    <w:rsid w:val="00B06A9A"/>
    <w:rsid w:val="00B0719D"/>
    <w:rsid w:val="00B07EA7"/>
    <w:rsid w:val="00B07F74"/>
    <w:rsid w:val="00B101C4"/>
    <w:rsid w:val="00B10542"/>
    <w:rsid w:val="00B10CF6"/>
    <w:rsid w:val="00B11233"/>
    <w:rsid w:val="00B114D4"/>
    <w:rsid w:val="00B11D30"/>
    <w:rsid w:val="00B124C5"/>
    <w:rsid w:val="00B1276A"/>
    <w:rsid w:val="00B1288E"/>
    <w:rsid w:val="00B12A79"/>
    <w:rsid w:val="00B12CD9"/>
    <w:rsid w:val="00B12F0E"/>
    <w:rsid w:val="00B12FC0"/>
    <w:rsid w:val="00B13724"/>
    <w:rsid w:val="00B14397"/>
    <w:rsid w:val="00B14BBE"/>
    <w:rsid w:val="00B14D5A"/>
    <w:rsid w:val="00B14EB5"/>
    <w:rsid w:val="00B14FD5"/>
    <w:rsid w:val="00B15007"/>
    <w:rsid w:val="00B15246"/>
    <w:rsid w:val="00B1531C"/>
    <w:rsid w:val="00B1531F"/>
    <w:rsid w:val="00B15737"/>
    <w:rsid w:val="00B15A02"/>
    <w:rsid w:val="00B15FDA"/>
    <w:rsid w:val="00B16160"/>
    <w:rsid w:val="00B16A40"/>
    <w:rsid w:val="00B16E8F"/>
    <w:rsid w:val="00B16FC2"/>
    <w:rsid w:val="00B1710F"/>
    <w:rsid w:val="00B179C3"/>
    <w:rsid w:val="00B17E2F"/>
    <w:rsid w:val="00B20035"/>
    <w:rsid w:val="00B201BE"/>
    <w:rsid w:val="00B20D64"/>
    <w:rsid w:val="00B2138F"/>
    <w:rsid w:val="00B21A3B"/>
    <w:rsid w:val="00B21A9C"/>
    <w:rsid w:val="00B2228C"/>
    <w:rsid w:val="00B22800"/>
    <w:rsid w:val="00B2290F"/>
    <w:rsid w:val="00B23244"/>
    <w:rsid w:val="00B23855"/>
    <w:rsid w:val="00B23EB7"/>
    <w:rsid w:val="00B242FD"/>
    <w:rsid w:val="00B243D9"/>
    <w:rsid w:val="00B243FB"/>
    <w:rsid w:val="00B2448D"/>
    <w:rsid w:val="00B24491"/>
    <w:rsid w:val="00B24778"/>
    <w:rsid w:val="00B24DEF"/>
    <w:rsid w:val="00B24FF2"/>
    <w:rsid w:val="00B25ADC"/>
    <w:rsid w:val="00B25BA9"/>
    <w:rsid w:val="00B26151"/>
    <w:rsid w:val="00B261D8"/>
    <w:rsid w:val="00B26765"/>
    <w:rsid w:val="00B26AE0"/>
    <w:rsid w:val="00B26B9E"/>
    <w:rsid w:val="00B2715F"/>
    <w:rsid w:val="00B27163"/>
    <w:rsid w:val="00B27299"/>
    <w:rsid w:val="00B27AE3"/>
    <w:rsid w:val="00B300DC"/>
    <w:rsid w:val="00B30201"/>
    <w:rsid w:val="00B30549"/>
    <w:rsid w:val="00B3071D"/>
    <w:rsid w:val="00B3076C"/>
    <w:rsid w:val="00B30AE7"/>
    <w:rsid w:val="00B30BE6"/>
    <w:rsid w:val="00B32263"/>
    <w:rsid w:val="00B323BD"/>
    <w:rsid w:val="00B3270B"/>
    <w:rsid w:val="00B32B19"/>
    <w:rsid w:val="00B32C6A"/>
    <w:rsid w:val="00B32EBA"/>
    <w:rsid w:val="00B32F46"/>
    <w:rsid w:val="00B32FCA"/>
    <w:rsid w:val="00B33558"/>
    <w:rsid w:val="00B33572"/>
    <w:rsid w:val="00B3372F"/>
    <w:rsid w:val="00B34148"/>
    <w:rsid w:val="00B341CD"/>
    <w:rsid w:val="00B3420D"/>
    <w:rsid w:val="00B34713"/>
    <w:rsid w:val="00B34D34"/>
    <w:rsid w:val="00B34F0E"/>
    <w:rsid w:val="00B34F55"/>
    <w:rsid w:val="00B351A8"/>
    <w:rsid w:val="00B3540A"/>
    <w:rsid w:val="00B356A3"/>
    <w:rsid w:val="00B364FD"/>
    <w:rsid w:val="00B36B6C"/>
    <w:rsid w:val="00B37042"/>
    <w:rsid w:val="00B3730C"/>
    <w:rsid w:val="00B4085C"/>
    <w:rsid w:val="00B40C79"/>
    <w:rsid w:val="00B41253"/>
    <w:rsid w:val="00B412AF"/>
    <w:rsid w:val="00B41BE3"/>
    <w:rsid w:val="00B41BE9"/>
    <w:rsid w:val="00B41DF8"/>
    <w:rsid w:val="00B41F79"/>
    <w:rsid w:val="00B41FE0"/>
    <w:rsid w:val="00B42AD7"/>
    <w:rsid w:val="00B43185"/>
    <w:rsid w:val="00B433CB"/>
    <w:rsid w:val="00B43543"/>
    <w:rsid w:val="00B435A5"/>
    <w:rsid w:val="00B43F46"/>
    <w:rsid w:val="00B4466A"/>
    <w:rsid w:val="00B4499F"/>
    <w:rsid w:val="00B44AB8"/>
    <w:rsid w:val="00B454D4"/>
    <w:rsid w:val="00B457E6"/>
    <w:rsid w:val="00B45E60"/>
    <w:rsid w:val="00B45E70"/>
    <w:rsid w:val="00B46073"/>
    <w:rsid w:val="00B463C2"/>
    <w:rsid w:val="00B46803"/>
    <w:rsid w:val="00B471AF"/>
    <w:rsid w:val="00B47550"/>
    <w:rsid w:val="00B47ECB"/>
    <w:rsid w:val="00B5019D"/>
    <w:rsid w:val="00B5080D"/>
    <w:rsid w:val="00B508E7"/>
    <w:rsid w:val="00B50A71"/>
    <w:rsid w:val="00B50B09"/>
    <w:rsid w:val="00B5105E"/>
    <w:rsid w:val="00B51502"/>
    <w:rsid w:val="00B51981"/>
    <w:rsid w:val="00B51E73"/>
    <w:rsid w:val="00B52003"/>
    <w:rsid w:val="00B522B2"/>
    <w:rsid w:val="00B527B6"/>
    <w:rsid w:val="00B532EF"/>
    <w:rsid w:val="00B537CD"/>
    <w:rsid w:val="00B53B98"/>
    <w:rsid w:val="00B540A1"/>
    <w:rsid w:val="00B542FD"/>
    <w:rsid w:val="00B55170"/>
    <w:rsid w:val="00B566D4"/>
    <w:rsid w:val="00B57096"/>
    <w:rsid w:val="00B5751A"/>
    <w:rsid w:val="00B57880"/>
    <w:rsid w:val="00B57DD0"/>
    <w:rsid w:val="00B57EC2"/>
    <w:rsid w:val="00B6009D"/>
    <w:rsid w:val="00B604CA"/>
    <w:rsid w:val="00B604F2"/>
    <w:rsid w:val="00B6087B"/>
    <w:rsid w:val="00B60DF5"/>
    <w:rsid w:val="00B611A8"/>
    <w:rsid w:val="00B61563"/>
    <w:rsid w:val="00B61BD0"/>
    <w:rsid w:val="00B6258D"/>
    <w:rsid w:val="00B62599"/>
    <w:rsid w:val="00B6259F"/>
    <w:rsid w:val="00B6273E"/>
    <w:rsid w:val="00B630B7"/>
    <w:rsid w:val="00B63137"/>
    <w:rsid w:val="00B638CF"/>
    <w:rsid w:val="00B63EB7"/>
    <w:rsid w:val="00B64461"/>
    <w:rsid w:val="00B64540"/>
    <w:rsid w:val="00B64885"/>
    <w:rsid w:val="00B64C0F"/>
    <w:rsid w:val="00B64E1D"/>
    <w:rsid w:val="00B65286"/>
    <w:rsid w:val="00B653F9"/>
    <w:rsid w:val="00B65AB6"/>
    <w:rsid w:val="00B66083"/>
    <w:rsid w:val="00B66B09"/>
    <w:rsid w:val="00B66BA5"/>
    <w:rsid w:val="00B66EB5"/>
    <w:rsid w:val="00B66ECF"/>
    <w:rsid w:val="00B67AF4"/>
    <w:rsid w:val="00B67E34"/>
    <w:rsid w:val="00B705DF"/>
    <w:rsid w:val="00B70664"/>
    <w:rsid w:val="00B70CD2"/>
    <w:rsid w:val="00B7127F"/>
    <w:rsid w:val="00B71460"/>
    <w:rsid w:val="00B71FF1"/>
    <w:rsid w:val="00B72B23"/>
    <w:rsid w:val="00B72BA2"/>
    <w:rsid w:val="00B72D12"/>
    <w:rsid w:val="00B731A3"/>
    <w:rsid w:val="00B73265"/>
    <w:rsid w:val="00B73B9F"/>
    <w:rsid w:val="00B73D17"/>
    <w:rsid w:val="00B73D5E"/>
    <w:rsid w:val="00B7406C"/>
    <w:rsid w:val="00B74564"/>
    <w:rsid w:val="00B7457D"/>
    <w:rsid w:val="00B7476F"/>
    <w:rsid w:val="00B74B7C"/>
    <w:rsid w:val="00B74D66"/>
    <w:rsid w:val="00B752B9"/>
    <w:rsid w:val="00B7621C"/>
    <w:rsid w:val="00B762E5"/>
    <w:rsid w:val="00B76722"/>
    <w:rsid w:val="00B76A69"/>
    <w:rsid w:val="00B76F11"/>
    <w:rsid w:val="00B7709A"/>
    <w:rsid w:val="00B77251"/>
    <w:rsid w:val="00B77993"/>
    <w:rsid w:val="00B779B7"/>
    <w:rsid w:val="00B77AF9"/>
    <w:rsid w:val="00B77F8D"/>
    <w:rsid w:val="00B804DC"/>
    <w:rsid w:val="00B80814"/>
    <w:rsid w:val="00B80888"/>
    <w:rsid w:val="00B80B84"/>
    <w:rsid w:val="00B80BEC"/>
    <w:rsid w:val="00B80EA8"/>
    <w:rsid w:val="00B8138B"/>
    <w:rsid w:val="00B81569"/>
    <w:rsid w:val="00B8206B"/>
    <w:rsid w:val="00B8229C"/>
    <w:rsid w:val="00B829E0"/>
    <w:rsid w:val="00B83B61"/>
    <w:rsid w:val="00B84066"/>
    <w:rsid w:val="00B842D5"/>
    <w:rsid w:val="00B8448F"/>
    <w:rsid w:val="00B84AFF"/>
    <w:rsid w:val="00B857E6"/>
    <w:rsid w:val="00B85D3F"/>
    <w:rsid w:val="00B85F08"/>
    <w:rsid w:val="00B86295"/>
    <w:rsid w:val="00B862ED"/>
    <w:rsid w:val="00B86345"/>
    <w:rsid w:val="00B86432"/>
    <w:rsid w:val="00B8692A"/>
    <w:rsid w:val="00B86957"/>
    <w:rsid w:val="00B86AA3"/>
    <w:rsid w:val="00B87213"/>
    <w:rsid w:val="00B87BAF"/>
    <w:rsid w:val="00B900B4"/>
    <w:rsid w:val="00B908B4"/>
    <w:rsid w:val="00B90B32"/>
    <w:rsid w:val="00B90D91"/>
    <w:rsid w:val="00B91CD7"/>
    <w:rsid w:val="00B91D11"/>
    <w:rsid w:val="00B92196"/>
    <w:rsid w:val="00B92315"/>
    <w:rsid w:val="00B92362"/>
    <w:rsid w:val="00B92A0D"/>
    <w:rsid w:val="00B935FD"/>
    <w:rsid w:val="00B93FA4"/>
    <w:rsid w:val="00B94450"/>
    <w:rsid w:val="00B94B52"/>
    <w:rsid w:val="00B94ED2"/>
    <w:rsid w:val="00B95377"/>
    <w:rsid w:val="00B955ED"/>
    <w:rsid w:val="00B95812"/>
    <w:rsid w:val="00B95DA8"/>
    <w:rsid w:val="00B95FFC"/>
    <w:rsid w:val="00B96FDB"/>
    <w:rsid w:val="00B97054"/>
    <w:rsid w:val="00B97751"/>
    <w:rsid w:val="00BA0653"/>
    <w:rsid w:val="00BA081C"/>
    <w:rsid w:val="00BA0E4D"/>
    <w:rsid w:val="00BA21AF"/>
    <w:rsid w:val="00BA228A"/>
    <w:rsid w:val="00BA266C"/>
    <w:rsid w:val="00BA2C53"/>
    <w:rsid w:val="00BA2DCD"/>
    <w:rsid w:val="00BA2DDF"/>
    <w:rsid w:val="00BA31E7"/>
    <w:rsid w:val="00BA367B"/>
    <w:rsid w:val="00BA45BC"/>
    <w:rsid w:val="00BA496A"/>
    <w:rsid w:val="00BA4AB4"/>
    <w:rsid w:val="00BA4C1F"/>
    <w:rsid w:val="00BA4F40"/>
    <w:rsid w:val="00BA502E"/>
    <w:rsid w:val="00BA5175"/>
    <w:rsid w:val="00BA532B"/>
    <w:rsid w:val="00BA5D3F"/>
    <w:rsid w:val="00BA5F41"/>
    <w:rsid w:val="00BA65F4"/>
    <w:rsid w:val="00BA6824"/>
    <w:rsid w:val="00BA696E"/>
    <w:rsid w:val="00BA6A9D"/>
    <w:rsid w:val="00BA77D1"/>
    <w:rsid w:val="00BB03A7"/>
    <w:rsid w:val="00BB0609"/>
    <w:rsid w:val="00BB0C7E"/>
    <w:rsid w:val="00BB2152"/>
    <w:rsid w:val="00BB233B"/>
    <w:rsid w:val="00BB2763"/>
    <w:rsid w:val="00BB2F07"/>
    <w:rsid w:val="00BB3493"/>
    <w:rsid w:val="00BB34F9"/>
    <w:rsid w:val="00BB35CD"/>
    <w:rsid w:val="00BB3B31"/>
    <w:rsid w:val="00BB3EB1"/>
    <w:rsid w:val="00BB44C9"/>
    <w:rsid w:val="00BB459B"/>
    <w:rsid w:val="00BB5C98"/>
    <w:rsid w:val="00BB63C2"/>
    <w:rsid w:val="00BB63E5"/>
    <w:rsid w:val="00BB65CB"/>
    <w:rsid w:val="00BB69A0"/>
    <w:rsid w:val="00BB6C3F"/>
    <w:rsid w:val="00BB6D6F"/>
    <w:rsid w:val="00BB6FED"/>
    <w:rsid w:val="00BB7092"/>
    <w:rsid w:val="00BB778C"/>
    <w:rsid w:val="00BB7F0E"/>
    <w:rsid w:val="00BB7F35"/>
    <w:rsid w:val="00BB7FDD"/>
    <w:rsid w:val="00BC1364"/>
    <w:rsid w:val="00BC1B56"/>
    <w:rsid w:val="00BC1D9C"/>
    <w:rsid w:val="00BC234A"/>
    <w:rsid w:val="00BC24B9"/>
    <w:rsid w:val="00BC29DD"/>
    <w:rsid w:val="00BC358D"/>
    <w:rsid w:val="00BC3764"/>
    <w:rsid w:val="00BC3F46"/>
    <w:rsid w:val="00BC4122"/>
    <w:rsid w:val="00BC4469"/>
    <w:rsid w:val="00BC44E1"/>
    <w:rsid w:val="00BC4AB1"/>
    <w:rsid w:val="00BC4E1F"/>
    <w:rsid w:val="00BC5064"/>
    <w:rsid w:val="00BC50C2"/>
    <w:rsid w:val="00BC5ABB"/>
    <w:rsid w:val="00BC5B78"/>
    <w:rsid w:val="00BC5EF0"/>
    <w:rsid w:val="00BC6400"/>
    <w:rsid w:val="00BC652E"/>
    <w:rsid w:val="00BC679D"/>
    <w:rsid w:val="00BC68BD"/>
    <w:rsid w:val="00BC6B0E"/>
    <w:rsid w:val="00BC6B4D"/>
    <w:rsid w:val="00BC6F24"/>
    <w:rsid w:val="00BC7544"/>
    <w:rsid w:val="00BC772D"/>
    <w:rsid w:val="00BC7A8F"/>
    <w:rsid w:val="00BC7BD6"/>
    <w:rsid w:val="00BC7CD0"/>
    <w:rsid w:val="00BC7D82"/>
    <w:rsid w:val="00BC7E9A"/>
    <w:rsid w:val="00BC7F9A"/>
    <w:rsid w:val="00BD078D"/>
    <w:rsid w:val="00BD10A8"/>
    <w:rsid w:val="00BD144C"/>
    <w:rsid w:val="00BD16D4"/>
    <w:rsid w:val="00BD23AA"/>
    <w:rsid w:val="00BD271C"/>
    <w:rsid w:val="00BD2AE4"/>
    <w:rsid w:val="00BD3032"/>
    <w:rsid w:val="00BD3728"/>
    <w:rsid w:val="00BD3F59"/>
    <w:rsid w:val="00BD4305"/>
    <w:rsid w:val="00BD4A07"/>
    <w:rsid w:val="00BD4B18"/>
    <w:rsid w:val="00BD5423"/>
    <w:rsid w:val="00BD545A"/>
    <w:rsid w:val="00BD5530"/>
    <w:rsid w:val="00BD5B01"/>
    <w:rsid w:val="00BD5B43"/>
    <w:rsid w:val="00BD65D5"/>
    <w:rsid w:val="00BD6867"/>
    <w:rsid w:val="00BD7426"/>
    <w:rsid w:val="00BD7AB5"/>
    <w:rsid w:val="00BD7BCB"/>
    <w:rsid w:val="00BE0C50"/>
    <w:rsid w:val="00BE0E55"/>
    <w:rsid w:val="00BE1AA3"/>
    <w:rsid w:val="00BE1E17"/>
    <w:rsid w:val="00BE2445"/>
    <w:rsid w:val="00BE2F4A"/>
    <w:rsid w:val="00BE3082"/>
    <w:rsid w:val="00BE3A45"/>
    <w:rsid w:val="00BE3BFF"/>
    <w:rsid w:val="00BE3DA3"/>
    <w:rsid w:val="00BE40D7"/>
    <w:rsid w:val="00BE4BA1"/>
    <w:rsid w:val="00BE4E4B"/>
    <w:rsid w:val="00BE5518"/>
    <w:rsid w:val="00BE5AC4"/>
    <w:rsid w:val="00BE5BC9"/>
    <w:rsid w:val="00BE64E4"/>
    <w:rsid w:val="00BE655A"/>
    <w:rsid w:val="00BE6AB3"/>
    <w:rsid w:val="00BE7E41"/>
    <w:rsid w:val="00BF0102"/>
    <w:rsid w:val="00BF0649"/>
    <w:rsid w:val="00BF07E6"/>
    <w:rsid w:val="00BF0B58"/>
    <w:rsid w:val="00BF0C70"/>
    <w:rsid w:val="00BF0CE6"/>
    <w:rsid w:val="00BF0DF2"/>
    <w:rsid w:val="00BF10B1"/>
    <w:rsid w:val="00BF1139"/>
    <w:rsid w:val="00BF1EFF"/>
    <w:rsid w:val="00BF2211"/>
    <w:rsid w:val="00BF2248"/>
    <w:rsid w:val="00BF23FE"/>
    <w:rsid w:val="00BF2864"/>
    <w:rsid w:val="00BF3179"/>
    <w:rsid w:val="00BF48EC"/>
    <w:rsid w:val="00BF4A94"/>
    <w:rsid w:val="00BF4B8E"/>
    <w:rsid w:val="00BF4C46"/>
    <w:rsid w:val="00BF4DAC"/>
    <w:rsid w:val="00BF5267"/>
    <w:rsid w:val="00BF58DD"/>
    <w:rsid w:val="00BF61FC"/>
    <w:rsid w:val="00BF6436"/>
    <w:rsid w:val="00BF65D3"/>
    <w:rsid w:val="00BF752A"/>
    <w:rsid w:val="00BF7C16"/>
    <w:rsid w:val="00BF7C5B"/>
    <w:rsid w:val="00BF7FD0"/>
    <w:rsid w:val="00BF7FE0"/>
    <w:rsid w:val="00C000EE"/>
    <w:rsid w:val="00C00407"/>
    <w:rsid w:val="00C011D3"/>
    <w:rsid w:val="00C017CE"/>
    <w:rsid w:val="00C0180D"/>
    <w:rsid w:val="00C01F4C"/>
    <w:rsid w:val="00C02DC1"/>
    <w:rsid w:val="00C03009"/>
    <w:rsid w:val="00C032AB"/>
    <w:rsid w:val="00C034B7"/>
    <w:rsid w:val="00C03CAD"/>
    <w:rsid w:val="00C03EE2"/>
    <w:rsid w:val="00C04302"/>
    <w:rsid w:val="00C04309"/>
    <w:rsid w:val="00C043C5"/>
    <w:rsid w:val="00C0479A"/>
    <w:rsid w:val="00C047CE"/>
    <w:rsid w:val="00C04B3F"/>
    <w:rsid w:val="00C050E7"/>
    <w:rsid w:val="00C06185"/>
    <w:rsid w:val="00C0628F"/>
    <w:rsid w:val="00C0632A"/>
    <w:rsid w:val="00C0644C"/>
    <w:rsid w:val="00C06450"/>
    <w:rsid w:val="00C0686D"/>
    <w:rsid w:val="00C069F9"/>
    <w:rsid w:val="00C0708E"/>
    <w:rsid w:val="00C070C8"/>
    <w:rsid w:val="00C0727B"/>
    <w:rsid w:val="00C074BB"/>
    <w:rsid w:val="00C07825"/>
    <w:rsid w:val="00C07E81"/>
    <w:rsid w:val="00C103BC"/>
    <w:rsid w:val="00C104B4"/>
    <w:rsid w:val="00C10659"/>
    <w:rsid w:val="00C10EFF"/>
    <w:rsid w:val="00C1104F"/>
    <w:rsid w:val="00C115FF"/>
    <w:rsid w:val="00C11CAA"/>
    <w:rsid w:val="00C11CF7"/>
    <w:rsid w:val="00C1241B"/>
    <w:rsid w:val="00C13665"/>
    <w:rsid w:val="00C13ACF"/>
    <w:rsid w:val="00C13BCD"/>
    <w:rsid w:val="00C143E3"/>
    <w:rsid w:val="00C14FFD"/>
    <w:rsid w:val="00C150CE"/>
    <w:rsid w:val="00C1608A"/>
    <w:rsid w:val="00C16807"/>
    <w:rsid w:val="00C1696F"/>
    <w:rsid w:val="00C16D4C"/>
    <w:rsid w:val="00C170B9"/>
    <w:rsid w:val="00C17760"/>
    <w:rsid w:val="00C17B0A"/>
    <w:rsid w:val="00C17DC6"/>
    <w:rsid w:val="00C20278"/>
    <w:rsid w:val="00C20838"/>
    <w:rsid w:val="00C20996"/>
    <w:rsid w:val="00C212B4"/>
    <w:rsid w:val="00C212B7"/>
    <w:rsid w:val="00C21BBB"/>
    <w:rsid w:val="00C21FE0"/>
    <w:rsid w:val="00C220FD"/>
    <w:rsid w:val="00C22137"/>
    <w:rsid w:val="00C227EC"/>
    <w:rsid w:val="00C22BF6"/>
    <w:rsid w:val="00C22F84"/>
    <w:rsid w:val="00C23215"/>
    <w:rsid w:val="00C23578"/>
    <w:rsid w:val="00C237C3"/>
    <w:rsid w:val="00C23D05"/>
    <w:rsid w:val="00C23D27"/>
    <w:rsid w:val="00C24846"/>
    <w:rsid w:val="00C249E8"/>
    <w:rsid w:val="00C250B0"/>
    <w:rsid w:val="00C25456"/>
    <w:rsid w:val="00C257C5"/>
    <w:rsid w:val="00C25A02"/>
    <w:rsid w:val="00C25A27"/>
    <w:rsid w:val="00C26117"/>
    <w:rsid w:val="00C27301"/>
    <w:rsid w:val="00C27987"/>
    <w:rsid w:val="00C279B6"/>
    <w:rsid w:val="00C3049B"/>
    <w:rsid w:val="00C30B54"/>
    <w:rsid w:val="00C30DE2"/>
    <w:rsid w:val="00C31A6D"/>
    <w:rsid w:val="00C31DB2"/>
    <w:rsid w:val="00C32291"/>
    <w:rsid w:val="00C32B4C"/>
    <w:rsid w:val="00C32D41"/>
    <w:rsid w:val="00C33289"/>
    <w:rsid w:val="00C33545"/>
    <w:rsid w:val="00C3356D"/>
    <w:rsid w:val="00C34475"/>
    <w:rsid w:val="00C34AAB"/>
    <w:rsid w:val="00C34D93"/>
    <w:rsid w:val="00C34D97"/>
    <w:rsid w:val="00C34E2B"/>
    <w:rsid w:val="00C3504F"/>
    <w:rsid w:val="00C35528"/>
    <w:rsid w:val="00C3554C"/>
    <w:rsid w:val="00C358CC"/>
    <w:rsid w:val="00C35B18"/>
    <w:rsid w:val="00C35E97"/>
    <w:rsid w:val="00C361BB"/>
    <w:rsid w:val="00C362A2"/>
    <w:rsid w:val="00C36455"/>
    <w:rsid w:val="00C36553"/>
    <w:rsid w:val="00C36C83"/>
    <w:rsid w:val="00C371BF"/>
    <w:rsid w:val="00C37A0F"/>
    <w:rsid w:val="00C37B1B"/>
    <w:rsid w:val="00C37D50"/>
    <w:rsid w:val="00C37E16"/>
    <w:rsid w:val="00C40128"/>
    <w:rsid w:val="00C40479"/>
    <w:rsid w:val="00C4077F"/>
    <w:rsid w:val="00C40825"/>
    <w:rsid w:val="00C41393"/>
    <w:rsid w:val="00C41F96"/>
    <w:rsid w:val="00C421E2"/>
    <w:rsid w:val="00C42278"/>
    <w:rsid w:val="00C42A13"/>
    <w:rsid w:val="00C42E9F"/>
    <w:rsid w:val="00C42EE2"/>
    <w:rsid w:val="00C43C82"/>
    <w:rsid w:val="00C43E09"/>
    <w:rsid w:val="00C440B5"/>
    <w:rsid w:val="00C44690"/>
    <w:rsid w:val="00C448CD"/>
    <w:rsid w:val="00C44EAF"/>
    <w:rsid w:val="00C45116"/>
    <w:rsid w:val="00C45243"/>
    <w:rsid w:val="00C45C1D"/>
    <w:rsid w:val="00C46C6D"/>
    <w:rsid w:val="00C46F0C"/>
    <w:rsid w:val="00C47126"/>
    <w:rsid w:val="00C471B1"/>
    <w:rsid w:val="00C474AE"/>
    <w:rsid w:val="00C47557"/>
    <w:rsid w:val="00C47983"/>
    <w:rsid w:val="00C47F49"/>
    <w:rsid w:val="00C50983"/>
    <w:rsid w:val="00C509E9"/>
    <w:rsid w:val="00C50C09"/>
    <w:rsid w:val="00C50C50"/>
    <w:rsid w:val="00C51A04"/>
    <w:rsid w:val="00C51C80"/>
    <w:rsid w:val="00C51C91"/>
    <w:rsid w:val="00C51FEA"/>
    <w:rsid w:val="00C5201C"/>
    <w:rsid w:val="00C524B3"/>
    <w:rsid w:val="00C527D1"/>
    <w:rsid w:val="00C53767"/>
    <w:rsid w:val="00C539A6"/>
    <w:rsid w:val="00C53A0D"/>
    <w:rsid w:val="00C53CB8"/>
    <w:rsid w:val="00C53F1D"/>
    <w:rsid w:val="00C54BAC"/>
    <w:rsid w:val="00C54DD4"/>
    <w:rsid w:val="00C55E45"/>
    <w:rsid w:val="00C564C6"/>
    <w:rsid w:val="00C57086"/>
    <w:rsid w:val="00C574BB"/>
    <w:rsid w:val="00C5785D"/>
    <w:rsid w:val="00C57886"/>
    <w:rsid w:val="00C60794"/>
    <w:rsid w:val="00C607AD"/>
    <w:rsid w:val="00C61F01"/>
    <w:rsid w:val="00C629A3"/>
    <w:rsid w:val="00C6354A"/>
    <w:rsid w:val="00C6384C"/>
    <w:rsid w:val="00C6396B"/>
    <w:rsid w:val="00C63B4D"/>
    <w:rsid w:val="00C63C71"/>
    <w:rsid w:val="00C63DC8"/>
    <w:rsid w:val="00C64A4A"/>
    <w:rsid w:val="00C64D97"/>
    <w:rsid w:val="00C652C2"/>
    <w:rsid w:val="00C65676"/>
    <w:rsid w:val="00C66803"/>
    <w:rsid w:val="00C66A32"/>
    <w:rsid w:val="00C66CBD"/>
    <w:rsid w:val="00C66CBE"/>
    <w:rsid w:val="00C6704D"/>
    <w:rsid w:val="00C704A9"/>
    <w:rsid w:val="00C70CB1"/>
    <w:rsid w:val="00C717AB"/>
    <w:rsid w:val="00C71D69"/>
    <w:rsid w:val="00C71F9F"/>
    <w:rsid w:val="00C7240D"/>
    <w:rsid w:val="00C728BD"/>
    <w:rsid w:val="00C72941"/>
    <w:rsid w:val="00C72E73"/>
    <w:rsid w:val="00C73317"/>
    <w:rsid w:val="00C745E6"/>
    <w:rsid w:val="00C74952"/>
    <w:rsid w:val="00C74AF4"/>
    <w:rsid w:val="00C753CA"/>
    <w:rsid w:val="00C75431"/>
    <w:rsid w:val="00C75867"/>
    <w:rsid w:val="00C75B2F"/>
    <w:rsid w:val="00C76955"/>
    <w:rsid w:val="00C769A8"/>
    <w:rsid w:val="00C77648"/>
    <w:rsid w:val="00C80190"/>
    <w:rsid w:val="00C804EC"/>
    <w:rsid w:val="00C808B9"/>
    <w:rsid w:val="00C81095"/>
    <w:rsid w:val="00C8148D"/>
    <w:rsid w:val="00C83169"/>
    <w:rsid w:val="00C8367C"/>
    <w:rsid w:val="00C8405A"/>
    <w:rsid w:val="00C84492"/>
    <w:rsid w:val="00C84C3F"/>
    <w:rsid w:val="00C84D3F"/>
    <w:rsid w:val="00C85611"/>
    <w:rsid w:val="00C85BDA"/>
    <w:rsid w:val="00C85CB0"/>
    <w:rsid w:val="00C8612D"/>
    <w:rsid w:val="00C87525"/>
    <w:rsid w:val="00C87D80"/>
    <w:rsid w:val="00C87DE2"/>
    <w:rsid w:val="00C87FF0"/>
    <w:rsid w:val="00C87FFA"/>
    <w:rsid w:val="00C90594"/>
    <w:rsid w:val="00C90867"/>
    <w:rsid w:val="00C90ACD"/>
    <w:rsid w:val="00C911A3"/>
    <w:rsid w:val="00C91CAA"/>
    <w:rsid w:val="00C91EE0"/>
    <w:rsid w:val="00C9206E"/>
    <w:rsid w:val="00C92481"/>
    <w:rsid w:val="00C92732"/>
    <w:rsid w:val="00C92948"/>
    <w:rsid w:val="00C92C4C"/>
    <w:rsid w:val="00C93B72"/>
    <w:rsid w:val="00C9406A"/>
    <w:rsid w:val="00C94972"/>
    <w:rsid w:val="00C94A68"/>
    <w:rsid w:val="00C94CD6"/>
    <w:rsid w:val="00C95058"/>
    <w:rsid w:val="00C95171"/>
    <w:rsid w:val="00C95568"/>
    <w:rsid w:val="00C95A37"/>
    <w:rsid w:val="00C961FC"/>
    <w:rsid w:val="00C9650F"/>
    <w:rsid w:val="00C967DD"/>
    <w:rsid w:val="00C97E84"/>
    <w:rsid w:val="00CA0614"/>
    <w:rsid w:val="00CA0B4E"/>
    <w:rsid w:val="00CA0D25"/>
    <w:rsid w:val="00CA11B6"/>
    <w:rsid w:val="00CA1F9C"/>
    <w:rsid w:val="00CA2749"/>
    <w:rsid w:val="00CA293F"/>
    <w:rsid w:val="00CA2CCA"/>
    <w:rsid w:val="00CA2F19"/>
    <w:rsid w:val="00CA3054"/>
    <w:rsid w:val="00CA33CC"/>
    <w:rsid w:val="00CA36A9"/>
    <w:rsid w:val="00CA3A34"/>
    <w:rsid w:val="00CA42FE"/>
    <w:rsid w:val="00CA43BA"/>
    <w:rsid w:val="00CA47C2"/>
    <w:rsid w:val="00CA48CC"/>
    <w:rsid w:val="00CA4969"/>
    <w:rsid w:val="00CA5C84"/>
    <w:rsid w:val="00CA5D4B"/>
    <w:rsid w:val="00CA5D5F"/>
    <w:rsid w:val="00CA5DDD"/>
    <w:rsid w:val="00CA65FA"/>
    <w:rsid w:val="00CA6D2E"/>
    <w:rsid w:val="00CA75C6"/>
    <w:rsid w:val="00CA79AE"/>
    <w:rsid w:val="00CA7BB5"/>
    <w:rsid w:val="00CA7CC3"/>
    <w:rsid w:val="00CA7D15"/>
    <w:rsid w:val="00CB0019"/>
    <w:rsid w:val="00CB0782"/>
    <w:rsid w:val="00CB0AF5"/>
    <w:rsid w:val="00CB10AA"/>
    <w:rsid w:val="00CB1478"/>
    <w:rsid w:val="00CB1BDD"/>
    <w:rsid w:val="00CB1C06"/>
    <w:rsid w:val="00CB1D1F"/>
    <w:rsid w:val="00CB1F42"/>
    <w:rsid w:val="00CB1FEB"/>
    <w:rsid w:val="00CB2208"/>
    <w:rsid w:val="00CB258F"/>
    <w:rsid w:val="00CB2D6A"/>
    <w:rsid w:val="00CB2F77"/>
    <w:rsid w:val="00CB36ED"/>
    <w:rsid w:val="00CB3BF7"/>
    <w:rsid w:val="00CB50BE"/>
    <w:rsid w:val="00CB5262"/>
    <w:rsid w:val="00CB58C0"/>
    <w:rsid w:val="00CB5A12"/>
    <w:rsid w:val="00CB5B77"/>
    <w:rsid w:val="00CB5CDB"/>
    <w:rsid w:val="00CB65A1"/>
    <w:rsid w:val="00CB6757"/>
    <w:rsid w:val="00CB67A6"/>
    <w:rsid w:val="00CB6BF6"/>
    <w:rsid w:val="00CB70CB"/>
    <w:rsid w:val="00CB725F"/>
    <w:rsid w:val="00CB76B6"/>
    <w:rsid w:val="00CB7CEF"/>
    <w:rsid w:val="00CC169E"/>
    <w:rsid w:val="00CC1A63"/>
    <w:rsid w:val="00CC1F09"/>
    <w:rsid w:val="00CC20F0"/>
    <w:rsid w:val="00CC25C6"/>
    <w:rsid w:val="00CC2E17"/>
    <w:rsid w:val="00CC3378"/>
    <w:rsid w:val="00CC33D0"/>
    <w:rsid w:val="00CC3564"/>
    <w:rsid w:val="00CC4399"/>
    <w:rsid w:val="00CC51C7"/>
    <w:rsid w:val="00CC55B9"/>
    <w:rsid w:val="00CC55C8"/>
    <w:rsid w:val="00CC592A"/>
    <w:rsid w:val="00CC6C89"/>
    <w:rsid w:val="00CC7091"/>
    <w:rsid w:val="00CC7207"/>
    <w:rsid w:val="00CC7460"/>
    <w:rsid w:val="00CC776B"/>
    <w:rsid w:val="00CC7F78"/>
    <w:rsid w:val="00CD1DF3"/>
    <w:rsid w:val="00CD1E53"/>
    <w:rsid w:val="00CD26AE"/>
    <w:rsid w:val="00CD3389"/>
    <w:rsid w:val="00CD3540"/>
    <w:rsid w:val="00CD3640"/>
    <w:rsid w:val="00CD3D01"/>
    <w:rsid w:val="00CD46A9"/>
    <w:rsid w:val="00CD5062"/>
    <w:rsid w:val="00CD507B"/>
    <w:rsid w:val="00CD542E"/>
    <w:rsid w:val="00CD5CD1"/>
    <w:rsid w:val="00CD6AB9"/>
    <w:rsid w:val="00CD739C"/>
    <w:rsid w:val="00CD7502"/>
    <w:rsid w:val="00CD78BB"/>
    <w:rsid w:val="00CD7C45"/>
    <w:rsid w:val="00CE06A4"/>
    <w:rsid w:val="00CE0A82"/>
    <w:rsid w:val="00CE13AB"/>
    <w:rsid w:val="00CE1489"/>
    <w:rsid w:val="00CE1D90"/>
    <w:rsid w:val="00CE1DBF"/>
    <w:rsid w:val="00CE2725"/>
    <w:rsid w:val="00CE3BC2"/>
    <w:rsid w:val="00CE3F49"/>
    <w:rsid w:val="00CE3F86"/>
    <w:rsid w:val="00CE41DA"/>
    <w:rsid w:val="00CE4250"/>
    <w:rsid w:val="00CE4396"/>
    <w:rsid w:val="00CE4676"/>
    <w:rsid w:val="00CE4787"/>
    <w:rsid w:val="00CE49E1"/>
    <w:rsid w:val="00CE4CC2"/>
    <w:rsid w:val="00CE4E10"/>
    <w:rsid w:val="00CE53D1"/>
    <w:rsid w:val="00CE55AE"/>
    <w:rsid w:val="00CE5AB0"/>
    <w:rsid w:val="00CE6F62"/>
    <w:rsid w:val="00CE7024"/>
    <w:rsid w:val="00CE7178"/>
    <w:rsid w:val="00CE720A"/>
    <w:rsid w:val="00CE7444"/>
    <w:rsid w:val="00CE7632"/>
    <w:rsid w:val="00CF0630"/>
    <w:rsid w:val="00CF0CA1"/>
    <w:rsid w:val="00CF0CAF"/>
    <w:rsid w:val="00CF11F6"/>
    <w:rsid w:val="00CF1399"/>
    <w:rsid w:val="00CF197A"/>
    <w:rsid w:val="00CF1AF2"/>
    <w:rsid w:val="00CF1D5E"/>
    <w:rsid w:val="00CF2432"/>
    <w:rsid w:val="00CF279D"/>
    <w:rsid w:val="00CF2CB5"/>
    <w:rsid w:val="00CF3583"/>
    <w:rsid w:val="00CF3A86"/>
    <w:rsid w:val="00CF3BCB"/>
    <w:rsid w:val="00CF3E28"/>
    <w:rsid w:val="00CF425C"/>
    <w:rsid w:val="00CF454E"/>
    <w:rsid w:val="00CF4A54"/>
    <w:rsid w:val="00CF4E2C"/>
    <w:rsid w:val="00CF5493"/>
    <w:rsid w:val="00CF595A"/>
    <w:rsid w:val="00CF5C3A"/>
    <w:rsid w:val="00CF61CA"/>
    <w:rsid w:val="00CF6303"/>
    <w:rsid w:val="00CF6579"/>
    <w:rsid w:val="00CF658F"/>
    <w:rsid w:val="00CF6862"/>
    <w:rsid w:val="00CF6C04"/>
    <w:rsid w:val="00CF739F"/>
    <w:rsid w:val="00CF78A4"/>
    <w:rsid w:val="00CF7E15"/>
    <w:rsid w:val="00D0003D"/>
    <w:rsid w:val="00D007AE"/>
    <w:rsid w:val="00D0111B"/>
    <w:rsid w:val="00D012B8"/>
    <w:rsid w:val="00D01410"/>
    <w:rsid w:val="00D01623"/>
    <w:rsid w:val="00D0216F"/>
    <w:rsid w:val="00D02175"/>
    <w:rsid w:val="00D02C59"/>
    <w:rsid w:val="00D04449"/>
    <w:rsid w:val="00D0466E"/>
    <w:rsid w:val="00D04AAE"/>
    <w:rsid w:val="00D05E5E"/>
    <w:rsid w:val="00D070C0"/>
    <w:rsid w:val="00D071E6"/>
    <w:rsid w:val="00D07BA7"/>
    <w:rsid w:val="00D07DEA"/>
    <w:rsid w:val="00D100D9"/>
    <w:rsid w:val="00D1029D"/>
    <w:rsid w:val="00D10554"/>
    <w:rsid w:val="00D110D6"/>
    <w:rsid w:val="00D110DF"/>
    <w:rsid w:val="00D11212"/>
    <w:rsid w:val="00D1133F"/>
    <w:rsid w:val="00D11E28"/>
    <w:rsid w:val="00D12026"/>
    <w:rsid w:val="00D121DA"/>
    <w:rsid w:val="00D12260"/>
    <w:rsid w:val="00D122B7"/>
    <w:rsid w:val="00D125AE"/>
    <w:rsid w:val="00D12C81"/>
    <w:rsid w:val="00D12F51"/>
    <w:rsid w:val="00D13BA9"/>
    <w:rsid w:val="00D14A8A"/>
    <w:rsid w:val="00D151AB"/>
    <w:rsid w:val="00D15619"/>
    <w:rsid w:val="00D159F4"/>
    <w:rsid w:val="00D166CE"/>
    <w:rsid w:val="00D1690E"/>
    <w:rsid w:val="00D17088"/>
    <w:rsid w:val="00D178C0"/>
    <w:rsid w:val="00D17A73"/>
    <w:rsid w:val="00D17EBB"/>
    <w:rsid w:val="00D17F64"/>
    <w:rsid w:val="00D20098"/>
    <w:rsid w:val="00D202FA"/>
    <w:rsid w:val="00D20385"/>
    <w:rsid w:val="00D2089D"/>
    <w:rsid w:val="00D20BC4"/>
    <w:rsid w:val="00D20C37"/>
    <w:rsid w:val="00D21757"/>
    <w:rsid w:val="00D21DB4"/>
    <w:rsid w:val="00D2258B"/>
    <w:rsid w:val="00D22698"/>
    <w:rsid w:val="00D22A8A"/>
    <w:rsid w:val="00D23381"/>
    <w:rsid w:val="00D241B9"/>
    <w:rsid w:val="00D242F0"/>
    <w:rsid w:val="00D2432D"/>
    <w:rsid w:val="00D24698"/>
    <w:rsid w:val="00D24CE4"/>
    <w:rsid w:val="00D25419"/>
    <w:rsid w:val="00D258A5"/>
    <w:rsid w:val="00D260C2"/>
    <w:rsid w:val="00D263AC"/>
    <w:rsid w:val="00D2661C"/>
    <w:rsid w:val="00D26770"/>
    <w:rsid w:val="00D26C31"/>
    <w:rsid w:val="00D26F8B"/>
    <w:rsid w:val="00D27E87"/>
    <w:rsid w:val="00D300DA"/>
    <w:rsid w:val="00D3014B"/>
    <w:rsid w:val="00D3081B"/>
    <w:rsid w:val="00D308E6"/>
    <w:rsid w:val="00D3094E"/>
    <w:rsid w:val="00D30D07"/>
    <w:rsid w:val="00D30EE1"/>
    <w:rsid w:val="00D31624"/>
    <w:rsid w:val="00D31720"/>
    <w:rsid w:val="00D31818"/>
    <w:rsid w:val="00D3292C"/>
    <w:rsid w:val="00D32E55"/>
    <w:rsid w:val="00D33ADE"/>
    <w:rsid w:val="00D33D85"/>
    <w:rsid w:val="00D33E56"/>
    <w:rsid w:val="00D343DF"/>
    <w:rsid w:val="00D345F1"/>
    <w:rsid w:val="00D3500E"/>
    <w:rsid w:val="00D351BC"/>
    <w:rsid w:val="00D3586A"/>
    <w:rsid w:val="00D36175"/>
    <w:rsid w:val="00D363B5"/>
    <w:rsid w:val="00D363F0"/>
    <w:rsid w:val="00D365DD"/>
    <w:rsid w:val="00D36FA7"/>
    <w:rsid w:val="00D372BD"/>
    <w:rsid w:val="00D372CC"/>
    <w:rsid w:val="00D37860"/>
    <w:rsid w:val="00D37EC6"/>
    <w:rsid w:val="00D40BB4"/>
    <w:rsid w:val="00D40F5F"/>
    <w:rsid w:val="00D411F2"/>
    <w:rsid w:val="00D41903"/>
    <w:rsid w:val="00D41FBD"/>
    <w:rsid w:val="00D4228E"/>
    <w:rsid w:val="00D426FA"/>
    <w:rsid w:val="00D42AFE"/>
    <w:rsid w:val="00D42C8B"/>
    <w:rsid w:val="00D436D1"/>
    <w:rsid w:val="00D438EA"/>
    <w:rsid w:val="00D43F3D"/>
    <w:rsid w:val="00D44603"/>
    <w:rsid w:val="00D446DA"/>
    <w:rsid w:val="00D447DE"/>
    <w:rsid w:val="00D4480A"/>
    <w:rsid w:val="00D44851"/>
    <w:rsid w:val="00D4490F"/>
    <w:rsid w:val="00D454CE"/>
    <w:rsid w:val="00D45AE7"/>
    <w:rsid w:val="00D45BAC"/>
    <w:rsid w:val="00D45C1A"/>
    <w:rsid w:val="00D45CA6"/>
    <w:rsid w:val="00D46140"/>
    <w:rsid w:val="00D46C97"/>
    <w:rsid w:val="00D46F01"/>
    <w:rsid w:val="00D47119"/>
    <w:rsid w:val="00D472C2"/>
    <w:rsid w:val="00D47382"/>
    <w:rsid w:val="00D47776"/>
    <w:rsid w:val="00D47DF9"/>
    <w:rsid w:val="00D50019"/>
    <w:rsid w:val="00D507AC"/>
    <w:rsid w:val="00D50D07"/>
    <w:rsid w:val="00D51275"/>
    <w:rsid w:val="00D51C05"/>
    <w:rsid w:val="00D51E46"/>
    <w:rsid w:val="00D52A7F"/>
    <w:rsid w:val="00D52AB9"/>
    <w:rsid w:val="00D52B1E"/>
    <w:rsid w:val="00D52BC7"/>
    <w:rsid w:val="00D52C7E"/>
    <w:rsid w:val="00D53110"/>
    <w:rsid w:val="00D5358D"/>
    <w:rsid w:val="00D5363D"/>
    <w:rsid w:val="00D53B13"/>
    <w:rsid w:val="00D53CB4"/>
    <w:rsid w:val="00D54013"/>
    <w:rsid w:val="00D543EF"/>
    <w:rsid w:val="00D54800"/>
    <w:rsid w:val="00D54827"/>
    <w:rsid w:val="00D548A1"/>
    <w:rsid w:val="00D548DE"/>
    <w:rsid w:val="00D54C8E"/>
    <w:rsid w:val="00D54D33"/>
    <w:rsid w:val="00D5520A"/>
    <w:rsid w:val="00D555DC"/>
    <w:rsid w:val="00D558CE"/>
    <w:rsid w:val="00D55A30"/>
    <w:rsid w:val="00D55C12"/>
    <w:rsid w:val="00D566C7"/>
    <w:rsid w:val="00D567C6"/>
    <w:rsid w:val="00D568D2"/>
    <w:rsid w:val="00D56B58"/>
    <w:rsid w:val="00D56C12"/>
    <w:rsid w:val="00D56E59"/>
    <w:rsid w:val="00D56F95"/>
    <w:rsid w:val="00D57417"/>
    <w:rsid w:val="00D576D5"/>
    <w:rsid w:val="00D57715"/>
    <w:rsid w:val="00D5784B"/>
    <w:rsid w:val="00D60A98"/>
    <w:rsid w:val="00D60FDB"/>
    <w:rsid w:val="00D61ADA"/>
    <w:rsid w:val="00D61F0F"/>
    <w:rsid w:val="00D61F1A"/>
    <w:rsid w:val="00D62429"/>
    <w:rsid w:val="00D6266D"/>
    <w:rsid w:val="00D62950"/>
    <w:rsid w:val="00D6394B"/>
    <w:rsid w:val="00D63A3F"/>
    <w:rsid w:val="00D64201"/>
    <w:rsid w:val="00D65079"/>
    <w:rsid w:val="00D651EE"/>
    <w:rsid w:val="00D6573A"/>
    <w:rsid w:val="00D657B4"/>
    <w:rsid w:val="00D6599E"/>
    <w:rsid w:val="00D65C51"/>
    <w:rsid w:val="00D65CBD"/>
    <w:rsid w:val="00D65CFA"/>
    <w:rsid w:val="00D66077"/>
    <w:rsid w:val="00D667FB"/>
    <w:rsid w:val="00D669C8"/>
    <w:rsid w:val="00D66A89"/>
    <w:rsid w:val="00D66B8B"/>
    <w:rsid w:val="00D66DDE"/>
    <w:rsid w:val="00D66ED9"/>
    <w:rsid w:val="00D66F27"/>
    <w:rsid w:val="00D6739E"/>
    <w:rsid w:val="00D675DA"/>
    <w:rsid w:val="00D67F45"/>
    <w:rsid w:val="00D67F58"/>
    <w:rsid w:val="00D67FFE"/>
    <w:rsid w:val="00D705F2"/>
    <w:rsid w:val="00D70879"/>
    <w:rsid w:val="00D7148F"/>
    <w:rsid w:val="00D71B12"/>
    <w:rsid w:val="00D71B6F"/>
    <w:rsid w:val="00D7237E"/>
    <w:rsid w:val="00D7243C"/>
    <w:rsid w:val="00D727DD"/>
    <w:rsid w:val="00D729DD"/>
    <w:rsid w:val="00D73080"/>
    <w:rsid w:val="00D7359C"/>
    <w:rsid w:val="00D73C4C"/>
    <w:rsid w:val="00D73F24"/>
    <w:rsid w:val="00D7400F"/>
    <w:rsid w:val="00D7449F"/>
    <w:rsid w:val="00D74995"/>
    <w:rsid w:val="00D74DDA"/>
    <w:rsid w:val="00D75133"/>
    <w:rsid w:val="00D75592"/>
    <w:rsid w:val="00D7578C"/>
    <w:rsid w:val="00D75A78"/>
    <w:rsid w:val="00D7630F"/>
    <w:rsid w:val="00D773E6"/>
    <w:rsid w:val="00D77634"/>
    <w:rsid w:val="00D7784A"/>
    <w:rsid w:val="00D778DB"/>
    <w:rsid w:val="00D77C98"/>
    <w:rsid w:val="00D77DCD"/>
    <w:rsid w:val="00D80514"/>
    <w:rsid w:val="00D80747"/>
    <w:rsid w:val="00D807D0"/>
    <w:rsid w:val="00D808AB"/>
    <w:rsid w:val="00D80EB9"/>
    <w:rsid w:val="00D816BD"/>
    <w:rsid w:val="00D82C0F"/>
    <w:rsid w:val="00D8343F"/>
    <w:rsid w:val="00D83444"/>
    <w:rsid w:val="00D83580"/>
    <w:rsid w:val="00D83C42"/>
    <w:rsid w:val="00D83E16"/>
    <w:rsid w:val="00D83F32"/>
    <w:rsid w:val="00D83F6C"/>
    <w:rsid w:val="00D845C8"/>
    <w:rsid w:val="00D8487A"/>
    <w:rsid w:val="00D84883"/>
    <w:rsid w:val="00D852AD"/>
    <w:rsid w:val="00D854E2"/>
    <w:rsid w:val="00D856C1"/>
    <w:rsid w:val="00D857D6"/>
    <w:rsid w:val="00D85B75"/>
    <w:rsid w:val="00D85BFB"/>
    <w:rsid w:val="00D862AA"/>
    <w:rsid w:val="00D86421"/>
    <w:rsid w:val="00D8711A"/>
    <w:rsid w:val="00D8746B"/>
    <w:rsid w:val="00D87608"/>
    <w:rsid w:val="00D8787A"/>
    <w:rsid w:val="00D87C27"/>
    <w:rsid w:val="00D903B4"/>
    <w:rsid w:val="00D90AE6"/>
    <w:rsid w:val="00D90D75"/>
    <w:rsid w:val="00D90E91"/>
    <w:rsid w:val="00D91517"/>
    <w:rsid w:val="00D91605"/>
    <w:rsid w:val="00D91AB8"/>
    <w:rsid w:val="00D9210D"/>
    <w:rsid w:val="00D92237"/>
    <w:rsid w:val="00D93723"/>
    <w:rsid w:val="00D9395A"/>
    <w:rsid w:val="00D93D64"/>
    <w:rsid w:val="00D93E18"/>
    <w:rsid w:val="00D93EF7"/>
    <w:rsid w:val="00D94080"/>
    <w:rsid w:val="00D946E2"/>
    <w:rsid w:val="00D94A57"/>
    <w:rsid w:val="00D94CD6"/>
    <w:rsid w:val="00D954CB"/>
    <w:rsid w:val="00D965E0"/>
    <w:rsid w:val="00D9695A"/>
    <w:rsid w:val="00D96FDF"/>
    <w:rsid w:val="00D97721"/>
    <w:rsid w:val="00D97750"/>
    <w:rsid w:val="00D979B4"/>
    <w:rsid w:val="00D97FB7"/>
    <w:rsid w:val="00DA06C4"/>
    <w:rsid w:val="00DA086D"/>
    <w:rsid w:val="00DA0E56"/>
    <w:rsid w:val="00DA12B1"/>
    <w:rsid w:val="00DA1695"/>
    <w:rsid w:val="00DA1697"/>
    <w:rsid w:val="00DA2451"/>
    <w:rsid w:val="00DA2ACD"/>
    <w:rsid w:val="00DA2BE3"/>
    <w:rsid w:val="00DA3AC4"/>
    <w:rsid w:val="00DA4431"/>
    <w:rsid w:val="00DA46C6"/>
    <w:rsid w:val="00DA47B2"/>
    <w:rsid w:val="00DA4871"/>
    <w:rsid w:val="00DA491A"/>
    <w:rsid w:val="00DA4A3D"/>
    <w:rsid w:val="00DA4BDC"/>
    <w:rsid w:val="00DA4D58"/>
    <w:rsid w:val="00DA4EEE"/>
    <w:rsid w:val="00DA57CF"/>
    <w:rsid w:val="00DA5D7A"/>
    <w:rsid w:val="00DA5DE0"/>
    <w:rsid w:val="00DA5E84"/>
    <w:rsid w:val="00DA6094"/>
    <w:rsid w:val="00DA6688"/>
    <w:rsid w:val="00DA6BEF"/>
    <w:rsid w:val="00DA7000"/>
    <w:rsid w:val="00DA717C"/>
    <w:rsid w:val="00DA71C3"/>
    <w:rsid w:val="00DA7B15"/>
    <w:rsid w:val="00DA7C0B"/>
    <w:rsid w:val="00DA7DAC"/>
    <w:rsid w:val="00DA7F5D"/>
    <w:rsid w:val="00DB0059"/>
    <w:rsid w:val="00DB063D"/>
    <w:rsid w:val="00DB0AAD"/>
    <w:rsid w:val="00DB1A00"/>
    <w:rsid w:val="00DB1E59"/>
    <w:rsid w:val="00DB1EF7"/>
    <w:rsid w:val="00DB2AAC"/>
    <w:rsid w:val="00DB2C9C"/>
    <w:rsid w:val="00DB2D7A"/>
    <w:rsid w:val="00DB349C"/>
    <w:rsid w:val="00DB3704"/>
    <w:rsid w:val="00DB39AE"/>
    <w:rsid w:val="00DB39B2"/>
    <w:rsid w:val="00DB403F"/>
    <w:rsid w:val="00DB477C"/>
    <w:rsid w:val="00DB4B27"/>
    <w:rsid w:val="00DB4BCF"/>
    <w:rsid w:val="00DB5086"/>
    <w:rsid w:val="00DB5225"/>
    <w:rsid w:val="00DB5593"/>
    <w:rsid w:val="00DB57FE"/>
    <w:rsid w:val="00DB58A3"/>
    <w:rsid w:val="00DB77B5"/>
    <w:rsid w:val="00DC017F"/>
    <w:rsid w:val="00DC01FE"/>
    <w:rsid w:val="00DC02EF"/>
    <w:rsid w:val="00DC055D"/>
    <w:rsid w:val="00DC05A4"/>
    <w:rsid w:val="00DC145C"/>
    <w:rsid w:val="00DC1619"/>
    <w:rsid w:val="00DC190B"/>
    <w:rsid w:val="00DC1F02"/>
    <w:rsid w:val="00DC25D9"/>
    <w:rsid w:val="00DC2646"/>
    <w:rsid w:val="00DC2BAE"/>
    <w:rsid w:val="00DC2EE2"/>
    <w:rsid w:val="00DC3155"/>
    <w:rsid w:val="00DC3870"/>
    <w:rsid w:val="00DC3BAD"/>
    <w:rsid w:val="00DC3F35"/>
    <w:rsid w:val="00DC4311"/>
    <w:rsid w:val="00DC488F"/>
    <w:rsid w:val="00DC4A16"/>
    <w:rsid w:val="00DC4B1E"/>
    <w:rsid w:val="00DC4F69"/>
    <w:rsid w:val="00DC51B3"/>
    <w:rsid w:val="00DC51DC"/>
    <w:rsid w:val="00DC53CC"/>
    <w:rsid w:val="00DC5CDB"/>
    <w:rsid w:val="00DC6634"/>
    <w:rsid w:val="00DC6A4E"/>
    <w:rsid w:val="00DC71C8"/>
    <w:rsid w:val="00DC75D1"/>
    <w:rsid w:val="00DD03B2"/>
    <w:rsid w:val="00DD05D0"/>
    <w:rsid w:val="00DD1148"/>
    <w:rsid w:val="00DD181B"/>
    <w:rsid w:val="00DD1952"/>
    <w:rsid w:val="00DD1C64"/>
    <w:rsid w:val="00DD234D"/>
    <w:rsid w:val="00DD23B7"/>
    <w:rsid w:val="00DD2AC9"/>
    <w:rsid w:val="00DD3340"/>
    <w:rsid w:val="00DD3902"/>
    <w:rsid w:val="00DD3A67"/>
    <w:rsid w:val="00DD3D5C"/>
    <w:rsid w:val="00DD48BB"/>
    <w:rsid w:val="00DD4B24"/>
    <w:rsid w:val="00DD4C4D"/>
    <w:rsid w:val="00DD548C"/>
    <w:rsid w:val="00DD54D9"/>
    <w:rsid w:val="00DD55BA"/>
    <w:rsid w:val="00DD58EA"/>
    <w:rsid w:val="00DD62D6"/>
    <w:rsid w:val="00DD6DD0"/>
    <w:rsid w:val="00DD7E48"/>
    <w:rsid w:val="00DE0616"/>
    <w:rsid w:val="00DE062A"/>
    <w:rsid w:val="00DE08D1"/>
    <w:rsid w:val="00DE0B7D"/>
    <w:rsid w:val="00DE1381"/>
    <w:rsid w:val="00DE1944"/>
    <w:rsid w:val="00DE19F2"/>
    <w:rsid w:val="00DE20EF"/>
    <w:rsid w:val="00DE2719"/>
    <w:rsid w:val="00DE324E"/>
    <w:rsid w:val="00DE3B15"/>
    <w:rsid w:val="00DE3E48"/>
    <w:rsid w:val="00DE3FDA"/>
    <w:rsid w:val="00DE4514"/>
    <w:rsid w:val="00DE4971"/>
    <w:rsid w:val="00DE5793"/>
    <w:rsid w:val="00DE59AC"/>
    <w:rsid w:val="00DE5B1B"/>
    <w:rsid w:val="00DE5C9A"/>
    <w:rsid w:val="00DE5D8C"/>
    <w:rsid w:val="00DE5EA5"/>
    <w:rsid w:val="00DE6622"/>
    <w:rsid w:val="00DE667B"/>
    <w:rsid w:val="00DE68DB"/>
    <w:rsid w:val="00DE6AED"/>
    <w:rsid w:val="00DE6FC8"/>
    <w:rsid w:val="00DE7898"/>
    <w:rsid w:val="00DF06AF"/>
    <w:rsid w:val="00DF112B"/>
    <w:rsid w:val="00DF12E5"/>
    <w:rsid w:val="00DF1691"/>
    <w:rsid w:val="00DF1890"/>
    <w:rsid w:val="00DF19C0"/>
    <w:rsid w:val="00DF2B0F"/>
    <w:rsid w:val="00DF2EF7"/>
    <w:rsid w:val="00DF3204"/>
    <w:rsid w:val="00DF35AC"/>
    <w:rsid w:val="00DF3A3A"/>
    <w:rsid w:val="00DF4318"/>
    <w:rsid w:val="00DF449A"/>
    <w:rsid w:val="00DF4707"/>
    <w:rsid w:val="00DF4F0A"/>
    <w:rsid w:val="00DF5122"/>
    <w:rsid w:val="00DF5373"/>
    <w:rsid w:val="00DF5556"/>
    <w:rsid w:val="00DF57AF"/>
    <w:rsid w:val="00DF5AA0"/>
    <w:rsid w:val="00DF5B5B"/>
    <w:rsid w:val="00DF5DD7"/>
    <w:rsid w:val="00DF60DA"/>
    <w:rsid w:val="00DF646F"/>
    <w:rsid w:val="00DF65A1"/>
    <w:rsid w:val="00DF7A87"/>
    <w:rsid w:val="00E00040"/>
    <w:rsid w:val="00E00381"/>
    <w:rsid w:val="00E007AE"/>
    <w:rsid w:val="00E00ED7"/>
    <w:rsid w:val="00E01587"/>
    <w:rsid w:val="00E016B9"/>
    <w:rsid w:val="00E018C9"/>
    <w:rsid w:val="00E01BE5"/>
    <w:rsid w:val="00E02064"/>
    <w:rsid w:val="00E02392"/>
    <w:rsid w:val="00E02473"/>
    <w:rsid w:val="00E0271E"/>
    <w:rsid w:val="00E027CB"/>
    <w:rsid w:val="00E02A6C"/>
    <w:rsid w:val="00E030BA"/>
    <w:rsid w:val="00E0390E"/>
    <w:rsid w:val="00E048A8"/>
    <w:rsid w:val="00E04E22"/>
    <w:rsid w:val="00E05104"/>
    <w:rsid w:val="00E0526E"/>
    <w:rsid w:val="00E05347"/>
    <w:rsid w:val="00E076FE"/>
    <w:rsid w:val="00E07747"/>
    <w:rsid w:val="00E10320"/>
    <w:rsid w:val="00E104E8"/>
    <w:rsid w:val="00E107D3"/>
    <w:rsid w:val="00E10B00"/>
    <w:rsid w:val="00E10CD0"/>
    <w:rsid w:val="00E11026"/>
    <w:rsid w:val="00E118FE"/>
    <w:rsid w:val="00E11EC0"/>
    <w:rsid w:val="00E12357"/>
    <w:rsid w:val="00E123E1"/>
    <w:rsid w:val="00E1276F"/>
    <w:rsid w:val="00E1277D"/>
    <w:rsid w:val="00E128B1"/>
    <w:rsid w:val="00E12A69"/>
    <w:rsid w:val="00E12E63"/>
    <w:rsid w:val="00E133A6"/>
    <w:rsid w:val="00E13D5F"/>
    <w:rsid w:val="00E13DB1"/>
    <w:rsid w:val="00E1487A"/>
    <w:rsid w:val="00E14DF6"/>
    <w:rsid w:val="00E14ED6"/>
    <w:rsid w:val="00E14F93"/>
    <w:rsid w:val="00E14FF4"/>
    <w:rsid w:val="00E152C1"/>
    <w:rsid w:val="00E1545F"/>
    <w:rsid w:val="00E1562F"/>
    <w:rsid w:val="00E159FB"/>
    <w:rsid w:val="00E15E3D"/>
    <w:rsid w:val="00E1601E"/>
    <w:rsid w:val="00E1626F"/>
    <w:rsid w:val="00E163CB"/>
    <w:rsid w:val="00E1680D"/>
    <w:rsid w:val="00E168A9"/>
    <w:rsid w:val="00E16B7E"/>
    <w:rsid w:val="00E16D92"/>
    <w:rsid w:val="00E16DC6"/>
    <w:rsid w:val="00E16F03"/>
    <w:rsid w:val="00E1769C"/>
    <w:rsid w:val="00E177FC"/>
    <w:rsid w:val="00E17D60"/>
    <w:rsid w:val="00E21003"/>
    <w:rsid w:val="00E21AFC"/>
    <w:rsid w:val="00E21DA4"/>
    <w:rsid w:val="00E227C2"/>
    <w:rsid w:val="00E22BE7"/>
    <w:rsid w:val="00E22FAC"/>
    <w:rsid w:val="00E22FE2"/>
    <w:rsid w:val="00E23060"/>
    <w:rsid w:val="00E230CB"/>
    <w:rsid w:val="00E230DA"/>
    <w:rsid w:val="00E2348B"/>
    <w:rsid w:val="00E2382B"/>
    <w:rsid w:val="00E2387F"/>
    <w:rsid w:val="00E23D2B"/>
    <w:rsid w:val="00E2419C"/>
    <w:rsid w:val="00E24365"/>
    <w:rsid w:val="00E2480A"/>
    <w:rsid w:val="00E25049"/>
    <w:rsid w:val="00E251F0"/>
    <w:rsid w:val="00E25273"/>
    <w:rsid w:val="00E2530C"/>
    <w:rsid w:val="00E2651D"/>
    <w:rsid w:val="00E26855"/>
    <w:rsid w:val="00E26857"/>
    <w:rsid w:val="00E26CB9"/>
    <w:rsid w:val="00E27163"/>
    <w:rsid w:val="00E27198"/>
    <w:rsid w:val="00E2727F"/>
    <w:rsid w:val="00E27A4C"/>
    <w:rsid w:val="00E27C39"/>
    <w:rsid w:val="00E27C45"/>
    <w:rsid w:val="00E30171"/>
    <w:rsid w:val="00E306BD"/>
    <w:rsid w:val="00E30714"/>
    <w:rsid w:val="00E30B7F"/>
    <w:rsid w:val="00E30E62"/>
    <w:rsid w:val="00E311CA"/>
    <w:rsid w:val="00E3122D"/>
    <w:rsid w:val="00E313B4"/>
    <w:rsid w:val="00E31436"/>
    <w:rsid w:val="00E31947"/>
    <w:rsid w:val="00E31CCE"/>
    <w:rsid w:val="00E31F0B"/>
    <w:rsid w:val="00E326DD"/>
    <w:rsid w:val="00E328ED"/>
    <w:rsid w:val="00E32969"/>
    <w:rsid w:val="00E32CAC"/>
    <w:rsid w:val="00E32E1E"/>
    <w:rsid w:val="00E32FA4"/>
    <w:rsid w:val="00E3390A"/>
    <w:rsid w:val="00E33A77"/>
    <w:rsid w:val="00E33D92"/>
    <w:rsid w:val="00E33FD5"/>
    <w:rsid w:val="00E35A26"/>
    <w:rsid w:val="00E35D1F"/>
    <w:rsid w:val="00E3696C"/>
    <w:rsid w:val="00E37178"/>
    <w:rsid w:val="00E37410"/>
    <w:rsid w:val="00E37545"/>
    <w:rsid w:val="00E3778C"/>
    <w:rsid w:val="00E37958"/>
    <w:rsid w:val="00E37F10"/>
    <w:rsid w:val="00E410FC"/>
    <w:rsid w:val="00E411CC"/>
    <w:rsid w:val="00E4129F"/>
    <w:rsid w:val="00E41DE5"/>
    <w:rsid w:val="00E4200C"/>
    <w:rsid w:val="00E42592"/>
    <w:rsid w:val="00E425AF"/>
    <w:rsid w:val="00E42B7F"/>
    <w:rsid w:val="00E4323F"/>
    <w:rsid w:val="00E44006"/>
    <w:rsid w:val="00E44CC2"/>
    <w:rsid w:val="00E452E7"/>
    <w:rsid w:val="00E45A27"/>
    <w:rsid w:val="00E45E9E"/>
    <w:rsid w:val="00E46204"/>
    <w:rsid w:val="00E46AB6"/>
    <w:rsid w:val="00E470D9"/>
    <w:rsid w:val="00E472C4"/>
    <w:rsid w:val="00E472DE"/>
    <w:rsid w:val="00E4735B"/>
    <w:rsid w:val="00E4759C"/>
    <w:rsid w:val="00E501A8"/>
    <w:rsid w:val="00E501F8"/>
    <w:rsid w:val="00E50645"/>
    <w:rsid w:val="00E50B81"/>
    <w:rsid w:val="00E50EED"/>
    <w:rsid w:val="00E51214"/>
    <w:rsid w:val="00E5170C"/>
    <w:rsid w:val="00E52197"/>
    <w:rsid w:val="00E5226E"/>
    <w:rsid w:val="00E5249F"/>
    <w:rsid w:val="00E528C5"/>
    <w:rsid w:val="00E53468"/>
    <w:rsid w:val="00E5364C"/>
    <w:rsid w:val="00E5387D"/>
    <w:rsid w:val="00E53C22"/>
    <w:rsid w:val="00E53CE0"/>
    <w:rsid w:val="00E540FB"/>
    <w:rsid w:val="00E54329"/>
    <w:rsid w:val="00E54A2E"/>
    <w:rsid w:val="00E54A71"/>
    <w:rsid w:val="00E54BB5"/>
    <w:rsid w:val="00E54DAF"/>
    <w:rsid w:val="00E55299"/>
    <w:rsid w:val="00E556F2"/>
    <w:rsid w:val="00E56815"/>
    <w:rsid w:val="00E56BAA"/>
    <w:rsid w:val="00E56DEF"/>
    <w:rsid w:val="00E57040"/>
    <w:rsid w:val="00E60E83"/>
    <w:rsid w:val="00E625B2"/>
    <w:rsid w:val="00E627A6"/>
    <w:rsid w:val="00E62B05"/>
    <w:rsid w:val="00E62CA3"/>
    <w:rsid w:val="00E63255"/>
    <w:rsid w:val="00E63396"/>
    <w:rsid w:val="00E633FF"/>
    <w:rsid w:val="00E638BC"/>
    <w:rsid w:val="00E63AEB"/>
    <w:rsid w:val="00E63B14"/>
    <w:rsid w:val="00E64019"/>
    <w:rsid w:val="00E64206"/>
    <w:rsid w:val="00E642E0"/>
    <w:rsid w:val="00E644E9"/>
    <w:rsid w:val="00E64A96"/>
    <w:rsid w:val="00E65AAC"/>
    <w:rsid w:val="00E65B52"/>
    <w:rsid w:val="00E65E29"/>
    <w:rsid w:val="00E66685"/>
    <w:rsid w:val="00E666EE"/>
    <w:rsid w:val="00E668FE"/>
    <w:rsid w:val="00E669E2"/>
    <w:rsid w:val="00E66A68"/>
    <w:rsid w:val="00E66DC1"/>
    <w:rsid w:val="00E66F71"/>
    <w:rsid w:val="00E67535"/>
    <w:rsid w:val="00E708F2"/>
    <w:rsid w:val="00E714C2"/>
    <w:rsid w:val="00E71875"/>
    <w:rsid w:val="00E71CA2"/>
    <w:rsid w:val="00E71CD8"/>
    <w:rsid w:val="00E72175"/>
    <w:rsid w:val="00E721AB"/>
    <w:rsid w:val="00E725FE"/>
    <w:rsid w:val="00E72760"/>
    <w:rsid w:val="00E72CCA"/>
    <w:rsid w:val="00E72D57"/>
    <w:rsid w:val="00E72DF5"/>
    <w:rsid w:val="00E73009"/>
    <w:rsid w:val="00E7309F"/>
    <w:rsid w:val="00E73443"/>
    <w:rsid w:val="00E74517"/>
    <w:rsid w:val="00E746D3"/>
    <w:rsid w:val="00E747F4"/>
    <w:rsid w:val="00E749D8"/>
    <w:rsid w:val="00E74E70"/>
    <w:rsid w:val="00E74FB3"/>
    <w:rsid w:val="00E75129"/>
    <w:rsid w:val="00E769DE"/>
    <w:rsid w:val="00E76DDB"/>
    <w:rsid w:val="00E76E93"/>
    <w:rsid w:val="00E7749A"/>
    <w:rsid w:val="00E77C1C"/>
    <w:rsid w:val="00E77F9F"/>
    <w:rsid w:val="00E803B9"/>
    <w:rsid w:val="00E8084B"/>
    <w:rsid w:val="00E80F6C"/>
    <w:rsid w:val="00E8107E"/>
    <w:rsid w:val="00E81A7B"/>
    <w:rsid w:val="00E81A7C"/>
    <w:rsid w:val="00E81DFD"/>
    <w:rsid w:val="00E8273D"/>
    <w:rsid w:val="00E827C6"/>
    <w:rsid w:val="00E82FA3"/>
    <w:rsid w:val="00E8322A"/>
    <w:rsid w:val="00E833E8"/>
    <w:rsid w:val="00E83516"/>
    <w:rsid w:val="00E8364A"/>
    <w:rsid w:val="00E83770"/>
    <w:rsid w:val="00E8393C"/>
    <w:rsid w:val="00E83BB2"/>
    <w:rsid w:val="00E83D3E"/>
    <w:rsid w:val="00E83E8D"/>
    <w:rsid w:val="00E83F47"/>
    <w:rsid w:val="00E8452A"/>
    <w:rsid w:val="00E84FA9"/>
    <w:rsid w:val="00E85916"/>
    <w:rsid w:val="00E85C88"/>
    <w:rsid w:val="00E85FDD"/>
    <w:rsid w:val="00E860A2"/>
    <w:rsid w:val="00E87650"/>
    <w:rsid w:val="00E87768"/>
    <w:rsid w:val="00E87F83"/>
    <w:rsid w:val="00E90562"/>
    <w:rsid w:val="00E90743"/>
    <w:rsid w:val="00E907CA"/>
    <w:rsid w:val="00E908A1"/>
    <w:rsid w:val="00E90BD4"/>
    <w:rsid w:val="00E90BEA"/>
    <w:rsid w:val="00E90F60"/>
    <w:rsid w:val="00E924F8"/>
    <w:rsid w:val="00E9254D"/>
    <w:rsid w:val="00E93489"/>
    <w:rsid w:val="00E935C9"/>
    <w:rsid w:val="00E93657"/>
    <w:rsid w:val="00E93D65"/>
    <w:rsid w:val="00E93E8B"/>
    <w:rsid w:val="00E93EE7"/>
    <w:rsid w:val="00E94406"/>
    <w:rsid w:val="00E944BE"/>
    <w:rsid w:val="00E94AFD"/>
    <w:rsid w:val="00E94BB1"/>
    <w:rsid w:val="00E94C31"/>
    <w:rsid w:val="00E95069"/>
    <w:rsid w:val="00E954DC"/>
    <w:rsid w:val="00E95CD8"/>
    <w:rsid w:val="00E96374"/>
    <w:rsid w:val="00E965EB"/>
    <w:rsid w:val="00E967ED"/>
    <w:rsid w:val="00E96827"/>
    <w:rsid w:val="00E96D2C"/>
    <w:rsid w:val="00E978D6"/>
    <w:rsid w:val="00E978EB"/>
    <w:rsid w:val="00EA0173"/>
    <w:rsid w:val="00EA0578"/>
    <w:rsid w:val="00EA08E9"/>
    <w:rsid w:val="00EA0A2C"/>
    <w:rsid w:val="00EA1075"/>
    <w:rsid w:val="00EA11F5"/>
    <w:rsid w:val="00EA1A69"/>
    <w:rsid w:val="00EA23D8"/>
    <w:rsid w:val="00EA25C8"/>
    <w:rsid w:val="00EA2B17"/>
    <w:rsid w:val="00EA3789"/>
    <w:rsid w:val="00EA38C3"/>
    <w:rsid w:val="00EA38DC"/>
    <w:rsid w:val="00EA3C94"/>
    <w:rsid w:val="00EA43D1"/>
    <w:rsid w:val="00EA52D0"/>
    <w:rsid w:val="00EA5EE8"/>
    <w:rsid w:val="00EA6459"/>
    <w:rsid w:val="00EA6825"/>
    <w:rsid w:val="00EA6F15"/>
    <w:rsid w:val="00EA7564"/>
    <w:rsid w:val="00EA7B0E"/>
    <w:rsid w:val="00EB1093"/>
    <w:rsid w:val="00EB1C82"/>
    <w:rsid w:val="00EB1F6C"/>
    <w:rsid w:val="00EB235D"/>
    <w:rsid w:val="00EB24D2"/>
    <w:rsid w:val="00EB29C2"/>
    <w:rsid w:val="00EB2A0F"/>
    <w:rsid w:val="00EB2C53"/>
    <w:rsid w:val="00EB2C89"/>
    <w:rsid w:val="00EB2E2F"/>
    <w:rsid w:val="00EB2FA9"/>
    <w:rsid w:val="00EB32FE"/>
    <w:rsid w:val="00EB48D7"/>
    <w:rsid w:val="00EB4B26"/>
    <w:rsid w:val="00EB4DEE"/>
    <w:rsid w:val="00EB51E2"/>
    <w:rsid w:val="00EB528B"/>
    <w:rsid w:val="00EB573C"/>
    <w:rsid w:val="00EB5D11"/>
    <w:rsid w:val="00EB5E73"/>
    <w:rsid w:val="00EB5FA2"/>
    <w:rsid w:val="00EB67B3"/>
    <w:rsid w:val="00EB686E"/>
    <w:rsid w:val="00EB74E9"/>
    <w:rsid w:val="00EB7D91"/>
    <w:rsid w:val="00EB7F19"/>
    <w:rsid w:val="00EC0C81"/>
    <w:rsid w:val="00EC10DA"/>
    <w:rsid w:val="00EC11FE"/>
    <w:rsid w:val="00EC19E7"/>
    <w:rsid w:val="00EC228E"/>
    <w:rsid w:val="00EC32F4"/>
    <w:rsid w:val="00EC33B8"/>
    <w:rsid w:val="00EC371F"/>
    <w:rsid w:val="00EC37CA"/>
    <w:rsid w:val="00EC4030"/>
    <w:rsid w:val="00EC453F"/>
    <w:rsid w:val="00EC481A"/>
    <w:rsid w:val="00EC48EE"/>
    <w:rsid w:val="00EC4935"/>
    <w:rsid w:val="00EC4DA3"/>
    <w:rsid w:val="00EC57C3"/>
    <w:rsid w:val="00EC5891"/>
    <w:rsid w:val="00EC596E"/>
    <w:rsid w:val="00EC6166"/>
    <w:rsid w:val="00EC6288"/>
    <w:rsid w:val="00EC728C"/>
    <w:rsid w:val="00EC746C"/>
    <w:rsid w:val="00EC74FF"/>
    <w:rsid w:val="00EC7D70"/>
    <w:rsid w:val="00EC7EF2"/>
    <w:rsid w:val="00ED00C7"/>
    <w:rsid w:val="00ED0232"/>
    <w:rsid w:val="00ED06C5"/>
    <w:rsid w:val="00ED08CF"/>
    <w:rsid w:val="00ED0D92"/>
    <w:rsid w:val="00ED1275"/>
    <w:rsid w:val="00ED16BB"/>
    <w:rsid w:val="00ED17C8"/>
    <w:rsid w:val="00ED23AD"/>
    <w:rsid w:val="00ED2B0E"/>
    <w:rsid w:val="00ED322B"/>
    <w:rsid w:val="00ED3378"/>
    <w:rsid w:val="00ED35A0"/>
    <w:rsid w:val="00ED35F4"/>
    <w:rsid w:val="00ED3761"/>
    <w:rsid w:val="00ED4518"/>
    <w:rsid w:val="00ED4963"/>
    <w:rsid w:val="00ED4A0D"/>
    <w:rsid w:val="00ED4B90"/>
    <w:rsid w:val="00ED4E19"/>
    <w:rsid w:val="00ED55A9"/>
    <w:rsid w:val="00ED584F"/>
    <w:rsid w:val="00ED5967"/>
    <w:rsid w:val="00ED63F1"/>
    <w:rsid w:val="00ED681B"/>
    <w:rsid w:val="00ED684B"/>
    <w:rsid w:val="00ED7581"/>
    <w:rsid w:val="00ED78B8"/>
    <w:rsid w:val="00ED7948"/>
    <w:rsid w:val="00EE0682"/>
    <w:rsid w:val="00EE0E1A"/>
    <w:rsid w:val="00EE10E0"/>
    <w:rsid w:val="00EE1365"/>
    <w:rsid w:val="00EE181C"/>
    <w:rsid w:val="00EE1C03"/>
    <w:rsid w:val="00EE1C53"/>
    <w:rsid w:val="00EE1DF8"/>
    <w:rsid w:val="00EE25DD"/>
    <w:rsid w:val="00EE2961"/>
    <w:rsid w:val="00EE2B01"/>
    <w:rsid w:val="00EE2BB1"/>
    <w:rsid w:val="00EE2FAD"/>
    <w:rsid w:val="00EE3031"/>
    <w:rsid w:val="00EE3478"/>
    <w:rsid w:val="00EE3BF7"/>
    <w:rsid w:val="00EE3F60"/>
    <w:rsid w:val="00EE40AE"/>
    <w:rsid w:val="00EE4488"/>
    <w:rsid w:val="00EE48F1"/>
    <w:rsid w:val="00EE50FE"/>
    <w:rsid w:val="00EE5947"/>
    <w:rsid w:val="00EE6076"/>
    <w:rsid w:val="00EE665A"/>
    <w:rsid w:val="00EE6F0E"/>
    <w:rsid w:val="00EE7582"/>
    <w:rsid w:val="00EF02D0"/>
    <w:rsid w:val="00EF02F5"/>
    <w:rsid w:val="00EF0326"/>
    <w:rsid w:val="00EF09EA"/>
    <w:rsid w:val="00EF0D7B"/>
    <w:rsid w:val="00EF0FC8"/>
    <w:rsid w:val="00EF15CA"/>
    <w:rsid w:val="00EF1987"/>
    <w:rsid w:val="00EF230B"/>
    <w:rsid w:val="00EF264D"/>
    <w:rsid w:val="00EF2946"/>
    <w:rsid w:val="00EF30A3"/>
    <w:rsid w:val="00EF3208"/>
    <w:rsid w:val="00EF3809"/>
    <w:rsid w:val="00EF3EC4"/>
    <w:rsid w:val="00EF4743"/>
    <w:rsid w:val="00EF5087"/>
    <w:rsid w:val="00EF5165"/>
    <w:rsid w:val="00EF56C4"/>
    <w:rsid w:val="00EF5722"/>
    <w:rsid w:val="00EF580D"/>
    <w:rsid w:val="00EF5879"/>
    <w:rsid w:val="00EF5B60"/>
    <w:rsid w:val="00EF652E"/>
    <w:rsid w:val="00EF67CB"/>
    <w:rsid w:val="00EF6BDA"/>
    <w:rsid w:val="00EF6E0E"/>
    <w:rsid w:val="00EF70BD"/>
    <w:rsid w:val="00EF74B4"/>
    <w:rsid w:val="00EF75E7"/>
    <w:rsid w:val="00EF78A4"/>
    <w:rsid w:val="00EF7A70"/>
    <w:rsid w:val="00EF7AC7"/>
    <w:rsid w:val="00F0092B"/>
    <w:rsid w:val="00F018D2"/>
    <w:rsid w:val="00F01A4A"/>
    <w:rsid w:val="00F01D93"/>
    <w:rsid w:val="00F020A0"/>
    <w:rsid w:val="00F020A9"/>
    <w:rsid w:val="00F02666"/>
    <w:rsid w:val="00F02909"/>
    <w:rsid w:val="00F02929"/>
    <w:rsid w:val="00F02BE1"/>
    <w:rsid w:val="00F02DD7"/>
    <w:rsid w:val="00F034A8"/>
    <w:rsid w:val="00F043AF"/>
    <w:rsid w:val="00F0476B"/>
    <w:rsid w:val="00F04831"/>
    <w:rsid w:val="00F04CB5"/>
    <w:rsid w:val="00F0522A"/>
    <w:rsid w:val="00F054E8"/>
    <w:rsid w:val="00F05D77"/>
    <w:rsid w:val="00F0672E"/>
    <w:rsid w:val="00F06FD7"/>
    <w:rsid w:val="00F071B7"/>
    <w:rsid w:val="00F07847"/>
    <w:rsid w:val="00F07874"/>
    <w:rsid w:val="00F07C41"/>
    <w:rsid w:val="00F103E8"/>
    <w:rsid w:val="00F10D28"/>
    <w:rsid w:val="00F10E05"/>
    <w:rsid w:val="00F1113C"/>
    <w:rsid w:val="00F11CF3"/>
    <w:rsid w:val="00F11E06"/>
    <w:rsid w:val="00F11FB7"/>
    <w:rsid w:val="00F12299"/>
    <w:rsid w:val="00F12599"/>
    <w:rsid w:val="00F12C12"/>
    <w:rsid w:val="00F13473"/>
    <w:rsid w:val="00F13F29"/>
    <w:rsid w:val="00F13F70"/>
    <w:rsid w:val="00F13FE9"/>
    <w:rsid w:val="00F145BF"/>
    <w:rsid w:val="00F147D2"/>
    <w:rsid w:val="00F149DD"/>
    <w:rsid w:val="00F15551"/>
    <w:rsid w:val="00F15A7C"/>
    <w:rsid w:val="00F16580"/>
    <w:rsid w:val="00F17703"/>
    <w:rsid w:val="00F17726"/>
    <w:rsid w:val="00F17ABA"/>
    <w:rsid w:val="00F17C59"/>
    <w:rsid w:val="00F17FC5"/>
    <w:rsid w:val="00F20626"/>
    <w:rsid w:val="00F20807"/>
    <w:rsid w:val="00F20E6B"/>
    <w:rsid w:val="00F213A8"/>
    <w:rsid w:val="00F213B6"/>
    <w:rsid w:val="00F21732"/>
    <w:rsid w:val="00F21770"/>
    <w:rsid w:val="00F21BAE"/>
    <w:rsid w:val="00F21BC6"/>
    <w:rsid w:val="00F21C6C"/>
    <w:rsid w:val="00F21E62"/>
    <w:rsid w:val="00F21F16"/>
    <w:rsid w:val="00F223BD"/>
    <w:rsid w:val="00F225AD"/>
    <w:rsid w:val="00F23743"/>
    <w:rsid w:val="00F23789"/>
    <w:rsid w:val="00F23D2D"/>
    <w:rsid w:val="00F24014"/>
    <w:rsid w:val="00F24139"/>
    <w:rsid w:val="00F2476B"/>
    <w:rsid w:val="00F2521F"/>
    <w:rsid w:val="00F2549D"/>
    <w:rsid w:val="00F256E5"/>
    <w:rsid w:val="00F257E7"/>
    <w:rsid w:val="00F25990"/>
    <w:rsid w:val="00F25CFE"/>
    <w:rsid w:val="00F26A57"/>
    <w:rsid w:val="00F26F46"/>
    <w:rsid w:val="00F272B0"/>
    <w:rsid w:val="00F279CC"/>
    <w:rsid w:val="00F27CA5"/>
    <w:rsid w:val="00F30047"/>
    <w:rsid w:val="00F305DE"/>
    <w:rsid w:val="00F30FAA"/>
    <w:rsid w:val="00F31B81"/>
    <w:rsid w:val="00F32048"/>
    <w:rsid w:val="00F33426"/>
    <w:rsid w:val="00F33927"/>
    <w:rsid w:val="00F341AF"/>
    <w:rsid w:val="00F3441A"/>
    <w:rsid w:val="00F349AB"/>
    <w:rsid w:val="00F34A66"/>
    <w:rsid w:val="00F34B57"/>
    <w:rsid w:val="00F34CCA"/>
    <w:rsid w:val="00F35357"/>
    <w:rsid w:val="00F354D1"/>
    <w:rsid w:val="00F3560B"/>
    <w:rsid w:val="00F35898"/>
    <w:rsid w:val="00F35BDB"/>
    <w:rsid w:val="00F35C87"/>
    <w:rsid w:val="00F35EDE"/>
    <w:rsid w:val="00F35F71"/>
    <w:rsid w:val="00F3602B"/>
    <w:rsid w:val="00F36C4B"/>
    <w:rsid w:val="00F377BD"/>
    <w:rsid w:val="00F40148"/>
    <w:rsid w:val="00F402AD"/>
    <w:rsid w:val="00F40324"/>
    <w:rsid w:val="00F40772"/>
    <w:rsid w:val="00F40C8F"/>
    <w:rsid w:val="00F41828"/>
    <w:rsid w:val="00F4184D"/>
    <w:rsid w:val="00F431E4"/>
    <w:rsid w:val="00F434D5"/>
    <w:rsid w:val="00F437A9"/>
    <w:rsid w:val="00F43C09"/>
    <w:rsid w:val="00F43C73"/>
    <w:rsid w:val="00F44146"/>
    <w:rsid w:val="00F44E68"/>
    <w:rsid w:val="00F45FD9"/>
    <w:rsid w:val="00F4613D"/>
    <w:rsid w:val="00F4657F"/>
    <w:rsid w:val="00F46805"/>
    <w:rsid w:val="00F46ABC"/>
    <w:rsid w:val="00F46DCD"/>
    <w:rsid w:val="00F474E2"/>
    <w:rsid w:val="00F4790D"/>
    <w:rsid w:val="00F479C7"/>
    <w:rsid w:val="00F47AC9"/>
    <w:rsid w:val="00F47E2B"/>
    <w:rsid w:val="00F50070"/>
    <w:rsid w:val="00F5025D"/>
    <w:rsid w:val="00F5109F"/>
    <w:rsid w:val="00F51271"/>
    <w:rsid w:val="00F51387"/>
    <w:rsid w:val="00F51AE7"/>
    <w:rsid w:val="00F5257F"/>
    <w:rsid w:val="00F52A0D"/>
    <w:rsid w:val="00F53012"/>
    <w:rsid w:val="00F532D9"/>
    <w:rsid w:val="00F5385C"/>
    <w:rsid w:val="00F539EA"/>
    <w:rsid w:val="00F53D61"/>
    <w:rsid w:val="00F53E56"/>
    <w:rsid w:val="00F5465F"/>
    <w:rsid w:val="00F54B83"/>
    <w:rsid w:val="00F54F89"/>
    <w:rsid w:val="00F55C02"/>
    <w:rsid w:val="00F561A0"/>
    <w:rsid w:val="00F562A6"/>
    <w:rsid w:val="00F563E9"/>
    <w:rsid w:val="00F56450"/>
    <w:rsid w:val="00F56769"/>
    <w:rsid w:val="00F56F18"/>
    <w:rsid w:val="00F56FEC"/>
    <w:rsid w:val="00F5724E"/>
    <w:rsid w:val="00F57E23"/>
    <w:rsid w:val="00F57EA6"/>
    <w:rsid w:val="00F6058C"/>
    <w:rsid w:val="00F605E6"/>
    <w:rsid w:val="00F60C82"/>
    <w:rsid w:val="00F60D5F"/>
    <w:rsid w:val="00F6128A"/>
    <w:rsid w:val="00F61436"/>
    <w:rsid w:val="00F61C0C"/>
    <w:rsid w:val="00F6204F"/>
    <w:rsid w:val="00F631B3"/>
    <w:rsid w:val="00F63709"/>
    <w:rsid w:val="00F642D5"/>
    <w:rsid w:val="00F642F8"/>
    <w:rsid w:val="00F6455E"/>
    <w:rsid w:val="00F64754"/>
    <w:rsid w:val="00F64B78"/>
    <w:rsid w:val="00F64C7F"/>
    <w:rsid w:val="00F64FD3"/>
    <w:rsid w:val="00F65597"/>
    <w:rsid w:val="00F655A5"/>
    <w:rsid w:val="00F656D7"/>
    <w:rsid w:val="00F6618D"/>
    <w:rsid w:val="00F66D2E"/>
    <w:rsid w:val="00F6707E"/>
    <w:rsid w:val="00F7058B"/>
    <w:rsid w:val="00F70704"/>
    <w:rsid w:val="00F7086C"/>
    <w:rsid w:val="00F70B38"/>
    <w:rsid w:val="00F71082"/>
    <w:rsid w:val="00F710FE"/>
    <w:rsid w:val="00F7138A"/>
    <w:rsid w:val="00F7138C"/>
    <w:rsid w:val="00F71526"/>
    <w:rsid w:val="00F71AD4"/>
    <w:rsid w:val="00F71B0E"/>
    <w:rsid w:val="00F72022"/>
    <w:rsid w:val="00F720F9"/>
    <w:rsid w:val="00F72393"/>
    <w:rsid w:val="00F7280B"/>
    <w:rsid w:val="00F72DEA"/>
    <w:rsid w:val="00F73332"/>
    <w:rsid w:val="00F73B39"/>
    <w:rsid w:val="00F73F9E"/>
    <w:rsid w:val="00F7420E"/>
    <w:rsid w:val="00F74688"/>
    <w:rsid w:val="00F7498A"/>
    <w:rsid w:val="00F749D9"/>
    <w:rsid w:val="00F74B8C"/>
    <w:rsid w:val="00F74F4D"/>
    <w:rsid w:val="00F758CA"/>
    <w:rsid w:val="00F75A45"/>
    <w:rsid w:val="00F76521"/>
    <w:rsid w:val="00F76718"/>
    <w:rsid w:val="00F76B64"/>
    <w:rsid w:val="00F76C2D"/>
    <w:rsid w:val="00F76E0F"/>
    <w:rsid w:val="00F77020"/>
    <w:rsid w:val="00F77356"/>
    <w:rsid w:val="00F77459"/>
    <w:rsid w:val="00F77915"/>
    <w:rsid w:val="00F77B07"/>
    <w:rsid w:val="00F77C12"/>
    <w:rsid w:val="00F801CA"/>
    <w:rsid w:val="00F80C00"/>
    <w:rsid w:val="00F81C36"/>
    <w:rsid w:val="00F81D87"/>
    <w:rsid w:val="00F81D8D"/>
    <w:rsid w:val="00F82037"/>
    <w:rsid w:val="00F82ABF"/>
    <w:rsid w:val="00F830A3"/>
    <w:rsid w:val="00F833A2"/>
    <w:rsid w:val="00F83C64"/>
    <w:rsid w:val="00F843A3"/>
    <w:rsid w:val="00F84817"/>
    <w:rsid w:val="00F8497B"/>
    <w:rsid w:val="00F84C6E"/>
    <w:rsid w:val="00F84FCA"/>
    <w:rsid w:val="00F858B6"/>
    <w:rsid w:val="00F859D3"/>
    <w:rsid w:val="00F85AB5"/>
    <w:rsid w:val="00F8601F"/>
    <w:rsid w:val="00F86831"/>
    <w:rsid w:val="00F8687C"/>
    <w:rsid w:val="00F86DDD"/>
    <w:rsid w:val="00F8735F"/>
    <w:rsid w:val="00F8777C"/>
    <w:rsid w:val="00F878F0"/>
    <w:rsid w:val="00F9001A"/>
    <w:rsid w:val="00F903A3"/>
    <w:rsid w:val="00F90C6D"/>
    <w:rsid w:val="00F90CC8"/>
    <w:rsid w:val="00F9129E"/>
    <w:rsid w:val="00F918B6"/>
    <w:rsid w:val="00F92387"/>
    <w:rsid w:val="00F92774"/>
    <w:rsid w:val="00F929A8"/>
    <w:rsid w:val="00F929C5"/>
    <w:rsid w:val="00F92BF2"/>
    <w:rsid w:val="00F92E2A"/>
    <w:rsid w:val="00F92FA5"/>
    <w:rsid w:val="00F933BE"/>
    <w:rsid w:val="00F93C5C"/>
    <w:rsid w:val="00F94765"/>
    <w:rsid w:val="00F94F1A"/>
    <w:rsid w:val="00F95662"/>
    <w:rsid w:val="00F95BD4"/>
    <w:rsid w:val="00F9605A"/>
    <w:rsid w:val="00F96214"/>
    <w:rsid w:val="00F9641B"/>
    <w:rsid w:val="00F9689E"/>
    <w:rsid w:val="00F96AF7"/>
    <w:rsid w:val="00F96B17"/>
    <w:rsid w:val="00FA0155"/>
    <w:rsid w:val="00FA0C11"/>
    <w:rsid w:val="00FA0C23"/>
    <w:rsid w:val="00FA0F2E"/>
    <w:rsid w:val="00FA2274"/>
    <w:rsid w:val="00FA258D"/>
    <w:rsid w:val="00FA3BE0"/>
    <w:rsid w:val="00FA3D0C"/>
    <w:rsid w:val="00FA4628"/>
    <w:rsid w:val="00FA4756"/>
    <w:rsid w:val="00FA47EE"/>
    <w:rsid w:val="00FA48B0"/>
    <w:rsid w:val="00FA4D3B"/>
    <w:rsid w:val="00FA4FF3"/>
    <w:rsid w:val="00FA53B4"/>
    <w:rsid w:val="00FA5528"/>
    <w:rsid w:val="00FA55AD"/>
    <w:rsid w:val="00FA63F0"/>
    <w:rsid w:val="00FA65B2"/>
    <w:rsid w:val="00FA6DC0"/>
    <w:rsid w:val="00FA70A6"/>
    <w:rsid w:val="00FA73AF"/>
    <w:rsid w:val="00FA758C"/>
    <w:rsid w:val="00FA77AD"/>
    <w:rsid w:val="00FA7AD3"/>
    <w:rsid w:val="00FA7DC9"/>
    <w:rsid w:val="00FA7EC5"/>
    <w:rsid w:val="00FB0894"/>
    <w:rsid w:val="00FB0AB8"/>
    <w:rsid w:val="00FB0F64"/>
    <w:rsid w:val="00FB1243"/>
    <w:rsid w:val="00FB1B4B"/>
    <w:rsid w:val="00FB1BC0"/>
    <w:rsid w:val="00FB20B0"/>
    <w:rsid w:val="00FB2166"/>
    <w:rsid w:val="00FB21BB"/>
    <w:rsid w:val="00FB25E9"/>
    <w:rsid w:val="00FB2821"/>
    <w:rsid w:val="00FB3B14"/>
    <w:rsid w:val="00FB42B5"/>
    <w:rsid w:val="00FB4647"/>
    <w:rsid w:val="00FB4AC3"/>
    <w:rsid w:val="00FB54F3"/>
    <w:rsid w:val="00FB566A"/>
    <w:rsid w:val="00FB56EB"/>
    <w:rsid w:val="00FB5DB8"/>
    <w:rsid w:val="00FB5FBE"/>
    <w:rsid w:val="00FB6610"/>
    <w:rsid w:val="00FB7561"/>
    <w:rsid w:val="00FC0511"/>
    <w:rsid w:val="00FC09D1"/>
    <w:rsid w:val="00FC12E6"/>
    <w:rsid w:val="00FC1964"/>
    <w:rsid w:val="00FC20C8"/>
    <w:rsid w:val="00FC28F6"/>
    <w:rsid w:val="00FC2BD6"/>
    <w:rsid w:val="00FC2C08"/>
    <w:rsid w:val="00FC3364"/>
    <w:rsid w:val="00FC3451"/>
    <w:rsid w:val="00FC36A2"/>
    <w:rsid w:val="00FC3C46"/>
    <w:rsid w:val="00FC3EF4"/>
    <w:rsid w:val="00FC40EF"/>
    <w:rsid w:val="00FC4448"/>
    <w:rsid w:val="00FC4A2A"/>
    <w:rsid w:val="00FC4E4D"/>
    <w:rsid w:val="00FC4F79"/>
    <w:rsid w:val="00FC550E"/>
    <w:rsid w:val="00FC56A3"/>
    <w:rsid w:val="00FC5706"/>
    <w:rsid w:val="00FC5A4B"/>
    <w:rsid w:val="00FC5C22"/>
    <w:rsid w:val="00FC6129"/>
    <w:rsid w:val="00FC6281"/>
    <w:rsid w:val="00FC664E"/>
    <w:rsid w:val="00FC67DB"/>
    <w:rsid w:val="00FC7201"/>
    <w:rsid w:val="00FC7418"/>
    <w:rsid w:val="00FC7581"/>
    <w:rsid w:val="00FC7651"/>
    <w:rsid w:val="00FC7CE9"/>
    <w:rsid w:val="00FC7E4C"/>
    <w:rsid w:val="00FC7E7A"/>
    <w:rsid w:val="00FC7F2F"/>
    <w:rsid w:val="00FC7FD5"/>
    <w:rsid w:val="00FD0A99"/>
    <w:rsid w:val="00FD0D63"/>
    <w:rsid w:val="00FD1392"/>
    <w:rsid w:val="00FD15E7"/>
    <w:rsid w:val="00FD2750"/>
    <w:rsid w:val="00FD279B"/>
    <w:rsid w:val="00FD2C5B"/>
    <w:rsid w:val="00FD35C5"/>
    <w:rsid w:val="00FD3651"/>
    <w:rsid w:val="00FD3AAA"/>
    <w:rsid w:val="00FD3E7A"/>
    <w:rsid w:val="00FD402A"/>
    <w:rsid w:val="00FD447F"/>
    <w:rsid w:val="00FD45D3"/>
    <w:rsid w:val="00FD4706"/>
    <w:rsid w:val="00FD52AE"/>
    <w:rsid w:val="00FD6777"/>
    <w:rsid w:val="00FD6BA2"/>
    <w:rsid w:val="00FE0460"/>
    <w:rsid w:val="00FE047C"/>
    <w:rsid w:val="00FE077D"/>
    <w:rsid w:val="00FE09C9"/>
    <w:rsid w:val="00FE1320"/>
    <w:rsid w:val="00FE17FE"/>
    <w:rsid w:val="00FE1852"/>
    <w:rsid w:val="00FE1BAE"/>
    <w:rsid w:val="00FE235B"/>
    <w:rsid w:val="00FE2703"/>
    <w:rsid w:val="00FE294C"/>
    <w:rsid w:val="00FE2A63"/>
    <w:rsid w:val="00FE303F"/>
    <w:rsid w:val="00FE32B6"/>
    <w:rsid w:val="00FE39AF"/>
    <w:rsid w:val="00FE3B0F"/>
    <w:rsid w:val="00FE3BF8"/>
    <w:rsid w:val="00FE3C09"/>
    <w:rsid w:val="00FE3C82"/>
    <w:rsid w:val="00FE3F18"/>
    <w:rsid w:val="00FE415F"/>
    <w:rsid w:val="00FE42BB"/>
    <w:rsid w:val="00FE46BE"/>
    <w:rsid w:val="00FE485D"/>
    <w:rsid w:val="00FE4ED5"/>
    <w:rsid w:val="00FE50C1"/>
    <w:rsid w:val="00FE5626"/>
    <w:rsid w:val="00FE5707"/>
    <w:rsid w:val="00FE57C7"/>
    <w:rsid w:val="00FE5A0C"/>
    <w:rsid w:val="00FE5CE6"/>
    <w:rsid w:val="00FE5DCC"/>
    <w:rsid w:val="00FE6540"/>
    <w:rsid w:val="00FE68FC"/>
    <w:rsid w:val="00FE6DCC"/>
    <w:rsid w:val="00FE758E"/>
    <w:rsid w:val="00FE770D"/>
    <w:rsid w:val="00FE7749"/>
    <w:rsid w:val="00FE7F1D"/>
    <w:rsid w:val="00FF0109"/>
    <w:rsid w:val="00FF0A77"/>
    <w:rsid w:val="00FF0B25"/>
    <w:rsid w:val="00FF0E87"/>
    <w:rsid w:val="00FF106D"/>
    <w:rsid w:val="00FF10D1"/>
    <w:rsid w:val="00FF2501"/>
    <w:rsid w:val="00FF288B"/>
    <w:rsid w:val="00FF299D"/>
    <w:rsid w:val="00FF2C01"/>
    <w:rsid w:val="00FF365E"/>
    <w:rsid w:val="00FF4171"/>
    <w:rsid w:val="00FF46F3"/>
    <w:rsid w:val="00FF4F6A"/>
    <w:rsid w:val="00FF581F"/>
    <w:rsid w:val="00FF5B97"/>
    <w:rsid w:val="00FF6143"/>
    <w:rsid w:val="00FF6745"/>
    <w:rsid w:val="00FF6DD5"/>
    <w:rsid w:val="00FF7417"/>
    <w:rsid w:val="00FF79E1"/>
    <w:rsid w:val="00FF7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32D"/>
    <w:pPr>
      <w:ind w:firstLine="0"/>
    </w:pPr>
    <w:rPr>
      <w:rFonts w:eastAsia="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082"/>
    <w:pPr>
      <w:ind w:left="720"/>
      <w:contextualSpacing/>
    </w:pPr>
  </w:style>
  <w:style w:type="paragraph" w:styleId="a4">
    <w:name w:val="header"/>
    <w:basedOn w:val="a"/>
    <w:link w:val="a5"/>
    <w:uiPriority w:val="99"/>
    <w:unhideWhenUsed/>
    <w:rsid w:val="00721724"/>
    <w:pPr>
      <w:tabs>
        <w:tab w:val="center" w:pos="4677"/>
        <w:tab w:val="right" w:pos="9355"/>
      </w:tabs>
    </w:pPr>
  </w:style>
  <w:style w:type="character" w:customStyle="1" w:styleId="a5">
    <w:name w:val="Верхний колонтитул Знак"/>
    <w:basedOn w:val="a0"/>
    <w:link w:val="a4"/>
    <w:uiPriority w:val="99"/>
    <w:rsid w:val="00721724"/>
    <w:rPr>
      <w:rFonts w:eastAsia="Times New Roman" w:cs="Times New Roman"/>
      <w:szCs w:val="20"/>
      <w:lang w:eastAsia="ru-RU"/>
    </w:rPr>
  </w:style>
  <w:style w:type="paragraph" w:styleId="a6">
    <w:name w:val="footer"/>
    <w:basedOn w:val="a"/>
    <w:link w:val="a7"/>
    <w:uiPriority w:val="99"/>
    <w:unhideWhenUsed/>
    <w:rsid w:val="00721724"/>
    <w:pPr>
      <w:tabs>
        <w:tab w:val="center" w:pos="4677"/>
        <w:tab w:val="right" w:pos="9355"/>
      </w:tabs>
    </w:pPr>
  </w:style>
  <w:style w:type="character" w:customStyle="1" w:styleId="a7">
    <w:name w:val="Нижний колонтитул Знак"/>
    <w:basedOn w:val="a0"/>
    <w:link w:val="a6"/>
    <w:uiPriority w:val="99"/>
    <w:rsid w:val="00721724"/>
    <w:rPr>
      <w:rFonts w:eastAsia="Times New Roman" w:cs="Times New Roman"/>
      <w:szCs w:val="20"/>
      <w:lang w:eastAsia="ru-RU"/>
    </w:rPr>
  </w:style>
  <w:style w:type="character" w:customStyle="1" w:styleId="s1">
    <w:name w:val="s1"/>
    <w:rsid w:val="00923BE7"/>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qFormat/>
    <w:rsid w:val="00480A22"/>
    <w:rPr>
      <w:rFonts w:ascii="Times New Roman" w:hAnsi="Times New Roman" w:cs="Times New Roman" w:hint="default"/>
      <w:b w:val="0"/>
      <w:bCs w:val="0"/>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32D"/>
    <w:pPr>
      <w:ind w:firstLine="0"/>
    </w:pPr>
    <w:rPr>
      <w:rFonts w:eastAsia="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082"/>
    <w:pPr>
      <w:ind w:left="720"/>
      <w:contextualSpacing/>
    </w:pPr>
  </w:style>
  <w:style w:type="paragraph" w:styleId="a4">
    <w:name w:val="header"/>
    <w:basedOn w:val="a"/>
    <w:link w:val="a5"/>
    <w:uiPriority w:val="99"/>
    <w:unhideWhenUsed/>
    <w:rsid w:val="00721724"/>
    <w:pPr>
      <w:tabs>
        <w:tab w:val="center" w:pos="4677"/>
        <w:tab w:val="right" w:pos="9355"/>
      </w:tabs>
    </w:pPr>
  </w:style>
  <w:style w:type="character" w:customStyle="1" w:styleId="a5">
    <w:name w:val="Верхний колонтитул Знак"/>
    <w:basedOn w:val="a0"/>
    <w:link w:val="a4"/>
    <w:uiPriority w:val="99"/>
    <w:rsid w:val="00721724"/>
    <w:rPr>
      <w:rFonts w:eastAsia="Times New Roman" w:cs="Times New Roman"/>
      <w:szCs w:val="20"/>
      <w:lang w:eastAsia="ru-RU"/>
    </w:rPr>
  </w:style>
  <w:style w:type="paragraph" w:styleId="a6">
    <w:name w:val="footer"/>
    <w:basedOn w:val="a"/>
    <w:link w:val="a7"/>
    <w:uiPriority w:val="99"/>
    <w:unhideWhenUsed/>
    <w:rsid w:val="00721724"/>
    <w:pPr>
      <w:tabs>
        <w:tab w:val="center" w:pos="4677"/>
        <w:tab w:val="right" w:pos="9355"/>
      </w:tabs>
    </w:pPr>
  </w:style>
  <w:style w:type="character" w:customStyle="1" w:styleId="a7">
    <w:name w:val="Нижний колонтитул Знак"/>
    <w:basedOn w:val="a0"/>
    <w:link w:val="a6"/>
    <w:uiPriority w:val="99"/>
    <w:rsid w:val="00721724"/>
    <w:rPr>
      <w:rFonts w:eastAsia="Times New Roman" w:cs="Times New Roman"/>
      <w:szCs w:val="20"/>
      <w:lang w:eastAsia="ru-RU"/>
    </w:rPr>
  </w:style>
  <w:style w:type="character" w:customStyle="1" w:styleId="s1">
    <w:name w:val="s1"/>
    <w:rsid w:val="00923BE7"/>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qFormat/>
    <w:rsid w:val="00480A22"/>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l:38870870.0%20"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3645</Words>
  <Characters>20779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dc:creator>
  <cp:lastModifiedBy>Алуа Таженова</cp:lastModifiedBy>
  <cp:revision>22</cp:revision>
  <dcterms:created xsi:type="dcterms:W3CDTF">2020-03-27T03:14:00Z</dcterms:created>
  <dcterms:modified xsi:type="dcterms:W3CDTF">2020-04-01T10:51:00Z</dcterms:modified>
</cp:coreProperties>
</file>