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876" w:rsidRPr="009D189D" w:rsidRDefault="00B75876" w:rsidP="00B75876">
      <w:pPr>
        <w:rPr>
          <w:i/>
          <w:color w:val="000000"/>
          <w:sz w:val="24"/>
          <w:szCs w:val="24"/>
        </w:rPr>
      </w:pPr>
      <w:r>
        <w:rPr>
          <w:i/>
          <w:color w:val="000000"/>
          <w:sz w:val="24"/>
          <w:szCs w:val="24"/>
        </w:rPr>
        <w:t xml:space="preserve">Зарегистрировано в Министерстве Юстиции РК </w:t>
      </w:r>
      <w:r>
        <w:rPr>
          <w:i/>
          <w:color w:val="000000"/>
          <w:sz w:val="24"/>
          <w:szCs w:val="24"/>
          <w:lang w:val="kk-KZ"/>
        </w:rPr>
        <w:t>1</w:t>
      </w:r>
      <w:r>
        <w:rPr>
          <w:i/>
          <w:color w:val="000000"/>
          <w:sz w:val="24"/>
          <w:szCs w:val="24"/>
          <w:lang w:val="kk-KZ"/>
        </w:rPr>
        <w:t xml:space="preserve"> </w:t>
      </w:r>
      <w:r>
        <w:rPr>
          <w:i/>
          <w:color w:val="000000"/>
          <w:sz w:val="24"/>
          <w:szCs w:val="24"/>
        </w:rPr>
        <w:t>апреля</w:t>
      </w:r>
      <w:r>
        <w:rPr>
          <w:i/>
          <w:color w:val="000000"/>
          <w:sz w:val="24"/>
          <w:szCs w:val="24"/>
        </w:rPr>
        <w:t xml:space="preserve"> 20</w:t>
      </w:r>
      <w:r>
        <w:rPr>
          <w:i/>
          <w:color w:val="000000"/>
          <w:sz w:val="24"/>
          <w:szCs w:val="24"/>
        </w:rPr>
        <w:t>20</w:t>
      </w:r>
      <w:r>
        <w:rPr>
          <w:i/>
          <w:color w:val="000000"/>
          <w:sz w:val="24"/>
          <w:szCs w:val="24"/>
        </w:rPr>
        <w:t xml:space="preserve"> года под №</w:t>
      </w:r>
      <w:r>
        <w:rPr>
          <w:i/>
          <w:color w:val="000000"/>
          <w:sz w:val="24"/>
          <w:szCs w:val="24"/>
        </w:rPr>
        <w:t> </w:t>
      </w:r>
      <w:r w:rsidRPr="0031445B">
        <w:rPr>
          <w:i/>
          <w:color w:val="000000"/>
          <w:sz w:val="24"/>
          <w:szCs w:val="24"/>
        </w:rPr>
        <w:t>2</w:t>
      </w:r>
      <w:r>
        <w:rPr>
          <w:i/>
          <w:color w:val="000000"/>
          <w:sz w:val="24"/>
          <w:szCs w:val="24"/>
        </w:rPr>
        <w:t>0257</w:t>
      </w:r>
    </w:p>
    <w:p w:rsidR="008F1071" w:rsidRPr="000C63A0" w:rsidRDefault="008F1071" w:rsidP="000C63A0">
      <w:pPr>
        <w:ind w:firstLine="709"/>
        <w:jc w:val="right"/>
        <w:rPr>
          <w:u w:val="single"/>
        </w:rPr>
      </w:pPr>
    </w:p>
    <w:tbl>
      <w:tblPr>
        <w:tblW w:w="9923" w:type="dxa"/>
        <w:tblInd w:w="-34" w:type="dxa"/>
        <w:tblLayout w:type="fixed"/>
        <w:tblLook w:val="01E0" w:firstRow="1" w:lastRow="1" w:firstColumn="1" w:lastColumn="1" w:noHBand="0" w:noVBand="0"/>
      </w:tblPr>
      <w:tblGrid>
        <w:gridCol w:w="4053"/>
        <w:gridCol w:w="1817"/>
        <w:gridCol w:w="4053"/>
      </w:tblGrid>
      <w:tr w:rsidR="00F0049A" w:rsidRPr="00F0049A" w:rsidTr="004721B8">
        <w:trPr>
          <w:cantSplit/>
          <w:trHeight w:val="1800"/>
        </w:trPr>
        <w:tc>
          <w:tcPr>
            <w:tcW w:w="4053" w:type="dxa"/>
            <w:shd w:val="clear" w:color="auto" w:fill="auto"/>
            <w:vAlign w:val="center"/>
          </w:tcPr>
          <w:p w:rsidR="0086432D" w:rsidRPr="00F0049A" w:rsidRDefault="0086432D" w:rsidP="004721B8">
            <w:pPr>
              <w:widowControl w:val="0"/>
              <w:jc w:val="center"/>
              <w:rPr>
                <w:rFonts w:eastAsiaTheme="minorHAnsi"/>
                <w:b/>
                <w:sz w:val="22"/>
                <w:szCs w:val="22"/>
                <w:lang w:eastAsia="en-US"/>
              </w:rPr>
            </w:pPr>
            <w:r w:rsidRPr="00F0049A">
              <w:rPr>
                <w:rFonts w:eastAsiaTheme="minorHAnsi"/>
                <w:b/>
                <w:sz w:val="22"/>
                <w:szCs w:val="22"/>
                <w:lang w:val="kk-KZ" w:eastAsia="en-US"/>
              </w:rPr>
              <w:t>«ҚАЗАҚСТАН РЕСПУБЛИКАСЫНЫҢ ҰЛТТЫҚ БАНКІ»</w:t>
            </w:r>
          </w:p>
          <w:p w:rsidR="0086432D" w:rsidRPr="00F0049A" w:rsidRDefault="0086432D" w:rsidP="004721B8">
            <w:pPr>
              <w:widowControl w:val="0"/>
              <w:jc w:val="center"/>
              <w:rPr>
                <w:rFonts w:eastAsiaTheme="minorHAnsi"/>
                <w:sz w:val="22"/>
                <w:szCs w:val="22"/>
                <w:lang w:eastAsia="en-US"/>
              </w:rPr>
            </w:pPr>
          </w:p>
          <w:p w:rsidR="0086432D" w:rsidRPr="00F0049A" w:rsidRDefault="0086432D" w:rsidP="004721B8">
            <w:pPr>
              <w:widowControl w:val="0"/>
              <w:jc w:val="center"/>
              <w:rPr>
                <w:rFonts w:eastAsiaTheme="minorHAnsi"/>
                <w:sz w:val="22"/>
                <w:szCs w:val="22"/>
                <w:lang w:val="kk-KZ" w:eastAsia="en-US"/>
              </w:rPr>
            </w:pPr>
            <w:r w:rsidRPr="00F0049A">
              <w:rPr>
                <w:rFonts w:eastAsiaTheme="minorHAnsi"/>
                <w:sz w:val="22"/>
                <w:szCs w:val="22"/>
                <w:lang w:val="kk-KZ" w:eastAsia="en-US"/>
              </w:rPr>
              <w:t xml:space="preserve">РЕСПУБЛИКАЛЫҚ </w:t>
            </w:r>
          </w:p>
          <w:p w:rsidR="0086432D" w:rsidRPr="00F0049A" w:rsidRDefault="0086432D" w:rsidP="004721B8">
            <w:pPr>
              <w:widowControl w:val="0"/>
              <w:jc w:val="center"/>
              <w:rPr>
                <w:rFonts w:eastAsiaTheme="minorHAnsi"/>
                <w:sz w:val="22"/>
                <w:szCs w:val="22"/>
                <w:lang w:val="kk-KZ" w:eastAsia="en-US"/>
              </w:rPr>
            </w:pPr>
            <w:r w:rsidRPr="00F0049A">
              <w:rPr>
                <w:rFonts w:eastAsiaTheme="minorHAnsi"/>
                <w:sz w:val="22"/>
                <w:szCs w:val="22"/>
                <w:lang w:val="kk-KZ" w:eastAsia="en-US"/>
              </w:rPr>
              <w:t>МЕМЛЕКЕТТІК МЕКЕМЕСІ</w:t>
            </w:r>
          </w:p>
        </w:tc>
        <w:tc>
          <w:tcPr>
            <w:tcW w:w="1817" w:type="dxa"/>
            <w:shd w:val="clear" w:color="auto" w:fill="auto"/>
          </w:tcPr>
          <w:p w:rsidR="0086432D" w:rsidRPr="00F0049A" w:rsidRDefault="0086432D" w:rsidP="004721B8">
            <w:pPr>
              <w:widowControl w:val="0"/>
              <w:jc w:val="left"/>
              <w:rPr>
                <w:rFonts w:eastAsia="Calibri"/>
                <w:sz w:val="22"/>
                <w:szCs w:val="22"/>
                <w:lang w:eastAsia="en-US"/>
              </w:rPr>
            </w:pPr>
            <w:r w:rsidRPr="00F0049A">
              <w:rPr>
                <w:noProof/>
                <w:sz w:val="24"/>
                <w:szCs w:val="24"/>
              </w:rPr>
              <w:drawing>
                <wp:anchor distT="0" distB="0" distL="114300" distR="114300" simplePos="0" relativeHeight="251659264" behindDoc="1" locked="0" layoutInCell="1" allowOverlap="1" wp14:anchorId="06EB708F" wp14:editId="1149D241">
                  <wp:simplePos x="0" y="0"/>
                  <wp:positionH relativeFrom="column">
                    <wp:posOffset>22225</wp:posOffset>
                  </wp:positionH>
                  <wp:positionV relativeFrom="paragraph">
                    <wp:posOffset>-1270</wp:posOffset>
                  </wp:positionV>
                  <wp:extent cx="970280" cy="1025525"/>
                  <wp:effectExtent l="0" t="0" r="1270"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0280" cy="1025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53" w:type="dxa"/>
            <w:shd w:val="clear" w:color="auto" w:fill="auto"/>
            <w:vAlign w:val="center"/>
          </w:tcPr>
          <w:p w:rsidR="0086432D" w:rsidRPr="00F0049A" w:rsidRDefault="0086432D" w:rsidP="004721B8">
            <w:pPr>
              <w:widowControl w:val="0"/>
              <w:jc w:val="center"/>
              <w:rPr>
                <w:rFonts w:eastAsia="Calibri"/>
                <w:sz w:val="22"/>
                <w:szCs w:val="22"/>
                <w:lang w:eastAsia="en-US"/>
              </w:rPr>
            </w:pPr>
            <w:r w:rsidRPr="00F0049A">
              <w:rPr>
                <w:rFonts w:eastAsia="Calibri"/>
                <w:sz w:val="22"/>
                <w:szCs w:val="22"/>
                <w:lang w:eastAsia="en-US"/>
              </w:rPr>
              <w:t>РЕСПУБЛИКАНСКОЕ ГОСУДАРСТВЕННОЕ УЧРЕЖДЕНИЕ</w:t>
            </w:r>
          </w:p>
          <w:p w:rsidR="0086432D" w:rsidRPr="00F0049A" w:rsidRDefault="0086432D" w:rsidP="004721B8">
            <w:pPr>
              <w:widowControl w:val="0"/>
              <w:jc w:val="center"/>
              <w:rPr>
                <w:rFonts w:eastAsia="Calibri"/>
                <w:sz w:val="22"/>
                <w:szCs w:val="22"/>
                <w:lang w:eastAsia="en-US"/>
              </w:rPr>
            </w:pPr>
          </w:p>
          <w:p w:rsidR="0086432D" w:rsidRPr="00F0049A" w:rsidRDefault="0086432D" w:rsidP="004721B8">
            <w:pPr>
              <w:widowControl w:val="0"/>
              <w:jc w:val="center"/>
              <w:rPr>
                <w:rFonts w:eastAsia="Calibri"/>
                <w:b/>
                <w:sz w:val="24"/>
                <w:szCs w:val="24"/>
                <w:lang w:eastAsia="en-US"/>
              </w:rPr>
            </w:pPr>
            <w:r w:rsidRPr="00F0049A">
              <w:rPr>
                <w:rFonts w:eastAsia="Calibri"/>
                <w:b/>
                <w:sz w:val="22"/>
                <w:szCs w:val="22"/>
                <w:lang w:eastAsia="en-US"/>
              </w:rPr>
              <w:t>«НАЦИОНАЛЬНЫЙ БАНК</w:t>
            </w:r>
            <w:r w:rsidRPr="00F0049A">
              <w:rPr>
                <w:rFonts w:eastAsia="Calibri"/>
                <w:b/>
                <w:sz w:val="22"/>
                <w:szCs w:val="22"/>
                <w:lang w:val="kk-KZ" w:eastAsia="en-US"/>
              </w:rPr>
              <w:t xml:space="preserve"> </w:t>
            </w:r>
            <w:r w:rsidRPr="00F0049A">
              <w:rPr>
                <w:rFonts w:eastAsia="Calibri"/>
                <w:b/>
                <w:sz w:val="22"/>
                <w:szCs w:val="22"/>
                <w:lang w:eastAsia="en-US"/>
              </w:rPr>
              <w:t>РЕСПУБЛИКИ КАЗАХСТАН»</w:t>
            </w:r>
          </w:p>
        </w:tc>
      </w:tr>
      <w:tr w:rsidR="00F0049A" w:rsidRPr="00F0049A" w:rsidTr="004721B8">
        <w:trPr>
          <w:trHeight w:val="860"/>
        </w:trPr>
        <w:tc>
          <w:tcPr>
            <w:tcW w:w="4053" w:type="dxa"/>
            <w:shd w:val="clear" w:color="auto" w:fill="auto"/>
            <w:vAlign w:val="center"/>
          </w:tcPr>
          <w:p w:rsidR="0086432D" w:rsidRPr="00F0049A" w:rsidRDefault="0086432D" w:rsidP="004721B8">
            <w:pPr>
              <w:widowControl w:val="0"/>
              <w:jc w:val="center"/>
              <w:rPr>
                <w:rFonts w:eastAsia="Calibri"/>
                <w:b/>
                <w:szCs w:val="28"/>
                <w:lang w:eastAsia="en-US"/>
              </w:rPr>
            </w:pPr>
            <w:r w:rsidRPr="00F0049A">
              <w:rPr>
                <w:rFonts w:eastAsia="Calibri"/>
                <w:b/>
                <w:szCs w:val="28"/>
                <w:lang w:val="kk-KZ" w:eastAsia="en-US"/>
              </w:rPr>
              <w:t>БАСҚАРМА</w:t>
            </w:r>
            <w:r w:rsidRPr="00F0049A">
              <w:rPr>
                <w:rFonts w:eastAsia="Calibri"/>
                <w:b/>
                <w:szCs w:val="28"/>
                <w:lang w:eastAsia="en-US"/>
              </w:rPr>
              <w:t xml:space="preserve"> ҚАУЛЫСЫ</w:t>
            </w:r>
          </w:p>
        </w:tc>
        <w:tc>
          <w:tcPr>
            <w:tcW w:w="1817" w:type="dxa"/>
            <w:shd w:val="clear" w:color="auto" w:fill="auto"/>
            <w:vAlign w:val="center"/>
          </w:tcPr>
          <w:p w:rsidR="0086432D" w:rsidRPr="00F0049A" w:rsidRDefault="0086432D" w:rsidP="004721B8">
            <w:pPr>
              <w:widowControl w:val="0"/>
              <w:jc w:val="center"/>
              <w:rPr>
                <w:rFonts w:eastAsia="Calibri"/>
                <w:szCs w:val="28"/>
                <w:lang w:val="en-US" w:eastAsia="en-US"/>
              </w:rPr>
            </w:pPr>
          </w:p>
        </w:tc>
        <w:tc>
          <w:tcPr>
            <w:tcW w:w="4053" w:type="dxa"/>
            <w:shd w:val="clear" w:color="auto" w:fill="auto"/>
            <w:vAlign w:val="center"/>
          </w:tcPr>
          <w:p w:rsidR="0086432D" w:rsidRPr="00F0049A" w:rsidRDefault="0086432D" w:rsidP="0086432D">
            <w:pPr>
              <w:widowControl w:val="0"/>
              <w:jc w:val="center"/>
              <w:rPr>
                <w:rFonts w:eastAsia="Calibri"/>
                <w:szCs w:val="28"/>
                <w:lang w:eastAsia="en-US"/>
              </w:rPr>
            </w:pPr>
            <w:r w:rsidRPr="00F0049A">
              <w:rPr>
                <w:rFonts w:eastAsia="Calibri"/>
                <w:b/>
                <w:szCs w:val="28"/>
                <w:lang w:eastAsia="en-US"/>
              </w:rPr>
              <w:t>ПОСТАНОВЛЕНИЕ ПРАВЛЕНИЯ</w:t>
            </w:r>
          </w:p>
        </w:tc>
      </w:tr>
      <w:tr w:rsidR="00F0049A" w:rsidRPr="00F0049A" w:rsidTr="004721B8">
        <w:trPr>
          <w:trHeight w:val="860"/>
        </w:trPr>
        <w:tc>
          <w:tcPr>
            <w:tcW w:w="4053" w:type="dxa"/>
            <w:shd w:val="clear" w:color="auto" w:fill="auto"/>
            <w:vAlign w:val="center"/>
          </w:tcPr>
          <w:p w:rsidR="0086432D" w:rsidRPr="00F0049A" w:rsidRDefault="0086432D" w:rsidP="004721B8">
            <w:pPr>
              <w:widowControl w:val="0"/>
              <w:jc w:val="center"/>
              <w:rPr>
                <w:rFonts w:eastAsia="Calibri"/>
                <w:sz w:val="24"/>
                <w:szCs w:val="24"/>
                <w:lang w:eastAsia="en-US"/>
              </w:rPr>
            </w:pPr>
          </w:p>
          <w:p w:rsidR="0086432D" w:rsidRPr="00F0049A" w:rsidRDefault="00B75876" w:rsidP="004721B8">
            <w:pPr>
              <w:widowControl w:val="0"/>
              <w:jc w:val="center"/>
              <w:rPr>
                <w:rFonts w:eastAsia="Calibri"/>
                <w:sz w:val="24"/>
                <w:szCs w:val="24"/>
                <w:lang w:eastAsia="en-US"/>
              </w:rPr>
            </w:pPr>
            <w:r>
              <w:rPr>
                <w:rFonts w:eastAsia="Calibri"/>
                <w:sz w:val="24"/>
                <w:szCs w:val="24"/>
                <w:lang w:eastAsia="en-US"/>
              </w:rPr>
              <w:t>31</w:t>
            </w:r>
            <w:r w:rsidR="00B604F2" w:rsidRPr="00F0049A">
              <w:rPr>
                <w:rFonts w:eastAsia="Calibri"/>
                <w:sz w:val="24"/>
                <w:szCs w:val="24"/>
                <w:lang w:eastAsia="en-US"/>
              </w:rPr>
              <w:t xml:space="preserve"> </w:t>
            </w:r>
            <w:r>
              <w:rPr>
                <w:rFonts w:eastAsia="Calibri"/>
                <w:sz w:val="24"/>
                <w:szCs w:val="24"/>
                <w:lang w:eastAsia="en-US"/>
              </w:rPr>
              <w:t xml:space="preserve">марта </w:t>
            </w:r>
            <w:r w:rsidR="0086432D" w:rsidRPr="00F0049A">
              <w:rPr>
                <w:rFonts w:eastAsia="Calibri"/>
                <w:sz w:val="24"/>
                <w:szCs w:val="24"/>
                <w:lang w:eastAsia="en-US"/>
              </w:rPr>
              <w:t>2020 года</w:t>
            </w:r>
          </w:p>
          <w:p w:rsidR="0086432D" w:rsidRPr="00F0049A" w:rsidRDefault="0086432D" w:rsidP="004721B8">
            <w:pPr>
              <w:widowControl w:val="0"/>
              <w:jc w:val="center"/>
              <w:rPr>
                <w:rFonts w:eastAsia="Calibri"/>
                <w:sz w:val="24"/>
                <w:szCs w:val="24"/>
                <w:lang w:eastAsia="en-US"/>
              </w:rPr>
            </w:pPr>
          </w:p>
          <w:p w:rsidR="0086432D" w:rsidRPr="00F0049A" w:rsidRDefault="0086432D" w:rsidP="004721B8">
            <w:pPr>
              <w:widowControl w:val="0"/>
              <w:jc w:val="center"/>
              <w:rPr>
                <w:rFonts w:eastAsia="Calibri"/>
                <w:b/>
                <w:sz w:val="24"/>
                <w:szCs w:val="24"/>
                <w:lang w:eastAsia="en-US"/>
              </w:rPr>
            </w:pPr>
            <w:r w:rsidRPr="00F0049A">
              <w:rPr>
                <w:rFonts w:eastAsia="Calibri"/>
                <w:sz w:val="24"/>
                <w:szCs w:val="24"/>
                <w:lang w:eastAsia="en-US"/>
              </w:rPr>
              <w:t xml:space="preserve">Алматы </w:t>
            </w:r>
            <w:r w:rsidRPr="00F0049A">
              <w:rPr>
                <w:rFonts w:eastAsia="Calibri"/>
                <w:sz w:val="24"/>
                <w:szCs w:val="24"/>
                <w:lang w:val="kk-KZ" w:eastAsia="en-US"/>
              </w:rPr>
              <w:t>қаласы</w:t>
            </w:r>
          </w:p>
        </w:tc>
        <w:tc>
          <w:tcPr>
            <w:tcW w:w="1817" w:type="dxa"/>
            <w:shd w:val="clear" w:color="auto" w:fill="auto"/>
            <w:vAlign w:val="center"/>
          </w:tcPr>
          <w:p w:rsidR="0086432D" w:rsidRPr="00F0049A" w:rsidRDefault="0086432D" w:rsidP="004721B8">
            <w:pPr>
              <w:widowControl w:val="0"/>
              <w:jc w:val="center"/>
              <w:rPr>
                <w:rFonts w:eastAsia="Calibri"/>
                <w:sz w:val="24"/>
                <w:szCs w:val="24"/>
                <w:lang w:val="en-US" w:eastAsia="en-US"/>
              </w:rPr>
            </w:pPr>
          </w:p>
        </w:tc>
        <w:tc>
          <w:tcPr>
            <w:tcW w:w="4053" w:type="dxa"/>
            <w:shd w:val="clear" w:color="auto" w:fill="auto"/>
            <w:vAlign w:val="center"/>
          </w:tcPr>
          <w:p w:rsidR="0086432D" w:rsidRPr="00F0049A" w:rsidRDefault="0086432D" w:rsidP="004721B8">
            <w:pPr>
              <w:widowControl w:val="0"/>
              <w:jc w:val="center"/>
              <w:rPr>
                <w:rFonts w:eastAsia="Calibri"/>
                <w:sz w:val="24"/>
                <w:szCs w:val="24"/>
                <w:lang w:eastAsia="en-US"/>
              </w:rPr>
            </w:pPr>
          </w:p>
          <w:p w:rsidR="0086432D" w:rsidRPr="00F0049A" w:rsidRDefault="00B604F2" w:rsidP="004721B8">
            <w:pPr>
              <w:widowControl w:val="0"/>
              <w:jc w:val="center"/>
              <w:rPr>
                <w:rFonts w:eastAsia="Calibri"/>
                <w:sz w:val="24"/>
                <w:szCs w:val="24"/>
                <w:lang w:eastAsia="en-US"/>
              </w:rPr>
            </w:pPr>
            <w:r w:rsidRPr="00F0049A">
              <w:rPr>
                <w:rFonts w:eastAsia="Calibri"/>
                <w:sz w:val="24"/>
                <w:szCs w:val="24"/>
                <w:lang w:eastAsia="en-US"/>
              </w:rPr>
              <w:t xml:space="preserve">№ </w:t>
            </w:r>
            <w:r w:rsidR="00B75876">
              <w:rPr>
                <w:rFonts w:eastAsia="Calibri"/>
                <w:sz w:val="24"/>
                <w:szCs w:val="24"/>
                <w:lang w:eastAsia="en-US"/>
              </w:rPr>
              <w:t>42</w:t>
            </w:r>
          </w:p>
          <w:p w:rsidR="0086432D" w:rsidRPr="00F0049A" w:rsidRDefault="0086432D" w:rsidP="004721B8">
            <w:pPr>
              <w:widowControl w:val="0"/>
              <w:jc w:val="center"/>
              <w:rPr>
                <w:rFonts w:eastAsia="Calibri"/>
                <w:sz w:val="24"/>
                <w:szCs w:val="24"/>
                <w:lang w:eastAsia="en-US"/>
              </w:rPr>
            </w:pPr>
          </w:p>
          <w:p w:rsidR="0086432D" w:rsidRPr="00F0049A" w:rsidRDefault="0086432D" w:rsidP="004721B8">
            <w:pPr>
              <w:widowControl w:val="0"/>
              <w:jc w:val="center"/>
              <w:rPr>
                <w:rFonts w:eastAsia="Calibri"/>
                <w:b/>
                <w:sz w:val="24"/>
                <w:szCs w:val="24"/>
                <w:lang w:eastAsia="en-US"/>
              </w:rPr>
            </w:pPr>
            <w:r w:rsidRPr="00F0049A">
              <w:rPr>
                <w:rFonts w:eastAsia="Calibri"/>
                <w:sz w:val="24"/>
                <w:szCs w:val="24"/>
                <w:lang w:eastAsia="en-US"/>
              </w:rPr>
              <w:t>город Алматы</w:t>
            </w:r>
          </w:p>
        </w:tc>
      </w:tr>
    </w:tbl>
    <w:p w:rsidR="0086432D" w:rsidRPr="00F0049A" w:rsidRDefault="0086432D" w:rsidP="00B604F2">
      <w:pPr>
        <w:ind w:firstLine="709"/>
      </w:pPr>
    </w:p>
    <w:p w:rsidR="0086432D" w:rsidRPr="00F0049A" w:rsidRDefault="0086432D" w:rsidP="00B604F2">
      <w:pPr>
        <w:ind w:firstLine="709"/>
      </w:pPr>
    </w:p>
    <w:p w:rsidR="00460C2C" w:rsidRPr="00F0049A" w:rsidRDefault="00BF7C5B" w:rsidP="00261526">
      <w:pPr>
        <w:jc w:val="center"/>
        <w:rPr>
          <w:b/>
        </w:rPr>
      </w:pPr>
      <w:r w:rsidRPr="00F0049A">
        <w:rPr>
          <w:b/>
        </w:rPr>
        <w:t xml:space="preserve">О </w:t>
      </w:r>
      <w:r w:rsidR="00460C2C" w:rsidRPr="00F0049A">
        <w:rPr>
          <w:b/>
        </w:rPr>
        <w:t>продлении сроков</w:t>
      </w:r>
      <w:r w:rsidRPr="00F0049A">
        <w:rPr>
          <w:b/>
        </w:rPr>
        <w:t xml:space="preserve"> представления </w:t>
      </w:r>
      <w:r w:rsidR="00926F97" w:rsidRPr="00F0049A">
        <w:rPr>
          <w:b/>
        </w:rPr>
        <w:t xml:space="preserve">отдельных видов </w:t>
      </w:r>
      <w:r w:rsidRPr="00F0049A">
        <w:rPr>
          <w:b/>
        </w:rPr>
        <w:t xml:space="preserve">отчетности </w:t>
      </w:r>
    </w:p>
    <w:p w:rsidR="00460C2C" w:rsidRPr="00F0049A" w:rsidRDefault="00BF7C5B" w:rsidP="00261526">
      <w:pPr>
        <w:jc w:val="center"/>
        <w:rPr>
          <w:b/>
        </w:rPr>
      </w:pPr>
      <w:r w:rsidRPr="00F0049A">
        <w:rPr>
          <w:b/>
        </w:rPr>
        <w:t>в период чрезвычайного положения</w:t>
      </w:r>
      <w:r w:rsidR="00291AF0" w:rsidRPr="00F0049A">
        <w:rPr>
          <w:b/>
        </w:rPr>
        <w:t xml:space="preserve">, введенного Указом Президента </w:t>
      </w:r>
      <w:r w:rsidR="00460C2C" w:rsidRPr="00F0049A">
        <w:rPr>
          <w:b/>
        </w:rPr>
        <w:t>Р</w:t>
      </w:r>
      <w:r w:rsidR="00291AF0" w:rsidRPr="00F0049A">
        <w:rPr>
          <w:b/>
        </w:rPr>
        <w:t>еспублики Казахстан от 15 марта 2020 года № 285 «О введении чрезвычайного положения в Республике Казахстан»</w:t>
      </w:r>
      <w:r w:rsidR="00AF4BC6" w:rsidRPr="00F0049A">
        <w:rPr>
          <w:b/>
        </w:rPr>
        <w:t xml:space="preserve">, и внесении изменения в постановление Правления Национального Банка </w:t>
      </w:r>
    </w:p>
    <w:p w:rsidR="0086432D" w:rsidRPr="00F0049A" w:rsidRDefault="00AF4BC6" w:rsidP="00261526">
      <w:pPr>
        <w:jc w:val="center"/>
        <w:rPr>
          <w:b/>
        </w:rPr>
      </w:pPr>
      <w:r w:rsidRPr="00F0049A">
        <w:rPr>
          <w:b/>
        </w:rPr>
        <w:t>Республики Казахстан от 31 декабря 2019 года № 267 «О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w:t>
      </w:r>
    </w:p>
    <w:p w:rsidR="00BF7C5B" w:rsidRPr="00F0049A" w:rsidRDefault="00BF7C5B" w:rsidP="00B604F2">
      <w:pPr>
        <w:ind w:firstLine="709"/>
      </w:pPr>
    </w:p>
    <w:p w:rsidR="00261526" w:rsidRPr="00F0049A" w:rsidRDefault="00261526" w:rsidP="00B604F2">
      <w:pPr>
        <w:ind w:firstLine="709"/>
      </w:pPr>
    </w:p>
    <w:p w:rsidR="00BF7C5B" w:rsidRPr="00F0049A" w:rsidRDefault="00BF7C5B" w:rsidP="00B604F2">
      <w:pPr>
        <w:ind w:firstLine="709"/>
      </w:pPr>
      <w:r w:rsidRPr="00F0049A">
        <w:t>В соответствии с указами Президента Республики Казахстан от 15 марта 2020 года № 285 «О введении чрезвычайного положения в Республике Казахстан» и 16 марта 2020 года № 286 «О мерах по обеспечению социально-экономической стабильности», в целях усиления мер по недопущению распространения коронавируса</w:t>
      </w:r>
      <w:r w:rsidR="00955C23" w:rsidRPr="00F0049A">
        <w:t xml:space="preserve"> </w:t>
      </w:r>
      <w:r w:rsidRPr="00F0049A">
        <w:t xml:space="preserve">COVID-19 </w:t>
      </w:r>
      <w:r w:rsidR="00955C23" w:rsidRPr="00F0049A">
        <w:t>на территории Республики Казахстан</w:t>
      </w:r>
      <w:r w:rsidRPr="00F0049A">
        <w:t xml:space="preserve"> Правление Национального Банка Республики Казахстан </w:t>
      </w:r>
      <w:r w:rsidRPr="00F0049A">
        <w:rPr>
          <w:b/>
        </w:rPr>
        <w:t>ПОСТАНОВЛЯЕТ</w:t>
      </w:r>
      <w:r w:rsidRPr="00F0049A">
        <w:t>:</w:t>
      </w:r>
    </w:p>
    <w:p w:rsidR="0086432D" w:rsidRPr="00F0049A" w:rsidRDefault="00F71082" w:rsidP="00B604F2">
      <w:pPr>
        <w:ind w:firstLine="709"/>
      </w:pPr>
      <w:r w:rsidRPr="00F0049A">
        <w:t xml:space="preserve">1. Продлить </w:t>
      </w:r>
      <w:r w:rsidR="004B7931" w:rsidRPr="00F0049A">
        <w:t>в</w:t>
      </w:r>
      <w:r w:rsidRPr="00F0049A">
        <w:t xml:space="preserve"> период действия чрезвычайного положения</w:t>
      </w:r>
      <w:r w:rsidR="00BA4AB4" w:rsidRPr="00F0049A">
        <w:t>, введенного Указом Президента Республики Казахстан от 15 марта 2020 года № 285 «О введении чрезвычайного положения в Республике Казахстан»,</w:t>
      </w:r>
      <w:r w:rsidRPr="00F0049A">
        <w:t xml:space="preserve"> </w:t>
      </w:r>
      <w:r w:rsidR="00926F97" w:rsidRPr="00F0049A">
        <w:t xml:space="preserve">сроки представления </w:t>
      </w:r>
      <w:r w:rsidR="006022E4" w:rsidRPr="00F0049A">
        <w:t xml:space="preserve">отдельных видов </w:t>
      </w:r>
      <w:r w:rsidR="00926F97" w:rsidRPr="00F0049A">
        <w:t xml:space="preserve">отчетности </w:t>
      </w:r>
      <w:r w:rsidR="00C74952" w:rsidRPr="00F0049A">
        <w:t xml:space="preserve">по перечню </w:t>
      </w:r>
      <w:r w:rsidR="006022E4" w:rsidRPr="00F0049A">
        <w:t xml:space="preserve">согласно </w:t>
      </w:r>
      <w:r w:rsidR="002C64E8" w:rsidRPr="00F0049A">
        <w:t>приложению к настоящему постановлению.</w:t>
      </w:r>
    </w:p>
    <w:p w:rsidR="00AF4BC6" w:rsidRPr="00F0049A" w:rsidRDefault="00E26CB9" w:rsidP="00AF4BC6">
      <w:pPr>
        <w:ind w:firstLine="709"/>
      </w:pPr>
      <w:r w:rsidRPr="00F0049A">
        <w:t>2.</w:t>
      </w:r>
      <w:r w:rsidR="00261526" w:rsidRPr="00F0049A">
        <w:t xml:space="preserve"> </w:t>
      </w:r>
      <w:r w:rsidR="00AF4BC6" w:rsidRPr="00F0049A">
        <w:t xml:space="preserve">Внести в постановление Правления Национального Банка Республики Казахстан от 31 декабря 2019 года № 267 «О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 (зарегистрировано в Реестре государственной регистрации нормативных правовых актов под </w:t>
      </w:r>
      <w:r w:rsidR="00AF4BC6" w:rsidRPr="00F0049A">
        <w:br/>
      </w:r>
      <w:r w:rsidR="00AF4BC6" w:rsidRPr="00F0049A">
        <w:lastRenderedPageBreak/>
        <w:t>№ 19843, опубликовано 13 января 2020 года в Эталонном контрольном банке нормативных правовых актов Республики Казахстан) следующее изменение:</w:t>
      </w:r>
    </w:p>
    <w:p w:rsidR="00AF4BC6" w:rsidRPr="00F0049A" w:rsidRDefault="00AF4BC6" w:rsidP="00AF4BC6">
      <w:pPr>
        <w:ind w:firstLine="709"/>
      </w:pPr>
      <w:r w:rsidRPr="00F0049A">
        <w:t>пункт 5 изложить в следующей редакции:</w:t>
      </w:r>
    </w:p>
    <w:p w:rsidR="00E26CB9" w:rsidRPr="00F0049A" w:rsidRDefault="00AF4BC6" w:rsidP="00AF4BC6">
      <w:pPr>
        <w:ind w:firstLine="709"/>
      </w:pPr>
      <w:r w:rsidRPr="00F0049A">
        <w:t>«5. Настоящее постановление подлежит официальному опубликованию и вводится в действие с 1 июля 2020 года</w:t>
      </w:r>
      <w:proofErr w:type="gramStart"/>
      <w:r w:rsidRPr="00F0049A">
        <w:t>.».</w:t>
      </w:r>
      <w:proofErr w:type="gramEnd"/>
    </w:p>
    <w:p w:rsidR="00721724" w:rsidRPr="00F0049A" w:rsidRDefault="00721724" w:rsidP="00721724">
      <w:pPr>
        <w:ind w:firstLine="709"/>
      </w:pPr>
      <w:r w:rsidRPr="00F0049A">
        <w:t>3. Департаменту статистики финансового рынка в установленном законодательством Республики Казахстан порядке обеспечить:</w:t>
      </w:r>
    </w:p>
    <w:p w:rsidR="00721724" w:rsidRPr="00F0049A" w:rsidRDefault="00721724" w:rsidP="00721724">
      <w:pPr>
        <w:ind w:firstLine="709"/>
      </w:pPr>
      <w:r w:rsidRPr="00F0049A">
        <w:t>1) совместно с Юридическим департаментом государственную регистрацию настоящего постановления в Министерстве юстиции Республики Казахстан;</w:t>
      </w:r>
    </w:p>
    <w:p w:rsidR="00767A60" w:rsidRPr="00F0049A" w:rsidRDefault="00767A60" w:rsidP="00767A60">
      <w:pPr>
        <w:ind w:firstLine="709"/>
      </w:pPr>
      <w:r w:rsidRPr="00F0049A">
        <w:t xml:space="preserve">2) размещение настоящего постановления на </w:t>
      </w:r>
      <w:proofErr w:type="gramStart"/>
      <w:r w:rsidRPr="00F0049A">
        <w:t>официальном</w:t>
      </w:r>
      <w:proofErr w:type="gramEnd"/>
      <w:r w:rsidRPr="00F0049A">
        <w:t xml:space="preserve"> интернет-ресурсе Национального Банка Республики Казахстан после его официального опубликования;</w:t>
      </w:r>
    </w:p>
    <w:p w:rsidR="00767A60" w:rsidRPr="00F0049A" w:rsidRDefault="00767A60" w:rsidP="00767A60">
      <w:pPr>
        <w:ind w:firstLine="709"/>
      </w:pPr>
      <w:r w:rsidRPr="00F0049A">
        <w:t>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4 настоящего постановления.</w:t>
      </w:r>
    </w:p>
    <w:p w:rsidR="00721724" w:rsidRPr="00F0049A" w:rsidRDefault="00721724" w:rsidP="00721724">
      <w:pPr>
        <w:ind w:firstLine="709"/>
      </w:pPr>
      <w:r w:rsidRPr="00F0049A">
        <w:t xml:space="preserve">4. </w:t>
      </w:r>
      <w:proofErr w:type="gramStart"/>
      <w:r w:rsidRPr="00F0049A">
        <w:t>Департаменту информации и коммуникаций – пресс-службе Национального Банка обеспечить в течение двух рабочих дней после принятия настоящего постановления размещение настоящего постановления на официальном интернет-ресурсе Национального Банка Республики Казахстан и направление его копии на официальное опубликование в периодические печатные издания.</w:t>
      </w:r>
      <w:proofErr w:type="gramEnd"/>
    </w:p>
    <w:p w:rsidR="00721724" w:rsidRPr="00F0049A" w:rsidRDefault="00721724" w:rsidP="00721724">
      <w:pPr>
        <w:ind w:firstLine="709"/>
      </w:pPr>
      <w:r w:rsidRPr="00F0049A">
        <w:t xml:space="preserve">5. </w:t>
      </w:r>
      <w:proofErr w:type="gramStart"/>
      <w:r w:rsidRPr="00F0049A">
        <w:t>Контроль за</w:t>
      </w:r>
      <w:proofErr w:type="gramEnd"/>
      <w:r w:rsidRPr="00F0049A">
        <w:t xml:space="preserve"> исполнением настоящего постановления возложить на курирующего заместителя Председателя Национального Банка Республики Казахстан.</w:t>
      </w:r>
    </w:p>
    <w:p w:rsidR="00E26CB9" w:rsidRPr="00F0049A" w:rsidRDefault="00721724" w:rsidP="00640521">
      <w:pPr>
        <w:ind w:firstLine="709"/>
      </w:pPr>
      <w:r w:rsidRPr="00F0049A">
        <w:t xml:space="preserve">6. Настоящее постановление </w:t>
      </w:r>
      <w:r w:rsidR="00640521" w:rsidRPr="00F0049A">
        <w:t>вводится в действие со дня его первого официального опубликования</w:t>
      </w:r>
      <w:r w:rsidR="00CE720A" w:rsidRPr="00F0049A">
        <w:t xml:space="preserve"> и </w:t>
      </w:r>
      <w:r w:rsidR="00460C2C" w:rsidRPr="00F0049A">
        <w:t>распространя</w:t>
      </w:r>
      <w:r w:rsidR="00CE720A" w:rsidRPr="00F0049A">
        <w:t>ет</w:t>
      </w:r>
      <w:r w:rsidR="00460C2C" w:rsidRPr="00F0049A">
        <w:t xml:space="preserve">ся на отношения, возникшие </w:t>
      </w:r>
      <w:r w:rsidR="00BB459B" w:rsidRPr="00F0049A">
        <w:t>в период действия чрезвычайного положения, введенного Указом Президента Республики Казахстан от 15 марта 2020 года № 285 «О введении чрезвычайного положения в Республике Казахстан».</w:t>
      </w:r>
    </w:p>
    <w:p w:rsidR="00E26CB9" w:rsidRPr="00F0049A" w:rsidRDefault="00E26CB9" w:rsidP="00B604F2">
      <w:pPr>
        <w:ind w:firstLine="709"/>
      </w:pPr>
    </w:p>
    <w:p w:rsidR="00E26CB9" w:rsidRPr="00F0049A" w:rsidRDefault="00E26CB9" w:rsidP="00B604F2">
      <w:pPr>
        <w:ind w:firstLine="709"/>
      </w:pPr>
    </w:p>
    <w:p w:rsidR="000C63A0" w:rsidRPr="002C0C51" w:rsidRDefault="000C63A0" w:rsidP="000C63A0">
      <w:pPr>
        <w:tabs>
          <w:tab w:val="right" w:pos="9072"/>
        </w:tabs>
        <w:autoSpaceDE w:val="0"/>
        <w:autoSpaceDN w:val="0"/>
        <w:adjustRightInd w:val="0"/>
        <w:ind w:firstLine="709"/>
        <w:contextualSpacing/>
        <w:rPr>
          <w:b/>
          <w:bCs/>
          <w:szCs w:val="28"/>
        </w:rPr>
      </w:pPr>
      <w:r w:rsidRPr="002C0C51">
        <w:rPr>
          <w:b/>
          <w:bCs/>
          <w:szCs w:val="28"/>
        </w:rPr>
        <w:t>Председатель</w:t>
      </w:r>
      <w:r w:rsidRPr="002C0C51">
        <w:rPr>
          <w:b/>
          <w:bCs/>
          <w:szCs w:val="28"/>
        </w:rPr>
        <w:br/>
        <w:t xml:space="preserve">  Национального Банка</w:t>
      </w:r>
      <w:r w:rsidRPr="002C0C51">
        <w:rPr>
          <w:b/>
          <w:bCs/>
          <w:szCs w:val="28"/>
        </w:rPr>
        <w:tab/>
        <w:t xml:space="preserve">Е. </w:t>
      </w:r>
      <w:proofErr w:type="spellStart"/>
      <w:r w:rsidRPr="002C0C51">
        <w:rPr>
          <w:b/>
          <w:bCs/>
          <w:szCs w:val="28"/>
        </w:rPr>
        <w:t>Досаев</w:t>
      </w:r>
      <w:proofErr w:type="spellEnd"/>
    </w:p>
    <w:p w:rsidR="00400A58" w:rsidRPr="00B75876" w:rsidRDefault="00400A58">
      <w:pPr>
        <w:ind w:firstLine="709"/>
      </w:pPr>
    </w:p>
    <w:p w:rsidR="00400A58" w:rsidRPr="00B75876" w:rsidRDefault="00400A58">
      <w:pPr>
        <w:ind w:firstLine="709"/>
      </w:pPr>
    </w:p>
    <w:p w:rsidR="00400A58" w:rsidRPr="007C22D7" w:rsidRDefault="00400A58" w:rsidP="00400A58">
      <w:pPr>
        <w:rPr>
          <w:szCs w:val="28"/>
        </w:rPr>
      </w:pPr>
      <w:r w:rsidRPr="007C22D7">
        <w:rPr>
          <w:szCs w:val="28"/>
        </w:rPr>
        <w:t>СОГЛАСОВАНО</w:t>
      </w:r>
    </w:p>
    <w:p w:rsidR="00400A58" w:rsidRPr="007C22D7" w:rsidRDefault="00400A58" w:rsidP="00400A58">
      <w:pPr>
        <w:rPr>
          <w:szCs w:val="28"/>
        </w:rPr>
      </w:pPr>
      <w:r w:rsidRPr="007C22D7">
        <w:rPr>
          <w:szCs w:val="28"/>
        </w:rPr>
        <w:t xml:space="preserve">Агентство Республики Казахстан </w:t>
      </w:r>
    </w:p>
    <w:p w:rsidR="00400A58" w:rsidRPr="007C22D7" w:rsidRDefault="00400A58" w:rsidP="00400A58">
      <w:pPr>
        <w:rPr>
          <w:szCs w:val="28"/>
        </w:rPr>
      </w:pPr>
      <w:r w:rsidRPr="007C22D7">
        <w:rPr>
          <w:szCs w:val="28"/>
        </w:rPr>
        <w:t xml:space="preserve">по регулированию и развитию </w:t>
      </w:r>
    </w:p>
    <w:p w:rsidR="00400A58" w:rsidRPr="007C22D7" w:rsidRDefault="00400A58" w:rsidP="00400A58">
      <w:pPr>
        <w:rPr>
          <w:szCs w:val="28"/>
        </w:rPr>
      </w:pPr>
      <w:r w:rsidRPr="007C22D7">
        <w:rPr>
          <w:szCs w:val="28"/>
        </w:rPr>
        <w:t>финансового рынка</w:t>
      </w:r>
    </w:p>
    <w:p w:rsidR="00400A58" w:rsidRPr="007C22D7" w:rsidRDefault="00400A58" w:rsidP="00400A58">
      <w:pPr>
        <w:rPr>
          <w:szCs w:val="28"/>
        </w:rPr>
      </w:pPr>
      <w:r w:rsidRPr="007C22D7">
        <w:rPr>
          <w:szCs w:val="28"/>
        </w:rPr>
        <w:t>______________________________</w:t>
      </w:r>
    </w:p>
    <w:p w:rsidR="000C63A0" w:rsidRDefault="00400A58" w:rsidP="00400A58">
      <w:r w:rsidRPr="007C22D7">
        <w:rPr>
          <w:szCs w:val="28"/>
        </w:rPr>
        <w:t>«___»  _____________ 2020 года</w:t>
      </w:r>
      <w:r w:rsidR="000C63A0">
        <w:br w:type="page"/>
      </w:r>
    </w:p>
    <w:p w:rsidR="000C63A0" w:rsidRPr="00D666A0" w:rsidRDefault="000C63A0" w:rsidP="000C63A0">
      <w:pPr>
        <w:ind w:firstLine="709"/>
        <w:jc w:val="right"/>
      </w:pPr>
      <w:r w:rsidRPr="00D666A0">
        <w:lastRenderedPageBreak/>
        <w:t xml:space="preserve">Приложение </w:t>
      </w:r>
    </w:p>
    <w:p w:rsidR="000C63A0" w:rsidRPr="00D666A0" w:rsidRDefault="000C63A0" w:rsidP="000C63A0">
      <w:pPr>
        <w:ind w:firstLine="709"/>
        <w:jc w:val="right"/>
      </w:pPr>
      <w:r w:rsidRPr="00D666A0">
        <w:t xml:space="preserve">к постановлению Правления </w:t>
      </w:r>
    </w:p>
    <w:p w:rsidR="000C63A0" w:rsidRPr="00D666A0" w:rsidRDefault="000C63A0" w:rsidP="000C63A0">
      <w:pPr>
        <w:ind w:firstLine="709"/>
        <w:jc w:val="right"/>
      </w:pPr>
      <w:r w:rsidRPr="00D666A0">
        <w:t xml:space="preserve">Национального Банка </w:t>
      </w:r>
    </w:p>
    <w:p w:rsidR="000C63A0" w:rsidRPr="00D666A0" w:rsidRDefault="000C63A0" w:rsidP="000C63A0">
      <w:pPr>
        <w:ind w:firstLine="709"/>
        <w:jc w:val="right"/>
      </w:pPr>
      <w:r w:rsidRPr="00D666A0">
        <w:t xml:space="preserve">Республики Казахстан </w:t>
      </w:r>
    </w:p>
    <w:p w:rsidR="000C63A0" w:rsidRPr="00D666A0" w:rsidRDefault="000C63A0" w:rsidP="000C63A0">
      <w:pPr>
        <w:ind w:firstLine="709"/>
        <w:jc w:val="right"/>
      </w:pPr>
      <w:r w:rsidRPr="00D666A0">
        <w:t xml:space="preserve">от </w:t>
      </w:r>
      <w:r w:rsidR="00B75876">
        <w:t>31</w:t>
      </w:r>
      <w:r w:rsidRPr="00D666A0">
        <w:t xml:space="preserve"> </w:t>
      </w:r>
      <w:r w:rsidR="00B75876">
        <w:t>марта</w:t>
      </w:r>
      <w:r w:rsidRPr="00D666A0">
        <w:t xml:space="preserve"> 2020 года № </w:t>
      </w:r>
      <w:r w:rsidR="00B75876">
        <w:t>42</w:t>
      </w:r>
      <w:bookmarkStart w:id="0" w:name="_GoBack"/>
      <w:bookmarkEnd w:id="0"/>
    </w:p>
    <w:p w:rsidR="000C63A0" w:rsidRPr="00D666A0" w:rsidRDefault="000C63A0" w:rsidP="000C63A0">
      <w:pPr>
        <w:ind w:firstLine="709"/>
        <w:jc w:val="right"/>
      </w:pPr>
    </w:p>
    <w:p w:rsidR="000C63A0" w:rsidRPr="00D666A0" w:rsidRDefault="000C63A0" w:rsidP="000C63A0">
      <w:pPr>
        <w:ind w:firstLine="709"/>
      </w:pPr>
    </w:p>
    <w:p w:rsidR="000C63A0" w:rsidRPr="00D666A0" w:rsidRDefault="000C63A0" w:rsidP="000C63A0">
      <w:pPr>
        <w:ind w:firstLine="709"/>
      </w:pPr>
    </w:p>
    <w:p w:rsidR="000C63A0" w:rsidRPr="00D666A0" w:rsidRDefault="000C63A0" w:rsidP="000C63A0">
      <w:pPr>
        <w:jc w:val="center"/>
        <w:rPr>
          <w:b/>
        </w:rPr>
      </w:pPr>
      <w:r w:rsidRPr="00D666A0">
        <w:rPr>
          <w:b/>
        </w:rPr>
        <w:t xml:space="preserve">Перечень </w:t>
      </w:r>
    </w:p>
    <w:p w:rsidR="000C63A0" w:rsidRPr="00D666A0" w:rsidRDefault="000C63A0" w:rsidP="000C63A0">
      <w:pPr>
        <w:jc w:val="center"/>
        <w:rPr>
          <w:b/>
        </w:rPr>
      </w:pPr>
      <w:r w:rsidRPr="00D666A0">
        <w:rPr>
          <w:b/>
        </w:rPr>
        <w:t xml:space="preserve">отдельных видов отчетности, сроки представления которых </w:t>
      </w:r>
    </w:p>
    <w:p w:rsidR="000C63A0" w:rsidRPr="00D666A0" w:rsidRDefault="000C63A0" w:rsidP="000C63A0">
      <w:pPr>
        <w:jc w:val="center"/>
        <w:rPr>
          <w:b/>
        </w:rPr>
      </w:pPr>
      <w:r w:rsidRPr="00D666A0">
        <w:rPr>
          <w:b/>
        </w:rPr>
        <w:t xml:space="preserve">продлеваются в период действия чрезвычайного положения, </w:t>
      </w:r>
    </w:p>
    <w:p w:rsidR="000C63A0" w:rsidRPr="00D666A0" w:rsidRDefault="000C63A0" w:rsidP="000C63A0">
      <w:pPr>
        <w:jc w:val="center"/>
        <w:rPr>
          <w:b/>
        </w:rPr>
      </w:pPr>
      <w:r w:rsidRPr="00D666A0">
        <w:rPr>
          <w:b/>
        </w:rPr>
        <w:t xml:space="preserve">введенного Указом Президента Республики Казахстан </w:t>
      </w:r>
    </w:p>
    <w:p w:rsidR="000C63A0" w:rsidRPr="00D666A0" w:rsidRDefault="000C63A0" w:rsidP="000C63A0">
      <w:pPr>
        <w:jc w:val="center"/>
        <w:rPr>
          <w:b/>
        </w:rPr>
      </w:pPr>
      <w:r w:rsidRPr="00D666A0">
        <w:rPr>
          <w:b/>
        </w:rPr>
        <w:t xml:space="preserve">от 15 марта 2020 года № 285 «О введении чрезвычайного </w:t>
      </w:r>
    </w:p>
    <w:p w:rsidR="000C63A0" w:rsidRPr="00D666A0" w:rsidRDefault="000C63A0" w:rsidP="000C63A0">
      <w:pPr>
        <w:jc w:val="center"/>
        <w:rPr>
          <w:b/>
        </w:rPr>
      </w:pPr>
      <w:r w:rsidRPr="00D666A0">
        <w:rPr>
          <w:b/>
        </w:rPr>
        <w:t>положения в Республике Казахстан»</w:t>
      </w:r>
    </w:p>
    <w:p w:rsidR="000C63A0" w:rsidRPr="00D666A0" w:rsidRDefault="000C63A0" w:rsidP="000C63A0">
      <w:pPr>
        <w:ind w:firstLine="709"/>
      </w:pPr>
    </w:p>
    <w:p w:rsidR="000C63A0" w:rsidRPr="00D666A0" w:rsidRDefault="000C63A0" w:rsidP="000C63A0">
      <w:pPr>
        <w:ind w:firstLine="709"/>
      </w:pPr>
      <w:r w:rsidRPr="00D666A0">
        <w:t xml:space="preserve">1. Продлить сроки представления отчетов, подлежащих представлению в соответствии с постановлением Правления Национального Банка Республики Казахстан от 27 августа 2013 года № 237 «Об утверждении Правил осуществления деятельности единого накопительного пенсионного фонда и (или) добровольных накопительных пенсионных фондов» (зарегистрировано в Реестре государственной регистрации нормативных правовых актов под </w:t>
      </w:r>
      <w:r w:rsidRPr="00D666A0">
        <w:br/>
        <w:t>№ 8815), на три рабочих дня.</w:t>
      </w:r>
    </w:p>
    <w:p w:rsidR="000C63A0" w:rsidRPr="00D666A0" w:rsidRDefault="000C63A0" w:rsidP="000C63A0">
      <w:pPr>
        <w:ind w:firstLine="709"/>
      </w:pPr>
      <w:r w:rsidRPr="00D666A0">
        <w:t>2. Продлить сроки представления:</w:t>
      </w:r>
    </w:p>
    <w:p w:rsidR="000C63A0" w:rsidRPr="00D666A0" w:rsidRDefault="000C63A0" w:rsidP="000C63A0">
      <w:pPr>
        <w:ind w:firstLine="709"/>
      </w:pPr>
      <w:proofErr w:type="gramStart"/>
      <w:r w:rsidRPr="00D666A0">
        <w:t>1) отчетов,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24 сентября 2014 года № 178 «Об утверждении перечня, форм, сроков отчетности организаций, осуществляющих отдельные виды банковских операций и Правил их представления» (зарегистрировано в Реестре государственной регистрации нормативных правовых актов под № 10117) (далее – постановление № 178</w:t>
      </w:r>
      <w:proofErr w:type="gramEnd"/>
      <w:r w:rsidRPr="00D666A0">
        <w:t>), – до 20 апреля 2020 года (включительно) и 20 мая 2020 года (включительно) соответственно;</w:t>
      </w:r>
    </w:p>
    <w:p w:rsidR="000C63A0" w:rsidRPr="00D666A0" w:rsidRDefault="000C63A0" w:rsidP="000C63A0">
      <w:pPr>
        <w:ind w:firstLine="709"/>
      </w:pPr>
      <w:r w:rsidRPr="00D666A0">
        <w:t>2) отчетов, подлежащих представлению за первый квартал 2020 года в соответствии с постановлением № 178, – до 30 апреля 2020 года (включительно).</w:t>
      </w:r>
    </w:p>
    <w:p w:rsidR="000C63A0" w:rsidRPr="00D666A0" w:rsidRDefault="000C63A0" w:rsidP="000C63A0">
      <w:pPr>
        <w:ind w:firstLine="709"/>
      </w:pPr>
      <w:r w:rsidRPr="00D666A0">
        <w:t xml:space="preserve">3. </w:t>
      </w:r>
      <w:proofErr w:type="gramStart"/>
      <w:r w:rsidRPr="00D666A0">
        <w:t>Продлить сроки представления ежемесячных отчетов, подлежащих представлению по состоянию на 1 апреля и 1 мая 2020 года по формам согласно приложениям 2, 3, 4, 5, 6, 7, 8, 9, 10, 11, 12, 13, 14, 15, 16, 17, 18, 19, 20-1 и 20-2 к постановлению Правления Национального Банка Республики Казахстан от 8 мая 2015 года № 75 «Об утверждении перечня, форм, сроков</w:t>
      </w:r>
      <w:proofErr w:type="gramEnd"/>
      <w:r w:rsidRPr="00D666A0">
        <w:t xml:space="preserve"> отчетности о выполнении </w:t>
      </w:r>
      <w:proofErr w:type="spellStart"/>
      <w:r w:rsidRPr="00D666A0">
        <w:t>пруденциальных</w:t>
      </w:r>
      <w:proofErr w:type="spellEnd"/>
      <w:r w:rsidRPr="00D666A0">
        <w:t xml:space="preserve"> нормативов банками второго уровня и Правил их представления» (зарегистрировано в Реестре государственной регистрации </w:t>
      </w:r>
      <w:r w:rsidRPr="00D666A0">
        <w:lastRenderedPageBreak/>
        <w:t>нормативных правовых актов под № 11162), до 20 апреля 2020 года (включительно) и 22 мая 2020 года (включительно) соответственно.</w:t>
      </w:r>
    </w:p>
    <w:p w:rsidR="000C63A0" w:rsidRPr="00D666A0" w:rsidRDefault="000C63A0" w:rsidP="000C63A0">
      <w:pPr>
        <w:ind w:firstLine="709"/>
      </w:pPr>
      <w:r w:rsidRPr="00D666A0">
        <w:t>4. Продлить сроки представления:</w:t>
      </w:r>
    </w:p>
    <w:p w:rsidR="000C63A0" w:rsidRPr="00D666A0" w:rsidRDefault="000C63A0" w:rsidP="000C63A0">
      <w:pPr>
        <w:ind w:firstLine="709"/>
      </w:pPr>
      <w:proofErr w:type="gramStart"/>
      <w:r w:rsidRPr="00D666A0">
        <w:t xml:space="preserve">1) ежемесячной финансовой отчетности, подлежащей представлению по состоянию на 1 апреля и 1 мая 2020 года в соответствии с постановлением Правления Национального Банка Республики Казахстан от 28 января 2016 года № 41 «Об утверждении Правил представления финансовой отчетности финансовыми организациями и организациями, осуществляющими </w:t>
      </w:r>
      <w:proofErr w:type="spellStart"/>
      <w:r w:rsidRPr="00D666A0">
        <w:t>микрофинансовую</w:t>
      </w:r>
      <w:proofErr w:type="spellEnd"/>
      <w:r w:rsidRPr="00D666A0">
        <w:t xml:space="preserve"> деятельность» (зарегистрировано в Реестре государственной регистрации нормативных правовых актов под № 13504) (далее – постановление № 41), – до 20 апреля</w:t>
      </w:r>
      <w:proofErr w:type="gramEnd"/>
      <w:r w:rsidRPr="00D666A0">
        <w:t xml:space="preserve"> 2020 года (включительно) и 20 мая 2020 года (включительно) соответственно;</w:t>
      </w:r>
    </w:p>
    <w:p w:rsidR="000C63A0" w:rsidRPr="00D666A0" w:rsidRDefault="000C63A0" w:rsidP="000C63A0">
      <w:pPr>
        <w:ind w:firstLine="709"/>
      </w:pPr>
      <w:r w:rsidRPr="00D666A0">
        <w:t xml:space="preserve">2) финансовой отчетности, подлежащей представлению по состоянию на 1 апреля 2020 года в соответствии с постановлением № 41 (за исключением организаций, осуществляющих </w:t>
      </w:r>
      <w:proofErr w:type="spellStart"/>
      <w:r w:rsidRPr="00D666A0">
        <w:t>микрофинансовую</w:t>
      </w:r>
      <w:proofErr w:type="spellEnd"/>
      <w:r w:rsidRPr="00D666A0">
        <w:t xml:space="preserve"> деятельность), – до 30 апреля 2020 года (включительно);</w:t>
      </w:r>
    </w:p>
    <w:p w:rsidR="000C63A0" w:rsidRPr="00D666A0" w:rsidRDefault="000C63A0" w:rsidP="000C63A0">
      <w:pPr>
        <w:ind w:firstLine="709"/>
      </w:pPr>
      <w:r w:rsidRPr="00D666A0">
        <w:t xml:space="preserve">3) финансовой отчетности, подлежащей представлению организациями, осуществляющими </w:t>
      </w:r>
      <w:proofErr w:type="spellStart"/>
      <w:r w:rsidRPr="00D666A0">
        <w:t>микрофинансовую</w:t>
      </w:r>
      <w:proofErr w:type="spellEnd"/>
      <w:r w:rsidRPr="00D666A0">
        <w:t xml:space="preserve"> деятельность, по состоянию на 1 апреля 2020 года в соответствии с постановлением № 41, – до 12 мая 2020 года (включительно);</w:t>
      </w:r>
    </w:p>
    <w:p w:rsidR="000C63A0" w:rsidRPr="00D666A0" w:rsidRDefault="000C63A0" w:rsidP="000C63A0">
      <w:pPr>
        <w:ind w:firstLine="709"/>
      </w:pPr>
      <w:r w:rsidRPr="00D666A0">
        <w:t>4) годовой финансовой отчетности, подтвержденной аудиторской организацией в случаях, предусмотренных законодательными актами Республики Казахстан, – до 1 июня 2020 года (включительно).</w:t>
      </w:r>
    </w:p>
    <w:p w:rsidR="000C63A0" w:rsidRPr="00D666A0" w:rsidRDefault="000C63A0" w:rsidP="000C63A0">
      <w:pPr>
        <w:ind w:firstLine="709"/>
      </w:pPr>
      <w:r w:rsidRPr="00D666A0">
        <w:t>5. Продлить сроки представления отчетов, подлежащих представлению в соответствии с постановлением Правления Национального Банка Республики Казахстан от 31 августа 2016 года № 213 «Об утверждении Правил представления сведений о платежных услугах» (зарегистрировано в Реестре государственной регистрации нормативных правовых актов под № 14339), на пять рабочих дней.</w:t>
      </w:r>
    </w:p>
    <w:p w:rsidR="000C63A0" w:rsidRPr="00D666A0" w:rsidRDefault="000C63A0" w:rsidP="000C63A0">
      <w:pPr>
        <w:ind w:firstLine="709"/>
      </w:pPr>
      <w:r w:rsidRPr="00D666A0">
        <w:t xml:space="preserve">6. </w:t>
      </w:r>
      <w:proofErr w:type="gramStart"/>
      <w:r w:rsidRPr="00D666A0">
        <w:t>Продлить сроки представления отчетов,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28 октября 2016 года № 261 «Об утверждении перечня, форм, сроков отчетности акционерного общества «Фонд гарантирования страховых выплат» и Правил их представления» (зарегистрировано в Реестре государственной регистрации нормативных правовых актов под № 14588), до</w:t>
      </w:r>
      <w:proofErr w:type="gramEnd"/>
      <w:r w:rsidRPr="00D666A0">
        <w:t xml:space="preserve"> 12 мая 2020 года (включительно) и 20 мая 2020 года (включительно) соответственно.</w:t>
      </w:r>
    </w:p>
    <w:p w:rsidR="000C63A0" w:rsidRPr="00D666A0" w:rsidRDefault="000C63A0" w:rsidP="000C63A0">
      <w:pPr>
        <w:ind w:firstLine="709"/>
      </w:pPr>
      <w:r w:rsidRPr="00D666A0">
        <w:t xml:space="preserve">7. </w:t>
      </w:r>
      <w:proofErr w:type="gramStart"/>
      <w:r w:rsidRPr="00D666A0">
        <w:t xml:space="preserve">Продлить сроки представления отчетов,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26 декабря 2016 года № 308 «Об установлении </w:t>
      </w:r>
      <w:proofErr w:type="spellStart"/>
      <w:r w:rsidRPr="00D666A0">
        <w:t>пруденциальных</w:t>
      </w:r>
      <w:proofErr w:type="spellEnd"/>
      <w:r w:rsidRPr="00D666A0">
        <w:t xml:space="preserve"> нормативов и иных обязательных к соблюдению ипотечными организациями и дочерними организациями национального управляющего холдинга в сфере </w:t>
      </w:r>
      <w:r w:rsidRPr="00D666A0">
        <w:lastRenderedPageBreak/>
        <w:t>агропромышленного комплекса норм и лимитов, а также перечня</w:t>
      </w:r>
      <w:proofErr w:type="gramEnd"/>
      <w:r w:rsidRPr="00D666A0">
        <w:t xml:space="preserve">, форм и правил представления отчетности об их выполнении» (зарегистрировано в Реестре государственной регистрации нормативных правовых актов под </w:t>
      </w:r>
      <w:r w:rsidRPr="00D666A0">
        <w:br/>
        <w:t>№ 14788), до 20 апреля 2020 года (включительно) и 20 мая 2020 года (включительно) соответственно.</w:t>
      </w:r>
    </w:p>
    <w:p w:rsidR="000C63A0" w:rsidRPr="00D666A0" w:rsidRDefault="000C63A0" w:rsidP="000C63A0">
      <w:pPr>
        <w:ind w:firstLine="709"/>
      </w:pPr>
      <w:r w:rsidRPr="00D666A0">
        <w:t xml:space="preserve">8. </w:t>
      </w:r>
      <w:proofErr w:type="gramStart"/>
      <w:r w:rsidRPr="00D666A0">
        <w:t>Продлить сроки представления отчетности, подлежащей представлению по состоянию на 1 января 2020 года в соответствии с постановлением Правления Национального Банка Республики Казахстан от 26 декабря 2016 года № 315 «Об утверждении перечня, форм, сроков отчетности крупных участников банков, банковских холдингов, крупных участников страховых (перестраховочных) организаций, страховых холдингов, крупных участников управляющего инвестиционным портфелем, крупных участников, владеющих (имеющих возможность голосовать) двадцатью пятью или</w:t>
      </w:r>
      <w:proofErr w:type="gramEnd"/>
      <w:r w:rsidRPr="00D666A0">
        <w:t xml:space="preserve"> более процентами голосующих акций управляющего инвестиционным портфелем, и Правил их представления» (зарегистрировано в Реестре государственной регистрации нормативных правовых актов под № 14832), до 15 мая 2020 года (включительно).</w:t>
      </w:r>
    </w:p>
    <w:p w:rsidR="000C63A0" w:rsidRPr="00D666A0" w:rsidRDefault="000C63A0" w:rsidP="000C63A0">
      <w:pPr>
        <w:ind w:firstLine="709"/>
      </w:pPr>
      <w:r w:rsidRPr="00D666A0">
        <w:t xml:space="preserve">9. </w:t>
      </w:r>
      <w:proofErr w:type="gramStart"/>
      <w:r w:rsidRPr="00D666A0">
        <w:t xml:space="preserve">Продлить сроки представления отчетов, подлежащих представлению по состоянию на 1 апреля 2020 года по формам согласно приложениям 2, 3, 4 и 5 к постановлению Правления Национального Банка Республики Казахстан от 30 июня 2017 года № 112 «Об утверждении перечня, форм, сроков и Правил представления отчетности </w:t>
      </w:r>
      <w:proofErr w:type="spellStart"/>
      <w:r w:rsidRPr="00D666A0">
        <w:t>коллекторским</w:t>
      </w:r>
      <w:proofErr w:type="spellEnd"/>
      <w:r w:rsidRPr="00D666A0">
        <w:t xml:space="preserve"> агентством» (зарегистрировано в Реестре государственной регистрации нормативных правовых актов под </w:t>
      </w:r>
      <w:r w:rsidRPr="00D666A0">
        <w:br/>
        <w:t>№ 15481), до 12 мая 2020</w:t>
      </w:r>
      <w:proofErr w:type="gramEnd"/>
      <w:r w:rsidRPr="00D666A0">
        <w:t xml:space="preserve"> года (включительно).</w:t>
      </w:r>
    </w:p>
    <w:p w:rsidR="000C63A0" w:rsidRPr="00D666A0" w:rsidRDefault="000C63A0" w:rsidP="000C63A0">
      <w:pPr>
        <w:ind w:firstLine="709"/>
      </w:pPr>
      <w:r w:rsidRPr="00D666A0">
        <w:t>10. Продлить сроки представления отчетов, подлежащих представлению в соответствии с постановлением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под № 15863), на три рабочих дня.</w:t>
      </w:r>
    </w:p>
    <w:p w:rsidR="000C63A0" w:rsidRPr="00D666A0" w:rsidRDefault="000C63A0" w:rsidP="000C63A0">
      <w:pPr>
        <w:ind w:firstLine="709"/>
      </w:pPr>
      <w:r w:rsidRPr="00D666A0">
        <w:t xml:space="preserve">11. </w:t>
      </w:r>
      <w:proofErr w:type="gramStart"/>
      <w:r w:rsidRPr="00D666A0">
        <w:t>Продлить сроки представления отчетов,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22 декабря 2017 года № 245 «Об утверждении перечня, форм, сроков отчетности страховой (перестраховочной) организации и страхового брокера и Правил их представления» (зарегистрировано в Реестре государственной регистрации нормативных правовых актов под № 16256), до</w:t>
      </w:r>
      <w:proofErr w:type="gramEnd"/>
      <w:r w:rsidRPr="00D666A0">
        <w:t xml:space="preserve"> 12 мая 2020 года (включительно) и 20 мая 2020 года (включительно) соответственно.</w:t>
      </w:r>
    </w:p>
    <w:p w:rsidR="000C63A0" w:rsidRPr="00D666A0" w:rsidRDefault="000C63A0" w:rsidP="000C63A0">
      <w:pPr>
        <w:ind w:firstLine="709"/>
      </w:pPr>
      <w:r w:rsidRPr="00D666A0">
        <w:t>12. Продлить сроки представления:</w:t>
      </w:r>
    </w:p>
    <w:p w:rsidR="000C63A0" w:rsidRPr="00D666A0" w:rsidRDefault="000C63A0" w:rsidP="000C63A0">
      <w:pPr>
        <w:ind w:firstLine="709"/>
      </w:pPr>
      <w:proofErr w:type="gramStart"/>
      <w:r w:rsidRPr="00D666A0">
        <w:t xml:space="preserve">1) ежемесячных отчетов, подлежащих представлению по состоянию на 1 апреля и 1 мая 2020 года по формам согласно приложениям 2, 3, 4, 5, 6, 7, 8, 9, 11 и 12 к постановлению Правления Национального Банка Республики Казахстан от 29 июня 2018 года № 137 «Об утверждении перечня, форм, сроков </w:t>
      </w:r>
      <w:r w:rsidRPr="00D666A0">
        <w:lastRenderedPageBreak/>
        <w:t>отчетности банков второго уровня Республики Казахстан и Правил их представления» (зарегистрировано в</w:t>
      </w:r>
      <w:proofErr w:type="gramEnd"/>
      <w:r w:rsidRPr="00D666A0">
        <w:t xml:space="preserve"> </w:t>
      </w:r>
      <w:proofErr w:type="gramStart"/>
      <w:r w:rsidRPr="00D666A0">
        <w:t>Реестре государственной регистрации нормативных правовых актов под № 17313) (далее – постановление № 137), – до 15 апреля 2020 года (включительно) и 15 мая 2020 года (включительно) соответственно;</w:t>
      </w:r>
      <w:proofErr w:type="gramEnd"/>
    </w:p>
    <w:p w:rsidR="000C63A0" w:rsidRPr="00D666A0" w:rsidRDefault="000C63A0" w:rsidP="000C63A0">
      <w:pPr>
        <w:ind w:firstLine="709"/>
      </w:pPr>
      <w:r w:rsidRPr="00D666A0">
        <w:t>2) ежемесячных отчетов, подлежащих представлению по состоянию на 1 апреля и на 1 мая 2020 года по формам согласно приложениям 10 и 13 к постановлению № 137, – до 30 апреля 2020 года (включительно) и 29 мая 2020 года (включительно) соответственно.</w:t>
      </w:r>
    </w:p>
    <w:p w:rsidR="000C63A0" w:rsidRPr="00D666A0" w:rsidRDefault="000C63A0" w:rsidP="000C63A0">
      <w:pPr>
        <w:ind w:firstLine="709"/>
      </w:pPr>
      <w:r w:rsidRPr="00D666A0">
        <w:t xml:space="preserve">13. </w:t>
      </w:r>
      <w:proofErr w:type="gramStart"/>
      <w:r w:rsidRPr="00D666A0">
        <w:t>Продлить сроки представления ежемесячных отчетов, подлежащих представлению по состоянию на 1 апреля и 1 мая 2020 года по формам согласно приложениям 1 и 2 к Инструкции по представлению банками второго уровня, Банком Развития Казахстана и ипотечными организациями в Национальный Банк Республики Казахстан сведений для формирования обзора финансового сектора, утвержденной постановлением Правления Национального Банка Республики Казахстан от 29 июня 2018 года</w:t>
      </w:r>
      <w:proofErr w:type="gramEnd"/>
      <w:r w:rsidRPr="00D666A0">
        <w:t xml:space="preserve"> № 139  (зарегистрировано в Реестре государственной регистрации нормативных правовых актов под № 17274), до 15 апреля 2020 года (включительно) и 15 мая 2020 года (включительно) соответственно.</w:t>
      </w:r>
    </w:p>
    <w:p w:rsidR="000C63A0" w:rsidRPr="00D666A0" w:rsidRDefault="000C63A0" w:rsidP="000C63A0">
      <w:pPr>
        <w:ind w:firstLine="709"/>
      </w:pPr>
      <w:r w:rsidRPr="00D666A0">
        <w:t>14. Продлить сроки представления отчетов, подлежащих представлению в соответствии с постановлением Правления Национального Банка Республики Казахстан от 29 октября 2018 года № 263 «Об утверждении перечня, форм, сроков отчетности центрального депозитария и Правил их представления» (зарегистрировано в Реестре государственной регистрации нормативных правовых актов под № 17813), на три рабочих дня.</w:t>
      </w:r>
    </w:p>
    <w:p w:rsidR="000C63A0" w:rsidRPr="00D666A0" w:rsidRDefault="000C63A0" w:rsidP="000C63A0">
      <w:pPr>
        <w:ind w:firstLine="709"/>
      </w:pPr>
      <w:r w:rsidRPr="00D666A0">
        <w:t>15. Продлить сроки представления:</w:t>
      </w:r>
    </w:p>
    <w:p w:rsidR="000C63A0" w:rsidRPr="00D666A0" w:rsidRDefault="000C63A0" w:rsidP="000C63A0">
      <w:pPr>
        <w:ind w:firstLine="709"/>
      </w:pPr>
      <w:proofErr w:type="gramStart"/>
      <w:r w:rsidRPr="00D666A0">
        <w:t>1) отчетов, подлежащих представлению по состоянию на 1 апреля и 1 мая 2020 года по формам согласно приложениям 1, 2, 3, 4 и 5 к Правилам мониторинга источников спроса и предложения на внутреннем валютном рынке Республики Казахстан, утвержденным постановлением Правления Национального Банка Республики Казахстан от 29 ноября 2018 года № 294  (зарегистрировано в Реестре государственной регистрации нормативных правовых актов под № 18214</w:t>
      </w:r>
      <w:proofErr w:type="gramEnd"/>
      <w:r w:rsidRPr="00D666A0">
        <w:t>) (далее – Правила № 294) – до 30 апреля 2020 года (включительно) и 29 мая 2020 года (включительно) соответственно;</w:t>
      </w:r>
    </w:p>
    <w:p w:rsidR="000C63A0" w:rsidRPr="00D666A0" w:rsidRDefault="000C63A0" w:rsidP="000C63A0">
      <w:pPr>
        <w:ind w:firstLine="709"/>
      </w:pPr>
      <w:r w:rsidRPr="00D666A0">
        <w:t>2) отчетов, подлежащих представлению по состоянию на 1 апреля и 1 мая 2020 года по форме согласно приложению 6 к Правилам № 294, – до 20 апреля 2020 года (включительно) и 20 мая 2020 года (включительно) соответственно.</w:t>
      </w:r>
    </w:p>
    <w:p w:rsidR="000C63A0" w:rsidRPr="00D666A0" w:rsidRDefault="000C63A0" w:rsidP="000C63A0">
      <w:pPr>
        <w:ind w:firstLine="709"/>
      </w:pPr>
      <w:r w:rsidRPr="00D666A0">
        <w:t xml:space="preserve">16. </w:t>
      </w:r>
      <w:proofErr w:type="gramStart"/>
      <w:r w:rsidRPr="00D666A0">
        <w:t xml:space="preserve">Продлить сроки представления отчетности, подлежащей представлению в соответствии с постановлением Правления Национального Банка Республики Казахстан от 28 декабря 2018 года № 313 «Об утверждении перечня, форм и сроков представления банками второго уровня, акционерным обществом «Банк Развития Казахстана» и организациями, осуществляющими отдельные виды банковских операций, отчетности по займам и условным </w:t>
      </w:r>
      <w:r w:rsidRPr="00D666A0">
        <w:lastRenderedPageBreak/>
        <w:t>обязательствам и Правил их представления» (зарегистрировано в Реестре государственной регистрации нормативных правовых</w:t>
      </w:r>
      <w:proofErr w:type="gramEnd"/>
      <w:r w:rsidRPr="00D666A0">
        <w:t xml:space="preserve"> актов под № 18220), на пять рабочих дней.</w:t>
      </w:r>
    </w:p>
    <w:p w:rsidR="000C63A0" w:rsidRPr="00D666A0" w:rsidRDefault="000C63A0" w:rsidP="000C63A0">
      <w:pPr>
        <w:ind w:firstLine="709"/>
      </w:pPr>
      <w:r w:rsidRPr="00D666A0">
        <w:t xml:space="preserve">17. </w:t>
      </w:r>
      <w:proofErr w:type="gramStart"/>
      <w:r w:rsidRPr="00D666A0">
        <w:t xml:space="preserve">Продлить сроки представления ежемесячных отчетов, подлежащих представлению по состоянию на 1 апреля и 1 мая 2020 года по форме согласно приложению 1 к постановлению Правления Национального Банка Республики Казахстан </w:t>
      </w:r>
      <w:r w:rsidRPr="00D666A0">
        <w:rPr>
          <w:szCs w:val="28"/>
        </w:rPr>
        <w:t>от 30 марта 2019 года № 40 «Об утверждении Правил осуществления валютных операций в Республике Казахстан» (зарегистрировано в Реестре государственной регистрации нормативных правовых актов под № 18512)</w:t>
      </w:r>
      <w:r w:rsidRPr="00D666A0">
        <w:t>, до 15 мая 2020 года (включительно</w:t>
      </w:r>
      <w:proofErr w:type="gramEnd"/>
      <w:r w:rsidRPr="00D666A0">
        <w:t>) и 15 июня 2020 года (включительно) соответственно.</w:t>
      </w:r>
    </w:p>
    <w:p w:rsidR="000C63A0" w:rsidRPr="00D666A0" w:rsidRDefault="000C63A0" w:rsidP="000C63A0">
      <w:pPr>
        <w:ind w:firstLine="709"/>
      </w:pPr>
      <w:r w:rsidRPr="00D666A0">
        <w:t>18. Продлить сроки представления:</w:t>
      </w:r>
    </w:p>
    <w:p w:rsidR="000C63A0" w:rsidRPr="00D666A0" w:rsidRDefault="000C63A0" w:rsidP="000C63A0">
      <w:pPr>
        <w:ind w:firstLine="709"/>
      </w:pPr>
      <w:proofErr w:type="gramStart"/>
      <w:r w:rsidRPr="00D666A0">
        <w:t>1) отчетов, подлежащих представлению за первый квартал 2020 года по формам согласно приложениям 3 и 4 к Правилам представления информации филиалами (представительствами) иностранных нефинансовых организаций, осуществляющими деятельность в Республике Казахстан, утвержденным постановлением Правления Национального Банка Республики Казахстан от 30 марта 2019 года № 41 (зарегистрировано в Реестре государственной регистрации нормативных правовых актов под № 18509) (далее – Правила № 41), – до 30 апреля 2020</w:t>
      </w:r>
      <w:proofErr w:type="gramEnd"/>
      <w:r w:rsidRPr="00D666A0">
        <w:t xml:space="preserve"> года (включительно);</w:t>
      </w:r>
    </w:p>
    <w:p w:rsidR="000C63A0" w:rsidRPr="00D666A0" w:rsidRDefault="000C63A0" w:rsidP="000C63A0">
      <w:pPr>
        <w:ind w:firstLine="709"/>
      </w:pPr>
      <w:r w:rsidRPr="00D666A0">
        <w:t>2) отчетов, подлежащих представлению по состоянию на 1 января 2020 года по форме согласно приложению 2 к Правилам № 41, – до 30 апреля 2020 года (включительно).</w:t>
      </w:r>
    </w:p>
    <w:p w:rsidR="000C63A0" w:rsidRPr="00D666A0" w:rsidRDefault="000C63A0" w:rsidP="000C63A0">
      <w:pPr>
        <w:ind w:firstLine="709"/>
      </w:pPr>
      <w:r w:rsidRPr="00D666A0">
        <w:t>19. Продлить сроки представления:</w:t>
      </w:r>
    </w:p>
    <w:p w:rsidR="000C63A0" w:rsidRPr="00D666A0" w:rsidRDefault="000C63A0" w:rsidP="000C63A0">
      <w:pPr>
        <w:ind w:firstLine="709"/>
      </w:pPr>
      <w:r w:rsidRPr="00D666A0">
        <w:t xml:space="preserve">1) отчетов, подлежащих представлению форме согласно приложению 4 к Правилам осуществления экспортно-импортного валютного контроля в Республике Казахстан, утвержденным постановлением Правления Национального Банка Республики Казахстан </w:t>
      </w:r>
      <w:r w:rsidRPr="00D666A0">
        <w:rPr>
          <w:szCs w:val="28"/>
        </w:rPr>
        <w:t>от 30 марта 2019 года № 42 (зарегистрировано в Реестре государственной регистрации нормативных правовых актов под № 18539)</w:t>
      </w:r>
      <w:r w:rsidRPr="00D666A0">
        <w:t xml:space="preserve"> (далее – Правила № 42), – на 7 (семь) рабочих дней;</w:t>
      </w:r>
    </w:p>
    <w:p w:rsidR="000C63A0" w:rsidRPr="00D666A0" w:rsidRDefault="000C63A0" w:rsidP="000C63A0">
      <w:pPr>
        <w:ind w:firstLine="709"/>
      </w:pPr>
      <w:r w:rsidRPr="00D666A0">
        <w:t>2) отчетов, подлежащих представлению по состоянию на 1 апреля и 1 мая 2020 года по формам согласно приложениям 6, 14 и 15 к Правилам № 42, – до 30 апреля 2020 года (включительно) и 29 мая 2020 года (включительно) соответственно;</w:t>
      </w:r>
    </w:p>
    <w:p w:rsidR="000C63A0" w:rsidRPr="00D666A0" w:rsidRDefault="000C63A0" w:rsidP="000C63A0">
      <w:pPr>
        <w:ind w:firstLine="709"/>
      </w:pPr>
      <w:r w:rsidRPr="00D666A0">
        <w:t>3) отчетов, подлежащих представлению по состоянию на 1 апреля и 1 мая 2020 года по форме согласно приложению 13 к Правилам № 42, – до 15 мая 2020 года (включительно) и 15 июня 2020 года (включительно) соответственно.</w:t>
      </w:r>
    </w:p>
    <w:p w:rsidR="000C63A0" w:rsidRPr="00D666A0" w:rsidRDefault="000C63A0" w:rsidP="000C63A0">
      <w:pPr>
        <w:ind w:firstLine="709"/>
      </w:pPr>
      <w:r w:rsidRPr="00D666A0">
        <w:t xml:space="preserve">20. </w:t>
      </w:r>
      <w:proofErr w:type="gramStart"/>
      <w:r w:rsidRPr="00D666A0">
        <w:t xml:space="preserve">Продлить сроки представления отчетов,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4 апреля 2019 года № 49 «Об утверждении Правил осуществления обменных операций с наличной иностранной валютой в Республике Казахстан» </w:t>
      </w:r>
      <w:r w:rsidRPr="00D666A0">
        <w:lastRenderedPageBreak/>
        <w:t>(зарегистрировано в Реестре государственной регистрации нормативных правовых актов под № 18545), до 20 апреля 2020</w:t>
      </w:r>
      <w:proofErr w:type="gramEnd"/>
      <w:r w:rsidRPr="00D666A0">
        <w:t xml:space="preserve"> года (включительно) и 20 мая 2020 года (включительно) соответственно.</w:t>
      </w:r>
    </w:p>
    <w:p w:rsidR="000C63A0" w:rsidRPr="00D666A0" w:rsidRDefault="000C63A0" w:rsidP="000C63A0">
      <w:pPr>
        <w:ind w:firstLine="709"/>
      </w:pPr>
      <w:r w:rsidRPr="00D666A0">
        <w:t>21. Продлить сроки представления:</w:t>
      </w:r>
    </w:p>
    <w:p w:rsidR="000C63A0" w:rsidRPr="00D666A0" w:rsidRDefault="000C63A0" w:rsidP="000C63A0">
      <w:pPr>
        <w:ind w:firstLine="709"/>
      </w:pPr>
      <w:proofErr w:type="gramStart"/>
      <w:r w:rsidRPr="00D666A0">
        <w:t>1) отчетов, подлежащих представлению за первый квартал 2020 года по формам согласно приложениям 3, 4, 5, 6 и 8 к Правилам мониторинга валютных операций в Республике Казахстан, утвержденным постановлением Правления Национального Банка Республики от 10 апреля 2019 года № 64 (зарегистрировано в Реестре государственной регистрации нормативных правовых актов под № 18544) (далее – Правила № 64), – до 24 апреля 2020 года (включительно);</w:t>
      </w:r>
      <w:proofErr w:type="gramEnd"/>
    </w:p>
    <w:p w:rsidR="000C63A0" w:rsidRPr="00D666A0" w:rsidRDefault="000C63A0" w:rsidP="000C63A0">
      <w:pPr>
        <w:ind w:firstLine="709"/>
      </w:pPr>
      <w:r w:rsidRPr="00D666A0">
        <w:t>2) отчетов, подлежащих представлению по состоянию на 1 апреля и 1 мая 2020 года по форме согласно приложению 7 к Правилам № 64 – до 20 апреля 2020 года (включительно) и 20 мая 2020 года (включительно) соответственно;</w:t>
      </w:r>
    </w:p>
    <w:p w:rsidR="000C63A0" w:rsidRPr="00D666A0" w:rsidRDefault="000C63A0" w:rsidP="000C63A0">
      <w:pPr>
        <w:ind w:firstLine="709"/>
      </w:pPr>
      <w:r w:rsidRPr="00D666A0">
        <w:t>3) отчетов, подлежащих представлению по состоянию на 1 апреля и 1 мая 2020 года по форме согласно приложению 9 к Правилам № 64, – до 30 апреля 2020 года (включительно) и 29 мая 2020 года (включительно) соответственно.</w:t>
      </w:r>
    </w:p>
    <w:p w:rsidR="000C63A0" w:rsidRPr="00D666A0" w:rsidRDefault="000C63A0" w:rsidP="000C63A0">
      <w:pPr>
        <w:ind w:firstLine="709"/>
      </w:pPr>
      <w:r w:rsidRPr="00D666A0">
        <w:t>22. Продлить сроки представления:</w:t>
      </w:r>
    </w:p>
    <w:p w:rsidR="000C63A0" w:rsidRPr="00D666A0" w:rsidRDefault="000C63A0" w:rsidP="000C63A0">
      <w:pPr>
        <w:ind w:firstLine="709"/>
      </w:pPr>
      <w:proofErr w:type="gramStart"/>
      <w:r w:rsidRPr="00D666A0">
        <w:t>1) отчетов,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26 ноября 2019 года № 211 «Об утверждении перечня, форм, сроков представления отчетности лицензиатами, осуществляющими деятельность на рынке ценных бумаг, единым оператором и Правил ее представления» (зарегистрировано в Реестре государственной регистрации нормативных правовых актов под</w:t>
      </w:r>
      <w:proofErr w:type="gramEnd"/>
      <w:r w:rsidRPr="00D666A0">
        <w:t xml:space="preserve"> № 19672) (далее – постановление № 211), – до 11 мая 2020 года (включительно) и 13 мая 2020 года (включительно) соответственно;</w:t>
      </w:r>
    </w:p>
    <w:p w:rsidR="000C63A0" w:rsidRPr="00D666A0" w:rsidRDefault="000C63A0" w:rsidP="000C63A0">
      <w:pPr>
        <w:ind w:firstLine="709"/>
      </w:pPr>
      <w:r w:rsidRPr="00D666A0">
        <w:t>2) отчетов, подлежащих представлению за первый квартал 2020 года в соответствии с постановлением № 211, – до 11 мая 2020 года (включительно).</w:t>
      </w:r>
    </w:p>
    <w:p w:rsidR="000C63A0" w:rsidRPr="00D666A0" w:rsidRDefault="000C63A0" w:rsidP="000C63A0">
      <w:pPr>
        <w:ind w:firstLine="709"/>
      </w:pPr>
      <w:r w:rsidRPr="00D666A0">
        <w:t xml:space="preserve">23. </w:t>
      </w:r>
      <w:proofErr w:type="gramStart"/>
      <w:r w:rsidRPr="00D666A0">
        <w:t xml:space="preserve">Продлить сроки представления отчетов,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28 ноября 2019 года № 219 «Об установлении перечня, форм, сроков представления отчетности о выполнении </w:t>
      </w:r>
      <w:proofErr w:type="spellStart"/>
      <w:r w:rsidRPr="00D666A0">
        <w:t>пруденциальных</w:t>
      </w:r>
      <w:proofErr w:type="spellEnd"/>
      <w:r w:rsidRPr="00D666A0">
        <w:t xml:space="preserve"> нормативов Национальным оператором почты и Правил ее представления» (зарегистрировано в Реестре государственной регистрации нормативных правовых актов под</w:t>
      </w:r>
      <w:proofErr w:type="gramEnd"/>
      <w:r w:rsidRPr="00D666A0">
        <w:t xml:space="preserve"> № 19712), до 30 апреля 2020 года (включительно) и 29 мая 2020 года (включительно) соответственно.</w:t>
      </w:r>
    </w:p>
    <w:p w:rsidR="000C63A0" w:rsidRPr="00D666A0" w:rsidRDefault="000C63A0" w:rsidP="000C63A0">
      <w:pPr>
        <w:ind w:firstLine="709"/>
      </w:pPr>
      <w:r w:rsidRPr="00D666A0">
        <w:t xml:space="preserve">24. </w:t>
      </w:r>
      <w:proofErr w:type="gramStart"/>
      <w:r w:rsidRPr="00D666A0">
        <w:t xml:space="preserve">Продлить сроки представления отчетов, подлежащих представлению по состоянию на 1 апреля 2020 года по формам согласно приложениям 2, 3, 4, 5, 6, 7, 8 и 9 к постановлению Правления Национального Банка Республики Казахстан от 28 ноября 2019 года № 222 «Об утверждении перечня, форм, сроков представления отчетности организацией, осуществляющей </w:t>
      </w:r>
      <w:proofErr w:type="spellStart"/>
      <w:r w:rsidRPr="00D666A0">
        <w:lastRenderedPageBreak/>
        <w:t>микрофинансовую</w:t>
      </w:r>
      <w:proofErr w:type="spellEnd"/>
      <w:r w:rsidRPr="00D666A0">
        <w:t xml:space="preserve"> деятельность, и Правил ее представления» (зарегистрировано в Реестре государственной регистрации нормативных</w:t>
      </w:r>
      <w:proofErr w:type="gramEnd"/>
      <w:r w:rsidRPr="00D666A0">
        <w:t xml:space="preserve"> правовых актов под № 19710), до 12 мая 2020 года (включительно).</w:t>
      </w:r>
    </w:p>
    <w:p w:rsidR="000C63A0" w:rsidRPr="00D666A0" w:rsidRDefault="000C63A0" w:rsidP="000C63A0">
      <w:pPr>
        <w:ind w:firstLine="709"/>
      </w:pPr>
      <w:r w:rsidRPr="00D666A0">
        <w:t xml:space="preserve">25. </w:t>
      </w:r>
      <w:proofErr w:type="gramStart"/>
      <w:r w:rsidRPr="00D666A0">
        <w:t xml:space="preserve">Продлить сроки представления отчетов,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28 ноября 2019 года № 223 «Об утверждении перечня, форм, сроков представления отчетности о выполнении </w:t>
      </w:r>
      <w:proofErr w:type="spellStart"/>
      <w:r w:rsidRPr="00D666A0">
        <w:t>пруденциальных</w:t>
      </w:r>
      <w:proofErr w:type="spellEnd"/>
      <w:r w:rsidRPr="00D666A0">
        <w:t xml:space="preserve"> нормативов страховой (перестраховочной) организацией, страховой группой и исламской страховой (перестраховочной) организацией и Правил ее представления» (зарегистрировано в</w:t>
      </w:r>
      <w:proofErr w:type="gramEnd"/>
      <w:r w:rsidRPr="00D666A0">
        <w:t xml:space="preserve"> </w:t>
      </w:r>
      <w:proofErr w:type="gramStart"/>
      <w:r w:rsidRPr="00D666A0">
        <w:t>Реестре государственной регистрации нормативных правовых актов под № 19701), до 12 мая 2020 года (включительно) и 20 мая 2020 года (включительно) соответственно.</w:t>
      </w:r>
      <w:proofErr w:type="gramEnd"/>
    </w:p>
    <w:p w:rsidR="000C63A0" w:rsidRPr="00D666A0" w:rsidRDefault="000C63A0" w:rsidP="000C63A0">
      <w:pPr>
        <w:ind w:firstLine="709"/>
      </w:pPr>
      <w:r w:rsidRPr="00D666A0">
        <w:t xml:space="preserve">26. </w:t>
      </w:r>
      <w:proofErr w:type="gramStart"/>
      <w:r w:rsidRPr="00D666A0">
        <w:t xml:space="preserve">Продлить сроки представления отчетов, подлежащих представлению по состоянию на 1 апреля 2020 года по формам согласно приложениям 2, 3 и 4 к постановлению Правления Национального Банка Республики Казахстан от 28 ноября 2019 года № 224 «Об утверждении перечня, форм, сроков представления отчетности о выполнении </w:t>
      </w:r>
      <w:proofErr w:type="spellStart"/>
      <w:r w:rsidRPr="00D666A0">
        <w:t>пруденциальных</w:t>
      </w:r>
      <w:proofErr w:type="spellEnd"/>
      <w:r w:rsidRPr="00D666A0">
        <w:t xml:space="preserve"> нормативов и иных обязательных к соблюдению норм и лимитов организацией, осуществляющей </w:t>
      </w:r>
      <w:proofErr w:type="spellStart"/>
      <w:r w:rsidRPr="00D666A0">
        <w:t>микрофинансовую</w:t>
      </w:r>
      <w:proofErr w:type="spellEnd"/>
      <w:r w:rsidRPr="00D666A0">
        <w:t xml:space="preserve"> деятельность, и Правил ее</w:t>
      </w:r>
      <w:proofErr w:type="gramEnd"/>
      <w:r w:rsidRPr="00D666A0">
        <w:t xml:space="preserve"> представления» (зарегистрировано в Реестре государственной регистрации нормативных правовых актов под № 19671), до 12 мая 2020 года (включительно).</w:t>
      </w:r>
    </w:p>
    <w:p w:rsidR="000C63A0" w:rsidRPr="00D666A0" w:rsidRDefault="000C63A0" w:rsidP="000C63A0">
      <w:pPr>
        <w:ind w:firstLine="709"/>
      </w:pPr>
      <w:r w:rsidRPr="00D666A0">
        <w:t xml:space="preserve">27. Продлить сроки представления отчетов, подлежащих представлению за первый квартал 2020 года в соответствии с постановлением от 28 ноября 2019 года № 225 «Об утверждении перечня, форм, сроков представления отчетности кредитным бюро и Правил ее представления» (зарегистрировано в Реестре государственной регистрации нормативных правовых актов под </w:t>
      </w:r>
      <w:r w:rsidRPr="00D666A0">
        <w:br/>
        <w:t>№ 19682), до 30 апреля 2020 года (включительно).</w:t>
      </w:r>
    </w:p>
    <w:p w:rsidR="000C63A0" w:rsidRPr="00D666A0" w:rsidRDefault="000C63A0" w:rsidP="000C63A0">
      <w:pPr>
        <w:ind w:firstLine="709"/>
      </w:pPr>
      <w:r w:rsidRPr="00D666A0">
        <w:t>28. Продлить сроки представления:</w:t>
      </w:r>
    </w:p>
    <w:p w:rsidR="000C63A0" w:rsidRPr="00D666A0" w:rsidRDefault="000C63A0" w:rsidP="000C63A0">
      <w:pPr>
        <w:ind w:firstLine="709"/>
      </w:pPr>
      <w:proofErr w:type="gramStart"/>
      <w:r w:rsidRPr="00D666A0">
        <w:t>1) информации о выполнении минимальных резервных требований, подлежащей представлению за период определения минимальных резервных требований с 28 января по 24 февраля 2020 года и период формирования резервных активов с 25 февраля по 23 марта 2020 года по форме согласно приложению 4 к Правилам о минимальных резервных требованиях, утвержденным постановлением Правления Национального Банка Республики Казахстан от 29 ноября 2019 года № 229</w:t>
      </w:r>
      <w:proofErr w:type="gramEnd"/>
      <w:r w:rsidRPr="00D666A0">
        <w:t xml:space="preserve"> (зарегистрировано в Реестре государственной регистрации нормативных правовых актов под № 19679) (далее – Правила № 229), – на пять рабочих дней;</w:t>
      </w:r>
    </w:p>
    <w:p w:rsidR="000C63A0" w:rsidRPr="00D666A0" w:rsidRDefault="000C63A0" w:rsidP="000C63A0">
      <w:pPr>
        <w:ind w:firstLine="709"/>
      </w:pPr>
      <w:r w:rsidRPr="00D666A0">
        <w:t>2) информации о выполнении минимальных резервных требований, подлежащей представлению за период определения минимальных резервных требований с 25 февраля по 23 марта 2020 года и период формирования резервных активов с 24 марта по 20 апреля 2020 года по форме согласно приложению 4 к Правилам № 229, – на пять рабочих дней.</w:t>
      </w:r>
    </w:p>
    <w:p w:rsidR="000C63A0" w:rsidRPr="00D666A0" w:rsidRDefault="000C63A0" w:rsidP="000C63A0">
      <w:pPr>
        <w:ind w:firstLine="709"/>
      </w:pPr>
      <w:r w:rsidRPr="00D666A0">
        <w:lastRenderedPageBreak/>
        <w:t xml:space="preserve">29. </w:t>
      </w:r>
      <w:proofErr w:type="gramStart"/>
      <w:r w:rsidRPr="00D666A0">
        <w:t xml:space="preserve">Продлить сроки представления отчетов, подлежащих представлению по состоянию на 1 января 2020 года в соответствии с постановлением Правления Национального Банка Республики Казахстан от 27 декабря 2019 года № 258 «Об установлении перечня, форм, сроков представления отчетности о выполнении </w:t>
      </w:r>
      <w:proofErr w:type="spellStart"/>
      <w:r w:rsidRPr="00D666A0">
        <w:t>пруденциальных</w:t>
      </w:r>
      <w:proofErr w:type="spellEnd"/>
      <w:r w:rsidRPr="00D666A0">
        <w:t xml:space="preserve"> нормативов банковскими конгломератами и Правил ее представления» (зарегистрировано в Реестре государственной регистрации нормативных правовых актов под № 19834), до 15 мая 2020 года</w:t>
      </w:r>
      <w:proofErr w:type="gramEnd"/>
      <w:r w:rsidRPr="00D666A0">
        <w:t xml:space="preserve"> (включительно).</w:t>
      </w:r>
    </w:p>
    <w:p w:rsidR="000C63A0" w:rsidRPr="00D666A0" w:rsidRDefault="000C63A0" w:rsidP="000C63A0">
      <w:pPr>
        <w:ind w:firstLine="709"/>
      </w:pPr>
      <w:r w:rsidRPr="00D666A0">
        <w:t xml:space="preserve">30. </w:t>
      </w:r>
      <w:proofErr w:type="gramStart"/>
      <w:r w:rsidRPr="00D666A0">
        <w:t xml:space="preserve">Продлить сроки представления сведений,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31 декабря 2019 года № 273 «Об утверждении Правил представления </w:t>
      </w:r>
      <w:proofErr w:type="spellStart"/>
      <w:r w:rsidRPr="00D666A0">
        <w:t>коллекторским</w:t>
      </w:r>
      <w:proofErr w:type="spellEnd"/>
      <w:r w:rsidRPr="00D666A0">
        <w:t xml:space="preserve"> агентством сведений о лицах, самостоятельно или совместно с другим (другими) лицом (лицами) прямо или косвенно владеющих и (или) пользующихся, и (или) распоряжающихся</w:t>
      </w:r>
      <w:proofErr w:type="gramEnd"/>
      <w:r w:rsidRPr="00D666A0">
        <w:t xml:space="preserve"> десятью или более процентами долей участия в уставном капитале </w:t>
      </w:r>
      <w:proofErr w:type="spellStart"/>
      <w:r w:rsidRPr="00D666A0">
        <w:t>коллекторского</w:t>
      </w:r>
      <w:proofErr w:type="spellEnd"/>
      <w:r w:rsidRPr="00D666A0">
        <w:t xml:space="preserve"> агентства, или имеющих контроль» (зарегистрировано в Реестре государственной регистрации нормативных правовых актов под № 19876), до 12 мая 2020 года (включительно).</w:t>
      </w:r>
    </w:p>
    <w:p w:rsidR="000C63A0" w:rsidRPr="00D666A0" w:rsidRDefault="000C63A0" w:rsidP="000C63A0">
      <w:pPr>
        <w:ind w:firstLine="709"/>
      </w:pPr>
      <w:r w:rsidRPr="00D666A0">
        <w:t xml:space="preserve">31. </w:t>
      </w:r>
      <w:proofErr w:type="gramStart"/>
      <w:r w:rsidRPr="00D666A0">
        <w:t>Продлить сроки представления отчетов, подлежащих представлению по состоянию на 1 апреля 2020 года и 1 мая 2020 года в соответствии с постановлением Правления Национального Банка Республики Казахстан от 31 декабря 2019 года № 275 «Об утверждении перечня, форм, сроков представления отчетности страховой (перестраховочной) организацией и страховым брокером и Правил ее представления» (зарегистрировано в Реестре государственной регистрации нормативных правовых актов под № 19927</w:t>
      </w:r>
      <w:proofErr w:type="gramEnd"/>
      <w:r w:rsidRPr="00D666A0">
        <w:t>), до 12 мая 2020 года (включительно) и 20 мая 2020 года (включительно) соответственно.</w:t>
      </w:r>
    </w:p>
    <w:p w:rsidR="00571369" w:rsidRPr="00F0049A" w:rsidRDefault="00571369" w:rsidP="000C63A0"/>
    <w:sectPr w:rsidR="00571369" w:rsidRPr="00F0049A" w:rsidSect="000C63A0">
      <w:headerReference w:type="default" r:id="rId8"/>
      <w:pgSz w:w="11906" w:h="16838" w:code="9"/>
      <w:pgMar w:top="1418" w:right="851" w:bottom="1418" w:left="1418" w:header="709" w:footer="709" w:gutter="0"/>
      <w:cols w:space="708"/>
      <w:titlePg/>
      <w:docGrid w:linePitch="4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762" w:rsidRDefault="002B2762" w:rsidP="00721724">
      <w:r>
        <w:separator/>
      </w:r>
    </w:p>
  </w:endnote>
  <w:endnote w:type="continuationSeparator" w:id="0">
    <w:p w:rsidR="002B2762" w:rsidRDefault="002B2762" w:rsidP="0072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762" w:rsidRDefault="002B2762" w:rsidP="00721724">
      <w:r>
        <w:separator/>
      </w:r>
    </w:p>
  </w:footnote>
  <w:footnote w:type="continuationSeparator" w:id="0">
    <w:p w:rsidR="002B2762" w:rsidRDefault="002B2762" w:rsidP="007217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275353"/>
      <w:docPartObj>
        <w:docPartGallery w:val="Page Numbers (Top of Page)"/>
        <w:docPartUnique/>
      </w:docPartObj>
    </w:sdtPr>
    <w:sdtEndPr/>
    <w:sdtContent>
      <w:p w:rsidR="00721724" w:rsidRDefault="00721724">
        <w:pPr>
          <w:pStyle w:val="a4"/>
          <w:jc w:val="center"/>
        </w:pPr>
        <w:r>
          <w:fldChar w:fldCharType="begin"/>
        </w:r>
        <w:r>
          <w:instrText>PAGE   \* MERGEFORMAT</w:instrText>
        </w:r>
        <w:r>
          <w:fldChar w:fldCharType="separate"/>
        </w:r>
        <w:r w:rsidR="00B75876">
          <w:rPr>
            <w:noProof/>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drawingGridHorizontalSpacing w:val="140"/>
  <w:drawingGridVerticalSpacing w:val="238"/>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71"/>
    <w:rsid w:val="00000055"/>
    <w:rsid w:val="000001E3"/>
    <w:rsid w:val="000002B8"/>
    <w:rsid w:val="0000183E"/>
    <w:rsid w:val="00001DA9"/>
    <w:rsid w:val="00002431"/>
    <w:rsid w:val="00002DFD"/>
    <w:rsid w:val="00003B3D"/>
    <w:rsid w:val="00003E22"/>
    <w:rsid w:val="0000415A"/>
    <w:rsid w:val="0000538F"/>
    <w:rsid w:val="00005752"/>
    <w:rsid w:val="00005945"/>
    <w:rsid w:val="00006724"/>
    <w:rsid w:val="000074EE"/>
    <w:rsid w:val="00007613"/>
    <w:rsid w:val="00007D0C"/>
    <w:rsid w:val="00010A65"/>
    <w:rsid w:val="00010FF7"/>
    <w:rsid w:val="00011022"/>
    <w:rsid w:val="00011404"/>
    <w:rsid w:val="00011427"/>
    <w:rsid w:val="000115F2"/>
    <w:rsid w:val="000116CB"/>
    <w:rsid w:val="00011F83"/>
    <w:rsid w:val="00012470"/>
    <w:rsid w:val="0001275F"/>
    <w:rsid w:val="00013038"/>
    <w:rsid w:val="00013097"/>
    <w:rsid w:val="00013C50"/>
    <w:rsid w:val="00013EB9"/>
    <w:rsid w:val="0001445D"/>
    <w:rsid w:val="000146C1"/>
    <w:rsid w:val="000148DF"/>
    <w:rsid w:val="000152E4"/>
    <w:rsid w:val="000156FD"/>
    <w:rsid w:val="000157AE"/>
    <w:rsid w:val="00015D1D"/>
    <w:rsid w:val="00015E28"/>
    <w:rsid w:val="00015FF4"/>
    <w:rsid w:val="00016888"/>
    <w:rsid w:val="00016F71"/>
    <w:rsid w:val="00017322"/>
    <w:rsid w:val="00017623"/>
    <w:rsid w:val="00017F0F"/>
    <w:rsid w:val="00020454"/>
    <w:rsid w:val="000207C0"/>
    <w:rsid w:val="00020867"/>
    <w:rsid w:val="0002096A"/>
    <w:rsid w:val="00021670"/>
    <w:rsid w:val="000219C8"/>
    <w:rsid w:val="00021E60"/>
    <w:rsid w:val="00022144"/>
    <w:rsid w:val="000221BA"/>
    <w:rsid w:val="00022221"/>
    <w:rsid w:val="0002242E"/>
    <w:rsid w:val="0002265B"/>
    <w:rsid w:val="000226E7"/>
    <w:rsid w:val="00022BA1"/>
    <w:rsid w:val="00022D4B"/>
    <w:rsid w:val="00022FE1"/>
    <w:rsid w:val="0002358D"/>
    <w:rsid w:val="00023723"/>
    <w:rsid w:val="00023BC9"/>
    <w:rsid w:val="00023D39"/>
    <w:rsid w:val="00023EF5"/>
    <w:rsid w:val="00024802"/>
    <w:rsid w:val="000248F5"/>
    <w:rsid w:val="00024B57"/>
    <w:rsid w:val="00025264"/>
    <w:rsid w:val="00025282"/>
    <w:rsid w:val="00025DB0"/>
    <w:rsid w:val="00025F30"/>
    <w:rsid w:val="000262E9"/>
    <w:rsid w:val="000265FF"/>
    <w:rsid w:val="00026B28"/>
    <w:rsid w:val="00026D0D"/>
    <w:rsid w:val="00027687"/>
    <w:rsid w:val="000279C2"/>
    <w:rsid w:val="00027BB7"/>
    <w:rsid w:val="000304DB"/>
    <w:rsid w:val="00030614"/>
    <w:rsid w:val="000309DF"/>
    <w:rsid w:val="00030DEB"/>
    <w:rsid w:val="0003124B"/>
    <w:rsid w:val="0003132C"/>
    <w:rsid w:val="00031713"/>
    <w:rsid w:val="00031A7D"/>
    <w:rsid w:val="00031E24"/>
    <w:rsid w:val="00031E4A"/>
    <w:rsid w:val="00032160"/>
    <w:rsid w:val="00032575"/>
    <w:rsid w:val="000330DE"/>
    <w:rsid w:val="00033242"/>
    <w:rsid w:val="000333AA"/>
    <w:rsid w:val="0003399D"/>
    <w:rsid w:val="00033B61"/>
    <w:rsid w:val="00033F82"/>
    <w:rsid w:val="000341B5"/>
    <w:rsid w:val="000341FD"/>
    <w:rsid w:val="000348E1"/>
    <w:rsid w:val="00034DE6"/>
    <w:rsid w:val="00035794"/>
    <w:rsid w:val="0003595E"/>
    <w:rsid w:val="00035A26"/>
    <w:rsid w:val="00035A9B"/>
    <w:rsid w:val="00035D95"/>
    <w:rsid w:val="00036136"/>
    <w:rsid w:val="00036294"/>
    <w:rsid w:val="00036978"/>
    <w:rsid w:val="00036CBF"/>
    <w:rsid w:val="00036F04"/>
    <w:rsid w:val="000378E4"/>
    <w:rsid w:val="00037B66"/>
    <w:rsid w:val="00037C13"/>
    <w:rsid w:val="00040691"/>
    <w:rsid w:val="00040B88"/>
    <w:rsid w:val="00040DBE"/>
    <w:rsid w:val="00040DC5"/>
    <w:rsid w:val="0004116F"/>
    <w:rsid w:val="000413FD"/>
    <w:rsid w:val="00041823"/>
    <w:rsid w:val="00041C7A"/>
    <w:rsid w:val="00042416"/>
    <w:rsid w:val="00042777"/>
    <w:rsid w:val="0004290F"/>
    <w:rsid w:val="00042940"/>
    <w:rsid w:val="000429E7"/>
    <w:rsid w:val="00042BC9"/>
    <w:rsid w:val="000431A0"/>
    <w:rsid w:val="0004321B"/>
    <w:rsid w:val="000434A8"/>
    <w:rsid w:val="00043B03"/>
    <w:rsid w:val="00043DC1"/>
    <w:rsid w:val="00043F5E"/>
    <w:rsid w:val="000442F5"/>
    <w:rsid w:val="0004464F"/>
    <w:rsid w:val="00044728"/>
    <w:rsid w:val="000450E2"/>
    <w:rsid w:val="000463C0"/>
    <w:rsid w:val="000469A3"/>
    <w:rsid w:val="000471E7"/>
    <w:rsid w:val="00047D1D"/>
    <w:rsid w:val="00047D79"/>
    <w:rsid w:val="00050512"/>
    <w:rsid w:val="00050AE7"/>
    <w:rsid w:val="00050E93"/>
    <w:rsid w:val="0005125D"/>
    <w:rsid w:val="000512B3"/>
    <w:rsid w:val="000517A5"/>
    <w:rsid w:val="000517BA"/>
    <w:rsid w:val="000522AC"/>
    <w:rsid w:val="000522E9"/>
    <w:rsid w:val="00052D16"/>
    <w:rsid w:val="000530AF"/>
    <w:rsid w:val="00053428"/>
    <w:rsid w:val="0005386A"/>
    <w:rsid w:val="00053A60"/>
    <w:rsid w:val="00053D2F"/>
    <w:rsid w:val="0005440B"/>
    <w:rsid w:val="00054FB0"/>
    <w:rsid w:val="0005544C"/>
    <w:rsid w:val="00055837"/>
    <w:rsid w:val="00055880"/>
    <w:rsid w:val="0005596F"/>
    <w:rsid w:val="00055ADF"/>
    <w:rsid w:val="00056E98"/>
    <w:rsid w:val="000576F2"/>
    <w:rsid w:val="000578D1"/>
    <w:rsid w:val="00057955"/>
    <w:rsid w:val="00057AE9"/>
    <w:rsid w:val="00057BF6"/>
    <w:rsid w:val="000601A8"/>
    <w:rsid w:val="0006061F"/>
    <w:rsid w:val="00060E48"/>
    <w:rsid w:val="00061180"/>
    <w:rsid w:val="000613F7"/>
    <w:rsid w:val="0006149A"/>
    <w:rsid w:val="00061646"/>
    <w:rsid w:val="0006178A"/>
    <w:rsid w:val="00061BA7"/>
    <w:rsid w:val="00061CB7"/>
    <w:rsid w:val="000622F8"/>
    <w:rsid w:val="000627B6"/>
    <w:rsid w:val="0006286D"/>
    <w:rsid w:val="00062D08"/>
    <w:rsid w:val="0006376B"/>
    <w:rsid w:val="00063BD7"/>
    <w:rsid w:val="00063D71"/>
    <w:rsid w:val="00063FEE"/>
    <w:rsid w:val="0006445E"/>
    <w:rsid w:val="0006495C"/>
    <w:rsid w:val="00064EB6"/>
    <w:rsid w:val="000659F2"/>
    <w:rsid w:val="00065C86"/>
    <w:rsid w:val="0006613F"/>
    <w:rsid w:val="0006622C"/>
    <w:rsid w:val="0006637F"/>
    <w:rsid w:val="00066609"/>
    <w:rsid w:val="0006676E"/>
    <w:rsid w:val="00066B68"/>
    <w:rsid w:val="00066DAD"/>
    <w:rsid w:val="00067907"/>
    <w:rsid w:val="000701D5"/>
    <w:rsid w:val="00070D54"/>
    <w:rsid w:val="0007108E"/>
    <w:rsid w:val="000715A3"/>
    <w:rsid w:val="0007165B"/>
    <w:rsid w:val="00071FCD"/>
    <w:rsid w:val="0007238C"/>
    <w:rsid w:val="00072447"/>
    <w:rsid w:val="00072531"/>
    <w:rsid w:val="00072779"/>
    <w:rsid w:val="00072786"/>
    <w:rsid w:val="000732A2"/>
    <w:rsid w:val="00073356"/>
    <w:rsid w:val="00073541"/>
    <w:rsid w:val="0007377A"/>
    <w:rsid w:val="000737E7"/>
    <w:rsid w:val="00073D76"/>
    <w:rsid w:val="00074176"/>
    <w:rsid w:val="0007458F"/>
    <w:rsid w:val="00074AA6"/>
    <w:rsid w:val="00074F1D"/>
    <w:rsid w:val="00075F39"/>
    <w:rsid w:val="00076A96"/>
    <w:rsid w:val="00076AD0"/>
    <w:rsid w:val="00077084"/>
    <w:rsid w:val="00077745"/>
    <w:rsid w:val="00077C3E"/>
    <w:rsid w:val="00077D2B"/>
    <w:rsid w:val="00077DE9"/>
    <w:rsid w:val="0008056E"/>
    <w:rsid w:val="0008057A"/>
    <w:rsid w:val="0008082F"/>
    <w:rsid w:val="0008085B"/>
    <w:rsid w:val="000813A4"/>
    <w:rsid w:val="000813E9"/>
    <w:rsid w:val="0008191C"/>
    <w:rsid w:val="000828D0"/>
    <w:rsid w:val="00082CD1"/>
    <w:rsid w:val="00082EB8"/>
    <w:rsid w:val="00082F83"/>
    <w:rsid w:val="0008320F"/>
    <w:rsid w:val="000834C1"/>
    <w:rsid w:val="0008378C"/>
    <w:rsid w:val="0008383A"/>
    <w:rsid w:val="000838E8"/>
    <w:rsid w:val="000839CE"/>
    <w:rsid w:val="00083BB0"/>
    <w:rsid w:val="00084111"/>
    <w:rsid w:val="000845A7"/>
    <w:rsid w:val="00084C5C"/>
    <w:rsid w:val="00084CA2"/>
    <w:rsid w:val="00084DE5"/>
    <w:rsid w:val="00085EB1"/>
    <w:rsid w:val="00086AA9"/>
    <w:rsid w:val="00086BD8"/>
    <w:rsid w:val="00086CAC"/>
    <w:rsid w:val="00086DE5"/>
    <w:rsid w:val="000878B8"/>
    <w:rsid w:val="00087C2E"/>
    <w:rsid w:val="00087C84"/>
    <w:rsid w:val="00090310"/>
    <w:rsid w:val="000904DD"/>
    <w:rsid w:val="000904F2"/>
    <w:rsid w:val="00090553"/>
    <w:rsid w:val="0009069B"/>
    <w:rsid w:val="00090F61"/>
    <w:rsid w:val="00091AA3"/>
    <w:rsid w:val="00091BC7"/>
    <w:rsid w:val="00091E23"/>
    <w:rsid w:val="0009201C"/>
    <w:rsid w:val="0009294C"/>
    <w:rsid w:val="00092EFA"/>
    <w:rsid w:val="00092FC1"/>
    <w:rsid w:val="0009313E"/>
    <w:rsid w:val="00093187"/>
    <w:rsid w:val="00093313"/>
    <w:rsid w:val="00093378"/>
    <w:rsid w:val="000939E5"/>
    <w:rsid w:val="00093A50"/>
    <w:rsid w:val="00094493"/>
    <w:rsid w:val="000945BD"/>
    <w:rsid w:val="00094A5A"/>
    <w:rsid w:val="00094B2B"/>
    <w:rsid w:val="00095225"/>
    <w:rsid w:val="00095232"/>
    <w:rsid w:val="00095319"/>
    <w:rsid w:val="00095762"/>
    <w:rsid w:val="0009621C"/>
    <w:rsid w:val="00096E67"/>
    <w:rsid w:val="00096FCC"/>
    <w:rsid w:val="00096FDB"/>
    <w:rsid w:val="000971BD"/>
    <w:rsid w:val="0009731B"/>
    <w:rsid w:val="00097500"/>
    <w:rsid w:val="00097731"/>
    <w:rsid w:val="000979FC"/>
    <w:rsid w:val="00097E55"/>
    <w:rsid w:val="00097F01"/>
    <w:rsid w:val="000A00B9"/>
    <w:rsid w:val="000A0B24"/>
    <w:rsid w:val="000A0DA7"/>
    <w:rsid w:val="000A154F"/>
    <w:rsid w:val="000A1643"/>
    <w:rsid w:val="000A1776"/>
    <w:rsid w:val="000A262A"/>
    <w:rsid w:val="000A2E55"/>
    <w:rsid w:val="000A3000"/>
    <w:rsid w:val="000A31D4"/>
    <w:rsid w:val="000A327A"/>
    <w:rsid w:val="000A3444"/>
    <w:rsid w:val="000A3492"/>
    <w:rsid w:val="000A3DC6"/>
    <w:rsid w:val="000A3ECD"/>
    <w:rsid w:val="000A3EDE"/>
    <w:rsid w:val="000A4130"/>
    <w:rsid w:val="000A414F"/>
    <w:rsid w:val="000A43FA"/>
    <w:rsid w:val="000A49E3"/>
    <w:rsid w:val="000A59C3"/>
    <w:rsid w:val="000A5D3E"/>
    <w:rsid w:val="000A6708"/>
    <w:rsid w:val="000A687F"/>
    <w:rsid w:val="000A6915"/>
    <w:rsid w:val="000A6AD0"/>
    <w:rsid w:val="000A6C2E"/>
    <w:rsid w:val="000A6D45"/>
    <w:rsid w:val="000A7023"/>
    <w:rsid w:val="000A7381"/>
    <w:rsid w:val="000A74D6"/>
    <w:rsid w:val="000A77AF"/>
    <w:rsid w:val="000A78BF"/>
    <w:rsid w:val="000A790E"/>
    <w:rsid w:val="000A7A88"/>
    <w:rsid w:val="000B0C18"/>
    <w:rsid w:val="000B0CA1"/>
    <w:rsid w:val="000B12CF"/>
    <w:rsid w:val="000B13F7"/>
    <w:rsid w:val="000B2142"/>
    <w:rsid w:val="000B2402"/>
    <w:rsid w:val="000B26A6"/>
    <w:rsid w:val="000B26E8"/>
    <w:rsid w:val="000B2BCE"/>
    <w:rsid w:val="000B329C"/>
    <w:rsid w:val="000B3316"/>
    <w:rsid w:val="000B40B2"/>
    <w:rsid w:val="000B47CD"/>
    <w:rsid w:val="000B4A0D"/>
    <w:rsid w:val="000B4D53"/>
    <w:rsid w:val="000B4E21"/>
    <w:rsid w:val="000B4F23"/>
    <w:rsid w:val="000B52A5"/>
    <w:rsid w:val="000B5308"/>
    <w:rsid w:val="000B5800"/>
    <w:rsid w:val="000B616D"/>
    <w:rsid w:val="000B62A2"/>
    <w:rsid w:val="000B6493"/>
    <w:rsid w:val="000B69B9"/>
    <w:rsid w:val="000B6FFC"/>
    <w:rsid w:val="000B718A"/>
    <w:rsid w:val="000B7DB7"/>
    <w:rsid w:val="000C00DB"/>
    <w:rsid w:val="000C015F"/>
    <w:rsid w:val="000C0476"/>
    <w:rsid w:val="000C05E9"/>
    <w:rsid w:val="000C0FFD"/>
    <w:rsid w:val="000C1570"/>
    <w:rsid w:val="000C16F0"/>
    <w:rsid w:val="000C17CF"/>
    <w:rsid w:val="000C1BD7"/>
    <w:rsid w:val="000C1DF7"/>
    <w:rsid w:val="000C260A"/>
    <w:rsid w:val="000C2AFC"/>
    <w:rsid w:val="000C2C49"/>
    <w:rsid w:val="000C2DCE"/>
    <w:rsid w:val="000C337D"/>
    <w:rsid w:val="000C3B34"/>
    <w:rsid w:val="000C3D02"/>
    <w:rsid w:val="000C4296"/>
    <w:rsid w:val="000C4AC2"/>
    <w:rsid w:val="000C4AF0"/>
    <w:rsid w:val="000C4CEE"/>
    <w:rsid w:val="000C4E6F"/>
    <w:rsid w:val="000C55B8"/>
    <w:rsid w:val="000C55EB"/>
    <w:rsid w:val="000C63A0"/>
    <w:rsid w:val="000C63F9"/>
    <w:rsid w:val="000C6488"/>
    <w:rsid w:val="000C668F"/>
    <w:rsid w:val="000C6AD7"/>
    <w:rsid w:val="000C6C8D"/>
    <w:rsid w:val="000C6C92"/>
    <w:rsid w:val="000C709A"/>
    <w:rsid w:val="000C70FE"/>
    <w:rsid w:val="000C778E"/>
    <w:rsid w:val="000C794A"/>
    <w:rsid w:val="000C7E8F"/>
    <w:rsid w:val="000D02DA"/>
    <w:rsid w:val="000D0513"/>
    <w:rsid w:val="000D0975"/>
    <w:rsid w:val="000D0B64"/>
    <w:rsid w:val="000D0FED"/>
    <w:rsid w:val="000D113F"/>
    <w:rsid w:val="000D2324"/>
    <w:rsid w:val="000D2340"/>
    <w:rsid w:val="000D3D51"/>
    <w:rsid w:val="000D3FB6"/>
    <w:rsid w:val="000D4114"/>
    <w:rsid w:val="000D43D1"/>
    <w:rsid w:val="000D4402"/>
    <w:rsid w:val="000D47D5"/>
    <w:rsid w:val="000D4C99"/>
    <w:rsid w:val="000D500F"/>
    <w:rsid w:val="000D510A"/>
    <w:rsid w:val="000D512C"/>
    <w:rsid w:val="000D54A3"/>
    <w:rsid w:val="000D5940"/>
    <w:rsid w:val="000D642C"/>
    <w:rsid w:val="000D6550"/>
    <w:rsid w:val="000D6861"/>
    <w:rsid w:val="000D6877"/>
    <w:rsid w:val="000D6A2F"/>
    <w:rsid w:val="000D6CDB"/>
    <w:rsid w:val="000D6DDE"/>
    <w:rsid w:val="000D6FBE"/>
    <w:rsid w:val="000D71CE"/>
    <w:rsid w:val="000D745B"/>
    <w:rsid w:val="000E013D"/>
    <w:rsid w:val="000E049B"/>
    <w:rsid w:val="000E081E"/>
    <w:rsid w:val="000E0A14"/>
    <w:rsid w:val="000E0C94"/>
    <w:rsid w:val="000E190D"/>
    <w:rsid w:val="000E1A87"/>
    <w:rsid w:val="000E35A4"/>
    <w:rsid w:val="000E39D0"/>
    <w:rsid w:val="000E41B1"/>
    <w:rsid w:val="000E4539"/>
    <w:rsid w:val="000E47DA"/>
    <w:rsid w:val="000E47E3"/>
    <w:rsid w:val="000E4B71"/>
    <w:rsid w:val="000E4F26"/>
    <w:rsid w:val="000E513F"/>
    <w:rsid w:val="000E54F9"/>
    <w:rsid w:val="000E5A07"/>
    <w:rsid w:val="000E5AF0"/>
    <w:rsid w:val="000E5B4A"/>
    <w:rsid w:val="000E5CCA"/>
    <w:rsid w:val="000E5E03"/>
    <w:rsid w:val="000E5FA6"/>
    <w:rsid w:val="000E65E7"/>
    <w:rsid w:val="000E6670"/>
    <w:rsid w:val="000E7562"/>
    <w:rsid w:val="000E75BD"/>
    <w:rsid w:val="000E7DEF"/>
    <w:rsid w:val="000F00B1"/>
    <w:rsid w:val="000F09C4"/>
    <w:rsid w:val="000F0CCA"/>
    <w:rsid w:val="000F0D68"/>
    <w:rsid w:val="000F1015"/>
    <w:rsid w:val="000F10ED"/>
    <w:rsid w:val="000F2312"/>
    <w:rsid w:val="000F2533"/>
    <w:rsid w:val="000F2829"/>
    <w:rsid w:val="000F2C31"/>
    <w:rsid w:val="000F2E16"/>
    <w:rsid w:val="000F3B7F"/>
    <w:rsid w:val="000F3E74"/>
    <w:rsid w:val="000F4811"/>
    <w:rsid w:val="000F4E0D"/>
    <w:rsid w:val="000F516D"/>
    <w:rsid w:val="000F5A68"/>
    <w:rsid w:val="000F5C57"/>
    <w:rsid w:val="000F6990"/>
    <w:rsid w:val="000F6B3C"/>
    <w:rsid w:val="000F6FFE"/>
    <w:rsid w:val="000F71A2"/>
    <w:rsid w:val="000F7487"/>
    <w:rsid w:val="0010074E"/>
    <w:rsid w:val="001007A4"/>
    <w:rsid w:val="00100F84"/>
    <w:rsid w:val="00101D17"/>
    <w:rsid w:val="00102326"/>
    <w:rsid w:val="00102794"/>
    <w:rsid w:val="00102EB2"/>
    <w:rsid w:val="00103726"/>
    <w:rsid w:val="00103A13"/>
    <w:rsid w:val="00103DF9"/>
    <w:rsid w:val="0010414A"/>
    <w:rsid w:val="0010415D"/>
    <w:rsid w:val="00104365"/>
    <w:rsid w:val="00104615"/>
    <w:rsid w:val="00104637"/>
    <w:rsid w:val="0010486D"/>
    <w:rsid w:val="00104C74"/>
    <w:rsid w:val="00104E3D"/>
    <w:rsid w:val="00104FE8"/>
    <w:rsid w:val="0010500B"/>
    <w:rsid w:val="001051C3"/>
    <w:rsid w:val="0010536C"/>
    <w:rsid w:val="001055B3"/>
    <w:rsid w:val="001059BB"/>
    <w:rsid w:val="00105C79"/>
    <w:rsid w:val="00107E7E"/>
    <w:rsid w:val="00110ED7"/>
    <w:rsid w:val="0011144D"/>
    <w:rsid w:val="001125C8"/>
    <w:rsid w:val="0011295C"/>
    <w:rsid w:val="00113092"/>
    <w:rsid w:val="00113277"/>
    <w:rsid w:val="00113457"/>
    <w:rsid w:val="001134F0"/>
    <w:rsid w:val="00113613"/>
    <w:rsid w:val="0011368C"/>
    <w:rsid w:val="00113A13"/>
    <w:rsid w:val="001143A4"/>
    <w:rsid w:val="0011467B"/>
    <w:rsid w:val="0011534E"/>
    <w:rsid w:val="001153D9"/>
    <w:rsid w:val="00115696"/>
    <w:rsid w:val="00115738"/>
    <w:rsid w:val="00115F71"/>
    <w:rsid w:val="00116BEB"/>
    <w:rsid w:val="001177A0"/>
    <w:rsid w:val="00117B73"/>
    <w:rsid w:val="00117CB5"/>
    <w:rsid w:val="00117DC8"/>
    <w:rsid w:val="00117E5C"/>
    <w:rsid w:val="00117E94"/>
    <w:rsid w:val="00120070"/>
    <w:rsid w:val="00120248"/>
    <w:rsid w:val="00120331"/>
    <w:rsid w:val="0012098A"/>
    <w:rsid w:val="0012110A"/>
    <w:rsid w:val="0012111F"/>
    <w:rsid w:val="00121807"/>
    <w:rsid w:val="00121A17"/>
    <w:rsid w:val="00121A9A"/>
    <w:rsid w:val="00121DB2"/>
    <w:rsid w:val="001221CB"/>
    <w:rsid w:val="001228E2"/>
    <w:rsid w:val="00122E3D"/>
    <w:rsid w:val="00122EA9"/>
    <w:rsid w:val="00123423"/>
    <w:rsid w:val="001234F1"/>
    <w:rsid w:val="001239CD"/>
    <w:rsid w:val="00123AD9"/>
    <w:rsid w:val="00123D94"/>
    <w:rsid w:val="00124190"/>
    <w:rsid w:val="001244AA"/>
    <w:rsid w:val="00124999"/>
    <w:rsid w:val="001249B0"/>
    <w:rsid w:val="00124AC7"/>
    <w:rsid w:val="00124D9C"/>
    <w:rsid w:val="00124E47"/>
    <w:rsid w:val="00124FC6"/>
    <w:rsid w:val="00126007"/>
    <w:rsid w:val="0012608B"/>
    <w:rsid w:val="001266D2"/>
    <w:rsid w:val="00126A9D"/>
    <w:rsid w:val="00126D3D"/>
    <w:rsid w:val="00127225"/>
    <w:rsid w:val="00127359"/>
    <w:rsid w:val="001279AF"/>
    <w:rsid w:val="00127A4B"/>
    <w:rsid w:val="00127E92"/>
    <w:rsid w:val="00127EF6"/>
    <w:rsid w:val="001305A3"/>
    <w:rsid w:val="00130766"/>
    <w:rsid w:val="0013083E"/>
    <w:rsid w:val="00130B87"/>
    <w:rsid w:val="00130E7A"/>
    <w:rsid w:val="00131311"/>
    <w:rsid w:val="00131611"/>
    <w:rsid w:val="001317A9"/>
    <w:rsid w:val="001331D0"/>
    <w:rsid w:val="001331FA"/>
    <w:rsid w:val="0013352B"/>
    <w:rsid w:val="001336FC"/>
    <w:rsid w:val="00133922"/>
    <w:rsid w:val="00134001"/>
    <w:rsid w:val="001340D7"/>
    <w:rsid w:val="00134139"/>
    <w:rsid w:val="00134722"/>
    <w:rsid w:val="00134B28"/>
    <w:rsid w:val="001351BC"/>
    <w:rsid w:val="00135610"/>
    <w:rsid w:val="00135DC6"/>
    <w:rsid w:val="001361C8"/>
    <w:rsid w:val="00136DAF"/>
    <w:rsid w:val="00136E2A"/>
    <w:rsid w:val="00136EC1"/>
    <w:rsid w:val="00136F1F"/>
    <w:rsid w:val="00136FF7"/>
    <w:rsid w:val="00137A4A"/>
    <w:rsid w:val="00137A81"/>
    <w:rsid w:val="00137DE1"/>
    <w:rsid w:val="00140057"/>
    <w:rsid w:val="00140E4E"/>
    <w:rsid w:val="00140ED2"/>
    <w:rsid w:val="00141D72"/>
    <w:rsid w:val="0014212C"/>
    <w:rsid w:val="0014249B"/>
    <w:rsid w:val="001428C0"/>
    <w:rsid w:val="00142CCB"/>
    <w:rsid w:val="00144254"/>
    <w:rsid w:val="0014475D"/>
    <w:rsid w:val="00144775"/>
    <w:rsid w:val="00145082"/>
    <w:rsid w:val="0014514C"/>
    <w:rsid w:val="00145E82"/>
    <w:rsid w:val="00145EEC"/>
    <w:rsid w:val="001463A9"/>
    <w:rsid w:val="0014669C"/>
    <w:rsid w:val="00146D4D"/>
    <w:rsid w:val="00147094"/>
    <w:rsid w:val="001470BC"/>
    <w:rsid w:val="00147566"/>
    <w:rsid w:val="001479BA"/>
    <w:rsid w:val="00147ED1"/>
    <w:rsid w:val="00150080"/>
    <w:rsid w:val="00150163"/>
    <w:rsid w:val="00150C93"/>
    <w:rsid w:val="00150D36"/>
    <w:rsid w:val="00150F80"/>
    <w:rsid w:val="00150FDD"/>
    <w:rsid w:val="0015138E"/>
    <w:rsid w:val="00152201"/>
    <w:rsid w:val="00152220"/>
    <w:rsid w:val="00152357"/>
    <w:rsid w:val="00152EE5"/>
    <w:rsid w:val="00153259"/>
    <w:rsid w:val="00153599"/>
    <w:rsid w:val="001541B0"/>
    <w:rsid w:val="001542AA"/>
    <w:rsid w:val="0015443C"/>
    <w:rsid w:val="00154514"/>
    <w:rsid w:val="00154AC7"/>
    <w:rsid w:val="0015529C"/>
    <w:rsid w:val="0015586A"/>
    <w:rsid w:val="001559A5"/>
    <w:rsid w:val="00155ADB"/>
    <w:rsid w:val="00155D10"/>
    <w:rsid w:val="0015649B"/>
    <w:rsid w:val="00156731"/>
    <w:rsid w:val="00156929"/>
    <w:rsid w:val="001573C5"/>
    <w:rsid w:val="001577E2"/>
    <w:rsid w:val="00157A02"/>
    <w:rsid w:val="00157DCC"/>
    <w:rsid w:val="00157E0F"/>
    <w:rsid w:val="001615C1"/>
    <w:rsid w:val="0016204C"/>
    <w:rsid w:val="001631C3"/>
    <w:rsid w:val="0016322E"/>
    <w:rsid w:val="00163A02"/>
    <w:rsid w:val="00163DC1"/>
    <w:rsid w:val="00164889"/>
    <w:rsid w:val="0016490F"/>
    <w:rsid w:val="00164F26"/>
    <w:rsid w:val="00165ECF"/>
    <w:rsid w:val="00165F3A"/>
    <w:rsid w:val="00166132"/>
    <w:rsid w:val="00166396"/>
    <w:rsid w:val="00166443"/>
    <w:rsid w:val="0016683A"/>
    <w:rsid w:val="00166E04"/>
    <w:rsid w:val="00166E31"/>
    <w:rsid w:val="00166EA2"/>
    <w:rsid w:val="001670C7"/>
    <w:rsid w:val="0016792F"/>
    <w:rsid w:val="00167FDB"/>
    <w:rsid w:val="001701C5"/>
    <w:rsid w:val="001706B4"/>
    <w:rsid w:val="00170FBA"/>
    <w:rsid w:val="00171052"/>
    <w:rsid w:val="001711B0"/>
    <w:rsid w:val="00171A29"/>
    <w:rsid w:val="00171B5B"/>
    <w:rsid w:val="00171D01"/>
    <w:rsid w:val="0017276B"/>
    <w:rsid w:val="00172DBC"/>
    <w:rsid w:val="0017365B"/>
    <w:rsid w:val="00173B50"/>
    <w:rsid w:val="001743F3"/>
    <w:rsid w:val="001747CF"/>
    <w:rsid w:val="00174C01"/>
    <w:rsid w:val="00174C20"/>
    <w:rsid w:val="001752F9"/>
    <w:rsid w:val="00175404"/>
    <w:rsid w:val="001756F3"/>
    <w:rsid w:val="0017645E"/>
    <w:rsid w:val="00176CBB"/>
    <w:rsid w:val="00176D1D"/>
    <w:rsid w:val="001771EC"/>
    <w:rsid w:val="00177DB0"/>
    <w:rsid w:val="0018035B"/>
    <w:rsid w:val="0018151A"/>
    <w:rsid w:val="00181873"/>
    <w:rsid w:val="00181963"/>
    <w:rsid w:val="0018212E"/>
    <w:rsid w:val="00182F3C"/>
    <w:rsid w:val="0018343D"/>
    <w:rsid w:val="00183582"/>
    <w:rsid w:val="00183A10"/>
    <w:rsid w:val="00183BCC"/>
    <w:rsid w:val="00183C69"/>
    <w:rsid w:val="00183DC9"/>
    <w:rsid w:val="00184027"/>
    <w:rsid w:val="00184337"/>
    <w:rsid w:val="0018470C"/>
    <w:rsid w:val="00184CB6"/>
    <w:rsid w:val="00185062"/>
    <w:rsid w:val="0018539E"/>
    <w:rsid w:val="00185910"/>
    <w:rsid w:val="00185EED"/>
    <w:rsid w:val="00186125"/>
    <w:rsid w:val="00186E31"/>
    <w:rsid w:val="001871FA"/>
    <w:rsid w:val="0018728F"/>
    <w:rsid w:val="00187403"/>
    <w:rsid w:val="00187EF9"/>
    <w:rsid w:val="00187F6E"/>
    <w:rsid w:val="001909D6"/>
    <w:rsid w:val="00190CC9"/>
    <w:rsid w:val="00190FDF"/>
    <w:rsid w:val="0019150D"/>
    <w:rsid w:val="00192491"/>
    <w:rsid w:val="00192640"/>
    <w:rsid w:val="00192738"/>
    <w:rsid w:val="0019299D"/>
    <w:rsid w:val="00192F7C"/>
    <w:rsid w:val="001934A3"/>
    <w:rsid w:val="001935C9"/>
    <w:rsid w:val="00193B90"/>
    <w:rsid w:val="0019404B"/>
    <w:rsid w:val="001944C2"/>
    <w:rsid w:val="001946B4"/>
    <w:rsid w:val="00194732"/>
    <w:rsid w:val="001947AB"/>
    <w:rsid w:val="0019482B"/>
    <w:rsid w:val="00194A20"/>
    <w:rsid w:val="001952A6"/>
    <w:rsid w:val="00196594"/>
    <w:rsid w:val="001969D4"/>
    <w:rsid w:val="00196BF0"/>
    <w:rsid w:val="00196E3A"/>
    <w:rsid w:val="00196E50"/>
    <w:rsid w:val="0019716A"/>
    <w:rsid w:val="001974BE"/>
    <w:rsid w:val="001974CB"/>
    <w:rsid w:val="0019758E"/>
    <w:rsid w:val="00197934"/>
    <w:rsid w:val="00197A95"/>
    <w:rsid w:val="00197B5F"/>
    <w:rsid w:val="00197B8F"/>
    <w:rsid w:val="001A0251"/>
    <w:rsid w:val="001A097A"/>
    <w:rsid w:val="001A0A42"/>
    <w:rsid w:val="001A0A75"/>
    <w:rsid w:val="001A0FDB"/>
    <w:rsid w:val="001A10F5"/>
    <w:rsid w:val="001A1195"/>
    <w:rsid w:val="001A1786"/>
    <w:rsid w:val="001A18BD"/>
    <w:rsid w:val="001A1AAF"/>
    <w:rsid w:val="001A21AC"/>
    <w:rsid w:val="001A2206"/>
    <w:rsid w:val="001A2286"/>
    <w:rsid w:val="001A24DD"/>
    <w:rsid w:val="001A2E13"/>
    <w:rsid w:val="001A2E7B"/>
    <w:rsid w:val="001A31BC"/>
    <w:rsid w:val="001A32C9"/>
    <w:rsid w:val="001A3D5D"/>
    <w:rsid w:val="001A41CB"/>
    <w:rsid w:val="001A45C7"/>
    <w:rsid w:val="001A4665"/>
    <w:rsid w:val="001A488E"/>
    <w:rsid w:val="001A580E"/>
    <w:rsid w:val="001A5EA8"/>
    <w:rsid w:val="001A652F"/>
    <w:rsid w:val="001A668F"/>
    <w:rsid w:val="001A74B0"/>
    <w:rsid w:val="001A7664"/>
    <w:rsid w:val="001A7824"/>
    <w:rsid w:val="001A7B88"/>
    <w:rsid w:val="001A7C27"/>
    <w:rsid w:val="001B045B"/>
    <w:rsid w:val="001B1E67"/>
    <w:rsid w:val="001B1FCF"/>
    <w:rsid w:val="001B21A8"/>
    <w:rsid w:val="001B293B"/>
    <w:rsid w:val="001B2AE8"/>
    <w:rsid w:val="001B3953"/>
    <w:rsid w:val="001B3DAF"/>
    <w:rsid w:val="001B4015"/>
    <w:rsid w:val="001B4083"/>
    <w:rsid w:val="001B4440"/>
    <w:rsid w:val="001B4957"/>
    <w:rsid w:val="001B523F"/>
    <w:rsid w:val="001B5A39"/>
    <w:rsid w:val="001B614D"/>
    <w:rsid w:val="001B614F"/>
    <w:rsid w:val="001B6C68"/>
    <w:rsid w:val="001B6F7B"/>
    <w:rsid w:val="001B75CE"/>
    <w:rsid w:val="001C0106"/>
    <w:rsid w:val="001C074E"/>
    <w:rsid w:val="001C0C50"/>
    <w:rsid w:val="001C1A9E"/>
    <w:rsid w:val="001C1DA4"/>
    <w:rsid w:val="001C212A"/>
    <w:rsid w:val="001C21BB"/>
    <w:rsid w:val="001C2E3D"/>
    <w:rsid w:val="001C31BE"/>
    <w:rsid w:val="001C31C6"/>
    <w:rsid w:val="001C4335"/>
    <w:rsid w:val="001C4FCE"/>
    <w:rsid w:val="001C5234"/>
    <w:rsid w:val="001C5463"/>
    <w:rsid w:val="001C57EC"/>
    <w:rsid w:val="001C58C3"/>
    <w:rsid w:val="001C5DAA"/>
    <w:rsid w:val="001C5F34"/>
    <w:rsid w:val="001C6106"/>
    <w:rsid w:val="001C6476"/>
    <w:rsid w:val="001C6CD1"/>
    <w:rsid w:val="001C70E2"/>
    <w:rsid w:val="001C79C2"/>
    <w:rsid w:val="001C7AA6"/>
    <w:rsid w:val="001C7BF0"/>
    <w:rsid w:val="001D01D7"/>
    <w:rsid w:val="001D040E"/>
    <w:rsid w:val="001D06A7"/>
    <w:rsid w:val="001D092D"/>
    <w:rsid w:val="001D0FC5"/>
    <w:rsid w:val="001D16B1"/>
    <w:rsid w:val="001D1E09"/>
    <w:rsid w:val="001D1EDC"/>
    <w:rsid w:val="001D2165"/>
    <w:rsid w:val="001D2182"/>
    <w:rsid w:val="001D298D"/>
    <w:rsid w:val="001D2BBC"/>
    <w:rsid w:val="001D3333"/>
    <w:rsid w:val="001D3F47"/>
    <w:rsid w:val="001D421A"/>
    <w:rsid w:val="001D45A4"/>
    <w:rsid w:val="001D4779"/>
    <w:rsid w:val="001D4AE2"/>
    <w:rsid w:val="001D524A"/>
    <w:rsid w:val="001D533E"/>
    <w:rsid w:val="001D613F"/>
    <w:rsid w:val="001D6182"/>
    <w:rsid w:val="001D6667"/>
    <w:rsid w:val="001D6F73"/>
    <w:rsid w:val="001D72C3"/>
    <w:rsid w:val="001D7400"/>
    <w:rsid w:val="001D7656"/>
    <w:rsid w:val="001D7BCC"/>
    <w:rsid w:val="001D7BF8"/>
    <w:rsid w:val="001E11C7"/>
    <w:rsid w:val="001E1942"/>
    <w:rsid w:val="001E2142"/>
    <w:rsid w:val="001E279C"/>
    <w:rsid w:val="001E294A"/>
    <w:rsid w:val="001E2B24"/>
    <w:rsid w:val="001E2DFD"/>
    <w:rsid w:val="001E32D4"/>
    <w:rsid w:val="001E376F"/>
    <w:rsid w:val="001E3D5B"/>
    <w:rsid w:val="001E44E0"/>
    <w:rsid w:val="001E49C2"/>
    <w:rsid w:val="001E4F14"/>
    <w:rsid w:val="001E50F3"/>
    <w:rsid w:val="001E5411"/>
    <w:rsid w:val="001E5898"/>
    <w:rsid w:val="001E594B"/>
    <w:rsid w:val="001E5B3B"/>
    <w:rsid w:val="001E5B5E"/>
    <w:rsid w:val="001E613B"/>
    <w:rsid w:val="001E644F"/>
    <w:rsid w:val="001E69C6"/>
    <w:rsid w:val="001E707A"/>
    <w:rsid w:val="001F05BA"/>
    <w:rsid w:val="001F0947"/>
    <w:rsid w:val="001F099B"/>
    <w:rsid w:val="001F0B50"/>
    <w:rsid w:val="001F0FBE"/>
    <w:rsid w:val="001F115F"/>
    <w:rsid w:val="001F1370"/>
    <w:rsid w:val="001F1AAC"/>
    <w:rsid w:val="001F1E0C"/>
    <w:rsid w:val="001F1E5B"/>
    <w:rsid w:val="001F1F7A"/>
    <w:rsid w:val="001F2585"/>
    <w:rsid w:val="001F39B2"/>
    <w:rsid w:val="001F48F6"/>
    <w:rsid w:val="001F4C47"/>
    <w:rsid w:val="001F4F80"/>
    <w:rsid w:val="001F4FCB"/>
    <w:rsid w:val="001F5519"/>
    <w:rsid w:val="001F572B"/>
    <w:rsid w:val="001F57B3"/>
    <w:rsid w:val="001F5B0A"/>
    <w:rsid w:val="001F5DF1"/>
    <w:rsid w:val="001F5FB4"/>
    <w:rsid w:val="001F60B6"/>
    <w:rsid w:val="001F643C"/>
    <w:rsid w:val="001F6C36"/>
    <w:rsid w:val="001F7A0E"/>
    <w:rsid w:val="001F7FDE"/>
    <w:rsid w:val="00200039"/>
    <w:rsid w:val="00201242"/>
    <w:rsid w:val="00201274"/>
    <w:rsid w:val="00201908"/>
    <w:rsid w:val="00201E0A"/>
    <w:rsid w:val="00202446"/>
    <w:rsid w:val="00202969"/>
    <w:rsid w:val="00203607"/>
    <w:rsid w:val="00204075"/>
    <w:rsid w:val="00204865"/>
    <w:rsid w:val="0020493A"/>
    <w:rsid w:val="00204EB7"/>
    <w:rsid w:val="00204F27"/>
    <w:rsid w:val="0020500D"/>
    <w:rsid w:val="00205F61"/>
    <w:rsid w:val="002071ED"/>
    <w:rsid w:val="0020728E"/>
    <w:rsid w:val="00207583"/>
    <w:rsid w:val="00207863"/>
    <w:rsid w:val="00207BEB"/>
    <w:rsid w:val="00207D29"/>
    <w:rsid w:val="002100C2"/>
    <w:rsid w:val="002102B5"/>
    <w:rsid w:val="00210550"/>
    <w:rsid w:val="00210DEA"/>
    <w:rsid w:val="002110C3"/>
    <w:rsid w:val="0021125C"/>
    <w:rsid w:val="002112FB"/>
    <w:rsid w:val="00211382"/>
    <w:rsid w:val="0021245C"/>
    <w:rsid w:val="00212625"/>
    <w:rsid w:val="002128D9"/>
    <w:rsid w:val="00212FC0"/>
    <w:rsid w:val="00212FD3"/>
    <w:rsid w:val="00213788"/>
    <w:rsid w:val="00213DC2"/>
    <w:rsid w:val="00213E69"/>
    <w:rsid w:val="002140EF"/>
    <w:rsid w:val="002142C1"/>
    <w:rsid w:val="00214402"/>
    <w:rsid w:val="0021457E"/>
    <w:rsid w:val="00214738"/>
    <w:rsid w:val="002147F1"/>
    <w:rsid w:val="00214B28"/>
    <w:rsid w:val="00214D61"/>
    <w:rsid w:val="00214DBD"/>
    <w:rsid w:val="00214FF3"/>
    <w:rsid w:val="00215232"/>
    <w:rsid w:val="00216510"/>
    <w:rsid w:val="00216AAD"/>
    <w:rsid w:val="00216AEA"/>
    <w:rsid w:val="00216B69"/>
    <w:rsid w:val="00216D28"/>
    <w:rsid w:val="00217AE5"/>
    <w:rsid w:val="00217DD6"/>
    <w:rsid w:val="00220108"/>
    <w:rsid w:val="0022056C"/>
    <w:rsid w:val="002207A8"/>
    <w:rsid w:val="00220864"/>
    <w:rsid w:val="002208FA"/>
    <w:rsid w:val="002209EF"/>
    <w:rsid w:val="00220CF3"/>
    <w:rsid w:val="00220E12"/>
    <w:rsid w:val="00220E2E"/>
    <w:rsid w:val="00220EB0"/>
    <w:rsid w:val="00221477"/>
    <w:rsid w:val="00221649"/>
    <w:rsid w:val="002216BC"/>
    <w:rsid w:val="002218C6"/>
    <w:rsid w:val="00221D4D"/>
    <w:rsid w:val="00221D96"/>
    <w:rsid w:val="00221ECF"/>
    <w:rsid w:val="002222DC"/>
    <w:rsid w:val="002222E7"/>
    <w:rsid w:val="002227D5"/>
    <w:rsid w:val="002232EB"/>
    <w:rsid w:val="0022333D"/>
    <w:rsid w:val="002234DD"/>
    <w:rsid w:val="002234EA"/>
    <w:rsid w:val="00223602"/>
    <w:rsid w:val="002239B9"/>
    <w:rsid w:val="002243DF"/>
    <w:rsid w:val="002249FD"/>
    <w:rsid w:val="00224E9A"/>
    <w:rsid w:val="00225056"/>
    <w:rsid w:val="002251F7"/>
    <w:rsid w:val="002255A0"/>
    <w:rsid w:val="00225ACD"/>
    <w:rsid w:val="00225D51"/>
    <w:rsid w:val="00225F30"/>
    <w:rsid w:val="00226135"/>
    <w:rsid w:val="00226235"/>
    <w:rsid w:val="002262C9"/>
    <w:rsid w:val="002263FB"/>
    <w:rsid w:val="002269BA"/>
    <w:rsid w:val="002276A4"/>
    <w:rsid w:val="00227CF2"/>
    <w:rsid w:val="00227D5C"/>
    <w:rsid w:val="00227FC7"/>
    <w:rsid w:val="00230181"/>
    <w:rsid w:val="00230240"/>
    <w:rsid w:val="00230C21"/>
    <w:rsid w:val="00230F25"/>
    <w:rsid w:val="0023111C"/>
    <w:rsid w:val="0023123D"/>
    <w:rsid w:val="00232588"/>
    <w:rsid w:val="0023259D"/>
    <w:rsid w:val="002326C2"/>
    <w:rsid w:val="00232BC8"/>
    <w:rsid w:val="00232DF8"/>
    <w:rsid w:val="0023303F"/>
    <w:rsid w:val="002336CC"/>
    <w:rsid w:val="002337B5"/>
    <w:rsid w:val="00233B8C"/>
    <w:rsid w:val="0023465A"/>
    <w:rsid w:val="002346AE"/>
    <w:rsid w:val="00234A0D"/>
    <w:rsid w:val="0023522B"/>
    <w:rsid w:val="00235306"/>
    <w:rsid w:val="00236741"/>
    <w:rsid w:val="00236905"/>
    <w:rsid w:val="00236BE6"/>
    <w:rsid w:val="00236C04"/>
    <w:rsid w:val="00237651"/>
    <w:rsid w:val="00237721"/>
    <w:rsid w:val="00237A33"/>
    <w:rsid w:val="00237BFD"/>
    <w:rsid w:val="00240090"/>
    <w:rsid w:val="002405F4"/>
    <w:rsid w:val="00240AF9"/>
    <w:rsid w:val="00240C77"/>
    <w:rsid w:val="00241F8F"/>
    <w:rsid w:val="00242A89"/>
    <w:rsid w:val="00242E89"/>
    <w:rsid w:val="002439E0"/>
    <w:rsid w:val="00243C07"/>
    <w:rsid w:val="00243EDA"/>
    <w:rsid w:val="0024499B"/>
    <w:rsid w:val="00244E79"/>
    <w:rsid w:val="0024503D"/>
    <w:rsid w:val="002452C9"/>
    <w:rsid w:val="00245897"/>
    <w:rsid w:val="00245B58"/>
    <w:rsid w:val="0024649E"/>
    <w:rsid w:val="00246D66"/>
    <w:rsid w:val="002476E3"/>
    <w:rsid w:val="0024789D"/>
    <w:rsid w:val="00247F6A"/>
    <w:rsid w:val="002502D3"/>
    <w:rsid w:val="0025032B"/>
    <w:rsid w:val="0025036E"/>
    <w:rsid w:val="002507D9"/>
    <w:rsid w:val="002509D8"/>
    <w:rsid w:val="00250C41"/>
    <w:rsid w:val="0025113C"/>
    <w:rsid w:val="00251573"/>
    <w:rsid w:val="00251E16"/>
    <w:rsid w:val="002529FC"/>
    <w:rsid w:val="00252C22"/>
    <w:rsid w:val="00252ED0"/>
    <w:rsid w:val="00252F61"/>
    <w:rsid w:val="0025322C"/>
    <w:rsid w:val="002535B6"/>
    <w:rsid w:val="00253A95"/>
    <w:rsid w:val="00253F7A"/>
    <w:rsid w:val="0025422E"/>
    <w:rsid w:val="0025455C"/>
    <w:rsid w:val="002549A7"/>
    <w:rsid w:val="002549DB"/>
    <w:rsid w:val="00254B4B"/>
    <w:rsid w:val="00255926"/>
    <w:rsid w:val="00255BAA"/>
    <w:rsid w:val="00255CAD"/>
    <w:rsid w:val="00255F3C"/>
    <w:rsid w:val="00256066"/>
    <w:rsid w:val="002560CF"/>
    <w:rsid w:val="002561E5"/>
    <w:rsid w:val="002566A4"/>
    <w:rsid w:val="0025687D"/>
    <w:rsid w:val="0025700B"/>
    <w:rsid w:val="0025765E"/>
    <w:rsid w:val="00257E5D"/>
    <w:rsid w:val="002607DF"/>
    <w:rsid w:val="00260840"/>
    <w:rsid w:val="00260863"/>
    <w:rsid w:val="00260B89"/>
    <w:rsid w:val="0026130D"/>
    <w:rsid w:val="00261526"/>
    <w:rsid w:val="0026194B"/>
    <w:rsid w:val="00261A4D"/>
    <w:rsid w:val="00262332"/>
    <w:rsid w:val="00262A03"/>
    <w:rsid w:val="00262C9A"/>
    <w:rsid w:val="00263BD7"/>
    <w:rsid w:val="00263D13"/>
    <w:rsid w:val="00264612"/>
    <w:rsid w:val="002646C1"/>
    <w:rsid w:val="00264894"/>
    <w:rsid w:val="00264D47"/>
    <w:rsid w:val="00265438"/>
    <w:rsid w:val="00265952"/>
    <w:rsid w:val="00265E33"/>
    <w:rsid w:val="00265FDF"/>
    <w:rsid w:val="00266295"/>
    <w:rsid w:val="00266BA5"/>
    <w:rsid w:val="00266D23"/>
    <w:rsid w:val="0026768C"/>
    <w:rsid w:val="00267A04"/>
    <w:rsid w:val="00267D80"/>
    <w:rsid w:val="0027030E"/>
    <w:rsid w:val="00270C36"/>
    <w:rsid w:val="002713CC"/>
    <w:rsid w:val="00271840"/>
    <w:rsid w:val="0027185C"/>
    <w:rsid w:val="00271BC7"/>
    <w:rsid w:val="0027237D"/>
    <w:rsid w:val="002729A8"/>
    <w:rsid w:val="00272CF3"/>
    <w:rsid w:val="00272D1A"/>
    <w:rsid w:val="00272DE8"/>
    <w:rsid w:val="00273377"/>
    <w:rsid w:val="0027354F"/>
    <w:rsid w:val="002737D5"/>
    <w:rsid w:val="00273C6D"/>
    <w:rsid w:val="00274718"/>
    <w:rsid w:val="00274A80"/>
    <w:rsid w:val="00274B00"/>
    <w:rsid w:val="00274B36"/>
    <w:rsid w:val="00274B46"/>
    <w:rsid w:val="00275F6A"/>
    <w:rsid w:val="00275F85"/>
    <w:rsid w:val="00276254"/>
    <w:rsid w:val="002766BF"/>
    <w:rsid w:val="00280816"/>
    <w:rsid w:val="00280846"/>
    <w:rsid w:val="00280889"/>
    <w:rsid w:val="00281743"/>
    <w:rsid w:val="002817DE"/>
    <w:rsid w:val="002818E0"/>
    <w:rsid w:val="002820C5"/>
    <w:rsid w:val="002823CD"/>
    <w:rsid w:val="0028284B"/>
    <w:rsid w:val="00282E24"/>
    <w:rsid w:val="00282ECB"/>
    <w:rsid w:val="002830B3"/>
    <w:rsid w:val="00283246"/>
    <w:rsid w:val="0028346E"/>
    <w:rsid w:val="00283F28"/>
    <w:rsid w:val="00283F9C"/>
    <w:rsid w:val="00284A30"/>
    <w:rsid w:val="0028567F"/>
    <w:rsid w:val="00285791"/>
    <w:rsid w:val="00285B96"/>
    <w:rsid w:val="00285C04"/>
    <w:rsid w:val="00285CAD"/>
    <w:rsid w:val="00285DB5"/>
    <w:rsid w:val="002865F2"/>
    <w:rsid w:val="002878BA"/>
    <w:rsid w:val="00287C6B"/>
    <w:rsid w:val="00290058"/>
    <w:rsid w:val="00290184"/>
    <w:rsid w:val="00290782"/>
    <w:rsid w:val="002907BC"/>
    <w:rsid w:val="00290A5E"/>
    <w:rsid w:val="00291514"/>
    <w:rsid w:val="002916C1"/>
    <w:rsid w:val="0029178A"/>
    <w:rsid w:val="002917F2"/>
    <w:rsid w:val="00291AF0"/>
    <w:rsid w:val="00291B97"/>
    <w:rsid w:val="00291E51"/>
    <w:rsid w:val="00292253"/>
    <w:rsid w:val="00293BD5"/>
    <w:rsid w:val="00293ECD"/>
    <w:rsid w:val="0029406C"/>
    <w:rsid w:val="0029411F"/>
    <w:rsid w:val="002943DC"/>
    <w:rsid w:val="00294557"/>
    <w:rsid w:val="002949C3"/>
    <w:rsid w:val="002949E4"/>
    <w:rsid w:val="00294A92"/>
    <w:rsid w:val="0029520A"/>
    <w:rsid w:val="002953CD"/>
    <w:rsid w:val="002956B4"/>
    <w:rsid w:val="002957D2"/>
    <w:rsid w:val="002958FE"/>
    <w:rsid w:val="00296C54"/>
    <w:rsid w:val="00296E2E"/>
    <w:rsid w:val="002978AE"/>
    <w:rsid w:val="00297F98"/>
    <w:rsid w:val="002A008D"/>
    <w:rsid w:val="002A0DF3"/>
    <w:rsid w:val="002A1217"/>
    <w:rsid w:val="002A1597"/>
    <w:rsid w:val="002A15E1"/>
    <w:rsid w:val="002A189B"/>
    <w:rsid w:val="002A1AC7"/>
    <w:rsid w:val="002A1C00"/>
    <w:rsid w:val="002A20BB"/>
    <w:rsid w:val="002A2506"/>
    <w:rsid w:val="002A30BF"/>
    <w:rsid w:val="002A31C7"/>
    <w:rsid w:val="002A336B"/>
    <w:rsid w:val="002A3574"/>
    <w:rsid w:val="002A4A31"/>
    <w:rsid w:val="002A4AF2"/>
    <w:rsid w:val="002A4BD3"/>
    <w:rsid w:val="002A4D55"/>
    <w:rsid w:val="002A4E9B"/>
    <w:rsid w:val="002A5864"/>
    <w:rsid w:val="002A5BDC"/>
    <w:rsid w:val="002A5D2D"/>
    <w:rsid w:val="002A6529"/>
    <w:rsid w:val="002A695A"/>
    <w:rsid w:val="002A6BD4"/>
    <w:rsid w:val="002A7017"/>
    <w:rsid w:val="002A73B5"/>
    <w:rsid w:val="002A750F"/>
    <w:rsid w:val="002A78B9"/>
    <w:rsid w:val="002A7AB1"/>
    <w:rsid w:val="002A7E1F"/>
    <w:rsid w:val="002A7E6C"/>
    <w:rsid w:val="002B0E41"/>
    <w:rsid w:val="002B1682"/>
    <w:rsid w:val="002B1871"/>
    <w:rsid w:val="002B223F"/>
    <w:rsid w:val="002B2605"/>
    <w:rsid w:val="002B2752"/>
    <w:rsid w:val="002B2762"/>
    <w:rsid w:val="002B2EBE"/>
    <w:rsid w:val="002B310B"/>
    <w:rsid w:val="002B318E"/>
    <w:rsid w:val="002B3A8D"/>
    <w:rsid w:val="002B3B59"/>
    <w:rsid w:val="002B433B"/>
    <w:rsid w:val="002B4458"/>
    <w:rsid w:val="002B4465"/>
    <w:rsid w:val="002B4798"/>
    <w:rsid w:val="002B48B7"/>
    <w:rsid w:val="002B5361"/>
    <w:rsid w:val="002B591C"/>
    <w:rsid w:val="002B5B3D"/>
    <w:rsid w:val="002B5CCD"/>
    <w:rsid w:val="002B5D72"/>
    <w:rsid w:val="002B5FBC"/>
    <w:rsid w:val="002B6F33"/>
    <w:rsid w:val="002B7107"/>
    <w:rsid w:val="002B71D2"/>
    <w:rsid w:val="002B7248"/>
    <w:rsid w:val="002B7627"/>
    <w:rsid w:val="002B7641"/>
    <w:rsid w:val="002C0774"/>
    <w:rsid w:val="002C0C7A"/>
    <w:rsid w:val="002C11F7"/>
    <w:rsid w:val="002C1259"/>
    <w:rsid w:val="002C1D94"/>
    <w:rsid w:val="002C1F30"/>
    <w:rsid w:val="002C2A0B"/>
    <w:rsid w:val="002C338C"/>
    <w:rsid w:val="002C3398"/>
    <w:rsid w:val="002C3399"/>
    <w:rsid w:val="002C4206"/>
    <w:rsid w:val="002C48FE"/>
    <w:rsid w:val="002C4A6A"/>
    <w:rsid w:val="002C4E36"/>
    <w:rsid w:val="002C5AD3"/>
    <w:rsid w:val="002C5AD8"/>
    <w:rsid w:val="002C5BA8"/>
    <w:rsid w:val="002C5BF4"/>
    <w:rsid w:val="002C6116"/>
    <w:rsid w:val="002C62A4"/>
    <w:rsid w:val="002C64E8"/>
    <w:rsid w:val="002C6B26"/>
    <w:rsid w:val="002C6EE8"/>
    <w:rsid w:val="002C6F45"/>
    <w:rsid w:val="002C7F42"/>
    <w:rsid w:val="002D01EA"/>
    <w:rsid w:val="002D0236"/>
    <w:rsid w:val="002D02FE"/>
    <w:rsid w:val="002D0418"/>
    <w:rsid w:val="002D0C10"/>
    <w:rsid w:val="002D0E1D"/>
    <w:rsid w:val="002D0ED3"/>
    <w:rsid w:val="002D18E7"/>
    <w:rsid w:val="002D20C8"/>
    <w:rsid w:val="002D2290"/>
    <w:rsid w:val="002D24C9"/>
    <w:rsid w:val="002D2997"/>
    <w:rsid w:val="002D29D0"/>
    <w:rsid w:val="002D2C01"/>
    <w:rsid w:val="002D354E"/>
    <w:rsid w:val="002D3986"/>
    <w:rsid w:val="002D3BC6"/>
    <w:rsid w:val="002D3D9C"/>
    <w:rsid w:val="002D3DC6"/>
    <w:rsid w:val="002D4B42"/>
    <w:rsid w:val="002D4FEF"/>
    <w:rsid w:val="002D5B2D"/>
    <w:rsid w:val="002D61A0"/>
    <w:rsid w:val="002D641A"/>
    <w:rsid w:val="002D6A4B"/>
    <w:rsid w:val="002D6AAE"/>
    <w:rsid w:val="002D6F6C"/>
    <w:rsid w:val="002D7C32"/>
    <w:rsid w:val="002D7D4B"/>
    <w:rsid w:val="002D7E8E"/>
    <w:rsid w:val="002D7EC7"/>
    <w:rsid w:val="002D7F13"/>
    <w:rsid w:val="002D7F40"/>
    <w:rsid w:val="002E008C"/>
    <w:rsid w:val="002E012B"/>
    <w:rsid w:val="002E05E0"/>
    <w:rsid w:val="002E0A2A"/>
    <w:rsid w:val="002E0EE2"/>
    <w:rsid w:val="002E1ACF"/>
    <w:rsid w:val="002E1B03"/>
    <w:rsid w:val="002E1CE2"/>
    <w:rsid w:val="002E1ED3"/>
    <w:rsid w:val="002E21B9"/>
    <w:rsid w:val="002E25A5"/>
    <w:rsid w:val="002E2C0D"/>
    <w:rsid w:val="002E3228"/>
    <w:rsid w:val="002E3391"/>
    <w:rsid w:val="002E33CA"/>
    <w:rsid w:val="002E37E8"/>
    <w:rsid w:val="002E4592"/>
    <w:rsid w:val="002E460C"/>
    <w:rsid w:val="002E47C8"/>
    <w:rsid w:val="002E4B55"/>
    <w:rsid w:val="002E51C7"/>
    <w:rsid w:val="002E52DE"/>
    <w:rsid w:val="002E53D2"/>
    <w:rsid w:val="002E545D"/>
    <w:rsid w:val="002E561A"/>
    <w:rsid w:val="002E562E"/>
    <w:rsid w:val="002E5E6F"/>
    <w:rsid w:val="002E60CE"/>
    <w:rsid w:val="002E6355"/>
    <w:rsid w:val="002E6B58"/>
    <w:rsid w:val="002E702F"/>
    <w:rsid w:val="002E7B3B"/>
    <w:rsid w:val="002E7DAD"/>
    <w:rsid w:val="002F00A9"/>
    <w:rsid w:val="002F0200"/>
    <w:rsid w:val="002F0CBD"/>
    <w:rsid w:val="002F0D6A"/>
    <w:rsid w:val="002F10DB"/>
    <w:rsid w:val="002F120F"/>
    <w:rsid w:val="002F1212"/>
    <w:rsid w:val="002F1291"/>
    <w:rsid w:val="002F12D7"/>
    <w:rsid w:val="002F13BC"/>
    <w:rsid w:val="002F1597"/>
    <w:rsid w:val="002F198F"/>
    <w:rsid w:val="002F1EC4"/>
    <w:rsid w:val="002F215A"/>
    <w:rsid w:val="002F2BEF"/>
    <w:rsid w:val="002F3362"/>
    <w:rsid w:val="002F353B"/>
    <w:rsid w:val="002F35DB"/>
    <w:rsid w:val="002F369E"/>
    <w:rsid w:val="002F3A5A"/>
    <w:rsid w:val="002F3A85"/>
    <w:rsid w:val="002F4757"/>
    <w:rsid w:val="002F4803"/>
    <w:rsid w:val="002F4A6D"/>
    <w:rsid w:val="002F4D2D"/>
    <w:rsid w:val="002F53BD"/>
    <w:rsid w:val="002F59AD"/>
    <w:rsid w:val="002F6121"/>
    <w:rsid w:val="002F614D"/>
    <w:rsid w:val="002F62AF"/>
    <w:rsid w:val="002F6306"/>
    <w:rsid w:val="002F6370"/>
    <w:rsid w:val="002F6758"/>
    <w:rsid w:val="002F67EC"/>
    <w:rsid w:val="002F6961"/>
    <w:rsid w:val="002F6B34"/>
    <w:rsid w:val="002F6EDE"/>
    <w:rsid w:val="002F6F6F"/>
    <w:rsid w:val="002F73C1"/>
    <w:rsid w:val="002F7758"/>
    <w:rsid w:val="002F786B"/>
    <w:rsid w:val="002F7944"/>
    <w:rsid w:val="002F7A84"/>
    <w:rsid w:val="002F7E21"/>
    <w:rsid w:val="003002AB"/>
    <w:rsid w:val="0030066F"/>
    <w:rsid w:val="003006F9"/>
    <w:rsid w:val="00300D56"/>
    <w:rsid w:val="00301224"/>
    <w:rsid w:val="00301406"/>
    <w:rsid w:val="00301460"/>
    <w:rsid w:val="003015A8"/>
    <w:rsid w:val="00301C3F"/>
    <w:rsid w:val="00302070"/>
    <w:rsid w:val="00302D40"/>
    <w:rsid w:val="003031A8"/>
    <w:rsid w:val="0030334D"/>
    <w:rsid w:val="00303A6F"/>
    <w:rsid w:val="00303AE7"/>
    <w:rsid w:val="00303B2F"/>
    <w:rsid w:val="00303C81"/>
    <w:rsid w:val="00303FE7"/>
    <w:rsid w:val="003041F0"/>
    <w:rsid w:val="00304BC5"/>
    <w:rsid w:val="00304E70"/>
    <w:rsid w:val="00304FB0"/>
    <w:rsid w:val="003056B4"/>
    <w:rsid w:val="003066A0"/>
    <w:rsid w:val="00307595"/>
    <w:rsid w:val="003075A3"/>
    <w:rsid w:val="00307E4F"/>
    <w:rsid w:val="003100EE"/>
    <w:rsid w:val="0031038D"/>
    <w:rsid w:val="003104C2"/>
    <w:rsid w:val="0031073A"/>
    <w:rsid w:val="00310ACF"/>
    <w:rsid w:val="00310F42"/>
    <w:rsid w:val="00311250"/>
    <w:rsid w:val="00311935"/>
    <w:rsid w:val="00311FF9"/>
    <w:rsid w:val="003120B9"/>
    <w:rsid w:val="0031285C"/>
    <w:rsid w:val="0031287E"/>
    <w:rsid w:val="003128D5"/>
    <w:rsid w:val="003129AF"/>
    <w:rsid w:val="00312F93"/>
    <w:rsid w:val="003134A0"/>
    <w:rsid w:val="0031360B"/>
    <w:rsid w:val="00313E7E"/>
    <w:rsid w:val="00314431"/>
    <w:rsid w:val="00314796"/>
    <w:rsid w:val="00314A81"/>
    <w:rsid w:val="00315580"/>
    <w:rsid w:val="003159A5"/>
    <w:rsid w:val="00315DCA"/>
    <w:rsid w:val="0031607D"/>
    <w:rsid w:val="003160F8"/>
    <w:rsid w:val="003168F7"/>
    <w:rsid w:val="00316909"/>
    <w:rsid w:val="00316AA5"/>
    <w:rsid w:val="00317273"/>
    <w:rsid w:val="00317F73"/>
    <w:rsid w:val="00320815"/>
    <w:rsid w:val="00320B47"/>
    <w:rsid w:val="00321551"/>
    <w:rsid w:val="0032158B"/>
    <w:rsid w:val="00321BC2"/>
    <w:rsid w:val="00321CF7"/>
    <w:rsid w:val="00321F58"/>
    <w:rsid w:val="003220F2"/>
    <w:rsid w:val="00322241"/>
    <w:rsid w:val="003222EA"/>
    <w:rsid w:val="00322434"/>
    <w:rsid w:val="00322568"/>
    <w:rsid w:val="003232BC"/>
    <w:rsid w:val="0032339B"/>
    <w:rsid w:val="00323C05"/>
    <w:rsid w:val="00323D52"/>
    <w:rsid w:val="00323FB8"/>
    <w:rsid w:val="00324479"/>
    <w:rsid w:val="00324650"/>
    <w:rsid w:val="00324D57"/>
    <w:rsid w:val="0032508E"/>
    <w:rsid w:val="003252BE"/>
    <w:rsid w:val="003253EC"/>
    <w:rsid w:val="00325DF3"/>
    <w:rsid w:val="003274D8"/>
    <w:rsid w:val="00327BC8"/>
    <w:rsid w:val="0033031A"/>
    <w:rsid w:val="00330497"/>
    <w:rsid w:val="0033114A"/>
    <w:rsid w:val="0033154B"/>
    <w:rsid w:val="003315B9"/>
    <w:rsid w:val="00332064"/>
    <w:rsid w:val="0033210E"/>
    <w:rsid w:val="00332799"/>
    <w:rsid w:val="00332B8A"/>
    <w:rsid w:val="00333028"/>
    <w:rsid w:val="003330B2"/>
    <w:rsid w:val="003331CA"/>
    <w:rsid w:val="00333257"/>
    <w:rsid w:val="00333947"/>
    <w:rsid w:val="00334467"/>
    <w:rsid w:val="00334CB4"/>
    <w:rsid w:val="00335C7E"/>
    <w:rsid w:val="00336340"/>
    <w:rsid w:val="00336569"/>
    <w:rsid w:val="00336B24"/>
    <w:rsid w:val="00336BCA"/>
    <w:rsid w:val="00337217"/>
    <w:rsid w:val="00337908"/>
    <w:rsid w:val="00337DD3"/>
    <w:rsid w:val="003401AA"/>
    <w:rsid w:val="0034046C"/>
    <w:rsid w:val="00340B35"/>
    <w:rsid w:val="003415A8"/>
    <w:rsid w:val="00341708"/>
    <w:rsid w:val="003418DC"/>
    <w:rsid w:val="00341DF3"/>
    <w:rsid w:val="00341E83"/>
    <w:rsid w:val="00341E97"/>
    <w:rsid w:val="00341F96"/>
    <w:rsid w:val="00341FA1"/>
    <w:rsid w:val="00342111"/>
    <w:rsid w:val="0034226F"/>
    <w:rsid w:val="003422FF"/>
    <w:rsid w:val="0034230D"/>
    <w:rsid w:val="0034237B"/>
    <w:rsid w:val="00342637"/>
    <w:rsid w:val="0034267A"/>
    <w:rsid w:val="003438DE"/>
    <w:rsid w:val="003439E0"/>
    <w:rsid w:val="003444A4"/>
    <w:rsid w:val="003447CE"/>
    <w:rsid w:val="00344B78"/>
    <w:rsid w:val="00344C15"/>
    <w:rsid w:val="00344F08"/>
    <w:rsid w:val="00345248"/>
    <w:rsid w:val="003453CA"/>
    <w:rsid w:val="00345AAA"/>
    <w:rsid w:val="00345BFB"/>
    <w:rsid w:val="0034679E"/>
    <w:rsid w:val="003467A0"/>
    <w:rsid w:val="00346C06"/>
    <w:rsid w:val="00346F64"/>
    <w:rsid w:val="00347200"/>
    <w:rsid w:val="00347675"/>
    <w:rsid w:val="003476B1"/>
    <w:rsid w:val="00347B32"/>
    <w:rsid w:val="00347F4E"/>
    <w:rsid w:val="00350396"/>
    <w:rsid w:val="0035087D"/>
    <w:rsid w:val="00350B9A"/>
    <w:rsid w:val="003511C5"/>
    <w:rsid w:val="0035199D"/>
    <w:rsid w:val="00351ED6"/>
    <w:rsid w:val="00352091"/>
    <w:rsid w:val="003524B5"/>
    <w:rsid w:val="003524FB"/>
    <w:rsid w:val="00352C99"/>
    <w:rsid w:val="00352F01"/>
    <w:rsid w:val="00353202"/>
    <w:rsid w:val="0035351C"/>
    <w:rsid w:val="00353586"/>
    <w:rsid w:val="0035359B"/>
    <w:rsid w:val="0035399C"/>
    <w:rsid w:val="0035401A"/>
    <w:rsid w:val="0035407E"/>
    <w:rsid w:val="00354D7A"/>
    <w:rsid w:val="00354F40"/>
    <w:rsid w:val="003558C2"/>
    <w:rsid w:val="00356584"/>
    <w:rsid w:val="00356C73"/>
    <w:rsid w:val="00356EA5"/>
    <w:rsid w:val="0035744F"/>
    <w:rsid w:val="00357550"/>
    <w:rsid w:val="00357B88"/>
    <w:rsid w:val="00357D6C"/>
    <w:rsid w:val="0036079E"/>
    <w:rsid w:val="003607ED"/>
    <w:rsid w:val="00360D36"/>
    <w:rsid w:val="00361050"/>
    <w:rsid w:val="00361293"/>
    <w:rsid w:val="00361F2E"/>
    <w:rsid w:val="0036246E"/>
    <w:rsid w:val="00362946"/>
    <w:rsid w:val="00362D66"/>
    <w:rsid w:val="00362ED1"/>
    <w:rsid w:val="003631DC"/>
    <w:rsid w:val="00363426"/>
    <w:rsid w:val="0036343D"/>
    <w:rsid w:val="00363533"/>
    <w:rsid w:val="003639B0"/>
    <w:rsid w:val="00363F58"/>
    <w:rsid w:val="0036415F"/>
    <w:rsid w:val="00364829"/>
    <w:rsid w:val="003648F8"/>
    <w:rsid w:val="00364E5E"/>
    <w:rsid w:val="003651EB"/>
    <w:rsid w:val="00365508"/>
    <w:rsid w:val="00365D2A"/>
    <w:rsid w:val="0036608B"/>
    <w:rsid w:val="00366901"/>
    <w:rsid w:val="00366CD4"/>
    <w:rsid w:val="00367033"/>
    <w:rsid w:val="003678BD"/>
    <w:rsid w:val="00367929"/>
    <w:rsid w:val="00370994"/>
    <w:rsid w:val="00371117"/>
    <w:rsid w:val="00371172"/>
    <w:rsid w:val="00371975"/>
    <w:rsid w:val="00371AB6"/>
    <w:rsid w:val="00371ECB"/>
    <w:rsid w:val="00372574"/>
    <w:rsid w:val="003725DA"/>
    <w:rsid w:val="003726F4"/>
    <w:rsid w:val="00372886"/>
    <w:rsid w:val="0037311A"/>
    <w:rsid w:val="00373295"/>
    <w:rsid w:val="00373744"/>
    <w:rsid w:val="00373A80"/>
    <w:rsid w:val="00373F3D"/>
    <w:rsid w:val="003741BE"/>
    <w:rsid w:val="003746CA"/>
    <w:rsid w:val="00374F68"/>
    <w:rsid w:val="00375187"/>
    <w:rsid w:val="0037553E"/>
    <w:rsid w:val="0037586B"/>
    <w:rsid w:val="0037590E"/>
    <w:rsid w:val="0037593F"/>
    <w:rsid w:val="00375E53"/>
    <w:rsid w:val="00376C0D"/>
    <w:rsid w:val="00376FB5"/>
    <w:rsid w:val="003775E8"/>
    <w:rsid w:val="003777CB"/>
    <w:rsid w:val="0037790C"/>
    <w:rsid w:val="003801B7"/>
    <w:rsid w:val="00380205"/>
    <w:rsid w:val="003804C4"/>
    <w:rsid w:val="00381037"/>
    <w:rsid w:val="003810C2"/>
    <w:rsid w:val="00381296"/>
    <w:rsid w:val="00381557"/>
    <w:rsid w:val="003815E3"/>
    <w:rsid w:val="00381A16"/>
    <w:rsid w:val="00381EE1"/>
    <w:rsid w:val="003827E3"/>
    <w:rsid w:val="0038291C"/>
    <w:rsid w:val="00382BE0"/>
    <w:rsid w:val="003831F2"/>
    <w:rsid w:val="0038323B"/>
    <w:rsid w:val="00383246"/>
    <w:rsid w:val="00383401"/>
    <w:rsid w:val="0038392F"/>
    <w:rsid w:val="0038393F"/>
    <w:rsid w:val="00383B6D"/>
    <w:rsid w:val="00383D10"/>
    <w:rsid w:val="00384119"/>
    <w:rsid w:val="003841FD"/>
    <w:rsid w:val="00384CBE"/>
    <w:rsid w:val="00384D4E"/>
    <w:rsid w:val="00384FB6"/>
    <w:rsid w:val="00385251"/>
    <w:rsid w:val="00385543"/>
    <w:rsid w:val="00385B8D"/>
    <w:rsid w:val="00385E92"/>
    <w:rsid w:val="00385EE1"/>
    <w:rsid w:val="00385FF3"/>
    <w:rsid w:val="00386887"/>
    <w:rsid w:val="00386B59"/>
    <w:rsid w:val="00386D2D"/>
    <w:rsid w:val="0038700F"/>
    <w:rsid w:val="003878AE"/>
    <w:rsid w:val="0039024F"/>
    <w:rsid w:val="00390A8C"/>
    <w:rsid w:val="00390EF8"/>
    <w:rsid w:val="00391306"/>
    <w:rsid w:val="00391699"/>
    <w:rsid w:val="0039191F"/>
    <w:rsid w:val="00391DF5"/>
    <w:rsid w:val="00391F94"/>
    <w:rsid w:val="0039272F"/>
    <w:rsid w:val="00392789"/>
    <w:rsid w:val="003927F3"/>
    <w:rsid w:val="00392A4F"/>
    <w:rsid w:val="00392F56"/>
    <w:rsid w:val="003935A1"/>
    <w:rsid w:val="003938EF"/>
    <w:rsid w:val="003938F8"/>
    <w:rsid w:val="00393A62"/>
    <w:rsid w:val="00393CDF"/>
    <w:rsid w:val="00393FA0"/>
    <w:rsid w:val="0039415F"/>
    <w:rsid w:val="003947C4"/>
    <w:rsid w:val="0039494F"/>
    <w:rsid w:val="00394D82"/>
    <w:rsid w:val="00395877"/>
    <w:rsid w:val="003958DB"/>
    <w:rsid w:val="003959F3"/>
    <w:rsid w:val="00395B4B"/>
    <w:rsid w:val="0039637F"/>
    <w:rsid w:val="00396482"/>
    <w:rsid w:val="00396519"/>
    <w:rsid w:val="0039675B"/>
    <w:rsid w:val="0039768A"/>
    <w:rsid w:val="00397756"/>
    <w:rsid w:val="00397A31"/>
    <w:rsid w:val="00397D01"/>
    <w:rsid w:val="00397E5D"/>
    <w:rsid w:val="003A018E"/>
    <w:rsid w:val="003A0554"/>
    <w:rsid w:val="003A0571"/>
    <w:rsid w:val="003A09A7"/>
    <w:rsid w:val="003A0ECD"/>
    <w:rsid w:val="003A1186"/>
    <w:rsid w:val="003A162D"/>
    <w:rsid w:val="003A1EED"/>
    <w:rsid w:val="003A1F78"/>
    <w:rsid w:val="003A2F5F"/>
    <w:rsid w:val="003A32AB"/>
    <w:rsid w:val="003A3345"/>
    <w:rsid w:val="003A3762"/>
    <w:rsid w:val="003A377A"/>
    <w:rsid w:val="003A3CB3"/>
    <w:rsid w:val="003A3D6B"/>
    <w:rsid w:val="003A3E72"/>
    <w:rsid w:val="003A404B"/>
    <w:rsid w:val="003A4A84"/>
    <w:rsid w:val="003A4B46"/>
    <w:rsid w:val="003A4F47"/>
    <w:rsid w:val="003A52EB"/>
    <w:rsid w:val="003A531B"/>
    <w:rsid w:val="003A553D"/>
    <w:rsid w:val="003A55CF"/>
    <w:rsid w:val="003A601F"/>
    <w:rsid w:val="003A60A8"/>
    <w:rsid w:val="003A612C"/>
    <w:rsid w:val="003A65F2"/>
    <w:rsid w:val="003A6611"/>
    <w:rsid w:val="003A6726"/>
    <w:rsid w:val="003A68EA"/>
    <w:rsid w:val="003A6C15"/>
    <w:rsid w:val="003A6E39"/>
    <w:rsid w:val="003A750F"/>
    <w:rsid w:val="003A78AF"/>
    <w:rsid w:val="003A7F71"/>
    <w:rsid w:val="003B015F"/>
    <w:rsid w:val="003B03A0"/>
    <w:rsid w:val="003B07FE"/>
    <w:rsid w:val="003B09B8"/>
    <w:rsid w:val="003B0C27"/>
    <w:rsid w:val="003B19AF"/>
    <w:rsid w:val="003B1F11"/>
    <w:rsid w:val="003B275C"/>
    <w:rsid w:val="003B2836"/>
    <w:rsid w:val="003B2C8C"/>
    <w:rsid w:val="003B2D95"/>
    <w:rsid w:val="003B3014"/>
    <w:rsid w:val="003B3051"/>
    <w:rsid w:val="003B3095"/>
    <w:rsid w:val="003B3525"/>
    <w:rsid w:val="003B3CA6"/>
    <w:rsid w:val="003B4863"/>
    <w:rsid w:val="003B49CA"/>
    <w:rsid w:val="003B5415"/>
    <w:rsid w:val="003B57A9"/>
    <w:rsid w:val="003B591A"/>
    <w:rsid w:val="003B5CD7"/>
    <w:rsid w:val="003B5CE4"/>
    <w:rsid w:val="003B62D3"/>
    <w:rsid w:val="003B6A62"/>
    <w:rsid w:val="003B6B56"/>
    <w:rsid w:val="003B7060"/>
    <w:rsid w:val="003B7095"/>
    <w:rsid w:val="003B7257"/>
    <w:rsid w:val="003B7C18"/>
    <w:rsid w:val="003B7DC5"/>
    <w:rsid w:val="003C006C"/>
    <w:rsid w:val="003C0445"/>
    <w:rsid w:val="003C070D"/>
    <w:rsid w:val="003C094F"/>
    <w:rsid w:val="003C13C3"/>
    <w:rsid w:val="003C150F"/>
    <w:rsid w:val="003C1A41"/>
    <w:rsid w:val="003C1AF6"/>
    <w:rsid w:val="003C1B5E"/>
    <w:rsid w:val="003C30B5"/>
    <w:rsid w:val="003C328D"/>
    <w:rsid w:val="003C344B"/>
    <w:rsid w:val="003C3503"/>
    <w:rsid w:val="003C3F31"/>
    <w:rsid w:val="003C41CC"/>
    <w:rsid w:val="003C4259"/>
    <w:rsid w:val="003C4EA6"/>
    <w:rsid w:val="003C51C7"/>
    <w:rsid w:val="003C5B0D"/>
    <w:rsid w:val="003C5B7C"/>
    <w:rsid w:val="003C650D"/>
    <w:rsid w:val="003C65A7"/>
    <w:rsid w:val="003C6713"/>
    <w:rsid w:val="003C745A"/>
    <w:rsid w:val="003C7661"/>
    <w:rsid w:val="003C77D2"/>
    <w:rsid w:val="003C793D"/>
    <w:rsid w:val="003C7C68"/>
    <w:rsid w:val="003D03EA"/>
    <w:rsid w:val="003D050E"/>
    <w:rsid w:val="003D0559"/>
    <w:rsid w:val="003D065D"/>
    <w:rsid w:val="003D09D7"/>
    <w:rsid w:val="003D0BDF"/>
    <w:rsid w:val="003D14D0"/>
    <w:rsid w:val="003D1C6A"/>
    <w:rsid w:val="003D1D77"/>
    <w:rsid w:val="003D250A"/>
    <w:rsid w:val="003D2554"/>
    <w:rsid w:val="003D2946"/>
    <w:rsid w:val="003D2CC9"/>
    <w:rsid w:val="003D2D68"/>
    <w:rsid w:val="003D2F6E"/>
    <w:rsid w:val="003D364C"/>
    <w:rsid w:val="003D41F3"/>
    <w:rsid w:val="003D4206"/>
    <w:rsid w:val="003D460C"/>
    <w:rsid w:val="003D52BF"/>
    <w:rsid w:val="003D5427"/>
    <w:rsid w:val="003D5491"/>
    <w:rsid w:val="003D63D7"/>
    <w:rsid w:val="003D67C4"/>
    <w:rsid w:val="003D6AB6"/>
    <w:rsid w:val="003D7C42"/>
    <w:rsid w:val="003E03CE"/>
    <w:rsid w:val="003E04DE"/>
    <w:rsid w:val="003E053A"/>
    <w:rsid w:val="003E0E49"/>
    <w:rsid w:val="003E0EB0"/>
    <w:rsid w:val="003E164E"/>
    <w:rsid w:val="003E1BC0"/>
    <w:rsid w:val="003E1C5A"/>
    <w:rsid w:val="003E1E6A"/>
    <w:rsid w:val="003E1F1A"/>
    <w:rsid w:val="003E1F87"/>
    <w:rsid w:val="003E218B"/>
    <w:rsid w:val="003E2448"/>
    <w:rsid w:val="003E2683"/>
    <w:rsid w:val="003E2C7C"/>
    <w:rsid w:val="003E2D0E"/>
    <w:rsid w:val="003E312A"/>
    <w:rsid w:val="003E3199"/>
    <w:rsid w:val="003E35EC"/>
    <w:rsid w:val="003E437E"/>
    <w:rsid w:val="003E49AA"/>
    <w:rsid w:val="003E4B1C"/>
    <w:rsid w:val="003E583C"/>
    <w:rsid w:val="003E5F61"/>
    <w:rsid w:val="003E6D5F"/>
    <w:rsid w:val="003E7577"/>
    <w:rsid w:val="003F008F"/>
    <w:rsid w:val="003F0160"/>
    <w:rsid w:val="003F0318"/>
    <w:rsid w:val="003F0853"/>
    <w:rsid w:val="003F0B24"/>
    <w:rsid w:val="003F0F8B"/>
    <w:rsid w:val="003F11C2"/>
    <w:rsid w:val="003F1720"/>
    <w:rsid w:val="003F18F8"/>
    <w:rsid w:val="003F1F4C"/>
    <w:rsid w:val="003F21FC"/>
    <w:rsid w:val="003F2623"/>
    <w:rsid w:val="003F3FB2"/>
    <w:rsid w:val="003F455F"/>
    <w:rsid w:val="003F49F4"/>
    <w:rsid w:val="003F4D01"/>
    <w:rsid w:val="003F50F7"/>
    <w:rsid w:val="003F6773"/>
    <w:rsid w:val="003F6E88"/>
    <w:rsid w:val="003F7188"/>
    <w:rsid w:val="003F7A04"/>
    <w:rsid w:val="003F7B08"/>
    <w:rsid w:val="003F7C9C"/>
    <w:rsid w:val="004002CC"/>
    <w:rsid w:val="004005A8"/>
    <w:rsid w:val="004008A4"/>
    <w:rsid w:val="00400A58"/>
    <w:rsid w:val="004014CB"/>
    <w:rsid w:val="004019D0"/>
    <w:rsid w:val="00401A1A"/>
    <w:rsid w:val="0040213C"/>
    <w:rsid w:val="0040216B"/>
    <w:rsid w:val="00402A33"/>
    <w:rsid w:val="00402D78"/>
    <w:rsid w:val="00403646"/>
    <w:rsid w:val="00403D70"/>
    <w:rsid w:val="00403F14"/>
    <w:rsid w:val="00404866"/>
    <w:rsid w:val="004048E1"/>
    <w:rsid w:val="004048F8"/>
    <w:rsid w:val="00404FE1"/>
    <w:rsid w:val="00405348"/>
    <w:rsid w:val="00405416"/>
    <w:rsid w:val="004056F7"/>
    <w:rsid w:val="00405DFC"/>
    <w:rsid w:val="00405FCD"/>
    <w:rsid w:val="00406804"/>
    <w:rsid w:val="0040682B"/>
    <w:rsid w:val="00406D5B"/>
    <w:rsid w:val="00406FC4"/>
    <w:rsid w:val="00407DF7"/>
    <w:rsid w:val="00407E56"/>
    <w:rsid w:val="00407FF3"/>
    <w:rsid w:val="00410214"/>
    <w:rsid w:val="00410AED"/>
    <w:rsid w:val="00410DE5"/>
    <w:rsid w:val="00411080"/>
    <w:rsid w:val="0041110E"/>
    <w:rsid w:val="00411A22"/>
    <w:rsid w:val="0041285E"/>
    <w:rsid w:val="00412D57"/>
    <w:rsid w:val="00412FD6"/>
    <w:rsid w:val="0041327B"/>
    <w:rsid w:val="004132FA"/>
    <w:rsid w:val="004136C4"/>
    <w:rsid w:val="004139A1"/>
    <w:rsid w:val="00413A5C"/>
    <w:rsid w:val="00413B8A"/>
    <w:rsid w:val="00413C5D"/>
    <w:rsid w:val="0041424F"/>
    <w:rsid w:val="004142AA"/>
    <w:rsid w:val="0041485F"/>
    <w:rsid w:val="004148A9"/>
    <w:rsid w:val="00414A29"/>
    <w:rsid w:val="00414B47"/>
    <w:rsid w:val="0041568C"/>
    <w:rsid w:val="00415BDD"/>
    <w:rsid w:val="00415F78"/>
    <w:rsid w:val="004160DA"/>
    <w:rsid w:val="00416150"/>
    <w:rsid w:val="00416915"/>
    <w:rsid w:val="00417838"/>
    <w:rsid w:val="004200EF"/>
    <w:rsid w:val="00420591"/>
    <w:rsid w:val="00420E59"/>
    <w:rsid w:val="00421110"/>
    <w:rsid w:val="004217C5"/>
    <w:rsid w:val="00422251"/>
    <w:rsid w:val="004222F6"/>
    <w:rsid w:val="004227FB"/>
    <w:rsid w:val="004230D2"/>
    <w:rsid w:val="00423382"/>
    <w:rsid w:val="00423D3D"/>
    <w:rsid w:val="00424289"/>
    <w:rsid w:val="00424D3B"/>
    <w:rsid w:val="00424F52"/>
    <w:rsid w:val="00425020"/>
    <w:rsid w:val="004250BD"/>
    <w:rsid w:val="004253EC"/>
    <w:rsid w:val="00425492"/>
    <w:rsid w:val="004260AF"/>
    <w:rsid w:val="00426422"/>
    <w:rsid w:val="00426432"/>
    <w:rsid w:val="00426534"/>
    <w:rsid w:val="00426615"/>
    <w:rsid w:val="00426B11"/>
    <w:rsid w:val="0042763E"/>
    <w:rsid w:val="004276E1"/>
    <w:rsid w:val="00427C30"/>
    <w:rsid w:val="00427C7E"/>
    <w:rsid w:val="0043019A"/>
    <w:rsid w:val="004305D1"/>
    <w:rsid w:val="0043094D"/>
    <w:rsid w:val="00431BB9"/>
    <w:rsid w:val="00431D8A"/>
    <w:rsid w:val="004322FB"/>
    <w:rsid w:val="0043287F"/>
    <w:rsid w:val="004328EC"/>
    <w:rsid w:val="00432CDF"/>
    <w:rsid w:val="00432F0A"/>
    <w:rsid w:val="00432F57"/>
    <w:rsid w:val="00433300"/>
    <w:rsid w:val="0043355F"/>
    <w:rsid w:val="00433755"/>
    <w:rsid w:val="00433EC1"/>
    <w:rsid w:val="00434354"/>
    <w:rsid w:val="004349F7"/>
    <w:rsid w:val="00434FA5"/>
    <w:rsid w:val="004352E9"/>
    <w:rsid w:val="0043536A"/>
    <w:rsid w:val="00435525"/>
    <w:rsid w:val="00435E76"/>
    <w:rsid w:val="00436006"/>
    <w:rsid w:val="004362B7"/>
    <w:rsid w:val="00436423"/>
    <w:rsid w:val="0043700F"/>
    <w:rsid w:val="0043733B"/>
    <w:rsid w:val="004375D8"/>
    <w:rsid w:val="004404CF"/>
    <w:rsid w:val="00440701"/>
    <w:rsid w:val="00441115"/>
    <w:rsid w:val="00441505"/>
    <w:rsid w:val="004415E8"/>
    <w:rsid w:val="00441BFB"/>
    <w:rsid w:val="00441E62"/>
    <w:rsid w:val="00441F22"/>
    <w:rsid w:val="00441FAF"/>
    <w:rsid w:val="004422F5"/>
    <w:rsid w:val="00442572"/>
    <w:rsid w:val="004425C5"/>
    <w:rsid w:val="00442A3C"/>
    <w:rsid w:val="0044318E"/>
    <w:rsid w:val="004431FC"/>
    <w:rsid w:val="0044377C"/>
    <w:rsid w:val="004439D3"/>
    <w:rsid w:val="00443A78"/>
    <w:rsid w:val="0044507E"/>
    <w:rsid w:val="00445366"/>
    <w:rsid w:val="00445669"/>
    <w:rsid w:val="00445682"/>
    <w:rsid w:val="00445855"/>
    <w:rsid w:val="00445D92"/>
    <w:rsid w:val="00446181"/>
    <w:rsid w:val="00446248"/>
    <w:rsid w:val="0044656E"/>
    <w:rsid w:val="004466C0"/>
    <w:rsid w:val="0044726A"/>
    <w:rsid w:val="00447443"/>
    <w:rsid w:val="00447953"/>
    <w:rsid w:val="00450203"/>
    <w:rsid w:val="0045046C"/>
    <w:rsid w:val="00450719"/>
    <w:rsid w:val="004509B2"/>
    <w:rsid w:val="004518AC"/>
    <w:rsid w:val="00452F09"/>
    <w:rsid w:val="00453150"/>
    <w:rsid w:val="004533B7"/>
    <w:rsid w:val="0045378A"/>
    <w:rsid w:val="00453AEA"/>
    <w:rsid w:val="00453F6F"/>
    <w:rsid w:val="004547B3"/>
    <w:rsid w:val="00454C5C"/>
    <w:rsid w:val="00455086"/>
    <w:rsid w:val="0045630C"/>
    <w:rsid w:val="00457994"/>
    <w:rsid w:val="00460659"/>
    <w:rsid w:val="00460C2C"/>
    <w:rsid w:val="00460F1D"/>
    <w:rsid w:val="004611FD"/>
    <w:rsid w:val="004615A3"/>
    <w:rsid w:val="004615C2"/>
    <w:rsid w:val="004617FF"/>
    <w:rsid w:val="00461D02"/>
    <w:rsid w:val="00461E57"/>
    <w:rsid w:val="00462ADA"/>
    <w:rsid w:val="00462D5B"/>
    <w:rsid w:val="004632A4"/>
    <w:rsid w:val="004635EB"/>
    <w:rsid w:val="00463898"/>
    <w:rsid w:val="00463D19"/>
    <w:rsid w:val="00463E2B"/>
    <w:rsid w:val="004643E3"/>
    <w:rsid w:val="004648A4"/>
    <w:rsid w:val="00464A58"/>
    <w:rsid w:val="00465313"/>
    <w:rsid w:val="0046589E"/>
    <w:rsid w:val="004658EB"/>
    <w:rsid w:val="00465FF5"/>
    <w:rsid w:val="00466A2F"/>
    <w:rsid w:val="0046771B"/>
    <w:rsid w:val="00467B30"/>
    <w:rsid w:val="00470592"/>
    <w:rsid w:val="004705EB"/>
    <w:rsid w:val="004708EE"/>
    <w:rsid w:val="004711C7"/>
    <w:rsid w:val="004716CE"/>
    <w:rsid w:val="004716EB"/>
    <w:rsid w:val="0047174F"/>
    <w:rsid w:val="00471917"/>
    <w:rsid w:val="00471EED"/>
    <w:rsid w:val="00471FAF"/>
    <w:rsid w:val="004723A9"/>
    <w:rsid w:val="004726C6"/>
    <w:rsid w:val="00472B61"/>
    <w:rsid w:val="00472CBC"/>
    <w:rsid w:val="00473205"/>
    <w:rsid w:val="004733ED"/>
    <w:rsid w:val="0047355B"/>
    <w:rsid w:val="00473935"/>
    <w:rsid w:val="00473B3C"/>
    <w:rsid w:val="00474164"/>
    <w:rsid w:val="004749D2"/>
    <w:rsid w:val="00475AF1"/>
    <w:rsid w:val="00475B8D"/>
    <w:rsid w:val="00475BA6"/>
    <w:rsid w:val="00475ECF"/>
    <w:rsid w:val="00475FD5"/>
    <w:rsid w:val="004763BF"/>
    <w:rsid w:val="0047668E"/>
    <w:rsid w:val="00476944"/>
    <w:rsid w:val="00477B48"/>
    <w:rsid w:val="00477C8D"/>
    <w:rsid w:val="00480094"/>
    <w:rsid w:val="004803D3"/>
    <w:rsid w:val="0048061E"/>
    <w:rsid w:val="0048063A"/>
    <w:rsid w:val="00480A43"/>
    <w:rsid w:val="00480FB8"/>
    <w:rsid w:val="0048183B"/>
    <w:rsid w:val="00481917"/>
    <w:rsid w:val="00482188"/>
    <w:rsid w:val="00482CB2"/>
    <w:rsid w:val="0048316B"/>
    <w:rsid w:val="004832BA"/>
    <w:rsid w:val="00483CC8"/>
    <w:rsid w:val="004840F1"/>
    <w:rsid w:val="00484120"/>
    <w:rsid w:val="00484130"/>
    <w:rsid w:val="004842CF"/>
    <w:rsid w:val="004842DB"/>
    <w:rsid w:val="004845C2"/>
    <w:rsid w:val="00484962"/>
    <w:rsid w:val="0048539E"/>
    <w:rsid w:val="00485666"/>
    <w:rsid w:val="00486093"/>
    <w:rsid w:val="00486377"/>
    <w:rsid w:val="0048696E"/>
    <w:rsid w:val="00486A87"/>
    <w:rsid w:val="00486B87"/>
    <w:rsid w:val="00486CB9"/>
    <w:rsid w:val="00486ED5"/>
    <w:rsid w:val="00487698"/>
    <w:rsid w:val="00490079"/>
    <w:rsid w:val="00490E8A"/>
    <w:rsid w:val="004911B4"/>
    <w:rsid w:val="004911C1"/>
    <w:rsid w:val="0049128A"/>
    <w:rsid w:val="00491381"/>
    <w:rsid w:val="004915EA"/>
    <w:rsid w:val="0049169F"/>
    <w:rsid w:val="0049175B"/>
    <w:rsid w:val="00491A07"/>
    <w:rsid w:val="00491DDF"/>
    <w:rsid w:val="00491F9F"/>
    <w:rsid w:val="004929D2"/>
    <w:rsid w:val="00492E84"/>
    <w:rsid w:val="00493078"/>
    <w:rsid w:val="0049380C"/>
    <w:rsid w:val="004938A0"/>
    <w:rsid w:val="00493B7A"/>
    <w:rsid w:val="004947E3"/>
    <w:rsid w:val="00494826"/>
    <w:rsid w:val="004948DD"/>
    <w:rsid w:val="00494BB7"/>
    <w:rsid w:val="004953D6"/>
    <w:rsid w:val="00495973"/>
    <w:rsid w:val="00495F11"/>
    <w:rsid w:val="00495F23"/>
    <w:rsid w:val="0049681D"/>
    <w:rsid w:val="00496C65"/>
    <w:rsid w:val="00496C9F"/>
    <w:rsid w:val="00496EA3"/>
    <w:rsid w:val="0049734B"/>
    <w:rsid w:val="00497D00"/>
    <w:rsid w:val="00497DD7"/>
    <w:rsid w:val="004A0CCE"/>
    <w:rsid w:val="004A0D42"/>
    <w:rsid w:val="004A10B1"/>
    <w:rsid w:val="004A116C"/>
    <w:rsid w:val="004A1258"/>
    <w:rsid w:val="004A127D"/>
    <w:rsid w:val="004A1577"/>
    <w:rsid w:val="004A17F2"/>
    <w:rsid w:val="004A1985"/>
    <w:rsid w:val="004A1B67"/>
    <w:rsid w:val="004A1C4B"/>
    <w:rsid w:val="004A2CED"/>
    <w:rsid w:val="004A3322"/>
    <w:rsid w:val="004A3360"/>
    <w:rsid w:val="004A38C8"/>
    <w:rsid w:val="004A4B7D"/>
    <w:rsid w:val="004A4C36"/>
    <w:rsid w:val="004A4DE8"/>
    <w:rsid w:val="004A4EDB"/>
    <w:rsid w:val="004A4FF9"/>
    <w:rsid w:val="004A53BC"/>
    <w:rsid w:val="004A5606"/>
    <w:rsid w:val="004A65B2"/>
    <w:rsid w:val="004A65E4"/>
    <w:rsid w:val="004A696E"/>
    <w:rsid w:val="004A6C53"/>
    <w:rsid w:val="004A6D2F"/>
    <w:rsid w:val="004A6EFB"/>
    <w:rsid w:val="004A7002"/>
    <w:rsid w:val="004A7042"/>
    <w:rsid w:val="004A7656"/>
    <w:rsid w:val="004B0957"/>
    <w:rsid w:val="004B0BAF"/>
    <w:rsid w:val="004B13A5"/>
    <w:rsid w:val="004B1E2D"/>
    <w:rsid w:val="004B2886"/>
    <w:rsid w:val="004B351E"/>
    <w:rsid w:val="004B3FC8"/>
    <w:rsid w:val="004B43FF"/>
    <w:rsid w:val="004B464C"/>
    <w:rsid w:val="004B488E"/>
    <w:rsid w:val="004B48F8"/>
    <w:rsid w:val="004B4C48"/>
    <w:rsid w:val="004B528C"/>
    <w:rsid w:val="004B57BF"/>
    <w:rsid w:val="004B5D2A"/>
    <w:rsid w:val="004B6226"/>
    <w:rsid w:val="004B62AA"/>
    <w:rsid w:val="004B6398"/>
    <w:rsid w:val="004B7614"/>
    <w:rsid w:val="004B7931"/>
    <w:rsid w:val="004B7A8F"/>
    <w:rsid w:val="004C086B"/>
    <w:rsid w:val="004C0F07"/>
    <w:rsid w:val="004C20CB"/>
    <w:rsid w:val="004C26B6"/>
    <w:rsid w:val="004C298D"/>
    <w:rsid w:val="004C2A89"/>
    <w:rsid w:val="004C2FC0"/>
    <w:rsid w:val="004C3042"/>
    <w:rsid w:val="004C31EC"/>
    <w:rsid w:val="004C31F4"/>
    <w:rsid w:val="004C337A"/>
    <w:rsid w:val="004C3543"/>
    <w:rsid w:val="004C371D"/>
    <w:rsid w:val="004C3D32"/>
    <w:rsid w:val="004C41E4"/>
    <w:rsid w:val="004C4226"/>
    <w:rsid w:val="004C4574"/>
    <w:rsid w:val="004C49CB"/>
    <w:rsid w:val="004C4A83"/>
    <w:rsid w:val="004C4B93"/>
    <w:rsid w:val="004C515A"/>
    <w:rsid w:val="004C58FF"/>
    <w:rsid w:val="004C6318"/>
    <w:rsid w:val="004C6A8E"/>
    <w:rsid w:val="004C6CEB"/>
    <w:rsid w:val="004C74C2"/>
    <w:rsid w:val="004C775D"/>
    <w:rsid w:val="004C77A0"/>
    <w:rsid w:val="004D0637"/>
    <w:rsid w:val="004D0BA9"/>
    <w:rsid w:val="004D126D"/>
    <w:rsid w:val="004D131E"/>
    <w:rsid w:val="004D1843"/>
    <w:rsid w:val="004D199A"/>
    <w:rsid w:val="004D1BFC"/>
    <w:rsid w:val="004D1D3F"/>
    <w:rsid w:val="004D1F81"/>
    <w:rsid w:val="004D1FB3"/>
    <w:rsid w:val="004D2130"/>
    <w:rsid w:val="004D2799"/>
    <w:rsid w:val="004D2B66"/>
    <w:rsid w:val="004D308A"/>
    <w:rsid w:val="004D3321"/>
    <w:rsid w:val="004D3636"/>
    <w:rsid w:val="004D37D1"/>
    <w:rsid w:val="004D38FB"/>
    <w:rsid w:val="004D3910"/>
    <w:rsid w:val="004D3C6D"/>
    <w:rsid w:val="004D3EAE"/>
    <w:rsid w:val="004D3F43"/>
    <w:rsid w:val="004D4666"/>
    <w:rsid w:val="004D47F9"/>
    <w:rsid w:val="004D4958"/>
    <w:rsid w:val="004D4ACE"/>
    <w:rsid w:val="004D4EAD"/>
    <w:rsid w:val="004D531F"/>
    <w:rsid w:val="004D5B8C"/>
    <w:rsid w:val="004D5BF8"/>
    <w:rsid w:val="004D6069"/>
    <w:rsid w:val="004D6080"/>
    <w:rsid w:val="004D7073"/>
    <w:rsid w:val="004D7590"/>
    <w:rsid w:val="004D762B"/>
    <w:rsid w:val="004D78E6"/>
    <w:rsid w:val="004D7946"/>
    <w:rsid w:val="004D7949"/>
    <w:rsid w:val="004D7AA2"/>
    <w:rsid w:val="004E036E"/>
    <w:rsid w:val="004E042A"/>
    <w:rsid w:val="004E0792"/>
    <w:rsid w:val="004E0F9F"/>
    <w:rsid w:val="004E1163"/>
    <w:rsid w:val="004E1420"/>
    <w:rsid w:val="004E18BA"/>
    <w:rsid w:val="004E19A9"/>
    <w:rsid w:val="004E1AA3"/>
    <w:rsid w:val="004E1BCD"/>
    <w:rsid w:val="004E1DE7"/>
    <w:rsid w:val="004E2A5B"/>
    <w:rsid w:val="004E2BD7"/>
    <w:rsid w:val="004E2D10"/>
    <w:rsid w:val="004E3502"/>
    <w:rsid w:val="004E3A46"/>
    <w:rsid w:val="004E3C26"/>
    <w:rsid w:val="004E3CDD"/>
    <w:rsid w:val="004E3D1D"/>
    <w:rsid w:val="004E410E"/>
    <w:rsid w:val="004E4608"/>
    <w:rsid w:val="004E465F"/>
    <w:rsid w:val="004E4F1A"/>
    <w:rsid w:val="004E54D7"/>
    <w:rsid w:val="004E54FC"/>
    <w:rsid w:val="004E5F02"/>
    <w:rsid w:val="004E6C6E"/>
    <w:rsid w:val="004E79E6"/>
    <w:rsid w:val="004E7E47"/>
    <w:rsid w:val="004F0359"/>
    <w:rsid w:val="004F03AB"/>
    <w:rsid w:val="004F047E"/>
    <w:rsid w:val="004F0609"/>
    <w:rsid w:val="004F0707"/>
    <w:rsid w:val="004F0E68"/>
    <w:rsid w:val="004F0F14"/>
    <w:rsid w:val="004F119D"/>
    <w:rsid w:val="004F150F"/>
    <w:rsid w:val="004F17D0"/>
    <w:rsid w:val="004F1A1D"/>
    <w:rsid w:val="004F1C11"/>
    <w:rsid w:val="004F1E12"/>
    <w:rsid w:val="004F244C"/>
    <w:rsid w:val="004F26CF"/>
    <w:rsid w:val="004F26D3"/>
    <w:rsid w:val="004F2E8A"/>
    <w:rsid w:val="004F306F"/>
    <w:rsid w:val="004F3427"/>
    <w:rsid w:val="004F3A2C"/>
    <w:rsid w:val="004F3AE9"/>
    <w:rsid w:val="004F3B60"/>
    <w:rsid w:val="004F40EB"/>
    <w:rsid w:val="004F45C8"/>
    <w:rsid w:val="004F46CB"/>
    <w:rsid w:val="004F53E5"/>
    <w:rsid w:val="004F58FF"/>
    <w:rsid w:val="004F5C30"/>
    <w:rsid w:val="004F5E3D"/>
    <w:rsid w:val="004F5E3E"/>
    <w:rsid w:val="004F5F7C"/>
    <w:rsid w:val="004F6F58"/>
    <w:rsid w:val="00500361"/>
    <w:rsid w:val="00500ED2"/>
    <w:rsid w:val="00501F59"/>
    <w:rsid w:val="00501FE0"/>
    <w:rsid w:val="005025F2"/>
    <w:rsid w:val="0050262D"/>
    <w:rsid w:val="00502BBA"/>
    <w:rsid w:val="00502C20"/>
    <w:rsid w:val="00503150"/>
    <w:rsid w:val="00503A1C"/>
    <w:rsid w:val="00503F47"/>
    <w:rsid w:val="00504643"/>
    <w:rsid w:val="00504750"/>
    <w:rsid w:val="00504801"/>
    <w:rsid w:val="005049F3"/>
    <w:rsid w:val="005051D9"/>
    <w:rsid w:val="005052A8"/>
    <w:rsid w:val="005055B9"/>
    <w:rsid w:val="00505707"/>
    <w:rsid w:val="00505C84"/>
    <w:rsid w:val="00505E37"/>
    <w:rsid w:val="005063B3"/>
    <w:rsid w:val="00506477"/>
    <w:rsid w:val="0050651C"/>
    <w:rsid w:val="005065A3"/>
    <w:rsid w:val="00506706"/>
    <w:rsid w:val="00506710"/>
    <w:rsid w:val="00506AE7"/>
    <w:rsid w:val="00506BF7"/>
    <w:rsid w:val="00506DBC"/>
    <w:rsid w:val="00506DE9"/>
    <w:rsid w:val="00507155"/>
    <w:rsid w:val="00507F53"/>
    <w:rsid w:val="00510A5B"/>
    <w:rsid w:val="005112DE"/>
    <w:rsid w:val="00511844"/>
    <w:rsid w:val="00512533"/>
    <w:rsid w:val="005125D9"/>
    <w:rsid w:val="00513103"/>
    <w:rsid w:val="0051334D"/>
    <w:rsid w:val="00513410"/>
    <w:rsid w:val="00513417"/>
    <w:rsid w:val="005149B0"/>
    <w:rsid w:val="00514EFE"/>
    <w:rsid w:val="00515683"/>
    <w:rsid w:val="005158E5"/>
    <w:rsid w:val="00516418"/>
    <w:rsid w:val="005164E9"/>
    <w:rsid w:val="005168A2"/>
    <w:rsid w:val="00516B14"/>
    <w:rsid w:val="00516BE5"/>
    <w:rsid w:val="005170F6"/>
    <w:rsid w:val="00517A26"/>
    <w:rsid w:val="00520072"/>
    <w:rsid w:val="005212C1"/>
    <w:rsid w:val="00521519"/>
    <w:rsid w:val="005216A1"/>
    <w:rsid w:val="00521A46"/>
    <w:rsid w:val="00521DAA"/>
    <w:rsid w:val="005221C3"/>
    <w:rsid w:val="005223B2"/>
    <w:rsid w:val="005229E4"/>
    <w:rsid w:val="00522ACF"/>
    <w:rsid w:val="0052383C"/>
    <w:rsid w:val="005239B7"/>
    <w:rsid w:val="00523ED0"/>
    <w:rsid w:val="00523F36"/>
    <w:rsid w:val="0052496E"/>
    <w:rsid w:val="0052497C"/>
    <w:rsid w:val="00524AE9"/>
    <w:rsid w:val="00524D0E"/>
    <w:rsid w:val="005250BD"/>
    <w:rsid w:val="005251E4"/>
    <w:rsid w:val="00525394"/>
    <w:rsid w:val="005254E7"/>
    <w:rsid w:val="0052558D"/>
    <w:rsid w:val="00525A18"/>
    <w:rsid w:val="00525C33"/>
    <w:rsid w:val="00525C62"/>
    <w:rsid w:val="00526765"/>
    <w:rsid w:val="00526811"/>
    <w:rsid w:val="00526A02"/>
    <w:rsid w:val="00526A5F"/>
    <w:rsid w:val="00527F81"/>
    <w:rsid w:val="005308DE"/>
    <w:rsid w:val="00530905"/>
    <w:rsid w:val="00530DF3"/>
    <w:rsid w:val="00531A9B"/>
    <w:rsid w:val="00531BE3"/>
    <w:rsid w:val="00531DF4"/>
    <w:rsid w:val="00532304"/>
    <w:rsid w:val="005323F5"/>
    <w:rsid w:val="00532C47"/>
    <w:rsid w:val="005350C5"/>
    <w:rsid w:val="00535104"/>
    <w:rsid w:val="005351A4"/>
    <w:rsid w:val="00535BBE"/>
    <w:rsid w:val="0053657B"/>
    <w:rsid w:val="00536627"/>
    <w:rsid w:val="005366E8"/>
    <w:rsid w:val="005376E6"/>
    <w:rsid w:val="00537C3D"/>
    <w:rsid w:val="00537C66"/>
    <w:rsid w:val="00540587"/>
    <w:rsid w:val="005405E2"/>
    <w:rsid w:val="005406A6"/>
    <w:rsid w:val="00540897"/>
    <w:rsid w:val="005413CC"/>
    <w:rsid w:val="00542450"/>
    <w:rsid w:val="00542E90"/>
    <w:rsid w:val="00542E9F"/>
    <w:rsid w:val="00543040"/>
    <w:rsid w:val="005430E8"/>
    <w:rsid w:val="00543423"/>
    <w:rsid w:val="00543554"/>
    <w:rsid w:val="005438B1"/>
    <w:rsid w:val="00543A2D"/>
    <w:rsid w:val="00543A58"/>
    <w:rsid w:val="0054419C"/>
    <w:rsid w:val="00544230"/>
    <w:rsid w:val="00545282"/>
    <w:rsid w:val="00545315"/>
    <w:rsid w:val="005453E4"/>
    <w:rsid w:val="005458A4"/>
    <w:rsid w:val="005459E8"/>
    <w:rsid w:val="00546018"/>
    <w:rsid w:val="005462C4"/>
    <w:rsid w:val="005467C3"/>
    <w:rsid w:val="005469D6"/>
    <w:rsid w:val="005475F3"/>
    <w:rsid w:val="00547E9F"/>
    <w:rsid w:val="005501DF"/>
    <w:rsid w:val="00550430"/>
    <w:rsid w:val="0055074B"/>
    <w:rsid w:val="005508C1"/>
    <w:rsid w:val="00550D22"/>
    <w:rsid w:val="00550DAA"/>
    <w:rsid w:val="00551012"/>
    <w:rsid w:val="0055116A"/>
    <w:rsid w:val="00551205"/>
    <w:rsid w:val="00551E64"/>
    <w:rsid w:val="00552215"/>
    <w:rsid w:val="00552345"/>
    <w:rsid w:val="005528FC"/>
    <w:rsid w:val="0055319A"/>
    <w:rsid w:val="00553684"/>
    <w:rsid w:val="00553A25"/>
    <w:rsid w:val="00553C99"/>
    <w:rsid w:val="00553D2D"/>
    <w:rsid w:val="00553E17"/>
    <w:rsid w:val="00554488"/>
    <w:rsid w:val="005550B4"/>
    <w:rsid w:val="0055551E"/>
    <w:rsid w:val="00556CBB"/>
    <w:rsid w:val="00556F8C"/>
    <w:rsid w:val="00557535"/>
    <w:rsid w:val="00557944"/>
    <w:rsid w:val="0056006B"/>
    <w:rsid w:val="00560185"/>
    <w:rsid w:val="005602DB"/>
    <w:rsid w:val="00560478"/>
    <w:rsid w:val="00560E8E"/>
    <w:rsid w:val="00561158"/>
    <w:rsid w:val="0056147A"/>
    <w:rsid w:val="00561586"/>
    <w:rsid w:val="00561C00"/>
    <w:rsid w:val="005624E2"/>
    <w:rsid w:val="005628A3"/>
    <w:rsid w:val="00562D12"/>
    <w:rsid w:val="00563C4B"/>
    <w:rsid w:val="00564048"/>
    <w:rsid w:val="0056438E"/>
    <w:rsid w:val="00564D52"/>
    <w:rsid w:val="00565072"/>
    <w:rsid w:val="005652B4"/>
    <w:rsid w:val="00565AFF"/>
    <w:rsid w:val="005660DA"/>
    <w:rsid w:val="005663B0"/>
    <w:rsid w:val="005664C3"/>
    <w:rsid w:val="00566734"/>
    <w:rsid w:val="00566B40"/>
    <w:rsid w:val="0056721A"/>
    <w:rsid w:val="00567390"/>
    <w:rsid w:val="005676F0"/>
    <w:rsid w:val="00567A44"/>
    <w:rsid w:val="00567AB8"/>
    <w:rsid w:val="00567BCD"/>
    <w:rsid w:val="00567DDA"/>
    <w:rsid w:val="00570516"/>
    <w:rsid w:val="005708D3"/>
    <w:rsid w:val="00571369"/>
    <w:rsid w:val="005717DC"/>
    <w:rsid w:val="00571A79"/>
    <w:rsid w:val="00571BD5"/>
    <w:rsid w:val="00571EFB"/>
    <w:rsid w:val="00572918"/>
    <w:rsid w:val="00572A77"/>
    <w:rsid w:val="00572CB4"/>
    <w:rsid w:val="00572E4A"/>
    <w:rsid w:val="00573445"/>
    <w:rsid w:val="0057362F"/>
    <w:rsid w:val="00573AD6"/>
    <w:rsid w:val="00573E40"/>
    <w:rsid w:val="00573E42"/>
    <w:rsid w:val="005746DA"/>
    <w:rsid w:val="00574C53"/>
    <w:rsid w:val="005752F5"/>
    <w:rsid w:val="0057554F"/>
    <w:rsid w:val="00575C24"/>
    <w:rsid w:val="00576589"/>
    <w:rsid w:val="00576D35"/>
    <w:rsid w:val="005773F9"/>
    <w:rsid w:val="0058016E"/>
    <w:rsid w:val="00580389"/>
    <w:rsid w:val="00580591"/>
    <w:rsid w:val="00580932"/>
    <w:rsid w:val="00580A02"/>
    <w:rsid w:val="0058131A"/>
    <w:rsid w:val="005814EA"/>
    <w:rsid w:val="00581BDC"/>
    <w:rsid w:val="00581E3A"/>
    <w:rsid w:val="0058235E"/>
    <w:rsid w:val="0058249C"/>
    <w:rsid w:val="005825C4"/>
    <w:rsid w:val="005827E1"/>
    <w:rsid w:val="005828B7"/>
    <w:rsid w:val="005829FF"/>
    <w:rsid w:val="00582D04"/>
    <w:rsid w:val="00582F4E"/>
    <w:rsid w:val="00582FE6"/>
    <w:rsid w:val="00583682"/>
    <w:rsid w:val="005836E2"/>
    <w:rsid w:val="00583A83"/>
    <w:rsid w:val="00584278"/>
    <w:rsid w:val="005847B2"/>
    <w:rsid w:val="0058482C"/>
    <w:rsid w:val="00584EB0"/>
    <w:rsid w:val="0058500C"/>
    <w:rsid w:val="0058513D"/>
    <w:rsid w:val="0058522C"/>
    <w:rsid w:val="005853A5"/>
    <w:rsid w:val="00585531"/>
    <w:rsid w:val="00585B71"/>
    <w:rsid w:val="00585E0F"/>
    <w:rsid w:val="0058688B"/>
    <w:rsid w:val="005868C2"/>
    <w:rsid w:val="00586AD8"/>
    <w:rsid w:val="00587201"/>
    <w:rsid w:val="005873D1"/>
    <w:rsid w:val="00587905"/>
    <w:rsid w:val="00587B1E"/>
    <w:rsid w:val="00590054"/>
    <w:rsid w:val="00590119"/>
    <w:rsid w:val="005906D1"/>
    <w:rsid w:val="005906F8"/>
    <w:rsid w:val="00591052"/>
    <w:rsid w:val="0059130E"/>
    <w:rsid w:val="0059196B"/>
    <w:rsid w:val="00591D43"/>
    <w:rsid w:val="00591E46"/>
    <w:rsid w:val="00592162"/>
    <w:rsid w:val="00592D4F"/>
    <w:rsid w:val="00592E21"/>
    <w:rsid w:val="005931CB"/>
    <w:rsid w:val="005933E7"/>
    <w:rsid w:val="00593452"/>
    <w:rsid w:val="0059380A"/>
    <w:rsid w:val="00593FB4"/>
    <w:rsid w:val="00594091"/>
    <w:rsid w:val="00594614"/>
    <w:rsid w:val="005947C5"/>
    <w:rsid w:val="00595118"/>
    <w:rsid w:val="0059531C"/>
    <w:rsid w:val="00595332"/>
    <w:rsid w:val="00595522"/>
    <w:rsid w:val="00595743"/>
    <w:rsid w:val="00595745"/>
    <w:rsid w:val="00595DB5"/>
    <w:rsid w:val="00596534"/>
    <w:rsid w:val="005966F4"/>
    <w:rsid w:val="00596A9C"/>
    <w:rsid w:val="00596BC5"/>
    <w:rsid w:val="00596EC4"/>
    <w:rsid w:val="0059715D"/>
    <w:rsid w:val="00597248"/>
    <w:rsid w:val="005975C1"/>
    <w:rsid w:val="00597AA2"/>
    <w:rsid w:val="00597ABF"/>
    <w:rsid w:val="00597B6C"/>
    <w:rsid w:val="005A0536"/>
    <w:rsid w:val="005A058E"/>
    <w:rsid w:val="005A061C"/>
    <w:rsid w:val="005A072E"/>
    <w:rsid w:val="005A0EBC"/>
    <w:rsid w:val="005A11C4"/>
    <w:rsid w:val="005A14D3"/>
    <w:rsid w:val="005A1837"/>
    <w:rsid w:val="005A18AA"/>
    <w:rsid w:val="005A1B3A"/>
    <w:rsid w:val="005A1BEC"/>
    <w:rsid w:val="005A2344"/>
    <w:rsid w:val="005A28D8"/>
    <w:rsid w:val="005A2C28"/>
    <w:rsid w:val="005A2E43"/>
    <w:rsid w:val="005A32F0"/>
    <w:rsid w:val="005A3448"/>
    <w:rsid w:val="005A34F1"/>
    <w:rsid w:val="005A3B74"/>
    <w:rsid w:val="005A3F4A"/>
    <w:rsid w:val="005A4694"/>
    <w:rsid w:val="005A4CE3"/>
    <w:rsid w:val="005A507E"/>
    <w:rsid w:val="005A522C"/>
    <w:rsid w:val="005A5396"/>
    <w:rsid w:val="005A5692"/>
    <w:rsid w:val="005A5827"/>
    <w:rsid w:val="005A58A6"/>
    <w:rsid w:val="005A5FE5"/>
    <w:rsid w:val="005A664F"/>
    <w:rsid w:val="005A6801"/>
    <w:rsid w:val="005A76EF"/>
    <w:rsid w:val="005A76F4"/>
    <w:rsid w:val="005A7713"/>
    <w:rsid w:val="005A7755"/>
    <w:rsid w:val="005A7FD6"/>
    <w:rsid w:val="005B0264"/>
    <w:rsid w:val="005B0C4D"/>
    <w:rsid w:val="005B0DF1"/>
    <w:rsid w:val="005B1455"/>
    <w:rsid w:val="005B179E"/>
    <w:rsid w:val="005B1BAF"/>
    <w:rsid w:val="005B1CCC"/>
    <w:rsid w:val="005B2524"/>
    <w:rsid w:val="005B2781"/>
    <w:rsid w:val="005B2835"/>
    <w:rsid w:val="005B2840"/>
    <w:rsid w:val="005B3136"/>
    <w:rsid w:val="005B323A"/>
    <w:rsid w:val="005B32D7"/>
    <w:rsid w:val="005B3680"/>
    <w:rsid w:val="005B36BC"/>
    <w:rsid w:val="005B3797"/>
    <w:rsid w:val="005B38B9"/>
    <w:rsid w:val="005B3D42"/>
    <w:rsid w:val="005B4656"/>
    <w:rsid w:val="005B4696"/>
    <w:rsid w:val="005B46E9"/>
    <w:rsid w:val="005B4F62"/>
    <w:rsid w:val="005B5507"/>
    <w:rsid w:val="005B69B9"/>
    <w:rsid w:val="005B6A59"/>
    <w:rsid w:val="005B6DAA"/>
    <w:rsid w:val="005C05BE"/>
    <w:rsid w:val="005C0B8D"/>
    <w:rsid w:val="005C13A1"/>
    <w:rsid w:val="005C1770"/>
    <w:rsid w:val="005C17BE"/>
    <w:rsid w:val="005C1981"/>
    <w:rsid w:val="005C1D70"/>
    <w:rsid w:val="005C2183"/>
    <w:rsid w:val="005C24BD"/>
    <w:rsid w:val="005C2795"/>
    <w:rsid w:val="005C29AE"/>
    <w:rsid w:val="005C30E7"/>
    <w:rsid w:val="005C31F7"/>
    <w:rsid w:val="005C3379"/>
    <w:rsid w:val="005C384A"/>
    <w:rsid w:val="005C39A1"/>
    <w:rsid w:val="005C3AE1"/>
    <w:rsid w:val="005C3CE8"/>
    <w:rsid w:val="005C474C"/>
    <w:rsid w:val="005C574D"/>
    <w:rsid w:val="005C57FD"/>
    <w:rsid w:val="005C6151"/>
    <w:rsid w:val="005C6544"/>
    <w:rsid w:val="005C6D29"/>
    <w:rsid w:val="005C6E9B"/>
    <w:rsid w:val="005C740B"/>
    <w:rsid w:val="005C79CC"/>
    <w:rsid w:val="005C7AC7"/>
    <w:rsid w:val="005C7C89"/>
    <w:rsid w:val="005D0256"/>
    <w:rsid w:val="005D0373"/>
    <w:rsid w:val="005D0DD0"/>
    <w:rsid w:val="005D105F"/>
    <w:rsid w:val="005D11CE"/>
    <w:rsid w:val="005D1320"/>
    <w:rsid w:val="005D1E69"/>
    <w:rsid w:val="005D24A6"/>
    <w:rsid w:val="005D26B3"/>
    <w:rsid w:val="005D28F0"/>
    <w:rsid w:val="005D29F8"/>
    <w:rsid w:val="005D2C31"/>
    <w:rsid w:val="005D31B7"/>
    <w:rsid w:val="005D33D8"/>
    <w:rsid w:val="005D3616"/>
    <w:rsid w:val="005D3862"/>
    <w:rsid w:val="005D3CAF"/>
    <w:rsid w:val="005D4E45"/>
    <w:rsid w:val="005D5584"/>
    <w:rsid w:val="005D5E02"/>
    <w:rsid w:val="005D5FB0"/>
    <w:rsid w:val="005D63DC"/>
    <w:rsid w:val="005D6719"/>
    <w:rsid w:val="005D7380"/>
    <w:rsid w:val="005D7617"/>
    <w:rsid w:val="005D7727"/>
    <w:rsid w:val="005D7AEC"/>
    <w:rsid w:val="005E17BE"/>
    <w:rsid w:val="005E1808"/>
    <w:rsid w:val="005E1F9B"/>
    <w:rsid w:val="005E1FBB"/>
    <w:rsid w:val="005E2781"/>
    <w:rsid w:val="005E2C4E"/>
    <w:rsid w:val="005E2D55"/>
    <w:rsid w:val="005E2D5C"/>
    <w:rsid w:val="005E3035"/>
    <w:rsid w:val="005E3074"/>
    <w:rsid w:val="005E312D"/>
    <w:rsid w:val="005E31B2"/>
    <w:rsid w:val="005E391E"/>
    <w:rsid w:val="005E3A8B"/>
    <w:rsid w:val="005E3B26"/>
    <w:rsid w:val="005E3F27"/>
    <w:rsid w:val="005E40F2"/>
    <w:rsid w:val="005E4626"/>
    <w:rsid w:val="005E46C6"/>
    <w:rsid w:val="005E4A72"/>
    <w:rsid w:val="005E4F16"/>
    <w:rsid w:val="005E53E5"/>
    <w:rsid w:val="005E567A"/>
    <w:rsid w:val="005E5CEF"/>
    <w:rsid w:val="005E61D9"/>
    <w:rsid w:val="005E6319"/>
    <w:rsid w:val="005E652B"/>
    <w:rsid w:val="005E663F"/>
    <w:rsid w:val="005E67C2"/>
    <w:rsid w:val="005E69C5"/>
    <w:rsid w:val="005E6FC8"/>
    <w:rsid w:val="005E7862"/>
    <w:rsid w:val="005E7CDA"/>
    <w:rsid w:val="005E7D2B"/>
    <w:rsid w:val="005F0AB7"/>
    <w:rsid w:val="005F0AFA"/>
    <w:rsid w:val="005F0FC6"/>
    <w:rsid w:val="005F10AA"/>
    <w:rsid w:val="005F137A"/>
    <w:rsid w:val="005F1635"/>
    <w:rsid w:val="005F2509"/>
    <w:rsid w:val="005F27D9"/>
    <w:rsid w:val="005F2F5A"/>
    <w:rsid w:val="005F3844"/>
    <w:rsid w:val="005F38EB"/>
    <w:rsid w:val="005F3BAE"/>
    <w:rsid w:val="005F3C86"/>
    <w:rsid w:val="005F40E7"/>
    <w:rsid w:val="005F429C"/>
    <w:rsid w:val="005F4613"/>
    <w:rsid w:val="005F4EBC"/>
    <w:rsid w:val="005F51EA"/>
    <w:rsid w:val="005F5445"/>
    <w:rsid w:val="005F56CD"/>
    <w:rsid w:val="005F59F4"/>
    <w:rsid w:val="005F59F7"/>
    <w:rsid w:val="005F5C41"/>
    <w:rsid w:val="005F68A5"/>
    <w:rsid w:val="005F6B08"/>
    <w:rsid w:val="005F6C7A"/>
    <w:rsid w:val="005F7755"/>
    <w:rsid w:val="005F7CB6"/>
    <w:rsid w:val="00600490"/>
    <w:rsid w:val="00600A8A"/>
    <w:rsid w:val="00600D26"/>
    <w:rsid w:val="006012B5"/>
    <w:rsid w:val="006016E6"/>
    <w:rsid w:val="006016ED"/>
    <w:rsid w:val="0060195D"/>
    <w:rsid w:val="00601A35"/>
    <w:rsid w:val="00601BD2"/>
    <w:rsid w:val="00601E90"/>
    <w:rsid w:val="006022E4"/>
    <w:rsid w:val="006026C2"/>
    <w:rsid w:val="00602B32"/>
    <w:rsid w:val="00602C48"/>
    <w:rsid w:val="00602CA5"/>
    <w:rsid w:val="00602E19"/>
    <w:rsid w:val="00602FBC"/>
    <w:rsid w:val="006031CC"/>
    <w:rsid w:val="006032AB"/>
    <w:rsid w:val="006033D8"/>
    <w:rsid w:val="00603B00"/>
    <w:rsid w:val="00603C1F"/>
    <w:rsid w:val="00603EF2"/>
    <w:rsid w:val="006040D4"/>
    <w:rsid w:val="006057FA"/>
    <w:rsid w:val="00605870"/>
    <w:rsid w:val="006058AA"/>
    <w:rsid w:val="00605ECB"/>
    <w:rsid w:val="006060F0"/>
    <w:rsid w:val="006069A4"/>
    <w:rsid w:val="00606A03"/>
    <w:rsid w:val="00606C54"/>
    <w:rsid w:val="00606F3D"/>
    <w:rsid w:val="0060702D"/>
    <w:rsid w:val="0060779F"/>
    <w:rsid w:val="006110A3"/>
    <w:rsid w:val="006110B6"/>
    <w:rsid w:val="006132FB"/>
    <w:rsid w:val="00613548"/>
    <w:rsid w:val="00613877"/>
    <w:rsid w:val="00613A42"/>
    <w:rsid w:val="00613BF7"/>
    <w:rsid w:val="00613CB5"/>
    <w:rsid w:val="00614444"/>
    <w:rsid w:val="00614589"/>
    <w:rsid w:val="00614682"/>
    <w:rsid w:val="00614F28"/>
    <w:rsid w:val="00614F64"/>
    <w:rsid w:val="00614FE2"/>
    <w:rsid w:val="006151E8"/>
    <w:rsid w:val="00615D24"/>
    <w:rsid w:val="0061634C"/>
    <w:rsid w:val="006163FF"/>
    <w:rsid w:val="006164A7"/>
    <w:rsid w:val="0061656C"/>
    <w:rsid w:val="00616D30"/>
    <w:rsid w:val="00617231"/>
    <w:rsid w:val="0061730A"/>
    <w:rsid w:val="006174CB"/>
    <w:rsid w:val="00617500"/>
    <w:rsid w:val="00617688"/>
    <w:rsid w:val="00617DFB"/>
    <w:rsid w:val="00620071"/>
    <w:rsid w:val="006201AD"/>
    <w:rsid w:val="00620479"/>
    <w:rsid w:val="00620488"/>
    <w:rsid w:val="0062049E"/>
    <w:rsid w:val="0062062A"/>
    <w:rsid w:val="006208A9"/>
    <w:rsid w:val="00620920"/>
    <w:rsid w:val="006213A3"/>
    <w:rsid w:val="00621BED"/>
    <w:rsid w:val="00621E61"/>
    <w:rsid w:val="00622A73"/>
    <w:rsid w:val="00622F89"/>
    <w:rsid w:val="006233AC"/>
    <w:rsid w:val="006233FB"/>
    <w:rsid w:val="006238D4"/>
    <w:rsid w:val="00623B5A"/>
    <w:rsid w:val="00623C42"/>
    <w:rsid w:val="0062519F"/>
    <w:rsid w:val="0062542D"/>
    <w:rsid w:val="006255E1"/>
    <w:rsid w:val="00625716"/>
    <w:rsid w:val="00625A36"/>
    <w:rsid w:val="00625A54"/>
    <w:rsid w:val="00625B9F"/>
    <w:rsid w:val="00625BE1"/>
    <w:rsid w:val="00626120"/>
    <w:rsid w:val="00626400"/>
    <w:rsid w:val="00626701"/>
    <w:rsid w:val="00626733"/>
    <w:rsid w:val="0062676D"/>
    <w:rsid w:val="00626F13"/>
    <w:rsid w:val="006274EB"/>
    <w:rsid w:val="006301F4"/>
    <w:rsid w:val="00630CCF"/>
    <w:rsid w:val="00631AC1"/>
    <w:rsid w:val="006329BE"/>
    <w:rsid w:val="00632A1E"/>
    <w:rsid w:val="00632AE3"/>
    <w:rsid w:val="00632D61"/>
    <w:rsid w:val="00632E73"/>
    <w:rsid w:val="00633538"/>
    <w:rsid w:val="0063389D"/>
    <w:rsid w:val="00633A84"/>
    <w:rsid w:val="00633A8E"/>
    <w:rsid w:val="00633C1F"/>
    <w:rsid w:val="0063431A"/>
    <w:rsid w:val="00634733"/>
    <w:rsid w:val="00634E27"/>
    <w:rsid w:val="006351A5"/>
    <w:rsid w:val="00635421"/>
    <w:rsid w:val="00635802"/>
    <w:rsid w:val="006358D3"/>
    <w:rsid w:val="006361A4"/>
    <w:rsid w:val="00636FF8"/>
    <w:rsid w:val="00637014"/>
    <w:rsid w:val="00637252"/>
    <w:rsid w:val="006372B6"/>
    <w:rsid w:val="006373D3"/>
    <w:rsid w:val="00637894"/>
    <w:rsid w:val="00640521"/>
    <w:rsid w:val="0064082B"/>
    <w:rsid w:val="00640DCC"/>
    <w:rsid w:val="00640F5A"/>
    <w:rsid w:val="006417CF"/>
    <w:rsid w:val="00641886"/>
    <w:rsid w:val="00642205"/>
    <w:rsid w:val="00642292"/>
    <w:rsid w:val="0064287F"/>
    <w:rsid w:val="00642A07"/>
    <w:rsid w:val="00643040"/>
    <w:rsid w:val="006430F2"/>
    <w:rsid w:val="00643575"/>
    <w:rsid w:val="00643CBC"/>
    <w:rsid w:val="006442A6"/>
    <w:rsid w:val="006445FA"/>
    <w:rsid w:val="00644DB4"/>
    <w:rsid w:val="00645797"/>
    <w:rsid w:val="00645C5C"/>
    <w:rsid w:val="00646593"/>
    <w:rsid w:val="00647058"/>
    <w:rsid w:val="006471F8"/>
    <w:rsid w:val="00647FB9"/>
    <w:rsid w:val="00650624"/>
    <w:rsid w:val="006508B9"/>
    <w:rsid w:val="00650AE0"/>
    <w:rsid w:val="00651085"/>
    <w:rsid w:val="00652535"/>
    <w:rsid w:val="00652633"/>
    <w:rsid w:val="00652677"/>
    <w:rsid w:val="00652904"/>
    <w:rsid w:val="00652BAA"/>
    <w:rsid w:val="00652DE7"/>
    <w:rsid w:val="00654033"/>
    <w:rsid w:val="006543E3"/>
    <w:rsid w:val="00654E74"/>
    <w:rsid w:val="00655340"/>
    <w:rsid w:val="00655485"/>
    <w:rsid w:val="006555F4"/>
    <w:rsid w:val="0065588E"/>
    <w:rsid w:val="006558CC"/>
    <w:rsid w:val="00655976"/>
    <w:rsid w:val="00655B9F"/>
    <w:rsid w:val="00655DCA"/>
    <w:rsid w:val="006561F7"/>
    <w:rsid w:val="00656CA7"/>
    <w:rsid w:val="0065734B"/>
    <w:rsid w:val="00657C00"/>
    <w:rsid w:val="00660DB8"/>
    <w:rsid w:val="00660F10"/>
    <w:rsid w:val="00661759"/>
    <w:rsid w:val="00661B71"/>
    <w:rsid w:val="0066204A"/>
    <w:rsid w:val="006620C0"/>
    <w:rsid w:val="0066225E"/>
    <w:rsid w:val="00662610"/>
    <w:rsid w:val="00662620"/>
    <w:rsid w:val="006626A3"/>
    <w:rsid w:val="00662954"/>
    <w:rsid w:val="00662D79"/>
    <w:rsid w:val="00662F0E"/>
    <w:rsid w:val="00662F7E"/>
    <w:rsid w:val="006631D0"/>
    <w:rsid w:val="006635BE"/>
    <w:rsid w:val="00663CAE"/>
    <w:rsid w:val="00664A62"/>
    <w:rsid w:val="00664DEB"/>
    <w:rsid w:val="0066536C"/>
    <w:rsid w:val="00665398"/>
    <w:rsid w:val="0066558D"/>
    <w:rsid w:val="0066674E"/>
    <w:rsid w:val="00666D4D"/>
    <w:rsid w:val="0066719F"/>
    <w:rsid w:val="00667429"/>
    <w:rsid w:val="006676A5"/>
    <w:rsid w:val="00667CB5"/>
    <w:rsid w:val="006706F7"/>
    <w:rsid w:val="006711D2"/>
    <w:rsid w:val="0067178C"/>
    <w:rsid w:val="00671CAA"/>
    <w:rsid w:val="00671EE9"/>
    <w:rsid w:val="00671FA0"/>
    <w:rsid w:val="00672A05"/>
    <w:rsid w:val="00672CA7"/>
    <w:rsid w:val="00672FE9"/>
    <w:rsid w:val="0067394E"/>
    <w:rsid w:val="00673D0B"/>
    <w:rsid w:val="00674213"/>
    <w:rsid w:val="00674368"/>
    <w:rsid w:val="0067450B"/>
    <w:rsid w:val="00674A1F"/>
    <w:rsid w:val="00674FD2"/>
    <w:rsid w:val="006758CD"/>
    <w:rsid w:val="006759EE"/>
    <w:rsid w:val="00675AFB"/>
    <w:rsid w:val="00675C17"/>
    <w:rsid w:val="00675FB6"/>
    <w:rsid w:val="00676354"/>
    <w:rsid w:val="0067675B"/>
    <w:rsid w:val="006767CE"/>
    <w:rsid w:val="00676EDF"/>
    <w:rsid w:val="00677315"/>
    <w:rsid w:val="006776A9"/>
    <w:rsid w:val="00677806"/>
    <w:rsid w:val="0067790D"/>
    <w:rsid w:val="00677D44"/>
    <w:rsid w:val="006800E0"/>
    <w:rsid w:val="0068023A"/>
    <w:rsid w:val="006804A8"/>
    <w:rsid w:val="00680ED7"/>
    <w:rsid w:val="00681175"/>
    <w:rsid w:val="0068127A"/>
    <w:rsid w:val="006818CC"/>
    <w:rsid w:val="00681A77"/>
    <w:rsid w:val="00681CB6"/>
    <w:rsid w:val="00681CFB"/>
    <w:rsid w:val="00681EE2"/>
    <w:rsid w:val="0068228F"/>
    <w:rsid w:val="00682653"/>
    <w:rsid w:val="006826A5"/>
    <w:rsid w:val="006829A4"/>
    <w:rsid w:val="00682E59"/>
    <w:rsid w:val="00683294"/>
    <w:rsid w:val="006835E8"/>
    <w:rsid w:val="0068372E"/>
    <w:rsid w:val="0068388E"/>
    <w:rsid w:val="006838EE"/>
    <w:rsid w:val="00683B0F"/>
    <w:rsid w:val="00683D92"/>
    <w:rsid w:val="00683FDA"/>
    <w:rsid w:val="00684350"/>
    <w:rsid w:val="006844EB"/>
    <w:rsid w:val="006845B3"/>
    <w:rsid w:val="00684C2E"/>
    <w:rsid w:val="00684E3A"/>
    <w:rsid w:val="00684F3B"/>
    <w:rsid w:val="00684FC9"/>
    <w:rsid w:val="006855A5"/>
    <w:rsid w:val="00685CEF"/>
    <w:rsid w:val="006861DB"/>
    <w:rsid w:val="006862AB"/>
    <w:rsid w:val="00686744"/>
    <w:rsid w:val="00687102"/>
    <w:rsid w:val="00687255"/>
    <w:rsid w:val="0068759D"/>
    <w:rsid w:val="00687E17"/>
    <w:rsid w:val="0069039E"/>
    <w:rsid w:val="006906D3"/>
    <w:rsid w:val="00690723"/>
    <w:rsid w:val="006916C5"/>
    <w:rsid w:val="006924E9"/>
    <w:rsid w:val="00692BB7"/>
    <w:rsid w:val="00692C86"/>
    <w:rsid w:val="00692F1C"/>
    <w:rsid w:val="00693576"/>
    <w:rsid w:val="00693D3B"/>
    <w:rsid w:val="00693F25"/>
    <w:rsid w:val="00693F83"/>
    <w:rsid w:val="006942C3"/>
    <w:rsid w:val="006948A9"/>
    <w:rsid w:val="00694DC1"/>
    <w:rsid w:val="00695060"/>
    <w:rsid w:val="00696069"/>
    <w:rsid w:val="006961C5"/>
    <w:rsid w:val="00696B4E"/>
    <w:rsid w:val="0069780F"/>
    <w:rsid w:val="006A0B1F"/>
    <w:rsid w:val="006A1ABA"/>
    <w:rsid w:val="006A20D9"/>
    <w:rsid w:val="006A21B2"/>
    <w:rsid w:val="006A289A"/>
    <w:rsid w:val="006A2F1D"/>
    <w:rsid w:val="006A30FE"/>
    <w:rsid w:val="006A3538"/>
    <w:rsid w:val="006A379A"/>
    <w:rsid w:val="006A3EEE"/>
    <w:rsid w:val="006A461E"/>
    <w:rsid w:val="006A47A8"/>
    <w:rsid w:val="006A4C31"/>
    <w:rsid w:val="006A5A51"/>
    <w:rsid w:val="006A5A87"/>
    <w:rsid w:val="006A5BFB"/>
    <w:rsid w:val="006A6610"/>
    <w:rsid w:val="006A66AE"/>
    <w:rsid w:val="006A7778"/>
    <w:rsid w:val="006A77C5"/>
    <w:rsid w:val="006A796B"/>
    <w:rsid w:val="006A79FF"/>
    <w:rsid w:val="006A7A47"/>
    <w:rsid w:val="006A7B09"/>
    <w:rsid w:val="006A7E98"/>
    <w:rsid w:val="006B02C7"/>
    <w:rsid w:val="006B06BF"/>
    <w:rsid w:val="006B07D4"/>
    <w:rsid w:val="006B16AE"/>
    <w:rsid w:val="006B173E"/>
    <w:rsid w:val="006B18C3"/>
    <w:rsid w:val="006B21E3"/>
    <w:rsid w:val="006B284F"/>
    <w:rsid w:val="006B29C0"/>
    <w:rsid w:val="006B3067"/>
    <w:rsid w:val="006B36CD"/>
    <w:rsid w:val="006B40C7"/>
    <w:rsid w:val="006B47F4"/>
    <w:rsid w:val="006B4C80"/>
    <w:rsid w:val="006B57B0"/>
    <w:rsid w:val="006B5FBE"/>
    <w:rsid w:val="006B614E"/>
    <w:rsid w:val="006B64FA"/>
    <w:rsid w:val="006B6575"/>
    <w:rsid w:val="006B6AB4"/>
    <w:rsid w:val="006B6AF7"/>
    <w:rsid w:val="006B75C6"/>
    <w:rsid w:val="006B78F3"/>
    <w:rsid w:val="006B7F98"/>
    <w:rsid w:val="006C00AF"/>
    <w:rsid w:val="006C03E3"/>
    <w:rsid w:val="006C056C"/>
    <w:rsid w:val="006C0B23"/>
    <w:rsid w:val="006C1742"/>
    <w:rsid w:val="006C192C"/>
    <w:rsid w:val="006C195C"/>
    <w:rsid w:val="006C1A66"/>
    <w:rsid w:val="006C293A"/>
    <w:rsid w:val="006C2ECE"/>
    <w:rsid w:val="006C30FC"/>
    <w:rsid w:val="006C35B6"/>
    <w:rsid w:val="006C3B5C"/>
    <w:rsid w:val="006C4032"/>
    <w:rsid w:val="006C424E"/>
    <w:rsid w:val="006C48D7"/>
    <w:rsid w:val="006C4CC9"/>
    <w:rsid w:val="006C4E05"/>
    <w:rsid w:val="006C5019"/>
    <w:rsid w:val="006C50EA"/>
    <w:rsid w:val="006C5622"/>
    <w:rsid w:val="006C5744"/>
    <w:rsid w:val="006C58A3"/>
    <w:rsid w:val="006C5DFC"/>
    <w:rsid w:val="006C6039"/>
    <w:rsid w:val="006C680B"/>
    <w:rsid w:val="006C6BC3"/>
    <w:rsid w:val="006C7B31"/>
    <w:rsid w:val="006C7C96"/>
    <w:rsid w:val="006D0AC6"/>
    <w:rsid w:val="006D0ADA"/>
    <w:rsid w:val="006D0C55"/>
    <w:rsid w:val="006D0CEB"/>
    <w:rsid w:val="006D1396"/>
    <w:rsid w:val="006D1914"/>
    <w:rsid w:val="006D2679"/>
    <w:rsid w:val="006D27A1"/>
    <w:rsid w:val="006D394D"/>
    <w:rsid w:val="006D40A5"/>
    <w:rsid w:val="006D40E6"/>
    <w:rsid w:val="006D4C2E"/>
    <w:rsid w:val="006D51FF"/>
    <w:rsid w:val="006D58FB"/>
    <w:rsid w:val="006D5CAA"/>
    <w:rsid w:val="006D5D04"/>
    <w:rsid w:val="006D6E5B"/>
    <w:rsid w:val="006D7CEF"/>
    <w:rsid w:val="006E02FE"/>
    <w:rsid w:val="006E09A6"/>
    <w:rsid w:val="006E0DDE"/>
    <w:rsid w:val="006E1425"/>
    <w:rsid w:val="006E19B5"/>
    <w:rsid w:val="006E20BA"/>
    <w:rsid w:val="006E2323"/>
    <w:rsid w:val="006E2711"/>
    <w:rsid w:val="006E2A3C"/>
    <w:rsid w:val="006E2A6F"/>
    <w:rsid w:val="006E2B71"/>
    <w:rsid w:val="006E2F5D"/>
    <w:rsid w:val="006E2FD0"/>
    <w:rsid w:val="006E32FD"/>
    <w:rsid w:val="006E3B89"/>
    <w:rsid w:val="006E45EE"/>
    <w:rsid w:val="006E5295"/>
    <w:rsid w:val="006E555C"/>
    <w:rsid w:val="006E5946"/>
    <w:rsid w:val="006E5AC2"/>
    <w:rsid w:val="006E5C41"/>
    <w:rsid w:val="006E61A1"/>
    <w:rsid w:val="006E67F3"/>
    <w:rsid w:val="006E69D6"/>
    <w:rsid w:val="006E6E26"/>
    <w:rsid w:val="006E73F0"/>
    <w:rsid w:val="006E7540"/>
    <w:rsid w:val="006E7996"/>
    <w:rsid w:val="006E7C09"/>
    <w:rsid w:val="006F01C5"/>
    <w:rsid w:val="006F0810"/>
    <w:rsid w:val="006F09B2"/>
    <w:rsid w:val="006F0B21"/>
    <w:rsid w:val="006F13EF"/>
    <w:rsid w:val="006F228C"/>
    <w:rsid w:val="006F24F0"/>
    <w:rsid w:val="006F2768"/>
    <w:rsid w:val="006F2BA3"/>
    <w:rsid w:val="006F2BD0"/>
    <w:rsid w:val="006F32AF"/>
    <w:rsid w:val="006F33B3"/>
    <w:rsid w:val="006F36FF"/>
    <w:rsid w:val="006F3A8C"/>
    <w:rsid w:val="006F3D8F"/>
    <w:rsid w:val="006F3F48"/>
    <w:rsid w:val="006F42DC"/>
    <w:rsid w:val="006F4381"/>
    <w:rsid w:val="006F4610"/>
    <w:rsid w:val="006F579B"/>
    <w:rsid w:val="006F5B26"/>
    <w:rsid w:val="006F623D"/>
    <w:rsid w:val="006F645C"/>
    <w:rsid w:val="006F6EE2"/>
    <w:rsid w:val="006F6F7A"/>
    <w:rsid w:val="006F72F5"/>
    <w:rsid w:val="006F7941"/>
    <w:rsid w:val="006F79F7"/>
    <w:rsid w:val="006F7B26"/>
    <w:rsid w:val="00700217"/>
    <w:rsid w:val="00700627"/>
    <w:rsid w:val="00700A1B"/>
    <w:rsid w:val="00701104"/>
    <w:rsid w:val="00701962"/>
    <w:rsid w:val="00701C58"/>
    <w:rsid w:val="00702449"/>
    <w:rsid w:val="007031FB"/>
    <w:rsid w:val="0070444A"/>
    <w:rsid w:val="007047B8"/>
    <w:rsid w:val="007047C6"/>
    <w:rsid w:val="00704EDC"/>
    <w:rsid w:val="00705544"/>
    <w:rsid w:val="0070598B"/>
    <w:rsid w:val="00705D20"/>
    <w:rsid w:val="007060C7"/>
    <w:rsid w:val="00706C8A"/>
    <w:rsid w:val="00706D1B"/>
    <w:rsid w:val="00706FF9"/>
    <w:rsid w:val="00707427"/>
    <w:rsid w:val="00707736"/>
    <w:rsid w:val="00707C12"/>
    <w:rsid w:val="00707C44"/>
    <w:rsid w:val="007100B4"/>
    <w:rsid w:val="007100BD"/>
    <w:rsid w:val="00710C83"/>
    <w:rsid w:val="00711063"/>
    <w:rsid w:val="007117DA"/>
    <w:rsid w:val="0071188D"/>
    <w:rsid w:val="00711A63"/>
    <w:rsid w:val="00712EFF"/>
    <w:rsid w:val="007133C5"/>
    <w:rsid w:val="0071400B"/>
    <w:rsid w:val="007144E9"/>
    <w:rsid w:val="007145E0"/>
    <w:rsid w:val="00714C06"/>
    <w:rsid w:val="00714D02"/>
    <w:rsid w:val="00714F3F"/>
    <w:rsid w:val="007156FB"/>
    <w:rsid w:val="00716DF2"/>
    <w:rsid w:val="0071728B"/>
    <w:rsid w:val="0071772F"/>
    <w:rsid w:val="00720003"/>
    <w:rsid w:val="0072065D"/>
    <w:rsid w:val="00720E92"/>
    <w:rsid w:val="00721724"/>
    <w:rsid w:val="00721729"/>
    <w:rsid w:val="00721A03"/>
    <w:rsid w:val="00722325"/>
    <w:rsid w:val="00722371"/>
    <w:rsid w:val="007226F7"/>
    <w:rsid w:val="007227D0"/>
    <w:rsid w:val="00722D30"/>
    <w:rsid w:val="00723638"/>
    <w:rsid w:val="0072372B"/>
    <w:rsid w:val="007240D2"/>
    <w:rsid w:val="007246D4"/>
    <w:rsid w:val="0072479A"/>
    <w:rsid w:val="00724BAE"/>
    <w:rsid w:val="0072533B"/>
    <w:rsid w:val="007255F4"/>
    <w:rsid w:val="0072596D"/>
    <w:rsid w:val="007259F6"/>
    <w:rsid w:val="007263FB"/>
    <w:rsid w:val="00726430"/>
    <w:rsid w:val="00726A32"/>
    <w:rsid w:val="00726E72"/>
    <w:rsid w:val="00726F21"/>
    <w:rsid w:val="00726F90"/>
    <w:rsid w:val="00727063"/>
    <w:rsid w:val="00727779"/>
    <w:rsid w:val="0072779C"/>
    <w:rsid w:val="00727D28"/>
    <w:rsid w:val="0073064D"/>
    <w:rsid w:val="007306B4"/>
    <w:rsid w:val="00730906"/>
    <w:rsid w:val="00730AEC"/>
    <w:rsid w:val="00730B74"/>
    <w:rsid w:val="00730C67"/>
    <w:rsid w:val="00730D89"/>
    <w:rsid w:val="0073140C"/>
    <w:rsid w:val="00731519"/>
    <w:rsid w:val="00731697"/>
    <w:rsid w:val="00731CA3"/>
    <w:rsid w:val="00732455"/>
    <w:rsid w:val="00732749"/>
    <w:rsid w:val="00732857"/>
    <w:rsid w:val="00732DB3"/>
    <w:rsid w:val="00733244"/>
    <w:rsid w:val="007333A9"/>
    <w:rsid w:val="0073368F"/>
    <w:rsid w:val="007337B1"/>
    <w:rsid w:val="00733908"/>
    <w:rsid w:val="00733CEB"/>
    <w:rsid w:val="00733EF0"/>
    <w:rsid w:val="00733FAA"/>
    <w:rsid w:val="00733FF8"/>
    <w:rsid w:val="007340BF"/>
    <w:rsid w:val="007343B9"/>
    <w:rsid w:val="007349EC"/>
    <w:rsid w:val="00735604"/>
    <w:rsid w:val="00735693"/>
    <w:rsid w:val="007358E8"/>
    <w:rsid w:val="00735E11"/>
    <w:rsid w:val="007361B7"/>
    <w:rsid w:val="00736227"/>
    <w:rsid w:val="0073632B"/>
    <w:rsid w:val="00736559"/>
    <w:rsid w:val="00736A05"/>
    <w:rsid w:val="00736E6A"/>
    <w:rsid w:val="00737086"/>
    <w:rsid w:val="00737189"/>
    <w:rsid w:val="00737245"/>
    <w:rsid w:val="007372DA"/>
    <w:rsid w:val="007413AD"/>
    <w:rsid w:val="0074173E"/>
    <w:rsid w:val="00741F95"/>
    <w:rsid w:val="007428E4"/>
    <w:rsid w:val="00742A00"/>
    <w:rsid w:val="007434C7"/>
    <w:rsid w:val="00743AA1"/>
    <w:rsid w:val="00743EBE"/>
    <w:rsid w:val="00744449"/>
    <w:rsid w:val="007446E2"/>
    <w:rsid w:val="00744C9E"/>
    <w:rsid w:val="00745109"/>
    <w:rsid w:val="00745947"/>
    <w:rsid w:val="00745B57"/>
    <w:rsid w:val="00745B6E"/>
    <w:rsid w:val="00745C4B"/>
    <w:rsid w:val="00745D0B"/>
    <w:rsid w:val="00746027"/>
    <w:rsid w:val="007465AC"/>
    <w:rsid w:val="00746AE0"/>
    <w:rsid w:val="00747199"/>
    <w:rsid w:val="0074752A"/>
    <w:rsid w:val="00747541"/>
    <w:rsid w:val="00747870"/>
    <w:rsid w:val="007478A4"/>
    <w:rsid w:val="007478F3"/>
    <w:rsid w:val="00747A56"/>
    <w:rsid w:val="00747E0A"/>
    <w:rsid w:val="007501EA"/>
    <w:rsid w:val="00751336"/>
    <w:rsid w:val="00751576"/>
    <w:rsid w:val="00751724"/>
    <w:rsid w:val="00751A42"/>
    <w:rsid w:val="00752514"/>
    <w:rsid w:val="007525A0"/>
    <w:rsid w:val="00752B4D"/>
    <w:rsid w:val="00752B68"/>
    <w:rsid w:val="00752D04"/>
    <w:rsid w:val="007532D8"/>
    <w:rsid w:val="007536A4"/>
    <w:rsid w:val="00753A70"/>
    <w:rsid w:val="00754030"/>
    <w:rsid w:val="00754926"/>
    <w:rsid w:val="00754C32"/>
    <w:rsid w:val="00755101"/>
    <w:rsid w:val="007556C0"/>
    <w:rsid w:val="00755C98"/>
    <w:rsid w:val="007560C5"/>
    <w:rsid w:val="0075612D"/>
    <w:rsid w:val="00756755"/>
    <w:rsid w:val="00756889"/>
    <w:rsid w:val="007568B6"/>
    <w:rsid w:val="007568CD"/>
    <w:rsid w:val="0075690C"/>
    <w:rsid w:val="00756E0F"/>
    <w:rsid w:val="00757552"/>
    <w:rsid w:val="007607EA"/>
    <w:rsid w:val="00761599"/>
    <w:rsid w:val="007615BF"/>
    <w:rsid w:val="007630A6"/>
    <w:rsid w:val="00763878"/>
    <w:rsid w:val="00763A74"/>
    <w:rsid w:val="00764188"/>
    <w:rsid w:val="007641C2"/>
    <w:rsid w:val="007643A5"/>
    <w:rsid w:val="0076458D"/>
    <w:rsid w:val="00765067"/>
    <w:rsid w:val="00765106"/>
    <w:rsid w:val="007653AB"/>
    <w:rsid w:val="00765550"/>
    <w:rsid w:val="007658EB"/>
    <w:rsid w:val="00766098"/>
    <w:rsid w:val="007667C2"/>
    <w:rsid w:val="00766BE2"/>
    <w:rsid w:val="00766C35"/>
    <w:rsid w:val="00766CB0"/>
    <w:rsid w:val="00766E47"/>
    <w:rsid w:val="00767543"/>
    <w:rsid w:val="00767A60"/>
    <w:rsid w:val="00770706"/>
    <w:rsid w:val="00770F62"/>
    <w:rsid w:val="00771843"/>
    <w:rsid w:val="00771D0E"/>
    <w:rsid w:val="00771E0C"/>
    <w:rsid w:val="00773B5B"/>
    <w:rsid w:val="00773BC5"/>
    <w:rsid w:val="00773C6A"/>
    <w:rsid w:val="00773F4B"/>
    <w:rsid w:val="0077424C"/>
    <w:rsid w:val="00774B14"/>
    <w:rsid w:val="00774B79"/>
    <w:rsid w:val="00774C48"/>
    <w:rsid w:val="0077533C"/>
    <w:rsid w:val="0077564B"/>
    <w:rsid w:val="00775FF6"/>
    <w:rsid w:val="007767D7"/>
    <w:rsid w:val="00776977"/>
    <w:rsid w:val="00776DF9"/>
    <w:rsid w:val="00776ED7"/>
    <w:rsid w:val="00777DD7"/>
    <w:rsid w:val="0078033F"/>
    <w:rsid w:val="00780377"/>
    <w:rsid w:val="00780EE7"/>
    <w:rsid w:val="00780F7C"/>
    <w:rsid w:val="0078108E"/>
    <w:rsid w:val="0078219F"/>
    <w:rsid w:val="007821C9"/>
    <w:rsid w:val="0078246E"/>
    <w:rsid w:val="007825DC"/>
    <w:rsid w:val="00782AC4"/>
    <w:rsid w:val="00783A21"/>
    <w:rsid w:val="0078420E"/>
    <w:rsid w:val="007842A4"/>
    <w:rsid w:val="00784457"/>
    <w:rsid w:val="0078463B"/>
    <w:rsid w:val="00784669"/>
    <w:rsid w:val="007846B2"/>
    <w:rsid w:val="007849ED"/>
    <w:rsid w:val="00784EC2"/>
    <w:rsid w:val="007852AE"/>
    <w:rsid w:val="00785959"/>
    <w:rsid w:val="007859DC"/>
    <w:rsid w:val="007863CD"/>
    <w:rsid w:val="00786965"/>
    <w:rsid w:val="00787221"/>
    <w:rsid w:val="00787B2A"/>
    <w:rsid w:val="0079056A"/>
    <w:rsid w:val="0079130B"/>
    <w:rsid w:val="00791752"/>
    <w:rsid w:val="00792997"/>
    <w:rsid w:val="00792C6D"/>
    <w:rsid w:val="00793339"/>
    <w:rsid w:val="00793618"/>
    <w:rsid w:val="00793C6A"/>
    <w:rsid w:val="00793E00"/>
    <w:rsid w:val="0079409B"/>
    <w:rsid w:val="007945D9"/>
    <w:rsid w:val="00794D6C"/>
    <w:rsid w:val="00794DCD"/>
    <w:rsid w:val="00795154"/>
    <w:rsid w:val="00795204"/>
    <w:rsid w:val="007954DB"/>
    <w:rsid w:val="007958C1"/>
    <w:rsid w:val="007958CD"/>
    <w:rsid w:val="00795E7A"/>
    <w:rsid w:val="00796179"/>
    <w:rsid w:val="007965FE"/>
    <w:rsid w:val="00796766"/>
    <w:rsid w:val="007969C4"/>
    <w:rsid w:val="00796A9D"/>
    <w:rsid w:val="00796D52"/>
    <w:rsid w:val="00796DC0"/>
    <w:rsid w:val="007972B5"/>
    <w:rsid w:val="007972F3"/>
    <w:rsid w:val="00797360"/>
    <w:rsid w:val="00797525"/>
    <w:rsid w:val="00797A4A"/>
    <w:rsid w:val="00797B80"/>
    <w:rsid w:val="007A020F"/>
    <w:rsid w:val="007A04CA"/>
    <w:rsid w:val="007A0505"/>
    <w:rsid w:val="007A0D39"/>
    <w:rsid w:val="007A0EB0"/>
    <w:rsid w:val="007A172F"/>
    <w:rsid w:val="007A182C"/>
    <w:rsid w:val="007A187D"/>
    <w:rsid w:val="007A1BC1"/>
    <w:rsid w:val="007A1FEA"/>
    <w:rsid w:val="007A24AF"/>
    <w:rsid w:val="007A2E5F"/>
    <w:rsid w:val="007A2E9F"/>
    <w:rsid w:val="007A303F"/>
    <w:rsid w:val="007A3B91"/>
    <w:rsid w:val="007A46B7"/>
    <w:rsid w:val="007A478A"/>
    <w:rsid w:val="007A4A3E"/>
    <w:rsid w:val="007A4CF4"/>
    <w:rsid w:val="007A5AE8"/>
    <w:rsid w:val="007A5BFC"/>
    <w:rsid w:val="007A5EC3"/>
    <w:rsid w:val="007A5EC6"/>
    <w:rsid w:val="007A6114"/>
    <w:rsid w:val="007A6246"/>
    <w:rsid w:val="007A674F"/>
    <w:rsid w:val="007A6E26"/>
    <w:rsid w:val="007A79CF"/>
    <w:rsid w:val="007A7B96"/>
    <w:rsid w:val="007B008E"/>
    <w:rsid w:val="007B019C"/>
    <w:rsid w:val="007B01CD"/>
    <w:rsid w:val="007B022F"/>
    <w:rsid w:val="007B041D"/>
    <w:rsid w:val="007B0671"/>
    <w:rsid w:val="007B09C2"/>
    <w:rsid w:val="007B1559"/>
    <w:rsid w:val="007B2223"/>
    <w:rsid w:val="007B2720"/>
    <w:rsid w:val="007B28D6"/>
    <w:rsid w:val="007B2DE6"/>
    <w:rsid w:val="007B2E78"/>
    <w:rsid w:val="007B2FCC"/>
    <w:rsid w:val="007B32B6"/>
    <w:rsid w:val="007B3757"/>
    <w:rsid w:val="007B3971"/>
    <w:rsid w:val="007B3D80"/>
    <w:rsid w:val="007B3E4A"/>
    <w:rsid w:val="007B422E"/>
    <w:rsid w:val="007B59B0"/>
    <w:rsid w:val="007B5A1E"/>
    <w:rsid w:val="007B5BCD"/>
    <w:rsid w:val="007B5C15"/>
    <w:rsid w:val="007B5C33"/>
    <w:rsid w:val="007B5C6D"/>
    <w:rsid w:val="007B6433"/>
    <w:rsid w:val="007B69B1"/>
    <w:rsid w:val="007B6BB3"/>
    <w:rsid w:val="007B6E51"/>
    <w:rsid w:val="007B73F0"/>
    <w:rsid w:val="007B740A"/>
    <w:rsid w:val="007B7699"/>
    <w:rsid w:val="007B76F8"/>
    <w:rsid w:val="007B7ABA"/>
    <w:rsid w:val="007C0276"/>
    <w:rsid w:val="007C1306"/>
    <w:rsid w:val="007C1943"/>
    <w:rsid w:val="007C1EFA"/>
    <w:rsid w:val="007C1FFC"/>
    <w:rsid w:val="007C2190"/>
    <w:rsid w:val="007C23CF"/>
    <w:rsid w:val="007C2F34"/>
    <w:rsid w:val="007C3260"/>
    <w:rsid w:val="007C3590"/>
    <w:rsid w:val="007C387B"/>
    <w:rsid w:val="007C4A57"/>
    <w:rsid w:val="007C4D18"/>
    <w:rsid w:val="007C583F"/>
    <w:rsid w:val="007C59D1"/>
    <w:rsid w:val="007C5DC7"/>
    <w:rsid w:val="007C634C"/>
    <w:rsid w:val="007C6709"/>
    <w:rsid w:val="007C6999"/>
    <w:rsid w:val="007C6DA5"/>
    <w:rsid w:val="007C6F23"/>
    <w:rsid w:val="007C70CE"/>
    <w:rsid w:val="007D0066"/>
    <w:rsid w:val="007D0291"/>
    <w:rsid w:val="007D0504"/>
    <w:rsid w:val="007D05C5"/>
    <w:rsid w:val="007D0E64"/>
    <w:rsid w:val="007D1351"/>
    <w:rsid w:val="007D2905"/>
    <w:rsid w:val="007D304C"/>
    <w:rsid w:val="007D3263"/>
    <w:rsid w:val="007D339D"/>
    <w:rsid w:val="007D3DA2"/>
    <w:rsid w:val="007D3F59"/>
    <w:rsid w:val="007D4255"/>
    <w:rsid w:val="007D4458"/>
    <w:rsid w:val="007D488E"/>
    <w:rsid w:val="007D4B4C"/>
    <w:rsid w:val="007D5DA6"/>
    <w:rsid w:val="007D5DAD"/>
    <w:rsid w:val="007D61B2"/>
    <w:rsid w:val="007D6916"/>
    <w:rsid w:val="007D70F8"/>
    <w:rsid w:val="007D79C9"/>
    <w:rsid w:val="007D7B3C"/>
    <w:rsid w:val="007D7BDF"/>
    <w:rsid w:val="007D7C29"/>
    <w:rsid w:val="007E031F"/>
    <w:rsid w:val="007E0689"/>
    <w:rsid w:val="007E0A1E"/>
    <w:rsid w:val="007E0B2F"/>
    <w:rsid w:val="007E0BA5"/>
    <w:rsid w:val="007E0DAC"/>
    <w:rsid w:val="007E0FBC"/>
    <w:rsid w:val="007E130E"/>
    <w:rsid w:val="007E192F"/>
    <w:rsid w:val="007E1A6C"/>
    <w:rsid w:val="007E1C74"/>
    <w:rsid w:val="007E1DF8"/>
    <w:rsid w:val="007E20C5"/>
    <w:rsid w:val="007E238A"/>
    <w:rsid w:val="007E2CD9"/>
    <w:rsid w:val="007E2DAF"/>
    <w:rsid w:val="007E3076"/>
    <w:rsid w:val="007E310C"/>
    <w:rsid w:val="007E336B"/>
    <w:rsid w:val="007E344F"/>
    <w:rsid w:val="007E4359"/>
    <w:rsid w:val="007E4952"/>
    <w:rsid w:val="007E5149"/>
    <w:rsid w:val="007E5826"/>
    <w:rsid w:val="007E6668"/>
    <w:rsid w:val="007E6BEE"/>
    <w:rsid w:val="007E7010"/>
    <w:rsid w:val="007E76D1"/>
    <w:rsid w:val="007E789E"/>
    <w:rsid w:val="007E7F07"/>
    <w:rsid w:val="007F1075"/>
    <w:rsid w:val="007F10E7"/>
    <w:rsid w:val="007F1383"/>
    <w:rsid w:val="007F25D3"/>
    <w:rsid w:val="007F2966"/>
    <w:rsid w:val="007F2CD2"/>
    <w:rsid w:val="007F2EE4"/>
    <w:rsid w:val="007F2F7F"/>
    <w:rsid w:val="007F3567"/>
    <w:rsid w:val="007F389B"/>
    <w:rsid w:val="007F3B95"/>
    <w:rsid w:val="007F3E93"/>
    <w:rsid w:val="007F3F4D"/>
    <w:rsid w:val="007F4133"/>
    <w:rsid w:val="007F42D4"/>
    <w:rsid w:val="007F5017"/>
    <w:rsid w:val="007F5251"/>
    <w:rsid w:val="007F55B2"/>
    <w:rsid w:val="007F603E"/>
    <w:rsid w:val="007F6191"/>
    <w:rsid w:val="007F63AF"/>
    <w:rsid w:val="007F65D0"/>
    <w:rsid w:val="007F683F"/>
    <w:rsid w:val="007F6C5F"/>
    <w:rsid w:val="007F7223"/>
    <w:rsid w:val="007F7692"/>
    <w:rsid w:val="007F7E7B"/>
    <w:rsid w:val="00800014"/>
    <w:rsid w:val="00800029"/>
    <w:rsid w:val="0080009F"/>
    <w:rsid w:val="00800605"/>
    <w:rsid w:val="008007CD"/>
    <w:rsid w:val="008007DD"/>
    <w:rsid w:val="00800AFE"/>
    <w:rsid w:val="00800D30"/>
    <w:rsid w:val="00800E24"/>
    <w:rsid w:val="0080233E"/>
    <w:rsid w:val="00803164"/>
    <w:rsid w:val="00803178"/>
    <w:rsid w:val="008032F3"/>
    <w:rsid w:val="008034C3"/>
    <w:rsid w:val="008041A9"/>
    <w:rsid w:val="0080434C"/>
    <w:rsid w:val="008047C3"/>
    <w:rsid w:val="0080504B"/>
    <w:rsid w:val="008050FD"/>
    <w:rsid w:val="00805505"/>
    <w:rsid w:val="008057F7"/>
    <w:rsid w:val="0080595D"/>
    <w:rsid w:val="0080599F"/>
    <w:rsid w:val="00805B8B"/>
    <w:rsid w:val="008063DB"/>
    <w:rsid w:val="00806AFB"/>
    <w:rsid w:val="00806B0C"/>
    <w:rsid w:val="00806EE5"/>
    <w:rsid w:val="00807CE0"/>
    <w:rsid w:val="00807F15"/>
    <w:rsid w:val="00810826"/>
    <w:rsid w:val="0081097D"/>
    <w:rsid w:val="00810AD9"/>
    <w:rsid w:val="0081144D"/>
    <w:rsid w:val="00811513"/>
    <w:rsid w:val="00811A98"/>
    <w:rsid w:val="00812D22"/>
    <w:rsid w:val="00812EBC"/>
    <w:rsid w:val="008136C6"/>
    <w:rsid w:val="00813A15"/>
    <w:rsid w:val="00813A30"/>
    <w:rsid w:val="00813B1A"/>
    <w:rsid w:val="00813D45"/>
    <w:rsid w:val="00813F0B"/>
    <w:rsid w:val="00813F5F"/>
    <w:rsid w:val="00814731"/>
    <w:rsid w:val="008147E4"/>
    <w:rsid w:val="00815170"/>
    <w:rsid w:val="0081551E"/>
    <w:rsid w:val="008155AA"/>
    <w:rsid w:val="00815BDD"/>
    <w:rsid w:val="00815F3F"/>
    <w:rsid w:val="008161BF"/>
    <w:rsid w:val="008166D2"/>
    <w:rsid w:val="00816BA3"/>
    <w:rsid w:val="008177FF"/>
    <w:rsid w:val="00817A0B"/>
    <w:rsid w:val="00817FF3"/>
    <w:rsid w:val="008206B1"/>
    <w:rsid w:val="008209D2"/>
    <w:rsid w:val="00820B8E"/>
    <w:rsid w:val="00820BD6"/>
    <w:rsid w:val="00820C45"/>
    <w:rsid w:val="00820DF1"/>
    <w:rsid w:val="00820EDB"/>
    <w:rsid w:val="00821456"/>
    <w:rsid w:val="00821B4B"/>
    <w:rsid w:val="008227FB"/>
    <w:rsid w:val="0082327E"/>
    <w:rsid w:val="00823333"/>
    <w:rsid w:val="00823B82"/>
    <w:rsid w:val="008243DC"/>
    <w:rsid w:val="00824670"/>
    <w:rsid w:val="00824D95"/>
    <w:rsid w:val="00824DB4"/>
    <w:rsid w:val="00825343"/>
    <w:rsid w:val="0082543E"/>
    <w:rsid w:val="008254A4"/>
    <w:rsid w:val="00825587"/>
    <w:rsid w:val="0082598E"/>
    <w:rsid w:val="00825D7E"/>
    <w:rsid w:val="00825DCB"/>
    <w:rsid w:val="00826011"/>
    <w:rsid w:val="0082634D"/>
    <w:rsid w:val="0082645A"/>
    <w:rsid w:val="008265D9"/>
    <w:rsid w:val="00826A95"/>
    <w:rsid w:val="00826C3B"/>
    <w:rsid w:val="008272AC"/>
    <w:rsid w:val="00827567"/>
    <w:rsid w:val="00830101"/>
    <w:rsid w:val="008303AE"/>
    <w:rsid w:val="0083090B"/>
    <w:rsid w:val="00830AD6"/>
    <w:rsid w:val="00830CA9"/>
    <w:rsid w:val="00830D65"/>
    <w:rsid w:val="00830DA0"/>
    <w:rsid w:val="0083107C"/>
    <w:rsid w:val="0083123F"/>
    <w:rsid w:val="00831255"/>
    <w:rsid w:val="00831485"/>
    <w:rsid w:val="00831693"/>
    <w:rsid w:val="00831739"/>
    <w:rsid w:val="008317F4"/>
    <w:rsid w:val="00833D00"/>
    <w:rsid w:val="00834061"/>
    <w:rsid w:val="008343E5"/>
    <w:rsid w:val="0083455A"/>
    <w:rsid w:val="008348F1"/>
    <w:rsid w:val="008349AA"/>
    <w:rsid w:val="00834AB6"/>
    <w:rsid w:val="00834BF8"/>
    <w:rsid w:val="00834C66"/>
    <w:rsid w:val="00834D92"/>
    <w:rsid w:val="00834D95"/>
    <w:rsid w:val="0083518E"/>
    <w:rsid w:val="008355FD"/>
    <w:rsid w:val="00835870"/>
    <w:rsid w:val="0083628F"/>
    <w:rsid w:val="00836745"/>
    <w:rsid w:val="00836B35"/>
    <w:rsid w:val="00836B43"/>
    <w:rsid w:val="0083717E"/>
    <w:rsid w:val="00837330"/>
    <w:rsid w:val="008374D0"/>
    <w:rsid w:val="00837825"/>
    <w:rsid w:val="00837C2E"/>
    <w:rsid w:val="00837DE8"/>
    <w:rsid w:val="00840BF6"/>
    <w:rsid w:val="00840D6B"/>
    <w:rsid w:val="00841733"/>
    <w:rsid w:val="00842313"/>
    <w:rsid w:val="00842665"/>
    <w:rsid w:val="008426C3"/>
    <w:rsid w:val="00842A47"/>
    <w:rsid w:val="00842E91"/>
    <w:rsid w:val="0084432F"/>
    <w:rsid w:val="00844442"/>
    <w:rsid w:val="00844A37"/>
    <w:rsid w:val="00844EBC"/>
    <w:rsid w:val="008459BF"/>
    <w:rsid w:val="00846673"/>
    <w:rsid w:val="008466BB"/>
    <w:rsid w:val="00846E41"/>
    <w:rsid w:val="00846F26"/>
    <w:rsid w:val="00846FD6"/>
    <w:rsid w:val="00847049"/>
    <w:rsid w:val="008474BD"/>
    <w:rsid w:val="00847899"/>
    <w:rsid w:val="00847B75"/>
    <w:rsid w:val="00847CA8"/>
    <w:rsid w:val="00847DC1"/>
    <w:rsid w:val="00847E24"/>
    <w:rsid w:val="00847F3B"/>
    <w:rsid w:val="00850238"/>
    <w:rsid w:val="00850D1F"/>
    <w:rsid w:val="00850DB0"/>
    <w:rsid w:val="00850E6C"/>
    <w:rsid w:val="00850FDC"/>
    <w:rsid w:val="00851081"/>
    <w:rsid w:val="00851349"/>
    <w:rsid w:val="00851463"/>
    <w:rsid w:val="008514DD"/>
    <w:rsid w:val="0085178C"/>
    <w:rsid w:val="00851BE7"/>
    <w:rsid w:val="00851E7B"/>
    <w:rsid w:val="00852A4A"/>
    <w:rsid w:val="00853008"/>
    <w:rsid w:val="0085353E"/>
    <w:rsid w:val="00853641"/>
    <w:rsid w:val="008537CD"/>
    <w:rsid w:val="00853ECA"/>
    <w:rsid w:val="008546D9"/>
    <w:rsid w:val="00854762"/>
    <w:rsid w:val="008547EF"/>
    <w:rsid w:val="00854C89"/>
    <w:rsid w:val="00854CB1"/>
    <w:rsid w:val="0085565F"/>
    <w:rsid w:val="00855E50"/>
    <w:rsid w:val="00855FC0"/>
    <w:rsid w:val="00855FE7"/>
    <w:rsid w:val="0085613B"/>
    <w:rsid w:val="008564DE"/>
    <w:rsid w:val="00856783"/>
    <w:rsid w:val="0085702F"/>
    <w:rsid w:val="0085708B"/>
    <w:rsid w:val="008574A5"/>
    <w:rsid w:val="00857911"/>
    <w:rsid w:val="00857C25"/>
    <w:rsid w:val="00857E93"/>
    <w:rsid w:val="00860272"/>
    <w:rsid w:val="00860EB5"/>
    <w:rsid w:val="00861125"/>
    <w:rsid w:val="00861E9F"/>
    <w:rsid w:val="0086275C"/>
    <w:rsid w:val="00862A1E"/>
    <w:rsid w:val="00862FCF"/>
    <w:rsid w:val="0086355C"/>
    <w:rsid w:val="00863695"/>
    <w:rsid w:val="00863716"/>
    <w:rsid w:val="00863DB2"/>
    <w:rsid w:val="0086405B"/>
    <w:rsid w:val="0086416F"/>
    <w:rsid w:val="0086432D"/>
    <w:rsid w:val="008644F7"/>
    <w:rsid w:val="00864723"/>
    <w:rsid w:val="0086487A"/>
    <w:rsid w:val="0086571B"/>
    <w:rsid w:val="0086585E"/>
    <w:rsid w:val="00865A18"/>
    <w:rsid w:val="00865F70"/>
    <w:rsid w:val="00866BF3"/>
    <w:rsid w:val="00866BF5"/>
    <w:rsid w:val="008673BE"/>
    <w:rsid w:val="00867C7F"/>
    <w:rsid w:val="00870021"/>
    <w:rsid w:val="00870198"/>
    <w:rsid w:val="0087060C"/>
    <w:rsid w:val="00870D0D"/>
    <w:rsid w:val="00870FF1"/>
    <w:rsid w:val="0087107A"/>
    <w:rsid w:val="008712C7"/>
    <w:rsid w:val="00871996"/>
    <w:rsid w:val="00871B0F"/>
    <w:rsid w:val="00871D10"/>
    <w:rsid w:val="00871DFC"/>
    <w:rsid w:val="008720A3"/>
    <w:rsid w:val="00872831"/>
    <w:rsid w:val="00872F47"/>
    <w:rsid w:val="0087410A"/>
    <w:rsid w:val="00874885"/>
    <w:rsid w:val="00874CDD"/>
    <w:rsid w:val="00875D08"/>
    <w:rsid w:val="00875F6A"/>
    <w:rsid w:val="0087659A"/>
    <w:rsid w:val="00876AAA"/>
    <w:rsid w:val="00877408"/>
    <w:rsid w:val="00877803"/>
    <w:rsid w:val="00880296"/>
    <w:rsid w:val="00880328"/>
    <w:rsid w:val="0088089C"/>
    <w:rsid w:val="00880965"/>
    <w:rsid w:val="008809F4"/>
    <w:rsid w:val="00880AEC"/>
    <w:rsid w:val="00881D3D"/>
    <w:rsid w:val="00881E33"/>
    <w:rsid w:val="00882154"/>
    <w:rsid w:val="0088268D"/>
    <w:rsid w:val="00882A22"/>
    <w:rsid w:val="00882AEA"/>
    <w:rsid w:val="0088387A"/>
    <w:rsid w:val="008840B4"/>
    <w:rsid w:val="00884922"/>
    <w:rsid w:val="00884CD7"/>
    <w:rsid w:val="00884F6A"/>
    <w:rsid w:val="0088501A"/>
    <w:rsid w:val="008851CD"/>
    <w:rsid w:val="008852C1"/>
    <w:rsid w:val="008862B7"/>
    <w:rsid w:val="00886405"/>
    <w:rsid w:val="008865F9"/>
    <w:rsid w:val="00886E77"/>
    <w:rsid w:val="00886FEB"/>
    <w:rsid w:val="00887E0D"/>
    <w:rsid w:val="008906E7"/>
    <w:rsid w:val="00890F12"/>
    <w:rsid w:val="00891052"/>
    <w:rsid w:val="00891193"/>
    <w:rsid w:val="008917FB"/>
    <w:rsid w:val="00892889"/>
    <w:rsid w:val="00892CC7"/>
    <w:rsid w:val="00893795"/>
    <w:rsid w:val="00893798"/>
    <w:rsid w:val="00893A34"/>
    <w:rsid w:val="00893A60"/>
    <w:rsid w:val="00894360"/>
    <w:rsid w:val="008945DA"/>
    <w:rsid w:val="00894B2C"/>
    <w:rsid w:val="00894CBE"/>
    <w:rsid w:val="00894FAE"/>
    <w:rsid w:val="00895AB4"/>
    <w:rsid w:val="00895E6A"/>
    <w:rsid w:val="008960CE"/>
    <w:rsid w:val="008960ED"/>
    <w:rsid w:val="0089617E"/>
    <w:rsid w:val="008A0068"/>
    <w:rsid w:val="008A0574"/>
    <w:rsid w:val="008A071A"/>
    <w:rsid w:val="008A0723"/>
    <w:rsid w:val="008A1095"/>
    <w:rsid w:val="008A1192"/>
    <w:rsid w:val="008A14D0"/>
    <w:rsid w:val="008A1C2B"/>
    <w:rsid w:val="008A1C2E"/>
    <w:rsid w:val="008A1C40"/>
    <w:rsid w:val="008A1D2F"/>
    <w:rsid w:val="008A232F"/>
    <w:rsid w:val="008A23FD"/>
    <w:rsid w:val="008A2F44"/>
    <w:rsid w:val="008A329A"/>
    <w:rsid w:val="008A33A1"/>
    <w:rsid w:val="008A3C20"/>
    <w:rsid w:val="008A3C33"/>
    <w:rsid w:val="008A3EB7"/>
    <w:rsid w:val="008A45DA"/>
    <w:rsid w:val="008A47D0"/>
    <w:rsid w:val="008A49C2"/>
    <w:rsid w:val="008A49EA"/>
    <w:rsid w:val="008A5831"/>
    <w:rsid w:val="008A6248"/>
    <w:rsid w:val="008A655B"/>
    <w:rsid w:val="008A6DCF"/>
    <w:rsid w:val="008A7768"/>
    <w:rsid w:val="008A7FAD"/>
    <w:rsid w:val="008A7FF0"/>
    <w:rsid w:val="008B0577"/>
    <w:rsid w:val="008B05CF"/>
    <w:rsid w:val="008B082E"/>
    <w:rsid w:val="008B086C"/>
    <w:rsid w:val="008B0B7C"/>
    <w:rsid w:val="008B0B9F"/>
    <w:rsid w:val="008B10B1"/>
    <w:rsid w:val="008B111C"/>
    <w:rsid w:val="008B152E"/>
    <w:rsid w:val="008B185A"/>
    <w:rsid w:val="008B1A25"/>
    <w:rsid w:val="008B1B27"/>
    <w:rsid w:val="008B1D3F"/>
    <w:rsid w:val="008B1DF8"/>
    <w:rsid w:val="008B1E80"/>
    <w:rsid w:val="008B1F9D"/>
    <w:rsid w:val="008B217C"/>
    <w:rsid w:val="008B2B98"/>
    <w:rsid w:val="008B2DDC"/>
    <w:rsid w:val="008B32A5"/>
    <w:rsid w:val="008B33AB"/>
    <w:rsid w:val="008B354E"/>
    <w:rsid w:val="008B3DA6"/>
    <w:rsid w:val="008B570A"/>
    <w:rsid w:val="008B5713"/>
    <w:rsid w:val="008B653E"/>
    <w:rsid w:val="008B73E3"/>
    <w:rsid w:val="008B743A"/>
    <w:rsid w:val="008B75C2"/>
    <w:rsid w:val="008B7B33"/>
    <w:rsid w:val="008C0140"/>
    <w:rsid w:val="008C02E8"/>
    <w:rsid w:val="008C140C"/>
    <w:rsid w:val="008C1817"/>
    <w:rsid w:val="008C1C0F"/>
    <w:rsid w:val="008C1FBC"/>
    <w:rsid w:val="008C2B6F"/>
    <w:rsid w:val="008C332A"/>
    <w:rsid w:val="008C34ED"/>
    <w:rsid w:val="008C3FDC"/>
    <w:rsid w:val="008C429E"/>
    <w:rsid w:val="008C476C"/>
    <w:rsid w:val="008C4910"/>
    <w:rsid w:val="008C5208"/>
    <w:rsid w:val="008C539B"/>
    <w:rsid w:val="008C5671"/>
    <w:rsid w:val="008C56F7"/>
    <w:rsid w:val="008C591F"/>
    <w:rsid w:val="008C5AFE"/>
    <w:rsid w:val="008C700E"/>
    <w:rsid w:val="008C7339"/>
    <w:rsid w:val="008C75C2"/>
    <w:rsid w:val="008C768A"/>
    <w:rsid w:val="008C79FF"/>
    <w:rsid w:val="008C7A4D"/>
    <w:rsid w:val="008C7AAA"/>
    <w:rsid w:val="008C7D47"/>
    <w:rsid w:val="008D014B"/>
    <w:rsid w:val="008D0154"/>
    <w:rsid w:val="008D0F4A"/>
    <w:rsid w:val="008D144E"/>
    <w:rsid w:val="008D1692"/>
    <w:rsid w:val="008D186C"/>
    <w:rsid w:val="008D1ABC"/>
    <w:rsid w:val="008D1E6F"/>
    <w:rsid w:val="008D204F"/>
    <w:rsid w:val="008D238D"/>
    <w:rsid w:val="008D34DC"/>
    <w:rsid w:val="008D3CF1"/>
    <w:rsid w:val="008D3E5E"/>
    <w:rsid w:val="008D4141"/>
    <w:rsid w:val="008D4454"/>
    <w:rsid w:val="008D4466"/>
    <w:rsid w:val="008D4D9D"/>
    <w:rsid w:val="008D4E15"/>
    <w:rsid w:val="008D51B5"/>
    <w:rsid w:val="008D5403"/>
    <w:rsid w:val="008D5CD8"/>
    <w:rsid w:val="008D6205"/>
    <w:rsid w:val="008D6817"/>
    <w:rsid w:val="008D6891"/>
    <w:rsid w:val="008D6DC9"/>
    <w:rsid w:val="008D6ED0"/>
    <w:rsid w:val="008D7361"/>
    <w:rsid w:val="008D77B5"/>
    <w:rsid w:val="008D7BE1"/>
    <w:rsid w:val="008D7F06"/>
    <w:rsid w:val="008E0385"/>
    <w:rsid w:val="008E0B28"/>
    <w:rsid w:val="008E12EC"/>
    <w:rsid w:val="008E1309"/>
    <w:rsid w:val="008E1592"/>
    <w:rsid w:val="008E15EF"/>
    <w:rsid w:val="008E22C2"/>
    <w:rsid w:val="008E248E"/>
    <w:rsid w:val="008E2519"/>
    <w:rsid w:val="008E25D4"/>
    <w:rsid w:val="008E2CC8"/>
    <w:rsid w:val="008E315C"/>
    <w:rsid w:val="008E3BC0"/>
    <w:rsid w:val="008E3E30"/>
    <w:rsid w:val="008E43D6"/>
    <w:rsid w:val="008E4A92"/>
    <w:rsid w:val="008E507B"/>
    <w:rsid w:val="008E56EE"/>
    <w:rsid w:val="008E599F"/>
    <w:rsid w:val="008E6EF2"/>
    <w:rsid w:val="008E712E"/>
    <w:rsid w:val="008E7325"/>
    <w:rsid w:val="008E74D2"/>
    <w:rsid w:val="008E789B"/>
    <w:rsid w:val="008E7958"/>
    <w:rsid w:val="008E7FD3"/>
    <w:rsid w:val="008F0194"/>
    <w:rsid w:val="008F06B1"/>
    <w:rsid w:val="008F076C"/>
    <w:rsid w:val="008F07E3"/>
    <w:rsid w:val="008F0C77"/>
    <w:rsid w:val="008F0E9E"/>
    <w:rsid w:val="008F1071"/>
    <w:rsid w:val="008F1178"/>
    <w:rsid w:val="008F125B"/>
    <w:rsid w:val="008F15F7"/>
    <w:rsid w:val="008F1621"/>
    <w:rsid w:val="008F1811"/>
    <w:rsid w:val="008F1860"/>
    <w:rsid w:val="008F192E"/>
    <w:rsid w:val="008F20CD"/>
    <w:rsid w:val="008F20DE"/>
    <w:rsid w:val="008F2E4D"/>
    <w:rsid w:val="008F305D"/>
    <w:rsid w:val="008F30FA"/>
    <w:rsid w:val="008F3127"/>
    <w:rsid w:val="008F349A"/>
    <w:rsid w:val="008F3586"/>
    <w:rsid w:val="008F3611"/>
    <w:rsid w:val="008F3866"/>
    <w:rsid w:val="008F41F2"/>
    <w:rsid w:val="008F43D7"/>
    <w:rsid w:val="008F50A1"/>
    <w:rsid w:val="008F56F7"/>
    <w:rsid w:val="008F5769"/>
    <w:rsid w:val="008F59A0"/>
    <w:rsid w:val="008F5A31"/>
    <w:rsid w:val="008F5A7D"/>
    <w:rsid w:val="008F6461"/>
    <w:rsid w:val="008F69FD"/>
    <w:rsid w:val="008F6D3B"/>
    <w:rsid w:val="008F7044"/>
    <w:rsid w:val="008F71DB"/>
    <w:rsid w:val="008F721C"/>
    <w:rsid w:val="008F772E"/>
    <w:rsid w:val="008F77EA"/>
    <w:rsid w:val="008F7B2D"/>
    <w:rsid w:val="008F7D81"/>
    <w:rsid w:val="008F7EC6"/>
    <w:rsid w:val="00900A8E"/>
    <w:rsid w:val="00900AFB"/>
    <w:rsid w:val="00900DCD"/>
    <w:rsid w:val="00900E24"/>
    <w:rsid w:val="0090144B"/>
    <w:rsid w:val="00901AE8"/>
    <w:rsid w:val="009028EA"/>
    <w:rsid w:val="0090308B"/>
    <w:rsid w:val="00903B02"/>
    <w:rsid w:val="00903B86"/>
    <w:rsid w:val="00903C4C"/>
    <w:rsid w:val="00904DAB"/>
    <w:rsid w:val="00905080"/>
    <w:rsid w:val="009057C6"/>
    <w:rsid w:val="00905845"/>
    <w:rsid w:val="00905E9A"/>
    <w:rsid w:val="009067A7"/>
    <w:rsid w:val="009067E0"/>
    <w:rsid w:val="00906917"/>
    <w:rsid w:val="009069AD"/>
    <w:rsid w:val="00906E83"/>
    <w:rsid w:val="00906F0D"/>
    <w:rsid w:val="009073BD"/>
    <w:rsid w:val="009101F2"/>
    <w:rsid w:val="0091039C"/>
    <w:rsid w:val="009106C5"/>
    <w:rsid w:val="00910C0C"/>
    <w:rsid w:val="00910D85"/>
    <w:rsid w:val="0091100E"/>
    <w:rsid w:val="0091142D"/>
    <w:rsid w:val="00912175"/>
    <w:rsid w:val="0091271F"/>
    <w:rsid w:val="009132DC"/>
    <w:rsid w:val="00913C0C"/>
    <w:rsid w:val="00914062"/>
    <w:rsid w:val="009146F4"/>
    <w:rsid w:val="00914898"/>
    <w:rsid w:val="0091489A"/>
    <w:rsid w:val="00914BCA"/>
    <w:rsid w:val="00915098"/>
    <w:rsid w:val="00915230"/>
    <w:rsid w:val="00915252"/>
    <w:rsid w:val="00915AFB"/>
    <w:rsid w:val="00915CD1"/>
    <w:rsid w:val="00915F30"/>
    <w:rsid w:val="009161CF"/>
    <w:rsid w:val="0091632A"/>
    <w:rsid w:val="009165C5"/>
    <w:rsid w:val="00916CE9"/>
    <w:rsid w:val="009173C3"/>
    <w:rsid w:val="00917858"/>
    <w:rsid w:val="00917F68"/>
    <w:rsid w:val="009206B0"/>
    <w:rsid w:val="00920A91"/>
    <w:rsid w:val="00920CDC"/>
    <w:rsid w:val="00921411"/>
    <w:rsid w:val="009218D5"/>
    <w:rsid w:val="00921E20"/>
    <w:rsid w:val="00921F10"/>
    <w:rsid w:val="00922176"/>
    <w:rsid w:val="0092224A"/>
    <w:rsid w:val="009222AF"/>
    <w:rsid w:val="00922417"/>
    <w:rsid w:val="00922810"/>
    <w:rsid w:val="009235A4"/>
    <w:rsid w:val="009237D6"/>
    <w:rsid w:val="00923FCA"/>
    <w:rsid w:val="009249CE"/>
    <w:rsid w:val="009250B2"/>
    <w:rsid w:val="009251FD"/>
    <w:rsid w:val="009255E7"/>
    <w:rsid w:val="0092597B"/>
    <w:rsid w:val="00925AA8"/>
    <w:rsid w:val="00925CC2"/>
    <w:rsid w:val="009263ED"/>
    <w:rsid w:val="009269F2"/>
    <w:rsid w:val="00926F97"/>
    <w:rsid w:val="00927688"/>
    <w:rsid w:val="009310D4"/>
    <w:rsid w:val="009314E0"/>
    <w:rsid w:val="0093152D"/>
    <w:rsid w:val="0093158F"/>
    <w:rsid w:val="00931987"/>
    <w:rsid w:val="00932047"/>
    <w:rsid w:val="009324BE"/>
    <w:rsid w:val="009325FF"/>
    <w:rsid w:val="009328F7"/>
    <w:rsid w:val="0093311B"/>
    <w:rsid w:val="00933288"/>
    <w:rsid w:val="00933320"/>
    <w:rsid w:val="009336C1"/>
    <w:rsid w:val="00933824"/>
    <w:rsid w:val="00933826"/>
    <w:rsid w:val="00933AFA"/>
    <w:rsid w:val="00933EA0"/>
    <w:rsid w:val="0093447F"/>
    <w:rsid w:val="009347D7"/>
    <w:rsid w:val="00934E65"/>
    <w:rsid w:val="009351BE"/>
    <w:rsid w:val="009351D0"/>
    <w:rsid w:val="009354E2"/>
    <w:rsid w:val="009356A2"/>
    <w:rsid w:val="00936586"/>
    <w:rsid w:val="00936E9B"/>
    <w:rsid w:val="00936F07"/>
    <w:rsid w:val="009371F5"/>
    <w:rsid w:val="009372D8"/>
    <w:rsid w:val="009374B2"/>
    <w:rsid w:val="009374FA"/>
    <w:rsid w:val="00937606"/>
    <w:rsid w:val="00937855"/>
    <w:rsid w:val="00937964"/>
    <w:rsid w:val="00940612"/>
    <w:rsid w:val="00940A81"/>
    <w:rsid w:val="009411F6"/>
    <w:rsid w:val="00941203"/>
    <w:rsid w:val="00941270"/>
    <w:rsid w:val="0094167A"/>
    <w:rsid w:val="009416EE"/>
    <w:rsid w:val="00941863"/>
    <w:rsid w:val="00941DAE"/>
    <w:rsid w:val="00942067"/>
    <w:rsid w:val="009420B9"/>
    <w:rsid w:val="009421C7"/>
    <w:rsid w:val="00942252"/>
    <w:rsid w:val="009422DE"/>
    <w:rsid w:val="009423CB"/>
    <w:rsid w:val="00942718"/>
    <w:rsid w:val="00942DA3"/>
    <w:rsid w:val="00943EC0"/>
    <w:rsid w:val="00943FF7"/>
    <w:rsid w:val="009441E6"/>
    <w:rsid w:val="009445AC"/>
    <w:rsid w:val="00944E0B"/>
    <w:rsid w:val="00945DD5"/>
    <w:rsid w:val="0094633B"/>
    <w:rsid w:val="00946B01"/>
    <w:rsid w:val="00946D18"/>
    <w:rsid w:val="009472D7"/>
    <w:rsid w:val="009478C3"/>
    <w:rsid w:val="00947C63"/>
    <w:rsid w:val="00947D5E"/>
    <w:rsid w:val="00950768"/>
    <w:rsid w:val="00950AA2"/>
    <w:rsid w:val="00950AC4"/>
    <w:rsid w:val="00950E7C"/>
    <w:rsid w:val="00951DC9"/>
    <w:rsid w:val="00951FE8"/>
    <w:rsid w:val="009520BE"/>
    <w:rsid w:val="009520FD"/>
    <w:rsid w:val="00953134"/>
    <w:rsid w:val="009533A0"/>
    <w:rsid w:val="00953FAE"/>
    <w:rsid w:val="0095412E"/>
    <w:rsid w:val="0095417C"/>
    <w:rsid w:val="009541CD"/>
    <w:rsid w:val="00954224"/>
    <w:rsid w:val="009545AD"/>
    <w:rsid w:val="009547D1"/>
    <w:rsid w:val="00954CA7"/>
    <w:rsid w:val="00955179"/>
    <w:rsid w:val="00955466"/>
    <w:rsid w:val="009556C3"/>
    <w:rsid w:val="00955739"/>
    <w:rsid w:val="00955844"/>
    <w:rsid w:val="00955A69"/>
    <w:rsid w:val="00955C23"/>
    <w:rsid w:val="00956267"/>
    <w:rsid w:val="0095652C"/>
    <w:rsid w:val="0095653B"/>
    <w:rsid w:val="0095721D"/>
    <w:rsid w:val="00957678"/>
    <w:rsid w:val="00957AB9"/>
    <w:rsid w:val="00960138"/>
    <w:rsid w:val="00960713"/>
    <w:rsid w:val="00960999"/>
    <w:rsid w:val="00960BE7"/>
    <w:rsid w:val="00960CE1"/>
    <w:rsid w:val="00960DE6"/>
    <w:rsid w:val="00960F6A"/>
    <w:rsid w:val="009610AD"/>
    <w:rsid w:val="009615E6"/>
    <w:rsid w:val="00961F89"/>
    <w:rsid w:val="00961FA5"/>
    <w:rsid w:val="00961FAE"/>
    <w:rsid w:val="009620C3"/>
    <w:rsid w:val="0096212F"/>
    <w:rsid w:val="0096319C"/>
    <w:rsid w:val="00963DF3"/>
    <w:rsid w:val="00964E13"/>
    <w:rsid w:val="0096538E"/>
    <w:rsid w:val="00965684"/>
    <w:rsid w:val="0096591F"/>
    <w:rsid w:val="00965F11"/>
    <w:rsid w:val="0096606C"/>
    <w:rsid w:val="009660A1"/>
    <w:rsid w:val="00966132"/>
    <w:rsid w:val="0096655A"/>
    <w:rsid w:val="009665E1"/>
    <w:rsid w:val="0096660D"/>
    <w:rsid w:val="009666A9"/>
    <w:rsid w:val="0096689B"/>
    <w:rsid w:val="009668F4"/>
    <w:rsid w:val="00966974"/>
    <w:rsid w:val="00966BE9"/>
    <w:rsid w:val="00966D58"/>
    <w:rsid w:val="00967479"/>
    <w:rsid w:val="009674EB"/>
    <w:rsid w:val="00967C3B"/>
    <w:rsid w:val="00967D00"/>
    <w:rsid w:val="00967EBF"/>
    <w:rsid w:val="00967F92"/>
    <w:rsid w:val="00970068"/>
    <w:rsid w:val="009700AC"/>
    <w:rsid w:val="00970A09"/>
    <w:rsid w:val="00971468"/>
    <w:rsid w:val="009714F3"/>
    <w:rsid w:val="00971696"/>
    <w:rsid w:val="00971976"/>
    <w:rsid w:val="00971C90"/>
    <w:rsid w:val="0097281A"/>
    <w:rsid w:val="009728F5"/>
    <w:rsid w:val="00972B7D"/>
    <w:rsid w:val="00973A5E"/>
    <w:rsid w:val="00974094"/>
    <w:rsid w:val="009743B8"/>
    <w:rsid w:val="00974A9F"/>
    <w:rsid w:val="009750BE"/>
    <w:rsid w:val="00975241"/>
    <w:rsid w:val="0097562C"/>
    <w:rsid w:val="0097577F"/>
    <w:rsid w:val="00975A60"/>
    <w:rsid w:val="00975C03"/>
    <w:rsid w:val="00976025"/>
    <w:rsid w:val="00976572"/>
    <w:rsid w:val="00976624"/>
    <w:rsid w:val="009768F2"/>
    <w:rsid w:val="00976C25"/>
    <w:rsid w:val="00977265"/>
    <w:rsid w:val="00977A33"/>
    <w:rsid w:val="00977DA6"/>
    <w:rsid w:val="0098009F"/>
    <w:rsid w:val="00980183"/>
    <w:rsid w:val="00980887"/>
    <w:rsid w:val="00980915"/>
    <w:rsid w:val="00980D33"/>
    <w:rsid w:val="00980DC6"/>
    <w:rsid w:val="00980EC2"/>
    <w:rsid w:val="00981C89"/>
    <w:rsid w:val="009824E7"/>
    <w:rsid w:val="00982CA6"/>
    <w:rsid w:val="0098397B"/>
    <w:rsid w:val="00983BF8"/>
    <w:rsid w:val="00983DAF"/>
    <w:rsid w:val="00984051"/>
    <w:rsid w:val="009841BB"/>
    <w:rsid w:val="009843EB"/>
    <w:rsid w:val="009850C7"/>
    <w:rsid w:val="009856BC"/>
    <w:rsid w:val="00985804"/>
    <w:rsid w:val="00985C79"/>
    <w:rsid w:val="00985CD0"/>
    <w:rsid w:val="00985D80"/>
    <w:rsid w:val="0098655D"/>
    <w:rsid w:val="00986817"/>
    <w:rsid w:val="009868F7"/>
    <w:rsid w:val="00986A6A"/>
    <w:rsid w:val="00986C4D"/>
    <w:rsid w:val="00987460"/>
    <w:rsid w:val="0099007D"/>
    <w:rsid w:val="009902AE"/>
    <w:rsid w:val="00990683"/>
    <w:rsid w:val="009907BB"/>
    <w:rsid w:val="009908E1"/>
    <w:rsid w:val="00990BCF"/>
    <w:rsid w:val="00990DC3"/>
    <w:rsid w:val="00990FD0"/>
    <w:rsid w:val="00991663"/>
    <w:rsid w:val="0099187D"/>
    <w:rsid w:val="009918BA"/>
    <w:rsid w:val="00991A4E"/>
    <w:rsid w:val="00991B99"/>
    <w:rsid w:val="0099232C"/>
    <w:rsid w:val="0099279D"/>
    <w:rsid w:val="00992847"/>
    <w:rsid w:val="00993DED"/>
    <w:rsid w:val="00993F19"/>
    <w:rsid w:val="00993F2D"/>
    <w:rsid w:val="00993F9B"/>
    <w:rsid w:val="009942D0"/>
    <w:rsid w:val="00994A6C"/>
    <w:rsid w:val="00994C6E"/>
    <w:rsid w:val="00994D08"/>
    <w:rsid w:val="0099507B"/>
    <w:rsid w:val="00995390"/>
    <w:rsid w:val="00995693"/>
    <w:rsid w:val="009959C1"/>
    <w:rsid w:val="00995BCB"/>
    <w:rsid w:val="00995BE0"/>
    <w:rsid w:val="00995D9E"/>
    <w:rsid w:val="00996F19"/>
    <w:rsid w:val="00997A09"/>
    <w:rsid w:val="00997AEB"/>
    <w:rsid w:val="00997DCA"/>
    <w:rsid w:val="009A0069"/>
    <w:rsid w:val="009A0088"/>
    <w:rsid w:val="009A00E1"/>
    <w:rsid w:val="009A028B"/>
    <w:rsid w:val="009A06CE"/>
    <w:rsid w:val="009A0ADF"/>
    <w:rsid w:val="009A0C83"/>
    <w:rsid w:val="009A0FC4"/>
    <w:rsid w:val="009A104E"/>
    <w:rsid w:val="009A1944"/>
    <w:rsid w:val="009A1BE9"/>
    <w:rsid w:val="009A246E"/>
    <w:rsid w:val="009A2A3A"/>
    <w:rsid w:val="009A2BFC"/>
    <w:rsid w:val="009A2DEE"/>
    <w:rsid w:val="009A2E76"/>
    <w:rsid w:val="009A35FC"/>
    <w:rsid w:val="009A3E16"/>
    <w:rsid w:val="009A409B"/>
    <w:rsid w:val="009A4C74"/>
    <w:rsid w:val="009A522A"/>
    <w:rsid w:val="009A5D19"/>
    <w:rsid w:val="009A5DD2"/>
    <w:rsid w:val="009A5DF5"/>
    <w:rsid w:val="009A63A5"/>
    <w:rsid w:val="009A67CE"/>
    <w:rsid w:val="009A6B31"/>
    <w:rsid w:val="009A7183"/>
    <w:rsid w:val="009A74C6"/>
    <w:rsid w:val="009A771C"/>
    <w:rsid w:val="009A77C4"/>
    <w:rsid w:val="009A77FC"/>
    <w:rsid w:val="009A7839"/>
    <w:rsid w:val="009B0599"/>
    <w:rsid w:val="009B0879"/>
    <w:rsid w:val="009B094B"/>
    <w:rsid w:val="009B13DE"/>
    <w:rsid w:val="009B15A8"/>
    <w:rsid w:val="009B18AE"/>
    <w:rsid w:val="009B1B15"/>
    <w:rsid w:val="009B2785"/>
    <w:rsid w:val="009B279E"/>
    <w:rsid w:val="009B2AC4"/>
    <w:rsid w:val="009B314B"/>
    <w:rsid w:val="009B3399"/>
    <w:rsid w:val="009B3A1D"/>
    <w:rsid w:val="009B3E09"/>
    <w:rsid w:val="009B3E71"/>
    <w:rsid w:val="009B4368"/>
    <w:rsid w:val="009B497B"/>
    <w:rsid w:val="009B4B00"/>
    <w:rsid w:val="009B4BC6"/>
    <w:rsid w:val="009B55BC"/>
    <w:rsid w:val="009B622A"/>
    <w:rsid w:val="009B63CF"/>
    <w:rsid w:val="009B677C"/>
    <w:rsid w:val="009B6841"/>
    <w:rsid w:val="009B6B48"/>
    <w:rsid w:val="009B6BF2"/>
    <w:rsid w:val="009B741E"/>
    <w:rsid w:val="009B7A5A"/>
    <w:rsid w:val="009C0529"/>
    <w:rsid w:val="009C0893"/>
    <w:rsid w:val="009C0978"/>
    <w:rsid w:val="009C1C0A"/>
    <w:rsid w:val="009C2682"/>
    <w:rsid w:val="009C2A49"/>
    <w:rsid w:val="009C2AC6"/>
    <w:rsid w:val="009C2F06"/>
    <w:rsid w:val="009C3603"/>
    <w:rsid w:val="009C395C"/>
    <w:rsid w:val="009C402C"/>
    <w:rsid w:val="009C4357"/>
    <w:rsid w:val="009C45FA"/>
    <w:rsid w:val="009C4EBB"/>
    <w:rsid w:val="009C5211"/>
    <w:rsid w:val="009C5914"/>
    <w:rsid w:val="009C5A13"/>
    <w:rsid w:val="009C625F"/>
    <w:rsid w:val="009C676E"/>
    <w:rsid w:val="009C72E8"/>
    <w:rsid w:val="009C7C1A"/>
    <w:rsid w:val="009D04E0"/>
    <w:rsid w:val="009D096C"/>
    <w:rsid w:val="009D0D95"/>
    <w:rsid w:val="009D0F7C"/>
    <w:rsid w:val="009D1660"/>
    <w:rsid w:val="009D1719"/>
    <w:rsid w:val="009D1721"/>
    <w:rsid w:val="009D196C"/>
    <w:rsid w:val="009D198F"/>
    <w:rsid w:val="009D1CD3"/>
    <w:rsid w:val="009D1DB4"/>
    <w:rsid w:val="009D216E"/>
    <w:rsid w:val="009D225F"/>
    <w:rsid w:val="009D284B"/>
    <w:rsid w:val="009D28A9"/>
    <w:rsid w:val="009D2A46"/>
    <w:rsid w:val="009D2B10"/>
    <w:rsid w:val="009D2C9B"/>
    <w:rsid w:val="009D2EF4"/>
    <w:rsid w:val="009D31E5"/>
    <w:rsid w:val="009D3E35"/>
    <w:rsid w:val="009D4115"/>
    <w:rsid w:val="009D4415"/>
    <w:rsid w:val="009D60F3"/>
    <w:rsid w:val="009D630D"/>
    <w:rsid w:val="009D64D7"/>
    <w:rsid w:val="009D6572"/>
    <w:rsid w:val="009D669C"/>
    <w:rsid w:val="009D6998"/>
    <w:rsid w:val="009D73BF"/>
    <w:rsid w:val="009D75F6"/>
    <w:rsid w:val="009D7B10"/>
    <w:rsid w:val="009E036F"/>
    <w:rsid w:val="009E0648"/>
    <w:rsid w:val="009E0AFB"/>
    <w:rsid w:val="009E0C27"/>
    <w:rsid w:val="009E0F0B"/>
    <w:rsid w:val="009E1A60"/>
    <w:rsid w:val="009E1B03"/>
    <w:rsid w:val="009E21C7"/>
    <w:rsid w:val="009E23DD"/>
    <w:rsid w:val="009E289D"/>
    <w:rsid w:val="009E2957"/>
    <w:rsid w:val="009E296C"/>
    <w:rsid w:val="009E3521"/>
    <w:rsid w:val="009E35AF"/>
    <w:rsid w:val="009E37A4"/>
    <w:rsid w:val="009E38F4"/>
    <w:rsid w:val="009E3E04"/>
    <w:rsid w:val="009E4017"/>
    <w:rsid w:val="009E454C"/>
    <w:rsid w:val="009E4E0C"/>
    <w:rsid w:val="009E50D1"/>
    <w:rsid w:val="009E5643"/>
    <w:rsid w:val="009E5D43"/>
    <w:rsid w:val="009E646D"/>
    <w:rsid w:val="009E6F5A"/>
    <w:rsid w:val="009E71B4"/>
    <w:rsid w:val="009E731A"/>
    <w:rsid w:val="009E7AF0"/>
    <w:rsid w:val="009E7D6F"/>
    <w:rsid w:val="009E7FD7"/>
    <w:rsid w:val="009F034B"/>
    <w:rsid w:val="009F06D5"/>
    <w:rsid w:val="009F0CDE"/>
    <w:rsid w:val="009F16DB"/>
    <w:rsid w:val="009F1F27"/>
    <w:rsid w:val="009F224F"/>
    <w:rsid w:val="009F2B7E"/>
    <w:rsid w:val="009F2BBB"/>
    <w:rsid w:val="009F340B"/>
    <w:rsid w:val="009F429B"/>
    <w:rsid w:val="009F45A8"/>
    <w:rsid w:val="009F4914"/>
    <w:rsid w:val="009F4D75"/>
    <w:rsid w:val="009F5186"/>
    <w:rsid w:val="009F56E5"/>
    <w:rsid w:val="009F60B1"/>
    <w:rsid w:val="009F62F2"/>
    <w:rsid w:val="009F643A"/>
    <w:rsid w:val="009F6C03"/>
    <w:rsid w:val="009F75AE"/>
    <w:rsid w:val="009F7721"/>
    <w:rsid w:val="009F7932"/>
    <w:rsid w:val="009F7EC1"/>
    <w:rsid w:val="00A006FA"/>
    <w:rsid w:val="00A00826"/>
    <w:rsid w:val="00A015B9"/>
    <w:rsid w:val="00A017B1"/>
    <w:rsid w:val="00A01913"/>
    <w:rsid w:val="00A019D4"/>
    <w:rsid w:val="00A01D8A"/>
    <w:rsid w:val="00A020EC"/>
    <w:rsid w:val="00A027BB"/>
    <w:rsid w:val="00A02FD8"/>
    <w:rsid w:val="00A0343F"/>
    <w:rsid w:val="00A0353B"/>
    <w:rsid w:val="00A036FA"/>
    <w:rsid w:val="00A03777"/>
    <w:rsid w:val="00A03D03"/>
    <w:rsid w:val="00A03D76"/>
    <w:rsid w:val="00A04482"/>
    <w:rsid w:val="00A047F5"/>
    <w:rsid w:val="00A04ABA"/>
    <w:rsid w:val="00A04B8A"/>
    <w:rsid w:val="00A04ED9"/>
    <w:rsid w:val="00A05086"/>
    <w:rsid w:val="00A052D6"/>
    <w:rsid w:val="00A05BAA"/>
    <w:rsid w:val="00A06325"/>
    <w:rsid w:val="00A064E3"/>
    <w:rsid w:val="00A0665C"/>
    <w:rsid w:val="00A06B8C"/>
    <w:rsid w:val="00A06CFC"/>
    <w:rsid w:val="00A102F3"/>
    <w:rsid w:val="00A105CB"/>
    <w:rsid w:val="00A10729"/>
    <w:rsid w:val="00A10769"/>
    <w:rsid w:val="00A10C0C"/>
    <w:rsid w:val="00A10DB1"/>
    <w:rsid w:val="00A10E9C"/>
    <w:rsid w:val="00A11406"/>
    <w:rsid w:val="00A11617"/>
    <w:rsid w:val="00A117ED"/>
    <w:rsid w:val="00A121D0"/>
    <w:rsid w:val="00A12A02"/>
    <w:rsid w:val="00A12A78"/>
    <w:rsid w:val="00A132F5"/>
    <w:rsid w:val="00A13367"/>
    <w:rsid w:val="00A13914"/>
    <w:rsid w:val="00A13C24"/>
    <w:rsid w:val="00A13EC1"/>
    <w:rsid w:val="00A147D7"/>
    <w:rsid w:val="00A14B5A"/>
    <w:rsid w:val="00A14D70"/>
    <w:rsid w:val="00A14ED9"/>
    <w:rsid w:val="00A14F4A"/>
    <w:rsid w:val="00A157B1"/>
    <w:rsid w:val="00A158AB"/>
    <w:rsid w:val="00A15B95"/>
    <w:rsid w:val="00A16146"/>
    <w:rsid w:val="00A16727"/>
    <w:rsid w:val="00A167B9"/>
    <w:rsid w:val="00A16817"/>
    <w:rsid w:val="00A168E5"/>
    <w:rsid w:val="00A16CD1"/>
    <w:rsid w:val="00A170DE"/>
    <w:rsid w:val="00A179D3"/>
    <w:rsid w:val="00A17A56"/>
    <w:rsid w:val="00A17FAD"/>
    <w:rsid w:val="00A2021E"/>
    <w:rsid w:val="00A20584"/>
    <w:rsid w:val="00A205E6"/>
    <w:rsid w:val="00A20D7C"/>
    <w:rsid w:val="00A20F28"/>
    <w:rsid w:val="00A21415"/>
    <w:rsid w:val="00A2210E"/>
    <w:rsid w:val="00A223C8"/>
    <w:rsid w:val="00A22B57"/>
    <w:rsid w:val="00A22CB8"/>
    <w:rsid w:val="00A22CFF"/>
    <w:rsid w:val="00A2319A"/>
    <w:rsid w:val="00A238D2"/>
    <w:rsid w:val="00A23B40"/>
    <w:rsid w:val="00A241B4"/>
    <w:rsid w:val="00A2428A"/>
    <w:rsid w:val="00A2454B"/>
    <w:rsid w:val="00A245F8"/>
    <w:rsid w:val="00A24A2B"/>
    <w:rsid w:val="00A24D96"/>
    <w:rsid w:val="00A250A6"/>
    <w:rsid w:val="00A2512C"/>
    <w:rsid w:val="00A25536"/>
    <w:rsid w:val="00A25FE7"/>
    <w:rsid w:val="00A260CD"/>
    <w:rsid w:val="00A2683C"/>
    <w:rsid w:val="00A27058"/>
    <w:rsid w:val="00A27975"/>
    <w:rsid w:val="00A279CF"/>
    <w:rsid w:val="00A27AC0"/>
    <w:rsid w:val="00A3034B"/>
    <w:rsid w:val="00A307C8"/>
    <w:rsid w:val="00A30E09"/>
    <w:rsid w:val="00A31D39"/>
    <w:rsid w:val="00A32B71"/>
    <w:rsid w:val="00A32C5F"/>
    <w:rsid w:val="00A32D09"/>
    <w:rsid w:val="00A32FEA"/>
    <w:rsid w:val="00A33E21"/>
    <w:rsid w:val="00A33F61"/>
    <w:rsid w:val="00A34A55"/>
    <w:rsid w:val="00A34CCD"/>
    <w:rsid w:val="00A35497"/>
    <w:rsid w:val="00A358A5"/>
    <w:rsid w:val="00A35CB0"/>
    <w:rsid w:val="00A3616E"/>
    <w:rsid w:val="00A36621"/>
    <w:rsid w:val="00A366CB"/>
    <w:rsid w:val="00A36BB4"/>
    <w:rsid w:val="00A36CB9"/>
    <w:rsid w:val="00A36F0A"/>
    <w:rsid w:val="00A377AA"/>
    <w:rsid w:val="00A37A09"/>
    <w:rsid w:val="00A402F1"/>
    <w:rsid w:val="00A404ED"/>
    <w:rsid w:val="00A40772"/>
    <w:rsid w:val="00A40858"/>
    <w:rsid w:val="00A40AE5"/>
    <w:rsid w:val="00A40DEE"/>
    <w:rsid w:val="00A410E3"/>
    <w:rsid w:val="00A415F2"/>
    <w:rsid w:val="00A41B58"/>
    <w:rsid w:val="00A42D06"/>
    <w:rsid w:val="00A42F33"/>
    <w:rsid w:val="00A443B9"/>
    <w:rsid w:val="00A44918"/>
    <w:rsid w:val="00A452FC"/>
    <w:rsid w:val="00A45411"/>
    <w:rsid w:val="00A45795"/>
    <w:rsid w:val="00A45B40"/>
    <w:rsid w:val="00A45EE4"/>
    <w:rsid w:val="00A46563"/>
    <w:rsid w:val="00A46600"/>
    <w:rsid w:val="00A46C38"/>
    <w:rsid w:val="00A46E1E"/>
    <w:rsid w:val="00A4718E"/>
    <w:rsid w:val="00A47335"/>
    <w:rsid w:val="00A47480"/>
    <w:rsid w:val="00A474EC"/>
    <w:rsid w:val="00A47954"/>
    <w:rsid w:val="00A47B5B"/>
    <w:rsid w:val="00A47D80"/>
    <w:rsid w:val="00A5010F"/>
    <w:rsid w:val="00A502E0"/>
    <w:rsid w:val="00A507F0"/>
    <w:rsid w:val="00A509F0"/>
    <w:rsid w:val="00A51E3B"/>
    <w:rsid w:val="00A52305"/>
    <w:rsid w:val="00A539A3"/>
    <w:rsid w:val="00A5477B"/>
    <w:rsid w:val="00A54E5E"/>
    <w:rsid w:val="00A5500F"/>
    <w:rsid w:val="00A55032"/>
    <w:rsid w:val="00A55E13"/>
    <w:rsid w:val="00A562A8"/>
    <w:rsid w:val="00A5636A"/>
    <w:rsid w:val="00A56F75"/>
    <w:rsid w:val="00A57344"/>
    <w:rsid w:val="00A574BE"/>
    <w:rsid w:val="00A579D5"/>
    <w:rsid w:val="00A579E8"/>
    <w:rsid w:val="00A60065"/>
    <w:rsid w:val="00A60AF0"/>
    <w:rsid w:val="00A60DBD"/>
    <w:rsid w:val="00A60F96"/>
    <w:rsid w:val="00A611F3"/>
    <w:rsid w:val="00A6127F"/>
    <w:rsid w:val="00A616D7"/>
    <w:rsid w:val="00A61D91"/>
    <w:rsid w:val="00A61EBB"/>
    <w:rsid w:val="00A62010"/>
    <w:rsid w:val="00A624AD"/>
    <w:rsid w:val="00A6273C"/>
    <w:rsid w:val="00A62C4B"/>
    <w:rsid w:val="00A63A08"/>
    <w:rsid w:val="00A63C56"/>
    <w:rsid w:val="00A63D9F"/>
    <w:rsid w:val="00A647F7"/>
    <w:rsid w:val="00A648D2"/>
    <w:rsid w:val="00A64ADB"/>
    <w:rsid w:val="00A64D5E"/>
    <w:rsid w:val="00A6507B"/>
    <w:rsid w:val="00A650E0"/>
    <w:rsid w:val="00A655AA"/>
    <w:rsid w:val="00A662B5"/>
    <w:rsid w:val="00A66704"/>
    <w:rsid w:val="00A66C3A"/>
    <w:rsid w:val="00A66E86"/>
    <w:rsid w:val="00A6751C"/>
    <w:rsid w:val="00A70260"/>
    <w:rsid w:val="00A71026"/>
    <w:rsid w:val="00A71A54"/>
    <w:rsid w:val="00A71C2F"/>
    <w:rsid w:val="00A71E39"/>
    <w:rsid w:val="00A71F53"/>
    <w:rsid w:val="00A72322"/>
    <w:rsid w:val="00A72DF5"/>
    <w:rsid w:val="00A72E21"/>
    <w:rsid w:val="00A73068"/>
    <w:rsid w:val="00A730CF"/>
    <w:rsid w:val="00A73226"/>
    <w:rsid w:val="00A73971"/>
    <w:rsid w:val="00A74003"/>
    <w:rsid w:val="00A74053"/>
    <w:rsid w:val="00A7493E"/>
    <w:rsid w:val="00A74F5B"/>
    <w:rsid w:val="00A752B7"/>
    <w:rsid w:val="00A753FE"/>
    <w:rsid w:val="00A75404"/>
    <w:rsid w:val="00A7570B"/>
    <w:rsid w:val="00A75C35"/>
    <w:rsid w:val="00A7603C"/>
    <w:rsid w:val="00A761BE"/>
    <w:rsid w:val="00A7643F"/>
    <w:rsid w:val="00A766FF"/>
    <w:rsid w:val="00A767AC"/>
    <w:rsid w:val="00A767D3"/>
    <w:rsid w:val="00A76925"/>
    <w:rsid w:val="00A76B03"/>
    <w:rsid w:val="00A772A3"/>
    <w:rsid w:val="00A776AE"/>
    <w:rsid w:val="00A779D0"/>
    <w:rsid w:val="00A77D53"/>
    <w:rsid w:val="00A80311"/>
    <w:rsid w:val="00A804E5"/>
    <w:rsid w:val="00A806D5"/>
    <w:rsid w:val="00A80A0B"/>
    <w:rsid w:val="00A80ECB"/>
    <w:rsid w:val="00A81137"/>
    <w:rsid w:val="00A81292"/>
    <w:rsid w:val="00A8194E"/>
    <w:rsid w:val="00A81BF6"/>
    <w:rsid w:val="00A82044"/>
    <w:rsid w:val="00A82587"/>
    <w:rsid w:val="00A83601"/>
    <w:rsid w:val="00A83B1D"/>
    <w:rsid w:val="00A83D7D"/>
    <w:rsid w:val="00A83FAA"/>
    <w:rsid w:val="00A8442B"/>
    <w:rsid w:val="00A84437"/>
    <w:rsid w:val="00A84BA4"/>
    <w:rsid w:val="00A84CD2"/>
    <w:rsid w:val="00A84CE3"/>
    <w:rsid w:val="00A84E01"/>
    <w:rsid w:val="00A8537E"/>
    <w:rsid w:val="00A85793"/>
    <w:rsid w:val="00A85991"/>
    <w:rsid w:val="00A85F78"/>
    <w:rsid w:val="00A86304"/>
    <w:rsid w:val="00A86761"/>
    <w:rsid w:val="00A86C12"/>
    <w:rsid w:val="00A86EBD"/>
    <w:rsid w:val="00A870F0"/>
    <w:rsid w:val="00A87155"/>
    <w:rsid w:val="00A877E4"/>
    <w:rsid w:val="00A87BC5"/>
    <w:rsid w:val="00A90018"/>
    <w:rsid w:val="00A9018B"/>
    <w:rsid w:val="00A90275"/>
    <w:rsid w:val="00A90A8D"/>
    <w:rsid w:val="00A90CDF"/>
    <w:rsid w:val="00A90D4B"/>
    <w:rsid w:val="00A911EB"/>
    <w:rsid w:val="00A914B3"/>
    <w:rsid w:val="00A9157F"/>
    <w:rsid w:val="00A91C53"/>
    <w:rsid w:val="00A92A8F"/>
    <w:rsid w:val="00A93058"/>
    <w:rsid w:val="00A93128"/>
    <w:rsid w:val="00A93205"/>
    <w:rsid w:val="00A933DE"/>
    <w:rsid w:val="00A93402"/>
    <w:rsid w:val="00A935F9"/>
    <w:rsid w:val="00A93E34"/>
    <w:rsid w:val="00A9446C"/>
    <w:rsid w:val="00A9507B"/>
    <w:rsid w:val="00A951D5"/>
    <w:rsid w:val="00A95379"/>
    <w:rsid w:val="00A95A77"/>
    <w:rsid w:val="00A961FC"/>
    <w:rsid w:val="00A96260"/>
    <w:rsid w:val="00A96271"/>
    <w:rsid w:val="00A96308"/>
    <w:rsid w:val="00A96536"/>
    <w:rsid w:val="00A9674E"/>
    <w:rsid w:val="00A9691B"/>
    <w:rsid w:val="00A96A40"/>
    <w:rsid w:val="00A96AF2"/>
    <w:rsid w:val="00A96AF3"/>
    <w:rsid w:val="00A9706D"/>
    <w:rsid w:val="00A97281"/>
    <w:rsid w:val="00A97345"/>
    <w:rsid w:val="00A973F6"/>
    <w:rsid w:val="00A97A14"/>
    <w:rsid w:val="00A97BE8"/>
    <w:rsid w:val="00A97F8D"/>
    <w:rsid w:val="00AA08D1"/>
    <w:rsid w:val="00AA0B7B"/>
    <w:rsid w:val="00AA0C55"/>
    <w:rsid w:val="00AA1033"/>
    <w:rsid w:val="00AA13D3"/>
    <w:rsid w:val="00AA179E"/>
    <w:rsid w:val="00AA20F1"/>
    <w:rsid w:val="00AA2564"/>
    <w:rsid w:val="00AA2F93"/>
    <w:rsid w:val="00AA3807"/>
    <w:rsid w:val="00AA383C"/>
    <w:rsid w:val="00AA39DE"/>
    <w:rsid w:val="00AA3A46"/>
    <w:rsid w:val="00AA3D4B"/>
    <w:rsid w:val="00AA3E90"/>
    <w:rsid w:val="00AA46D4"/>
    <w:rsid w:val="00AA47E2"/>
    <w:rsid w:val="00AA4979"/>
    <w:rsid w:val="00AA4B49"/>
    <w:rsid w:val="00AA4FF6"/>
    <w:rsid w:val="00AA50B7"/>
    <w:rsid w:val="00AA5447"/>
    <w:rsid w:val="00AA57D1"/>
    <w:rsid w:val="00AA5A52"/>
    <w:rsid w:val="00AA5F17"/>
    <w:rsid w:val="00AA63AF"/>
    <w:rsid w:val="00AA6448"/>
    <w:rsid w:val="00AA655E"/>
    <w:rsid w:val="00AA65B9"/>
    <w:rsid w:val="00AA6A98"/>
    <w:rsid w:val="00AA6B64"/>
    <w:rsid w:val="00AA6BB4"/>
    <w:rsid w:val="00AA6CD4"/>
    <w:rsid w:val="00AA6CF2"/>
    <w:rsid w:val="00AA7130"/>
    <w:rsid w:val="00AA7158"/>
    <w:rsid w:val="00AA7201"/>
    <w:rsid w:val="00AA72FC"/>
    <w:rsid w:val="00AA7C37"/>
    <w:rsid w:val="00AA7FBF"/>
    <w:rsid w:val="00AB0F65"/>
    <w:rsid w:val="00AB109B"/>
    <w:rsid w:val="00AB11C5"/>
    <w:rsid w:val="00AB16A8"/>
    <w:rsid w:val="00AB238A"/>
    <w:rsid w:val="00AB259A"/>
    <w:rsid w:val="00AB2D77"/>
    <w:rsid w:val="00AB2D8A"/>
    <w:rsid w:val="00AB2DF8"/>
    <w:rsid w:val="00AB3D03"/>
    <w:rsid w:val="00AB46D5"/>
    <w:rsid w:val="00AB4891"/>
    <w:rsid w:val="00AB4F74"/>
    <w:rsid w:val="00AB5733"/>
    <w:rsid w:val="00AB5974"/>
    <w:rsid w:val="00AB5C33"/>
    <w:rsid w:val="00AB6196"/>
    <w:rsid w:val="00AB63C1"/>
    <w:rsid w:val="00AB66DD"/>
    <w:rsid w:val="00AB6B15"/>
    <w:rsid w:val="00AB744B"/>
    <w:rsid w:val="00AC05B7"/>
    <w:rsid w:val="00AC0694"/>
    <w:rsid w:val="00AC0955"/>
    <w:rsid w:val="00AC1102"/>
    <w:rsid w:val="00AC1169"/>
    <w:rsid w:val="00AC1931"/>
    <w:rsid w:val="00AC1A61"/>
    <w:rsid w:val="00AC1BE3"/>
    <w:rsid w:val="00AC1EAE"/>
    <w:rsid w:val="00AC358C"/>
    <w:rsid w:val="00AC3A7F"/>
    <w:rsid w:val="00AC3FFB"/>
    <w:rsid w:val="00AC4097"/>
    <w:rsid w:val="00AC461C"/>
    <w:rsid w:val="00AC4A69"/>
    <w:rsid w:val="00AC4DBC"/>
    <w:rsid w:val="00AC4E69"/>
    <w:rsid w:val="00AC5113"/>
    <w:rsid w:val="00AC553F"/>
    <w:rsid w:val="00AC55E1"/>
    <w:rsid w:val="00AC56A7"/>
    <w:rsid w:val="00AC603C"/>
    <w:rsid w:val="00AC6602"/>
    <w:rsid w:val="00AC6B51"/>
    <w:rsid w:val="00AC6C61"/>
    <w:rsid w:val="00AC7658"/>
    <w:rsid w:val="00AC7AA0"/>
    <w:rsid w:val="00AC7C31"/>
    <w:rsid w:val="00AC7D19"/>
    <w:rsid w:val="00AC7D41"/>
    <w:rsid w:val="00AD0733"/>
    <w:rsid w:val="00AD0D6D"/>
    <w:rsid w:val="00AD1270"/>
    <w:rsid w:val="00AD1EA4"/>
    <w:rsid w:val="00AD20CD"/>
    <w:rsid w:val="00AD2CC1"/>
    <w:rsid w:val="00AD2E76"/>
    <w:rsid w:val="00AD3E3A"/>
    <w:rsid w:val="00AD435F"/>
    <w:rsid w:val="00AD4684"/>
    <w:rsid w:val="00AD557D"/>
    <w:rsid w:val="00AD5793"/>
    <w:rsid w:val="00AD582A"/>
    <w:rsid w:val="00AD59F8"/>
    <w:rsid w:val="00AD5CB9"/>
    <w:rsid w:val="00AD6166"/>
    <w:rsid w:val="00AD6192"/>
    <w:rsid w:val="00AD69EB"/>
    <w:rsid w:val="00AD6D79"/>
    <w:rsid w:val="00AD6F4B"/>
    <w:rsid w:val="00AD6FC6"/>
    <w:rsid w:val="00AD73D6"/>
    <w:rsid w:val="00AD73E6"/>
    <w:rsid w:val="00AD7D00"/>
    <w:rsid w:val="00AE0C8A"/>
    <w:rsid w:val="00AE15D4"/>
    <w:rsid w:val="00AE1743"/>
    <w:rsid w:val="00AE17C1"/>
    <w:rsid w:val="00AE197D"/>
    <w:rsid w:val="00AE1DB3"/>
    <w:rsid w:val="00AE2113"/>
    <w:rsid w:val="00AE2C36"/>
    <w:rsid w:val="00AE2F45"/>
    <w:rsid w:val="00AE3B0D"/>
    <w:rsid w:val="00AE3C57"/>
    <w:rsid w:val="00AE43D7"/>
    <w:rsid w:val="00AE44DC"/>
    <w:rsid w:val="00AE45D0"/>
    <w:rsid w:val="00AE4823"/>
    <w:rsid w:val="00AE4D8E"/>
    <w:rsid w:val="00AE4E3C"/>
    <w:rsid w:val="00AE50EA"/>
    <w:rsid w:val="00AE528A"/>
    <w:rsid w:val="00AE545B"/>
    <w:rsid w:val="00AE556E"/>
    <w:rsid w:val="00AE572F"/>
    <w:rsid w:val="00AE58F4"/>
    <w:rsid w:val="00AE6216"/>
    <w:rsid w:val="00AE6BA7"/>
    <w:rsid w:val="00AE6BDD"/>
    <w:rsid w:val="00AE748A"/>
    <w:rsid w:val="00AE7BC6"/>
    <w:rsid w:val="00AF0478"/>
    <w:rsid w:val="00AF0535"/>
    <w:rsid w:val="00AF055C"/>
    <w:rsid w:val="00AF0DD7"/>
    <w:rsid w:val="00AF1945"/>
    <w:rsid w:val="00AF1B9C"/>
    <w:rsid w:val="00AF20A3"/>
    <w:rsid w:val="00AF2D50"/>
    <w:rsid w:val="00AF373E"/>
    <w:rsid w:val="00AF3D53"/>
    <w:rsid w:val="00AF3FEB"/>
    <w:rsid w:val="00AF43C7"/>
    <w:rsid w:val="00AF4531"/>
    <w:rsid w:val="00AF46EA"/>
    <w:rsid w:val="00AF4AAB"/>
    <w:rsid w:val="00AF4BC6"/>
    <w:rsid w:val="00AF4D32"/>
    <w:rsid w:val="00AF53F2"/>
    <w:rsid w:val="00AF5625"/>
    <w:rsid w:val="00AF631F"/>
    <w:rsid w:val="00AF6AC7"/>
    <w:rsid w:val="00AF6B87"/>
    <w:rsid w:val="00AF6BFD"/>
    <w:rsid w:val="00AF70B8"/>
    <w:rsid w:val="00AF75E2"/>
    <w:rsid w:val="00B00015"/>
    <w:rsid w:val="00B00E2F"/>
    <w:rsid w:val="00B0185A"/>
    <w:rsid w:val="00B0273D"/>
    <w:rsid w:val="00B02A63"/>
    <w:rsid w:val="00B02A97"/>
    <w:rsid w:val="00B02E0D"/>
    <w:rsid w:val="00B02E2F"/>
    <w:rsid w:val="00B02F0E"/>
    <w:rsid w:val="00B03210"/>
    <w:rsid w:val="00B032C6"/>
    <w:rsid w:val="00B03688"/>
    <w:rsid w:val="00B03981"/>
    <w:rsid w:val="00B03ACD"/>
    <w:rsid w:val="00B03E20"/>
    <w:rsid w:val="00B041CA"/>
    <w:rsid w:val="00B0434B"/>
    <w:rsid w:val="00B049AC"/>
    <w:rsid w:val="00B0518D"/>
    <w:rsid w:val="00B057C5"/>
    <w:rsid w:val="00B057F8"/>
    <w:rsid w:val="00B065AC"/>
    <w:rsid w:val="00B06A9A"/>
    <w:rsid w:val="00B0719D"/>
    <w:rsid w:val="00B07EA7"/>
    <w:rsid w:val="00B07F74"/>
    <w:rsid w:val="00B101C4"/>
    <w:rsid w:val="00B10542"/>
    <w:rsid w:val="00B10CF6"/>
    <w:rsid w:val="00B11233"/>
    <w:rsid w:val="00B114D4"/>
    <w:rsid w:val="00B11D30"/>
    <w:rsid w:val="00B124C5"/>
    <w:rsid w:val="00B1276A"/>
    <w:rsid w:val="00B1288E"/>
    <w:rsid w:val="00B12A79"/>
    <w:rsid w:val="00B12CD9"/>
    <w:rsid w:val="00B12F0E"/>
    <w:rsid w:val="00B12FC0"/>
    <w:rsid w:val="00B13724"/>
    <w:rsid w:val="00B14397"/>
    <w:rsid w:val="00B14BBE"/>
    <w:rsid w:val="00B14D5A"/>
    <w:rsid w:val="00B14EB5"/>
    <w:rsid w:val="00B14FD5"/>
    <w:rsid w:val="00B15007"/>
    <w:rsid w:val="00B15246"/>
    <w:rsid w:val="00B1531C"/>
    <w:rsid w:val="00B1531F"/>
    <w:rsid w:val="00B15737"/>
    <w:rsid w:val="00B15A02"/>
    <w:rsid w:val="00B15FDA"/>
    <w:rsid w:val="00B16160"/>
    <w:rsid w:val="00B16E8F"/>
    <w:rsid w:val="00B16FC2"/>
    <w:rsid w:val="00B1710F"/>
    <w:rsid w:val="00B179C3"/>
    <w:rsid w:val="00B17E2F"/>
    <w:rsid w:val="00B20035"/>
    <w:rsid w:val="00B201BE"/>
    <w:rsid w:val="00B20D64"/>
    <w:rsid w:val="00B2138F"/>
    <w:rsid w:val="00B21A3B"/>
    <w:rsid w:val="00B21A9C"/>
    <w:rsid w:val="00B2228C"/>
    <w:rsid w:val="00B22800"/>
    <w:rsid w:val="00B2290F"/>
    <w:rsid w:val="00B23244"/>
    <w:rsid w:val="00B23855"/>
    <w:rsid w:val="00B23EB7"/>
    <w:rsid w:val="00B242FD"/>
    <w:rsid w:val="00B243D9"/>
    <w:rsid w:val="00B243FB"/>
    <w:rsid w:val="00B2448D"/>
    <w:rsid w:val="00B24491"/>
    <w:rsid w:val="00B24778"/>
    <w:rsid w:val="00B24DEF"/>
    <w:rsid w:val="00B24FF2"/>
    <w:rsid w:val="00B25ADC"/>
    <w:rsid w:val="00B25BA9"/>
    <w:rsid w:val="00B26151"/>
    <w:rsid w:val="00B261D8"/>
    <w:rsid w:val="00B26765"/>
    <w:rsid w:val="00B26AE0"/>
    <w:rsid w:val="00B26B9E"/>
    <w:rsid w:val="00B2715F"/>
    <w:rsid w:val="00B27163"/>
    <w:rsid w:val="00B27299"/>
    <w:rsid w:val="00B27AE3"/>
    <w:rsid w:val="00B300DC"/>
    <w:rsid w:val="00B30201"/>
    <w:rsid w:val="00B30549"/>
    <w:rsid w:val="00B3071D"/>
    <w:rsid w:val="00B3076C"/>
    <w:rsid w:val="00B30AE7"/>
    <w:rsid w:val="00B30BE6"/>
    <w:rsid w:val="00B32263"/>
    <w:rsid w:val="00B323BD"/>
    <w:rsid w:val="00B3270B"/>
    <w:rsid w:val="00B32B19"/>
    <w:rsid w:val="00B32C6A"/>
    <w:rsid w:val="00B32EBA"/>
    <w:rsid w:val="00B32F46"/>
    <w:rsid w:val="00B32FCA"/>
    <w:rsid w:val="00B33558"/>
    <w:rsid w:val="00B33572"/>
    <w:rsid w:val="00B3372F"/>
    <w:rsid w:val="00B34148"/>
    <w:rsid w:val="00B341CD"/>
    <w:rsid w:val="00B3420D"/>
    <w:rsid w:val="00B34713"/>
    <w:rsid w:val="00B34D34"/>
    <w:rsid w:val="00B34F0E"/>
    <w:rsid w:val="00B34F55"/>
    <w:rsid w:val="00B351A8"/>
    <w:rsid w:val="00B3540A"/>
    <w:rsid w:val="00B356A3"/>
    <w:rsid w:val="00B364FD"/>
    <w:rsid w:val="00B36B6C"/>
    <w:rsid w:val="00B37042"/>
    <w:rsid w:val="00B3730C"/>
    <w:rsid w:val="00B4085C"/>
    <w:rsid w:val="00B40C79"/>
    <w:rsid w:val="00B41253"/>
    <w:rsid w:val="00B412AF"/>
    <w:rsid w:val="00B41BE3"/>
    <w:rsid w:val="00B41BE9"/>
    <w:rsid w:val="00B41DF8"/>
    <w:rsid w:val="00B41F79"/>
    <w:rsid w:val="00B41FE0"/>
    <w:rsid w:val="00B42AD7"/>
    <w:rsid w:val="00B43185"/>
    <w:rsid w:val="00B433CB"/>
    <w:rsid w:val="00B43543"/>
    <w:rsid w:val="00B435A5"/>
    <w:rsid w:val="00B43F46"/>
    <w:rsid w:val="00B4466A"/>
    <w:rsid w:val="00B4499F"/>
    <w:rsid w:val="00B44AB8"/>
    <w:rsid w:val="00B454D4"/>
    <w:rsid w:val="00B457E6"/>
    <w:rsid w:val="00B45E60"/>
    <w:rsid w:val="00B45E70"/>
    <w:rsid w:val="00B46073"/>
    <w:rsid w:val="00B463C2"/>
    <w:rsid w:val="00B46803"/>
    <w:rsid w:val="00B471AF"/>
    <w:rsid w:val="00B47550"/>
    <w:rsid w:val="00B47ECB"/>
    <w:rsid w:val="00B5019D"/>
    <w:rsid w:val="00B5080D"/>
    <w:rsid w:val="00B508E7"/>
    <w:rsid w:val="00B50A71"/>
    <w:rsid w:val="00B50B09"/>
    <w:rsid w:val="00B5105E"/>
    <w:rsid w:val="00B51502"/>
    <w:rsid w:val="00B51981"/>
    <w:rsid w:val="00B51E73"/>
    <w:rsid w:val="00B52003"/>
    <w:rsid w:val="00B522B2"/>
    <w:rsid w:val="00B527B6"/>
    <w:rsid w:val="00B532EF"/>
    <w:rsid w:val="00B537CD"/>
    <w:rsid w:val="00B53B98"/>
    <w:rsid w:val="00B540A1"/>
    <w:rsid w:val="00B542FD"/>
    <w:rsid w:val="00B55170"/>
    <w:rsid w:val="00B566D4"/>
    <w:rsid w:val="00B57096"/>
    <w:rsid w:val="00B5751A"/>
    <w:rsid w:val="00B57880"/>
    <w:rsid w:val="00B57DD0"/>
    <w:rsid w:val="00B57EC2"/>
    <w:rsid w:val="00B6009D"/>
    <w:rsid w:val="00B604CA"/>
    <w:rsid w:val="00B604F2"/>
    <w:rsid w:val="00B6087B"/>
    <w:rsid w:val="00B60DF5"/>
    <w:rsid w:val="00B611A8"/>
    <w:rsid w:val="00B61563"/>
    <w:rsid w:val="00B61BD0"/>
    <w:rsid w:val="00B6258D"/>
    <w:rsid w:val="00B62599"/>
    <w:rsid w:val="00B6259F"/>
    <w:rsid w:val="00B6273E"/>
    <w:rsid w:val="00B630B7"/>
    <w:rsid w:val="00B63137"/>
    <w:rsid w:val="00B638CF"/>
    <w:rsid w:val="00B63EB7"/>
    <w:rsid w:val="00B64461"/>
    <w:rsid w:val="00B64540"/>
    <w:rsid w:val="00B64885"/>
    <w:rsid w:val="00B64C0F"/>
    <w:rsid w:val="00B64E1D"/>
    <w:rsid w:val="00B65286"/>
    <w:rsid w:val="00B653F9"/>
    <w:rsid w:val="00B65AB6"/>
    <w:rsid w:val="00B66083"/>
    <w:rsid w:val="00B66B09"/>
    <w:rsid w:val="00B66BA5"/>
    <w:rsid w:val="00B66EB5"/>
    <w:rsid w:val="00B66ECF"/>
    <w:rsid w:val="00B67AF4"/>
    <w:rsid w:val="00B67E34"/>
    <w:rsid w:val="00B705DF"/>
    <w:rsid w:val="00B70664"/>
    <w:rsid w:val="00B70CD2"/>
    <w:rsid w:val="00B7127F"/>
    <w:rsid w:val="00B71460"/>
    <w:rsid w:val="00B71FF1"/>
    <w:rsid w:val="00B72B23"/>
    <w:rsid w:val="00B72BA2"/>
    <w:rsid w:val="00B72D12"/>
    <w:rsid w:val="00B731A3"/>
    <w:rsid w:val="00B73265"/>
    <w:rsid w:val="00B73B9F"/>
    <w:rsid w:val="00B73D17"/>
    <w:rsid w:val="00B73D5E"/>
    <w:rsid w:val="00B7406C"/>
    <w:rsid w:val="00B74564"/>
    <w:rsid w:val="00B7457D"/>
    <w:rsid w:val="00B7476F"/>
    <w:rsid w:val="00B74B7C"/>
    <w:rsid w:val="00B74D66"/>
    <w:rsid w:val="00B752B9"/>
    <w:rsid w:val="00B75876"/>
    <w:rsid w:val="00B7621C"/>
    <w:rsid w:val="00B762E5"/>
    <w:rsid w:val="00B76722"/>
    <w:rsid w:val="00B76A69"/>
    <w:rsid w:val="00B76F11"/>
    <w:rsid w:val="00B7709A"/>
    <w:rsid w:val="00B77251"/>
    <w:rsid w:val="00B77993"/>
    <w:rsid w:val="00B779B7"/>
    <w:rsid w:val="00B77AF9"/>
    <w:rsid w:val="00B77F8D"/>
    <w:rsid w:val="00B804DC"/>
    <w:rsid w:val="00B80814"/>
    <w:rsid w:val="00B80888"/>
    <w:rsid w:val="00B80B84"/>
    <w:rsid w:val="00B80BEC"/>
    <w:rsid w:val="00B80EA8"/>
    <w:rsid w:val="00B8138B"/>
    <w:rsid w:val="00B81569"/>
    <w:rsid w:val="00B8206B"/>
    <w:rsid w:val="00B8229C"/>
    <w:rsid w:val="00B829E0"/>
    <w:rsid w:val="00B83B61"/>
    <w:rsid w:val="00B84066"/>
    <w:rsid w:val="00B842D5"/>
    <w:rsid w:val="00B8448F"/>
    <w:rsid w:val="00B84AFF"/>
    <w:rsid w:val="00B857E6"/>
    <w:rsid w:val="00B85D3F"/>
    <w:rsid w:val="00B85F08"/>
    <w:rsid w:val="00B86295"/>
    <w:rsid w:val="00B862ED"/>
    <w:rsid w:val="00B86345"/>
    <w:rsid w:val="00B86432"/>
    <w:rsid w:val="00B8692A"/>
    <w:rsid w:val="00B86957"/>
    <w:rsid w:val="00B86AA3"/>
    <w:rsid w:val="00B87213"/>
    <w:rsid w:val="00B87BAF"/>
    <w:rsid w:val="00B900B4"/>
    <w:rsid w:val="00B908B4"/>
    <w:rsid w:val="00B90B32"/>
    <w:rsid w:val="00B90D91"/>
    <w:rsid w:val="00B91CD7"/>
    <w:rsid w:val="00B91D11"/>
    <w:rsid w:val="00B92196"/>
    <w:rsid w:val="00B92315"/>
    <w:rsid w:val="00B92362"/>
    <w:rsid w:val="00B92A0D"/>
    <w:rsid w:val="00B935FD"/>
    <w:rsid w:val="00B93FA4"/>
    <w:rsid w:val="00B94450"/>
    <w:rsid w:val="00B94B52"/>
    <w:rsid w:val="00B94ED2"/>
    <w:rsid w:val="00B95377"/>
    <w:rsid w:val="00B955ED"/>
    <w:rsid w:val="00B95812"/>
    <w:rsid w:val="00B95DA8"/>
    <w:rsid w:val="00B95FFC"/>
    <w:rsid w:val="00B96FDB"/>
    <w:rsid w:val="00B97054"/>
    <w:rsid w:val="00B97751"/>
    <w:rsid w:val="00BA0653"/>
    <w:rsid w:val="00BA081C"/>
    <w:rsid w:val="00BA0E4D"/>
    <w:rsid w:val="00BA21AF"/>
    <w:rsid w:val="00BA228A"/>
    <w:rsid w:val="00BA266C"/>
    <w:rsid w:val="00BA2C53"/>
    <w:rsid w:val="00BA2DCD"/>
    <w:rsid w:val="00BA2DDF"/>
    <w:rsid w:val="00BA31E7"/>
    <w:rsid w:val="00BA367B"/>
    <w:rsid w:val="00BA45BC"/>
    <w:rsid w:val="00BA496A"/>
    <w:rsid w:val="00BA4AB4"/>
    <w:rsid w:val="00BA4C1F"/>
    <w:rsid w:val="00BA4F40"/>
    <w:rsid w:val="00BA502E"/>
    <w:rsid w:val="00BA5175"/>
    <w:rsid w:val="00BA532B"/>
    <w:rsid w:val="00BA5D3F"/>
    <w:rsid w:val="00BA5F41"/>
    <w:rsid w:val="00BA65F4"/>
    <w:rsid w:val="00BA6824"/>
    <w:rsid w:val="00BA696E"/>
    <w:rsid w:val="00BA6A9D"/>
    <w:rsid w:val="00BA77D1"/>
    <w:rsid w:val="00BB03A7"/>
    <w:rsid w:val="00BB0609"/>
    <w:rsid w:val="00BB0C7E"/>
    <w:rsid w:val="00BB2152"/>
    <w:rsid w:val="00BB233B"/>
    <w:rsid w:val="00BB2763"/>
    <w:rsid w:val="00BB2F07"/>
    <w:rsid w:val="00BB3493"/>
    <w:rsid w:val="00BB34F9"/>
    <w:rsid w:val="00BB35CD"/>
    <w:rsid w:val="00BB3B31"/>
    <w:rsid w:val="00BB3EB1"/>
    <w:rsid w:val="00BB44C9"/>
    <w:rsid w:val="00BB459B"/>
    <w:rsid w:val="00BB5C98"/>
    <w:rsid w:val="00BB63C2"/>
    <w:rsid w:val="00BB63E5"/>
    <w:rsid w:val="00BB65CB"/>
    <w:rsid w:val="00BB69A0"/>
    <w:rsid w:val="00BB6C3F"/>
    <w:rsid w:val="00BB6D6F"/>
    <w:rsid w:val="00BB6FED"/>
    <w:rsid w:val="00BB7092"/>
    <w:rsid w:val="00BB778C"/>
    <w:rsid w:val="00BB7F0E"/>
    <w:rsid w:val="00BB7F35"/>
    <w:rsid w:val="00BB7FDD"/>
    <w:rsid w:val="00BC1364"/>
    <w:rsid w:val="00BC1B56"/>
    <w:rsid w:val="00BC1D9C"/>
    <w:rsid w:val="00BC234A"/>
    <w:rsid w:val="00BC24B9"/>
    <w:rsid w:val="00BC29DD"/>
    <w:rsid w:val="00BC358D"/>
    <w:rsid w:val="00BC3764"/>
    <w:rsid w:val="00BC3F46"/>
    <w:rsid w:val="00BC4122"/>
    <w:rsid w:val="00BC4469"/>
    <w:rsid w:val="00BC44E1"/>
    <w:rsid w:val="00BC4AB1"/>
    <w:rsid w:val="00BC4E1F"/>
    <w:rsid w:val="00BC5064"/>
    <w:rsid w:val="00BC50C2"/>
    <w:rsid w:val="00BC5ABB"/>
    <w:rsid w:val="00BC5B78"/>
    <w:rsid w:val="00BC5EF0"/>
    <w:rsid w:val="00BC6400"/>
    <w:rsid w:val="00BC652E"/>
    <w:rsid w:val="00BC679D"/>
    <w:rsid w:val="00BC68BD"/>
    <w:rsid w:val="00BC6B0E"/>
    <w:rsid w:val="00BC6B4D"/>
    <w:rsid w:val="00BC6F24"/>
    <w:rsid w:val="00BC7544"/>
    <w:rsid w:val="00BC772D"/>
    <w:rsid w:val="00BC7A8F"/>
    <w:rsid w:val="00BC7BD6"/>
    <w:rsid w:val="00BC7CD0"/>
    <w:rsid w:val="00BC7D82"/>
    <w:rsid w:val="00BC7E9A"/>
    <w:rsid w:val="00BC7F9A"/>
    <w:rsid w:val="00BD078D"/>
    <w:rsid w:val="00BD10A8"/>
    <w:rsid w:val="00BD144C"/>
    <w:rsid w:val="00BD16D4"/>
    <w:rsid w:val="00BD23AA"/>
    <w:rsid w:val="00BD271C"/>
    <w:rsid w:val="00BD2AE4"/>
    <w:rsid w:val="00BD3032"/>
    <w:rsid w:val="00BD3728"/>
    <w:rsid w:val="00BD3F59"/>
    <w:rsid w:val="00BD4305"/>
    <w:rsid w:val="00BD4A07"/>
    <w:rsid w:val="00BD4B18"/>
    <w:rsid w:val="00BD5423"/>
    <w:rsid w:val="00BD545A"/>
    <w:rsid w:val="00BD5530"/>
    <w:rsid w:val="00BD5B01"/>
    <w:rsid w:val="00BD5B43"/>
    <w:rsid w:val="00BD65D5"/>
    <w:rsid w:val="00BD6867"/>
    <w:rsid w:val="00BD7426"/>
    <w:rsid w:val="00BD7AB5"/>
    <w:rsid w:val="00BD7BCB"/>
    <w:rsid w:val="00BE0C50"/>
    <w:rsid w:val="00BE0E55"/>
    <w:rsid w:val="00BE1AA3"/>
    <w:rsid w:val="00BE1E17"/>
    <w:rsid w:val="00BE2445"/>
    <w:rsid w:val="00BE2F4A"/>
    <w:rsid w:val="00BE3082"/>
    <w:rsid w:val="00BE3A45"/>
    <w:rsid w:val="00BE3BFF"/>
    <w:rsid w:val="00BE3DA3"/>
    <w:rsid w:val="00BE40D7"/>
    <w:rsid w:val="00BE4BA1"/>
    <w:rsid w:val="00BE4E4B"/>
    <w:rsid w:val="00BE5518"/>
    <w:rsid w:val="00BE5AC4"/>
    <w:rsid w:val="00BE5BC9"/>
    <w:rsid w:val="00BE64E4"/>
    <w:rsid w:val="00BE655A"/>
    <w:rsid w:val="00BE6AB3"/>
    <w:rsid w:val="00BE7E41"/>
    <w:rsid w:val="00BF0102"/>
    <w:rsid w:val="00BF0649"/>
    <w:rsid w:val="00BF07E6"/>
    <w:rsid w:val="00BF0B58"/>
    <w:rsid w:val="00BF0C70"/>
    <w:rsid w:val="00BF0CE6"/>
    <w:rsid w:val="00BF0DF2"/>
    <w:rsid w:val="00BF10B1"/>
    <w:rsid w:val="00BF1139"/>
    <w:rsid w:val="00BF1EFF"/>
    <w:rsid w:val="00BF2211"/>
    <w:rsid w:val="00BF2248"/>
    <w:rsid w:val="00BF23FE"/>
    <w:rsid w:val="00BF2864"/>
    <w:rsid w:val="00BF3179"/>
    <w:rsid w:val="00BF48EC"/>
    <w:rsid w:val="00BF4A94"/>
    <w:rsid w:val="00BF4B8E"/>
    <w:rsid w:val="00BF4C46"/>
    <w:rsid w:val="00BF4DAC"/>
    <w:rsid w:val="00BF5267"/>
    <w:rsid w:val="00BF58DD"/>
    <w:rsid w:val="00BF61FC"/>
    <w:rsid w:val="00BF6436"/>
    <w:rsid w:val="00BF65D3"/>
    <w:rsid w:val="00BF752A"/>
    <w:rsid w:val="00BF7C16"/>
    <w:rsid w:val="00BF7C5B"/>
    <w:rsid w:val="00BF7FD0"/>
    <w:rsid w:val="00BF7FE0"/>
    <w:rsid w:val="00C000EE"/>
    <w:rsid w:val="00C00407"/>
    <w:rsid w:val="00C011D3"/>
    <w:rsid w:val="00C017CE"/>
    <w:rsid w:val="00C0180D"/>
    <w:rsid w:val="00C01F4C"/>
    <w:rsid w:val="00C02DC1"/>
    <w:rsid w:val="00C03009"/>
    <w:rsid w:val="00C032AB"/>
    <w:rsid w:val="00C034B7"/>
    <w:rsid w:val="00C03CAD"/>
    <w:rsid w:val="00C03EE2"/>
    <w:rsid w:val="00C04302"/>
    <w:rsid w:val="00C04309"/>
    <w:rsid w:val="00C043C5"/>
    <w:rsid w:val="00C0479A"/>
    <w:rsid w:val="00C047CE"/>
    <w:rsid w:val="00C04B3F"/>
    <w:rsid w:val="00C050E7"/>
    <w:rsid w:val="00C06185"/>
    <w:rsid w:val="00C0628F"/>
    <w:rsid w:val="00C0632A"/>
    <w:rsid w:val="00C0644C"/>
    <w:rsid w:val="00C06450"/>
    <w:rsid w:val="00C0686D"/>
    <w:rsid w:val="00C069F9"/>
    <w:rsid w:val="00C0708E"/>
    <w:rsid w:val="00C070C8"/>
    <w:rsid w:val="00C0727B"/>
    <w:rsid w:val="00C074BB"/>
    <w:rsid w:val="00C07825"/>
    <w:rsid w:val="00C07E81"/>
    <w:rsid w:val="00C103BC"/>
    <w:rsid w:val="00C104B4"/>
    <w:rsid w:val="00C10659"/>
    <w:rsid w:val="00C10EFF"/>
    <w:rsid w:val="00C1104F"/>
    <w:rsid w:val="00C115FF"/>
    <w:rsid w:val="00C11CAA"/>
    <w:rsid w:val="00C11CF7"/>
    <w:rsid w:val="00C1241B"/>
    <w:rsid w:val="00C13665"/>
    <w:rsid w:val="00C13ACF"/>
    <w:rsid w:val="00C13BCD"/>
    <w:rsid w:val="00C143E3"/>
    <w:rsid w:val="00C14FFD"/>
    <w:rsid w:val="00C150CE"/>
    <w:rsid w:val="00C1608A"/>
    <w:rsid w:val="00C16807"/>
    <w:rsid w:val="00C1696F"/>
    <w:rsid w:val="00C16D4C"/>
    <w:rsid w:val="00C170B9"/>
    <w:rsid w:val="00C17760"/>
    <w:rsid w:val="00C17B0A"/>
    <w:rsid w:val="00C17DC6"/>
    <w:rsid w:val="00C20278"/>
    <w:rsid w:val="00C20838"/>
    <w:rsid w:val="00C20996"/>
    <w:rsid w:val="00C212B4"/>
    <w:rsid w:val="00C212B7"/>
    <w:rsid w:val="00C21BBB"/>
    <w:rsid w:val="00C21FE0"/>
    <w:rsid w:val="00C220FD"/>
    <w:rsid w:val="00C22137"/>
    <w:rsid w:val="00C227EC"/>
    <w:rsid w:val="00C22BF6"/>
    <w:rsid w:val="00C22F84"/>
    <w:rsid w:val="00C23215"/>
    <w:rsid w:val="00C23578"/>
    <w:rsid w:val="00C237C3"/>
    <w:rsid w:val="00C23D05"/>
    <w:rsid w:val="00C23D27"/>
    <w:rsid w:val="00C24846"/>
    <w:rsid w:val="00C249E8"/>
    <w:rsid w:val="00C250B0"/>
    <w:rsid w:val="00C25456"/>
    <w:rsid w:val="00C257C5"/>
    <w:rsid w:val="00C25A02"/>
    <w:rsid w:val="00C25A27"/>
    <w:rsid w:val="00C26117"/>
    <w:rsid w:val="00C27301"/>
    <w:rsid w:val="00C27987"/>
    <w:rsid w:val="00C279B6"/>
    <w:rsid w:val="00C3049B"/>
    <w:rsid w:val="00C30B54"/>
    <w:rsid w:val="00C30DE2"/>
    <w:rsid w:val="00C31A6D"/>
    <w:rsid w:val="00C31DB2"/>
    <w:rsid w:val="00C32291"/>
    <w:rsid w:val="00C32B4C"/>
    <w:rsid w:val="00C32D41"/>
    <w:rsid w:val="00C33289"/>
    <w:rsid w:val="00C33545"/>
    <w:rsid w:val="00C3356D"/>
    <w:rsid w:val="00C34475"/>
    <w:rsid w:val="00C34AAB"/>
    <w:rsid w:val="00C34D93"/>
    <w:rsid w:val="00C34D97"/>
    <w:rsid w:val="00C34E2B"/>
    <w:rsid w:val="00C3504F"/>
    <w:rsid w:val="00C35528"/>
    <w:rsid w:val="00C3554C"/>
    <w:rsid w:val="00C358CC"/>
    <w:rsid w:val="00C35B18"/>
    <w:rsid w:val="00C35E97"/>
    <w:rsid w:val="00C361BB"/>
    <w:rsid w:val="00C362A2"/>
    <w:rsid w:val="00C36455"/>
    <w:rsid w:val="00C36553"/>
    <w:rsid w:val="00C36C83"/>
    <w:rsid w:val="00C371BF"/>
    <w:rsid w:val="00C37A0F"/>
    <w:rsid w:val="00C37B1B"/>
    <w:rsid w:val="00C37D50"/>
    <w:rsid w:val="00C37E16"/>
    <w:rsid w:val="00C40128"/>
    <w:rsid w:val="00C40479"/>
    <w:rsid w:val="00C4077F"/>
    <w:rsid w:val="00C40825"/>
    <w:rsid w:val="00C41393"/>
    <w:rsid w:val="00C41F96"/>
    <w:rsid w:val="00C421E2"/>
    <w:rsid w:val="00C42278"/>
    <w:rsid w:val="00C42A13"/>
    <w:rsid w:val="00C42E9F"/>
    <w:rsid w:val="00C42EE2"/>
    <w:rsid w:val="00C43C82"/>
    <w:rsid w:val="00C43E09"/>
    <w:rsid w:val="00C440B5"/>
    <w:rsid w:val="00C44690"/>
    <w:rsid w:val="00C448CD"/>
    <w:rsid w:val="00C44EAF"/>
    <w:rsid w:val="00C45116"/>
    <w:rsid w:val="00C45243"/>
    <w:rsid w:val="00C45C1D"/>
    <w:rsid w:val="00C46C6D"/>
    <w:rsid w:val="00C46F0C"/>
    <w:rsid w:val="00C47126"/>
    <w:rsid w:val="00C471B1"/>
    <w:rsid w:val="00C474AE"/>
    <w:rsid w:val="00C47557"/>
    <w:rsid w:val="00C47983"/>
    <w:rsid w:val="00C47F49"/>
    <w:rsid w:val="00C50983"/>
    <w:rsid w:val="00C509E9"/>
    <w:rsid w:val="00C50C09"/>
    <w:rsid w:val="00C50C50"/>
    <w:rsid w:val="00C51A04"/>
    <w:rsid w:val="00C51C80"/>
    <w:rsid w:val="00C51C91"/>
    <w:rsid w:val="00C51FEA"/>
    <w:rsid w:val="00C5201C"/>
    <w:rsid w:val="00C524B3"/>
    <w:rsid w:val="00C527D1"/>
    <w:rsid w:val="00C53767"/>
    <w:rsid w:val="00C539A6"/>
    <w:rsid w:val="00C53A0D"/>
    <w:rsid w:val="00C53CB8"/>
    <w:rsid w:val="00C53F1D"/>
    <w:rsid w:val="00C53F73"/>
    <w:rsid w:val="00C54BAC"/>
    <w:rsid w:val="00C54DD4"/>
    <w:rsid w:val="00C55E45"/>
    <w:rsid w:val="00C564C6"/>
    <w:rsid w:val="00C57086"/>
    <w:rsid w:val="00C574BB"/>
    <w:rsid w:val="00C5785D"/>
    <w:rsid w:val="00C57886"/>
    <w:rsid w:val="00C60794"/>
    <w:rsid w:val="00C607AD"/>
    <w:rsid w:val="00C61F01"/>
    <w:rsid w:val="00C629A3"/>
    <w:rsid w:val="00C6354A"/>
    <w:rsid w:val="00C6384C"/>
    <w:rsid w:val="00C6396B"/>
    <w:rsid w:val="00C63B4D"/>
    <w:rsid w:val="00C63C71"/>
    <w:rsid w:val="00C63DC8"/>
    <w:rsid w:val="00C64A4A"/>
    <w:rsid w:val="00C64D97"/>
    <w:rsid w:val="00C652C2"/>
    <w:rsid w:val="00C65676"/>
    <w:rsid w:val="00C66803"/>
    <w:rsid w:val="00C66A32"/>
    <w:rsid w:val="00C66CBD"/>
    <w:rsid w:val="00C66CBE"/>
    <w:rsid w:val="00C6704D"/>
    <w:rsid w:val="00C704A9"/>
    <w:rsid w:val="00C70CB1"/>
    <w:rsid w:val="00C717AB"/>
    <w:rsid w:val="00C71D69"/>
    <w:rsid w:val="00C71F9F"/>
    <w:rsid w:val="00C7240D"/>
    <w:rsid w:val="00C728BD"/>
    <w:rsid w:val="00C72941"/>
    <w:rsid w:val="00C72E73"/>
    <w:rsid w:val="00C73317"/>
    <w:rsid w:val="00C745E6"/>
    <w:rsid w:val="00C74952"/>
    <w:rsid w:val="00C74AF4"/>
    <w:rsid w:val="00C753CA"/>
    <w:rsid w:val="00C75431"/>
    <w:rsid w:val="00C75867"/>
    <w:rsid w:val="00C75B2F"/>
    <w:rsid w:val="00C76955"/>
    <w:rsid w:val="00C769A8"/>
    <w:rsid w:val="00C77648"/>
    <w:rsid w:val="00C80190"/>
    <w:rsid w:val="00C804EC"/>
    <w:rsid w:val="00C808B9"/>
    <w:rsid w:val="00C81095"/>
    <w:rsid w:val="00C8148D"/>
    <w:rsid w:val="00C83169"/>
    <w:rsid w:val="00C8367C"/>
    <w:rsid w:val="00C8405A"/>
    <w:rsid w:val="00C84492"/>
    <w:rsid w:val="00C84C3F"/>
    <w:rsid w:val="00C84D3F"/>
    <w:rsid w:val="00C85611"/>
    <w:rsid w:val="00C85BDA"/>
    <w:rsid w:val="00C85CB0"/>
    <w:rsid w:val="00C8612D"/>
    <w:rsid w:val="00C87525"/>
    <w:rsid w:val="00C87D80"/>
    <w:rsid w:val="00C87DE2"/>
    <w:rsid w:val="00C87FF0"/>
    <w:rsid w:val="00C87FFA"/>
    <w:rsid w:val="00C90594"/>
    <w:rsid w:val="00C90867"/>
    <w:rsid w:val="00C90ACD"/>
    <w:rsid w:val="00C911A3"/>
    <w:rsid w:val="00C91CAA"/>
    <w:rsid w:val="00C91EE0"/>
    <w:rsid w:val="00C9206E"/>
    <w:rsid w:val="00C92481"/>
    <w:rsid w:val="00C92732"/>
    <w:rsid w:val="00C92948"/>
    <w:rsid w:val="00C92C4C"/>
    <w:rsid w:val="00C93B72"/>
    <w:rsid w:val="00C9406A"/>
    <w:rsid w:val="00C94972"/>
    <w:rsid w:val="00C94A68"/>
    <w:rsid w:val="00C94CD6"/>
    <w:rsid w:val="00C95058"/>
    <w:rsid w:val="00C95171"/>
    <w:rsid w:val="00C95568"/>
    <w:rsid w:val="00C95A37"/>
    <w:rsid w:val="00C961FC"/>
    <w:rsid w:val="00C9650F"/>
    <w:rsid w:val="00C967DD"/>
    <w:rsid w:val="00C97E84"/>
    <w:rsid w:val="00CA0614"/>
    <w:rsid w:val="00CA0B4E"/>
    <w:rsid w:val="00CA0D25"/>
    <w:rsid w:val="00CA11B6"/>
    <w:rsid w:val="00CA1F9C"/>
    <w:rsid w:val="00CA2749"/>
    <w:rsid w:val="00CA293F"/>
    <w:rsid w:val="00CA2CCA"/>
    <w:rsid w:val="00CA2F19"/>
    <w:rsid w:val="00CA3054"/>
    <w:rsid w:val="00CA33CC"/>
    <w:rsid w:val="00CA36A9"/>
    <w:rsid w:val="00CA3A34"/>
    <w:rsid w:val="00CA42FE"/>
    <w:rsid w:val="00CA43BA"/>
    <w:rsid w:val="00CA47C2"/>
    <w:rsid w:val="00CA48CC"/>
    <w:rsid w:val="00CA4969"/>
    <w:rsid w:val="00CA5C84"/>
    <w:rsid w:val="00CA5D4B"/>
    <w:rsid w:val="00CA5D5F"/>
    <w:rsid w:val="00CA5DDD"/>
    <w:rsid w:val="00CA65FA"/>
    <w:rsid w:val="00CA6D2E"/>
    <w:rsid w:val="00CA75C6"/>
    <w:rsid w:val="00CA79AE"/>
    <w:rsid w:val="00CA7BB5"/>
    <w:rsid w:val="00CA7CC3"/>
    <w:rsid w:val="00CA7D15"/>
    <w:rsid w:val="00CB0019"/>
    <w:rsid w:val="00CB0782"/>
    <w:rsid w:val="00CB0AF5"/>
    <w:rsid w:val="00CB10AA"/>
    <w:rsid w:val="00CB1478"/>
    <w:rsid w:val="00CB1BDD"/>
    <w:rsid w:val="00CB1C06"/>
    <w:rsid w:val="00CB1D1F"/>
    <w:rsid w:val="00CB1F42"/>
    <w:rsid w:val="00CB1FEB"/>
    <w:rsid w:val="00CB2208"/>
    <w:rsid w:val="00CB258F"/>
    <w:rsid w:val="00CB2D6A"/>
    <w:rsid w:val="00CB2F77"/>
    <w:rsid w:val="00CB36ED"/>
    <w:rsid w:val="00CB3BF7"/>
    <w:rsid w:val="00CB50BE"/>
    <w:rsid w:val="00CB5262"/>
    <w:rsid w:val="00CB58C0"/>
    <w:rsid w:val="00CB5A12"/>
    <w:rsid w:val="00CB5B77"/>
    <w:rsid w:val="00CB5CDB"/>
    <w:rsid w:val="00CB65A1"/>
    <w:rsid w:val="00CB6757"/>
    <w:rsid w:val="00CB67A6"/>
    <w:rsid w:val="00CB6BF6"/>
    <w:rsid w:val="00CB70CB"/>
    <w:rsid w:val="00CB725F"/>
    <w:rsid w:val="00CB76B6"/>
    <w:rsid w:val="00CB7CEF"/>
    <w:rsid w:val="00CC169E"/>
    <w:rsid w:val="00CC1A63"/>
    <w:rsid w:val="00CC1F09"/>
    <w:rsid w:val="00CC20F0"/>
    <w:rsid w:val="00CC25C6"/>
    <w:rsid w:val="00CC2E17"/>
    <w:rsid w:val="00CC3378"/>
    <w:rsid w:val="00CC33D0"/>
    <w:rsid w:val="00CC3564"/>
    <w:rsid w:val="00CC4399"/>
    <w:rsid w:val="00CC51C7"/>
    <w:rsid w:val="00CC55B9"/>
    <w:rsid w:val="00CC55C8"/>
    <w:rsid w:val="00CC592A"/>
    <w:rsid w:val="00CC6C89"/>
    <w:rsid w:val="00CC7091"/>
    <w:rsid w:val="00CC7207"/>
    <w:rsid w:val="00CC7460"/>
    <w:rsid w:val="00CC776B"/>
    <w:rsid w:val="00CC7F78"/>
    <w:rsid w:val="00CD1DF3"/>
    <w:rsid w:val="00CD1E53"/>
    <w:rsid w:val="00CD26AE"/>
    <w:rsid w:val="00CD3389"/>
    <w:rsid w:val="00CD3540"/>
    <w:rsid w:val="00CD3640"/>
    <w:rsid w:val="00CD3D01"/>
    <w:rsid w:val="00CD46A9"/>
    <w:rsid w:val="00CD5062"/>
    <w:rsid w:val="00CD507B"/>
    <w:rsid w:val="00CD542E"/>
    <w:rsid w:val="00CD5CD1"/>
    <w:rsid w:val="00CD6AB9"/>
    <w:rsid w:val="00CD739C"/>
    <w:rsid w:val="00CD7502"/>
    <w:rsid w:val="00CD78BB"/>
    <w:rsid w:val="00CD7C45"/>
    <w:rsid w:val="00CE06A4"/>
    <w:rsid w:val="00CE0A82"/>
    <w:rsid w:val="00CE13AB"/>
    <w:rsid w:val="00CE1489"/>
    <w:rsid w:val="00CE1D90"/>
    <w:rsid w:val="00CE1DBF"/>
    <w:rsid w:val="00CE2725"/>
    <w:rsid w:val="00CE3BC2"/>
    <w:rsid w:val="00CE3F49"/>
    <w:rsid w:val="00CE3F86"/>
    <w:rsid w:val="00CE41DA"/>
    <w:rsid w:val="00CE4250"/>
    <w:rsid w:val="00CE4396"/>
    <w:rsid w:val="00CE4676"/>
    <w:rsid w:val="00CE4787"/>
    <w:rsid w:val="00CE49E1"/>
    <w:rsid w:val="00CE4CC2"/>
    <w:rsid w:val="00CE4E10"/>
    <w:rsid w:val="00CE53D1"/>
    <w:rsid w:val="00CE55AE"/>
    <w:rsid w:val="00CE5AB0"/>
    <w:rsid w:val="00CE6F62"/>
    <w:rsid w:val="00CE7024"/>
    <w:rsid w:val="00CE7178"/>
    <w:rsid w:val="00CE720A"/>
    <w:rsid w:val="00CE7444"/>
    <w:rsid w:val="00CE7632"/>
    <w:rsid w:val="00CF0630"/>
    <w:rsid w:val="00CF0CA1"/>
    <w:rsid w:val="00CF0CAF"/>
    <w:rsid w:val="00CF11F6"/>
    <w:rsid w:val="00CF1399"/>
    <w:rsid w:val="00CF197A"/>
    <w:rsid w:val="00CF1AF2"/>
    <w:rsid w:val="00CF1D5E"/>
    <w:rsid w:val="00CF2432"/>
    <w:rsid w:val="00CF279D"/>
    <w:rsid w:val="00CF2CB5"/>
    <w:rsid w:val="00CF3583"/>
    <w:rsid w:val="00CF3A86"/>
    <w:rsid w:val="00CF3BCB"/>
    <w:rsid w:val="00CF3E28"/>
    <w:rsid w:val="00CF425C"/>
    <w:rsid w:val="00CF454E"/>
    <w:rsid w:val="00CF4A54"/>
    <w:rsid w:val="00CF4E2C"/>
    <w:rsid w:val="00CF5493"/>
    <w:rsid w:val="00CF595A"/>
    <w:rsid w:val="00CF5C3A"/>
    <w:rsid w:val="00CF61CA"/>
    <w:rsid w:val="00CF6303"/>
    <w:rsid w:val="00CF6579"/>
    <w:rsid w:val="00CF658F"/>
    <w:rsid w:val="00CF6862"/>
    <w:rsid w:val="00CF6C04"/>
    <w:rsid w:val="00CF739F"/>
    <w:rsid w:val="00CF78A4"/>
    <w:rsid w:val="00CF7E15"/>
    <w:rsid w:val="00D0003D"/>
    <w:rsid w:val="00D007AE"/>
    <w:rsid w:val="00D0111B"/>
    <w:rsid w:val="00D012B8"/>
    <w:rsid w:val="00D01410"/>
    <w:rsid w:val="00D01623"/>
    <w:rsid w:val="00D0216F"/>
    <w:rsid w:val="00D02175"/>
    <w:rsid w:val="00D02C59"/>
    <w:rsid w:val="00D04449"/>
    <w:rsid w:val="00D0466E"/>
    <w:rsid w:val="00D04AAE"/>
    <w:rsid w:val="00D05E5E"/>
    <w:rsid w:val="00D070C0"/>
    <w:rsid w:val="00D071E6"/>
    <w:rsid w:val="00D07BA7"/>
    <w:rsid w:val="00D07DEA"/>
    <w:rsid w:val="00D100D9"/>
    <w:rsid w:val="00D1029D"/>
    <w:rsid w:val="00D10554"/>
    <w:rsid w:val="00D110D6"/>
    <w:rsid w:val="00D110DF"/>
    <w:rsid w:val="00D11212"/>
    <w:rsid w:val="00D1133F"/>
    <w:rsid w:val="00D11E28"/>
    <w:rsid w:val="00D12026"/>
    <w:rsid w:val="00D121DA"/>
    <w:rsid w:val="00D12260"/>
    <w:rsid w:val="00D122B7"/>
    <w:rsid w:val="00D125AE"/>
    <w:rsid w:val="00D12C81"/>
    <w:rsid w:val="00D12F51"/>
    <w:rsid w:val="00D13BA9"/>
    <w:rsid w:val="00D14A8A"/>
    <w:rsid w:val="00D151AB"/>
    <w:rsid w:val="00D15619"/>
    <w:rsid w:val="00D159F4"/>
    <w:rsid w:val="00D166CE"/>
    <w:rsid w:val="00D1690E"/>
    <w:rsid w:val="00D17088"/>
    <w:rsid w:val="00D178C0"/>
    <w:rsid w:val="00D17A73"/>
    <w:rsid w:val="00D17EBB"/>
    <w:rsid w:val="00D17F64"/>
    <w:rsid w:val="00D20098"/>
    <w:rsid w:val="00D202FA"/>
    <w:rsid w:val="00D20385"/>
    <w:rsid w:val="00D2089D"/>
    <w:rsid w:val="00D20BC4"/>
    <w:rsid w:val="00D20C37"/>
    <w:rsid w:val="00D21757"/>
    <w:rsid w:val="00D21DB4"/>
    <w:rsid w:val="00D2258B"/>
    <w:rsid w:val="00D22698"/>
    <w:rsid w:val="00D22A8A"/>
    <w:rsid w:val="00D23381"/>
    <w:rsid w:val="00D241B9"/>
    <w:rsid w:val="00D242F0"/>
    <w:rsid w:val="00D2432D"/>
    <w:rsid w:val="00D24698"/>
    <w:rsid w:val="00D24CE4"/>
    <w:rsid w:val="00D25419"/>
    <w:rsid w:val="00D258A5"/>
    <w:rsid w:val="00D260C2"/>
    <w:rsid w:val="00D263AC"/>
    <w:rsid w:val="00D2661C"/>
    <w:rsid w:val="00D26770"/>
    <w:rsid w:val="00D26C31"/>
    <w:rsid w:val="00D26F8B"/>
    <w:rsid w:val="00D27E87"/>
    <w:rsid w:val="00D300DA"/>
    <w:rsid w:val="00D3014B"/>
    <w:rsid w:val="00D3081B"/>
    <w:rsid w:val="00D308E6"/>
    <w:rsid w:val="00D3094E"/>
    <w:rsid w:val="00D30D07"/>
    <w:rsid w:val="00D30EE1"/>
    <w:rsid w:val="00D31624"/>
    <w:rsid w:val="00D31720"/>
    <w:rsid w:val="00D31818"/>
    <w:rsid w:val="00D3292C"/>
    <w:rsid w:val="00D32E55"/>
    <w:rsid w:val="00D33ADE"/>
    <w:rsid w:val="00D33D85"/>
    <w:rsid w:val="00D33E56"/>
    <w:rsid w:val="00D343DF"/>
    <w:rsid w:val="00D345F1"/>
    <w:rsid w:val="00D3500E"/>
    <w:rsid w:val="00D351BC"/>
    <w:rsid w:val="00D3586A"/>
    <w:rsid w:val="00D36175"/>
    <w:rsid w:val="00D363B5"/>
    <w:rsid w:val="00D363F0"/>
    <w:rsid w:val="00D365DD"/>
    <w:rsid w:val="00D36FA7"/>
    <w:rsid w:val="00D372BD"/>
    <w:rsid w:val="00D372CC"/>
    <w:rsid w:val="00D37860"/>
    <w:rsid w:val="00D37EC6"/>
    <w:rsid w:val="00D40BB4"/>
    <w:rsid w:val="00D40F5F"/>
    <w:rsid w:val="00D411F2"/>
    <w:rsid w:val="00D41903"/>
    <w:rsid w:val="00D41FBD"/>
    <w:rsid w:val="00D4228E"/>
    <w:rsid w:val="00D426FA"/>
    <w:rsid w:val="00D42AFE"/>
    <w:rsid w:val="00D42C8B"/>
    <w:rsid w:val="00D436D1"/>
    <w:rsid w:val="00D438EA"/>
    <w:rsid w:val="00D43F3D"/>
    <w:rsid w:val="00D44603"/>
    <w:rsid w:val="00D446DA"/>
    <w:rsid w:val="00D447DE"/>
    <w:rsid w:val="00D4480A"/>
    <w:rsid w:val="00D44851"/>
    <w:rsid w:val="00D4490F"/>
    <w:rsid w:val="00D454CE"/>
    <w:rsid w:val="00D45AE7"/>
    <w:rsid w:val="00D45BAC"/>
    <w:rsid w:val="00D45C1A"/>
    <w:rsid w:val="00D45CA6"/>
    <w:rsid w:val="00D46140"/>
    <w:rsid w:val="00D46C97"/>
    <w:rsid w:val="00D46F01"/>
    <w:rsid w:val="00D47119"/>
    <w:rsid w:val="00D472C2"/>
    <w:rsid w:val="00D47382"/>
    <w:rsid w:val="00D47776"/>
    <w:rsid w:val="00D47DF9"/>
    <w:rsid w:val="00D50019"/>
    <w:rsid w:val="00D507AC"/>
    <w:rsid w:val="00D50D07"/>
    <w:rsid w:val="00D51275"/>
    <w:rsid w:val="00D51C05"/>
    <w:rsid w:val="00D51E46"/>
    <w:rsid w:val="00D52A7F"/>
    <w:rsid w:val="00D52AB9"/>
    <w:rsid w:val="00D52B1E"/>
    <w:rsid w:val="00D52BC7"/>
    <w:rsid w:val="00D52C7E"/>
    <w:rsid w:val="00D53110"/>
    <w:rsid w:val="00D5358D"/>
    <w:rsid w:val="00D5363D"/>
    <w:rsid w:val="00D53B13"/>
    <w:rsid w:val="00D53CB4"/>
    <w:rsid w:val="00D54013"/>
    <w:rsid w:val="00D543EF"/>
    <w:rsid w:val="00D54800"/>
    <w:rsid w:val="00D54827"/>
    <w:rsid w:val="00D548A1"/>
    <w:rsid w:val="00D548DE"/>
    <w:rsid w:val="00D54C8E"/>
    <w:rsid w:val="00D54D33"/>
    <w:rsid w:val="00D5520A"/>
    <w:rsid w:val="00D555DC"/>
    <w:rsid w:val="00D558CE"/>
    <w:rsid w:val="00D55A30"/>
    <w:rsid w:val="00D55C12"/>
    <w:rsid w:val="00D566C7"/>
    <w:rsid w:val="00D567C6"/>
    <w:rsid w:val="00D568D2"/>
    <w:rsid w:val="00D56B58"/>
    <w:rsid w:val="00D56C12"/>
    <w:rsid w:val="00D56E59"/>
    <w:rsid w:val="00D56F95"/>
    <w:rsid w:val="00D57417"/>
    <w:rsid w:val="00D576D5"/>
    <w:rsid w:val="00D57715"/>
    <w:rsid w:val="00D5784B"/>
    <w:rsid w:val="00D60A98"/>
    <w:rsid w:val="00D60FDB"/>
    <w:rsid w:val="00D61ADA"/>
    <w:rsid w:val="00D61F0F"/>
    <w:rsid w:val="00D61F1A"/>
    <w:rsid w:val="00D62429"/>
    <w:rsid w:val="00D6266D"/>
    <w:rsid w:val="00D62950"/>
    <w:rsid w:val="00D6394B"/>
    <w:rsid w:val="00D63A3F"/>
    <w:rsid w:val="00D64201"/>
    <w:rsid w:val="00D65079"/>
    <w:rsid w:val="00D651EE"/>
    <w:rsid w:val="00D6573A"/>
    <w:rsid w:val="00D657B4"/>
    <w:rsid w:val="00D6599E"/>
    <w:rsid w:val="00D65C51"/>
    <w:rsid w:val="00D65CBD"/>
    <w:rsid w:val="00D65CFA"/>
    <w:rsid w:val="00D66077"/>
    <w:rsid w:val="00D667FB"/>
    <w:rsid w:val="00D669C8"/>
    <w:rsid w:val="00D66A89"/>
    <w:rsid w:val="00D66B8B"/>
    <w:rsid w:val="00D66DDE"/>
    <w:rsid w:val="00D66ED9"/>
    <w:rsid w:val="00D66F27"/>
    <w:rsid w:val="00D6739E"/>
    <w:rsid w:val="00D675DA"/>
    <w:rsid w:val="00D67F45"/>
    <w:rsid w:val="00D67F58"/>
    <w:rsid w:val="00D67FFE"/>
    <w:rsid w:val="00D705F2"/>
    <w:rsid w:val="00D70879"/>
    <w:rsid w:val="00D7148F"/>
    <w:rsid w:val="00D71B12"/>
    <w:rsid w:val="00D71B6F"/>
    <w:rsid w:val="00D7237E"/>
    <w:rsid w:val="00D7243C"/>
    <w:rsid w:val="00D727DD"/>
    <w:rsid w:val="00D729DD"/>
    <w:rsid w:val="00D73080"/>
    <w:rsid w:val="00D7359C"/>
    <w:rsid w:val="00D73C4C"/>
    <w:rsid w:val="00D73F24"/>
    <w:rsid w:val="00D7400F"/>
    <w:rsid w:val="00D7449F"/>
    <w:rsid w:val="00D74995"/>
    <w:rsid w:val="00D74DDA"/>
    <w:rsid w:val="00D75133"/>
    <w:rsid w:val="00D75592"/>
    <w:rsid w:val="00D7578C"/>
    <w:rsid w:val="00D75A78"/>
    <w:rsid w:val="00D7630F"/>
    <w:rsid w:val="00D773E6"/>
    <w:rsid w:val="00D77634"/>
    <w:rsid w:val="00D7784A"/>
    <w:rsid w:val="00D778DB"/>
    <w:rsid w:val="00D77C98"/>
    <w:rsid w:val="00D77DCD"/>
    <w:rsid w:val="00D80514"/>
    <w:rsid w:val="00D80747"/>
    <w:rsid w:val="00D807D0"/>
    <w:rsid w:val="00D808AB"/>
    <w:rsid w:val="00D80EB9"/>
    <w:rsid w:val="00D816BD"/>
    <w:rsid w:val="00D82C0F"/>
    <w:rsid w:val="00D8343F"/>
    <w:rsid w:val="00D83444"/>
    <w:rsid w:val="00D83580"/>
    <w:rsid w:val="00D83C42"/>
    <w:rsid w:val="00D83E16"/>
    <w:rsid w:val="00D83F32"/>
    <w:rsid w:val="00D83F6C"/>
    <w:rsid w:val="00D845C8"/>
    <w:rsid w:val="00D8487A"/>
    <w:rsid w:val="00D84883"/>
    <w:rsid w:val="00D852AD"/>
    <w:rsid w:val="00D854E2"/>
    <w:rsid w:val="00D856C1"/>
    <w:rsid w:val="00D857D6"/>
    <w:rsid w:val="00D85B75"/>
    <w:rsid w:val="00D85BFB"/>
    <w:rsid w:val="00D862AA"/>
    <w:rsid w:val="00D86421"/>
    <w:rsid w:val="00D8711A"/>
    <w:rsid w:val="00D8746B"/>
    <w:rsid w:val="00D87608"/>
    <w:rsid w:val="00D8787A"/>
    <w:rsid w:val="00D87C27"/>
    <w:rsid w:val="00D903B4"/>
    <w:rsid w:val="00D90AE6"/>
    <w:rsid w:val="00D90D75"/>
    <w:rsid w:val="00D90E91"/>
    <w:rsid w:val="00D91517"/>
    <w:rsid w:val="00D91605"/>
    <w:rsid w:val="00D91AB8"/>
    <w:rsid w:val="00D9210D"/>
    <w:rsid w:val="00D92237"/>
    <w:rsid w:val="00D93723"/>
    <w:rsid w:val="00D9395A"/>
    <w:rsid w:val="00D93D64"/>
    <w:rsid w:val="00D93E18"/>
    <w:rsid w:val="00D93EF7"/>
    <w:rsid w:val="00D94080"/>
    <w:rsid w:val="00D946E2"/>
    <w:rsid w:val="00D94A57"/>
    <w:rsid w:val="00D94CD6"/>
    <w:rsid w:val="00D954CB"/>
    <w:rsid w:val="00D965E0"/>
    <w:rsid w:val="00D9695A"/>
    <w:rsid w:val="00D96FDF"/>
    <w:rsid w:val="00D97721"/>
    <w:rsid w:val="00D97750"/>
    <w:rsid w:val="00D979B4"/>
    <w:rsid w:val="00D97FB7"/>
    <w:rsid w:val="00DA06C4"/>
    <w:rsid w:val="00DA086D"/>
    <w:rsid w:val="00DA0E56"/>
    <w:rsid w:val="00DA12B1"/>
    <w:rsid w:val="00DA1695"/>
    <w:rsid w:val="00DA1697"/>
    <w:rsid w:val="00DA2451"/>
    <w:rsid w:val="00DA2ACD"/>
    <w:rsid w:val="00DA2BE3"/>
    <w:rsid w:val="00DA3AC4"/>
    <w:rsid w:val="00DA4431"/>
    <w:rsid w:val="00DA46C6"/>
    <w:rsid w:val="00DA47B2"/>
    <w:rsid w:val="00DA4871"/>
    <w:rsid w:val="00DA491A"/>
    <w:rsid w:val="00DA4A3D"/>
    <w:rsid w:val="00DA4BDC"/>
    <w:rsid w:val="00DA4D58"/>
    <w:rsid w:val="00DA4EEE"/>
    <w:rsid w:val="00DA57CF"/>
    <w:rsid w:val="00DA5D7A"/>
    <w:rsid w:val="00DA5DE0"/>
    <w:rsid w:val="00DA5E84"/>
    <w:rsid w:val="00DA6094"/>
    <w:rsid w:val="00DA6688"/>
    <w:rsid w:val="00DA6BEF"/>
    <w:rsid w:val="00DA7000"/>
    <w:rsid w:val="00DA717C"/>
    <w:rsid w:val="00DA71C3"/>
    <w:rsid w:val="00DA7B15"/>
    <w:rsid w:val="00DA7C0B"/>
    <w:rsid w:val="00DA7DAC"/>
    <w:rsid w:val="00DA7F5D"/>
    <w:rsid w:val="00DB0059"/>
    <w:rsid w:val="00DB063D"/>
    <w:rsid w:val="00DB0AAD"/>
    <w:rsid w:val="00DB1A00"/>
    <w:rsid w:val="00DB1E59"/>
    <w:rsid w:val="00DB1EF7"/>
    <w:rsid w:val="00DB2AAC"/>
    <w:rsid w:val="00DB2C9C"/>
    <w:rsid w:val="00DB2D7A"/>
    <w:rsid w:val="00DB349C"/>
    <w:rsid w:val="00DB3704"/>
    <w:rsid w:val="00DB39AE"/>
    <w:rsid w:val="00DB39B2"/>
    <w:rsid w:val="00DB403F"/>
    <w:rsid w:val="00DB477C"/>
    <w:rsid w:val="00DB4B27"/>
    <w:rsid w:val="00DB4BCF"/>
    <w:rsid w:val="00DB5086"/>
    <w:rsid w:val="00DB5225"/>
    <w:rsid w:val="00DB5593"/>
    <w:rsid w:val="00DB57FE"/>
    <w:rsid w:val="00DB58A3"/>
    <w:rsid w:val="00DB77B5"/>
    <w:rsid w:val="00DC017F"/>
    <w:rsid w:val="00DC01FE"/>
    <w:rsid w:val="00DC02EF"/>
    <w:rsid w:val="00DC055D"/>
    <w:rsid w:val="00DC05A4"/>
    <w:rsid w:val="00DC145C"/>
    <w:rsid w:val="00DC1619"/>
    <w:rsid w:val="00DC190B"/>
    <w:rsid w:val="00DC25D9"/>
    <w:rsid w:val="00DC2646"/>
    <w:rsid w:val="00DC2BAE"/>
    <w:rsid w:val="00DC2EE2"/>
    <w:rsid w:val="00DC3155"/>
    <w:rsid w:val="00DC3870"/>
    <w:rsid w:val="00DC3BAD"/>
    <w:rsid w:val="00DC3F35"/>
    <w:rsid w:val="00DC4311"/>
    <w:rsid w:val="00DC488F"/>
    <w:rsid w:val="00DC4A16"/>
    <w:rsid w:val="00DC4B1E"/>
    <w:rsid w:val="00DC4F69"/>
    <w:rsid w:val="00DC51B3"/>
    <w:rsid w:val="00DC51DC"/>
    <w:rsid w:val="00DC53CC"/>
    <w:rsid w:val="00DC5CDB"/>
    <w:rsid w:val="00DC6634"/>
    <w:rsid w:val="00DC6A4E"/>
    <w:rsid w:val="00DC71C8"/>
    <w:rsid w:val="00DC75D1"/>
    <w:rsid w:val="00DD03B2"/>
    <w:rsid w:val="00DD05D0"/>
    <w:rsid w:val="00DD1148"/>
    <w:rsid w:val="00DD181B"/>
    <w:rsid w:val="00DD1952"/>
    <w:rsid w:val="00DD1C64"/>
    <w:rsid w:val="00DD234D"/>
    <w:rsid w:val="00DD23B7"/>
    <w:rsid w:val="00DD2AC9"/>
    <w:rsid w:val="00DD3340"/>
    <w:rsid w:val="00DD3902"/>
    <w:rsid w:val="00DD3A67"/>
    <w:rsid w:val="00DD3D5C"/>
    <w:rsid w:val="00DD48BB"/>
    <w:rsid w:val="00DD4B24"/>
    <w:rsid w:val="00DD4C4D"/>
    <w:rsid w:val="00DD548C"/>
    <w:rsid w:val="00DD54D9"/>
    <w:rsid w:val="00DD55BA"/>
    <w:rsid w:val="00DD58EA"/>
    <w:rsid w:val="00DD62D6"/>
    <w:rsid w:val="00DD6DD0"/>
    <w:rsid w:val="00DD7E48"/>
    <w:rsid w:val="00DE0616"/>
    <w:rsid w:val="00DE062A"/>
    <w:rsid w:val="00DE08D1"/>
    <w:rsid w:val="00DE0B7D"/>
    <w:rsid w:val="00DE1381"/>
    <w:rsid w:val="00DE1944"/>
    <w:rsid w:val="00DE19F2"/>
    <w:rsid w:val="00DE20EF"/>
    <w:rsid w:val="00DE2719"/>
    <w:rsid w:val="00DE324E"/>
    <w:rsid w:val="00DE3B15"/>
    <w:rsid w:val="00DE3E48"/>
    <w:rsid w:val="00DE3FDA"/>
    <w:rsid w:val="00DE4514"/>
    <w:rsid w:val="00DE4971"/>
    <w:rsid w:val="00DE5793"/>
    <w:rsid w:val="00DE59AC"/>
    <w:rsid w:val="00DE5B1B"/>
    <w:rsid w:val="00DE5C9A"/>
    <w:rsid w:val="00DE5D8C"/>
    <w:rsid w:val="00DE5EA5"/>
    <w:rsid w:val="00DE6622"/>
    <w:rsid w:val="00DE667B"/>
    <w:rsid w:val="00DE68DB"/>
    <w:rsid w:val="00DE6AED"/>
    <w:rsid w:val="00DE6FC8"/>
    <w:rsid w:val="00DE7898"/>
    <w:rsid w:val="00DF06AF"/>
    <w:rsid w:val="00DF112B"/>
    <w:rsid w:val="00DF12E5"/>
    <w:rsid w:val="00DF1691"/>
    <w:rsid w:val="00DF1890"/>
    <w:rsid w:val="00DF19C0"/>
    <w:rsid w:val="00DF2B0F"/>
    <w:rsid w:val="00DF2EF7"/>
    <w:rsid w:val="00DF3204"/>
    <w:rsid w:val="00DF35AC"/>
    <w:rsid w:val="00DF3A3A"/>
    <w:rsid w:val="00DF4318"/>
    <w:rsid w:val="00DF449A"/>
    <w:rsid w:val="00DF4707"/>
    <w:rsid w:val="00DF4F0A"/>
    <w:rsid w:val="00DF5122"/>
    <w:rsid w:val="00DF5373"/>
    <w:rsid w:val="00DF57AF"/>
    <w:rsid w:val="00DF5AA0"/>
    <w:rsid w:val="00DF5B5B"/>
    <w:rsid w:val="00DF5DD7"/>
    <w:rsid w:val="00DF60DA"/>
    <w:rsid w:val="00DF646F"/>
    <w:rsid w:val="00DF65A1"/>
    <w:rsid w:val="00DF7A87"/>
    <w:rsid w:val="00E00040"/>
    <w:rsid w:val="00E00381"/>
    <w:rsid w:val="00E007AE"/>
    <w:rsid w:val="00E00ED7"/>
    <w:rsid w:val="00E01587"/>
    <w:rsid w:val="00E016B9"/>
    <w:rsid w:val="00E018C9"/>
    <w:rsid w:val="00E01BE5"/>
    <w:rsid w:val="00E02064"/>
    <w:rsid w:val="00E02392"/>
    <w:rsid w:val="00E02473"/>
    <w:rsid w:val="00E0271E"/>
    <w:rsid w:val="00E027CB"/>
    <w:rsid w:val="00E02A6C"/>
    <w:rsid w:val="00E030BA"/>
    <w:rsid w:val="00E0390E"/>
    <w:rsid w:val="00E048A8"/>
    <w:rsid w:val="00E04E22"/>
    <w:rsid w:val="00E05104"/>
    <w:rsid w:val="00E0526E"/>
    <w:rsid w:val="00E05347"/>
    <w:rsid w:val="00E076FE"/>
    <w:rsid w:val="00E07747"/>
    <w:rsid w:val="00E10320"/>
    <w:rsid w:val="00E104E8"/>
    <w:rsid w:val="00E107D3"/>
    <w:rsid w:val="00E10B00"/>
    <w:rsid w:val="00E10CD0"/>
    <w:rsid w:val="00E11026"/>
    <w:rsid w:val="00E118FE"/>
    <w:rsid w:val="00E11EC0"/>
    <w:rsid w:val="00E12357"/>
    <w:rsid w:val="00E123E1"/>
    <w:rsid w:val="00E1276F"/>
    <w:rsid w:val="00E1277D"/>
    <w:rsid w:val="00E128B1"/>
    <w:rsid w:val="00E12A69"/>
    <w:rsid w:val="00E12E63"/>
    <w:rsid w:val="00E133A6"/>
    <w:rsid w:val="00E13D5F"/>
    <w:rsid w:val="00E13DB1"/>
    <w:rsid w:val="00E1487A"/>
    <w:rsid w:val="00E14DF6"/>
    <w:rsid w:val="00E14ED6"/>
    <w:rsid w:val="00E14F93"/>
    <w:rsid w:val="00E14FF4"/>
    <w:rsid w:val="00E152C1"/>
    <w:rsid w:val="00E1545F"/>
    <w:rsid w:val="00E1562F"/>
    <w:rsid w:val="00E159FB"/>
    <w:rsid w:val="00E15E3D"/>
    <w:rsid w:val="00E1601E"/>
    <w:rsid w:val="00E1626F"/>
    <w:rsid w:val="00E163CB"/>
    <w:rsid w:val="00E1680D"/>
    <w:rsid w:val="00E168A9"/>
    <w:rsid w:val="00E16B7E"/>
    <w:rsid w:val="00E16D92"/>
    <w:rsid w:val="00E16DC6"/>
    <w:rsid w:val="00E16F03"/>
    <w:rsid w:val="00E1769C"/>
    <w:rsid w:val="00E177FC"/>
    <w:rsid w:val="00E17D60"/>
    <w:rsid w:val="00E21003"/>
    <w:rsid w:val="00E21AFC"/>
    <w:rsid w:val="00E21DA4"/>
    <w:rsid w:val="00E227C2"/>
    <w:rsid w:val="00E22BE7"/>
    <w:rsid w:val="00E22FAC"/>
    <w:rsid w:val="00E22FE2"/>
    <w:rsid w:val="00E23060"/>
    <w:rsid w:val="00E230CB"/>
    <w:rsid w:val="00E230DA"/>
    <w:rsid w:val="00E2348B"/>
    <w:rsid w:val="00E2382B"/>
    <w:rsid w:val="00E2387F"/>
    <w:rsid w:val="00E23D2B"/>
    <w:rsid w:val="00E2419C"/>
    <w:rsid w:val="00E24365"/>
    <w:rsid w:val="00E2480A"/>
    <w:rsid w:val="00E25049"/>
    <w:rsid w:val="00E251F0"/>
    <w:rsid w:val="00E25273"/>
    <w:rsid w:val="00E2530C"/>
    <w:rsid w:val="00E2651D"/>
    <w:rsid w:val="00E26855"/>
    <w:rsid w:val="00E26857"/>
    <w:rsid w:val="00E26CB9"/>
    <w:rsid w:val="00E27163"/>
    <w:rsid w:val="00E27198"/>
    <w:rsid w:val="00E2727F"/>
    <w:rsid w:val="00E27A4C"/>
    <w:rsid w:val="00E27C39"/>
    <w:rsid w:val="00E27C45"/>
    <w:rsid w:val="00E30171"/>
    <w:rsid w:val="00E306BD"/>
    <w:rsid w:val="00E30714"/>
    <w:rsid w:val="00E30B7F"/>
    <w:rsid w:val="00E30E62"/>
    <w:rsid w:val="00E311CA"/>
    <w:rsid w:val="00E3122D"/>
    <w:rsid w:val="00E313B4"/>
    <w:rsid w:val="00E31436"/>
    <w:rsid w:val="00E31947"/>
    <w:rsid w:val="00E31CCE"/>
    <w:rsid w:val="00E31F0B"/>
    <w:rsid w:val="00E326DD"/>
    <w:rsid w:val="00E328ED"/>
    <w:rsid w:val="00E32969"/>
    <w:rsid w:val="00E32CAC"/>
    <w:rsid w:val="00E32E1E"/>
    <w:rsid w:val="00E32FA4"/>
    <w:rsid w:val="00E3390A"/>
    <w:rsid w:val="00E33A77"/>
    <w:rsid w:val="00E33D92"/>
    <w:rsid w:val="00E33FD5"/>
    <w:rsid w:val="00E35A26"/>
    <w:rsid w:val="00E35D1F"/>
    <w:rsid w:val="00E3696C"/>
    <w:rsid w:val="00E37178"/>
    <w:rsid w:val="00E37410"/>
    <w:rsid w:val="00E37545"/>
    <w:rsid w:val="00E3778C"/>
    <w:rsid w:val="00E37958"/>
    <w:rsid w:val="00E37F10"/>
    <w:rsid w:val="00E410FC"/>
    <w:rsid w:val="00E411CC"/>
    <w:rsid w:val="00E4129F"/>
    <w:rsid w:val="00E41DE5"/>
    <w:rsid w:val="00E4200C"/>
    <w:rsid w:val="00E42592"/>
    <w:rsid w:val="00E425AF"/>
    <w:rsid w:val="00E42B7F"/>
    <w:rsid w:val="00E4323F"/>
    <w:rsid w:val="00E44006"/>
    <w:rsid w:val="00E44CC2"/>
    <w:rsid w:val="00E452E7"/>
    <w:rsid w:val="00E45A27"/>
    <w:rsid w:val="00E45E9E"/>
    <w:rsid w:val="00E46204"/>
    <w:rsid w:val="00E46AB6"/>
    <w:rsid w:val="00E470D9"/>
    <w:rsid w:val="00E472C4"/>
    <w:rsid w:val="00E4735B"/>
    <w:rsid w:val="00E4759C"/>
    <w:rsid w:val="00E501A8"/>
    <w:rsid w:val="00E501F8"/>
    <w:rsid w:val="00E50645"/>
    <w:rsid w:val="00E50B81"/>
    <w:rsid w:val="00E50EED"/>
    <w:rsid w:val="00E51214"/>
    <w:rsid w:val="00E5170C"/>
    <w:rsid w:val="00E52197"/>
    <w:rsid w:val="00E5226E"/>
    <w:rsid w:val="00E5249F"/>
    <w:rsid w:val="00E528C5"/>
    <w:rsid w:val="00E53468"/>
    <w:rsid w:val="00E5364C"/>
    <w:rsid w:val="00E5387D"/>
    <w:rsid w:val="00E53C22"/>
    <w:rsid w:val="00E53CE0"/>
    <w:rsid w:val="00E540FB"/>
    <w:rsid w:val="00E54329"/>
    <w:rsid w:val="00E54A2E"/>
    <w:rsid w:val="00E54A71"/>
    <w:rsid w:val="00E54BB5"/>
    <w:rsid w:val="00E54DAF"/>
    <w:rsid w:val="00E55299"/>
    <w:rsid w:val="00E556F2"/>
    <w:rsid w:val="00E56815"/>
    <w:rsid w:val="00E56BAA"/>
    <w:rsid w:val="00E56DEF"/>
    <w:rsid w:val="00E57040"/>
    <w:rsid w:val="00E60E83"/>
    <w:rsid w:val="00E625B2"/>
    <w:rsid w:val="00E627A6"/>
    <w:rsid w:val="00E62B05"/>
    <w:rsid w:val="00E62CA3"/>
    <w:rsid w:val="00E63255"/>
    <w:rsid w:val="00E63396"/>
    <w:rsid w:val="00E633FF"/>
    <w:rsid w:val="00E638BC"/>
    <w:rsid w:val="00E63AEB"/>
    <w:rsid w:val="00E63B14"/>
    <w:rsid w:val="00E64019"/>
    <w:rsid w:val="00E64206"/>
    <w:rsid w:val="00E642E0"/>
    <w:rsid w:val="00E644E9"/>
    <w:rsid w:val="00E64A96"/>
    <w:rsid w:val="00E65AAC"/>
    <w:rsid w:val="00E65B52"/>
    <w:rsid w:val="00E65E29"/>
    <w:rsid w:val="00E66685"/>
    <w:rsid w:val="00E666EE"/>
    <w:rsid w:val="00E668FE"/>
    <w:rsid w:val="00E669E2"/>
    <w:rsid w:val="00E66A68"/>
    <w:rsid w:val="00E66DC1"/>
    <w:rsid w:val="00E66F71"/>
    <w:rsid w:val="00E67535"/>
    <w:rsid w:val="00E708F2"/>
    <w:rsid w:val="00E714C2"/>
    <w:rsid w:val="00E71875"/>
    <w:rsid w:val="00E71CA2"/>
    <w:rsid w:val="00E71CD8"/>
    <w:rsid w:val="00E72175"/>
    <w:rsid w:val="00E721AB"/>
    <w:rsid w:val="00E725FE"/>
    <w:rsid w:val="00E72760"/>
    <w:rsid w:val="00E72CCA"/>
    <w:rsid w:val="00E72D57"/>
    <w:rsid w:val="00E72DF5"/>
    <w:rsid w:val="00E73009"/>
    <w:rsid w:val="00E7309F"/>
    <w:rsid w:val="00E73443"/>
    <w:rsid w:val="00E74517"/>
    <w:rsid w:val="00E746D3"/>
    <w:rsid w:val="00E747F4"/>
    <w:rsid w:val="00E749D8"/>
    <w:rsid w:val="00E74E70"/>
    <w:rsid w:val="00E74FB3"/>
    <w:rsid w:val="00E75129"/>
    <w:rsid w:val="00E769DE"/>
    <w:rsid w:val="00E76DDB"/>
    <w:rsid w:val="00E76E93"/>
    <w:rsid w:val="00E7749A"/>
    <w:rsid w:val="00E77C1C"/>
    <w:rsid w:val="00E77F9F"/>
    <w:rsid w:val="00E803B9"/>
    <w:rsid w:val="00E8084B"/>
    <w:rsid w:val="00E80F6C"/>
    <w:rsid w:val="00E8107E"/>
    <w:rsid w:val="00E81A7B"/>
    <w:rsid w:val="00E81A7C"/>
    <w:rsid w:val="00E81DFD"/>
    <w:rsid w:val="00E8273D"/>
    <w:rsid w:val="00E827C6"/>
    <w:rsid w:val="00E82FA3"/>
    <w:rsid w:val="00E8322A"/>
    <w:rsid w:val="00E833E8"/>
    <w:rsid w:val="00E83516"/>
    <w:rsid w:val="00E8364A"/>
    <w:rsid w:val="00E83770"/>
    <w:rsid w:val="00E8393C"/>
    <w:rsid w:val="00E83BB2"/>
    <w:rsid w:val="00E83D3E"/>
    <w:rsid w:val="00E83E8D"/>
    <w:rsid w:val="00E83F47"/>
    <w:rsid w:val="00E8452A"/>
    <w:rsid w:val="00E84FA9"/>
    <w:rsid w:val="00E85916"/>
    <w:rsid w:val="00E85C88"/>
    <w:rsid w:val="00E85FDD"/>
    <w:rsid w:val="00E860A2"/>
    <w:rsid w:val="00E87650"/>
    <w:rsid w:val="00E87768"/>
    <w:rsid w:val="00E87F83"/>
    <w:rsid w:val="00E90562"/>
    <w:rsid w:val="00E90743"/>
    <w:rsid w:val="00E907CA"/>
    <w:rsid w:val="00E908A1"/>
    <w:rsid w:val="00E90BD4"/>
    <w:rsid w:val="00E90BEA"/>
    <w:rsid w:val="00E90F60"/>
    <w:rsid w:val="00E924F8"/>
    <w:rsid w:val="00E9254D"/>
    <w:rsid w:val="00E93489"/>
    <w:rsid w:val="00E935C9"/>
    <w:rsid w:val="00E93657"/>
    <w:rsid w:val="00E93D65"/>
    <w:rsid w:val="00E93E8B"/>
    <w:rsid w:val="00E93EE7"/>
    <w:rsid w:val="00E94406"/>
    <w:rsid w:val="00E944BE"/>
    <w:rsid w:val="00E94AFD"/>
    <w:rsid w:val="00E94BB1"/>
    <w:rsid w:val="00E94C31"/>
    <w:rsid w:val="00E95069"/>
    <w:rsid w:val="00E954DC"/>
    <w:rsid w:val="00E95CD8"/>
    <w:rsid w:val="00E96374"/>
    <w:rsid w:val="00E965EB"/>
    <w:rsid w:val="00E967ED"/>
    <w:rsid w:val="00E96827"/>
    <w:rsid w:val="00E96D2C"/>
    <w:rsid w:val="00E978D6"/>
    <w:rsid w:val="00E978EB"/>
    <w:rsid w:val="00EA0173"/>
    <w:rsid w:val="00EA0578"/>
    <w:rsid w:val="00EA08E9"/>
    <w:rsid w:val="00EA0A2C"/>
    <w:rsid w:val="00EA1075"/>
    <w:rsid w:val="00EA11F5"/>
    <w:rsid w:val="00EA1A69"/>
    <w:rsid w:val="00EA23D8"/>
    <w:rsid w:val="00EA25C8"/>
    <w:rsid w:val="00EA2B17"/>
    <w:rsid w:val="00EA3789"/>
    <w:rsid w:val="00EA38C3"/>
    <w:rsid w:val="00EA38DC"/>
    <w:rsid w:val="00EA3C94"/>
    <w:rsid w:val="00EA43D1"/>
    <w:rsid w:val="00EA52D0"/>
    <w:rsid w:val="00EA5EE8"/>
    <w:rsid w:val="00EA6459"/>
    <w:rsid w:val="00EA6825"/>
    <w:rsid w:val="00EA6F15"/>
    <w:rsid w:val="00EA7564"/>
    <w:rsid w:val="00EA7B0E"/>
    <w:rsid w:val="00EB1093"/>
    <w:rsid w:val="00EB1C82"/>
    <w:rsid w:val="00EB1F6C"/>
    <w:rsid w:val="00EB235D"/>
    <w:rsid w:val="00EB24D2"/>
    <w:rsid w:val="00EB29C2"/>
    <w:rsid w:val="00EB2A0F"/>
    <w:rsid w:val="00EB2C53"/>
    <w:rsid w:val="00EB2C89"/>
    <w:rsid w:val="00EB2E2F"/>
    <w:rsid w:val="00EB2FA9"/>
    <w:rsid w:val="00EB32FE"/>
    <w:rsid w:val="00EB48D7"/>
    <w:rsid w:val="00EB4B26"/>
    <w:rsid w:val="00EB4DEE"/>
    <w:rsid w:val="00EB51E2"/>
    <w:rsid w:val="00EB528B"/>
    <w:rsid w:val="00EB573C"/>
    <w:rsid w:val="00EB5D11"/>
    <w:rsid w:val="00EB5E73"/>
    <w:rsid w:val="00EB5FA2"/>
    <w:rsid w:val="00EB67B3"/>
    <w:rsid w:val="00EB686E"/>
    <w:rsid w:val="00EB74E9"/>
    <w:rsid w:val="00EB7D91"/>
    <w:rsid w:val="00EB7F19"/>
    <w:rsid w:val="00EC0C81"/>
    <w:rsid w:val="00EC10DA"/>
    <w:rsid w:val="00EC11FE"/>
    <w:rsid w:val="00EC19E7"/>
    <w:rsid w:val="00EC228E"/>
    <w:rsid w:val="00EC32F4"/>
    <w:rsid w:val="00EC33B8"/>
    <w:rsid w:val="00EC371F"/>
    <w:rsid w:val="00EC37CA"/>
    <w:rsid w:val="00EC4030"/>
    <w:rsid w:val="00EC453F"/>
    <w:rsid w:val="00EC481A"/>
    <w:rsid w:val="00EC48EE"/>
    <w:rsid w:val="00EC4935"/>
    <w:rsid w:val="00EC4DA3"/>
    <w:rsid w:val="00EC57C3"/>
    <w:rsid w:val="00EC5891"/>
    <w:rsid w:val="00EC596E"/>
    <w:rsid w:val="00EC6166"/>
    <w:rsid w:val="00EC6288"/>
    <w:rsid w:val="00EC728C"/>
    <w:rsid w:val="00EC746C"/>
    <w:rsid w:val="00EC74FF"/>
    <w:rsid w:val="00EC7D70"/>
    <w:rsid w:val="00EC7EF2"/>
    <w:rsid w:val="00ED00C7"/>
    <w:rsid w:val="00ED0232"/>
    <w:rsid w:val="00ED06C5"/>
    <w:rsid w:val="00ED08CF"/>
    <w:rsid w:val="00ED0D92"/>
    <w:rsid w:val="00ED1275"/>
    <w:rsid w:val="00ED16BB"/>
    <w:rsid w:val="00ED17C8"/>
    <w:rsid w:val="00ED23AD"/>
    <w:rsid w:val="00ED2B0E"/>
    <w:rsid w:val="00ED322B"/>
    <w:rsid w:val="00ED3378"/>
    <w:rsid w:val="00ED35A0"/>
    <w:rsid w:val="00ED35F4"/>
    <w:rsid w:val="00ED3761"/>
    <w:rsid w:val="00ED4518"/>
    <w:rsid w:val="00ED4963"/>
    <w:rsid w:val="00ED4A0D"/>
    <w:rsid w:val="00ED4B90"/>
    <w:rsid w:val="00ED4E19"/>
    <w:rsid w:val="00ED55A9"/>
    <w:rsid w:val="00ED584F"/>
    <w:rsid w:val="00ED5967"/>
    <w:rsid w:val="00ED63F1"/>
    <w:rsid w:val="00ED681B"/>
    <w:rsid w:val="00ED684B"/>
    <w:rsid w:val="00ED7581"/>
    <w:rsid w:val="00ED78B8"/>
    <w:rsid w:val="00ED7948"/>
    <w:rsid w:val="00EE0682"/>
    <w:rsid w:val="00EE0E1A"/>
    <w:rsid w:val="00EE10E0"/>
    <w:rsid w:val="00EE1365"/>
    <w:rsid w:val="00EE181C"/>
    <w:rsid w:val="00EE1C03"/>
    <w:rsid w:val="00EE1C53"/>
    <w:rsid w:val="00EE1DF8"/>
    <w:rsid w:val="00EE25DD"/>
    <w:rsid w:val="00EE2961"/>
    <w:rsid w:val="00EE2B01"/>
    <w:rsid w:val="00EE2BB1"/>
    <w:rsid w:val="00EE2FAD"/>
    <w:rsid w:val="00EE3031"/>
    <w:rsid w:val="00EE3478"/>
    <w:rsid w:val="00EE3BF7"/>
    <w:rsid w:val="00EE3F60"/>
    <w:rsid w:val="00EE40AE"/>
    <w:rsid w:val="00EE4488"/>
    <w:rsid w:val="00EE48F1"/>
    <w:rsid w:val="00EE50FE"/>
    <w:rsid w:val="00EE5947"/>
    <w:rsid w:val="00EE6076"/>
    <w:rsid w:val="00EE665A"/>
    <w:rsid w:val="00EE6F0E"/>
    <w:rsid w:val="00EE7582"/>
    <w:rsid w:val="00EF02D0"/>
    <w:rsid w:val="00EF02F5"/>
    <w:rsid w:val="00EF0326"/>
    <w:rsid w:val="00EF09EA"/>
    <w:rsid w:val="00EF0D7B"/>
    <w:rsid w:val="00EF0FC8"/>
    <w:rsid w:val="00EF15CA"/>
    <w:rsid w:val="00EF1987"/>
    <w:rsid w:val="00EF230B"/>
    <w:rsid w:val="00EF264D"/>
    <w:rsid w:val="00EF2946"/>
    <w:rsid w:val="00EF30A3"/>
    <w:rsid w:val="00EF3208"/>
    <w:rsid w:val="00EF3809"/>
    <w:rsid w:val="00EF3EC4"/>
    <w:rsid w:val="00EF4743"/>
    <w:rsid w:val="00EF5087"/>
    <w:rsid w:val="00EF5165"/>
    <w:rsid w:val="00EF56C4"/>
    <w:rsid w:val="00EF5722"/>
    <w:rsid w:val="00EF580D"/>
    <w:rsid w:val="00EF5879"/>
    <w:rsid w:val="00EF5B60"/>
    <w:rsid w:val="00EF652E"/>
    <w:rsid w:val="00EF67CB"/>
    <w:rsid w:val="00EF6BDA"/>
    <w:rsid w:val="00EF6E0E"/>
    <w:rsid w:val="00EF70BD"/>
    <w:rsid w:val="00EF74B4"/>
    <w:rsid w:val="00EF75E7"/>
    <w:rsid w:val="00EF78A4"/>
    <w:rsid w:val="00EF7A70"/>
    <w:rsid w:val="00EF7AC7"/>
    <w:rsid w:val="00F0049A"/>
    <w:rsid w:val="00F0092B"/>
    <w:rsid w:val="00F018D2"/>
    <w:rsid w:val="00F01A4A"/>
    <w:rsid w:val="00F01D93"/>
    <w:rsid w:val="00F020A0"/>
    <w:rsid w:val="00F020A9"/>
    <w:rsid w:val="00F02666"/>
    <w:rsid w:val="00F02909"/>
    <w:rsid w:val="00F02929"/>
    <w:rsid w:val="00F02BE1"/>
    <w:rsid w:val="00F02DD7"/>
    <w:rsid w:val="00F034A8"/>
    <w:rsid w:val="00F043AF"/>
    <w:rsid w:val="00F0476B"/>
    <w:rsid w:val="00F04831"/>
    <w:rsid w:val="00F04CB5"/>
    <w:rsid w:val="00F0522A"/>
    <w:rsid w:val="00F054E8"/>
    <w:rsid w:val="00F05D77"/>
    <w:rsid w:val="00F0672E"/>
    <w:rsid w:val="00F06FD7"/>
    <w:rsid w:val="00F071B7"/>
    <w:rsid w:val="00F07847"/>
    <w:rsid w:val="00F07874"/>
    <w:rsid w:val="00F07C41"/>
    <w:rsid w:val="00F103E8"/>
    <w:rsid w:val="00F10D28"/>
    <w:rsid w:val="00F10E05"/>
    <w:rsid w:val="00F1113C"/>
    <w:rsid w:val="00F11CF3"/>
    <w:rsid w:val="00F11E06"/>
    <w:rsid w:val="00F11FB7"/>
    <w:rsid w:val="00F12299"/>
    <w:rsid w:val="00F12599"/>
    <w:rsid w:val="00F12C12"/>
    <w:rsid w:val="00F13473"/>
    <w:rsid w:val="00F13F29"/>
    <w:rsid w:val="00F13F70"/>
    <w:rsid w:val="00F13FE9"/>
    <w:rsid w:val="00F145BF"/>
    <w:rsid w:val="00F147D2"/>
    <w:rsid w:val="00F149DD"/>
    <w:rsid w:val="00F15551"/>
    <w:rsid w:val="00F15A7C"/>
    <w:rsid w:val="00F16580"/>
    <w:rsid w:val="00F17703"/>
    <w:rsid w:val="00F17726"/>
    <w:rsid w:val="00F17ABA"/>
    <w:rsid w:val="00F17C59"/>
    <w:rsid w:val="00F17FC5"/>
    <w:rsid w:val="00F20626"/>
    <w:rsid w:val="00F20807"/>
    <w:rsid w:val="00F20E6B"/>
    <w:rsid w:val="00F213A8"/>
    <w:rsid w:val="00F213B6"/>
    <w:rsid w:val="00F21732"/>
    <w:rsid w:val="00F21770"/>
    <w:rsid w:val="00F21BAE"/>
    <w:rsid w:val="00F21BC6"/>
    <w:rsid w:val="00F21C6C"/>
    <w:rsid w:val="00F21E62"/>
    <w:rsid w:val="00F21F16"/>
    <w:rsid w:val="00F223BD"/>
    <w:rsid w:val="00F225AD"/>
    <w:rsid w:val="00F23743"/>
    <w:rsid w:val="00F23789"/>
    <w:rsid w:val="00F23D2D"/>
    <w:rsid w:val="00F24014"/>
    <w:rsid w:val="00F24139"/>
    <w:rsid w:val="00F2476B"/>
    <w:rsid w:val="00F2521F"/>
    <w:rsid w:val="00F2549D"/>
    <w:rsid w:val="00F256E5"/>
    <w:rsid w:val="00F257E7"/>
    <w:rsid w:val="00F25990"/>
    <w:rsid w:val="00F25CFE"/>
    <w:rsid w:val="00F26A57"/>
    <w:rsid w:val="00F26F46"/>
    <w:rsid w:val="00F272B0"/>
    <w:rsid w:val="00F279CC"/>
    <w:rsid w:val="00F27CA5"/>
    <w:rsid w:val="00F30047"/>
    <w:rsid w:val="00F305DE"/>
    <w:rsid w:val="00F30FAA"/>
    <w:rsid w:val="00F31B81"/>
    <w:rsid w:val="00F32048"/>
    <w:rsid w:val="00F33426"/>
    <w:rsid w:val="00F33927"/>
    <w:rsid w:val="00F341AF"/>
    <w:rsid w:val="00F3441A"/>
    <w:rsid w:val="00F34A66"/>
    <w:rsid w:val="00F34B57"/>
    <w:rsid w:val="00F34CCA"/>
    <w:rsid w:val="00F35357"/>
    <w:rsid w:val="00F354D1"/>
    <w:rsid w:val="00F3560B"/>
    <w:rsid w:val="00F35898"/>
    <w:rsid w:val="00F35BDB"/>
    <w:rsid w:val="00F35C87"/>
    <w:rsid w:val="00F35EDE"/>
    <w:rsid w:val="00F35F71"/>
    <w:rsid w:val="00F3602B"/>
    <w:rsid w:val="00F36C4B"/>
    <w:rsid w:val="00F377BD"/>
    <w:rsid w:val="00F40148"/>
    <w:rsid w:val="00F402AD"/>
    <w:rsid w:val="00F40324"/>
    <w:rsid w:val="00F40772"/>
    <w:rsid w:val="00F40C8F"/>
    <w:rsid w:val="00F41828"/>
    <w:rsid w:val="00F4184D"/>
    <w:rsid w:val="00F431E4"/>
    <w:rsid w:val="00F434D5"/>
    <w:rsid w:val="00F437A9"/>
    <w:rsid w:val="00F43C09"/>
    <w:rsid w:val="00F43C73"/>
    <w:rsid w:val="00F44146"/>
    <w:rsid w:val="00F44E68"/>
    <w:rsid w:val="00F45FD9"/>
    <w:rsid w:val="00F4613D"/>
    <w:rsid w:val="00F4657F"/>
    <w:rsid w:val="00F46805"/>
    <w:rsid w:val="00F46ABC"/>
    <w:rsid w:val="00F46DCD"/>
    <w:rsid w:val="00F474E2"/>
    <w:rsid w:val="00F4790D"/>
    <w:rsid w:val="00F479C7"/>
    <w:rsid w:val="00F47AC9"/>
    <w:rsid w:val="00F47E2B"/>
    <w:rsid w:val="00F50070"/>
    <w:rsid w:val="00F5025D"/>
    <w:rsid w:val="00F5109F"/>
    <w:rsid w:val="00F51271"/>
    <w:rsid w:val="00F51387"/>
    <w:rsid w:val="00F51AE7"/>
    <w:rsid w:val="00F5257F"/>
    <w:rsid w:val="00F52A0D"/>
    <w:rsid w:val="00F53012"/>
    <w:rsid w:val="00F532D9"/>
    <w:rsid w:val="00F5385C"/>
    <w:rsid w:val="00F539EA"/>
    <w:rsid w:val="00F53D61"/>
    <w:rsid w:val="00F53E56"/>
    <w:rsid w:val="00F5455D"/>
    <w:rsid w:val="00F5465F"/>
    <w:rsid w:val="00F54B83"/>
    <w:rsid w:val="00F54F89"/>
    <w:rsid w:val="00F55C02"/>
    <w:rsid w:val="00F561A0"/>
    <w:rsid w:val="00F562A6"/>
    <w:rsid w:val="00F563E9"/>
    <w:rsid w:val="00F56450"/>
    <w:rsid w:val="00F56769"/>
    <w:rsid w:val="00F56F18"/>
    <w:rsid w:val="00F56FEC"/>
    <w:rsid w:val="00F5724E"/>
    <w:rsid w:val="00F57E23"/>
    <w:rsid w:val="00F57EA6"/>
    <w:rsid w:val="00F6058C"/>
    <w:rsid w:val="00F605E6"/>
    <w:rsid w:val="00F60C82"/>
    <w:rsid w:val="00F60D5F"/>
    <w:rsid w:val="00F6128A"/>
    <w:rsid w:val="00F61436"/>
    <w:rsid w:val="00F61C0C"/>
    <w:rsid w:val="00F6204F"/>
    <w:rsid w:val="00F631B3"/>
    <w:rsid w:val="00F63709"/>
    <w:rsid w:val="00F642D5"/>
    <w:rsid w:val="00F642F8"/>
    <w:rsid w:val="00F6455E"/>
    <w:rsid w:val="00F64754"/>
    <w:rsid w:val="00F64B78"/>
    <w:rsid w:val="00F64C7F"/>
    <w:rsid w:val="00F64FD3"/>
    <w:rsid w:val="00F65597"/>
    <w:rsid w:val="00F655A5"/>
    <w:rsid w:val="00F656D7"/>
    <w:rsid w:val="00F6618D"/>
    <w:rsid w:val="00F66D2E"/>
    <w:rsid w:val="00F6707E"/>
    <w:rsid w:val="00F7058B"/>
    <w:rsid w:val="00F70704"/>
    <w:rsid w:val="00F7086C"/>
    <w:rsid w:val="00F70B38"/>
    <w:rsid w:val="00F71082"/>
    <w:rsid w:val="00F710FE"/>
    <w:rsid w:val="00F7138A"/>
    <w:rsid w:val="00F7138C"/>
    <w:rsid w:val="00F71526"/>
    <w:rsid w:val="00F71AD4"/>
    <w:rsid w:val="00F71B0E"/>
    <w:rsid w:val="00F72022"/>
    <w:rsid w:val="00F720F9"/>
    <w:rsid w:val="00F72393"/>
    <w:rsid w:val="00F7280B"/>
    <w:rsid w:val="00F72DEA"/>
    <w:rsid w:val="00F73332"/>
    <w:rsid w:val="00F73B39"/>
    <w:rsid w:val="00F73F9E"/>
    <w:rsid w:val="00F7420E"/>
    <w:rsid w:val="00F74688"/>
    <w:rsid w:val="00F7498A"/>
    <w:rsid w:val="00F749D9"/>
    <w:rsid w:val="00F74B8C"/>
    <w:rsid w:val="00F74F4D"/>
    <w:rsid w:val="00F758CA"/>
    <w:rsid w:val="00F75A45"/>
    <w:rsid w:val="00F76521"/>
    <w:rsid w:val="00F76718"/>
    <w:rsid w:val="00F76B64"/>
    <w:rsid w:val="00F76C2D"/>
    <w:rsid w:val="00F76E0F"/>
    <w:rsid w:val="00F77020"/>
    <w:rsid w:val="00F77356"/>
    <w:rsid w:val="00F77459"/>
    <w:rsid w:val="00F77915"/>
    <w:rsid w:val="00F77B07"/>
    <w:rsid w:val="00F77C12"/>
    <w:rsid w:val="00F801CA"/>
    <w:rsid w:val="00F80C00"/>
    <w:rsid w:val="00F81C36"/>
    <w:rsid w:val="00F81D87"/>
    <w:rsid w:val="00F81D8D"/>
    <w:rsid w:val="00F82037"/>
    <w:rsid w:val="00F82ABF"/>
    <w:rsid w:val="00F830A3"/>
    <w:rsid w:val="00F833A2"/>
    <w:rsid w:val="00F83C64"/>
    <w:rsid w:val="00F843A3"/>
    <w:rsid w:val="00F84817"/>
    <w:rsid w:val="00F8497B"/>
    <w:rsid w:val="00F84C6E"/>
    <w:rsid w:val="00F84FCA"/>
    <w:rsid w:val="00F858B6"/>
    <w:rsid w:val="00F859D3"/>
    <w:rsid w:val="00F85AB5"/>
    <w:rsid w:val="00F8601F"/>
    <w:rsid w:val="00F86831"/>
    <w:rsid w:val="00F8687C"/>
    <w:rsid w:val="00F86DDD"/>
    <w:rsid w:val="00F8735F"/>
    <w:rsid w:val="00F8777C"/>
    <w:rsid w:val="00F878F0"/>
    <w:rsid w:val="00F9001A"/>
    <w:rsid w:val="00F903A3"/>
    <w:rsid w:val="00F90C6D"/>
    <w:rsid w:val="00F90CC8"/>
    <w:rsid w:val="00F9129E"/>
    <w:rsid w:val="00F918B6"/>
    <w:rsid w:val="00F92387"/>
    <w:rsid w:val="00F92774"/>
    <w:rsid w:val="00F929A8"/>
    <w:rsid w:val="00F929C5"/>
    <w:rsid w:val="00F92BF2"/>
    <w:rsid w:val="00F92E2A"/>
    <w:rsid w:val="00F92FA5"/>
    <w:rsid w:val="00F933BE"/>
    <w:rsid w:val="00F93C5C"/>
    <w:rsid w:val="00F94765"/>
    <w:rsid w:val="00F94F1A"/>
    <w:rsid w:val="00F95662"/>
    <w:rsid w:val="00F95BD4"/>
    <w:rsid w:val="00F9605A"/>
    <w:rsid w:val="00F96214"/>
    <w:rsid w:val="00F9641B"/>
    <w:rsid w:val="00F9689E"/>
    <w:rsid w:val="00F96AF7"/>
    <w:rsid w:val="00F96B17"/>
    <w:rsid w:val="00FA0155"/>
    <w:rsid w:val="00FA0C11"/>
    <w:rsid w:val="00FA0C23"/>
    <w:rsid w:val="00FA0F2E"/>
    <w:rsid w:val="00FA2274"/>
    <w:rsid w:val="00FA258D"/>
    <w:rsid w:val="00FA3BE0"/>
    <w:rsid w:val="00FA3D0C"/>
    <w:rsid w:val="00FA4628"/>
    <w:rsid w:val="00FA4756"/>
    <w:rsid w:val="00FA47EE"/>
    <w:rsid w:val="00FA48B0"/>
    <w:rsid w:val="00FA4D3B"/>
    <w:rsid w:val="00FA4FF3"/>
    <w:rsid w:val="00FA53B4"/>
    <w:rsid w:val="00FA5528"/>
    <w:rsid w:val="00FA55AD"/>
    <w:rsid w:val="00FA63F0"/>
    <w:rsid w:val="00FA65B2"/>
    <w:rsid w:val="00FA6DC0"/>
    <w:rsid w:val="00FA70A6"/>
    <w:rsid w:val="00FA73AF"/>
    <w:rsid w:val="00FA758C"/>
    <w:rsid w:val="00FA77AD"/>
    <w:rsid w:val="00FA7AD3"/>
    <w:rsid w:val="00FA7DC9"/>
    <w:rsid w:val="00FA7EC5"/>
    <w:rsid w:val="00FB0894"/>
    <w:rsid w:val="00FB0AB8"/>
    <w:rsid w:val="00FB0F64"/>
    <w:rsid w:val="00FB1243"/>
    <w:rsid w:val="00FB1B4B"/>
    <w:rsid w:val="00FB1BC0"/>
    <w:rsid w:val="00FB20B0"/>
    <w:rsid w:val="00FB2166"/>
    <w:rsid w:val="00FB21BB"/>
    <w:rsid w:val="00FB25E9"/>
    <w:rsid w:val="00FB2821"/>
    <w:rsid w:val="00FB3B14"/>
    <w:rsid w:val="00FB42B5"/>
    <w:rsid w:val="00FB4647"/>
    <w:rsid w:val="00FB4AC3"/>
    <w:rsid w:val="00FB54F3"/>
    <w:rsid w:val="00FB566A"/>
    <w:rsid w:val="00FB56EB"/>
    <w:rsid w:val="00FB5DB8"/>
    <w:rsid w:val="00FB5FBE"/>
    <w:rsid w:val="00FB6610"/>
    <w:rsid w:val="00FB7561"/>
    <w:rsid w:val="00FC0511"/>
    <w:rsid w:val="00FC09D1"/>
    <w:rsid w:val="00FC12E6"/>
    <w:rsid w:val="00FC1964"/>
    <w:rsid w:val="00FC20C8"/>
    <w:rsid w:val="00FC28F6"/>
    <w:rsid w:val="00FC2BD6"/>
    <w:rsid w:val="00FC2C08"/>
    <w:rsid w:val="00FC3364"/>
    <w:rsid w:val="00FC3451"/>
    <w:rsid w:val="00FC36A2"/>
    <w:rsid w:val="00FC3C46"/>
    <w:rsid w:val="00FC3EF4"/>
    <w:rsid w:val="00FC40EF"/>
    <w:rsid w:val="00FC4448"/>
    <w:rsid w:val="00FC4A2A"/>
    <w:rsid w:val="00FC4E4D"/>
    <w:rsid w:val="00FC4F79"/>
    <w:rsid w:val="00FC550E"/>
    <w:rsid w:val="00FC56A3"/>
    <w:rsid w:val="00FC5706"/>
    <w:rsid w:val="00FC5A4B"/>
    <w:rsid w:val="00FC5C22"/>
    <w:rsid w:val="00FC6129"/>
    <w:rsid w:val="00FC6281"/>
    <w:rsid w:val="00FC664E"/>
    <w:rsid w:val="00FC67DB"/>
    <w:rsid w:val="00FC7201"/>
    <w:rsid w:val="00FC7418"/>
    <w:rsid w:val="00FC7581"/>
    <w:rsid w:val="00FC7651"/>
    <w:rsid w:val="00FC7CE9"/>
    <w:rsid w:val="00FC7E4C"/>
    <w:rsid w:val="00FC7E7A"/>
    <w:rsid w:val="00FC7F2F"/>
    <w:rsid w:val="00FC7FD5"/>
    <w:rsid w:val="00FD0A99"/>
    <w:rsid w:val="00FD0D63"/>
    <w:rsid w:val="00FD1392"/>
    <w:rsid w:val="00FD15E7"/>
    <w:rsid w:val="00FD2750"/>
    <w:rsid w:val="00FD279B"/>
    <w:rsid w:val="00FD2C5B"/>
    <w:rsid w:val="00FD35C5"/>
    <w:rsid w:val="00FD3651"/>
    <w:rsid w:val="00FD3AAA"/>
    <w:rsid w:val="00FD3E7A"/>
    <w:rsid w:val="00FD402A"/>
    <w:rsid w:val="00FD447F"/>
    <w:rsid w:val="00FD45D3"/>
    <w:rsid w:val="00FD4706"/>
    <w:rsid w:val="00FD52AE"/>
    <w:rsid w:val="00FD6777"/>
    <w:rsid w:val="00FD6BA2"/>
    <w:rsid w:val="00FE0460"/>
    <w:rsid w:val="00FE047C"/>
    <w:rsid w:val="00FE077D"/>
    <w:rsid w:val="00FE09C9"/>
    <w:rsid w:val="00FE1320"/>
    <w:rsid w:val="00FE17FE"/>
    <w:rsid w:val="00FE1852"/>
    <w:rsid w:val="00FE1BAE"/>
    <w:rsid w:val="00FE235B"/>
    <w:rsid w:val="00FE2703"/>
    <w:rsid w:val="00FE294C"/>
    <w:rsid w:val="00FE2A63"/>
    <w:rsid w:val="00FE303F"/>
    <w:rsid w:val="00FE32B6"/>
    <w:rsid w:val="00FE39AF"/>
    <w:rsid w:val="00FE3B0F"/>
    <w:rsid w:val="00FE3BF8"/>
    <w:rsid w:val="00FE3C09"/>
    <w:rsid w:val="00FE3C82"/>
    <w:rsid w:val="00FE3F18"/>
    <w:rsid w:val="00FE415F"/>
    <w:rsid w:val="00FE42BB"/>
    <w:rsid w:val="00FE46BE"/>
    <w:rsid w:val="00FE485D"/>
    <w:rsid w:val="00FE4ED5"/>
    <w:rsid w:val="00FE50C1"/>
    <w:rsid w:val="00FE5626"/>
    <w:rsid w:val="00FE5707"/>
    <w:rsid w:val="00FE57C7"/>
    <w:rsid w:val="00FE5A0C"/>
    <w:rsid w:val="00FE5CE6"/>
    <w:rsid w:val="00FE5DCC"/>
    <w:rsid w:val="00FE6540"/>
    <w:rsid w:val="00FE68FC"/>
    <w:rsid w:val="00FE6DCC"/>
    <w:rsid w:val="00FE758E"/>
    <w:rsid w:val="00FE770D"/>
    <w:rsid w:val="00FE7749"/>
    <w:rsid w:val="00FE7F1D"/>
    <w:rsid w:val="00FF0109"/>
    <w:rsid w:val="00FF0A77"/>
    <w:rsid w:val="00FF0B25"/>
    <w:rsid w:val="00FF0E87"/>
    <w:rsid w:val="00FF106D"/>
    <w:rsid w:val="00FF10D1"/>
    <w:rsid w:val="00FF2501"/>
    <w:rsid w:val="00FF288B"/>
    <w:rsid w:val="00FF299D"/>
    <w:rsid w:val="00FF2C01"/>
    <w:rsid w:val="00FF365E"/>
    <w:rsid w:val="00FF4171"/>
    <w:rsid w:val="00FF46F3"/>
    <w:rsid w:val="00FF4F6A"/>
    <w:rsid w:val="00FF581F"/>
    <w:rsid w:val="00FF5B97"/>
    <w:rsid w:val="00FF6143"/>
    <w:rsid w:val="00FF6745"/>
    <w:rsid w:val="00FF6DD5"/>
    <w:rsid w:val="00FF7417"/>
    <w:rsid w:val="00FF79E1"/>
    <w:rsid w:val="00FF7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32D"/>
    <w:pPr>
      <w:ind w:firstLine="0"/>
    </w:pPr>
    <w:rPr>
      <w:rFonts w:eastAsia="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082"/>
    <w:pPr>
      <w:ind w:left="720"/>
      <w:contextualSpacing/>
    </w:pPr>
  </w:style>
  <w:style w:type="paragraph" w:styleId="a4">
    <w:name w:val="header"/>
    <w:basedOn w:val="a"/>
    <w:link w:val="a5"/>
    <w:uiPriority w:val="99"/>
    <w:unhideWhenUsed/>
    <w:rsid w:val="00721724"/>
    <w:pPr>
      <w:tabs>
        <w:tab w:val="center" w:pos="4677"/>
        <w:tab w:val="right" w:pos="9355"/>
      </w:tabs>
    </w:pPr>
  </w:style>
  <w:style w:type="character" w:customStyle="1" w:styleId="a5">
    <w:name w:val="Верхний колонтитул Знак"/>
    <w:basedOn w:val="a0"/>
    <w:link w:val="a4"/>
    <w:uiPriority w:val="99"/>
    <w:rsid w:val="00721724"/>
    <w:rPr>
      <w:rFonts w:eastAsia="Times New Roman" w:cs="Times New Roman"/>
      <w:szCs w:val="20"/>
      <w:lang w:eastAsia="ru-RU"/>
    </w:rPr>
  </w:style>
  <w:style w:type="paragraph" w:styleId="a6">
    <w:name w:val="footer"/>
    <w:basedOn w:val="a"/>
    <w:link w:val="a7"/>
    <w:uiPriority w:val="99"/>
    <w:unhideWhenUsed/>
    <w:rsid w:val="00721724"/>
    <w:pPr>
      <w:tabs>
        <w:tab w:val="center" w:pos="4677"/>
        <w:tab w:val="right" w:pos="9355"/>
      </w:tabs>
    </w:pPr>
  </w:style>
  <w:style w:type="character" w:customStyle="1" w:styleId="a7">
    <w:name w:val="Нижний колонтитул Знак"/>
    <w:basedOn w:val="a0"/>
    <w:link w:val="a6"/>
    <w:uiPriority w:val="99"/>
    <w:rsid w:val="00721724"/>
    <w:rPr>
      <w:rFonts w:eastAsia="Times New Roman" w:cs="Times New Rom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32D"/>
    <w:pPr>
      <w:ind w:firstLine="0"/>
    </w:pPr>
    <w:rPr>
      <w:rFonts w:eastAsia="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082"/>
    <w:pPr>
      <w:ind w:left="720"/>
      <w:contextualSpacing/>
    </w:pPr>
  </w:style>
  <w:style w:type="paragraph" w:styleId="a4">
    <w:name w:val="header"/>
    <w:basedOn w:val="a"/>
    <w:link w:val="a5"/>
    <w:uiPriority w:val="99"/>
    <w:unhideWhenUsed/>
    <w:rsid w:val="00721724"/>
    <w:pPr>
      <w:tabs>
        <w:tab w:val="center" w:pos="4677"/>
        <w:tab w:val="right" w:pos="9355"/>
      </w:tabs>
    </w:pPr>
  </w:style>
  <w:style w:type="character" w:customStyle="1" w:styleId="a5">
    <w:name w:val="Верхний колонтитул Знак"/>
    <w:basedOn w:val="a0"/>
    <w:link w:val="a4"/>
    <w:uiPriority w:val="99"/>
    <w:rsid w:val="00721724"/>
    <w:rPr>
      <w:rFonts w:eastAsia="Times New Roman" w:cs="Times New Roman"/>
      <w:szCs w:val="20"/>
      <w:lang w:eastAsia="ru-RU"/>
    </w:rPr>
  </w:style>
  <w:style w:type="paragraph" w:styleId="a6">
    <w:name w:val="footer"/>
    <w:basedOn w:val="a"/>
    <w:link w:val="a7"/>
    <w:uiPriority w:val="99"/>
    <w:unhideWhenUsed/>
    <w:rsid w:val="00721724"/>
    <w:pPr>
      <w:tabs>
        <w:tab w:val="center" w:pos="4677"/>
        <w:tab w:val="right" w:pos="9355"/>
      </w:tabs>
    </w:pPr>
  </w:style>
  <w:style w:type="character" w:customStyle="1" w:styleId="a7">
    <w:name w:val="Нижний колонтитул Знак"/>
    <w:basedOn w:val="a0"/>
    <w:link w:val="a6"/>
    <w:uiPriority w:val="99"/>
    <w:rsid w:val="00721724"/>
    <w:rPr>
      <w:rFonts w:eastAsia="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3621</Words>
  <Characters>20641</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dc:creator>
  <cp:lastModifiedBy>Алуа Таженова</cp:lastModifiedBy>
  <cp:revision>6</cp:revision>
  <dcterms:created xsi:type="dcterms:W3CDTF">2020-03-27T09:17:00Z</dcterms:created>
  <dcterms:modified xsi:type="dcterms:W3CDTF">2020-04-01T10:46:00Z</dcterms:modified>
</cp:coreProperties>
</file>