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99A" w:rsidRPr="00091336" w:rsidRDefault="00C6399A" w:rsidP="00C6399A">
      <w:pPr>
        <w:spacing w:after="0" w:line="240" w:lineRule="auto"/>
        <w:jc w:val="center"/>
        <w:rPr>
          <w:rFonts w:ascii="Times New Roman" w:hAnsi="Times New Roman" w:cs="Times New Roman"/>
          <w:b/>
          <w:bCs/>
          <w:color w:val="000000"/>
          <w:sz w:val="28"/>
        </w:rPr>
      </w:pPr>
      <w:r w:rsidRPr="00091336">
        <w:rPr>
          <w:rFonts w:ascii="Times New Roman" w:hAnsi="Times New Roman" w:cs="Times New Roman"/>
          <w:b/>
          <w:bCs/>
          <w:color w:val="000000"/>
          <w:sz w:val="28"/>
        </w:rPr>
        <w:t>ОТЧЕТ</w:t>
      </w:r>
    </w:p>
    <w:p w:rsidR="00C6399A" w:rsidRPr="00091336" w:rsidRDefault="00C6399A" w:rsidP="00C6399A">
      <w:pPr>
        <w:spacing w:after="0" w:line="240" w:lineRule="auto"/>
        <w:jc w:val="center"/>
        <w:rPr>
          <w:rFonts w:ascii="Times New Roman" w:hAnsi="Times New Roman" w:cs="Times New Roman"/>
          <w:b/>
          <w:bCs/>
          <w:color w:val="000000"/>
          <w:sz w:val="28"/>
        </w:rPr>
      </w:pPr>
      <w:r w:rsidRPr="00091336">
        <w:rPr>
          <w:rFonts w:ascii="Times New Roman" w:hAnsi="Times New Roman" w:cs="Times New Roman"/>
          <w:b/>
          <w:bCs/>
          <w:color w:val="000000"/>
          <w:sz w:val="28"/>
        </w:rPr>
        <w:t>о деятельности Национального Банка Республики Казахстан</w:t>
      </w:r>
    </w:p>
    <w:p w:rsidR="00C6399A" w:rsidRPr="00091336" w:rsidRDefault="00C6399A" w:rsidP="00C6399A">
      <w:pPr>
        <w:spacing w:after="0" w:line="240" w:lineRule="auto"/>
        <w:jc w:val="center"/>
        <w:rPr>
          <w:rFonts w:ascii="Times New Roman" w:hAnsi="Times New Roman" w:cs="Times New Roman"/>
          <w:b/>
          <w:bCs/>
          <w:color w:val="000000"/>
          <w:sz w:val="28"/>
        </w:rPr>
      </w:pPr>
      <w:r w:rsidRPr="00091336">
        <w:rPr>
          <w:rFonts w:ascii="Times New Roman" w:hAnsi="Times New Roman" w:cs="Times New Roman"/>
          <w:b/>
          <w:bCs/>
          <w:color w:val="000000"/>
          <w:sz w:val="28"/>
        </w:rPr>
        <w:t>по вопросам оказания государственных услуг</w:t>
      </w:r>
    </w:p>
    <w:p w:rsidR="00C6399A" w:rsidRDefault="00C6399A" w:rsidP="00C6399A">
      <w:pPr>
        <w:spacing w:after="0" w:line="240" w:lineRule="auto"/>
        <w:jc w:val="center"/>
        <w:rPr>
          <w:rFonts w:ascii="Times New Roman" w:hAnsi="Times New Roman" w:cs="Times New Roman"/>
          <w:b/>
          <w:bCs/>
          <w:color w:val="000000"/>
          <w:sz w:val="28"/>
        </w:rPr>
      </w:pPr>
      <w:r w:rsidRPr="00091336">
        <w:rPr>
          <w:rFonts w:ascii="Times New Roman" w:hAnsi="Times New Roman" w:cs="Times New Roman"/>
          <w:b/>
          <w:bCs/>
          <w:color w:val="000000"/>
          <w:sz w:val="28"/>
        </w:rPr>
        <w:t>за 201</w:t>
      </w:r>
      <w:r>
        <w:rPr>
          <w:rFonts w:ascii="Times New Roman" w:hAnsi="Times New Roman" w:cs="Times New Roman"/>
          <w:b/>
          <w:bCs/>
          <w:color w:val="000000"/>
          <w:sz w:val="28"/>
        </w:rPr>
        <w:t>8</w:t>
      </w:r>
      <w:r w:rsidRPr="00091336">
        <w:rPr>
          <w:rFonts w:ascii="Times New Roman" w:hAnsi="Times New Roman" w:cs="Times New Roman"/>
          <w:b/>
          <w:bCs/>
          <w:color w:val="000000"/>
          <w:sz w:val="28"/>
        </w:rPr>
        <w:t xml:space="preserve"> год</w:t>
      </w:r>
    </w:p>
    <w:p w:rsidR="00C6399A" w:rsidRDefault="00C6399A" w:rsidP="00C6399A">
      <w:pPr>
        <w:spacing w:after="0" w:line="240" w:lineRule="auto"/>
        <w:jc w:val="center"/>
        <w:rPr>
          <w:rFonts w:ascii="Times New Roman" w:hAnsi="Times New Roman" w:cs="Times New Roman"/>
          <w:b/>
          <w:bCs/>
          <w:color w:val="000000"/>
          <w:sz w:val="28"/>
        </w:rPr>
      </w:pPr>
    </w:p>
    <w:p w:rsidR="00C6399A" w:rsidRPr="00091336" w:rsidRDefault="00C6399A" w:rsidP="00C6399A">
      <w:pPr>
        <w:spacing w:after="0" w:line="240" w:lineRule="auto"/>
        <w:jc w:val="center"/>
        <w:rPr>
          <w:rFonts w:ascii="Times New Roman" w:hAnsi="Times New Roman" w:cs="Times New Roman"/>
        </w:rPr>
      </w:pPr>
    </w:p>
    <w:tbl>
      <w:tblPr>
        <w:tblW w:w="10485" w:type="dxa"/>
        <w:tblCellSpacing w:w="0" w:type="dxa"/>
        <w:tblInd w:w="-9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3750"/>
        <w:gridCol w:w="6090"/>
      </w:tblGrid>
      <w:tr w:rsidR="00C6399A" w:rsidRPr="00301242"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466D4C" w:rsidRDefault="00C6399A" w:rsidP="00F05C1B">
            <w:pPr>
              <w:spacing w:after="0" w:line="240" w:lineRule="auto"/>
              <w:rPr>
                <w:rFonts w:ascii="Times New Roman" w:eastAsia="Times New Roman" w:hAnsi="Times New Roman" w:cs="Times New Roman"/>
                <w:b/>
                <w:sz w:val="24"/>
                <w:szCs w:val="24"/>
                <w:lang w:eastAsia="ru-RU"/>
              </w:rPr>
            </w:pPr>
            <w:r w:rsidRPr="00466D4C">
              <w:rPr>
                <w:rFonts w:ascii="Times New Roman" w:eastAsia="Times New Roman" w:hAnsi="Times New Roman" w:cs="Times New Roman"/>
                <w:b/>
                <w:sz w:val="24"/>
                <w:szCs w:val="24"/>
                <w:lang w:eastAsia="ru-RU"/>
              </w:rPr>
              <w:t>1.</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466D4C" w:rsidRDefault="00C6399A" w:rsidP="00F05C1B">
            <w:pPr>
              <w:spacing w:after="0" w:line="240" w:lineRule="auto"/>
              <w:rPr>
                <w:rFonts w:ascii="Times New Roman" w:eastAsia="Times New Roman" w:hAnsi="Times New Roman" w:cs="Times New Roman"/>
                <w:b/>
                <w:sz w:val="24"/>
                <w:szCs w:val="24"/>
                <w:lang w:eastAsia="ru-RU"/>
              </w:rPr>
            </w:pPr>
            <w:r w:rsidRPr="00466D4C">
              <w:rPr>
                <w:rFonts w:ascii="Times New Roman" w:eastAsia="Times New Roman" w:hAnsi="Times New Roman" w:cs="Times New Roman"/>
                <w:b/>
                <w:sz w:val="24"/>
                <w:szCs w:val="24"/>
                <w:lang w:eastAsia="ru-RU"/>
              </w:rPr>
              <w:t>ОБЩИЕ ПОЛОЖЕНИЯ</w:t>
            </w:r>
          </w:p>
        </w:tc>
      </w:tr>
      <w:tr w:rsidR="00C6399A" w:rsidRPr="00694718"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i/>
                <w:sz w:val="24"/>
                <w:szCs w:val="24"/>
                <w:lang w:eastAsia="ru-RU"/>
              </w:rPr>
            </w:pPr>
            <w:r w:rsidRPr="00694718">
              <w:rPr>
                <w:rFonts w:ascii="Times New Roman" w:eastAsia="Times New Roman" w:hAnsi="Times New Roman" w:cs="Times New Roman"/>
                <w:i/>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r w:rsidRPr="00694718">
              <w:rPr>
                <w:rFonts w:ascii="Times New Roman" w:eastAsia="Times New Roman" w:hAnsi="Times New Roman" w:cs="Times New Roman"/>
                <w:i/>
                <w:iCs/>
                <w:sz w:val="24"/>
                <w:szCs w:val="24"/>
                <w:lang w:eastAsia="ru-RU"/>
              </w:rPr>
              <w:t xml:space="preserve">Сведения об </w:t>
            </w:r>
            <w:proofErr w:type="spellStart"/>
            <w:r w:rsidRPr="00694718">
              <w:rPr>
                <w:rFonts w:ascii="Times New Roman" w:eastAsia="Times New Roman" w:hAnsi="Times New Roman" w:cs="Times New Roman"/>
                <w:i/>
                <w:iCs/>
                <w:sz w:val="24"/>
                <w:szCs w:val="24"/>
                <w:lang w:eastAsia="ru-RU"/>
              </w:rPr>
              <w:t>услугодателе</w:t>
            </w:r>
            <w:proofErr w:type="spellEnd"/>
          </w:p>
        </w:tc>
        <w:tc>
          <w:tcPr>
            <w:tcW w:w="6090" w:type="dxa"/>
            <w:tcBorders>
              <w:top w:val="outset" w:sz="6" w:space="0" w:color="auto"/>
              <w:left w:val="outset" w:sz="6" w:space="0" w:color="auto"/>
              <w:bottom w:val="outset" w:sz="6" w:space="0" w:color="auto"/>
              <w:right w:val="outset" w:sz="6" w:space="0" w:color="auto"/>
            </w:tcBorders>
            <w:hideMark/>
          </w:tcPr>
          <w:p w:rsidR="00C6399A" w:rsidRPr="00694718" w:rsidRDefault="00C6399A" w:rsidP="00A04748">
            <w:pPr>
              <w:spacing w:after="0" w:line="240" w:lineRule="auto"/>
              <w:ind w:firstLine="400"/>
              <w:jc w:val="both"/>
              <w:rPr>
                <w:rFonts w:ascii="Times New Roman" w:eastAsia="Times New Roman" w:hAnsi="Times New Roman" w:cs="Times New Roman"/>
                <w:sz w:val="24"/>
                <w:szCs w:val="24"/>
                <w:lang w:eastAsia="ru-RU"/>
              </w:rPr>
            </w:pPr>
            <w:proofErr w:type="gramStart"/>
            <w:r w:rsidRPr="00694718">
              <w:rPr>
                <w:rFonts w:ascii="Times New Roman" w:eastAsia="Times New Roman" w:hAnsi="Times New Roman" w:cs="Times New Roman"/>
                <w:sz w:val="24"/>
                <w:szCs w:val="24"/>
                <w:lang w:eastAsia="ru-RU"/>
              </w:rPr>
              <w:t>Национальный Банк Республики Казахстан</w:t>
            </w:r>
            <w:r w:rsidR="004462D2" w:rsidRPr="00694718">
              <w:rPr>
                <w:rFonts w:ascii="Times New Roman" w:eastAsia="Times New Roman" w:hAnsi="Times New Roman" w:cs="Times New Roman"/>
                <w:sz w:val="24"/>
                <w:szCs w:val="24"/>
                <w:lang w:eastAsia="ru-RU"/>
              </w:rPr>
              <w:t xml:space="preserve"> (далее – Национальный Банк)</w:t>
            </w:r>
            <w:r w:rsidRPr="00694718">
              <w:rPr>
                <w:rFonts w:ascii="Times New Roman" w:eastAsia="Times New Roman" w:hAnsi="Times New Roman" w:cs="Times New Roman"/>
                <w:sz w:val="24"/>
                <w:szCs w:val="24"/>
                <w:lang w:eastAsia="ru-RU"/>
              </w:rPr>
              <w:t xml:space="preserve">, является центральным банком Республики Казахстан – государственным органом, обеспечивающим разработку и проведение денежно-кредитной политики государства, функционирование платежных систем, </w:t>
            </w:r>
            <w:r w:rsidRPr="00A04748">
              <w:rPr>
                <w:rFonts w:ascii="Times New Roman" w:eastAsia="Times New Roman" w:hAnsi="Times New Roman" w:cs="Times New Roman"/>
                <w:sz w:val="24"/>
                <w:szCs w:val="24"/>
                <w:lang w:eastAsia="ru-RU"/>
              </w:rPr>
              <w:t>осуществляющим</w:t>
            </w:r>
            <w:r w:rsidR="00A04748" w:rsidRPr="00A04748">
              <w:rPr>
                <w:rFonts w:ascii="Times New Roman" w:eastAsia="Times New Roman" w:hAnsi="Times New Roman" w:cs="Times New Roman"/>
                <w:sz w:val="24"/>
                <w:szCs w:val="24"/>
                <w:lang w:eastAsia="ru-RU"/>
              </w:rPr>
              <w:t xml:space="preserve"> </w:t>
            </w:r>
            <w:r w:rsidR="00A04748" w:rsidRPr="00A04748">
              <w:rPr>
                <w:rFonts w:ascii="Times New Roman" w:eastAsia="Times New Roman" w:hAnsi="Times New Roman" w:cs="Times New Roman"/>
                <w:sz w:val="24"/>
                <w:szCs w:val="24"/>
                <w:lang w:eastAsia="ru-RU"/>
              </w:rPr>
              <w:t>статистическую деятельность в области денежно-кредитной статистики и статистики внешнего сектора</w:t>
            </w:r>
            <w:r w:rsidR="00A04748" w:rsidRPr="00A04748">
              <w:rPr>
                <w:rFonts w:ascii="Times New Roman" w:eastAsia="Times New Roman" w:hAnsi="Times New Roman" w:cs="Times New Roman"/>
                <w:sz w:val="24"/>
                <w:szCs w:val="24"/>
                <w:lang w:eastAsia="ru-RU"/>
              </w:rPr>
              <w:t>,</w:t>
            </w:r>
            <w:r w:rsidRPr="00A04748">
              <w:rPr>
                <w:rFonts w:ascii="Times New Roman" w:eastAsia="Times New Roman" w:hAnsi="Times New Roman" w:cs="Times New Roman"/>
                <w:sz w:val="24"/>
                <w:szCs w:val="24"/>
                <w:lang w:eastAsia="ru-RU"/>
              </w:rPr>
              <w:t xml:space="preserve"> валютное регулирование и контроль, государственное регулирование, контроль и надзор финансового рынка и финансовых организаций, содействующим обеспечению с</w:t>
            </w:r>
            <w:r w:rsidR="00A04748" w:rsidRPr="00A04748">
              <w:rPr>
                <w:rFonts w:ascii="Times New Roman" w:eastAsia="Times New Roman" w:hAnsi="Times New Roman" w:cs="Times New Roman"/>
                <w:sz w:val="24"/>
                <w:szCs w:val="24"/>
                <w:lang w:eastAsia="ru-RU"/>
              </w:rPr>
              <w:t>табильности финансовой системы.</w:t>
            </w:r>
            <w:proofErr w:type="gramEnd"/>
          </w:p>
        </w:tc>
      </w:tr>
      <w:tr w:rsidR="00C6399A" w:rsidRPr="00694718" w:rsidTr="00F05C1B">
        <w:trPr>
          <w:tblCellSpacing w:w="0" w:type="dxa"/>
        </w:trPr>
        <w:tc>
          <w:tcPr>
            <w:tcW w:w="645" w:type="dxa"/>
            <w:vMerge w:val="restart"/>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r w:rsidRPr="00694718">
              <w:rPr>
                <w:rFonts w:ascii="Times New Roman" w:eastAsia="Times New Roman" w:hAnsi="Times New Roman" w:cs="Times New Roman"/>
                <w:sz w:val="24"/>
                <w:szCs w:val="24"/>
                <w:lang w:eastAsia="ru-RU"/>
              </w:rPr>
              <w:t>2)</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ind w:firstLine="709"/>
              <w:rPr>
                <w:rFonts w:ascii="Times New Roman" w:eastAsia="Times New Roman" w:hAnsi="Times New Roman" w:cs="Times New Roman"/>
                <w:sz w:val="24"/>
                <w:szCs w:val="24"/>
                <w:lang w:eastAsia="ru-RU"/>
              </w:rPr>
            </w:pPr>
            <w:r w:rsidRPr="00694718">
              <w:rPr>
                <w:rFonts w:ascii="Times New Roman" w:eastAsia="Times New Roman" w:hAnsi="Times New Roman" w:cs="Times New Roman"/>
                <w:i/>
                <w:iCs/>
                <w:sz w:val="24"/>
                <w:szCs w:val="24"/>
                <w:lang w:eastAsia="ru-RU"/>
              </w:rPr>
              <w:t>Информация о государственных услугах:</w:t>
            </w:r>
          </w:p>
        </w:tc>
      </w:tr>
      <w:tr w:rsidR="00C6399A" w:rsidRPr="00694718"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r w:rsidRPr="00694718">
              <w:rPr>
                <w:rFonts w:ascii="Times New Roman" w:eastAsia="Times New Roman" w:hAnsi="Times New Roman" w:cs="Times New Roman"/>
                <w:sz w:val="24"/>
                <w:szCs w:val="24"/>
                <w:lang w:eastAsia="ru-RU"/>
              </w:rPr>
              <w:t>количество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tabs>
                <w:tab w:val="left" w:pos="709"/>
              </w:tabs>
              <w:spacing w:after="0" w:line="240" w:lineRule="auto"/>
              <w:ind w:firstLine="403"/>
              <w:jc w:val="both"/>
              <w:rPr>
                <w:rFonts w:ascii="Times New Roman" w:eastAsia="Times New Roman" w:hAnsi="Times New Roman" w:cs="Times New Roman"/>
                <w:sz w:val="24"/>
                <w:szCs w:val="24"/>
                <w:lang w:eastAsia="ru-RU"/>
              </w:rPr>
            </w:pPr>
            <w:r w:rsidRPr="00694718">
              <w:rPr>
                <w:rFonts w:ascii="Times New Roman" w:hAnsi="Times New Roman" w:cs="Times New Roman"/>
                <w:sz w:val="24"/>
                <w:szCs w:val="24"/>
              </w:rPr>
              <w:t>Согласно Реестру государственных услуг, утвержденному постановлением Правительства Республики Казахстан от 18.09.2013г. № 983 «Об утверждении реестра государственных услуг» в редакции от 29.12.2018г. (далее – Реестр) Национальным Банком оказывается 41 государственная услуга.</w:t>
            </w:r>
          </w:p>
        </w:tc>
      </w:tr>
      <w:tr w:rsidR="00C6399A" w:rsidRPr="00694718"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r w:rsidRPr="00694718">
              <w:rPr>
                <w:rFonts w:ascii="Times New Roman" w:eastAsia="Times New Roman" w:hAnsi="Times New Roman" w:cs="Times New Roman"/>
                <w:sz w:val="24"/>
                <w:szCs w:val="24"/>
                <w:lang w:eastAsia="ru-RU"/>
              </w:rPr>
              <w:t>количество государственных услуг, оказываемых через Государственную корпорацию «Правительство для граждан»</w:t>
            </w:r>
          </w:p>
        </w:tc>
        <w:tc>
          <w:tcPr>
            <w:tcW w:w="6090"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ind w:firstLine="403"/>
              <w:rPr>
                <w:rFonts w:ascii="Times New Roman" w:eastAsia="Times New Roman" w:hAnsi="Times New Roman" w:cs="Times New Roman"/>
                <w:sz w:val="24"/>
                <w:szCs w:val="24"/>
                <w:lang w:eastAsia="ru-RU"/>
              </w:rPr>
            </w:pPr>
            <w:r w:rsidRPr="00694718">
              <w:rPr>
                <w:rFonts w:ascii="Times New Roman" w:eastAsia="Times New Roman" w:hAnsi="Times New Roman" w:cs="Times New Roman"/>
                <w:sz w:val="24"/>
                <w:szCs w:val="24"/>
                <w:lang w:eastAsia="ru-RU"/>
              </w:rPr>
              <w:t>Не оказываются</w:t>
            </w:r>
          </w:p>
        </w:tc>
      </w:tr>
      <w:tr w:rsidR="00C6399A" w:rsidRPr="00694718"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r w:rsidRPr="00694718">
              <w:rPr>
                <w:rFonts w:ascii="Times New Roman" w:eastAsia="Times New Roman" w:hAnsi="Times New Roman" w:cs="Times New Roman"/>
                <w:sz w:val="24"/>
                <w:szCs w:val="24"/>
                <w:lang w:eastAsia="ru-RU"/>
              </w:rPr>
              <w:t>количество государственных услуг, оказываемых на бесплатной и (или) платной основе</w:t>
            </w:r>
          </w:p>
        </w:tc>
        <w:tc>
          <w:tcPr>
            <w:tcW w:w="6090"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ind w:firstLine="403"/>
              <w:rPr>
                <w:rFonts w:ascii="Times New Roman" w:eastAsia="Times New Roman" w:hAnsi="Times New Roman" w:cs="Times New Roman"/>
                <w:sz w:val="24"/>
                <w:szCs w:val="24"/>
                <w:lang w:eastAsia="ru-RU"/>
              </w:rPr>
            </w:pPr>
            <w:r w:rsidRPr="00694718">
              <w:rPr>
                <w:rFonts w:ascii="Times New Roman" w:eastAsia="Times New Roman" w:hAnsi="Times New Roman" w:cs="Times New Roman"/>
                <w:sz w:val="24"/>
                <w:szCs w:val="24"/>
                <w:lang w:eastAsia="ru-RU"/>
              </w:rPr>
              <w:t>- 23 государственные услуги оказываются на бесплатной основе;</w:t>
            </w:r>
          </w:p>
          <w:p w:rsidR="00C6399A" w:rsidRPr="00694718" w:rsidRDefault="00C6399A" w:rsidP="00F05C1B">
            <w:pPr>
              <w:spacing w:after="0" w:line="240" w:lineRule="auto"/>
              <w:ind w:firstLine="403"/>
              <w:rPr>
                <w:rFonts w:ascii="Times New Roman" w:eastAsia="Times New Roman" w:hAnsi="Times New Roman" w:cs="Times New Roman"/>
                <w:sz w:val="24"/>
                <w:szCs w:val="24"/>
                <w:lang w:eastAsia="ru-RU"/>
              </w:rPr>
            </w:pPr>
            <w:r w:rsidRPr="00694718">
              <w:rPr>
                <w:rFonts w:ascii="Times New Roman" w:eastAsia="Times New Roman" w:hAnsi="Times New Roman" w:cs="Times New Roman"/>
                <w:sz w:val="24"/>
                <w:szCs w:val="24"/>
                <w:lang w:eastAsia="ru-RU"/>
              </w:rPr>
              <w:t>- 17 государственных услуг оказываются на платной основе;</w:t>
            </w:r>
          </w:p>
          <w:p w:rsidR="00C6399A" w:rsidRPr="00694718" w:rsidRDefault="00C6399A" w:rsidP="00C6399A">
            <w:pPr>
              <w:spacing w:after="0" w:line="240" w:lineRule="auto"/>
              <w:ind w:firstLine="403"/>
              <w:jc w:val="both"/>
              <w:rPr>
                <w:rFonts w:ascii="Times New Roman" w:eastAsia="Times New Roman" w:hAnsi="Times New Roman" w:cs="Times New Roman"/>
                <w:sz w:val="24"/>
                <w:szCs w:val="24"/>
                <w:lang w:eastAsia="ru-RU"/>
              </w:rPr>
            </w:pPr>
            <w:r w:rsidRPr="00694718">
              <w:rPr>
                <w:rFonts w:ascii="Times New Roman" w:eastAsia="Times New Roman" w:hAnsi="Times New Roman" w:cs="Times New Roman"/>
                <w:sz w:val="24"/>
                <w:szCs w:val="24"/>
                <w:lang w:eastAsia="ru-RU"/>
              </w:rPr>
              <w:t>- 1 государственная услуга оказывается как на платной, так и на бесплатной основе.</w:t>
            </w:r>
          </w:p>
        </w:tc>
      </w:tr>
      <w:tr w:rsidR="00C6399A" w:rsidRPr="00694718"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r w:rsidRPr="00694718">
              <w:rPr>
                <w:rFonts w:ascii="Times New Roman" w:eastAsia="Times New Roman" w:hAnsi="Times New Roman" w:cs="Times New Roman"/>
                <w:sz w:val="24"/>
                <w:szCs w:val="24"/>
                <w:lang w:eastAsia="ru-RU"/>
              </w:rPr>
              <w:t>количество государственных услуг, оказываемых в бумажной и (или) электронной форме</w:t>
            </w:r>
          </w:p>
        </w:tc>
        <w:tc>
          <w:tcPr>
            <w:tcW w:w="6090"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tabs>
                <w:tab w:val="left" w:pos="795"/>
              </w:tabs>
              <w:spacing w:after="0" w:line="240" w:lineRule="auto"/>
              <w:ind w:firstLine="403"/>
              <w:jc w:val="both"/>
              <w:rPr>
                <w:rFonts w:ascii="Times New Roman" w:hAnsi="Times New Roman" w:cs="Times New Roman"/>
                <w:sz w:val="24"/>
                <w:szCs w:val="24"/>
              </w:rPr>
            </w:pPr>
            <w:r w:rsidRPr="00694718">
              <w:rPr>
                <w:rFonts w:ascii="Times New Roman" w:hAnsi="Times New Roman" w:cs="Times New Roman"/>
                <w:sz w:val="24"/>
                <w:szCs w:val="24"/>
              </w:rPr>
              <w:t>- 27 государственных услуг оказываются в электронной/бумажной форме;</w:t>
            </w:r>
          </w:p>
          <w:p w:rsidR="00C6399A" w:rsidRPr="00694718" w:rsidRDefault="00C6399A" w:rsidP="00F05C1B">
            <w:pPr>
              <w:tabs>
                <w:tab w:val="left" w:pos="795"/>
              </w:tabs>
              <w:spacing w:after="0" w:line="240" w:lineRule="auto"/>
              <w:ind w:firstLine="403"/>
              <w:jc w:val="both"/>
              <w:rPr>
                <w:rFonts w:ascii="Times New Roman" w:eastAsia="BatangChe" w:hAnsi="Times New Roman" w:cs="Times New Roman"/>
                <w:sz w:val="24"/>
                <w:szCs w:val="24"/>
              </w:rPr>
            </w:pPr>
            <w:r w:rsidRPr="00694718">
              <w:rPr>
                <w:rFonts w:ascii="Times New Roman" w:hAnsi="Times New Roman" w:cs="Times New Roman"/>
                <w:sz w:val="24"/>
                <w:szCs w:val="24"/>
              </w:rPr>
              <w:t xml:space="preserve">- 8 государственных услуг </w:t>
            </w:r>
            <w:r w:rsidRPr="00694718">
              <w:rPr>
                <w:rFonts w:ascii="Times New Roman" w:eastAsia="BatangChe" w:hAnsi="Times New Roman" w:cs="Times New Roman"/>
                <w:sz w:val="24"/>
                <w:szCs w:val="24"/>
              </w:rPr>
              <w:t>оказываются только в электронной форме посредством веб-портала «электронного правительства»;</w:t>
            </w:r>
          </w:p>
          <w:p w:rsidR="00C6399A" w:rsidRPr="00694718" w:rsidRDefault="00C6399A" w:rsidP="00F05C1B">
            <w:pPr>
              <w:tabs>
                <w:tab w:val="left" w:pos="795"/>
              </w:tabs>
              <w:spacing w:after="0" w:line="240" w:lineRule="auto"/>
              <w:ind w:firstLine="403"/>
              <w:jc w:val="both"/>
              <w:rPr>
                <w:rFonts w:ascii="Times New Roman" w:eastAsia="Times New Roman" w:hAnsi="Times New Roman" w:cs="Times New Roman"/>
                <w:sz w:val="24"/>
                <w:szCs w:val="24"/>
                <w:lang w:eastAsia="ru-RU"/>
              </w:rPr>
            </w:pPr>
            <w:r w:rsidRPr="00694718">
              <w:rPr>
                <w:rFonts w:ascii="Times New Roman" w:eastAsia="BatangChe" w:hAnsi="Times New Roman" w:cs="Times New Roman"/>
                <w:sz w:val="24"/>
                <w:szCs w:val="24"/>
              </w:rPr>
              <w:t xml:space="preserve">- </w:t>
            </w:r>
            <w:r w:rsidRPr="00694718">
              <w:rPr>
                <w:rFonts w:ascii="Times New Roman" w:hAnsi="Times New Roman" w:cs="Times New Roman"/>
                <w:sz w:val="24"/>
                <w:szCs w:val="24"/>
              </w:rPr>
              <w:t>6  государственных услуг оказываются только в бумажной форме</w:t>
            </w:r>
          </w:p>
        </w:tc>
      </w:tr>
      <w:tr w:rsidR="00C6399A" w:rsidRPr="00694718"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r w:rsidRPr="00694718">
              <w:rPr>
                <w:rFonts w:ascii="Times New Roman" w:eastAsia="Times New Roman" w:hAnsi="Times New Roman" w:cs="Times New Roman"/>
                <w:sz w:val="24"/>
                <w:szCs w:val="24"/>
                <w:lang w:eastAsia="ru-RU"/>
              </w:rPr>
              <w:t>количество утвержденных стандартов и регламентов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rsidR="00C6399A" w:rsidRPr="00694718" w:rsidRDefault="00C6399A" w:rsidP="0075337E">
            <w:pPr>
              <w:spacing w:after="0" w:line="240" w:lineRule="auto"/>
              <w:ind w:firstLine="403"/>
              <w:jc w:val="both"/>
              <w:rPr>
                <w:rFonts w:ascii="Times New Roman" w:eastAsia="Times New Roman" w:hAnsi="Times New Roman" w:cs="Times New Roman"/>
                <w:sz w:val="24"/>
                <w:szCs w:val="24"/>
                <w:lang w:eastAsia="ru-RU"/>
              </w:rPr>
            </w:pPr>
            <w:r w:rsidRPr="00694718">
              <w:rPr>
                <w:rFonts w:ascii="Times New Roman" w:eastAsia="Times New Roman" w:hAnsi="Times New Roman" w:cs="Times New Roman"/>
                <w:sz w:val="24"/>
                <w:szCs w:val="24"/>
                <w:lang w:eastAsia="ru-RU"/>
              </w:rPr>
              <w:t>С учетом внесенных изменений в Реестр государственных услуг от 29.12.2018г.</w:t>
            </w:r>
            <w:r w:rsidR="0075337E">
              <w:rPr>
                <w:rFonts w:ascii="Times New Roman" w:eastAsia="Times New Roman" w:hAnsi="Times New Roman" w:cs="Times New Roman"/>
                <w:sz w:val="24"/>
                <w:szCs w:val="24"/>
                <w:lang w:eastAsia="ru-RU"/>
              </w:rPr>
              <w:t xml:space="preserve"> по всем 41 государственной услуге имеются</w:t>
            </w:r>
            <w:r w:rsidRPr="00694718">
              <w:rPr>
                <w:rFonts w:ascii="Times New Roman" w:eastAsia="Times New Roman" w:hAnsi="Times New Roman" w:cs="Times New Roman"/>
                <w:sz w:val="24"/>
                <w:szCs w:val="24"/>
                <w:lang w:eastAsia="ru-RU"/>
              </w:rPr>
              <w:t xml:space="preserve"> утвержденны</w:t>
            </w:r>
            <w:r w:rsidR="0075337E">
              <w:rPr>
                <w:rFonts w:ascii="Times New Roman" w:eastAsia="Times New Roman" w:hAnsi="Times New Roman" w:cs="Times New Roman"/>
                <w:sz w:val="24"/>
                <w:szCs w:val="24"/>
                <w:lang w:eastAsia="ru-RU"/>
              </w:rPr>
              <w:t>е</w:t>
            </w:r>
            <w:r w:rsidRPr="00694718">
              <w:rPr>
                <w:rFonts w:ascii="Times New Roman" w:eastAsia="Times New Roman" w:hAnsi="Times New Roman" w:cs="Times New Roman"/>
                <w:sz w:val="24"/>
                <w:szCs w:val="24"/>
                <w:lang w:eastAsia="ru-RU"/>
              </w:rPr>
              <w:t xml:space="preserve"> стандарт</w:t>
            </w:r>
            <w:r w:rsidR="0075337E">
              <w:rPr>
                <w:rFonts w:ascii="Times New Roman" w:eastAsia="Times New Roman" w:hAnsi="Times New Roman" w:cs="Times New Roman"/>
                <w:sz w:val="24"/>
                <w:szCs w:val="24"/>
                <w:lang w:eastAsia="ru-RU"/>
              </w:rPr>
              <w:t>ы</w:t>
            </w:r>
            <w:r w:rsidRPr="00694718">
              <w:rPr>
                <w:rFonts w:ascii="Times New Roman" w:eastAsia="Times New Roman" w:hAnsi="Times New Roman" w:cs="Times New Roman"/>
                <w:sz w:val="24"/>
                <w:szCs w:val="24"/>
                <w:lang w:eastAsia="ru-RU"/>
              </w:rPr>
              <w:t xml:space="preserve"> и регламент</w:t>
            </w:r>
            <w:r w:rsidR="0075337E">
              <w:rPr>
                <w:rFonts w:ascii="Times New Roman" w:eastAsia="Times New Roman" w:hAnsi="Times New Roman" w:cs="Times New Roman"/>
                <w:sz w:val="24"/>
                <w:szCs w:val="24"/>
                <w:lang w:eastAsia="ru-RU"/>
              </w:rPr>
              <w:t>ы</w:t>
            </w:r>
            <w:r w:rsidRPr="00694718">
              <w:rPr>
                <w:rFonts w:ascii="Times New Roman" w:eastAsia="Times New Roman" w:hAnsi="Times New Roman" w:cs="Times New Roman"/>
                <w:sz w:val="24"/>
                <w:szCs w:val="24"/>
                <w:lang w:eastAsia="ru-RU"/>
              </w:rPr>
              <w:t xml:space="preserve"> государственных услуг Национального Банка.</w:t>
            </w:r>
          </w:p>
        </w:tc>
      </w:tr>
      <w:tr w:rsidR="00C6399A" w:rsidRPr="00694718"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i/>
                <w:sz w:val="24"/>
                <w:szCs w:val="24"/>
                <w:lang w:eastAsia="ru-RU"/>
              </w:rPr>
            </w:pPr>
            <w:r w:rsidRPr="00694718">
              <w:rPr>
                <w:rFonts w:ascii="Times New Roman" w:eastAsia="Times New Roman" w:hAnsi="Times New Roman" w:cs="Times New Roman"/>
                <w:i/>
                <w:iCs/>
                <w:sz w:val="24"/>
                <w:szCs w:val="24"/>
                <w:lang w:eastAsia="ru-RU"/>
              </w:rPr>
              <w:t>3)</w:t>
            </w:r>
          </w:p>
        </w:tc>
        <w:tc>
          <w:tcPr>
            <w:tcW w:w="3750"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i/>
                <w:sz w:val="24"/>
                <w:szCs w:val="24"/>
                <w:lang w:eastAsia="ru-RU"/>
              </w:rPr>
            </w:pPr>
            <w:r w:rsidRPr="00694718">
              <w:rPr>
                <w:rFonts w:ascii="Times New Roman" w:eastAsia="Times New Roman" w:hAnsi="Times New Roman" w:cs="Times New Roman"/>
                <w:i/>
                <w:sz w:val="24"/>
                <w:szCs w:val="24"/>
                <w:lang w:eastAsia="ru-RU"/>
              </w:rPr>
              <w:t xml:space="preserve">Информация о наиболее востребованных государственных </w:t>
            </w:r>
            <w:r w:rsidRPr="00694718">
              <w:rPr>
                <w:rFonts w:ascii="Times New Roman" w:eastAsia="Times New Roman" w:hAnsi="Times New Roman" w:cs="Times New Roman"/>
                <w:i/>
                <w:sz w:val="24"/>
                <w:szCs w:val="24"/>
                <w:lang w:eastAsia="ru-RU"/>
              </w:rPr>
              <w:lastRenderedPageBreak/>
              <w:t>услугах</w:t>
            </w:r>
          </w:p>
        </w:tc>
        <w:tc>
          <w:tcPr>
            <w:tcW w:w="6090"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ind w:firstLine="403"/>
              <w:jc w:val="both"/>
              <w:rPr>
                <w:rFonts w:ascii="Times New Roman" w:eastAsia="Times New Roman" w:hAnsi="Times New Roman" w:cs="Times New Roman"/>
                <w:sz w:val="24"/>
                <w:szCs w:val="24"/>
                <w:lang w:eastAsia="ru-RU"/>
              </w:rPr>
            </w:pPr>
            <w:r w:rsidRPr="00694718">
              <w:rPr>
                <w:rFonts w:ascii="Times New Roman" w:eastAsia="Times New Roman" w:hAnsi="Times New Roman" w:cs="Times New Roman"/>
                <w:sz w:val="24"/>
                <w:szCs w:val="24"/>
                <w:lang w:eastAsia="ru-RU"/>
              </w:rPr>
              <w:lastRenderedPageBreak/>
              <w:t xml:space="preserve">1) регистрация валютной операции – в 2018 году оказано 1710 услуг (43,2 % от общего числа </w:t>
            </w:r>
            <w:r w:rsidRPr="00694718">
              <w:rPr>
                <w:rFonts w:ascii="Times New Roman" w:eastAsia="Times New Roman" w:hAnsi="Times New Roman" w:cs="Times New Roman"/>
                <w:sz w:val="24"/>
                <w:szCs w:val="24"/>
                <w:lang w:eastAsia="ru-RU"/>
              </w:rPr>
              <w:lastRenderedPageBreak/>
              <w:t>государственных услуг);</w:t>
            </w:r>
          </w:p>
          <w:p w:rsidR="00C6399A" w:rsidRPr="00694718" w:rsidRDefault="00C6399A" w:rsidP="00F05C1B">
            <w:pPr>
              <w:spacing w:after="0" w:line="240" w:lineRule="auto"/>
              <w:ind w:firstLine="403"/>
              <w:jc w:val="both"/>
              <w:rPr>
                <w:rFonts w:ascii="Times New Roman" w:eastAsia="Times New Roman" w:hAnsi="Times New Roman" w:cs="Times New Roman"/>
                <w:sz w:val="24"/>
                <w:szCs w:val="24"/>
                <w:lang w:eastAsia="ru-RU"/>
              </w:rPr>
            </w:pPr>
            <w:r w:rsidRPr="00694718">
              <w:rPr>
                <w:rFonts w:ascii="Times New Roman" w:eastAsia="Times New Roman" w:hAnsi="Times New Roman" w:cs="Times New Roman"/>
                <w:sz w:val="24"/>
                <w:szCs w:val="24"/>
                <w:lang w:eastAsia="ru-RU"/>
              </w:rPr>
              <w:t>2) утверждение отчета об итогах размещения облигаций – в 2018 году оказано 430 услуг (11 % от общего числа государственных услуг);</w:t>
            </w:r>
          </w:p>
          <w:p w:rsidR="00C6399A" w:rsidRPr="00694718" w:rsidRDefault="00C6399A" w:rsidP="00F05C1B">
            <w:pPr>
              <w:spacing w:after="0" w:line="240" w:lineRule="auto"/>
              <w:ind w:firstLine="403"/>
              <w:jc w:val="both"/>
              <w:rPr>
                <w:rFonts w:ascii="Times New Roman" w:eastAsia="Times New Roman" w:hAnsi="Times New Roman" w:cs="Times New Roman"/>
                <w:sz w:val="24"/>
                <w:szCs w:val="24"/>
                <w:lang w:eastAsia="ru-RU"/>
              </w:rPr>
            </w:pPr>
            <w:r w:rsidRPr="00694718">
              <w:rPr>
                <w:rFonts w:ascii="Times New Roman" w:eastAsia="Times New Roman" w:hAnsi="Times New Roman" w:cs="Times New Roman"/>
                <w:sz w:val="24"/>
                <w:szCs w:val="24"/>
                <w:lang w:eastAsia="ru-RU"/>
              </w:rPr>
              <w:t>3) подтверждение уведомления о валютной операции или об открытии банковского счета в иностранном банке – в 2018 году оказано 417 услуг (10,5 % от общего числа государственных услуг);</w:t>
            </w:r>
          </w:p>
          <w:p w:rsidR="00C6399A" w:rsidRPr="00694718" w:rsidRDefault="00C6399A" w:rsidP="00F05C1B">
            <w:pPr>
              <w:spacing w:after="0" w:line="240" w:lineRule="auto"/>
              <w:ind w:firstLine="403"/>
              <w:jc w:val="both"/>
              <w:rPr>
                <w:rFonts w:ascii="Times New Roman" w:eastAsia="Times New Roman" w:hAnsi="Times New Roman" w:cs="Times New Roman"/>
                <w:sz w:val="24"/>
                <w:szCs w:val="24"/>
                <w:lang w:eastAsia="ru-RU"/>
              </w:rPr>
            </w:pPr>
            <w:bookmarkStart w:id="0" w:name="OLE_LINK7"/>
            <w:bookmarkStart w:id="1" w:name="OLE_LINK8"/>
            <w:r w:rsidRPr="00694718">
              <w:rPr>
                <w:rFonts w:ascii="Times New Roman" w:eastAsia="Times New Roman" w:hAnsi="Times New Roman" w:cs="Times New Roman"/>
                <w:sz w:val="24"/>
                <w:szCs w:val="24"/>
                <w:lang w:eastAsia="ru-RU"/>
              </w:rPr>
              <w:t xml:space="preserve">4) </w:t>
            </w:r>
            <w:bookmarkEnd w:id="0"/>
            <w:bookmarkEnd w:id="1"/>
            <w:r w:rsidRPr="00694718">
              <w:rPr>
                <w:rFonts w:ascii="Times New Roman" w:eastAsia="Times New Roman" w:hAnsi="Times New Roman" w:cs="Times New Roman"/>
                <w:sz w:val="24"/>
                <w:szCs w:val="24"/>
                <w:lang w:eastAsia="ru-RU"/>
              </w:rPr>
              <w:t>утверждение отчета об итогах размещения акций – в 2018 году оказано 346 услуг (9 % от общего числа государственных услуг);</w:t>
            </w:r>
          </w:p>
          <w:p w:rsidR="00C6399A" w:rsidRPr="00694718" w:rsidRDefault="00C6399A" w:rsidP="00F05C1B">
            <w:pPr>
              <w:spacing w:after="0" w:line="240" w:lineRule="auto"/>
              <w:ind w:firstLine="403"/>
              <w:jc w:val="both"/>
              <w:rPr>
                <w:rFonts w:ascii="Times New Roman" w:hAnsi="Times New Roman" w:cs="Times New Roman"/>
                <w:color w:val="000000"/>
                <w:sz w:val="24"/>
                <w:szCs w:val="24"/>
              </w:rPr>
            </w:pPr>
            <w:r w:rsidRPr="00694718">
              <w:rPr>
                <w:rFonts w:ascii="Times New Roman" w:eastAsia="Times New Roman" w:hAnsi="Times New Roman" w:cs="Times New Roman"/>
                <w:sz w:val="24"/>
                <w:szCs w:val="24"/>
                <w:lang w:eastAsia="ru-RU"/>
              </w:rPr>
              <w:t>5) выдача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w:t>
            </w:r>
            <w:r w:rsidR="00541081">
              <w:rPr>
                <w:rFonts w:ascii="Times New Roman" w:eastAsia="Times New Roman" w:hAnsi="Times New Roman" w:cs="Times New Roman"/>
                <w:sz w:val="24"/>
                <w:szCs w:val="24"/>
                <w:lang w:eastAsia="ru-RU"/>
              </w:rPr>
              <w:t>» – в 2018 году оказана</w:t>
            </w:r>
            <w:r w:rsidRPr="00694718">
              <w:rPr>
                <w:rFonts w:ascii="Times New Roman" w:eastAsia="Times New Roman" w:hAnsi="Times New Roman" w:cs="Times New Roman"/>
                <w:sz w:val="24"/>
                <w:szCs w:val="24"/>
                <w:lang w:eastAsia="ru-RU"/>
              </w:rPr>
              <w:t xml:space="preserve"> 281 услуга (7,1 % от общего числа государственных услуг).</w:t>
            </w:r>
          </w:p>
        </w:tc>
      </w:tr>
      <w:tr w:rsidR="00C6399A" w:rsidRPr="00694718"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b/>
                <w:sz w:val="24"/>
                <w:szCs w:val="24"/>
                <w:lang w:eastAsia="ru-RU"/>
              </w:rPr>
            </w:pPr>
            <w:r w:rsidRPr="00694718">
              <w:rPr>
                <w:rFonts w:ascii="Times New Roman" w:eastAsia="Times New Roman" w:hAnsi="Times New Roman" w:cs="Times New Roman"/>
                <w:b/>
                <w:sz w:val="24"/>
                <w:szCs w:val="24"/>
                <w:lang w:eastAsia="ru-RU"/>
              </w:rPr>
              <w:lastRenderedPageBreak/>
              <w:t>2.</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b/>
                <w:sz w:val="24"/>
                <w:szCs w:val="24"/>
                <w:lang w:eastAsia="ru-RU"/>
              </w:rPr>
            </w:pPr>
            <w:r w:rsidRPr="00694718">
              <w:rPr>
                <w:rFonts w:ascii="Times New Roman" w:eastAsia="Times New Roman" w:hAnsi="Times New Roman" w:cs="Times New Roman"/>
                <w:b/>
                <w:sz w:val="24"/>
                <w:szCs w:val="24"/>
                <w:lang w:eastAsia="ru-RU"/>
              </w:rPr>
              <w:t>РАБОТА С УСЛУГОПОЛУЧАТЕЛЯМИ</w:t>
            </w:r>
          </w:p>
        </w:tc>
      </w:tr>
      <w:tr w:rsidR="00C6399A" w:rsidRPr="00694718"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r w:rsidRPr="00694718">
              <w:rPr>
                <w:rFonts w:ascii="Times New Roman" w:eastAsia="Times New Roman" w:hAnsi="Times New Roman" w:cs="Times New Roman"/>
                <w:i/>
                <w:iCs/>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r w:rsidRPr="00694718">
              <w:rPr>
                <w:rFonts w:ascii="Times New Roman" w:eastAsia="Times New Roman" w:hAnsi="Times New Roman" w:cs="Times New Roman"/>
                <w:i/>
                <w:iCs/>
                <w:sz w:val="24"/>
                <w:szCs w:val="24"/>
                <w:lang w:eastAsia="ru-RU"/>
              </w:rPr>
              <w:t>Сведения об источниках и местах доступа к информации о порядке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ind w:firstLine="403"/>
              <w:jc w:val="both"/>
              <w:rPr>
                <w:rFonts w:ascii="Times New Roman" w:eastAsia="Times New Roman" w:hAnsi="Times New Roman" w:cs="Times New Roman"/>
                <w:sz w:val="24"/>
                <w:szCs w:val="24"/>
                <w:lang w:eastAsia="ru-RU"/>
              </w:rPr>
            </w:pPr>
            <w:r w:rsidRPr="00694718">
              <w:rPr>
                <w:rFonts w:ascii="Times New Roman" w:eastAsia="Times New Roman" w:hAnsi="Times New Roman" w:cs="Times New Roman"/>
                <w:sz w:val="24"/>
                <w:szCs w:val="24"/>
                <w:lang w:eastAsia="ru-RU"/>
              </w:rPr>
              <w:t xml:space="preserve">Информация о порядке оказания государственных услуг Национального Банка размещена на </w:t>
            </w:r>
            <w:proofErr w:type="spellStart"/>
            <w:r w:rsidRPr="00694718">
              <w:rPr>
                <w:rFonts w:ascii="Times New Roman" w:eastAsia="Times New Roman" w:hAnsi="Times New Roman" w:cs="Times New Roman"/>
                <w:sz w:val="24"/>
                <w:szCs w:val="24"/>
                <w:lang w:eastAsia="ru-RU"/>
              </w:rPr>
              <w:t>интернет-ресурсе</w:t>
            </w:r>
            <w:proofErr w:type="spellEnd"/>
            <w:r w:rsidRPr="00694718">
              <w:rPr>
                <w:rFonts w:ascii="Times New Roman" w:eastAsia="Times New Roman" w:hAnsi="Times New Roman" w:cs="Times New Roman"/>
                <w:sz w:val="24"/>
                <w:szCs w:val="24"/>
                <w:lang w:eastAsia="ru-RU"/>
              </w:rPr>
              <w:t xml:space="preserve"> Национального Банка - www.nationalbank.kz., в разделе «Государственные услуги», а также на </w:t>
            </w:r>
            <w:proofErr w:type="spellStart"/>
            <w:r w:rsidRPr="00694718">
              <w:rPr>
                <w:rFonts w:ascii="Times New Roman" w:eastAsia="Times New Roman" w:hAnsi="Times New Roman" w:cs="Times New Roman"/>
                <w:sz w:val="24"/>
                <w:szCs w:val="24"/>
                <w:lang w:eastAsia="ru-RU"/>
              </w:rPr>
              <w:t>интернет-ресурсах</w:t>
            </w:r>
            <w:proofErr w:type="spellEnd"/>
            <w:r w:rsidRPr="00694718">
              <w:rPr>
                <w:rFonts w:ascii="Times New Roman" w:eastAsia="Times New Roman" w:hAnsi="Times New Roman" w:cs="Times New Roman"/>
                <w:sz w:val="24"/>
                <w:szCs w:val="24"/>
                <w:lang w:eastAsia="ru-RU"/>
              </w:rPr>
              <w:t xml:space="preserve"> www.egov.kz и www.elicense.kz, в подразделе «Услуги по государственным органам» раздела «Бизнесу».</w:t>
            </w:r>
          </w:p>
        </w:tc>
      </w:tr>
      <w:tr w:rsidR="00C6399A" w:rsidRPr="00694718"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r w:rsidRPr="00694718">
              <w:rPr>
                <w:rFonts w:ascii="Times New Roman" w:eastAsia="Times New Roman" w:hAnsi="Times New Roman" w:cs="Times New Roman"/>
                <w:i/>
                <w:iCs/>
                <w:sz w:val="24"/>
                <w:szCs w:val="24"/>
                <w:lang w:eastAsia="ru-RU"/>
              </w:rPr>
              <w:t>2)</w:t>
            </w:r>
          </w:p>
        </w:tc>
        <w:tc>
          <w:tcPr>
            <w:tcW w:w="3750"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r w:rsidRPr="00694718">
              <w:rPr>
                <w:rFonts w:ascii="Times New Roman" w:eastAsia="Times New Roman" w:hAnsi="Times New Roman" w:cs="Times New Roman"/>
                <w:i/>
                <w:iCs/>
                <w:sz w:val="24"/>
                <w:szCs w:val="24"/>
                <w:lang w:eastAsia="ru-RU"/>
              </w:rPr>
              <w:t>Информация о публичных обсуждениях проектов стандартов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rsidR="00C6399A" w:rsidRPr="00694718" w:rsidRDefault="00C6399A" w:rsidP="00C6399A">
            <w:pPr>
              <w:spacing w:after="0" w:line="240" w:lineRule="auto"/>
              <w:ind w:firstLine="403"/>
              <w:jc w:val="both"/>
              <w:rPr>
                <w:rFonts w:ascii="Times New Roman" w:hAnsi="Times New Roman" w:cs="Times New Roman"/>
                <w:sz w:val="24"/>
                <w:szCs w:val="24"/>
              </w:rPr>
            </w:pPr>
            <w:r w:rsidRPr="00694718">
              <w:rPr>
                <w:rFonts w:ascii="Times New Roman" w:hAnsi="Times New Roman" w:cs="Times New Roman"/>
                <w:sz w:val="24"/>
                <w:szCs w:val="24"/>
              </w:rPr>
              <w:t xml:space="preserve">В целях публичного обсуждения на официальном </w:t>
            </w:r>
            <w:proofErr w:type="spellStart"/>
            <w:r w:rsidRPr="00694718">
              <w:rPr>
                <w:rFonts w:ascii="Times New Roman" w:hAnsi="Times New Roman" w:cs="Times New Roman"/>
                <w:sz w:val="24"/>
                <w:szCs w:val="24"/>
              </w:rPr>
              <w:t>интернет-ресурсе</w:t>
            </w:r>
            <w:proofErr w:type="spellEnd"/>
            <w:r w:rsidRPr="00694718">
              <w:rPr>
                <w:rFonts w:ascii="Times New Roman" w:hAnsi="Times New Roman" w:cs="Times New Roman"/>
                <w:sz w:val="24"/>
                <w:szCs w:val="24"/>
              </w:rPr>
              <w:t xml:space="preserve"> Национального Банка и портале «открытые НПА» </w:t>
            </w:r>
            <w:r w:rsidR="00541081">
              <w:rPr>
                <w:rFonts w:ascii="Times New Roman" w:hAnsi="Times New Roman" w:cs="Times New Roman"/>
                <w:sz w:val="24"/>
                <w:szCs w:val="24"/>
              </w:rPr>
              <w:t xml:space="preserve">были </w:t>
            </w:r>
            <w:r w:rsidRPr="00694718">
              <w:rPr>
                <w:rFonts w:ascii="Times New Roman" w:hAnsi="Times New Roman" w:cs="Times New Roman"/>
                <w:sz w:val="24"/>
                <w:szCs w:val="24"/>
              </w:rPr>
              <w:t>размещены:</w:t>
            </w:r>
          </w:p>
          <w:p w:rsidR="00C6399A" w:rsidRPr="00694718" w:rsidRDefault="00C6399A" w:rsidP="00C6399A">
            <w:pPr>
              <w:spacing w:after="0" w:line="240" w:lineRule="auto"/>
              <w:ind w:firstLine="403"/>
              <w:jc w:val="both"/>
              <w:rPr>
                <w:rFonts w:ascii="Times New Roman" w:hAnsi="Times New Roman" w:cs="Times New Roman"/>
                <w:sz w:val="24"/>
                <w:szCs w:val="24"/>
              </w:rPr>
            </w:pPr>
            <w:r w:rsidRPr="00694718">
              <w:rPr>
                <w:rFonts w:ascii="Times New Roman" w:hAnsi="Times New Roman" w:cs="Times New Roman"/>
                <w:sz w:val="24"/>
                <w:szCs w:val="24"/>
              </w:rPr>
              <w:t>- Отчет о деятельности Национального Банка по вопросам оказания государственных услуг за 2017 год;</w:t>
            </w:r>
          </w:p>
          <w:p w:rsidR="00C6399A" w:rsidRPr="00694718" w:rsidRDefault="00C6399A" w:rsidP="00C6399A">
            <w:pPr>
              <w:spacing w:after="0" w:line="240" w:lineRule="auto"/>
              <w:ind w:firstLine="403"/>
              <w:jc w:val="both"/>
              <w:rPr>
                <w:rFonts w:ascii="Times New Roman" w:hAnsi="Times New Roman" w:cs="Times New Roman"/>
                <w:sz w:val="24"/>
                <w:szCs w:val="24"/>
              </w:rPr>
            </w:pPr>
            <w:r w:rsidRPr="00694718">
              <w:rPr>
                <w:rFonts w:ascii="Times New Roman" w:hAnsi="Times New Roman" w:cs="Times New Roman"/>
                <w:sz w:val="24"/>
                <w:szCs w:val="24"/>
              </w:rPr>
              <w:t>- проекты постановлений Правления Национального Банка:</w:t>
            </w:r>
          </w:p>
          <w:p w:rsidR="00C6399A" w:rsidRPr="00694718" w:rsidRDefault="00C6399A" w:rsidP="00C6399A">
            <w:pPr>
              <w:spacing w:after="0" w:line="240" w:lineRule="auto"/>
              <w:ind w:firstLine="403"/>
              <w:jc w:val="both"/>
              <w:rPr>
                <w:rFonts w:ascii="Times New Roman" w:hAnsi="Times New Roman" w:cs="Times New Roman"/>
                <w:sz w:val="24"/>
                <w:szCs w:val="24"/>
              </w:rPr>
            </w:pPr>
            <w:r w:rsidRPr="00694718">
              <w:rPr>
                <w:rFonts w:ascii="Times New Roman" w:hAnsi="Times New Roman" w:cs="Times New Roman"/>
                <w:sz w:val="24"/>
                <w:szCs w:val="24"/>
              </w:rPr>
              <w:t>1) «О внесении изменения в постановление Правления Национального Банка Республики Казахстан от 30 апреля 2015 года №71 «Об утверждении стандартов государственных услуг Национального Банка Республики Казахстан» (в связи с оптимизацией государственной услуги «Выдача информации о состоянии пенсионных накоплений (с учетом инвестиционного дохода) вкладчика (получателя) единого накопительного пенсионного фонда»);</w:t>
            </w:r>
          </w:p>
          <w:p w:rsidR="00C6399A" w:rsidRPr="00694718" w:rsidRDefault="00C6399A" w:rsidP="00F05C1B">
            <w:pPr>
              <w:spacing w:after="0" w:line="240" w:lineRule="auto"/>
              <w:ind w:firstLine="403"/>
              <w:jc w:val="both"/>
              <w:rPr>
                <w:rFonts w:ascii="Times New Roman" w:eastAsia="Times New Roman" w:hAnsi="Times New Roman" w:cs="Times New Roman"/>
                <w:sz w:val="24"/>
                <w:szCs w:val="24"/>
                <w:lang w:eastAsia="ru-RU"/>
              </w:rPr>
            </w:pPr>
            <w:r w:rsidRPr="00694718">
              <w:rPr>
                <w:rFonts w:ascii="Times New Roman" w:hAnsi="Times New Roman" w:cs="Times New Roman"/>
                <w:sz w:val="24"/>
                <w:szCs w:val="24"/>
              </w:rPr>
              <w:t>2) «О внесении изменений в постановление Правления Национального Банка Республики Казахстан от 30 апреля 2015 года №71 «Об утверждении стандартов государственных услуг Национального Банка Республики Казахстан» (в связи с изменением Реестра от 03.09.2018г.).</w:t>
            </w:r>
          </w:p>
        </w:tc>
      </w:tr>
      <w:tr w:rsidR="00C6399A" w:rsidRPr="00694718"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r w:rsidRPr="00694718">
              <w:rPr>
                <w:rFonts w:ascii="Times New Roman" w:eastAsia="Times New Roman" w:hAnsi="Times New Roman" w:cs="Times New Roman"/>
                <w:i/>
                <w:iCs/>
                <w:sz w:val="24"/>
                <w:szCs w:val="24"/>
                <w:lang w:eastAsia="ru-RU"/>
              </w:rPr>
              <w:t>3)</w:t>
            </w:r>
          </w:p>
        </w:tc>
        <w:tc>
          <w:tcPr>
            <w:tcW w:w="3750"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r w:rsidRPr="00694718">
              <w:rPr>
                <w:rFonts w:ascii="Times New Roman" w:eastAsia="Times New Roman" w:hAnsi="Times New Roman" w:cs="Times New Roman"/>
                <w:i/>
                <w:iCs/>
                <w:sz w:val="24"/>
                <w:szCs w:val="24"/>
                <w:lang w:eastAsia="ru-RU"/>
              </w:rPr>
              <w:t>Мероприятия, направленные на обеспечение прозрачности процесса оказания государственных услуг (разъяснительные работы, семинары, встречи, интервью и иное)</w:t>
            </w:r>
          </w:p>
        </w:tc>
        <w:tc>
          <w:tcPr>
            <w:tcW w:w="6090"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ind w:firstLine="403"/>
              <w:jc w:val="both"/>
              <w:rPr>
                <w:rFonts w:ascii="Times New Roman" w:eastAsia="Times New Roman" w:hAnsi="Times New Roman" w:cs="Times New Roman"/>
                <w:sz w:val="24"/>
                <w:szCs w:val="24"/>
                <w:lang w:eastAsia="ru-RU"/>
              </w:rPr>
            </w:pPr>
            <w:r w:rsidRPr="00694718">
              <w:rPr>
                <w:rFonts w:ascii="Times New Roman" w:eastAsia="Times New Roman" w:hAnsi="Times New Roman" w:cs="Times New Roman"/>
                <w:sz w:val="24"/>
                <w:szCs w:val="24"/>
                <w:lang w:eastAsia="ru-RU"/>
              </w:rPr>
              <w:t xml:space="preserve">В целях </w:t>
            </w:r>
            <w:r w:rsidR="00541081">
              <w:rPr>
                <w:rFonts w:ascii="Times New Roman" w:eastAsia="Times New Roman" w:hAnsi="Times New Roman" w:cs="Times New Roman"/>
                <w:sz w:val="24"/>
                <w:szCs w:val="24"/>
                <w:lang w:eastAsia="ru-RU"/>
              </w:rPr>
              <w:t>повышения</w:t>
            </w:r>
            <w:r w:rsidRPr="00694718">
              <w:rPr>
                <w:rFonts w:ascii="Times New Roman" w:eastAsia="Times New Roman" w:hAnsi="Times New Roman" w:cs="Times New Roman"/>
                <w:sz w:val="24"/>
                <w:szCs w:val="24"/>
                <w:lang w:eastAsia="ru-RU"/>
              </w:rPr>
              <w:t xml:space="preserve"> качества предоставления государственных услуг, принятия мер по противодействию коррупции при оказании государственных услуг, прозрачности их предоставления для </w:t>
            </w:r>
            <w:proofErr w:type="spellStart"/>
            <w:r w:rsidRPr="00694718">
              <w:rPr>
                <w:rFonts w:ascii="Times New Roman" w:eastAsia="Times New Roman" w:hAnsi="Times New Roman" w:cs="Times New Roman"/>
                <w:sz w:val="24"/>
                <w:szCs w:val="24"/>
                <w:lang w:eastAsia="ru-RU"/>
              </w:rPr>
              <w:t>услугополучателей</w:t>
            </w:r>
            <w:proofErr w:type="spellEnd"/>
            <w:r w:rsidRPr="00694718">
              <w:rPr>
                <w:rFonts w:ascii="Times New Roman" w:eastAsia="Times New Roman" w:hAnsi="Times New Roman" w:cs="Times New Roman"/>
                <w:sz w:val="24"/>
                <w:szCs w:val="24"/>
                <w:lang w:eastAsia="ru-RU"/>
              </w:rPr>
              <w:t xml:space="preserve">, в 2018 году осуществлены следующие мероприятия по повышению информированности </w:t>
            </w:r>
            <w:proofErr w:type="spellStart"/>
            <w:r w:rsidRPr="00694718">
              <w:rPr>
                <w:rFonts w:ascii="Times New Roman" w:eastAsia="Times New Roman" w:hAnsi="Times New Roman" w:cs="Times New Roman"/>
                <w:sz w:val="24"/>
                <w:szCs w:val="24"/>
                <w:lang w:eastAsia="ru-RU"/>
              </w:rPr>
              <w:t>услугополучателей</w:t>
            </w:r>
            <w:proofErr w:type="spellEnd"/>
            <w:r w:rsidRPr="00694718">
              <w:rPr>
                <w:rFonts w:ascii="Times New Roman" w:eastAsia="Times New Roman" w:hAnsi="Times New Roman" w:cs="Times New Roman"/>
                <w:sz w:val="24"/>
                <w:szCs w:val="24"/>
                <w:lang w:eastAsia="ru-RU"/>
              </w:rPr>
              <w:t xml:space="preserve"> о порядке </w:t>
            </w:r>
            <w:r w:rsidRPr="00694718">
              <w:rPr>
                <w:rFonts w:ascii="Times New Roman" w:eastAsia="Times New Roman" w:hAnsi="Times New Roman" w:cs="Times New Roman"/>
                <w:sz w:val="24"/>
                <w:szCs w:val="24"/>
                <w:lang w:eastAsia="ru-RU"/>
              </w:rPr>
              <w:lastRenderedPageBreak/>
              <w:t>оказания государственных услуг:</w:t>
            </w:r>
          </w:p>
          <w:p w:rsidR="00C6399A" w:rsidRPr="00694718" w:rsidRDefault="00C6399A" w:rsidP="00F05C1B">
            <w:pPr>
              <w:pStyle w:val="a3"/>
              <w:spacing w:before="0" w:beforeAutospacing="0" w:after="0" w:afterAutospacing="0"/>
              <w:ind w:firstLine="403"/>
              <w:jc w:val="both"/>
            </w:pPr>
            <w:r w:rsidRPr="00694718">
              <w:t xml:space="preserve">1) опубликовано 1 821 статей в периодических печатных изданиях, а также на </w:t>
            </w:r>
            <w:proofErr w:type="spellStart"/>
            <w:r w:rsidRPr="00694718">
              <w:t>интернет-ресурсах</w:t>
            </w:r>
            <w:proofErr w:type="spellEnd"/>
            <w:r w:rsidRPr="00694718">
              <w:t xml:space="preserve"> местных исполнительных органов различных областей Республики Казахстан;</w:t>
            </w:r>
          </w:p>
          <w:p w:rsidR="00C6399A" w:rsidRPr="00694718" w:rsidRDefault="00C6399A" w:rsidP="00F05C1B">
            <w:pPr>
              <w:pStyle w:val="a3"/>
              <w:spacing w:before="0" w:beforeAutospacing="0" w:after="0" w:afterAutospacing="0"/>
              <w:ind w:firstLine="403"/>
              <w:jc w:val="both"/>
            </w:pPr>
            <w:r w:rsidRPr="00694718">
              <w:t xml:space="preserve">3) проведено 25 224 семинаров, лекций и презентаций для руководителей и работников организаций, являющихся </w:t>
            </w:r>
            <w:proofErr w:type="spellStart"/>
            <w:r w:rsidRPr="00694718">
              <w:t>услугополучателями</w:t>
            </w:r>
            <w:proofErr w:type="spellEnd"/>
            <w:r w:rsidRPr="00694718">
              <w:t xml:space="preserve"> государственных услуг Национального Банка и АО «ЕНПФ»; </w:t>
            </w:r>
          </w:p>
          <w:p w:rsidR="00C6399A" w:rsidRPr="00694718" w:rsidRDefault="00C6399A" w:rsidP="00F05C1B">
            <w:pPr>
              <w:pStyle w:val="a3"/>
              <w:spacing w:before="0" w:beforeAutospacing="0" w:after="0" w:afterAutospacing="0"/>
              <w:ind w:firstLine="403"/>
              <w:jc w:val="both"/>
            </w:pPr>
            <w:r w:rsidRPr="00694718">
              <w:t>4) подготовлен</w:t>
            </w:r>
            <w:r w:rsidR="00541081">
              <w:t>о и проведено</w:t>
            </w:r>
            <w:r w:rsidRPr="00694718">
              <w:t xml:space="preserve"> 26 выступлений работников Национального Банка на радио и телевидении; </w:t>
            </w:r>
          </w:p>
          <w:p w:rsidR="00C6399A" w:rsidRPr="00694718" w:rsidRDefault="00C6399A" w:rsidP="00F05C1B">
            <w:pPr>
              <w:pStyle w:val="a3"/>
              <w:spacing w:before="0" w:beforeAutospacing="0" w:after="0" w:afterAutospacing="0"/>
              <w:ind w:firstLine="403"/>
              <w:jc w:val="both"/>
            </w:pPr>
            <w:r w:rsidRPr="00694718">
              <w:t xml:space="preserve">5) организовано 160 встреч, брифингов, пресс-конференций, дней открытых дверей по вопросам оказания государственных услуг Национальным Банком; </w:t>
            </w:r>
          </w:p>
          <w:p w:rsidR="00C6399A" w:rsidRPr="00694718" w:rsidRDefault="00C6399A" w:rsidP="00F05C1B">
            <w:pPr>
              <w:pStyle w:val="a3"/>
              <w:spacing w:before="0" w:beforeAutospacing="0" w:after="0" w:afterAutospacing="0"/>
              <w:ind w:firstLine="403"/>
              <w:jc w:val="both"/>
            </w:pPr>
            <w:r w:rsidRPr="00694718">
              <w:t>6) направлялись письма</w:t>
            </w:r>
            <w:r w:rsidR="00443C70" w:rsidRPr="00694718">
              <w:t xml:space="preserve"> в адрес </w:t>
            </w:r>
            <w:proofErr w:type="spellStart"/>
            <w:r w:rsidR="00443C70" w:rsidRPr="00694718">
              <w:t>услугополучателей</w:t>
            </w:r>
            <w:proofErr w:type="spellEnd"/>
            <w:r w:rsidRPr="00694718">
              <w:t xml:space="preserve"> о возможности получения государственных услуг в электронной форме посредством веб-портала «электронное правительство»;</w:t>
            </w:r>
          </w:p>
          <w:p w:rsidR="00C6399A" w:rsidRPr="00694718" w:rsidRDefault="00C6399A" w:rsidP="00F05C1B">
            <w:pPr>
              <w:pStyle w:val="a3"/>
              <w:spacing w:before="0" w:beforeAutospacing="0" w:after="0" w:afterAutospacing="0"/>
              <w:ind w:firstLine="403"/>
              <w:jc w:val="both"/>
            </w:pPr>
            <w:r w:rsidRPr="00694718">
              <w:t xml:space="preserve">7) проведены другие мероприятия (разработка памяток, </w:t>
            </w:r>
            <w:r w:rsidR="00443C70" w:rsidRPr="00694718">
              <w:t>направление</w:t>
            </w:r>
            <w:r w:rsidRPr="00694718">
              <w:t xml:space="preserve"> писем разъяснительного характера, доклады и т.д.). </w:t>
            </w:r>
          </w:p>
          <w:p w:rsidR="00C6399A" w:rsidRPr="00694718" w:rsidRDefault="00C6399A" w:rsidP="00541081">
            <w:pPr>
              <w:spacing w:after="0" w:line="240" w:lineRule="auto"/>
              <w:ind w:firstLine="403"/>
              <w:jc w:val="both"/>
              <w:rPr>
                <w:rFonts w:ascii="Times New Roman" w:eastAsia="Times New Roman" w:hAnsi="Times New Roman" w:cs="Times New Roman"/>
                <w:sz w:val="24"/>
                <w:szCs w:val="24"/>
                <w:lang w:eastAsia="ru-RU"/>
              </w:rPr>
            </w:pPr>
            <w:r w:rsidRPr="00694718">
              <w:rPr>
                <w:rFonts w:ascii="Times New Roman" w:eastAsia="Times New Roman" w:hAnsi="Times New Roman" w:cs="Times New Roman"/>
                <w:sz w:val="24"/>
                <w:szCs w:val="24"/>
                <w:lang w:eastAsia="ru-RU"/>
              </w:rPr>
              <w:t xml:space="preserve">На </w:t>
            </w:r>
            <w:proofErr w:type="spellStart"/>
            <w:r w:rsidRPr="00694718">
              <w:rPr>
                <w:rFonts w:ascii="Times New Roman" w:eastAsia="Times New Roman" w:hAnsi="Times New Roman" w:cs="Times New Roman"/>
                <w:sz w:val="24"/>
                <w:szCs w:val="24"/>
                <w:lang w:eastAsia="ru-RU"/>
              </w:rPr>
              <w:t>интернет-ресурсе</w:t>
            </w:r>
            <w:proofErr w:type="spellEnd"/>
            <w:r w:rsidRPr="00694718">
              <w:rPr>
                <w:rFonts w:ascii="Times New Roman" w:eastAsia="Times New Roman" w:hAnsi="Times New Roman" w:cs="Times New Roman"/>
                <w:sz w:val="24"/>
                <w:szCs w:val="24"/>
                <w:lang w:eastAsia="ru-RU"/>
              </w:rPr>
              <w:t xml:space="preserve"> Национального Банка в разделе «Государственные услуги» своевременно размещалась актуальная информация о стандартах и регламентах государственных услуг, паспорта и справочники бизнес-процессов оказания государственных услуг, а также реестр государственных услуг, контактные данные </w:t>
            </w:r>
            <w:proofErr w:type="spellStart"/>
            <w:r w:rsidRPr="00694718">
              <w:rPr>
                <w:rFonts w:ascii="Times New Roman" w:eastAsia="Times New Roman" w:hAnsi="Times New Roman" w:cs="Times New Roman"/>
                <w:sz w:val="24"/>
                <w:szCs w:val="24"/>
                <w:lang w:eastAsia="ru-RU"/>
              </w:rPr>
              <w:t>услугодателей</w:t>
            </w:r>
            <w:proofErr w:type="spellEnd"/>
            <w:r w:rsidRPr="00694718">
              <w:rPr>
                <w:rFonts w:ascii="Times New Roman" w:eastAsia="Times New Roman" w:hAnsi="Times New Roman" w:cs="Times New Roman"/>
                <w:sz w:val="24"/>
                <w:szCs w:val="24"/>
                <w:lang w:eastAsia="ru-RU"/>
              </w:rPr>
              <w:t xml:space="preserve">, статистическая и иная  информация для </w:t>
            </w:r>
            <w:proofErr w:type="spellStart"/>
            <w:r w:rsidRPr="00694718">
              <w:rPr>
                <w:rFonts w:ascii="Times New Roman" w:eastAsia="Times New Roman" w:hAnsi="Times New Roman" w:cs="Times New Roman"/>
                <w:sz w:val="24"/>
                <w:szCs w:val="24"/>
                <w:lang w:eastAsia="ru-RU"/>
              </w:rPr>
              <w:t>услугополучателей</w:t>
            </w:r>
            <w:proofErr w:type="spellEnd"/>
            <w:r w:rsidRPr="00694718">
              <w:rPr>
                <w:rFonts w:ascii="Times New Roman" w:eastAsia="Times New Roman" w:hAnsi="Times New Roman" w:cs="Times New Roman"/>
                <w:sz w:val="24"/>
                <w:szCs w:val="24"/>
                <w:lang w:eastAsia="ru-RU"/>
              </w:rPr>
              <w:t>.</w:t>
            </w:r>
          </w:p>
        </w:tc>
      </w:tr>
      <w:tr w:rsidR="00C6399A" w:rsidRPr="00694718"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b/>
                <w:sz w:val="24"/>
                <w:szCs w:val="24"/>
                <w:lang w:eastAsia="ru-RU"/>
              </w:rPr>
            </w:pPr>
            <w:r w:rsidRPr="00694718">
              <w:rPr>
                <w:rFonts w:ascii="Times New Roman" w:eastAsia="Times New Roman" w:hAnsi="Times New Roman" w:cs="Times New Roman"/>
                <w:b/>
                <w:sz w:val="24"/>
                <w:szCs w:val="24"/>
                <w:lang w:eastAsia="ru-RU"/>
              </w:rPr>
              <w:lastRenderedPageBreak/>
              <w:t>3.</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b/>
                <w:sz w:val="24"/>
                <w:szCs w:val="24"/>
                <w:lang w:eastAsia="ru-RU"/>
              </w:rPr>
            </w:pPr>
            <w:r w:rsidRPr="00694718">
              <w:rPr>
                <w:rFonts w:ascii="Times New Roman" w:eastAsia="Times New Roman" w:hAnsi="Times New Roman" w:cs="Times New Roman"/>
                <w:b/>
                <w:sz w:val="24"/>
                <w:szCs w:val="24"/>
                <w:lang w:eastAsia="ru-RU"/>
              </w:rPr>
              <w:t>ДЕЯТЕЛЬНОСТЬ ПО СОВЕРШЕНСТВОВАНИЮ ПРОЦЕССОВ ОКАЗАНИЯ ГОСУДАРСТВЕННЫХ УСЛУГ</w:t>
            </w:r>
          </w:p>
        </w:tc>
      </w:tr>
      <w:tr w:rsidR="00C6399A" w:rsidRPr="00694718"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r w:rsidRPr="00694718">
              <w:rPr>
                <w:rFonts w:ascii="Times New Roman" w:eastAsia="Times New Roman" w:hAnsi="Times New Roman" w:cs="Times New Roman"/>
                <w:i/>
                <w:iCs/>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r w:rsidRPr="00694718">
              <w:rPr>
                <w:rFonts w:ascii="Times New Roman" w:eastAsia="Times New Roman" w:hAnsi="Times New Roman" w:cs="Times New Roman"/>
                <w:i/>
                <w:iCs/>
                <w:sz w:val="24"/>
                <w:szCs w:val="24"/>
                <w:lang w:eastAsia="ru-RU"/>
              </w:rPr>
              <w:t>Результаты оптимизации и автоматизации процессов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ind w:firstLine="403"/>
              <w:jc w:val="both"/>
              <w:rPr>
                <w:rFonts w:ascii="Times New Roman" w:hAnsi="Times New Roman" w:cs="Times New Roman"/>
                <w:bCs/>
                <w:sz w:val="24"/>
                <w:szCs w:val="24"/>
              </w:rPr>
            </w:pPr>
            <w:r w:rsidRPr="00694718">
              <w:rPr>
                <w:rFonts w:ascii="Times New Roman" w:hAnsi="Times New Roman" w:cs="Times New Roman"/>
                <w:bCs/>
                <w:sz w:val="24"/>
                <w:szCs w:val="24"/>
              </w:rPr>
              <w:t>В рамках работы Межведомственной комиссии по отбору государственных услуг, подлежащих оказанию через Государственную корпорацию «Правительство для граждан» (далее – МВК) в отчетном периоде приняты следующие решения по оптимизации государственных услуг:</w:t>
            </w:r>
          </w:p>
          <w:p w:rsidR="00C6399A" w:rsidRPr="00694718" w:rsidRDefault="00C6399A" w:rsidP="00F05C1B">
            <w:pPr>
              <w:tabs>
                <w:tab w:val="left" w:pos="540"/>
              </w:tabs>
              <w:spacing w:after="0" w:line="240" w:lineRule="auto"/>
              <w:ind w:firstLine="403"/>
              <w:jc w:val="both"/>
              <w:rPr>
                <w:rFonts w:ascii="Times New Roman" w:hAnsi="Times New Roman" w:cs="Times New Roman"/>
                <w:bCs/>
                <w:sz w:val="24"/>
                <w:szCs w:val="24"/>
              </w:rPr>
            </w:pPr>
            <w:r w:rsidRPr="00694718">
              <w:rPr>
                <w:rFonts w:ascii="Times New Roman" w:hAnsi="Times New Roman" w:cs="Times New Roman"/>
                <w:bCs/>
                <w:sz w:val="24"/>
                <w:szCs w:val="24"/>
              </w:rPr>
              <w:t>- исключить из Реестра 8 государственных услуг;</w:t>
            </w:r>
          </w:p>
          <w:p w:rsidR="00C6399A" w:rsidRPr="00694718" w:rsidRDefault="00C6399A" w:rsidP="00F05C1B">
            <w:pPr>
              <w:tabs>
                <w:tab w:val="left" w:pos="540"/>
              </w:tabs>
              <w:spacing w:after="0" w:line="240" w:lineRule="auto"/>
              <w:ind w:firstLine="403"/>
              <w:jc w:val="both"/>
              <w:rPr>
                <w:rFonts w:ascii="Times New Roman" w:hAnsi="Times New Roman" w:cs="Times New Roman"/>
                <w:bCs/>
                <w:sz w:val="24"/>
                <w:szCs w:val="24"/>
              </w:rPr>
            </w:pPr>
            <w:r w:rsidRPr="00694718">
              <w:rPr>
                <w:rFonts w:ascii="Times New Roman" w:hAnsi="Times New Roman" w:cs="Times New Roman"/>
                <w:bCs/>
                <w:sz w:val="24"/>
                <w:szCs w:val="24"/>
              </w:rPr>
              <w:t>- объединить 3 государственны</w:t>
            </w:r>
            <w:r w:rsidR="00541081">
              <w:rPr>
                <w:rFonts w:ascii="Times New Roman" w:hAnsi="Times New Roman" w:cs="Times New Roman"/>
                <w:bCs/>
                <w:sz w:val="24"/>
                <w:szCs w:val="24"/>
              </w:rPr>
              <w:t>е</w:t>
            </w:r>
            <w:r w:rsidRPr="00694718">
              <w:rPr>
                <w:rFonts w:ascii="Times New Roman" w:hAnsi="Times New Roman" w:cs="Times New Roman"/>
                <w:bCs/>
                <w:sz w:val="24"/>
                <w:szCs w:val="24"/>
              </w:rPr>
              <w:t xml:space="preserve"> услуг</w:t>
            </w:r>
            <w:r w:rsidR="00541081">
              <w:rPr>
                <w:rFonts w:ascii="Times New Roman" w:hAnsi="Times New Roman" w:cs="Times New Roman"/>
                <w:bCs/>
                <w:sz w:val="24"/>
                <w:szCs w:val="24"/>
              </w:rPr>
              <w:t>и</w:t>
            </w:r>
            <w:r w:rsidRPr="00694718">
              <w:rPr>
                <w:rFonts w:ascii="Times New Roman" w:hAnsi="Times New Roman" w:cs="Times New Roman"/>
                <w:bCs/>
                <w:sz w:val="24"/>
                <w:szCs w:val="24"/>
              </w:rPr>
              <w:t xml:space="preserve">; </w:t>
            </w:r>
          </w:p>
          <w:p w:rsidR="00C6399A" w:rsidRPr="00694718" w:rsidRDefault="00C6399A" w:rsidP="00F05C1B">
            <w:pPr>
              <w:tabs>
                <w:tab w:val="left" w:pos="540"/>
              </w:tabs>
              <w:spacing w:after="0" w:line="240" w:lineRule="auto"/>
              <w:ind w:firstLine="403"/>
              <w:jc w:val="both"/>
              <w:rPr>
                <w:rFonts w:ascii="Times New Roman" w:hAnsi="Times New Roman" w:cs="Times New Roman"/>
                <w:bCs/>
                <w:sz w:val="24"/>
                <w:szCs w:val="24"/>
              </w:rPr>
            </w:pPr>
            <w:r w:rsidRPr="00694718">
              <w:rPr>
                <w:rFonts w:ascii="Times New Roman" w:hAnsi="Times New Roman" w:cs="Times New Roman"/>
                <w:bCs/>
                <w:sz w:val="24"/>
                <w:szCs w:val="24"/>
              </w:rPr>
              <w:t xml:space="preserve">- исключить в 10 государственных услугах бумажный способ оказания; </w:t>
            </w:r>
          </w:p>
          <w:p w:rsidR="00C6399A" w:rsidRPr="00694718" w:rsidRDefault="00C6399A" w:rsidP="00F05C1B">
            <w:pPr>
              <w:tabs>
                <w:tab w:val="left" w:pos="540"/>
              </w:tabs>
              <w:spacing w:after="0" w:line="240" w:lineRule="auto"/>
              <w:ind w:firstLine="403"/>
              <w:jc w:val="both"/>
              <w:rPr>
                <w:rFonts w:ascii="Times New Roman" w:hAnsi="Times New Roman" w:cs="Times New Roman"/>
                <w:bCs/>
                <w:sz w:val="24"/>
                <w:szCs w:val="24"/>
              </w:rPr>
            </w:pPr>
            <w:r w:rsidRPr="00694718">
              <w:rPr>
                <w:rFonts w:ascii="Times New Roman" w:hAnsi="Times New Roman" w:cs="Times New Roman"/>
                <w:bCs/>
                <w:sz w:val="24"/>
                <w:szCs w:val="24"/>
              </w:rPr>
              <w:t>- ввести в рамках услуги ЕНПФ применение одноразового пароля;</w:t>
            </w:r>
          </w:p>
          <w:p w:rsidR="00C6399A" w:rsidRPr="00694718" w:rsidRDefault="00C6399A" w:rsidP="00F05C1B">
            <w:pPr>
              <w:tabs>
                <w:tab w:val="left" w:pos="540"/>
              </w:tabs>
              <w:spacing w:after="0" w:line="240" w:lineRule="auto"/>
              <w:ind w:firstLine="403"/>
              <w:jc w:val="both"/>
              <w:rPr>
                <w:rFonts w:ascii="Times New Roman" w:hAnsi="Times New Roman" w:cs="Times New Roman"/>
                <w:bCs/>
                <w:sz w:val="24"/>
                <w:szCs w:val="24"/>
              </w:rPr>
            </w:pPr>
            <w:r w:rsidRPr="00694718">
              <w:rPr>
                <w:rFonts w:ascii="Times New Roman" w:hAnsi="Times New Roman" w:cs="Times New Roman"/>
                <w:bCs/>
                <w:sz w:val="24"/>
                <w:szCs w:val="24"/>
              </w:rPr>
              <w:t>- сократить в 23-х услугах сроки оказания и перечень предоставляемых документов;</w:t>
            </w:r>
          </w:p>
          <w:p w:rsidR="00C6399A" w:rsidRPr="00694718" w:rsidRDefault="00C6399A" w:rsidP="00F05C1B">
            <w:pPr>
              <w:tabs>
                <w:tab w:val="left" w:pos="540"/>
              </w:tabs>
              <w:spacing w:after="0" w:line="240" w:lineRule="auto"/>
              <w:ind w:firstLine="403"/>
              <w:jc w:val="both"/>
              <w:rPr>
                <w:rFonts w:ascii="Times New Roman" w:hAnsi="Times New Roman" w:cs="Times New Roman"/>
                <w:bCs/>
                <w:sz w:val="24"/>
                <w:szCs w:val="24"/>
              </w:rPr>
            </w:pPr>
            <w:r w:rsidRPr="00694718">
              <w:rPr>
                <w:rFonts w:ascii="Times New Roman" w:hAnsi="Times New Roman" w:cs="Times New Roman"/>
                <w:bCs/>
                <w:sz w:val="24"/>
                <w:szCs w:val="24"/>
              </w:rPr>
              <w:t>- перевести на композитное оказание 1 государственную услугу.</w:t>
            </w:r>
          </w:p>
          <w:p w:rsidR="00C6399A" w:rsidRPr="00694718" w:rsidRDefault="00C6399A" w:rsidP="00F05C1B">
            <w:pPr>
              <w:spacing w:after="0" w:line="240" w:lineRule="auto"/>
              <w:ind w:firstLine="403"/>
              <w:jc w:val="both"/>
              <w:rPr>
                <w:rFonts w:ascii="Times New Roman" w:hAnsi="Times New Roman" w:cs="Times New Roman"/>
                <w:sz w:val="24"/>
                <w:szCs w:val="24"/>
              </w:rPr>
            </w:pPr>
            <w:r w:rsidRPr="00694718">
              <w:rPr>
                <w:rFonts w:ascii="Times New Roman" w:hAnsi="Times New Roman" w:cs="Times New Roman"/>
                <w:bCs/>
                <w:sz w:val="24"/>
                <w:szCs w:val="24"/>
              </w:rPr>
              <w:t>В целях реализации принятых на МВК решений утверждены 11 Дорожных карт по 38 государственным услугам, подлежащим оптимизации.</w:t>
            </w:r>
          </w:p>
        </w:tc>
      </w:tr>
      <w:tr w:rsidR="00C6399A" w:rsidRPr="00694718"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r w:rsidRPr="00694718">
              <w:rPr>
                <w:rFonts w:ascii="Times New Roman" w:eastAsia="Times New Roman" w:hAnsi="Times New Roman" w:cs="Times New Roman"/>
                <w:i/>
                <w:iCs/>
                <w:sz w:val="24"/>
                <w:szCs w:val="24"/>
                <w:lang w:eastAsia="ru-RU"/>
              </w:rPr>
              <w:t>2)</w:t>
            </w:r>
          </w:p>
        </w:tc>
        <w:tc>
          <w:tcPr>
            <w:tcW w:w="3750"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r w:rsidRPr="00694718">
              <w:rPr>
                <w:rFonts w:ascii="Times New Roman" w:eastAsia="Times New Roman" w:hAnsi="Times New Roman" w:cs="Times New Roman"/>
                <w:i/>
                <w:iCs/>
                <w:sz w:val="24"/>
                <w:szCs w:val="24"/>
                <w:lang w:eastAsia="ru-RU"/>
              </w:rPr>
              <w:t xml:space="preserve">Мероприятия, направленные на повышение квалификации </w:t>
            </w:r>
            <w:r w:rsidRPr="00694718">
              <w:rPr>
                <w:rFonts w:ascii="Times New Roman" w:eastAsia="Times New Roman" w:hAnsi="Times New Roman" w:cs="Times New Roman"/>
                <w:i/>
                <w:iCs/>
                <w:sz w:val="24"/>
                <w:szCs w:val="24"/>
                <w:lang w:eastAsia="ru-RU"/>
              </w:rPr>
              <w:lastRenderedPageBreak/>
              <w:t>сотрудников в сфере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pStyle w:val="ab"/>
              <w:ind w:firstLine="403"/>
            </w:pPr>
            <w:r w:rsidRPr="00694718">
              <w:lastRenderedPageBreak/>
              <w:t xml:space="preserve">В отчетном периоде сотрудники территориальных филиалов Национального Банка принимали участие в </w:t>
            </w:r>
            <w:r w:rsidRPr="00694718">
              <w:lastRenderedPageBreak/>
              <w:t>различных мероприятиях в целях повышения квалификации, а именно:</w:t>
            </w:r>
          </w:p>
          <w:p w:rsidR="00C6399A" w:rsidRPr="009C0840" w:rsidRDefault="00C6399A" w:rsidP="00F05C1B">
            <w:pPr>
              <w:pStyle w:val="ab"/>
              <w:ind w:firstLine="403"/>
            </w:pPr>
            <w:proofErr w:type="gramStart"/>
            <w:r w:rsidRPr="00694718">
              <w:t xml:space="preserve">- согласно утвержденного Департаментом Агентства по делам государственной службы и противодействию коррупции  по городу Астане графика обучения всех категорий населения по курсу «Электронное правительство и электронные государственные услуги» 18 работников  </w:t>
            </w:r>
            <w:r w:rsidRPr="009C0840">
              <w:t xml:space="preserve">прошли обучение навыкам работы с порталом «Электронное правительство» и Сервисом по получению электронных справок третьими лицами на базе </w:t>
            </w:r>
            <w:proofErr w:type="spellStart"/>
            <w:r w:rsidRPr="009C0840">
              <w:t>ЦОНа</w:t>
            </w:r>
            <w:proofErr w:type="spellEnd"/>
            <w:r w:rsidRPr="009C0840">
              <w:t xml:space="preserve"> в Павильоне ЭКСПО;</w:t>
            </w:r>
            <w:proofErr w:type="gramEnd"/>
          </w:p>
          <w:p w:rsidR="00C6399A" w:rsidRPr="009C0840" w:rsidRDefault="00C6399A" w:rsidP="00F05C1B">
            <w:pPr>
              <w:widowControl w:val="0"/>
              <w:spacing w:after="0" w:line="240" w:lineRule="auto"/>
              <w:ind w:firstLine="403"/>
              <w:jc w:val="both"/>
              <w:rPr>
                <w:rFonts w:ascii="Times New Roman" w:eastAsia="Times New Roman" w:hAnsi="Times New Roman" w:cs="Times New Roman"/>
                <w:sz w:val="24"/>
                <w:szCs w:val="24"/>
                <w:lang w:eastAsia="ru-RU"/>
              </w:rPr>
            </w:pPr>
            <w:r w:rsidRPr="009C0840">
              <w:rPr>
                <w:rFonts w:ascii="Times New Roman" w:eastAsia="Times New Roman" w:hAnsi="Times New Roman" w:cs="Times New Roman"/>
                <w:sz w:val="24"/>
                <w:szCs w:val="24"/>
                <w:lang w:eastAsia="ru-RU"/>
              </w:rPr>
              <w:t xml:space="preserve">- </w:t>
            </w:r>
            <w:r w:rsidR="005E3D00" w:rsidRPr="009C0840">
              <w:rPr>
                <w:rFonts w:ascii="Times New Roman" w:eastAsia="Times New Roman" w:hAnsi="Times New Roman" w:cs="Times New Roman"/>
                <w:sz w:val="24"/>
                <w:szCs w:val="24"/>
                <w:lang w:eastAsia="ru-RU"/>
              </w:rPr>
              <w:t>37</w:t>
            </w:r>
            <w:r w:rsidRPr="009C0840">
              <w:rPr>
                <w:rFonts w:ascii="Times New Roman" w:eastAsia="Times New Roman" w:hAnsi="Times New Roman" w:cs="Times New Roman"/>
                <w:sz w:val="24"/>
                <w:szCs w:val="24"/>
                <w:lang w:eastAsia="ru-RU"/>
              </w:rPr>
              <w:t xml:space="preserve"> сотрудник</w:t>
            </w:r>
            <w:r w:rsidR="009C0840" w:rsidRPr="009C0840">
              <w:rPr>
                <w:rFonts w:ascii="Times New Roman" w:eastAsia="Times New Roman" w:hAnsi="Times New Roman" w:cs="Times New Roman"/>
                <w:sz w:val="24"/>
                <w:szCs w:val="24"/>
                <w:lang w:eastAsia="ru-RU"/>
              </w:rPr>
              <w:t>ов</w:t>
            </w:r>
            <w:r w:rsidRPr="009C0840">
              <w:rPr>
                <w:rFonts w:ascii="Times New Roman" w:eastAsia="Times New Roman" w:hAnsi="Times New Roman" w:cs="Times New Roman"/>
                <w:sz w:val="24"/>
                <w:szCs w:val="24"/>
                <w:lang w:eastAsia="ru-RU"/>
              </w:rPr>
              <w:t xml:space="preserve"> приняли участие в семинаре «Актуальные вопросы валютного регулирования и контроля», организованном Департаментом платежного баланса и валютного регулирования по теме «Текущие изменения в Правила организации обменных операций с наличной иностранной валютой»;</w:t>
            </w:r>
          </w:p>
          <w:p w:rsidR="00C6399A" w:rsidRPr="00694718" w:rsidRDefault="00C6399A" w:rsidP="009C0840">
            <w:pPr>
              <w:spacing w:after="0" w:line="240" w:lineRule="auto"/>
              <w:ind w:firstLine="403"/>
              <w:jc w:val="both"/>
              <w:rPr>
                <w:rFonts w:ascii="Times New Roman" w:eastAsia="Times New Roman" w:hAnsi="Times New Roman" w:cs="Times New Roman"/>
                <w:sz w:val="24"/>
                <w:szCs w:val="24"/>
                <w:lang w:eastAsia="ru-RU"/>
              </w:rPr>
            </w:pPr>
            <w:r w:rsidRPr="009C0840">
              <w:rPr>
                <w:rFonts w:ascii="Times New Roman" w:eastAsia="Times New Roman" w:hAnsi="Times New Roman" w:cs="Times New Roman"/>
                <w:sz w:val="24"/>
                <w:szCs w:val="24"/>
                <w:lang w:eastAsia="ru-RU"/>
              </w:rPr>
              <w:t xml:space="preserve">- </w:t>
            </w:r>
            <w:r w:rsidR="009C0840" w:rsidRPr="009C0840">
              <w:rPr>
                <w:rFonts w:ascii="Times New Roman" w:eastAsia="Times New Roman" w:hAnsi="Times New Roman" w:cs="Times New Roman"/>
                <w:sz w:val="24"/>
                <w:szCs w:val="24"/>
                <w:lang w:eastAsia="ru-RU"/>
              </w:rPr>
              <w:t>20</w:t>
            </w:r>
            <w:r w:rsidRPr="009C0840">
              <w:rPr>
                <w:rFonts w:ascii="Times New Roman" w:eastAsia="Times New Roman" w:hAnsi="Times New Roman" w:cs="Times New Roman"/>
                <w:sz w:val="24"/>
                <w:szCs w:val="24"/>
                <w:lang w:eastAsia="ru-RU"/>
              </w:rPr>
              <w:t xml:space="preserve"> сотрудник</w:t>
            </w:r>
            <w:r w:rsidR="009C0840" w:rsidRPr="009C0840">
              <w:rPr>
                <w:rFonts w:ascii="Times New Roman" w:eastAsia="Times New Roman" w:hAnsi="Times New Roman" w:cs="Times New Roman"/>
                <w:sz w:val="24"/>
                <w:szCs w:val="24"/>
                <w:lang w:eastAsia="ru-RU"/>
              </w:rPr>
              <w:t>ов</w:t>
            </w:r>
            <w:r w:rsidRPr="009C0840">
              <w:rPr>
                <w:rFonts w:ascii="Times New Roman" w:eastAsia="Times New Roman" w:hAnsi="Times New Roman" w:cs="Times New Roman"/>
                <w:sz w:val="24"/>
                <w:szCs w:val="24"/>
                <w:lang w:eastAsia="ru-RU"/>
              </w:rPr>
              <w:t xml:space="preserve"> приняли участие в семинаре на тему «Вопросы внешнеэкономической статистики и валютных режимов», организованном АО «Учебный Центр Национального Банка Республики Казахстан».</w:t>
            </w:r>
          </w:p>
        </w:tc>
      </w:tr>
      <w:tr w:rsidR="00C6399A" w:rsidRPr="00694718"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r w:rsidRPr="00694718">
              <w:rPr>
                <w:rFonts w:ascii="Times New Roman" w:eastAsia="Times New Roman" w:hAnsi="Times New Roman" w:cs="Times New Roman"/>
                <w:i/>
                <w:iCs/>
                <w:sz w:val="24"/>
                <w:szCs w:val="24"/>
                <w:lang w:eastAsia="ru-RU"/>
              </w:rPr>
              <w:lastRenderedPageBreak/>
              <w:t>3)</w:t>
            </w:r>
          </w:p>
        </w:tc>
        <w:tc>
          <w:tcPr>
            <w:tcW w:w="3750"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r w:rsidRPr="00694718">
              <w:rPr>
                <w:rFonts w:ascii="Times New Roman" w:eastAsia="Times New Roman" w:hAnsi="Times New Roman" w:cs="Times New Roman"/>
                <w:i/>
                <w:iCs/>
                <w:sz w:val="24"/>
                <w:szCs w:val="24"/>
                <w:lang w:eastAsia="ru-RU"/>
              </w:rPr>
              <w:t>Нормативно-правовое совершенствование процессов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rsidR="00C6399A" w:rsidRPr="00694718" w:rsidRDefault="00541081" w:rsidP="00F05C1B">
            <w:pPr>
              <w:pStyle w:val="a5"/>
              <w:ind w:firstLine="403"/>
              <w:jc w:val="both"/>
              <w:rPr>
                <w:rFonts w:ascii="Times New Roman" w:hAnsi="Times New Roman"/>
                <w:sz w:val="24"/>
                <w:szCs w:val="24"/>
              </w:rPr>
            </w:pPr>
            <w:r>
              <w:rPr>
                <w:rFonts w:ascii="Times New Roman" w:hAnsi="Times New Roman"/>
                <w:sz w:val="24"/>
                <w:szCs w:val="24"/>
              </w:rPr>
              <w:t>В рамках реализации изменений в Реестре, утвержденных п</w:t>
            </w:r>
            <w:r w:rsidR="00C6399A" w:rsidRPr="00694718">
              <w:rPr>
                <w:rFonts w:ascii="Times New Roman" w:hAnsi="Times New Roman"/>
                <w:sz w:val="24"/>
                <w:szCs w:val="24"/>
              </w:rPr>
              <w:t xml:space="preserve">остановлением Правительства </w:t>
            </w:r>
            <w:r>
              <w:rPr>
                <w:rFonts w:ascii="Times New Roman" w:hAnsi="Times New Roman"/>
                <w:sz w:val="24"/>
                <w:szCs w:val="24"/>
              </w:rPr>
              <w:t>Республики Казахстан</w:t>
            </w:r>
            <w:r w:rsidR="00C6399A" w:rsidRPr="00694718">
              <w:rPr>
                <w:rFonts w:ascii="Times New Roman" w:hAnsi="Times New Roman"/>
                <w:sz w:val="24"/>
                <w:szCs w:val="24"/>
              </w:rPr>
              <w:t xml:space="preserve"> от </w:t>
            </w:r>
            <w:r>
              <w:rPr>
                <w:rFonts w:ascii="Times New Roman" w:hAnsi="Times New Roman"/>
                <w:sz w:val="24"/>
                <w:szCs w:val="24"/>
              </w:rPr>
              <w:t xml:space="preserve">12.10.2017г. </w:t>
            </w:r>
            <w:r w:rsidR="00C6399A" w:rsidRPr="00694718">
              <w:rPr>
                <w:rFonts w:ascii="Times New Roman" w:hAnsi="Times New Roman"/>
                <w:sz w:val="24"/>
                <w:szCs w:val="24"/>
              </w:rPr>
              <w:t>№637</w:t>
            </w:r>
            <w:r>
              <w:rPr>
                <w:rStyle w:val="a8"/>
                <w:rFonts w:ascii="Times New Roman" w:hAnsi="Times New Roman"/>
                <w:sz w:val="24"/>
                <w:szCs w:val="24"/>
              </w:rPr>
              <w:footnoteReference w:id="1"/>
            </w:r>
            <w:r>
              <w:rPr>
                <w:rFonts w:ascii="Times New Roman" w:eastAsia="Times New Roman" w:hAnsi="Times New Roman"/>
                <w:color w:val="000000"/>
                <w:sz w:val="24"/>
                <w:szCs w:val="24"/>
                <w:lang w:eastAsia="ru-RU"/>
              </w:rPr>
              <w:t>, а также оптимизации государственных услуг</w:t>
            </w:r>
            <w:r w:rsidR="00C6399A" w:rsidRPr="00694718">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разработаны и </w:t>
            </w:r>
            <w:r w:rsidR="00C6399A" w:rsidRPr="00694718">
              <w:rPr>
                <w:rFonts w:ascii="Times New Roman" w:hAnsi="Times New Roman"/>
                <w:sz w:val="24"/>
                <w:szCs w:val="24"/>
              </w:rPr>
              <w:t xml:space="preserve">утверждены следующие </w:t>
            </w:r>
            <w:r>
              <w:rPr>
                <w:rFonts w:ascii="Times New Roman" w:hAnsi="Times New Roman"/>
                <w:sz w:val="24"/>
                <w:szCs w:val="24"/>
              </w:rPr>
              <w:t>постановления Правления Национального Банка</w:t>
            </w:r>
            <w:r w:rsidR="00C6399A" w:rsidRPr="00694718">
              <w:rPr>
                <w:rFonts w:ascii="Times New Roman" w:hAnsi="Times New Roman"/>
                <w:sz w:val="24"/>
                <w:szCs w:val="24"/>
              </w:rPr>
              <w:t>:</w:t>
            </w:r>
          </w:p>
          <w:p w:rsidR="00C6399A" w:rsidRPr="00694718" w:rsidRDefault="00C6399A" w:rsidP="00C6399A">
            <w:pPr>
              <w:pStyle w:val="a6"/>
              <w:numPr>
                <w:ilvl w:val="0"/>
                <w:numId w:val="1"/>
              </w:numPr>
              <w:tabs>
                <w:tab w:val="left" w:pos="993"/>
              </w:tabs>
              <w:spacing w:after="0" w:line="240" w:lineRule="auto"/>
              <w:ind w:left="0" w:firstLine="403"/>
              <w:contextualSpacing w:val="0"/>
              <w:jc w:val="both"/>
              <w:rPr>
                <w:rFonts w:ascii="Times New Roman" w:hAnsi="Times New Roman"/>
                <w:sz w:val="24"/>
                <w:szCs w:val="24"/>
              </w:rPr>
            </w:pPr>
            <w:r w:rsidRPr="00694718">
              <w:rPr>
                <w:rFonts w:ascii="Times New Roman" w:hAnsi="Times New Roman"/>
                <w:sz w:val="24"/>
                <w:szCs w:val="24"/>
              </w:rPr>
              <w:t xml:space="preserve">от 11.01.2018г. №1 «О внесении изменений в постановление Правления </w:t>
            </w:r>
            <w:r w:rsidR="00443C70" w:rsidRPr="00694718">
              <w:rPr>
                <w:rFonts w:ascii="Times New Roman" w:hAnsi="Times New Roman"/>
                <w:sz w:val="24"/>
                <w:szCs w:val="24"/>
              </w:rPr>
              <w:t xml:space="preserve">Национального Банка Республики Казахстан </w:t>
            </w:r>
            <w:r w:rsidRPr="00694718">
              <w:rPr>
                <w:rFonts w:ascii="Times New Roman" w:hAnsi="Times New Roman"/>
                <w:sz w:val="24"/>
                <w:szCs w:val="24"/>
              </w:rPr>
              <w:t xml:space="preserve">от 30.04.2015г. №71 «Об утверждении стандартов государственных услуг </w:t>
            </w:r>
            <w:r w:rsidR="00443C70" w:rsidRPr="00694718">
              <w:rPr>
                <w:rFonts w:ascii="Times New Roman" w:hAnsi="Times New Roman"/>
                <w:sz w:val="24"/>
                <w:szCs w:val="24"/>
              </w:rPr>
              <w:t>Национального Банка Республики Казахстан</w:t>
            </w:r>
            <w:r w:rsidRPr="00694718">
              <w:rPr>
                <w:rFonts w:ascii="Times New Roman" w:hAnsi="Times New Roman"/>
                <w:sz w:val="24"/>
                <w:szCs w:val="24"/>
              </w:rPr>
              <w:t>» по объединенным двум государственным услугам по страхованию;</w:t>
            </w:r>
          </w:p>
          <w:p w:rsidR="00C6399A" w:rsidRPr="00694718" w:rsidRDefault="00C6399A" w:rsidP="00C6399A">
            <w:pPr>
              <w:pStyle w:val="a6"/>
              <w:numPr>
                <w:ilvl w:val="0"/>
                <w:numId w:val="1"/>
              </w:numPr>
              <w:tabs>
                <w:tab w:val="left" w:pos="993"/>
              </w:tabs>
              <w:spacing w:after="0" w:line="240" w:lineRule="auto"/>
              <w:ind w:left="0" w:firstLine="403"/>
              <w:contextualSpacing w:val="0"/>
              <w:jc w:val="both"/>
              <w:rPr>
                <w:rFonts w:ascii="Times New Roman" w:hAnsi="Times New Roman"/>
                <w:sz w:val="24"/>
                <w:szCs w:val="24"/>
              </w:rPr>
            </w:pPr>
            <w:r w:rsidRPr="00694718">
              <w:rPr>
                <w:rFonts w:ascii="Times New Roman" w:hAnsi="Times New Roman"/>
                <w:sz w:val="24"/>
                <w:szCs w:val="24"/>
              </w:rPr>
              <w:t xml:space="preserve">от 11.01.2018г. №2 «Об утверждении стандарта государственной услуги </w:t>
            </w:r>
            <w:r w:rsidR="00443C70" w:rsidRPr="00694718">
              <w:rPr>
                <w:rFonts w:ascii="Times New Roman" w:hAnsi="Times New Roman"/>
                <w:sz w:val="24"/>
                <w:szCs w:val="24"/>
              </w:rPr>
              <w:t xml:space="preserve">Национального Банка Республики Казахстан </w:t>
            </w:r>
            <w:r w:rsidRPr="00694718">
              <w:rPr>
                <w:rFonts w:ascii="Times New Roman" w:hAnsi="Times New Roman"/>
                <w:sz w:val="24"/>
                <w:szCs w:val="24"/>
              </w:rPr>
              <w:t>«</w:t>
            </w:r>
            <w:r w:rsidRPr="00694718">
              <w:rPr>
                <w:rFonts w:ascii="Times New Roman" w:hAnsi="Times New Roman"/>
                <w:color w:val="000000"/>
                <w:sz w:val="24"/>
                <w:szCs w:val="24"/>
              </w:rPr>
              <w:t xml:space="preserve">Учетная регистрация </w:t>
            </w:r>
            <w:proofErr w:type="spellStart"/>
            <w:r w:rsidRPr="00694718">
              <w:rPr>
                <w:rFonts w:ascii="Times New Roman" w:hAnsi="Times New Roman"/>
                <w:color w:val="000000"/>
                <w:sz w:val="24"/>
                <w:szCs w:val="24"/>
              </w:rPr>
              <w:t>коллекторских</w:t>
            </w:r>
            <w:proofErr w:type="spellEnd"/>
            <w:r w:rsidRPr="00694718">
              <w:rPr>
                <w:rFonts w:ascii="Times New Roman" w:hAnsi="Times New Roman"/>
                <w:color w:val="000000"/>
                <w:sz w:val="24"/>
                <w:szCs w:val="24"/>
              </w:rPr>
              <w:t xml:space="preserve"> агентств</w:t>
            </w:r>
            <w:r w:rsidRPr="00694718">
              <w:rPr>
                <w:rFonts w:ascii="Times New Roman" w:hAnsi="Times New Roman"/>
                <w:sz w:val="24"/>
                <w:szCs w:val="24"/>
              </w:rPr>
              <w:t xml:space="preserve">»; </w:t>
            </w:r>
          </w:p>
          <w:p w:rsidR="00C6399A" w:rsidRPr="00694718" w:rsidRDefault="00C6399A" w:rsidP="00C6399A">
            <w:pPr>
              <w:pStyle w:val="a6"/>
              <w:numPr>
                <w:ilvl w:val="0"/>
                <w:numId w:val="1"/>
              </w:numPr>
              <w:tabs>
                <w:tab w:val="left" w:pos="1134"/>
              </w:tabs>
              <w:spacing w:after="0" w:line="240" w:lineRule="auto"/>
              <w:ind w:left="0" w:firstLine="403"/>
              <w:jc w:val="both"/>
              <w:rPr>
                <w:rStyle w:val="s0"/>
                <w:rFonts w:ascii="Times New Roman" w:hAnsi="Times New Roman"/>
                <w:sz w:val="24"/>
                <w:szCs w:val="24"/>
              </w:rPr>
            </w:pPr>
            <w:r w:rsidRPr="00694718">
              <w:rPr>
                <w:rFonts w:ascii="Times New Roman" w:hAnsi="Times New Roman"/>
                <w:sz w:val="24"/>
                <w:szCs w:val="24"/>
              </w:rPr>
              <w:t xml:space="preserve">от 11.01.2018г. №3 «Об утверждении стандартов государственных услуг </w:t>
            </w:r>
            <w:r w:rsidR="00443C70" w:rsidRPr="00694718">
              <w:rPr>
                <w:rFonts w:ascii="Times New Roman" w:hAnsi="Times New Roman"/>
                <w:sz w:val="24"/>
                <w:szCs w:val="24"/>
              </w:rPr>
              <w:t>Национального Банка Республики Казахстан</w:t>
            </w:r>
            <w:r w:rsidRPr="00694718">
              <w:rPr>
                <w:rFonts w:ascii="Times New Roman" w:hAnsi="Times New Roman"/>
                <w:sz w:val="24"/>
                <w:szCs w:val="24"/>
              </w:rPr>
              <w:t>, оказываемых платежным организациям»;</w:t>
            </w:r>
          </w:p>
          <w:p w:rsidR="00C6399A" w:rsidRPr="00694718" w:rsidRDefault="00C6399A" w:rsidP="00C6399A">
            <w:pPr>
              <w:pStyle w:val="a6"/>
              <w:numPr>
                <w:ilvl w:val="0"/>
                <w:numId w:val="1"/>
              </w:numPr>
              <w:spacing w:after="0" w:line="240" w:lineRule="auto"/>
              <w:ind w:left="0" w:firstLine="403"/>
              <w:jc w:val="both"/>
              <w:rPr>
                <w:rFonts w:ascii="Times New Roman" w:hAnsi="Times New Roman"/>
                <w:sz w:val="24"/>
                <w:szCs w:val="24"/>
              </w:rPr>
            </w:pPr>
            <w:r w:rsidRPr="00694718">
              <w:rPr>
                <w:rFonts w:ascii="Times New Roman" w:hAnsi="Times New Roman"/>
                <w:sz w:val="24"/>
                <w:szCs w:val="24"/>
              </w:rPr>
              <w:t xml:space="preserve">от 17.05.2018г. №86 «О внесении изменений в постановление Правления </w:t>
            </w:r>
            <w:r w:rsidR="00B767FD" w:rsidRPr="00694718">
              <w:rPr>
                <w:rFonts w:ascii="Times New Roman" w:hAnsi="Times New Roman"/>
                <w:sz w:val="24"/>
                <w:szCs w:val="24"/>
              </w:rPr>
              <w:t xml:space="preserve">Национального Банка Республики Казахстан </w:t>
            </w:r>
            <w:r w:rsidRPr="00694718">
              <w:rPr>
                <w:rFonts w:ascii="Times New Roman" w:hAnsi="Times New Roman"/>
                <w:sz w:val="24"/>
                <w:szCs w:val="24"/>
              </w:rPr>
              <w:t xml:space="preserve">от 31 июля 2017 года №149 «Об утверждении регламентов государственных услуг </w:t>
            </w:r>
            <w:r w:rsidR="00B767FD" w:rsidRPr="00694718">
              <w:rPr>
                <w:rFonts w:ascii="Times New Roman" w:hAnsi="Times New Roman"/>
                <w:sz w:val="24"/>
                <w:szCs w:val="24"/>
              </w:rPr>
              <w:t>Национального Банка Республики Казахстан</w:t>
            </w:r>
            <w:r w:rsidRPr="00694718">
              <w:rPr>
                <w:rFonts w:ascii="Times New Roman" w:hAnsi="Times New Roman"/>
                <w:sz w:val="24"/>
                <w:szCs w:val="24"/>
              </w:rPr>
              <w:t>»;</w:t>
            </w:r>
          </w:p>
          <w:p w:rsidR="00C6399A" w:rsidRPr="00694718" w:rsidRDefault="00C6399A" w:rsidP="00C6399A">
            <w:pPr>
              <w:pStyle w:val="a6"/>
              <w:numPr>
                <w:ilvl w:val="0"/>
                <w:numId w:val="1"/>
              </w:numPr>
              <w:spacing w:after="0" w:line="240" w:lineRule="auto"/>
              <w:ind w:left="0" w:firstLine="403"/>
              <w:jc w:val="both"/>
              <w:rPr>
                <w:rFonts w:ascii="Times New Roman" w:hAnsi="Times New Roman"/>
                <w:sz w:val="24"/>
                <w:szCs w:val="24"/>
              </w:rPr>
            </w:pPr>
            <w:r w:rsidRPr="00694718">
              <w:rPr>
                <w:rFonts w:ascii="Times New Roman" w:hAnsi="Times New Roman"/>
                <w:sz w:val="24"/>
                <w:szCs w:val="24"/>
              </w:rPr>
              <w:t xml:space="preserve">от 17.05.2018г. №87 «Об утверждении регламента </w:t>
            </w:r>
            <w:r w:rsidRPr="00694718">
              <w:rPr>
                <w:rFonts w:ascii="Times New Roman" w:hAnsi="Times New Roman"/>
                <w:sz w:val="24"/>
                <w:szCs w:val="24"/>
              </w:rPr>
              <w:lastRenderedPageBreak/>
              <w:t xml:space="preserve">государственной услуги </w:t>
            </w:r>
            <w:r w:rsidR="00B767FD" w:rsidRPr="00694718">
              <w:rPr>
                <w:rFonts w:ascii="Times New Roman" w:hAnsi="Times New Roman"/>
                <w:sz w:val="24"/>
                <w:szCs w:val="24"/>
              </w:rPr>
              <w:t xml:space="preserve">Национального Банка Республики Казахстан </w:t>
            </w:r>
            <w:r w:rsidRPr="00694718">
              <w:rPr>
                <w:rFonts w:ascii="Times New Roman" w:hAnsi="Times New Roman"/>
                <w:sz w:val="24"/>
                <w:szCs w:val="24"/>
              </w:rPr>
              <w:t xml:space="preserve">«Учетная регистрация </w:t>
            </w:r>
            <w:proofErr w:type="spellStart"/>
            <w:r w:rsidRPr="00694718">
              <w:rPr>
                <w:rFonts w:ascii="Times New Roman" w:hAnsi="Times New Roman"/>
                <w:sz w:val="24"/>
                <w:szCs w:val="24"/>
              </w:rPr>
              <w:t>коллекторских</w:t>
            </w:r>
            <w:proofErr w:type="spellEnd"/>
            <w:r w:rsidRPr="00694718">
              <w:rPr>
                <w:rFonts w:ascii="Times New Roman" w:hAnsi="Times New Roman"/>
                <w:sz w:val="24"/>
                <w:szCs w:val="24"/>
              </w:rPr>
              <w:t xml:space="preserve"> агентств»;</w:t>
            </w:r>
          </w:p>
          <w:p w:rsidR="00C6399A" w:rsidRPr="00694718" w:rsidRDefault="00C6399A" w:rsidP="00C6399A">
            <w:pPr>
              <w:pStyle w:val="a6"/>
              <w:numPr>
                <w:ilvl w:val="0"/>
                <w:numId w:val="1"/>
              </w:numPr>
              <w:spacing w:after="0" w:line="240" w:lineRule="auto"/>
              <w:ind w:left="0" w:firstLine="403"/>
              <w:jc w:val="both"/>
              <w:rPr>
                <w:rFonts w:ascii="Times New Roman" w:hAnsi="Times New Roman"/>
                <w:color w:val="000000"/>
                <w:sz w:val="24"/>
                <w:szCs w:val="24"/>
              </w:rPr>
            </w:pPr>
            <w:r w:rsidRPr="00694718">
              <w:rPr>
                <w:rFonts w:ascii="Times New Roman" w:hAnsi="Times New Roman"/>
                <w:sz w:val="24"/>
                <w:szCs w:val="24"/>
              </w:rPr>
              <w:t xml:space="preserve">от 17.05.2018г. №88 «Об утверждении регламентов государственных услуг </w:t>
            </w:r>
            <w:r w:rsidR="00B767FD" w:rsidRPr="00694718">
              <w:rPr>
                <w:rFonts w:ascii="Times New Roman" w:hAnsi="Times New Roman"/>
                <w:sz w:val="24"/>
                <w:szCs w:val="24"/>
              </w:rPr>
              <w:t>Национального Банка Республики Казахстан</w:t>
            </w:r>
            <w:r w:rsidRPr="00694718">
              <w:rPr>
                <w:rFonts w:ascii="Times New Roman" w:hAnsi="Times New Roman"/>
                <w:sz w:val="24"/>
                <w:szCs w:val="24"/>
              </w:rPr>
              <w:t>, оказываемых платежным организациям».</w:t>
            </w:r>
          </w:p>
          <w:p w:rsidR="00C6399A" w:rsidRPr="00694718" w:rsidRDefault="00C6399A" w:rsidP="00F05C1B">
            <w:pPr>
              <w:spacing w:after="0" w:line="240" w:lineRule="auto"/>
              <w:ind w:firstLine="403"/>
              <w:jc w:val="both"/>
              <w:rPr>
                <w:rFonts w:ascii="Times New Roman" w:hAnsi="Times New Roman" w:cs="Times New Roman"/>
                <w:b/>
                <w:color w:val="000000"/>
                <w:sz w:val="24"/>
                <w:szCs w:val="24"/>
              </w:rPr>
            </w:pPr>
            <w:r w:rsidRPr="00694718">
              <w:rPr>
                <w:rFonts w:ascii="Times New Roman" w:hAnsi="Times New Roman" w:cs="Times New Roman"/>
                <w:sz w:val="24"/>
                <w:szCs w:val="24"/>
              </w:rPr>
              <w:t>В целях исполнения Дорожной карты</w:t>
            </w:r>
            <w:r w:rsidRPr="00694718">
              <w:rPr>
                <w:rStyle w:val="a8"/>
                <w:rFonts w:ascii="Times New Roman" w:hAnsi="Times New Roman" w:cs="Times New Roman"/>
                <w:sz w:val="24"/>
                <w:szCs w:val="24"/>
              </w:rPr>
              <w:footnoteReference w:id="2"/>
            </w:r>
            <w:r w:rsidRPr="00694718">
              <w:rPr>
                <w:rFonts w:ascii="Times New Roman" w:hAnsi="Times New Roman" w:cs="Times New Roman"/>
                <w:sz w:val="24"/>
                <w:szCs w:val="24"/>
              </w:rPr>
              <w:t xml:space="preserve">, постановлением Правления </w:t>
            </w:r>
            <w:r w:rsidR="00B767FD" w:rsidRPr="00694718">
              <w:rPr>
                <w:rFonts w:ascii="Times New Roman" w:eastAsia="Times New Roman" w:hAnsi="Times New Roman" w:cs="Times New Roman"/>
                <w:sz w:val="24"/>
                <w:szCs w:val="24"/>
                <w:lang w:eastAsia="ru-RU"/>
              </w:rPr>
              <w:t xml:space="preserve">Национального Банка </w:t>
            </w:r>
            <w:r w:rsidRPr="00694718">
              <w:rPr>
                <w:rFonts w:ascii="Times New Roman" w:hAnsi="Times New Roman" w:cs="Times New Roman"/>
                <w:sz w:val="24"/>
                <w:szCs w:val="24"/>
              </w:rPr>
              <w:t xml:space="preserve">от 19.11.2018г. №288 «О внесении изменения в постановление Правления </w:t>
            </w:r>
            <w:r w:rsidR="000A5E2C" w:rsidRPr="00694718">
              <w:rPr>
                <w:rFonts w:ascii="Times New Roman" w:eastAsia="Times New Roman" w:hAnsi="Times New Roman" w:cs="Times New Roman"/>
                <w:sz w:val="24"/>
                <w:szCs w:val="24"/>
                <w:lang w:eastAsia="ru-RU"/>
              </w:rPr>
              <w:t>Национального Банка Республики Казахстан</w:t>
            </w:r>
            <w:r w:rsidR="000A5E2C" w:rsidRPr="00694718">
              <w:rPr>
                <w:rFonts w:ascii="Times New Roman" w:hAnsi="Times New Roman" w:cs="Times New Roman"/>
                <w:sz w:val="24"/>
                <w:szCs w:val="24"/>
              </w:rPr>
              <w:t xml:space="preserve"> </w:t>
            </w:r>
            <w:r w:rsidRPr="00694718">
              <w:rPr>
                <w:rFonts w:ascii="Times New Roman" w:hAnsi="Times New Roman" w:cs="Times New Roman"/>
                <w:sz w:val="24"/>
                <w:szCs w:val="24"/>
              </w:rPr>
              <w:t xml:space="preserve">от 30 апреля 2015 года №71 «Об утверждении стандартов государственных услуг </w:t>
            </w:r>
            <w:r w:rsidR="000A5E2C" w:rsidRPr="00694718">
              <w:rPr>
                <w:rFonts w:ascii="Times New Roman" w:eastAsia="Times New Roman" w:hAnsi="Times New Roman" w:cs="Times New Roman"/>
                <w:sz w:val="24"/>
                <w:szCs w:val="24"/>
                <w:lang w:eastAsia="ru-RU"/>
              </w:rPr>
              <w:t>Национального Банка Республики Казахстан</w:t>
            </w:r>
            <w:r w:rsidRPr="00694718">
              <w:rPr>
                <w:rFonts w:ascii="Times New Roman" w:hAnsi="Times New Roman" w:cs="Times New Roman"/>
                <w:sz w:val="24"/>
                <w:szCs w:val="24"/>
              </w:rPr>
              <w:t>» утвержден стандарт государственной услуги</w:t>
            </w:r>
            <w:r w:rsidRPr="00694718">
              <w:rPr>
                <w:rStyle w:val="a8"/>
                <w:rFonts w:ascii="Times New Roman" w:hAnsi="Times New Roman" w:cs="Times New Roman"/>
                <w:sz w:val="24"/>
                <w:szCs w:val="24"/>
              </w:rPr>
              <w:footnoteReference w:id="3"/>
            </w:r>
            <w:r w:rsidRPr="00694718">
              <w:rPr>
                <w:rStyle w:val="s1"/>
                <w:sz w:val="24"/>
                <w:szCs w:val="24"/>
              </w:rPr>
              <w:t>.</w:t>
            </w:r>
          </w:p>
          <w:p w:rsidR="00C6399A" w:rsidRPr="00694718" w:rsidRDefault="00C6399A" w:rsidP="00F05C1B">
            <w:pPr>
              <w:spacing w:after="0" w:line="240" w:lineRule="auto"/>
              <w:ind w:firstLine="403"/>
              <w:jc w:val="both"/>
              <w:rPr>
                <w:rFonts w:ascii="Times New Roman" w:hAnsi="Times New Roman" w:cs="Times New Roman"/>
                <w:sz w:val="24"/>
                <w:szCs w:val="24"/>
              </w:rPr>
            </w:pPr>
            <w:r w:rsidRPr="00694718">
              <w:rPr>
                <w:rFonts w:ascii="Times New Roman" w:hAnsi="Times New Roman" w:cs="Times New Roman"/>
                <w:sz w:val="24"/>
                <w:szCs w:val="24"/>
              </w:rPr>
              <w:t xml:space="preserve">Постановлением Правительства </w:t>
            </w:r>
            <w:r w:rsidR="000A5E2C" w:rsidRPr="00694718">
              <w:rPr>
                <w:rFonts w:ascii="Times New Roman" w:eastAsia="Times New Roman" w:hAnsi="Times New Roman" w:cs="Times New Roman"/>
                <w:sz w:val="24"/>
                <w:szCs w:val="24"/>
                <w:lang w:eastAsia="ru-RU"/>
              </w:rPr>
              <w:t>Республики Казахстан</w:t>
            </w:r>
            <w:r w:rsidRPr="00694718">
              <w:rPr>
                <w:rFonts w:ascii="Times New Roman" w:hAnsi="Times New Roman" w:cs="Times New Roman"/>
                <w:sz w:val="24"/>
                <w:szCs w:val="24"/>
              </w:rPr>
              <w:t xml:space="preserve"> от 03.09.2018г. №548 «О внесении изменений и дополнений в постановление Правительства </w:t>
            </w:r>
            <w:r w:rsidR="00B767FD" w:rsidRPr="00694718">
              <w:rPr>
                <w:rFonts w:ascii="Times New Roman" w:eastAsia="Times New Roman" w:hAnsi="Times New Roman" w:cs="Times New Roman"/>
                <w:sz w:val="24"/>
                <w:szCs w:val="24"/>
                <w:lang w:eastAsia="ru-RU"/>
              </w:rPr>
              <w:t>Республики Казахстан</w:t>
            </w:r>
            <w:r w:rsidRPr="00694718">
              <w:rPr>
                <w:rFonts w:ascii="Times New Roman" w:hAnsi="Times New Roman" w:cs="Times New Roman"/>
                <w:sz w:val="24"/>
                <w:szCs w:val="24"/>
              </w:rPr>
              <w:t xml:space="preserve"> от 18 сентября 2013 года №983 «Об утверждении реестра государственных услуг» внесены следующие изменения в Реестр:</w:t>
            </w:r>
          </w:p>
          <w:p w:rsidR="00C6399A" w:rsidRPr="00694718" w:rsidRDefault="00C6399A" w:rsidP="00F05C1B">
            <w:pPr>
              <w:spacing w:after="0" w:line="240" w:lineRule="auto"/>
              <w:ind w:firstLine="403"/>
              <w:jc w:val="both"/>
              <w:rPr>
                <w:rFonts w:ascii="Times New Roman" w:hAnsi="Times New Roman" w:cs="Times New Roman"/>
                <w:color w:val="000000"/>
                <w:sz w:val="24"/>
                <w:szCs w:val="24"/>
              </w:rPr>
            </w:pPr>
            <w:r w:rsidRPr="00694718">
              <w:rPr>
                <w:rFonts w:ascii="Times New Roman" w:hAnsi="Times New Roman" w:cs="Times New Roman"/>
                <w:sz w:val="24"/>
                <w:szCs w:val="24"/>
              </w:rPr>
              <w:t xml:space="preserve">- в связи с внесением изменений в Налоговый </w:t>
            </w:r>
            <w:proofErr w:type="gramStart"/>
            <w:r w:rsidRPr="00694718">
              <w:rPr>
                <w:rFonts w:ascii="Times New Roman" w:hAnsi="Times New Roman" w:cs="Times New Roman"/>
                <w:sz w:val="24"/>
                <w:szCs w:val="24"/>
              </w:rPr>
              <w:t>Кодексе</w:t>
            </w:r>
            <w:proofErr w:type="gramEnd"/>
            <w:r w:rsidRPr="00694718">
              <w:rPr>
                <w:rFonts w:ascii="Times New Roman" w:hAnsi="Times New Roman" w:cs="Times New Roman"/>
                <w:sz w:val="24"/>
                <w:szCs w:val="24"/>
              </w:rPr>
              <w:t xml:space="preserve"> </w:t>
            </w:r>
            <w:r w:rsidR="00B767FD" w:rsidRPr="00694718">
              <w:rPr>
                <w:rFonts w:ascii="Times New Roman" w:eastAsia="Times New Roman" w:hAnsi="Times New Roman" w:cs="Times New Roman"/>
                <w:sz w:val="24"/>
                <w:szCs w:val="24"/>
                <w:lang w:eastAsia="ru-RU"/>
              </w:rPr>
              <w:t>Республики Казахстан</w:t>
            </w:r>
            <w:r w:rsidRPr="00694718">
              <w:rPr>
                <w:rFonts w:ascii="Times New Roman" w:hAnsi="Times New Roman" w:cs="Times New Roman"/>
                <w:sz w:val="24"/>
                <w:szCs w:val="24"/>
              </w:rPr>
              <w:t xml:space="preserve"> 6 государственных услуг переведены </w:t>
            </w:r>
            <w:r w:rsidRPr="00694718">
              <w:rPr>
                <w:rFonts w:ascii="Times New Roman" w:hAnsi="Times New Roman" w:cs="Times New Roman"/>
                <w:color w:val="000000"/>
                <w:sz w:val="24"/>
                <w:szCs w:val="24"/>
              </w:rPr>
              <w:t>на платную основу;</w:t>
            </w:r>
          </w:p>
          <w:p w:rsidR="00C6399A" w:rsidRPr="00694718" w:rsidRDefault="00C6399A" w:rsidP="00F05C1B">
            <w:pPr>
              <w:pStyle w:val="a6"/>
              <w:tabs>
                <w:tab w:val="left" w:pos="1134"/>
              </w:tabs>
              <w:spacing w:after="0" w:line="240" w:lineRule="auto"/>
              <w:ind w:left="0" w:firstLine="403"/>
              <w:jc w:val="both"/>
              <w:rPr>
                <w:rFonts w:ascii="Times New Roman" w:hAnsi="Times New Roman"/>
                <w:sz w:val="24"/>
                <w:szCs w:val="24"/>
              </w:rPr>
            </w:pPr>
            <w:r w:rsidRPr="00694718">
              <w:rPr>
                <w:rFonts w:ascii="Times New Roman" w:hAnsi="Times New Roman"/>
                <w:sz w:val="24"/>
                <w:szCs w:val="24"/>
              </w:rPr>
              <w:t>- с целью реализации Дорожных карт в 7 государственных услугах исключена бумажная форма оказания.</w:t>
            </w:r>
          </w:p>
          <w:p w:rsidR="00C6399A" w:rsidRPr="00694718" w:rsidRDefault="00C6399A" w:rsidP="00F05C1B">
            <w:pPr>
              <w:spacing w:after="0" w:line="240" w:lineRule="auto"/>
              <w:ind w:firstLine="403"/>
              <w:jc w:val="both"/>
              <w:rPr>
                <w:rFonts w:ascii="Times New Roman" w:eastAsia="Times New Roman" w:hAnsi="Times New Roman" w:cs="Times New Roman"/>
                <w:sz w:val="24"/>
                <w:szCs w:val="24"/>
                <w:lang w:eastAsia="ru-RU"/>
              </w:rPr>
            </w:pPr>
            <w:r w:rsidRPr="00694718">
              <w:rPr>
                <w:rFonts w:ascii="Times New Roman" w:eastAsia="Times New Roman" w:hAnsi="Times New Roman" w:cs="Times New Roman"/>
                <w:sz w:val="24"/>
                <w:szCs w:val="24"/>
                <w:lang w:eastAsia="ru-RU"/>
              </w:rPr>
              <w:t xml:space="preserve">Постановлением Правительства </w:t>
            </w:r>
            <w:r w:rsidR="000A5E2C" w:rsidRPr="00694718">
              <w:rPr>
                <w:rFonts w:ascii="Times New Roman" w:eastAsia="Times New Roman" w:hAnsi="Times New Roman" w:cs="Times New Roman"/>
                <w:sz w:val="24"/>
                <w:szCs w:val="24"/>
                <w:lang w:eastAsia="ru-RU"/>
              </w:rPr>
              <w:t>Республики Казахстан</w:t>
            </w:r>
            <w:r w:rsidRPr="00694718">
              <w:rPr>
                <w:rFonts w:ascii="Times New Roman" w:eastAsia="Times New Roman" w:hAnsi="Times New Roman" w:cs="Times New Roman"/>
                <w:sz w:val="24"/>
                <w:szCs w:val="24"/>
                <w:lang w:eastAsia="ru-RU"/>
              </w:rPr>
              <w:t xml:space="preserve"> от 29.12.2018г. №913 «О внесении изменений и дополнений в постановление Правительства </w:t>
            </w:r>
            <w:r w:rsidR="00B767FD" w:rsidRPr="00694718">
              <w:rPr>
                <w:rFonts w:ascii="Times New Roman" w:eastAsia="Times New Roman" w:hAnsi="Times New Roman" w:cs="Times New Roman"/>
                <w:sz w:val="24"/>
                <w:szCs w:val="24"/>
                <w:lang w:eastAsia="ru-RU"/>
              </w:rPr>
              <w:t>Республики Казахстан</w:t>
            </w:r>
            <w:r w:rsidRPr="00694718">
              <w:rPr>
                <w:rFonts w:ascii="Times New Roman" w:eastAsia="Times New Roman" w:hAnsi="Times New Roman" w:cs="Times New Roman"/>
                <w:sz w:val="24"/>
                <w:szCs w:val="24"/>
                <w:lang w:eastAsia="ru-RU"/>
              </w:rPr>
              <w:t xml:space="preserve"> от 18 сентября 2013 года №983 «Об утверждении реестра государственных услуг» внесены следующие изменения в Реестр:</w:t>
            </w:r>
          </w:p>
          <w:p w:rsidR="00C6399A" w:rsidRPr="00694718" w:rsidRDefault="00C6399A" w:rsidP="00F05C1B">
            <w:pPr>
              <w:spacing w:after="0" w:line="240" w:lineRule="auto"/>
              <w:ind w:firstLine="403"/>
              <w:jc w:val="both"/>
              <w:rPr>
                <w:rFonts w:ascii="Times New Roman" w:eastAsia="Times New Roman" w:hAnsi="Times New Roman" w:cs="Times New Roman"/>
                <w:sz w:val="24"/>
                <w:szCs w:val="24"/>
                <w:lang w:eastAsia="ru-RU"/>
              </w:rPr>
            </w:pPr>
            <w:r w:rsidRPr="00694718">
              <w:rPr>
                <w:rFonts w:ascii="Times New Roman" w:eastAsia="Times New Roman" w:hAnsi="Times New Roman" w:cs="Times New Roman"/>
                <w:sz w:val="24"/>
                <w:szCs w:val="24"/>
                <w:lang w:eastAsia="ru-RU"/>
              </w:rPr>
              <w:t xml:space="preserve">- </w:t>
            </w:r>
            <w:proofErr w:type="gramStart"/>
            <w:r w:rsidRPr="00694718">
              <w:rPr>
                <w:rFonts w:ascii="Times New Roman" w:eastAsia="Times New Roman" w:hAnsi="Times New Roman" w:cs="Times New Roman"/>
                <w:sz w:val="24"/>
                <w:szCs w:val="24"/>
                <w:lang w:eastAsia="ru-RU"/>
              </w:rPr>
              <w:t>исключен</w:t>
            </w:r>
            <w:r w:rsidR="00A04748">
              <w:rPr>
                <w:rFonts w:ascii="Times New Roman" w:eastAsia="Times New Roman" w:hAnsi="Times New Roman" w:cs="Times New Roman"/>
                <w:sz w:val="24"/>
                <w:szCs w:val="24"/>
                <w:lang w:val="kk-KZ" w:eastAsia="ru-RU"/>
              </w:rPr>
              <w:t>ы</w:t>
            </w:r>
            <w:proofErr w:type="gramEnd"/>
            <w:r w:rsidRPr="00694718">
              <w:rPr>
                <w:rFonts w:ascii="Times New Roman" w:eastAsia="Times New Roman" w:hAnsi="Times New Roman" w:cs="Times New Roman"/>
                <w:sz w:val="24"/>
                <w:szCs w:val="24"/>
                <w:lang w:eastAsia="ru-RU"/>
              </w:rPr>
              <w:t xml:space="preserve"> 7 государственных услуг, из которых по 2 государственным услугам исключение будет введено в действие с 01.07.2019г.;</w:t>
            </w:r>
          </w:p>
          <w:p w:rsidR="00C6399A" w:rsidRPr="00694718" w:rsidRDefault="00C6399A" w:rsidP="00F05C1B">
            <w:pPr>
              <w:pStyle w:val="a6"/>
              <w:tabs>
                <w:tab w:val="left" w:pos="1134"/>
              </w:tabs>
              <w:spacing w:after="0" w:line="240" w:lineRule="auto"/>
              <w:ind w:left="0" w:firstLine="403"/>
              <w:jc w:val="both"/>
              <w:rPr>
                <w:rFonts w:ascii="Times New Roman" w:hAnsi="Times New Roman"/>
                <w:sz w:val="24"/>
                <w:szCs w:val="24"/>
              </w:rPr>
            </w:pPr>
            <w:r w:rsidRPr="00694718">
              <w:rPr>
                <w:rFonts w:ascii="Times New Roman" w:hAnsi="Times New Roman"/>
                <w:sz w:val="24"/>
                <w:szCs w:val="24"/>
              </w:rPr>
              <w:t>- с целью реализации Дорожной карты по 1 государственной услуге исключена бумажная форма оказания.</w:t>
            </w:r>
          </w:p>
        </w:tc>
      </w:tr>
      <w:tr w:rsidR="00C6399A" w:rsidRPr="00694718"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b/>
                <w:sz w:val="24"/>
                <w:szCs w:val="24"/>
                <w:lang w:eastAsia="ru-RU"/>
              </w:rPr>
            </w:pPr>
            <w:r w:rsidRPr="00694718">
              <w:rPr>
                <w:rFonts w:ascii="Times New Roman" w:eastAsia="Times New Roman" w:hAnsi="Times New Roman" w:cs="Times New Roman"/>
                <w:b/>
                <w:sz w:val="24"/>
                <w:szCs w:val="24"/>
                <w:lang w:eastAsia="ru-RU"/>
              </w:rPr>
              <w:lastRenderedPageBreak/>
              <w:t>4.</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b/>
                <w:sz w:val="24"/>
                <w:szCs w:val="24"/>
                <w:lang w:eastAsia="ru-RU"/>
              </w:rPr>
            </w:pPr>
            <w:proofErr w:type="gramStart"/>
            <w:r w:rsidRPr="00694718">
              <w:rPr>
                <w:rFonts w:ascii="Times New Roman" w:eastAsia="Times New Roman" w:hAnsi="Times New Roman" w:cs="Times New Roman"/>
                <w:b/>
                <w:sz w:val="24"/>
                <w:szCs w:val="24"/>
                <w:lang w:eastAsia="ru-RU"/>
              </w:rPr>
              <w:t>КОНТРОЛЬ ЗА</w:t>
            </w:r>
            <w:proofErr w:type="gramEnd"/>
            <w:r w:rsidRPr="00694718">
              <w:rPr>
                <w:rFonts w:ascii="Times New Roman" w:eastAsia="Times New Roman" w:hAnsi="Times New Roman" w:cs="Times New Roman"/>
                <w:b/>
                <w:sz w:val="24"/>
                <w:szCs w:val="24"/>
                <w:lang w:eastAsia="ru-RU"/>
              </w:rPr>
              <w:t xml:space="preserve"> КАЧЕСТВОМ ОКАЗАНИЯ ГОСУДАРСТВЕННЫХ УСЛУГ</w:t>
            </w:r>
          </w:p>
        </w:tc>
      </w:tr>
      <w:tr w:rsidR="00C6399A" w:rsidRPr="00694718"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r w:rsidRPr="00694718">
              <w:rPr>
                <w:rFonts w:ascii="Times New Roman" w:eastAsia="Times New Roman" w:hAnsi="Times New Roman" w:cs="Times New Roman"/>
                <w:i/>
                <w:iCs/>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r w:rsidRPr="00694718">
              <w:rPr>
                <w:rFonts w:ascii="Times New Roman" w:eastAsia="Times New Roman" w:hAnsi="Times New Roman" w:cs="Times New Roman"/>
                <w:i/>
                <w:iCs/>
                <w:sz w:val="24"/>
                <w:szCs w:val="24"/>
                <w:lang w:eastAsia="ru-RU"/>
              </w:rPr>
              <w:t xml:space="preserve">Информация о жалобах </w:t>
            </w:r>
            <w:proofErr w:type="spellStart"/>
            <w:r w:rsidRPr="00694718">
              <w:rPr>
                <w:rFonts w:ascii="Times New Roman" w:eastAsia="Times New Roman" w:hAnsi="Times New Roman" w:cs="Times New Roman"/>
                <w:i/>
                <w:iCs/>
                <w:sz w:val="24"/>
                <w:szCs w:val="24"/>
                <w:lang w:eastAsia="ru-RU"/>
              </w:rPr>
              <w:t>услугополучателей</w:t>
            </w:r>
            <w:proofErr w:type="spellEnd"/>
            <w:r w:rsidRPr="00694718">
              <w:rPr>
                <w:rFonts w:ascii="Times New Roman" w:eastAsia="Times New Roman" w:hAnsi="Times New Roman" w:cs="Times New Roman"/>
                <w:i/>
                <w:iCs/>
                <w:sz w:val="24"/>
                <w:szCs w:val="24"/>
                <w:lang w:eastAsia="ru-RU"/>
              </w:rPr>
              <w:t xml:space="preserve"> по вопросам оказания государственных услуг (приложение)</w:t>
            </w:r>
          </w:p>
        </w:tc>
        <w:tc>
          <w:tcPr>
            <w:tcW w:w="6090"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r w:rsidRPr="00694718">
              <w:rPr>
                <w:rFonts w:ascii="Times New Roman" w:eastAsia="Times New Roman" w:hAnsi="Times New Roman" w:cs="Times New Roman"/>
                <w:sz w:val="24"/>
                <w:szCs w:val="24"/>
                <w:lang w:eastAsia="ru-RU"/>
              </w:rPr>
              <w:t>Жалоб по вопросам оказания государственных услуг за 2018 год не поступало.</w:t>
            </w:r>
          </w:p>
        </w:tc>
      </w:tr>
      <w:tr w:rsidR="00C6399A" w:rsidRPr="00694718"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r w:rsidRPr="00694718">
              <w:rPr>
                <w:rFonts w:ascii="Times New Roman" w:eastAsia="Times New Roman" w:hAnsi="Times New Roman" w:cs="Times New Roman"/>
                <w:i/>
                <w:iCs/>
                <w:sz w:val="24"/>
                <w:szCs w:val="24"/>
                <w:lang w:eastAsia="ru-RU"/>
              </w:rPr>
              <w:t>2)</w:t>
            </w:r>
          </w:p>
        </w:tc>
        <w:tc>
          <w:tcPr>
            <w:tcW w:w="3750"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r w:rsidRPr="00694718">
              <w:rPr>
                <w:rFonts w:ascii="Times New Roman" w:eastAsia="Times New Roman" w:hAnsi="Times New Roman" w:cs="Times New Roman"/>
                <w:i/>
                <w:iCs/>
                <w:sz w:val="24"/>
                <w:szCs w:val="24"/>
                <w:lang w:eastAsia="ru-RU"/>
              </w:rPr>
              <w:t xml:space="preserve">Результаты внутреннего </w:t>
            </w:r>
            <w:proofErr w:type="gramStart"/>
            <w:r w:rsidRPr="00694718">
              <w:rPr>
                <w:rFonts w:ascii="Times New Roman" w:eastAsia="Times New Roman" w:hAnsi="Times New Roman" w:cs="Times New Roman"/>
                <w:i/>
                <w:iCs/>
                <w:sz w:val="24"/>
                <w:szCs w:val="24"/>
                <w:lang w:eastAsia="ru-RU"/>
              </w:rPr>
              <w:t>контроля за</w:t>
            </w:r>
            <w:proofErr w:type="gramEnd"/>
            <w:r w:rsidRPr="00694718">
              <w:rPr>
                <w:rFonts w:ascii="Times New Roman" w:eastAsia="Times New Roman" w:hAnsi="Times New Roman" w:cs="Times New Roman"/>
                <w:i/>
                <w:iCs/>
                <w:sz w:val="24"/>
                <w:szCs w:val="24"/>
                <w:lang w:eastAsia="ru-RU"/>
              </w:rPr>
              <w:t xml:space="preserve"> качеством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tcPr>
          <w:p w:rsidR="00C6399A" w:rsidRPr="00694718" w:rsidRDefault="00C6399A" w:rsidP="00F05C1B">
            <w:pPr>
              <w:spacing w:after="0" w:line="240" w:lineRule="auto"/>
              <w:ind w:firstLine="403"/>
              <w:jc w:val="both"/>
              <w:rPr>
                <w:rFonts w:ascii="Times New Roman" w:eastAsia="Times New Roman" w:hAnsi="Times New Roman" w:cs="Times New Roman"/>
                <w:sz w:val="24"/>
                <w:szCs w:val="24"/>
                <w:lang w:eastAsia="ru-RU"/>
              </w:rPr>
            </w:pPr>
            <w:proofErr w:type="gramStart"/>
            <w:r w:rsidRPr="00694718">
              <w:rPr>
                <w:rFonts w:ascii="Times New Roman" w:eastAsia="Times New Roman" w:hAnsi="Times New Roman" w:cs="Times New Roman"/>
                <w:sz w:val="24"/>
                <w:szCs w:val="24"/>
                <w:lang w:eastAsia="ru-RU"/>
              </w:rPr>
              <w:t xml:space="preserve">В течение отчетного периода на ежеквартальной основе </w:t>
            </w:r>
            <w:r w:rsidR="00541081">
              <w:rPr>
                <w:rFonts w:ascii="Times New Roman" w:eastAsia="Times New Roman" w:hAnsi="Times New Roman" w:cs="Times New Roman"/>
                <w:sz w:val="24"/>
                <w:szCs w:val="24"/>
                <w:lang w:eastAsia="ru-RU"/>
              </w:rPr>
              <w:t>формировался</w:t>
            </w:r>
            <w:r w:rsidRPr="00694718">
              <w:rPr>
                <w:rFonts w:ascii="Times New Roman" w:eastAsia="Times New Roman" w:hAnsi="Times New Roman" w:cs="Times New Roman"/>
                <w:sz w:val="24"/>
                <w:szCs w:val="24"/>
                <w:lang w:eastAsia="ru-RU"/>
              </w:rPr>
              <w:t xml:space="preserve"> Отчет о работе Национального Банка по внутреннему контролю за качеством </w:t>
            </w:r>
            <w:r w:rsidRPr="00694718">
              <w:rPr>
                <w:rFonts w:ascii="Times New Roman" w:eastAsia="Times New Roman" w:hAnsi="Times New Roman" w:cs="Times New Roman"/>
                <w:sz w:val="24"/>
                <w:szCs w:val="24"/>
                <w:lang w:eastAsia="ru-RU"/>
              </w:rPr>
              <w:lastRenderedPageBreak/>
              <w:t xml:space="preserve">предоставляемых государственных услуг с </w:t>
            </w:r>
            <w:r w:rsidR="00541081">
              <w:rPr>
                <w:rFonts w:ascii="Times New Roman" w:eastAsia="Times New Roman" w:hAnsi="Times New Roman" w:cs="Times New Roman"/>
                <w:sz w:val="24"/>
                <w:szCs w:val="24"/>
                <w:lang w:eastAsia="ru-RU"/>
              </w:rPr>
              <w:t>приложением</w:t>
            </w:r>
            <w:r w:rsidRPr="00694718">
              <w:rPr>
                <w:rFonts w:ascii="Times New Roman" w:eastAsia="Times New Roman" w:hAnsi="Times New Roman" w:cs="Times New Roman"/>
                <w:sz w:val="24"/>
                <w:szCs w:val="24"/>
                <w:lang w:eastAsia="ru-RU"/>
              </w:rPr>
              <w:t xml:space="preserve"> аналитической записки, отражающей статистические данные, результаты мониторинга качества оказания государственных услуг и информационных систем, информацию о разъяснительных мероприятиях по повышению качества оказания государственных услуг, о наличии/отсутствии жалоб и прочее.  </w:t>
            </w:r>
            <w:proofErr w:type="gramEnd"/>
          </w:p>
          <w:p w:rsidR="00C6399A" w:rsidRPr="00694718" w:rsidRDefault="00C6399A" w:rsidP="00F05C1B">
            <w:pPr>
              <w:tabs>
                <w:tab w:val="left" w:pos="0"/>
                <w:tab w:val="left" w:pos="1134"/>
              </w:tabs>
              <w:spacing w:after="0" w:line="240" w:lineRule="auto"/>
              <w:ind w:firstLine="403"/>
              <w:contextualSpacing/>
              <w:jc w:val="both"/>
              <w:rPr>
                <w:rFonts w:ascii="Times New Roman" w:eastAsia="Times New Roman" w:hAnsi="Times New Roman" w:cs="Times New Roman"/>
                <w:sz w:val="24"/>
                <w:szCs w:val="24"/>
                <w:lang w:eastAsia="ru-RU"/>
              </w:rPr>
            </w:pPr>
            <w:r w:rsidRPr="00694718">
              <w:rPr>
                <w:rFonts w:ascii="Times New Roman" w:eastAsia="Times New Roman" w:hAnsi="Times New Roman" w:cs="Times New Roman"/>
                <w:sz w:val="24"/>
                <w:szCs w:val="24"/>
                <w:lang w:eastAsia="ru-RU"/>
              </w:rPr>
              <w:t xml:space="preserve">На ежеквартальной основе проводился мониторинг оказания государственных услуг, содержащий анализ нормативных правовых актов, бизнес-процессов оказания государственных услуг, соблюдения требований законодательства РК в сфере оказания государственных услуг, внесения данных о стадии оказания государственной услуги в ИИС «Мониторинг», итогов общественного мониторинга качества оказания государственных услуг. </w:t>
            </w:r>
          </w:p>
          <w:p w:rsidR="00C6399A" w:rsidRPr="00694718" w:rsidRDefault="00C6399A" w:rsidP="00F05C1B">
            <w:pPr>
              <w:spacing w:after="0" w:line="240" w:lineRule="auto"/>
              <w:ind w:firstLine="403"/>
              <w:jc w:val="both"/>
              <w:rPr>
                <w:rFonts w:ascii="Times New Roman" w:eastAsia="Times New Roman" w:hAnsi="Times New Roman" w:cs="Times New Roman"/>
                <w:sz w:val="24"/>
                <w:szCs w:val="24"/>
                <w:lang w:eastAsia="ru-RU"/>
              </w:rPr>
            </w:pPr>
            <w:r w:rsidRPr="00694718">
              <w:rPr>
                <w:rFonts w:ascii="Times New Roman" w:eastAsia="Times New Roman" w:hAnsi="Times New Roman" w:cs="Times New Roman"/>
                <w:sz w:val="24"/>
                <w:szCs w:val="24"/>
                <w:lang w:eastAsia="ru-RU"/>
              </w:rPr>
              <w:t>Ежемесячно проводился мониторинг данных государственной базы данных «Е-лицензирование»</w:t>
            </w:r>
            <w:r w:rsidR="00A04748">
              <w:rPr>
                <w:rFonts w:ascii="Times New Roman" w:eastAsia="Times New Roman" w:hAnsi="Times New Roman" w:cs="Times New Roman"/>
                <w:sz w:val="24"/>
                <w:szCs w:val="24"/>
                <w:lang w:val="kk-KZ" w:eastAsia="ru-RU"/>
              </w:rPr>
              <w:t>,</w:t>
            </w:r>
            <w:r w:rsidRPr="00694718">
              <w:rPr>
                <w:rFonts w:ascii="Times New Roman" w:eastAsia="Times New Roman" w:hAnsi="Times New Roman" w:cs="Times New Roman"/>
                <w:sz w:val="24"/>
                <w:szCs w:val="24"/>
                <w:lang w:eastAsia="ru-RU"/>
              </w:rPr>
              <w:t xml:space="preserve"> ИИС «Мониторинг» со Сведениями об оказанных государственных услугах и лицах, получивших государственные услуги. При наличии расхождений устанавливались причины их возникновения, в случаях технических сбоев информационных систем совместно с подразделениями и АО «Н</w:t>
            </w:r>
            <w:r w:rsidR="000A5E2C" w:rsidRPr="00694718">
              <w:rPr>
                <w:rFonts w:ascii="Times New Roman" w:eastAsia="Times New Roman" w:hAnsi="Times New Roman" w:cs="Times New Roman"/>
                <w:sz w:val="24"/>
                <w:szCs w:val="24"/>
                <w:lang w:eastAsia="ru-RU"/>
              </w:rPr>
              <w:t>ациональны</w:t>
            </w:r>
            <w:r w:rsidR="00A04748">
              <w:rPr>
                <w:rFonts w:ascii="Times New Roman" w:eastAsia="Times New Roman" w:hAnsi="Times New Roman" w:cs="Times New Roman"/>
                <w:sz w:val="24"/>
                <w:szCs w:val="24"/>
                <w:lang w:val="kk-KZ" w:eastAsia="ru-RU"/>
              </w:rPr>
              <w:t>е</w:t>
            </w:r>
            <w:r w:rsidR="000A5E2C" w:rsidRPr="00694718">
              <w:rPr>
                <w:rFonts w:ascii="Times New Roman" w:eastAsia="Times New Roman" w:hAnsi="Times New Roman" w:cs="Times New Roman"/>
                <w:sz w:val="24"/>
                <w:szCs w:val="24"/>
                <w:lang w:eastAsia="ru-RU"/>
              </w:rPr>
              <w:t xml:space="preserve"> информационные технологии</w:t>
            </w:r>
            <w:r w:rsidRPr="00694718">
              <w:rPr>
                <w:rFonts w:ascii="Times New Roman" w:eastAsia="Times New Roman" w:hAnsi="Times New Roman" w:cs="Times New Roman"/>
                <w:sz w:val="24"/>
                <w:szCs w:val="24"/>
                <w:lang w:eastAsia="ru-RU"/>
              </w:rPr>
              <w:t>»</w:t>
            </w:r>
            <w:r w:rsidR="000A5E2C" w:rsidRPr="00694718">
              <w:rPr>
                <w:rFonts w:ascii="Times New Roman" w:eastAsia="Times New Roman" w:hAnsi="Times New Roman" w:cs="Times New Roman"/>
                <w:sz w:val="24"/>
                <w:szCs w:val="24"/>
                <w:lang w:eastAsia="ru-RU"/>
              </w:rPr>
              <w:t xml:space="preserve"> (далее – АО «НИТ»)</w:t>
            </w:r>
            <w:r w:rsidRPr="00694718">
              <w:rPr>
                <w:rFonts w:ascii="Times New Roman" w:eastAsia="Times New Roman" w:hAnsi="Times New Roman" w:cs="Times New Roman"/>
                <w:sz w:val="24"/>
                <w:szCs w:val="24"/>
                <w:lang w:eastAsia="ru-RU"/>
              </w:rPr>
              <w:t xml:space="preserve"> оформлялись акты. По другим проблемам соответствующая информация направлялась в АО «НИТ» и М</w:t>
            </w:r>
            <w:r w:rsidR="000A5E2C" w:rsidRPr="00694718">
              <w:rPr>
                <w:rFonts w:ascii="Times New Roman" w:eastAsia="Times New Roman" w:hAnsi="Times New Roman" w:cs="Times New Roman"/>
                <w:sz w:val="24"/>
                <w:szCs w:val="24"/>
                <w:lang w:eastAsia="ru-RU"/>
              </w:rPr>
              <w:t>инистерство информации и коммуникаций Республики Казахстан</w:t>
            </w:r>
            <w:r w:rsidRPr="00694718">
              <w:rPr>
                <w:rFonts w:ascii="Times New Roman" w:eastAsia="Times New Roman" w:hAnsi="Times New Roman" w:cs="Times New Roman"/>
                <w:sz w:val="24"/>
                <w:szCs w:val="24"/>
                <w:lang w:eastAsia="ru-RU"/>
              </w:rPr>
              <w:t xml:space="preserve"> для принятия мер к их устранению.  </w:t>
            </w:r>
          </w:p>
          <w:p w:rsidR="00C6399A" w:rsidRPr="00694718" w:rsidRDefault="00C6399A" w:rsidP="00F05C1B">
            <w:pPr>
              <w:spacing w:after="0" w:line="240" w:lineRule="auto"/>
              <w:ind w:firstLine="403"/>
              <w:jc w:val="both"/>
              <w:rPr>
                <w:rFonts w:ascii="Times New Roman" w:eastAsia="Times New Roman" w:hAnsi="Times New Roman" w:cs="Times New Roman"/>
                <w:sz w:val="24"/>
                <w:szCs w:val="24"/>
                <w:lang w:eastAsia="ru-RU"/>
              </w:rPr>
            </w:pPr>
            <w:r w:rsidRPr="00694718">
              <w:rPr>
                <w:rFonts w:ascii="Times New Roman" w:eastAsia="Times New Roman" w:hAnsi="Times New Roman" w:cs="Times New Roman"/>
                <w:sz w:val="24"/>
                <w:szCs w:val="24"/>
                <w:lang w:eastAsia="ru-RU"/>
              </w:rPr>
              <w:t>Результаты мониторинга доводились до сведения подразделений и филиалов, оказывающих государственные услуги.</w:t>
            </w:r>
          </w:p>
          <w:p w:rsidR="00C6399A" w:rsidRPr="00694718" w:rsidRDefault="00C6399A" w:rsidP="00F05C1B">
            <w:pPr>
              <w:spacing w:after="0" w:line="240" w:lineRule="auto"/>
              <w:ind w:firstLine="403"/>
              <w:jc w:val="both"/>
              <w:rPr>
                <w:rFonts w:ascii="Times New Roman" w:eastAsia="Times New Roman" w:hAnsi="Times New Roman" w:cs="Times New Roman"/>
                <w:sz w:val="24"/>
                <w:szCs w:val="24"/>
                <w:lang w:eastAsia="ru-RU"/>
              </w:rPr>
            </w:pPr>
            <w:r w:rsidRPr="00694718">
              <w:rPr>
                <w:rFonts w:ascii="Times New Roman" w:eastAsia="Times New Roman" w:hAnsi="Times New Roman" w:cs="Times New Roman"/>
                <w:sz w:val="24"/>
                <w:szCs w:val="24"/>
                <w:lang w:eastAsia="ru-RU"/>
              </w:rPr>
              <w:t>В рамках внутреннего контроля проведено 12 проверок</w:t>
            </w:r>
            <w:r w:rsidR="00A04748">
              <w:rPr>
                <w:rFonts w:ascii="Times New Roman" w:eastAsia="Times New Roman" w:hAnsi="Times New Roman" w:cs="Times New Roman"/>
                <w:sz w:val="24"/>
                <w:szCs w:val="24"/>
                <w:lang w:val="kk-KZ" w:eastAsia="ru-RU"/>
              </w:rPr>
              <w:t xml:space="preserve">, </w:t>
            </w:r>
            <w:r w:rsidR="00A04748" w:rsidRPr="00A04748">
              <w:rPr>
                <w:rFonts w:ascii="Times New Roman" w:eastAsia="Times New Roman" w:hAnsi="Times New Roman" w:cs="Times New Roman"/>
                <w:sz w:val="24"/>
                <w:szCs w:val="24"/>
                <w:lang w:eastAsia="ru-RU"/>
              </w:rPr>
              <w:t>в том числе</w:t>
            </w:r>
            <w:r w:rsidRPr="00694718">
              <w:rPr>
                <w:rFonts w:ascii="Times New Roman" w:eastAsia="Times New Roman" w:hAnsi="Times New Roman" w:cs="Times New Roman"/>
                <w:sz w:val="24"/>
                <w:szCs w:val="24"/>
                <w:lang w:eastAsia="ru-RU"/>
              </w:rPr>
              <w:t xml:space="preserve"> в 8-ми территориальных филиалах, 3-х подразделениях центрального аппарата Национального Банка и в АО «Единый накопительный пенсионный фонд».</w:t>
            </w:r>
          </w:p>
          <w:p w:rsidR="00C6399A" w:rsidRPr="00694718" w:rsidRDefault="00C6399A" w:rsidP="00F05C1B">
            <w:pPr>
              <w:spacing w:after="0" w:line="240" w:lineRule="auto"/>
              <w:ind w:firstLine="403"/>
              <w:jc w:val="both"/>
              <w:rPr>
                <w:rFonts w:ascii="Times New Roman" w:hAnsi="Times New Roman" w:cs="Times New Roman"/>
                <w:color w:val="000000"/>
                <w:sz w:val="24"/>
                <w:szCs w:val="24"/>
              </w:rPr>
            </w:pPr>
            <w:r w:rsidRPr="00694718">
              <w:rPr>
                <w:rFonts w:ascii="Times New Roman" w:eastAsia="Times New Roman" w:hAnsi="Times New Roman" w:cs="Times New Roman"/>
                <w:sz w:val="24"/>
                <w:szCs w:val="24"/>
                <w:lang w:eastAsia="ru-RU"/>
              </w:rPr>
              <w:t xml:space="preserve">По результатам проверок, случаев оказания государственных услуг с нарушением порядка и сроков их оказания, а также жалоб со стороны </w:t>
            </w:r>
            <w:proofErr w:type="spellStart"/>
            <w:r w:rsidRPr="00694718">
              <w:rPr>
                <w:rFonts w:ascii="Times New Roman" w:eastAsia="Times New Roman" w:hAnsi="Times New Roman" w:cs="Times New Roman"/>
                <w:sz w:val="24"/>
                <w:szCs w:val="24"/>
                <w:lang w:eastAsia="ru-RU"/>
              </w:rPr>
              <w:t>услугополучателей</w:t>
            </w:r>
            <w:proofErr w:type="spellEnd"/>
            <w:r w:rsidRPr="00694718">
              <w:rPr>
                <w:rFonts w:ascii="Times New Roman" w:eastAsia="Times New Roman" w:hAnsi="Times New Roman" w:cs="Times New Roman"/>
                <w:sz w:val="24"/>
                <w:szCs w:val="24"/>
                <w:lang w:eastAsia="ru-RU"/>
              </w:rPr>
              <w:t xml:space="preserve"> на качество оказанных государственных услуг не выявлено. </w:t>
            </w:r>
          </w:p>
        </w:tc>
      </w:tr>
      <w:tr w:rsidR="00C6399A" w:rsidRPr="00694718"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r w:rsidRPr="00694718">
              <w:rPr>
                <w:rFonts w:ascii="Times New Roman" w:eastAsia="Times New Roman" w:hAnsi="Times New Roman" w:cs="Times New Roman"/>
                <w:i/>
                <w:iCs/>
                <w:sz w:val="24"/>
                <w:szCs w:val="24"/>
                <w:lang w:eastAsia="ru-RU"/>
              </w:rPr>
              <w:lastRenderedPageBreak/>
              <w:t>3)</w:t>
            </w:r>
          </w:p>
        </w:tc>
        <w:tc>
          <w:tcPr>
            <w:tcW w:w="3750"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r w:rsidRPr="00694718">
              <w:rPr>
                <w:rFonts w:ascii="Times New Roman" w:eastAsia="Times New Roman" w:hAnsi="Times New Roman" w:cs="Times New Roman"/>
                <w:i/>
                <w:iCs/>
                <w:sz w:val="24"/>
                <w:szCs w:val="24"/>
                <w:lang w:eastAsia="ru-RU"/>
              </w:rPr>
              <w:t xml:space="preserve">Результаты </w:t>
            </w:r>
            <w:proofErr w:type="gramStart"/>
            <w:r w:rsidRPr="00694718">
              <w:rPr>
                <w:rFonts w:ascii="Times New Roman" w:eastAsia="Times New Roman" w:hAnsi="Times New Roman" w:cs="Times New Roman"/>
                <w:i/>
                <w:iCs/>
                <w:sz w:val="24"/>
                <w:szCs w:val="24"/>
                <w:lang w:eastAsia="ru-RU"/>
              </w:rPr>
              <w:t>контроля за</w:t>
            </w:r>
            <w:proofErr w:type="gramEnd"/>
            <w:r w:rsidRPr="00694718">
              <w:rPr>
                <w:rFonts w:ascii="Times New Roman" w:eastAsia="Times New Roman" w:hAnsi="Times New Roman" w:cs="Times New Roman"/>
                <w:i/>
                <w:iCs/>
                <w:sz w:val="24"/>
                <w:szCs w:val="24"/>
                <w:lang w:eastAsia="ru-RU"/>
              </w:rPr>
              <w:t xml:space="preserve"> качеством оказания государственных услуг, проведенного уполномоченным органом по оценке и контролю за качеством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tcPr>
          <w:p w:rsidR="00C6399A" w:rsidRPr="00694718" w:rsidRDefault="000A5E2C" w:rsidP="000A5E2C">
            <w:pPr>
              <w:spacing w:after="0" w:line="240" w:lineRule="auto"/>
              <w:ind w:firstLine="403"/>
              <w:jc w:val="both"/>
              <w:rPr>
                <w:rFonts w:ascii="Times New Roman" w:eastAsia="Times New Roman" w:hAnsi="Times New Roman" w:cs="Times New Roman"/>
                <w:sz w:val="24"/>
                <w:szCs w:val="24"/>
                <w:lang w:eastAsia="ru-RU"/>
              </w:rPr>
            </w:pPr>
            <w:proofErr w:type="gramStart"/>
            <w:r w:rsidRPr="00694718">
              <w:rPr>
                <w:rFonts w:ascii="Times New Roman" w:eastAsia="Times New Roman" w:hAnsi="Times New Roman" w:cs="Times New Roman"/>
                <w:sz w:val="24"/>
                <w:szCs w:val="24"/>
                <w:lang w:eastAsia="ru-RU"/>
              </w:rPr>
              <w:t>Контроль</w:t>
            </w:r>
            <w:r w:rsidR="00C6399A" w:rsidRPr="00694718">
              <w:rPr>
                <w:rFonts w:ascii="Times New Roman" w:eastAsia="Times New Roman" w:hAnsi="Times New Roman" w:cs="Times New Roman"/>
                <w:sz w:val="24"/>
                <w:szCs w:val="24"/>
                <w:lang w:eastAsia="ru-RU"/>
              </w:rPr>
              <w:t xml:space="preserve"> за</w:t>
            </w:r>
            <w:proofErr w:type="gramEnd"/>
            <w:r w:rsidR="00C6399A" w:rsidRPr="00694718">
              <w:rPr>
                <w:rFonts w:ascii="Times New Roman" w:eastAsia="Times New Roman" w:hAnsi="Times New Roman" w:cs="Times New Roman"/>
                <w:sz w:val="24"/>
                <w:szCs w:val="24"/>
                <w:lang w:eastAsia="ru-RU"/>
              </w:rPr>
              <w:t xml:space="preserve"> качеством </w:t>
            </w:r>
            <w:r w:rsidRPr="00694718">
              <w:rPr>
                <w:rFonts w:ascii="Times New Roman" w:eastAsia="Times New Roman" w:hAnsi="Times New Roman" w:cs="Times New Roman"/>
                <w:sz w:val="24"/>
                <w:szCs w:val="24"/>
                <w:lang w:eastAsia="ru-RU"/>
              </w:rPr>
              <w:t xml:space="preserve">оказания государственных услуг </w:t>
            </w:r>
            <w:r w:rsidR="00C6399A" w:rsidRPr="00694718">
              <w:rPr>
                <w:rFonts w:ascii="Times New Roman" w:eastAsia="Times New Roman" w:hAnsi="Times New Roman" w:cs="Times New Roman"/>
                <w:sz w:val="24"/>
                <w:szCs w:val="24"/>
                <w:lang w:eastAsia="ru-RU"/>
              </w:rPr>
              <w:t>уполномоченным органом по оценке и контролю за качеством оказания государственных услуг</w:t>
            </w:r>
            <w:r w:rsidRPr="00694718">
              <w:rPr>
                <w:rFonts w:ascii="Times New Roman" w:eastAsia="Times New Roman" w:hAnsi="Times New Roman" w:cs="Times New Roman"/>
                <w:sz w:val="24"/>
                <w:szCs w:val="24"/>
                <w:lang w:eastAsia="ru-RU"/>
              </w:rPr>
              <w:t xml:space="preserve"> в 2018 году не проводился.</w:t>
            </w:r>
            <w:r w:rsidR="00C6399A" w:rsidRPr="00694718">
              <w:rPr>
                <w:rFonts w:ascii="Times New Roman" w:eastAsia="Times New Roman" w:hAnsi="Times New Roman" w:cs="Times New Roman"/>
                <w:sz w:val="24"/>
                <w:szCs w:val="24"/>
                <w:lang w:eastAsia="ru-RU"/>
              </w:rPr>
              <w:t xml:space="preserve"> </w:t>
            </w:r>
          </w:p>
        </w:tc>
      </w:tr>
      <w:tr w:rsidR="00C6399A" w:rsidRPr="00694718"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r w:rsidRPr="00694718">
              <w:rPr>
                <w:rFonts w:ascii="Times New Roman" w:eastAsia="Times New Roman" w:hAnsi="Times New Roman" w:cs="Times New Roman"/>
                <w:i/>
                <w:iCs/>
                <w:sz w:val="24"/>
                <w:szCs w:val="24"/>
                <w:lang w:eastAsia="ru-RU"/>
              </w:rPr>
              <w:t>4)</w:t>
            </w:r>
          </w:p>
        </w:tc>
        <w:tc>
          <w:tcPr>
            <w:tcW w:w="3750"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sz w:val="24"/>
                <w:szCs w:val="24"/>
                <w:lang w:eastAsia="ru-RU"/>
              </w:rPr>
            </w:pPr>
            <w:r w:rsidRPr="00694718">
              <w:rPr>
                <w:rFonts w:ascii="Times New Roman" w:eastAsia="Times New Roman" w:hAnsi="Times New Roman" w:cs="Times New Roman"/>
                <w:i/>
                <w:iCs/>
                <w:sz w:val="24"/>
                <w:szCs w:val="24"/>
                <w:lang w:eastAsia="ru-RU"/>
              </w:rPr>
              <w:t>Результаты общественного мониторинга качества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tcPr>
          <w:p w:rsidR="00C6399A" w:rsidRPr="00694718" w:rsidRDefault="00C6399A" w:rsidP="00F05C1B">
            <w:pPr>
              <w:spacing w:after="0" w:line="240" w:lineRule="auto"/>
              <w:ind w:firstLine="403"/>
              <w:jc w:val="both"/>
              <w:rPr>
                <w:rFonts w:ascii="Times New Roman" w:eastAsia="Times New Roman" w:hAnsi="Times New Roman" w:cs="Times New Roman"/>
                <w:sz w:val="24"/>
                <w:szCs w:val="24"/>
                <w:lang w:eastAsia="ru-RU"/>
              </w:rPr>
            </w:pPr>
            <w:r w:rsidRPr="00694718">
              <w:rPr>
                <w:rFonts w:ascii="Times New Roman" w:eastAsia="Times New Roman" w:hAnsi="Times New Roman" w:cs="Times New Roman"/>
                <w:sz w:val="24"/>
                <w:szCs w:val="24"/>
                <w:lang w:eastAsia="ru-RU"/>
              </w:rPr>
              <w:t xml:space="preserve">В 2018 году общественный мониторинг в сфере оказания государственных услуг проводился независимым Исследовательским центром «САНДЖ». Для проведения общественного мониторинга были выбраны 2 </w:t>
            </w:r>
            <w:r w:rsidRPr="00694718">
              <w:rPr>
                <w:rFonts w:ascii="Times New Roman" w:eastAsia="Times New Roman" w:hAnsi="Times New Roman" w:cs="Times New Roman"/>
                <w:sz w:val="24"/>
                <w:szCs w:val="24"/>
                <w:lang w:eastAsia="ru-RU"/>
              </w:rPr>
              <w:lastRenderedPageBreak/>
              <w:t>государственные услуги Национального Банка:</w:t>
            </w:r>
          </w:p>
          <w:p w:rsidR="00C6399A" w:rsidRPr="00694718" w:rsidRDefault="00C6399A" w:rsidP="00F05C1B">
            <w:pPr>
              <w:pStyle w:val="a5"/>
              <w:ind w:firstLine="403"/>
              <w:contextualSpacing/>
              <w:jc w:val="both"/>
              <w:rPr>
                <w:rFonts w:ascii="Times New Roman" w:eastAsia="Times New Roman" w:hAnsi="Times New Roman"/>
                <w:sz w:val="24"/>
                <w:szCs w:val="24"/>
                <w:lang w:eastAsia="ru-RU"/>
              </w:rPr>
            </w:pPr>
            <w:r w:rsidRPr="00694718">
              <w:rPr>
                <w:rFonts w:ascii="Times New Roman" w:eastAsia="Times New Roman" w:hAnsi="Times New Roman"/>
                <w:sz w:val="24"/>
                <w:szCs w:val="24"/>
                <w:lang w:eastAsia="ru-RU"/>
              </w:rPr>
              <w:t>- «Подтверждение уведомления о валютной операции или об открытии банковского счета в иностранном банке» - услуга, оказываемая территориальными филиалами Национального Банка;</w:t>
            </w:r>
          </w:p>
          <w:p w:rsidR="00C6399A" w:rsidRPr="00694718" w:rsidRDefault="00C6399A" w:rsidP="00F05C1B">
            <w:pPr>
              <w:pStyle w:val="a5"/>
              <w:ind w:firstLine="403"/>
              <w:contextualSpacing/>
              <w:jc w:val="both"/>
              <w:rPr>
                <w:rFonts w:ascii="Times New Roman" w:eastAsia="Times New Roman" w:hAnsi="Times New Roman"/>
                <w:sz w:val="24"/>
                <w:szCs w:val="24"/>
                <w:lang w:eastAsia="ru-RU"/>
              </w:rPr>
            </w:pPr>
            <w:r w:rsidRPr="00694718">
              <w:rPr>
                <w:rFonts w:ascii="Times New Roman" w:eastAsia="Times New Roman" w:hAnsi="Times New Roman"/>
                <w:sz w:val="24"/>
                <w:szCs w:val="24"/>
                <w:lang w:eastAsia="ru-RU"/>
              </w:rPr>
              <w:t>- «Выдача информации о состоянии пенсионных накоплений (с учетом инвестиционного дохода) вкладчика (получателя) единого накопительного пенсионного фонда» - услуга, оказываемая АО «ЕНПФ».</w:t>
            </w:r>
          </w:p>
          <w:p w:rsidR="00C6399A" w:rsidRPr="00694718" w:rsidRDefault="00C6399A" w:rsidP="00F05C1B">
            <w:pPr>
              <w:spacing w:after="0" w:line="240" w:lineRule="auto"/>
              <w:ind w:firstLine="403"/>
              <w:jc w:val="both"/>
              <w:rPr>
                <w:rFonts w:ascii="Times New Roman" w:eastAsia="Times New Roman" w:hAnsi="Times New Roman" w:cs="Times New Roman"/>
                <w:sz w:val="24"/>
                <w:szCs w:val="24"/>
                <w:lang w:eastAsia="ru-RU"/>
              </w:rPr>
            </w:pPr>
            <w:r w:rsidRPr="00694718">
              <w:rPr>
                <w:rFonts w:ascii="Times New Roman" w:eastAsia="Times New Roman" w:hAnsi="Times New Roman" w:cs="Times New Roman"/>
                <w:sz w:val="24"/>
                <w:szCs w:val="24"/>
                <w:lang w:eastAsia="ru-RU"/>
              </w:rPr>
              <w:t>Согласно результатам общественного мониторинга качества оказания государственных услуг за 2018 год, услуги Национального Банка оценены в среднем на 4,87 балла (по 5-ти бальной шкале). Национальный Банк является лидером среди государственных органов в рейтинге общественного мониторинга государственных услуг.</w:t>
            </w:r>
          </w:p>
        </w:tc>
      </w:tr>
      <w:tr w:rsidR="00C6399A" w:rsidRPr="00301242"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b/>
                <w:sz w:val="24"/>
                <w:szCs w:val="24"/>
                <w:lang w:eastAsia="ru-RU"/>
              </w:rPr>
            </w:pPr>
            <w:r w:rsidRPr="00694718">
              <w:rPr>
                <w:rFonts w:ascii="Times New Roman" w:eastAsia="Times New Roman" w:hAnsi="Times New Roman" w:cs="Times New Roman"/>
                <w:b/>
                <w:sz w:val="24"/>
                <w:szCs w:val="24"/>
                <w:lang w:eastAsia="ru-RU"/>
              </w:rPr>
              <w:lastRenderedPageBreak/>
              <w:t>5.</w:t>
            </w:r>
          </w:p>
        </w:tc>
        <w:tc>
          <w:tcPr>
            <w:tcW w:w="3750"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spacing w:after="0" w:line="240" w:lineRule="auto"/>
              <w:rPr>
                <w:rFonts w:ascii="Times New Roman" w:eastAsia="Times New Roman" w:hAnsi="Times New Roman" w:cs="Times New Roman"/>
                <w:b/>
                <w:sz w:val="24"/>
                <w:szCs w:val="24"/>
                <w:lang w:eastAsia="ru-RU"/>
              </w:rPr>
            </w:pPr>
            <w:r w:rsidRPr="00694718">
              <w:rPr>
                <w:rFonts w:ascii="Times New Roman" w:eastAsia="Times New Roman" w:hAnsi="Times New Roman" w:cs="Times New Roman"/>
                <w:b/>
                <w:sz w:val="24"/>
                <w:szCs w:val="24"/>
                <w:lang w:eastAsia="ru-RU"/>
              </w:rPr>
              <w:t>ПЕРСПЕКТИВЫ ДАЛЬНЕЙШЕЙ ЭФФЕКТИВНОСТИ И ПОВЫШЕНИЯ УДОВЛЕТВОРЕННОСТИ УСЛУГОПОЛУЧАТЕЛЕЙ КАЧЕСТВОМ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rsidR="00C6399A" w:rsidRPr="00694718" w:rsidRDefault="00C6399A" w:rsidP="00F05C1B">
            <w:pPr>
              <w:autoSpaceDE w:val="0"/>
              <w:autoSpaceDN w:val="0"/>
              <w:spacing w:after="0" w:line="240" w:lineRule="auto"/>
              <w:ind w:firstLine="403"/>
              <w:jc w:val="both"/>
              <w:rPr>
                <w:rFonts w:ascii="Times New Roman" w:eastAsia="Times New Roman" w:hAnsi="Times New Roman" w:cs="Times New Roman"/>
                <w:sz w:val="24"/>
                <w:szCs w:val="24"/>
                <w:lang w:eastAsia="ru-RU"/>
              </w:rPr>
            </w:pPr>
            <w:r w:rsidRPr="00694718">
              <w:rPr>
                <w:rFonts w:ascii="Times New Roman" w:eastAsia="Times New Roman" w:hAnsi="Times New Roman" w:cs="Times New Roman"/>
                <w:sz w:val="24"/>
                <w:szCs w:val="24"/>
                <w:lang w:eastAsia="ru-RU"/>
              </w:rPr>
              <w:t xml:space="preserve">В целях дальнейшего совершенствования деятельности Национального Банка по повышению качества оказания государственных услуг в 2019 году планируется продолжение работы </w:t>
            </w:r>
            <w:proofErr w:type="gramStart"/>
            <w:r w:rsidRPr="00694718">
              <w:rPr>
                <w:rFonts w:ascii="Times New Roman" w:eastAsia="Times New Roman" w:hAnsi="Times New Roman" w:cs="Times New Roman"/>
                <w:sz w:val="24"/>
                <w:szCs w:val="24"/>
                <w:lang w:eastAsia="ru-RU"/>
              </w:rPr>
              <w:t>по</w:t>
            </w:r>
            <w:proofErr w:type="gramEnd"/>
            <w:r w:rsidRPr="00694718">
              <w:rPr>
                <w:rFonts w:ascii="Times New Roman" w:eastAsia="Times New Roman" w:hAnsi="Times New Roman" w:cs="Times New Roman"/>
                <w:sz w:val="24"/>
                <w:szCs w:val="24"/>
                <w:lang w:eastAsia="ru-RU"/>
              </w:rPr>
              <w:t>:</w:t>
            </w:r>
            <w:bookmarkStart w:id="2" w:name="SUB100003"/>
            <w:bookmarkStart w:id="3" w:name="SUB100004"/>
            <w:bookmarkEnd w:id="2"/>
            <w:bookmarkEnd w:id="3"/>
          </w:p>
          <w:p w:rsidR="00C6399A" w:rsidRPr="00694718" w:rsidRDefault="00C6399A" w:rsidP="00F05C1B">
            <w:pPr>
              <w:pStyle w:val="a6"/>
              <w:spacing w:after="0" w:line="240" w:lineRule="auto"/>
              <w:ind w:left="0" w:firstLine="403"/>
              <w:jc w:val="both"/>
              <w:rPr>
                <w:rFonts w:ascii="Times New Roman" w:hAnsi="Times New Roman"/>
                <w:sz w:val="24"/>
                <w:szCs w:val="24"/>
              </w:rPr>
            </w:pPr>
            <w:r w:rsidRPr="00694718">
              <w:rPr>
                <w:rFonts w:ascii="Times New Roman" w:hAnsi="Times New Roman"/>
                <w:sz w:val="24"/>
                <w:szCs w:val="24"/>
              </w:rPr>
              <w:t>1) оптимизации государств</w:t>
            </w:r>
            <w:r w:rsidR="000A5E2C" w:rsidRPr="00694718">
              <w:rPr>
                <w:rFonts w:ascii="Times New Roman" w:hAnsi="Times New Roman"/>
                <w:sz w:val="24"/>
                <w:szCs w:val="24"/>
              </w:rPr>
              <w:t>енных услуг Национального Банка</w:t>
            </w:r>
            <w:r w:rsidRPr="00694718">
              <w:rPr>
                <w:rFonts w:ascii="Times New Roman" w:hAnsi="Times New Roman"/>
                <w:sz w:val="24"/>
                <w:szCs w:val="24"/>
              </w:rPr>
              <w:t>;</w:t>
            </w:r>
          </w:p>
          <w:p w:rsidR="00C6399A" w:rsidRPr="00694718" w:rsidRDefault="00C6399A" w:rsidP="00F05C1B">
            <w:pPr>
              <w:pStyle w:val="a6"/>
              <w:spacing w:after="0" w:line="240" w:lineRule="auto"/>
              <w:ind w:left="0" w:firstLine="403"/>
              <w:jc w:val="both"/>
              <w:rPr>
                <w:rFonts w:ascii="Times New Roman" w:hAnsi="Times New Roman"/>
                <w:sz w:val="24"/>
                <w:szCs w:val="24"/>
              </w:rPr>
            </w:pPr>
            <w:r w:rsidRPr="00694718">
              <w:rPr>
                <w:rFonts w:ascii="Times New Roman" w:hAnsi="Times New Roman"/>
                <w:sz w:val="24"/>
                <w:szCs w:val="24"/>
              </w:rPr>
              <w:t>2) принятию мер к обеспечению популяризации государственных услуг Национального Банка оказываемых в электронной форме через портал «электронного правительства»;</w:t>
            </w:r>
          </w:p>
          <w:p w:rsidR="00C6399A" w:rsidRPr="00301242" w:rsidRDefault="00C6399A" w:rsidP="00F05C1B">
            <w:pPr>
              <w:autoSpaceDE w:val="0"/>
              <w:autoSpaceDN w:val="0"/>
              <w:spacing w:after="0" w:line="240" w:lineRule="auto"/>
              <w:ind w:firstLine="403"/>
              <w:jc w:val="both"/>
              <w:rPr>
                <w:rFonts w:ascii="Times New Roman" w:eastAsia="Times New Roman" w:hAnsi="Times New Roman" w:cs="Times New Roman"/>
                <w:sz w:val="24"/>
                <w:szCs w:val="24"/>
                <w:lang w:eastAsia="ru-RU"/>
              </w:rPr>
            </w:pPr>
            <w:r w:rsidRPr="00694718">
              <w:rPr>
                <w:rFonts w:ascii="Times New Roman" w:eastAsia="Times New Roman" w:hAnsi="Times New Roman" w:cs="Times New Roman"/>
                <w:sz w:val="24"/>
                <w:szCs w:val="24"/>
                <w:lang w:eastAsia="ru-RU"/>
              </w:rPr>
              <w:t xml:space="preserve">3) повышению качества оказания государственных услуг, в том числе обеспечению своевременного оказания государственных услуг, доступности информации о предоставлении услуги, уровня обслуживания </w:t>
            </w:r>
            <w:proofErr w:type="spellStart"/>
            <w:r w:rsidRPr="00694718">
              <w:rPr>
                <w:rFonts w:ascii="Times New Roman" w:eastAsia="Times New Roman" w:hAnsi="Times New Roman" w:cs="Times New Roman"/>
                <w:sz w:val="24"/>
                <w:szCs w:val="24"/>
                <w:lang w:eastAsia="ru-RU"/>
              </w:rPr>
              <w:t>услугополучателей</w:t>
            </w:r>
            <w:proofErr w:type="spellEnd"/>
            <w:r w:rsidRPr="00694718">
              <w:rPr>
                <w:rFonts w:ascii="Times New Roman" w:eastAsia="Times New Roman" w:hAnsi="Times New Roman" w:cs="Times New Roman"/>
                <w:sz w:val="24"/>
                <w:szCs w:val="24"/>
                <w:lang w:eastAsia="ru-RU"/>
              </w:rPr>
              <w:t>.</w:t>
            </w:r>
          </w:p>
        </w:tc>
      </w:tr>
    </w:tbl>
    <w:p w:rsidR="00C6399A" w:rsidRDefault="00C6399A" w:rsidP="00C6399A">
      <w:pPr>
        <w:spacing w:after="0" w:line="240" w:lineRule="auto"/>
        <w:rPr>
          <w:rFonts w:ascii="Times New Roman" w:hAnsi="Times New Roman" w:cs="Times New Roman"/>
          <w:sz w:val="24"/>
          <w:szCs w:val="24"/>
        </w:rPr>
      </w:pPr>
    </w:p>
    <w:p w:rsidR="000A5E2C" w:rsidRPr="00301242" w:rsidRDefault="000A5E2C" w:rsidP="00C6399A">
      <w:pPr>
        <w:spacing w:after="0" w:line="240" w:lineRule="auto"/>
        <w:rPr>
          <w:rFonts w:ascii="Times New Roman" w:hAnsi="Times New Roman" w:cs="Times New Roman"/>
          <w:sz w:val="24"/>
          <w:szCs w:val="24"/>
        </w:rPr>
      </w:pPr>
    </w:p>
    <w:p w:rsidR="000A5E2C" w:rsidRPr="000A5E2C" w:rsidRDefault="000A5E2C" w:rsidP="000A5E2C">
      <w:pPr>
        <w:spacing w:after="0" w:line="240" w:lineRule="auto"/>
        <w:jc w:val="both"/>
        <w:rPr>
          <w:rFonts w:ascii="Times New Roman" w:hAnsi="Times New Roman" w:cs="Times New Roman"/>
          <w:b/>
          <w:sz w:val="28"/>
          <w:szCs w:val="28"/>
        </w:rPr>
      </w:pPr>
      <w:r w:rsidRPr="000A5E2C">
        <w:rPr>
          <w:rFonts w:ascii="Times New Roman" w:hAnsi="Times New Roman" w:cs="Times New Roman"/>
          <w:b/>
          <w:sz w:val="28"/>
          <w:szCs w:val="28"/>
        </w:rPr>
        <w:t xml:space="preserve">Заместитель Председателя                        </w:t>
      </w:r>
      <w:r>
        <w:rPr>
          <w:rFonts w:ascii="Times New Roman" w:hAnsi="Times New Roman" w:cs="Times New Roman"/>
          <w:b/>
          <w:sz w:val="28"/>
          <w:szCs w:val="28"/>
        </w:rPr>
        <w:t xml:space="preserve">       </w:t>
      </w:r>
      <w:r w:rsidRPr="000A5E2C">
        <w:rPr>
          <w:rFonts w:ascii="Times New Roman" w:hAnsi="Times New Roman" w:cs="Times New Roman"/>
          <w:b/>
          <w:sz w:val="28"/>
          <w:szCs w:val="28"/>
        </w:rPr>
        <w:t xml:space="preserve">             </w:t>
      </w:r>
      <w:proofErr w:type="spellStart"/>
      <w:r w:rsidR="00D37323">
        <w:rPr>
          <w:rFonts w:ascii="Times New Roman" w:hAnsi="Times New Roman" w:cs="Times New Roman"/>
          <w:b/>
          <w:sz w:val="28"/>
          <w:szCs w:val="28"/>
        </w:rPr>
        <w:t>Абылкасымова</w:t>
      </w:r>
      <w:proofErr w:type="spellEnd"/>
      <w:r w:rsidR="00D37323">
        <w:rPr>
          <w:rFonts w:ascii="Times New Roman" w:hAnsi="Times New Roman" w:cs="Times New Roman"/>
          <w:b/>
          <w:sz w:val="28"/>
          <w:szCs w:val="28"/>
        </w:rPr>
        <w:t xml:space="preserve"> М.Е.</w:t>
      </w:r>
      <w:bookmarkStart w:id="4" w:name="_GoBack"/>
      <w:bookmarkEnd w:id="4"/>
    </w:p>
    <w:p w:rsidR="009772E9" w:rsidRDefault="009772E9" w:rsidP="000A5E2C"/>
    <w:sectPr w:rsidR="009772E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B94" w:rsidRDefault="000E4B94" w:rsidP="00C6399A">
      <w:pPr>
        <w:spacing w:after="0" w:line="240" w:lineRule="auto"/>
      </w:pPr>
      <w:r>
        <w:separator/>
      </w:r>
    </w:p>
  </w:endnote>
  <w:endnote w:type="continuationSeparator" w:id="0">
    <w:p w:rsidR="000E4B94" w:rsidRDefault="000E4B94" w:rsidP="00C63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B94" w:rsidRDefault="000E4B94" w:rsidP="00C6399A">
      <w:pPr>
        <w:spacing w:after="0" w:line="240" w:lineRule="auto"/>
      </w:pPr>
      <w:r>
        <w:separator/>
      </w:r>
    </w:p>
  </w:footnote>
  <w:footnote w:type="continuationSeparator" w:id="0">
    <w:p w:rsidR="000E4B94" w:rsidRDefault="000E4B94" w:rsidP="00C6399A">
      <w:pPr>
        <w:spacing w:after="0" w:line="240" w:lineRule="auto"/>
      </w:pPr>
      <w:r>
        <w:continuationSeparator/>
      </w:r>
    </w:p>
  </w:footnote>
  <w:footnote w:id="1">
    <w:p w:rsidR="00541081" w:rsidRDefault="00541081" w:rsidP="00541081">
      <w:pPr>
        <w:pStyle w:val="a9"/>
        <w:jc w:val="both"/>
      </w:pPr>
      <w:r>
        <w:rPr>
          <w:rStyle w:val="a8"/>
        </w:rPr>
        <w:footnoteRef/>
      </w:r>
      <w:r>
        <w:t xml:space="preserve"> Постановление Правительства Республики Казахстан от 12 октября 2017 года №637 </w:t>
      </w:r>
      <w:r w:rsidRPr="00541081">
        <w:t>«О внесении изменений и дополнений в постановление Правительства Республики Казахстан от 18 сентября 2013 года № 983«Об утверждении реестра государственных услуг»</w:t>
      </w:r>
    </w:p>
  </w:footnote>
  <w:footnote w:id="2">
    <w:p w:rsidR="00C6399A" w:rsidRPr="00917039" w:rsidRDefault="00C6399A" w:rsidP="00C6399A">
      <w:pPr>
        <w:pStyle w:val="a9"/>
        <w:jc w:val="both"/>
      </w:pPr>
      <w:r w:rsidRPr="00917039">
        <w:rPr>
          <w:rStyle w:val="a8"/>
        </w:rPr>
        <w:footnoteRef/>
      </w:r>
      <w:r w:rsidRPr="00917039">
        <w:t xml:space="preserve"> </w:t>
      </w:r>
      <w:r w:rsidRPr="00917039">
        <w:rPr>
          <w:szCs w:val="24"/>
        </w:rPr>
        <w:t>Дорожн</w:t>
      </w:r>
      <w:r>
        <w:rPr>
          <w:szCs w:val="24"/>
        </w:rPr>
        <w:t>ая</w:t>
      </w:r>
      <w:r w:rsidRPr="00917039">
        <w:rPr>
          <w:szCs w:val="24"/>
        </w:rPr>
        <w:t xml:space="preserve"> карт</w:t>
      </w:r>
      <w:r>
        <w:rPr>
          <w:szCs w:val="24"/>
        </w:rPr>
        <w:t>а</w:t>
      </w:r>
      <w:r w:rsidRPr="00917039">
        <w:rPr>
          <w:szCs w:val="24"/>
        </w:rPr>
        <w:t xml:space="preserve"> по предоставлению государственной услуги «Выдача информации о состоянии пенсионных накоплений (с учетом инвестиционного дохода) вкладчика (получателя) единого накопительного пенсионного фонда» на веб-портале «электронного правительства» с применением одноразового пароля</w:t>
      </w:r>
    </w:p>
  </w:footnote>
  <w:footnote w:id="3">
    <w:p w:rsidR="00C6399A" w:rsidRPr="007F0454" w:rsidRDefault="00C6399A" w:rsidP="00C6399A">
      <w:pPr>
        <w:pStyle w:val="a9"/>
        <w:jc w:val="both"/>
        <w:rPr>
          <w:szCs w:val="24"/>
        </w:rPr>
      </w:pPr>
      <w:r w:rsidRPr="00917039">
        <w:rPr>
          <w:rStyle w:val="a8"/>
        </w:rPr>
        <w:footnoteRef/>
      </w:r>
      <w:r w:rsidRPr="00917039">
        <w:t xml:space="preserve"> </w:t>
      </w:r>
      <w:r w:rsidRPr="007F0454">
        <w:rPr>
          <w:bCs/>
          <w:szCs w:val="24"/>
        </w:rPr>
        <w:t>«Выдача информации о состоянии пенсионных накоплений (с учетом инвестиционного дохода) вкладчика (получателя) единого накопительного пенсионного фонда»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A3960"/>
    <w:multiLevelType w:val="hybridMultilevel"/>
    <w:tmpl w:val="9154DA1E"/>
    <w:lvl w:ilvl="0" w:tplc="508A2E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99A"/>
    <w:rsid w:val="000A5E2C"/>
    <w:rsid w:val="000E4B94"/>
    <w:rsid w:val="003833E0"/>
    <w:rsid w:val="00443C70"/>
    <w:rsid w:val="004462D2"/>
    <w:rsid w:val="004F10C0"/>
    <w:rsid w:val="00541081"/>
    <w:rsid w:val="00543783"/>
    <w:rsid w:val="00553231"/>
    <w:rsid w:val="005E3D00"/>
    <w:rsid w:val="00694718"/>
    <w:rsid w:val="006A1224"/>
    <w:rsid w:val="006E5564"/>
    <w:rsid w:val="0075337E"/>
    <w:rsid w:val="009772E9"/>
    <w:rsid w:val="00997141"/>
    <w:rsid w:val="009C0840"/>
    <w:rsid w:val="009F0819"/>
    <w:rsid w:val="00A04748"/>
    <w:rsid w:val="00B767FD"/>
    <w:rsid w:val="00C6399A"/>
    <w:rsid w:val="00CF6D99"/>
    <w:rsid w:val="00D37323"/>
    <w:rsid w:val="00FB5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
    <w:basedOn w:val="a"/>
    <w:link w:val="a4"/>
    <w:uiPriority w:val="99"/>
    <w:unhideWhenUsed/>
    <w:rsid w:val="00C639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C6399A"/>
    <w:rPr>
      <w:color w:val="000000"/>
    </w:rPr>
  </w:style>
  <w:style w:type="character" w:customStyle="1" w:styleId="a4">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uiPriority w:val="99"/>
    <w:locked/>
    <w:rsid w:val="00C6399A"/>
    <w:rPr>
      <w:rFonts w:ascii="Times New Roman" w:eastAsia="Times New Roman" w:hAnsi="Times New Roman" w:cs="Times New Roman"/>
      <w:sz w:val="24"/>
      <w:szCs w:val="24"/>
      <w:lang w:eastAsia="ru-RU"/>
    </w:rPr>
  </w:style>
  <w:style w:type="paragraph" w:styleId="a5">
    <w:name w:val="No Spacing"/>
    <w:uiPriority w:val="1"/>
    <w:qFormat/>
    <w:rsid w:val="00C6399A"/>
    <w:pPr>
      <w:spacing w:after="0" w:line="240" w:lineRule="auto"/>
    </w:pPr>
    <w:rPr>
      <w:rFonts w:ascii="Calibri" w:eastAsia="Calibri" w:hAnsi="Calibri" w:cs="Times New Roman"/>
    </w:rPr>
  </w:style>
  <w:style w:type="paragraph" w:styleId="a6">
    <w:name w:val="List Paragraph"/>
    <w:aliases w:val="маркированный"/>
    <w:basedOn w:val="a"/>
    <w:link w:val="a7"/>
    <w:uiPriority w:val="34"/>
    <w:qFormat/>
    <w:rsid w:val="00C6399A"/>
    <w:pPr>
      <w:ind w:left="720"/>
      <w:contextualSpacing/>
    </w:pPr>
    <w:rPr>
      <w:rFonts w:ascii="Calibri" w:eastAsia="Times New Roman" w:hAnsi="Calibri" w:cs="Times New Roman"/>
      <w:lang w:eastAsia="ru-RU"/>
    </w:rPr>
  </w:style>
  <w:style w:type="character" w:customStyle="1" w:styleId="a7">
    <w:name w:val="Абзац списка Знак"/>
    <w:aliases w:val="маркированный Знак"/>
    <w:link w:val="a6"/>
    <w:uiPriority w:val="34"/>
    <w:locked/>
    <w:rsid w:val="00C6399A"/>
    <w:rPr>
      <w:rFonts w:ascii="Calibri" w:eastAsia="Times New Roman" w:hAnsi="Calibri" w:cs="Times New Roman"/>
      <w:lang w:eastAsia="ru-RU"/>
    </w:rPr>
  </w:style>
  <w:style w:type="character" w:styleId="a8">
    <w:name w:val="footnote reference"/>
    <w:aliases w:val="Текст сноски Знак Знак Знак1 Знак Знак,Текст сноски Знак Знак1 Знак Знак1 Знак Знак,Footnote Reference Number,Footnote Reference_LVL6,Footnote Reference_LVL61,Footnote Reference_LVL62,Footnote Reference_LVL63,fr,Footnote Reference_LVL64,f"/>
    <w:uiPriority w:val="99"/>
    <w:rsid w:val="00C6399A"/>
    <w:rPr>
      <w:vertAlign w:val="superscript"/>
    </w:rPr>
  </w:style>
  <w:style w:type="character" w:customStyle="1" w:styleId="s1">
    <w:name w:val="s1"/>
    <w:rsid w:val="00C6399A"/>
    <w:rPr>
      <w:rFonts w:ascii="Times New Roman" w:hAnsi="Times New Roman" w:cs="Times New Roman" w:hint="default"/>
      <w:b/>
      <w:bCs/>
      <w:i w:val="0"/>
      <w:iCs w:val="0"/>
      <w:strike w:val="0"/>
      <w:dstrike w:val="0"/>
      <w:color w:val="000000"/>
      <w:sz w:val="28"/>
      <w:szCs w:val="28"/>
      <w:u w:val="none"/>
      <w:effect w:val="none"/>
    </w:rPr>
  </w:style>
  <w:style w:type="paragraph" w:styleId="a9">
    <w:name w:val="footnote text"/>
    <w:aliases w:val="Текст сноски Знак1,Текст сноски Знак Знак,Текст сноски Знак Знак1 Знак,Текст сноски Знак Знак1 Знак Знак,Текст сноски Знак Знак Знак Знак Знак Знак Знак Знак,Текст сноски Знак Знак Знак Знак Знак Знак Знак Знак Знак Знак,Текст сноски Знак2"/>
    <w:basedOn w:val="a"/>
    <w:link w:val="aa"/>
    <w:uiPriority w:val="99"/>
    <w:rsid w:val="00C6399A"/>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 Знак1 Знак,Текст сноски Знак Знак Знак,Текст сноски Знак Знак1 Знак Знак1,Текст сноски Знак Знак1 Знак Знак Знак,Текст сноски Знак Знак Знак Знак Знак Знак Знак Знак Знак,Текст сноски Знак2 Знак"/>
    <w:basedOn w:val="a0"/>
    <w:link w:val="a9"/>
    <w:uiPriority w:val="99"/>
    <w:rsid w:val="00C6399A"/>
    <w:rPr>
      <w:rFonts w:ascii="Times New Roman" w:eastAsia="Times New Roman" w:hAnsi="Times New Roman" w:cs="Times New Roman"/>
      <w:sz w:val="20"/>
      <w:szCs w:val="20"/>
      <w:lang w:eastAsia="ru-RU"/>
    </w:rPr>
  </w:style>
  <w:style w:type="paragraph" w:styleId="ab">
    <w:name w:val="Body Text Indent"/>
    <w:basedOn w:val="a"/>
    <w:link w:val="ac"/>
    <w:rsid w:val="00C6399A"/>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C6399A"/>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C6399A"/>
    <w:rPr>
      <w:sz w:val="16"/>
      <w:szCs w:val="16"/>
    </w:rPr>
  </w:style>
  <w:style w:type="paragraph" w:styleId="ae">
    <w:name w:val="annotation text"/>
    <w:basedOn w:val="a"/>
    <w:link w:val="af"/>
    <w:uiPriority w:val="99"/>
    <w:semiHidden/>
    <w:unhideWhenUsed/>
    <w:rsid w:val="00C6399A"/>
    <w:pPr>
      <w:spacing w:line="240" w:lineRule="auto"/>
    </w:pPr>
    <w:rPr>
      <w:sz w:val="20"/>
      <w:szCs w:val="20"/>
    </w:rPr>
  </w:style>
  <w:style w:type="character" w:customStyle="1" w:styleId="af">
    <w:name w:val="Текст примечания Знак"/>
    <w:basedOn w:val="a0"/>
    <w:link w:val="ae"/>
    <w:uiPriority w:val="99"/>
    <w:semiHidden/>
    <w:rsid w:val="00C6399A"/>
    <w:rPr>
      <w:sz w:val="20"/>
      <w:szCs w:val="20"/>
    </w:rPr>
  </w:style>
  <w:style w:type="paragraph" w:styleId="af0">
    <w:name w:val="Balloon Text"/>
    <w:basedOn w:val="a"/>
    <w:link w:val="af1"/>
    <w:uiPriority w:val="99"/>
    <w:semiHidden/>
    <w:unhideWhenUsed/>
    <w:rsid w:val="00C6399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639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
    <w:basedOn w:val="a"/>
    <w:link w:val="a4"/>
    <w:uiPriority w:val="99"/>
    <w:unhideWhenUsed/>
    <w:rsid w:val="00C639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C6399A"/>
    <w:rPr>
      <w:color w:val="000000"/>
    </w:rPr>
  </w:style>
  <w:style w:type="character" w:customStyle="1" w:styleId="a4">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uiPriority w:val="99"/>
    <w:locked/>
    <w:rsid w:val="00C6399A"/>
    <w:rPr>
      <w:rFonts w:ascii="Times New Roman" w:eastAsia="Times New Roman" w:hAnsi="Times New Roman" w:cs="Times New Roman"/>
      <w:sz w:val="24"/>
      <w:szCs w:val="24"/>
      <w:lang w:eastAsia="ru-RU"/>
    </w:rPr>
  </w:style>
  <w:style w:type="paragraph" w:styleId="a5">
    <w:name w:val="No Spacing"/>
    <w:uiPriority w:val="1"/>
    <w:qFormat/>
    <w:rsid w:val="00C6399A"/>
    <w:pPr>
      <w:spacing w:after="0" w:line="240" w:lineRule="auto"/>
    </w:pPr>
    <w:rPr>
      <w:rFonts w:ascii="Calibri" w:eastAsia="Calibri" w:hAnsi="Calibri" w:cs="Times New Roman"/>
    </w:rPr>
  </w:style>
  <w:style w:type="paragraph" w:styleId="a6">
    <w:name w:val="List Paragraph"/>
    <w:aliases w:val="маркированный"/>
    <w:basedOn w:val="a"/>
    <w:link w:val="a7"/>
    <w:uiPriority w:val="34"/>
    <w:qFormat/>
    <w:rsid w:val="00C6399A"/>
    <w:pPr>
      <w:ind w:left="720"/>
      <w:contextualSpacing/>
    </w:pPr>
    <w:rPr>
      <w:rFonts w:ascii="Calibri" w:eastAsia="Times New Roman" w:hAnsi="Calibri" w:cs="Times New Roman"/>
      <w:lang w:eastAsia="ru-RU"/>
    </w:rPr>
  </w:style>
  <w:style w:type="character" w:customStyle="1" w:styleId="a7">
    <w:name w:val="Абзац списка Знак"/>
    <w:aliases w:val="маркированный Знак"/>
    <w:link w:val="a6"/>
    <w:uiPriority w:val="34"/>
    <w:locked/>
    <w:rsid w:val="00C6399A"/>
    <w:rPr>
      <w:rFonts w:ascii="Calibri" w:eastAsia="Times New Roman" w:hAnsi="Calibri" w:cs="Times New Roman"/>
      <w:lang w:eastAsia="ru-RU"/>
    </w:rPr>
  </w:style>
  <w:style w:type="character" w:styleId="a8">
    <w:name w:val="footnote reference"/>
    <w:aliases w:val="Текст сноски Знак Знак Знак1 Знак Знак,Текст сноски Знак Знак1 Знак Знак1 Знак Знак,Footnote Reference Number,Footnote Reference_LVL6,Footnote Reference_LVL61,Footnote Reference_LVL62,Footnote Reference_LVL63,fr,Footnote Reference_LVL64,f"/>
    <w:uiPriority w:val="99"/>
    <w:rsid w:val="00C6399A"/>
    <w:rPr>
      <w:vertAlign w:val="superscript"/>
    </w:rPr>
  </w:style>
  <w:style w:type="character" w:customStyle="1" w:styleId="s1">
    <w:name w:val="s1"/>
    <w:rsid w:val="00C6399A"/>
    <w:rPr>
      <w:rFonts w:ascii="Times New Roman" w:hAnsi="Times New Roman" w:cs="Times New Roman" w:hint="default"/>
      <w:b/>
      <w:bCs/>
      <w:i w:val="0"/>
      <w:iCs w:val="0"/>
      <w:strike w:val="0"/>
      <w:dstrike w:val="0"/>
      <w:color w:val="000000"/>
      <w:sz w:val="28"/>
      <w:szCs w:val="28"/>
      <w:u w:val="none"/>
      <w:effect w:val="none"/>
    </w:rPr>
  </w:style>
  <w:style w:type="paragraph" w:styleId="a9">
    <w:name w:val="footnote text"/>
    <w:aliases w:val="Текст сноски Знак1,Текст сноски Знак Знак,Текст сноски Знак Знак1 Знак,Текст сноски Знак Знак1 Знак Знак,Текст сноски Знак Знак Знак Знак Знак Знак Знак Знак,Текст сноски Знак Знак Знак Знак Знак Знак Знак Знак Знак Знак,Текст сноски Знак2"/>
    <w:basedOn w:val="a"/>
    <w:link w:val="aa"/>
    <w:uiPriority w:val="99"/>
    <w:rsid w:val="00C6399A"/>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 Знак1 Знак,Текст сноски Знак Знак Знак,Текст сноски Знак Знак1 Знак Знак1,Текст сноски Знак Знак1 Знак Знак Знак,Текст сноски Знак Знак Знак Знак Знак Знак Знак Знак Знак,Текст сноски Знак2 Знак"/>
    <w:basedOn w:val="a0"/>
    <w:link w:val="a9"/>
    <w:uiPriority w:val="99"/>
    <w:rsid w:val="00C6399A"/>
    <w:rPr>
      <w:rFonts w:ascii="Times New Roman" w:eastAsia="Times New Roman" w:hAnsi="Times New Roman" w:cs="Times New Roman"/>
      <w:sz w:val="20"/>
      <w:szCs w:val="20"/>
      <w:lang w:eastAsia="ru-RU"/>
    </w:rPr>
  </w:style>
  <w:style w:type="paragraph" w:styleId="ab">
    <w:name w:val="Body Text Indent"/>
    <w:basedOn w:val="a"/>
    <w:link w:val="ac"/>
    <w:rsid w:val="00C6399A"/>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C6399A"/>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C6399A"/>
    <w:rPr>
      <w:sz w:val="16"/>
      <w:szCs w:val="16"/>
    </w:rPr>
  </w:style>
  <w:style w:type="paragraph" w:styleId="ae">
    <w:name w:val="annotation text"/>
    <w:basedOn w:val="a"/>
    <w:link w:val="af"/>
    <w:uiPriority w:val="99"/>
    <w:semiHidden/>
    <w:unhideWhenUsed/>
    <w:rsid w:val="00C6399A"/>
    <w:pPr>
      <w:spacing w:line="240" w:lineRule="auto"/>
    </w:pPr>
    <w:rPr>
      <w:sz w:val="20"/>
      <w:szCs w:val="20"/>
    </w:rPr>
  </w:style>
  <w:style w:type="character" w:customStyle="1" w:styleId="af">
    <w:name w:val="Текст примечания Знак"/>
    <w:basedOn w:val="a0"/>
    <w:link w:val="ae"/>
    <w:uiPriority w:val="99"/>
    <w:semiHidden/>
    <w:rsid w:val="00C6399A"/>
    <w:rPr>
      <w:sz w:val="20"/>
      <w:szCs w:val="20"/>
    </w:rPr>
  </w:style>
  <w:style w:type="paragraph" w:styleId="af0">
    <w:name w:val="Balloon Text"/>
    <w:basedOn w:val="a"/>
    <w:link w:val="af1"/>
    <w:uiPriority w:val="99"/>
    <w:semiHidden/>
    <w:unhideWhenUsed/>
    <w:rsid w:val="00C6399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639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F89E8-5984-47AD-A7D7-4E4A8BB0F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2312</Words>
  <Characters>13181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Nazilia Bikmayeva</dc:creator>
  <cp:lastModifiedBy>Nazilia Bikmayeva</cp:lastModifiedBy>
  <cp:revision>4</cp:revision>
  <cp:lastPrinted>2019-04-25T10:01:00Z</cp:lastPrinted>
  <dcterms:created xsi:type="dcterms:W3CDTF">2019-04-11T12:37:00Z</dcterms:created>
  <dcterms:modified xsi:type="dcterms:W3CDTF">2019-04-25T11:07:00Z</dcterms:modified>
</cp:coreProperties>
</file>