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33" w:rsidRPr="00767535" w:rsidRDefault="00AB5933" w:rsidP="00AB5933">
      <w:pPr>
        <w:divId w:val="101656471"/>
        <w:rPr>
          <w:b/>
        </w:rPr>
      </w:pPr>
      <w:r w:rsidRPr="00767535">
        <w:rPr>
          <w:b/>
        </w:rPr>
        <w:t>Қ</w:t>
      </w:r>
      <w:proofErr w:type="gramStart"/>
      <w:r w:rsidRPr="00767535">
        <w:rPr>
          <w:b/>
        </w:rPr>
        <w:t>Р</w:t>
      </w:r>
      <w:proofErr w:type="gramEnd"/>
      <w:r w:rsidRPr="00767535">
        <w:rPr>
          <w:b/>
        </w:rPr>
        <w:t xml:space="preserve"> Әділет министрлігінде </w:t>
      </w:r>
    </w:p>
    <w:p w:rsidR="00AB5933" w:rsidRPr="00767535" w:rsidRDefault="00AB5933" w:rsidP="00AB5933">
      <w:pPr>
        <w:divId w:val="101656471"/>
        <w:rPr>
          <w:b/>
          <w:lang w:val="kk-KZ"/>
        </w:rPr>
      </w:pPr>
      <w:r w:rsidRPr="00767535">
        <w:rPr>
          <w:b/>
          <w:lang w:val="kk-KZ"/>
        </w:rPr>
        <w:t>201</w:t>
      </w:r>
      <w:r w:rsidR="001A62D4">
        <w:rPr>
          <w:b/>
          <w:lang w:val="kk-KZ"/>
        </w:rPr>
        <w:t>6</w:t>
      </w:r>
      <w:r w:rsidRPr="00767535">
        <w:rPr>
          <w:b/>
          <w:lang w:val="kk-KZ"/>
        </w:rPr>
        <w:t xml:space="preserve"> жылы </w:t>
      </w:r>
      <w:r>
        <w:rPr>
          <w:b/>
          <w:lang w:val="kk-KZ"/>
        </w:rPr>
        <w:t>1</w:t>
      </w:r>
      <w:r w:rsidR="001A62D4">
        <w:rPr>
          <w:b/>
          <w:lang w:val="kk-KZ"/>
        </w:rPr>
        <w:t>5</w:t>
      </w:r>
      <w:r w:rsidRPr="00767535">
        <w:rPr>
          <w:b/>
        </w:rPr>
        <w:t xml:space="preserve"> </w:t>
      </w:r>
      <w:r w:rsidR="001A62D4">
        <w:rPr>
          <w:b/>
          <w:lang w:val="kk-KZ"/>
        </w:rPr>
        <w:t>ақпанда</w:t>
      </w:r>
      <w:r w:rsidRPr="00767535">
        <w:rPr>
          <w:b/>
          <w:lang w:val="kk-KZ"/>
        </w:rPr>
        <w:t xml:space="preserve"> </w:t>
      </w:r>
      <w:r w:rsidRPr="00767535">
        <w:rPr>
          <w:b/>
        </w:rPr>
        <w:t>№1</w:t>
      </w:r>
      <w:r w:rsidR="001A62D4">
        <w:rPr>
          <w:b/>
          <w:lang w:val="kk-KZ"/>
        </w:rPr>
        <w:t>308</w:t>
      </w:r>
      <w:r>
        <w:rPr>
          <w:b/>
          <w:lang w:val="kk-KZ"/>
        </w:rPr>
        <w:t>1</w:t>
      </w:r>
      <w:r w:rsidRPr="00767535">
        <w:rPr>
          <w:b/>
        </w:rPr>
        <w:t xml:space="preserve"> тіркел</w:t>
      </w:r>
      <w:r w:rsidRPr="00767535">
        <w:rPr>
          <w:b/>
          <w:lang w:val="kk-KZ"/>
        </w:rPr>
        <w:t>ді</w:t>
      </w:r>
    </w:p>
    <w:p w:rsidR="00AB5933" w:rsidRDefault="00AB5933" w:rsidP="00AB5933">
      <w:pPr>
        <w:divId w:val="101656471"/>
      </w:pPr>
    </w:p>
    <w:tbl>
      <w:tblPr>
        <w:tblW w:w="10065" w:type="dxa"/>
        <w:tblInd w:w="108" w:type="dxa"/>
        <w:tblLayout w:type="fixed"/>
        <w:tblLook w:val="01E0" w:firstRow="1" w:lastRow="1" w:firstColumn="1" w:lastColumn="1" w:noHBand="0" w:noVBand="0"/>
      </w:tblPr>
      <w:tblGrid>
        <w:gridCol w:w="4314"/>
        <w:gridCol w:w="1797"/>
        <w:gridCol w:w="3954"/>
      </w:tblGrid>
      <w:tr w:rsidR="00AB5933" w:rsidRPr="00423A5C" w:rsidTr="00AB5933">
        <w:trPr>
          <w:divId w:val="101656471"/>
          <w:trHeight w:val="1605"/>
        </w:trPr>
        <w:tc>
          <w:tcPr>
            <w:tcW w:w="4314" w:type="dxa"/>
            <w:shd w:val="clear" w:color="auto" w:fill="auto"/>
          </w:tcPr>
          <w:p w:rsidR="00AB5933" w:rsidRPr="00423A5C" w:rsidRDefault="00AB5933" w:rsidP="006D7320">
            <w:pPr>
              <w:jc w:val="center"/>
            </w:pPr>
          </w:p>
          <w:p w:rsidR="00AB5933" w:rsidRPr="00423A5C" w:rsidRDefault="00AB5933" w:rsidP="006D7320">
            <w:pPr>
              <w:jc w:val="center"/>
              <w:rPr>
                <w:b/>
                <w:lang w:val="kk-KZ"/>
              </w:rPr>
            </w:pPr>
            <w:r w:rsidRPr="00423A5C">
              <w:rPr>
                <w:b/>
                <w:lang w:val="kk-KZ"/>
              </w:rPr>
              <w:t>«ҚАЗАҚСТАН РЕСПУБЛИКАСЫНЫҢ</w:t>
            </w:r>
          </w:p>
          <w:p w:rsidR="00AB5933" w:rsidRPr="00423A5C" w:rsidRDefault="00AB5933" w:rsidP="006D7320">
            <w:pPr>
              <w:jc w:val="center"/>
              <w:rPr>
                <w:b/>
                <w:lang w:val="kk-KZ"/>
              </w:rPr>
            </w:pPr>
            <w:r w:rsidRPr="00423A5C">
              <w:rPr>
                <w:b/>
                <w:lang w:val="kk-KZ"/>
              </w:rPr>
              <w:t>ҰЛТТЫҚ БАНКІ»</w:t>
            </w:r>
          </w:p>
          <w:p w:rsidR="00AB5933" w:rsidRPr="00423A5C" w:rsidRDefault="00AB5933" w:rsidP="006D7320">
            <w:pPr>
              <w:jc w:val="center"/>
              <w:rPr>
                <w:b/>
                <w:lang w:val="kk-KZ"/>
              </w:rPr>
            </w:pPr>
          </w:p>
          <w:p w:rsidR="00AB5933" w:rsidRPr="00423A5C" w:rsidRDefault="00AB5933" w:rsidP="006D7320">
            <w:pPr>
              <w:jc w:val="center"/>
              <w:rPr>
                <w:lang w:val="kk-KZ"/>
              </w:rPr>
            </w:pPr>
            <w:r w:rsidRPr="00423A5C">
              <w:rPr>
                <w:lang w:val="kk-KZ"/>
              </w:rPr>
              <w:t xml:space="preserve">РЕСПУБЛИКАЛЫҚ </w:t>
            </w:r>
          </w:p>
          <w:p w:rsidR="00AB5933" w:rsidRPr="00423A5C" w:rsidRDefault="00AB5933" w:rsidP="006D7320">
            <w:pPr>
              <w:jc w:val="center"/>
              <w:rPr>
                <w:b/>
              </w:rPr>
            </w:pPr>
            <w:r w:rsidRPr="00423A5C">
              <w:rPr>
                <w:lang w:val="kk-KZ"/>
              </w:rPr>
              <w:t>МЕМЛЕКЕТТІК</w:t>
            </w:r>
            <w:r w:rsidRPr="00423A5C">
              <w:t xml:space="preserve"> </w:t>
            </w:r>
            <w:r w:rsidRPr="00423A5C">
              <w:rPr>
                <w:lang w:val="kk-KZ"/>
              </w:rPr>
              <w:t>МЕКЕМЕСІ</w:t>
            </w:r>
          </w:p>
          <w:p w:rsidR="00AB5933" w:rsidRPr="00423A5C" w:rsidRDefault="00AB5933" w:rsidP="006D7320">
            <w:pPr>
              <w:jc w:val="center"/>
              <w:rPr>
                <w:b/>
              </w:rPr>
            </w:pPr>
          </w:p>
        </w:tc>
        <w:tc>
          <w:tcPr>
            <w:tcW w:w="1797" w:type="dxa"/>
            <w:shd w:val="clear" w:color="auto" w:fill="auto"/>
          </w:tcPr>
          <w:p w:rsidR="00AB5933" w:rsidRPr="00423A5C" w:rsidRDefault="00AB5933" w:rsidP="006D7320">
            <w:pPr>
              <w:jc w:val="center"/>
              <w:rPr>
                <w:lang w:val="kk-KZ"/>
              </w:rPr>
            </w:pPr>
            <w:r w:rsidRPr="00423A5C">
              <w:rPr>
                <w:noProof/>
              </w:rPr>
              <w:drawing>
                <wp:inline distT="0" distB="0" distL="0" distR="0" wp14:anchorId="38993DC8" wp14:editId="69E3F1C1">
                  <wp:extent cx="967740" cy="103124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54" w:type="dxa"/>
            <w:shd w:val="clear" w:color="auto" w:fill="auto"/>
          </w:tcPr>
          <w:p w:rsidR="00AB5933" w:rsidRPr="00423A5C" w:rsidRDefault="00AB5933" w:rsidP="006D7320">
            <w:pPr>
              <w:jc w:val="center"/>
              <w:rPr>
                <w:b/>
              </w:rPr>
            </w:pPr>
          </w:p>
          <w:p w:rsidR="00AB5933" w:rsidRPr="00423A5C" w:rsidRDefault="00AB5933" w:rsidP="006D7320">
            <w:pPr>
              <w:jc w:val="center"/>
            </w:pPr>
            <w:r w:rsidRPr="00423A5C">
              <w:t xml:space="preserve">РЕСПУБЛИКАНСКОЕ </w:t>
            </w:r>
          </w:p>
          <w:p w:rsidR="00AB5933" w:rsidRPr="00423A5C" w:rsidRDefault="00AB5933" w:rsidP="006D7320">
            <w:pPr>
              <w:jc w:val="center"/>
            </w:pPr>
            <w:r w:rsidRPr="00423A5C">
              <w:t>ГОСУДАР</w:t>
            </w:r>
            <w:r w:rsidRPr="00423A5C">
              <w:rPr>
                <w:lang w:val="kk-KZ"/>
              </w:rPr>
              <w:t>С</w:t>
            </w:r>
            <w:r w:rsidRPr="00423A5C">
              <w:t>ТВЕННОЕ УЧРЕЖДЕНИЕ</w:t>
            </w:r>
          </w:p>
          <w:p w:rsidR="00AB5933" w:rsidRPr="00423A5C" w:rsidRDefault="00AB5933" w:rsidP="006D7320">
            <w:pPr>
              <w:jc w:val="center"/>
              <w:rPr>
                <w:b/>
              </w:rPr>
            </w:pPr>
          </w:p>
          <w:p w:rsidR="00AB5933" w:rsidRPr="00423A5C" w:rsidRDefault="00AB5933" w:rsidP="006D7320">
            <w:pPr>
              <w:jc w:val="center"/>
              <w:rPr>
                <w:b/>
              </w:rPr>
            </w:pPr>
            <w:r w:rsidRPr="00423A5C">
              <w:rPr>
                <w:b/>
              </w:rPr>
              <w:t>«НАЦИОНАЛЬНЫЙ БАНК</w:t>
            </w:r>
          </w:p>
          <w:p w:rsidR="00AB5933" w:rsidRPr="00423A5C" w:rsidRDefault="00AB5933" w:rsidP="006D7320">
            <w:pPr>
              <w:jc w:val="center"/>
              <w:rPr>
                <w:b/>
              </w:rPr>
            </w:pPr>
            <w:r w:rsidRPr="00423A5C">
              <w:rPr>
                <w:b/>
              </w:rPr>
              <w:t>РЕСПУБЛИКИ КАЗАХСТАН»</w:t>
            </w:r>
          </w:p>
          <w:p w:rsidR="00AB5933" w:rsidRPr="00423A5C" w:rsidRDefault="00AB5933" w:rsidP="006D7320">
            <w:pPr>
              <w:jc w:val="center"/>
              <w:rPr>
                <w:b/>
              </w:rPr>
            </w:pPr>
          </w:p>
        </w:tc>
      </w:tr>
      <w:tr w:rsidR="00AB5933" w:rsidRPr="00423A5C" w:rsidTr="00AB5933">
        <w:trPr>
          <w:divId w:val="101656471"/>
          <w:trHeight w:val="602"/>
        </w:trPr>
        <w:tc>
          <w:tcPr>
            <w:tcW w:w="4314" w:type="dxa"/>
            <w:shd w:val="clear" w:color="auto" w:fill="auto"/>
          </w:tcPr>
          <w:p w:rsidR="00AB5933" w:rsidRPr="00423A5C" w:rsidRDefault="00AB5933" w:rsidP="006D7320">
            <w:pPr>
              <w:jc w:val="center"/>
              <w:rPr>
                <w:b/>
                <w:lang w:val="kk-KZ"/>
              </w:rPr>
            </w:pPr>
            <w:r w:rsidRPr="00423A5C">
              <w:rPr>
                <w:b/>
              </w:rPr>
              <w:t>БА</w:t>
            </w:r>
            <w:r w:rsidRPr="00423A5C">
              <w:rPr>
                <w:b/>
                <w:lang w:val="kk-KZ"/>
              </w:rPr>
              <w:t>СҚАРМАСЫНЫҢ</w:t>
            </w:r>
          </w:p>
          <w:p w:rsidR="00AB5933" w:rsidRPr="00423A5C" w:rsidRDefault="00AB5933" w:rsidP="006D7320">
            <w:pPr>
              <w:jc w:val="center"/>
              <w:rPr>
                <w:b/>
                <w:lang w:val="kk-KZ"/>
              </w:rPr>
            </w:pPr>
            <w:r w:rsidRPr="00423A5C">
              <w:rPr>
                <w:b/>
                <w:lang w:val="kk-KZ"/>
              </w:rPr>
              <w:t>ҚАУЛЫСЫ</w:t>
            </w:r>
          </w:p>
        </w:tc>
        <w:tc>
          <w:tcPr>
            <w:tcW w:w="1797" w:type="dxa"/>
            <w:shd w:val="clear" w:color="auto" w:fill="auto"/>
          </w:tcPr>
          <w:p w:rsidR="00AB5933" w:rsidRPr="00423A5C" w:rsidRDefault="00AB5933" w:rsidP="006D7320">
            <w:pPr>
              <w:ind w:left="158"/>
              <w:rPr>
                <w:lang w:val="kk-KZ"/>
              </w:rPr>
            </w:pPr>
          </w:p>
        </w:tc>
        <w:tc>
          <w:tcPr>
            <w:tcW w:w="3954" w:type="dxa"/>
            <w:shd w:val="clear" w:color="auto" w:fill="auto"/>
          </w:tcPr>
          <w:p w:rsidR="00AB5933" w:rsidRPr="00423A5C" w:rsidRDefault="00AB5933" w:rsidP="006D7320">
            <w:pPr>
              <w:jc w:val="center"/>
              <w:rPr>
                <w:b/>
                <w:lang w:val="kk-KZ"/>
              </w:rPr>
            </w:pPr>
            <w:r w:rsidRPr="00423A5C">
              <w:rPr>
                <w:b/>
                <w:lang w:val="kk-KZ"/>
              </w:rPr>
              <w:t xml:space="preserve">ПОСТАНОВЛЕНИЕ </w:t>
            </w:r>
          </w:p>
          <w:p w:rsidR="00AB5933" w:rsidRPr="00423A5C" w:rsidRDefault="00AB5933" w:rsidP="006D7320">
            <w:pPr>
              <w:jc w:val="center"/>
              <w:rPr>
                <w:b/>
              </w:rPr>
            </w:pPr>
            <w:r w:rsidRPr="00423A5C">
              <w:rPr>
                <w:b/>
                <w:lang w:val="kk-KZ"/>
              </w:rPr>
              <w:t>ПРАВЛЕНИЯ</w:t>
            </w:r>
          </w:p>
        </w:tc>
      </w:tr>
      <w:tr w:rsidR="00AB5933" w:rsidRPr="00423A5C" w:rsidTr="00AB5933">
        <w:trPr>
          <w:divId w:val="101656471"/>
          <w:trHeight w:val="1389"/>
        </w:trPr>
        <w:tc>
          <w:tcPr>
            <w:tcW w:w="4314" w:type="dxa"/>
            <w:shd w:val="clear" w:color="auto" w:fill="auto"/>
          </w:tcPr>
          <w:p w:rsidR="00AB5933" w:rsidRPr="00423A5C" w:rsidRDefault="00AB5933" w:rsidP="006D7320">
            <w:pPr>
              <w:jc w:val="center"/>
            </w:pPr>
          </w:p>
          <w:p w:rsidR="00AB5933" w:rsidRPr="00423A5C" w:rsidRDefault="00AB5933" w:rsidP="006D7320">
            <w:pPr>
              <w:jc w:val="center"/>
              <w:rPr>
                <w:lang w:val="kk-KZ"/>
              </w:rPr>
            </w:pPr>
            <w:r w:rsidRPr="00423A5C">
              <w:rPr>
                <w:lang w:val="kk-KZ"/>
              </w:rPr>
              <w:t>201</w:t>
            </w:r>
            <w:r w:rsidR="001A62D4">
              <w:rPr>
                <w:lang w:val="kk-KZ"/>
              </w:rPr>
              <w:t>6</w:t>
            </w:r>
            <w:r w:rsidRPr="00423A5C">
              <w:rPr>
                <w:lang w:val="kk-KZ"/>
              </w:rPr>
              <w:t xml:space="preserve"> жылғы 2</w:t>
            </w:r>
            <w:r w:rsidR="001A62D4">
              <w:rPr>
                <w:lang w:val="kk-KZ"/>
              </w:rPr>
              <w:t>8</w:t>
            </w:r>
            <w:r w:rsidRPr="00423A5C">
              <w:rPr>
                <w:lang w:val="kk-KZ"/>
              </w:rPr>
              <w:t xml:space="preserve"> </w:t>
            </w:r>
            <w:r w:rsidR="001A62D4">
              <w:rPr>
                <w:lang w:val="kk-KZ"/>
              </w:rPr>
              <w:t>қаңтар</w:t>
            </w:r>
          </w:p>
          <w:p w:rsidR="00AB5933" w:rsidRPr="00423A5C" w:rsidRDefault="00AB5933" w:rsidP="006D7320">
            <w:pPr>
              <w:jc w:val="center"/>
            </w:pPr>
          </w:p>
          <w:p w:rsidR="00AB5933" w:rsidRPr="00423A5C" w:rsidRDefault="00AB5933" w:rsidP="006D7320">
            <w:pPr>
              <w:jc w:val="center"/>
            </w:pPr>
            <w:r w:rsidRPr="00423A5C">
              <w:t>Алматы қаласы</w:t>
            </w:r>
          </w:p>
        </w:tc>
        <w:tc>
          <w:tcPr>
            <w:tcW w:w="1797" w:type="dxa"/>
            <w:shd w:val="clear" w:color="auto" w:fill="auto"/>
          </w:tcPr>
          <w:p w:rsidR="00AB5933" w:rsidRPr="00423A5C" w:rsidRDefault="00AB5933" w:rsidP="006D7320">
            <w:pPr>
              <w:jc w:val="center"/>
            </w:pPr>
          </w:p>
        </w:tc>
        <w:tc>
          <w:tcPr>
            <w:tcW w:w="3954" w:type="dxa"/>
            <w:shd w:val="clear" w:color="auto" w:fill="auto"/>
          </w:tcPr>
          <w:p w:rsidR="00AB5933" w:rsidRPr="00423A5C" w:rsidRDefault="00AB5933" w:rsidP="006D7320">
            <w:pPr>
              <w:jc w:val="center"/>
            </w:pPr>
          </w:p>
          <w:p w:rsidR="00AB5933" w:rsidRPr="001A62D4" w:rsidRDefault="00AB5933" w:rsidP="006D7320">
            <w:pPr>
              <w:jc w:val="center"/>
              <w:rPr>
                <w:lang w:val="kk-KZ"/>
              </w:rPr>
            </w:pPr>
            <w:r w:rsidRPr="00423A5C">
              <w:t xml:space="preserve">№ </w:t>
            </w:r>
            <w:r w:rsidR="001A62D4">
              <w:rPr>
                <w:lang w:val="kk-KZ"/>
              </w:rPr>
              <w:t>52</w:t>
            </w:r>
          </w:p>
          <w:p w:rsidR="00AB5933" w:rsidRPr="00423A5C" w:rsidRDefault="00AB5933" w:rsidP="006D7320">
            <w:pPr>
              <w:jc w:val="center"/>
            </w:pPr>
          </w:p>
          <w:p w:rsidR="00AB5933" w:rsidRPr="00423A5C" w:rsidRDefault="00AB5933" w:rsidP="006D7320">
            <w:pPr>
              <w:jc w:val="center"/>
            </w:pPr>
            <w:r w:rsidRPr="00423A5C">
              <w:t>город Алматы</w:t>
            </w:r>
          </w:p>
        </w:tc>
      </w:tr>
    </w:tbl>
    <w:p w:rsidR="00AB5933" w:rsidRPr="00423A5C" w:rsidRDefault="00AB5933" w:rsidP="00AB5933">
      <w:pPr>
        <w:jc w:val="center"/>
        <w:divId w:val="101656471"/>
        <w:rPr>
          <w:b/>
          <w:szCs w:val="28"/>
          <w:lang w:val="kk-KZ"/>
        </w:rPr>
      </w:pPr>
    </w:p>
    <w:p w:rsidR="00AB5933" w:rsidRPr="00423A5C" w:rsidRDefault="00AB5933" w:rsidP="00AB5933">
      <w:pPr>
        <w:jc w:val="center"/>
        <w:divId w:val="101656471"/>
        <w:rPr>
          <w:b/>
          <w:szCs w:val="28"/>
          <w:lang w:val="kk-KZ"/>
        </w:rPr>
      </w:pPr>
    </w:p>
    <w:p w:rsidR="00323FDD" w:rsidRPr="001A62D4" w:rsidRDefault="00AB5933" w:rsidP="001A62D4">
      <w:pPr>
        <w:jc w:val="center"/>
        <w:divId w:val="101656471"/>
        <w:rPr>
          <w:color w:val="auto"/>
          <w:sz w:val="28"/>
          <w:szCs w:val="28"/>
          <w:lang w:val="kk-KZ"/>
        </w:rPr>
      </w:pPr>
      <w:r w:rsidRPr="001A62D4">
        <w:rPr>
          <w:rStyle w:val="s1"/>
          <w:color w:val="auto"/>
          <w:sz w:val="28"/>
          <w:szCs w:val="28"/>
          <w:lang w:val="kk-KZ"/>
        </w:rPr>
        <w:t xml:space="preserve"> </w:t>
      </w:r>
      <w:r w:rsidR="00323FDD" w:rsidRPr="001A62D4">
        <w:rPr>
          <w:rStyle w:val="s1"/>
          <w:color w:val="auto"/>
          <w:sz w:val="28"/>
          <w:szCs w:val="28"/>
          <w:lang w:val="kk-KZ"/>
        </w:rPr>
        <w:t>«Банктердің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w:t>
      </w:r>
      <w:r w:rsidR="00323FDD" w:rsidRPr="001A62D4">
        <w:rPr>
          <w:rStyle w:val="s1"/>
          <w:color w:val="auto"/>
          <w:sz w:val="28"/>
          <w:szCs w:val="28"/>
          <w:lang w:val="kk-KZ"/>
        </w:rPr>
        <w:br/>
      </w:r>
    </w:p>
    <w:p w:rsidR="00323FDD" w:rsidRPr="001A62D4" w:rsidRDefault="00323FDD" w:rsidP="001A62D4">
      <w:pPr>
        <w:ind w:firstLine="709"/>
        <w:jc w:val="both"/>
        <w:divId w:val="101656471"/>
        <w:rPr>
          <w:color w:val="auto"/>
          <w:sz w:val="28"/>
          <w:szCs w:val="28"/>
          <w:lang w:val="kk-KZ"/>
        </w:rPr>
      </w:pPr>
      <w:r w:rsidRPr="001A62D4">
        <w:rPr>
          <w:rStyle w:val="s0"/>
          <w:color w:val="auto"/>
          <w:sz w:val="28"/>
          <w:szCs w:val="28"/>
          <w:lang w:val="kk-KZ"/>
        </w:rPr>
        <w:t> </w:t>
      </w:r>
    </w:p>
    <w:p w:rsidR="00323FDD" w:rsidRPr="001A62D4" w:rsidRDefault="00323FDD" w:rsidP="001A62D4">
      <w:pPr>
        <w:ind w:firstLine="709"/>
        <w:jc w:val="both"/>
        <w:divId w:val="101656471"/>
        <w:rPr>
          <w:color w:val="auto"/>
          <w:sz w:val="28"/>
          <w:szCs w:val="28"/>
          <w:lang w:val="kk-KZ"/>
        </w:rPr>
      </w:pPr>
      <w:r w:rsidRPr="001A62D4">
        <w:rPr>
          <w:rStyle w:val="s0"/>
          <w:color w:val="auto"/>
          <w:sz w:val="28"/>
          <w:szCs w:val="28"/>
          <w:lang w:val="kk-KZ"/>
        </w:rPr>
        <w:t xml:space="preserve">«Қазақстан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bookmarkStart w:id="0" w:name="sub1004868141"/>
      <w:r w:rsidRPr="001A62D4">
        <w:rPr>
          <w:rStyle w:val="s0"/>
          <w:color w:val="auto"/>
          <w:sz w:val="28"/>
          <w:szCs w:val="28"/>
          <w:lang w:val="kk-KZ"/>
        </w:rPr>
        <w:t>Заңын</w:t>
      </w:r>
      <w:bookmarkEnd w:id="0"/>
      <w:r w:rsidRPr="001A62D4">
        <w:rPr>
          <w:rStyle w:val="s0"/>
          <w:color w:val="auto"/>
          <w:sz w:val="28"/>
          <w:szCs w:val="28"/>
          <w:lang w:val="kk-KZ"/>
        </w:rPr>
        <w:t xml:space="preserve"> іске асыру мақсатында Қазақстан Республикасы Ұлттық Банкінің Басқармасы </w:t>
      </w:r>
      <w:r w:rsidRPr="001A62D4">
        <w:rPr>
          <w:rStyle w:val="s0"/>
          <w:b/>
          <w:bCs/>
          <w:color w:val="auto"/>
          <w:sz w:val="28"/>
          <w:szCs w:val="28"/>
          <w:lang w:val="kk-KZ"/>
        </w:rPr>
        <w:t>ҚАУЛЫ ЕТЕДІ:</w:t>
      </w:r>
    </w:p>
    <w:p w:rsidR="00323FDD" w:rsidRPr="001A62D4" w:rsidRDefault="00323FDD" w:rsidP="001A62D4">
      <w:pPr>
        <w:ind w:firstLine="709"/>
        <w:jc w:val="both"/>
        <w:divId w:val="101656471"/>
        <w:rPr>
          <w:color w:val="auto"/>
          <w:sz w:val="28"/>
          <w:szCs w:val="28"/>
          <w:lang w:val="kk-KZ"/>
        </w:rPr>
      </w:pPr>
      <w:r w:rsidRPr="001A62D4">
        <w:rPr>
          <w:rStyle w:val="s0"/>
          <w:color w:val="auto"/>
          <w:sz w:val="28"/>
          <w:szCs w:val="28"/>
          <w:lang w:val="kk-KZ"/>
        </w:rPr>
        <w:t xml:space="preserve">1.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w:t>
      </w:r>
      <w:bookmarkStart w:id="1" w:name="sub1004591706"/>
      <w:r w:rsidRPr="001A62D4">
        <w:rPr>
          <w:rStyle w:val="s0"/>
          <w:color w:val="auto"/>
          <w:sz w:val="28"/>
          <w:szCs w:val="28"/>
          <w:lang w:val="kk-KZ"/>
        </w:rPr>
        <w:t>қаулысына</w:t>
      </w:r>
      <w:bookmarkEnd w:id="1"/>
      <w:r w:rsidRPr="001A62D4">
        <w:rPr>
          <w:rStyle w:val="s0"/>
          <w:color w:val="auto"/>
          <w:sz w:val="28"/>
          <w:szCs w:val="28"/>
          <w:lang w:val="kk-KZ"/>
        </w:rPr>
        <w:t xml:space="preserve"> (Нормативтік құқықтық актілерді мемлекеттік тіркеу тізілімінде № 10776 тіркелген, 2015 жылғы 15 мамырда «Әділет» ақпараттық-құқықтық жүйесінде жарияланған) мынадай өзгерістер енгізілсін: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тақырыбы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 xml:space="preserve">«Банктердің ең төмен резервтік талаптарды есептеу үшін қабылданатын міндеттемелерінің құрылымын қоса алғанда, ең төмен резервтік талаптар </w:t>
      </w:r>
      <w:proofErr w:type="gramStart"/>
      <w:r w:rsidRPr="001A62D4">
        <w:rPr>
          <w:rStyle w:val="s0"/>
          <w:color w:val="auto"/>
          <w:sz w:val="28"/>
          <w:szCs w:val="28"/>
        </w:rPr>
        <w:t>туралы</w:t>
      </w:r>
      <w:proofErr w:type="gramEnd"/>
      <w:r w:rsidRPr="001A62D4">
        <w:rPr>
          <w:rStyle w:val="s0"/>
          <w:color w:val="auto"/>
          <w:sz w:val="28"/>
          <w:szCs w:val="28"/>
        </w:rPr>
        <w:t xml:space="preserve"> қағидаларды, ең төмен резервтік талаптарды </w:t>
      </w:r>
      <w:r w:rsidRPr="001A62D4">
        <w:rPr>
          <w:rStyle w:val="s0"/>
          <w:color w:val="auto"/>
          <w:sz w:val="28"/>
          <w:szCs w:val="28"/>
        </w:rPr>
        <w:lastRenderedPageBreak/>
        <w:t>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тәртібін бекіту туралы»;</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1-тармақ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«1. Қоса берілі</w:t>
      </w:r>
      <w:proofErr w:type="gramStart"/>
      <w:r w:rsidRPr="001A62D4">
        <w:rPr>
          <w:rStyle w:val="s0"/>
          <w:color w:val="auto"/>
          <w:sz w:val="28"/>
          <w:szCs w:val="28"/>
        </w:rPr>
        <w:t>п</w:t>
      </w:r>
      <w:proofErr w:type="gramEnd"/>
      <w:r w:rsidRPr="001A62D4">
        <w:rPr>
          <w:rStyle w:val="s0"/>
          <w:color w:val="auto"/>
          <w:sz w:val="28"/>
          <w:szCs w:val="28"/>
        </w:rPr>
        <w:t xml:space="preserve"> отырған Банктердің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 бекітілсін.»;</w:t>
      </w:r>
    </w:p>
    <w:p w:rsidR="00323FDD" w:rsidRPr="001A62D4" w:rsidRDefault="00323FDD" w:rsidP="001A62D4">
      <w:pPr>
        <w:ind w:firstLine="709"/>
        <w:jc w:val="both"/>
        <w:divId w:val="101656471"/>
        <w:rPr>
          <w:color w:val="auto"/>
          <w:sz w:val="28"/>
          <w:szCs w:val="28"/>
        </w:rPr>
      </w:pPr>
      <w:bookmarkStart w:id="2" w:name="sub1005148932"/>
      <w:r w:rsidRPr="001A62D4">
        <w:rPr>
          <w:rStyle w:val="s19"/>
          <w:color w:val="auto"/>
          <w:sz w:val="28"/>
          <w:szCs w:val="28"/>
        </w:rPr>
        <w:t>тақырыбы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w:t>
      </w:r>
      <w:proofErr w:type="gramStart"/>
      <w:r w:rsidRPr="001A62D4">
        <w:rPr>
          <w:rStyle w:val="s19"/>
          <w:color w:val="auto"/>
          <w:sz w:val="28"/>
          <w:szCs w:val="28"/>
        </w:rPr>
        <w:t>туралы</w:t>
      </w:r>
      <w:proofErr w:type="gramEnd"/>
      <w:r w:rsidRPr="001A62D4">
        <w:rPr>
          <w:rStyle w:val="s19"/>
          <w:color w:val="auto"/>
          <w:sz w:val="28"/>
          <w:szCs w:val="28"/>
        </w:rPr>
        <w:t xml:space="preserve"> қағидаларды,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w:t>
      </w:r>
      <w:proofErr w:type="gramStart"/>
      <w:r w:rsidRPr="001A62D4">
        <w:rPr>
          <w:rStyle w:val="s19"/>
          <w:color w:val="auto"/>
          <w:sz w:val="28"/>
          <w:szCs w:val="28"/>
        </w:rPr>
        <w:t>ба</w:t>
      </w:r>
      <w:proofErr w:type="gramEnd"/>
      <w:r w:rsidRPr="001A62D4">
        <w:rPr>
          <w:rStyle w:val="s19"/>
          <w:color w:val="auto"/>
          <w:sz w:val="28"/>
          <w:szCs w:val="28"/>
        </w:rPr>
        <w:t>қылауды жүзеге асыру тәртібін бекіту туралы»;</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1-тармақ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«1. Қоса берілі</w:t>
      </w:r>
      <w:proofErr w:type="gramStart"/>
      <w:r w:rsidRPr="001A62D4">
        <w:rPr>
          <w:rStyle w:val="s19"/>
          <w:color w:val="auto"/>
          <w:sz w:val="28"/>
          <w:szCs w:val="28"/>
        </w:rPr>
        <w:t>п</w:t>
      </w:r>
      <w:proofErr w:type="gramEnd"/>
      <w:r w:rsidRPr="001A62D4">
        <w:rPr>
          <w:rStyle w:val="s19"/>
          <w:color w:val="auto"/>
          <w:sz w:val="28"/>
          <w:szCs w:val="28"/>
        </w:rPr>
        <w:t xml:space="preserve"> отырған 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туралы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w:t>
      </w:r>
      <w:proofErr w:type="gramStart"/>
      <w:r w:rsidRPr="001A62D4">
        <w:rPr>
          <w:rStyle w:val="s19"/>
          <w:color w:val="auto"/>
          <w:sz w:val="28"/>
          <w:szCs w:val="28"/>
        </w:rPr>
        <w:t>ба</w:t>
      </w:r>
      <w:proofErr w:type="gramEnd"/>
      <w:r w:rsidRPr="001A62D4">
        <w:rPr>
          <w:rStyle w:val="s19"/>
          <w:color w:val="auto"/>
          <w:sz w:val="28"/>
          <w:szCs w:val="28"/>
        </w:rPr>
        <w:t>қылауды жүзеге асыру тәртібі бекітілсін.»;</w:t>
      </w:r>
    </w:p>
    <w:p w:rsidR="00323FDD" w:rsidRPr="001A62D4" w:rsidRDefault="00323FDD" w:rsidP="001A62D4">
      <w:pPr>
        <w:ind w:firstLine="709"/>
        <w:jc w:val="both"/>
        <w:divId w:val="101656471"/>
        <w:rPr>
          <w:color w:val="auto"/>
          <w:sz w:val="28"/>
          <w:szCs w:val="28"/>
        </w:rPr>
      </w:pPr>
      <w:bookmarkStart w:id="3" w:name="SUB1"/>
      <w:bookmarkEnd w:id="3"/>
      <w:r w:rsidRPr="001A62D4">
        <w:rPr>
          <w:rStyle w:val="s0"/>
          <w:color w:val="auto"/>
          <w:sz w:val="28"/>
          <w:szCs w:val="28"/>
        </w:rPr>
        <w:t xml:space="preserve">көрсетілген қаулымен бекітілген 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w:t>
      </w:r>
      <w:proofErr w:type="gramStart"/>
      <w:r w:rsidRPr="001A62D4">
        <w:rPr>
          <w:rStyle w:val="s0"/>
          <w:color w:val="auto"/>
          <w:sz w:val="28"/>
          <w:szCs w:val="28"/>
        </w:rPr>
        <w:t>туралы</w:t>
      </w:r>
      <w:proofErr w:type="gramEnd"/>
      <w:r w:rsidRPr="001A62D4">
        <w:rPr>
          <w:rStyle w:val="s0"/>
          <w:color w:val="auto"/>
          <w:sz w:val="28"/>
          <w:szCs w:val="28"/>
        </w:rPr>
        <w:t xml:space="preserve"> </w:t>
      </w:r>
      <w:bookmarkStart w:id="4" w:name="sub1004591709"/>
      <w:r w:rsidRPr="001A62D4">
        <w:rPr>
          <w:rStyle w:val="s0"/>
          <w:color w:val="auto"/>
          <w:sz w:val="28"/>
          <w:szCs w:val="28"/>
        </w:rPr>
        <w:t>қағидаларда</w:t>
      </w:r>
      <w:bookmarkEnd w:id="4"/>
      <w:r w:rsidRPr="001A62D4">
        <w:rPr>
          <w:rStyle w:val="s0"/>
          <w:color w:val="auto"/>
          <w:sz w:val="28"/>
          <w:szCs w:val="28"/>
        </w:rPr>
        <w:t>:</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тақырыбы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 xml:space="preserve">«Банктердің ең төмен резервтік талаптарды есептеу үшін қабылданатын міндеттемелерінің құрылымын қоса алғанда, ең төмен резервтік талаптар </w:t>
      </w:r>
      <w:proofErr w:type="gramStart"/>
      <w:r w:rsidRPr="001A62D4">
        <w:rPr>
          <w:rStyle w:val="s0"/>
          <w:color w:val="auto"/>
          <w:sz w:val="28"/>
          <w:szCs w:val="28"/>
        </w:rPr>
        <w:t>туралы</w:t>
      </w:r>
      <w:proofErr w:type="gramEnd"/>
      <w:r w:rsidRPr="001A62D4">
        <w:rPr>
          <w:rStyle w:val="s0"/>
          <w:color w:val="auto"/>
          <w:sz w:val="28"/>
          <w:szCs w:val="28"/>
        </w:rPr>
        <w:t xml:space="preserve">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кі</w:t>
      </w:r>
      <w:proofErr w:type="gramStart"/>
      <w:r w:rsidRPr="001A62D4">
        <w:rPr>
          <w:rStyle w:val="s0"/>
          <w:color w:val="auto"/>
          <w:sz w:val="28"/>
          <w:szCs w:val="28"/>
        </w:rPr>
        <w:t>р</w:t>
      </w:r>
      <w:proofErr w:type="gramEnd"/>
      <w:r w:rsidRPr="001A62D4">
        <w:rPr>
          <w:rStyle w:val="s0"/>
          <w:color w:val="auto"/>
          <w:sz w:val="28"/>
          <w:szCs w:val="28"/>
        </w:rPr>
        <w:t>іспесі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 xml:space="preserve">«Банктердің ең төмен резервтік талаптарды есептеу үшін қабылданатын міндеттемелерінің құрылымын қоса алғанда, ең төмен резервтік талаптар </w:t>
      </w:r>
      <w:proofErr w:type="gramStart"/>
      <w:r w:rsidRPr="001A62D4">
        <w:rPr>
          <w:rStyle w:val="s0"/>
          <w:color w:val="auto"/>
          <w:sz w:val="28"/>
          <w:szCs w:val="28"/>
        </w:rPr>
        <w:t>туралы</w:t>
      </w:r>
      <w:proofErr w:type="gramEnd"/>
      <w:r w:rsidRPr="001A62D4">
        <w:rPr>
          <w:rStyle w:val="s0"/>
          <w:color w:val="auto"/>
          <w:sz w:val="28"/>
          <w:szCs w:val="28"/>
        </w:rPr>
        <w:t xml:space="preserve">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(бұдан әрі - Қағидалар) «Қазақстан </w:t>
      </w:r>
      <w:r w:rsidRPr="001A62D4">
        <w:rPr>
          <w:rStyle w:val="s0"/>
          <w:color w:val="auto"/>
          <w:sz w:val="28"/>
          <w:szCs w:val="28"/>
        </w:rPr>
        <w:lastRenderedPageBreak/>
        <w:t>Республикасының Ұлттық Банкі туралы» 1995 жылғы 30 наурыздағы Қазақстан Республикасыны</w:t>
      </w:r>
      <w:proofErr w:type="gramStart"/>
      <w:r w:rsidRPr="001A62D4">
        <w:rPr>
          <w:rStyle w:val="s0"/>
          <w:color w:val="auto"/>
          <w:sz w:val="28"/>
          <w:szCs w:val="28"/>
        </w:rPr>
        <w:t>ң З</w:t>
      </w:r>
      <w:proofErr w:type="gramEnd"/>
      <w:r w:rsidRPr="001A62D4">
        <w:rPr>
          <w:rStyle w:val="s0"/>
          <w:color w:val="auto"/>
          <w:sz w:val="28"/>
          <w:szCs w:val="28"/>
        </w:rPr>
        <w:t xml:space="preserve">аңына сәйкес әзірленді және банктердің ең төмен резервтік талаптарды есептеу үшін қабылдайтын міндеттемелерінің құрылымын, ең төмен резервтік талаптарды есептеу, ең төмен резервтік талаптардың нормативтерін орындау, ең төмен резервтік талаптарды резервтеу және нормативтерінің орындалуын бақылауды жүзеге асыру тәртібін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талаптарды айқындайды.».;</w:t>
      </w:r>
    </w:p>
    <w:p w:rsidR="00323FDD" w:rsidRPr="001A62D4" w:rsidRDefault="00323FDD" w:rsidP="001A62D4">
      <w:pPr>
        <w:ind w:firstLine="709"/>
        <w:jc w:val="both"/>
        <w:divId w:val="101656471"/>
        <w:rPr>
          <w:color w:val="auto"/>
          <w:sz w:val="28"/>
          <w:szCs w:val="28"/>
        </w:rPr>
      </w:pPr>
      <w:bookmarkStart w:id="5" w:name="SUB20"/>
      <w:bookmarkStart w:id="6" w:name="sub1005148901"/>
      <w:bookmarkEnd w:id="5"/>
      <w:r w:rsidRPr="001A62D4">
        <w:rPr>
          <w:rStyle w:val="s0"/>
          <w:color w:val="auto"/>
          <w:sz w:val="28"/>
          <w:szCs w:val="28"/>
        </w:rPr>
        <w:t>20-тармақ</w:t>
      </w:r>
      <w:bookmarkEnd w:id="6"/>
      <w:r w:rsidRPr="001A62D4">
        <w:rPr>
          <w:rStyle w:val="s0"/>
          <w:color w:val="auto"/>
          <w:sz w:val="28"/>
          <w:szCs w:val="28"/>
        </w:rPr>
        <w:t xml:space="preserve">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«2016 жылғы 5 қаңтардан бастап ең төмен резервтік талаптарды орындау үшін резервтік активтерді банк кассадағы ұлттық валютамен қолм</w:t>
      </w:r>
      <w:proofErr w:type="gramStart"/>
      <w:r w:rsidRPr="001A62D4">
        <w:rPr>
          <w:rStyle w:val="s0"/>
          <w:color w:val="auto"/>
          <w:sz w:val="28"/>
          <w:szCs w:val="28"/>
        </w:rPr>
        <w:t>а-</w:t>
      </w:r>
      <w:proofErr w:type="gramEnd"/>
      <w:r w:rsidRPr="001A62D4">
        <w:rPr>
          <w:rStyle w:val="s0"/>
          <w:color w:val="auto"/>
          <w:sz w:val="28"/>
          <w:szCs w:val="28"/>
        </w:rPr>
        <w:t>қол ақша мен банктің Ұлттық Банктегі ұлттық валютамен корреспонденттік шоттарындағы қалдықтар сомасы ретінде есептейді.»;</w:t>
      </w:r>
    </w:p>
    <w:p w:rsidR="00323FDD" w:rsidRPr="001A62D4" w:rsidRDefault="00323FDD" w:rsidP="001A62D4">
      <w:pPr>
        <w:ind w:firstLine="709"/>
        <w:jc w:val="both"/>
        <w:divId w:val="101656471"/>
        <w:rPr>
          <w:color w:val="auto"/>
          <w:sz w:val="28"/>
          <w:szCs w:val="28"/>
        </w:rPr>
      </w:pPr>
      <w:bookmarkStart w:id="7" w:name="SUB10"/>
      <w:bookmarkStart w:id="8" w:name="sub1004591718"/>
      <w:bookmarkEnd w:id="7"/>
      <w:r w:rsidRPr="001A62D4">
        <w:rPr>
          <w:rStyle w:val="s0"/>
          <w:color w:val="auto"/>
          <w:sz w:val="28"/>
          <w:szCs w:val="28"/>
        </w:rPr>
        <w:t>1-қосымшаның</w:t>
      </w:r>
      <w:bookmarkEnd w:id="8"/>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1-қосымша»;</w:t>
      </w:r>
    </w:p>
    <w:p w:rsidR="00323FDD" w:rsidRPr="001A62D4" w:rsidRDefault="00323FDD" w:rsidP="001A62D4">
      <w:pPr>
        <w:ind w:firstLine="709"/>
        <w:jc w:val="both"/>
        <w:divId w:val="101656471"/>
        <w:rPr>
          <w:color w:val="auto"/>
          <w:sz w:val="28"/>
          <w:szCs w:val="28"/>
        </w:rPr>
      </w:pPr>
      <w:bookmarkStart w:id="9" w:name="sub1004591717"/>
      <w:r w:rsidRPr="001A62D4">
        <w:rPr>
          <w:rStyle w:val="s0"/>
          <w:color w:val="auto"/>
          <w:sz w:val="28"/>
          <w:szCs w:val="28"/>
        </w:rPr>
        <w:t>2-қосымшаның</w:t>
      </w:r>
      <w:bookmarkEnd w:id="9"/>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2-қосымша»;</w:t>
      </w:r>
    </w:p>
    <w:p w:rsidR="00323FDD" w:rsidRPr="001A62D4" w:rsidRDefault="00323FDD" w:rsidP="001A62D4">
      <w:pPr>
        <w:ind w:firstLine="709"/>
        <w:jc w:val="both"/>
        <w:divId w:val="101656471"/>
        <w:rPr>
          <w:color w:val="auto"/>
          <w:sz w:val="28"/>
          <w:szCs w:val="28"/>
        </w:rPr>
      </w:pPr>
      <w:bookmarkStart w:id="10" w:name="sub1004591716"/>
      <w:r w:rsidRPr="001A62D4">
        <w:rPr>
          <w:rStyle w:val="s0"/>
          <w:color w:val="auto"/>
          <w:sz w:val="28"/>
          <w:szCs w:val="28"/>
        </w:rPr>
        <w:t>3-қосымшаның</w:t>
      </w:r>
      <w:bookmarkEnd w:id="10"/>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lastRenderedPageBreak/>
        <w:t>3-қосымша»;</w:t>
      </w:r>
    </w:p>
    <w:p w:rsidR="00323FDD" w:rsidRPr="001A62D4" w:rsidRDefault="00323FDD" w:rsidP="001A62D4">
      <w:pPr>
        <w:ind w:firstLine="709"/>
        <w:jc w:val="both"/>
        <w:divId w:val="101656471"/>
        <w:rPr>
          <w:color w:val="auto"/>
          <w:sz w:val="28"/>
          <w:szCs w:val="28"/>
        </w:rPr>
      </w:pPr>
      <w:bookmarkStart w:id="11" w:name="sub1004591715"/>
      <w:r w:rsidRPr="001A62D4">
        <w:rPr>
          <w:rStyle w:val="s0"/>
          <w:color w:val="auto"/>
          <w:sz w:val="28"/>
          <w:szCs w:val="28"/>
        </w:rPr>
        <w:t>4-қосымшаның</w:t>
      </w:r>
      <w:bookmarkEnd w:id="11"/>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4-қосымша»;</w:t>
      </w:r>
    </w:p>
    <w:p w:rsidR="00323FDD" w:rsidRPr="001A62D4" w:rsidRDefault="00323FDD" w:rsidP="001A62D4">
      <w:pPr>
        <w:ind w:firstLine="709"/>
        <w:jc w:val="both"/>
        <w:divId w:val="101656471"/>
        <w:rPr>
          <w:color w:val="auto"/>
          <w:sz w:val="28"/>
          <w:szCs w:val="28"/>
        </w:rPr>
      </w:pPr>
      <w:bookmarkStart w:id="12" w:name="sub1004591714"/>
      <w:r w:rsidRPr="001A62D4">
        <w:rPr>
          <w:rStyle w:val="s0"/>
          <w:color w:val="auto"/>
          <w:sz w:val="28"/>
          <w:szCs w:val="28"/>
        </w:rPr>
        <w:t>5-қосымшаның</w:t>
      </w:r>
      <w:bookmarkEnd w:id="12"/>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5-қосымша»;</w:t>
      </w:r>
    </w:p>
    <w:p w:rsidR="00323FDD" w:rsidRPr="001A62D4" w:rsidRDefault="00323FDD" w:rsidP="001A62D4">
      <w:pPr>
        <w:ind w:firstLine="709"/>
        <w:jc w:val="both"/>
        <w:divId w:val="101656471"/>
        <w:rPr>
          <w:color w:val="auto"/>
          <w:sz w:val="28"/>
          <w:szCs w:val="28"/>
        </w:rPr>
      </w:pPr>
      <w:bookmarkStart w:id="13" w:name="sub1004591711"/>
      <w:r w:rsidRPr="001A62D4">
        <w:rPr>
          <w:rStyle w:val="s0"/>
          <w:color w:val="auto"/>
          <w:sz w:val="28"/>
          <w:szCs w:val="28"/>
        </w:rPr>
        <w:t>6-қосымшаның</w:t>
      </w:r>
      <w:bookmarkEnd w:id="13"/>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6-қосымша»;</w:t>
      </w:r>
    </w:p>
    <w:p w:rsidR="00323FDD" w:rsidRPr="001A62D4" w:rsidRDefault="00323FDD" w:rsidP="001A62D4">
      <w:pPr>
        <w:ind w:firstLine="709"/>
        <w:jc w:val="both"/>
        <w:divId w:val="101656471"/>
        <w:rPr>
          <w:color w:val="auto"/>
          <w:sz w:val="28"/>
          <w:szCs w:val="28"/>
        </w:rPr>
      </w:pPr>
      <w:bookmarkStart w:id="14" w:name="sub1005148903"/>
      <w:r w:rsidRPr="001A62D4">
        <w:rPr>
          <w:rStyle w:val="s0"/>
          <w:color w:val="auto"/>
          <w:sz w:val="28"/>
          <w:szCs w:val="28"/>
        </w:rPr>
        <w:t>7-қосымшаның</w:t>
      </w:r>
      <w:bookmarkEnd w:id="14"/>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lastRenderedPageBreak/>
        <w:t>7-қосымша»;</w:t>
      </w:r>
    </w:p>
    <w:p w:rsidR="00323FDD" w:rsidRPr="001A62D4" w:rsidRDefault="00323FDD" w:rsidP="001A62D4">
      <w:pPr>
        <w:ind w:firstLine="709"/>
        <w:jc w:val="both"/>
        <w:divId w:val="101656471"/>
        <w:rPr>
          <w:color w:val="auto"/>
          <w:sz w:val="28"/>
          <w:szCs w:val="28"/>
        </w:rPr>
      </w:pPr>
      <w:bookmarkStart w:id="15" w:name="sub1004591712"/>
      <w:r w:rsidRPr="001A62D4">
        <w:rPr>
          <w:rStyle w:val="s0"/>
          <w:color w:val="auto"/>
          <w:sz w:val="28"/>
          <w:szCs w:val="28"/>
        </w:rPr>
        <w:t>8-қосымшаның</w:t>
      </w:r>
      <w:bookmarkEnd w:id="15"/>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8-қосымша»;</w:t>
      </w:r>
    </w:p>
    <w:p w:rsidR="00323FDD" w:rsidRPr="001A62D4" w:rsidRDefault="00323FDD" w:rsidP="001A62D4">
      <w:pPr>
        <w:ind w:firstLine="709"/>
        <w:jc w:val="both"/>
        <w:divId w:val="101656471"/>
        <w:rPr>
          <w:color w:val="auto"/>
          <w:sz w:val="28"/>
          <w:szCs w:val="28"/>
        </w:rPr>
      </w:pPr>
      <w:bookmarkStart w:id="16" w:name="sub1005148904"/>
      <w:r w:rsidRPr="001A62D4">
        <w:rPr>
          <w:rStyle w:val="s0"/>
          <w:color w:val="auto"/>
          <w:sz w:val="28"/>
          <w:szCs w:val="28"/>
        </w:rPr>
        <w:t>9-қосымшаның</w:t>
      </w:r>
      <w:bookmarkEnd w:id="16"/>
      <w:r w:rsidRPr="001A62D4">
        <w:rPr>
          <w:rStyle w:val="s0"/>
          <w:color w:val="auto"/>
          <w:sz w:val="28"/>
          <w:szCs w:val="28"/>
        </w:rPr>
        <w:t xml:space="preserve"> жоғарғы оң </w:t>
      </w:r>
      <w:proofErr w:type="gramStart"/>
      <w:r w:rsidRPr="001A62D4">
        <w:rPr>
          <w:rStyle w:val="s0"/>
          <w:color w:val="auto"/>
          <w:sz w:val="28"/>
          <w:szCs w:val="28"/>
        </w:rPr>
        <w:t>жақ б</w:t>
      </w:r>
      <w:proofErr w:type="gramEnd"/>
      <w:r w:rsidRPr="001A62D4">
        <w:rPr>
          <w:rStyle w:val="s0"/>
          <w:color w:val="auto"/>
          <w:sz w:val="28"/>
          <w:szCs w:val="28"/>
        </w:rPr>
        <w:t>ұрыштағы мәтіні мынадай редакцияда жазылсын:</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«Банктердің ең төмен резервтік талаптарды</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есептеу үшін қабылданатын міндеттемелерінің</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құрылымын қоса </w:t>
      </w:r>
      <w:proofErr w:type="gramStart"/>
      <w:r w:rsidRPr="001A62D4">
        <w:rPr>
          <w:rStyle w:val="s0"/>
          <w:color w:val="auto"/>
          <w:sz w:val="28"/>
          <w:szCs w:val="28"/>
        </w:rPr>
        <w:t>ал</w:t>
      </w:r>
      <w:proofErr w:type="gramEnd"/>
      <w:r w:rsidRPr="001A62D4">
        <w:rPr>
          <w:rStyle w:val="s0"/>
          <w:color w:val="auto"/>
          <w:sz w:val="28"/>
          <w:szCs w:val="28"/>
        </w:rPr>
        <w:t>ғанда, ең төмен резервтік талаптар</w:t>
      </w:r>
    </w:p>
    <w:p w:rsidR="00323FDD" w:rsidRPr="001A62D4" w:rsidRDefault="00323FDD" w:rsidP="001A62D4">
      <w:pPr>
        <w:ind w:firstLine="709"/>
        <w:jc w:val="right"/>
        <w:divId w:val="101656471"/>
        <w:rPr>
          <w:color w:val="auto"/>
          <w:sz w:val="28"/>
          <w:szCs w:val="28"/>
        </w:rPr>
      </w:pPr>
      <w:proofErr w:type="gramStart"/>
      <w:r w:rsidRPr="001A62D4">
        <w:rPr>
          <w:rStyle w:val="s0"/>
          <w:color w:val="auto"/>
          <w:sz w:val="28"/>
          <w:szCs w:val="28"/>
        </w:rPr>
        <w:t>туралы</w:t>
      </w:r>
      <w:proofErr w:type="gramEnd"/>
      <w:r w:rsidRPr="001A62D4">
        <w:rPr>
          <w:rStyle w:val="s0"/>
          <w:color w:val="auto"/>
          <w:sz w:val="28"/>
          <w:szCs w:val="28"/>
        </w:rPr>
        <w:t xml:space="preserve"> қағидаларға, ең төмен резервтік талаптарды есептеу,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талаптардың нормативтерін орындау,</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ең төмен резервтік талаптарды резервтеу және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 xml:space="preserve">олардың нормативтерінің орындалуын </w:t>
      </w:r>
      <w:proofErr w:type="gramStart"/>
      <w:r w:rsidRPr="001A62D4">
        <w:rPr>
          <w:rStyle w:val="s0"/>
          <w:color w:val="auto"/>
          <w:sz w:val="28"/>
          <w:szCs w:val="28"/>
        </w:rPr>
        <w:t>ба</w:t>
      </w:r>
      <w:proofErr w:type="gramEnd"/>
      <w:r w:rsidRPr="001A62D4">
        <w:rPr>
          <w:rStyle w:val="s0"/>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0"/>
          <w:color w:val="auto"/>
          <w:sz w:val="28"/>
          <w:szCs w:val="28"/>
        </w:rPr>
        <w:t>9-қосымша»;</w:t>
      </w:r>
    </w:p>
    <w:bookmarkEnd w:id="2"/>
    <w:p w:rsidR="00323FDD" w:rsidRPr="001A62D4" w:rsidRDefault="00323FDD" w:rsidP="001A62D4">
      <w:pPr>
        <w:ind w:firstLine="709"/>
        <w:jc w:val="both"/>
        <w:divId w:val="101656471"/>
        <w:rPr>
          <w:color w:val="auto"/>
          <w:sz w:val="28"/>
          <w:szCs w:val="28"/>
        </w:rPr>
      </w:pPr>
      <w:r w:rsidRPr="001A62D4">
        <w:rPr>
          <w:rStyle w:val="s19"/>
          <w:color w:val="auto"/>
          <w:sz w:val="28"/>
          <w:szCs w:val="28"/>
        </w:rPr>
        <w:t>тақырыбы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w:t>
      </w:r>
      <w:proofErr w:type="gramStart"/>
      <w:r w:rsidRPr="001A62D4">
        <w:rPr>
          <w:rStyle w:val="s19"/>
          <w:color w:val="auto"/>
          <w:sz w:val="28"/>
          <w:szCs w:val="28"/>
        </w:rPr>
        <w:t>туралы</w:t>
      </w:r>
      <w:proofErr w:type="gramEnd"/>
      <w:r w:rsidRPr="001A62D4">
        <w:rPr>
          <w:rStyle w:val="s19"/>
          <w:color w:val="auto"/>
          <w:sz w:val="28"/>
          <w:szCs w:val="28"/>
        </w:rPr>
        <w:t xml:space="preserve">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w:t>
      </w:r>
      <w:proofErr w:type="gramStart"/>
      <w:r w:rsidRPr="001A62D4">
        <w:rPr>
          <w:rStyle w:val="s19"/>
          <w:color w:val="auto"/>
          <w:sz w:val="28"/>
          <w:szCs w:val="28"/>
        </w:rPr>
        <w:t>ба</w:t>
      </w:r>
      <w:proofErr w:type="gramEnd"/>
      <w:r w:rsidRPr="001A62D4">
        <w:rPr>
          <w:rStyle w:val="s19"/>
          <w:color w:val="auto"/>
          <w:sz w:val="28"/>
          <w:szCs w:val="28"/>
        </w:rPr>
        <w:t>қылауды жүзеге асыру тәртібі»;</w:t>
      </w:r>
    </w:p>
    <w:p w:rsidR="00323FDD" w:rsidRPr="001A62D4" w:rsidRDefault="00323FDD" w:rsidP="00181157">
      <w:pPr>
        <w:ind w:firstLine="709"/>
        <w:divId w:val="101656471"/>
        <w:rPr>
          <w:color w:val="auto"/>
          <w:sz w:val="28"/>
          <w:szCs w:val="28"/>
        </w:rPr>
      </w:pPr>
      <w:r w:rsidRPr="001A62D4">
        <w:rPr>
          <w:rStyle w:val="s19"/>
          <w:color w:val="auto"/>
          <w:sz w:val="28"/>
          <w:szCs w:val="28"/>
        </w:rPr>
        <w:t>кі</w:t>
      </w:r>
      <w:proofErr w:type="gramStart"/>
      <w:r w:rsidRPr="001A62D4">
        <w:rPr>
          <w:rStyle w:val="s19"/>
          <w:color w:val="auto"/>
          <w:sz w:val="28"/>
          <w:szCs w:val="28"/>
        </w:rPr>
        <w:t>р</w:t>
      </w:r>
      <w:proofErr w:type="gramEnd"/>
      <w:r w:rsidRPr="001A62D4">
        <w:rPr>
          <w:rStyle w:val="s19"/>
          <w:color w:val="auto"/>
          <w:sz w:val="28"/>
          <w:szCs w:val="28"/>
        </w:rPr>
        <w:t>іспесі мынадай редакцияда жазылсын:</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«Банктердің, Қазақстан Республикасы бейрезидент банктері филиалдарының ең төмен резервтік талаптарды есептеу үшін қабылданатын міндеттемелерінің құрылымын қоса алғанда, ең төмен резервтік талаптар </w:t>
      </w:r>
      <w:proofErr w:type="gramStart"/>
      <w:r w:rsidRPr="001A62D4">
        <w:rPr>
          <w:rStyle w:val="s19"/>
          <w:color w:val="auto"/>
          <w:sz w:val="28"/>
          <w:szCs w:val="28"/>
        </w:rPr>
        <w:t>туралы</w:t>
      </w:r>
      <w:proofErr w:type="gramEnd"/>
      <w:r w:rsidRPr="001A62D4">
        <w:rPr>
          <w:rStyle w:val="s19"/>
          <w:color w:val="auto"/>
          <w:sz w:val="28"/>
          <w:szCs w:val="28"/>
        </w:rPr>
        <w:t xml:space="preserve"> қағидалар, ең төмен резервтік талаптарды есептеу, ең төмен резервтік талаптардың нормативтерін орындау, ең төмен резервтік талаптарды резервтеу және олардың нормативтерінің орындалуын бақылауды жүзеге асыру тәртібі (бұдан әрі - Қағидалар) «Қазақстан Республикасының Ұлттық Банкі туралы» 1995 жылғы 30 наурыздағы Қазақстан Республикасыны</w:t>
      </w:r>
      <w:proofErr w:type="gramStart"/>
      <w:r w:rsidRPr="001A62D4">
        <w:rPr>
          <w:rStyle w:val="s19"/>
          <w:color w:val="auto"/>
          <w:sz w:val="28"/>
          <w:szCs w:val="28"/>
        </w:rPr>
        <w:t>ң З</w:t>
      </w:r>
      <w:proofErr w:type="gramEnd"/>
      <w:r w:rsidRPr="001A62D4">
        <w:rPr>
          <w:rStyle w:val="s19"/>
          <w:color w:val="auto"/>
          <w:sz w:val="28"/>
          <w:szCs w:val="28"/>
        </w:rPr>
        <w:t xml:space="preserve">аңына сәйкес әзірленді және банктердің, Қазақстан Республикасы бейрезидент банктері филиалдарының ең төмен резервтік талаптарды есептеу үшін қабылдайтын міндеттемелерінің құрылымын, ең төмен резервтік талаптарды есептеу, ең төмен резервтік талаптардың нормативтерін орындау, </w:t>
      </w:r>
      <w:r w:rsidRPr="001A62D4">
        <w:rPr>
          <w:rStyle w:val="s19"/>
          <w:color w:val="auto"/>
          <w:sz w:val="28"/>
          <w:szCs w:val="28"/>
        </w:rPr>
        <w:lastRenderedPageBreak/>
        <w:t xml:space="preserve">ең төмен резервтік талаптарды резервтеу және нормативтерінің орындалуын бақылауды жүзеге асыру тәртібін қоса </w:t>
      </w:r>
      <w:proofErr w:type="gramStart"/>
      <w:r w:rsidRPr="001A62D4">
        <w:rPr>
          <w:rStyle w:val="s19"/>
          <w:color w:val="auto"/>
          <w:sz w:val="28"/>
          <w:szCs w:val="28"/>
        </w:rPr>
        <w:t>ал</w:t>
      </w:r>
      <w:proofErr w:type="gramEnd"/>
      <w:r w:rsidRPr="001A62D4">
        <w:rPr>
          <w:rStyle w:val="s19"/>
          <w:color w:val="auto"/>
          <w:sz w:val="28"/>
          <w:szCs w:val="28"/>
        </w:rPr>
        <w:t>ғанда, ең төмен резервтік талаптарды айқындайды.».</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1-қосымшаның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323FDD" w:rsidP="001A62D4">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323FDD" w:rsidP="001A62D4">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талаптарды есептеу үшін</w:t>
      </w:r>
    </w:p>
    <w:p w:rsidR="00181157" w:rsidRDefault="00323FDD" w:rsidP="001A62D4">
      <w:pPr>
        <w:ind w:firstLine="709"/>
        <w:jc w:val="right"/>
        <w:divId w:val="101656471"/>
        <w:rPr>
          <w:rStyle w:val="s19"/>
          <w:color w:val="auto"/>
          <w:sz w:val="28"/>
          <w:szCs w:val="28"/>
          <w:lang w:val="kk-KZ"/>
        </w:rPr>
      </w:pPr>
      <w:r w:rsidRPr="001A62D4">
        <w:rPr>
          <w:rStyle w:val="s19"/>
          <w:color w:val="auto"/>
          <w:sz w:val="28"/>
          <w:szCs w:val="28"/>
        </w:rPr>
        <w:t xml:space="preserve">қабылданатын міндеттемелерінің </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323FDD" w:rsidP="001A62D4">
      <w:pPr>
        <w:ind w:firstLine="709"/>
        <w:jc w:val="right"/>
        <w:divId w:val="101656471"/>
        <w:rPr>
          <w:rStyle w:val="s19"/>
          <w:color w:val="auto"/>
          <w:sz w:val="28"/>
          <w:szCs w:val="28"/>
          <w:lang w:val="kk-KZ"/>
        </w:rPr>
      </w:pPr>
      <w:r w:rsidRPr="001A62D4">
        <w:rPr>
          <w:rStyle w:val="s19"/>
          <w:color w:val="auto"/>
          <w:sz w:val="28"/>
          <w:szCs w:val="28"/>
        </w:rPr>
        <w:t xml:space="preserve">резервтік талаптар </w:t>
      </w:r>
      <w:proofErr w:type="gramStart"/>
      <w:r w:rsidRPr="001A62D4">
        <w:rPr>
          <w:rStyle w:val="s19"/>
          <w:color w:val="auto"/>
          <w:sz w:val="28"/>
          <w:szCs w:val="28"/>
        </w:rPr>
        <w:t>туралы</w:t>
      </w:r>
      <w:proofErr w:type="gramEnd"/>
      <w:r w:rsidRPr="001A62D4">
        <w:rPr>
          <w:rStyle w:val="s19"/>
          <w:color w:val="auto"/>
          <w:sz w:val="28"/>
          <w:szCs w:val="28"/>
        </w:rPr>
        <w:t xml:space="preserve"> қағидаларға, ең </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төмен резервтік талаптарды</w:t>
      </w:r>
    </w:p>
    <w:p w:rsidR="00181157" w:rsidRDefault="00323FDD" w:rsidP="001A62D4">
      <w:pPr>
        <w:ind w:firstLine="709"/>
        <w:jc w:val="right"/>
        <w:divId w:val="101656471"/>
        <w:rPr>
          <w:rStyle w:val="s19"/>
          <w:color w:val="auto"/>
          <w:sz w:val="28"/>
          <w:szCs w:val="28"/>
          <w:lang w:val="kk-KZ"/>
        </w:rPr>
      </w:pPr>
      <w:r w:rsidRPr="001A62D4">
        <w:rPr>
          <w:rStyle w:val="s19"/>
          <w:color w:val="auto"/>
          <w:sz w:val="28"/>
          <w:szCs w:val="28"/>
        </w:rPr>
        <w:t xml:space="preserve">есептеу, ең төмен резервтік талаптардың </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нормативтерін орындау, ең</w:t>
      </w:r>
    </w:p>
    <w:p w:rsidR="00181157" w:rsidRDefault="00323FDD" w:rsidP="001A62D4">
      <w:pPr>
        <w:ind w:firstLine="709"/>
        <w:jc w:val="right"/>
        <w:divId w:val="101656471"/>
        <w:rPr>
          <w:rStyle w:val="s19"/>
          <w:color w:val="auto"/>
          <w:sz w:val="28"/>
          <w:szCs w:val="28"/>
          <w:lang w:val="kk-KZ"/>
        </w:rPr>
      </w:pPr>
      <w:r w:rsidRPr="001A62D4">
        <w:rPr>
          <w:rStyle w:val="s19"/>
          <w:color w:val="auto"/>
          <w:sz w:val="28"/>
          <w:szCs w:val="28"/>
        </w:rPr>
        <w:t xml:space="preserve">төмен резервтік талаптарды резервтеу және </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олардың нормативтерінің</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 xml:space="preserve">орындалуын </w:t>
      </w:r>
      <w:proofErr w:type="gramStart"/>
      <w:r w:rsidRPr="001A62D4">
        <w:rPr>
          <w:rStyle w:val="s19"/>
          <w:color w:val="auto"/>
          <w:sz w:val="28"/>
          <w:szCs w:val="28"/>
        </w:rPr>
        <w:t>ба</w:t>
      </w:r>
      <w:proofErr w:type="gramEnd"/>
      <w:r w:rsidRPr="001A62D4">
        <w:rPr>
          <w:rStyle w:val="s19"/>
          <w:color w:val="auto"/>
          <w:sz w:val="28"/>
          <w:szCs w:val="28"/>
        </w:rPr>
        <w:t>қылауды жүзеге асыру тәртібіне</w:t>
      </w:r>
    </w:p>
    <w:p w:rsidR="00323FDD" w:rsidRPr="001A62D4" w:rsidRDefault="00323FDD" w:rsidP="001A62D4">
      <w:pPr>
        <w:ind w:firstLine="709"/>
        <w:jc w:val="right"/>
        <w:divId w:val="101656471"/>
        <w:rPr>
          <w:color w:val="auto"/>
          <w:sz w:val="28"/>
          <w:szCs w:val="28"/>
        </w:rPr>
      </w:pPr>
      <w:r w:rsidRPr="001A62D4">
        <w:rPr>
          <w:rStyle w:val="s19"/>
          <w:color w:val="auto"/>
          <w:sz w:val="28"/>
          <w:szCs w:val="28"/>
        </w:rPr>
        <w:t>1-қосымша»;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2-қосымшаның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2-қосымша»;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3-қосымшаның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lastRenderedPageBreak/>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3-қосымша»;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4-қосымшаның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4-қосымша»;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5-қосымшаның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5-қосымша»;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6-қосымшаның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lastRenderedPageBreak/>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6-қосымша»;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7-қосымшаның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7-қосымша»;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t xml:space="preserve">8-қосымшаның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филиалдарының ең төмен резервті</w:t>
      </w:r>
      <w:proofErr w:type="gramStart"/>
      <w:r w:rsidRPr="001A62D4">
        <w:rPr>
          <w:rStyle w:val="s19"/>
          <w:color w:val="auto"/>
          <w:sz w:val="28"/>
          <w:szCs w:val="28"/>
        </w:rPr>
        <w:t>к</w:t>
      </w:r>
      <w:proofErr w:type="gramEnd"/>
      <w:r w:rsidRPr="001A62D4">
        <w:rPr>
          <w:rStyle w:val="s19"/>
          <w:color w:val="auto"/>
          <w:sz w:val="28"/>
          <w:szCs w:val="28"/>
        </w:rPr>
        <w:t xml:space="preserve">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r w:rsidRPr="00181157">
        <w:rPr>
          <w:rStyle w:val="s19"/>
          <w:color w:val="auto"/>
          <w:sz w:val="28"/>
          <w:szCs w:val="28"/>
          <w:lang w:val="kk-KZ"/>
        </w:rPr>
        <w:t>8-қосымша»;</w:t>
      </w:r>
    </w:p>
    <w:p w:rsidR="00323FDD" w:rsidRPr="001A62D4" w:rsidRDefault="00323FDD" w:rsidP="001A62D4">
      <w:pPr>
        <w:ind w:firstLine="709"/>
        <w:jc w:val="both"/>
        <w:divId w:val="101656471"/>
        <w:rPr>
          <w:color w:val="auto"/>
          <w:sz w:val="28"/>
          <w:szCs w:val="28"/>
        </w:rPr>
      </w:pPr>
      <w:r w:rsidRPr="001A62D4">
        <w:rPr>
          <w:rStyle w:val="s19"/>
          <w:color w:val="auto"/>
          <w:sz w:val="28"/>
          <w:szCs w:val="28"/>
        </w:rPr>
        <w:lastRenderedPageBreak/>
        <w:t xml:space="preserve">9-қосымшаның жоғарғы оң </w:t>
      </w:r>
      <w:proofErr w:type="gramStart"/>
      <w:r w:rsidRPr="001A62D4">
        <w:rPr>
          <w:rStyle w:val="s19"/>
          <w:color w:val="auto"/>
          <w:sz w:val="28"/>
          <w:szCs w:val="28"/>
        </w:rPr>
        <w:t>жақ б</w:t>
      </w:r>
      <w:proofErr w:type="gramEnd"/>
      <w:r w:rsidRPr="001A62D4">
        <w:rPr>
          <w:rStyle w:val="s19"/>
          <w:color w:val="auto"/>
          <w:sz w:val="28"/>
          <w:szCs w:val="28"/>
        </w:rPr>
        <w:t>ұрыштағы мәтіні мынадай редакцияда жазылсын:</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«Банктердің, Қазақстан Республикасы </w:t>
      </w:r>
    </w:p>
    <w:p w:rsidR="00181157" w:rsidRPr="001A62D4" w:rsidRDefault="00181157" w:rsidP="00181157">
      <w:pPr>
        <w:ind w:firstLine="709"/>
        <w:jc w:val="right"/>
        <w:divId w:val="101656471"/>
        <w:rPr>
          <w:color w:val="auto"/>
          <w:sz w:val="28"/>
          <w:szCs w:val="28"/>
        </w:rPr>
      </w:pPr>
      <w:r w:rsidRPr="001A62D4">
        <w:rPr>
          <w:rStyle w:val="s19"/>
          <w:color w:val="auto"/>
          <w:sz w:val="28"/>
          <w:szCs w:val="28"/>
        </w:rPr>
        <w:t>бейрезидент банктері</w:t>
      </w:r>
    </w:p>
    <w:p w:rsidR="00181157" w:rsidRDefault="00181157" w:rsidP="00181157">
      <w:pPr>
        <w:ind w:firstLine="709"/>
        <w:jc w:val="right"/>
        <w:divId w:val="101656471"/>
        <w:rPr>
          <w:rStyle w:val="s19"/>
          <w:color w:val="auto"/>
          <w:sz w:val="28"/>
          <w:szCs w:val="28"/>
          <w:lang w:val="kk-KZ"/>
        </w:rPr>
      </w:pPr>
      <w:r w:rsidRPr="001A62D4">
        <w:rPr>
          <w:rStyle w:val="s19"/>
          <w:color w:val="auto"/>
          <w:sz w:val="28"/>
          <w:szCs w:val="28"/>
        </w:rPr>
        <w:t xml:space="preserve">филиалдарының ең төмен резервтік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талаптарды есептеу үшін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қабылданатын міндеттемелерінің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құрылымын қоса алғанда, ең төмен</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резервтік талаптар туралы қағидаларға, ең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төмен резервтік талаптарды</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есептеу, ең төмен резервтік талаптардың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нормативтерін орындау, ең</w:t>
      </w:r>
    </w:p>
    <w:p w:rsidR="00181157" w:rsidRDefault="00181157" w:rsidP="00181157">
      <w:pPr>
        <w:ind w:firstLine="709"/>
        <w:jc w:val="right"/>
        <w:divId w:val="101656471"/>
        <w:rPr>
          <w:rStyle w:val="s19"/>
          <w:color w:val="auto"/>
          <w:sz w:val="28"/>
          <w:szCs w:val="28"/>
          <w:lang w:val="kk-KZ"/>
        </w:rPr>
      </w:pPr>
      <w:r w:rsidRPr="00181157">
        <w:rPr>
          <w:rStyle w:val="s19"/>
          <w:color w:val="auto"/>
          <w:sz w:val="28"/>
          <w:szCs w:val="28"/>
          <w:lang w:val="kk-KZ"/>
        </w:rPr>
        <w:t xml:space="preserve">төмен резервтік талаптарды резервтеу және </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олардың нормативтерінің</w:t>
      </w:r>
    </w:p>
    <w:p w:rsidR="00181157" w:rsidRPr="00181157" w:rsidRDefault="00181157" w:rsidP="00181157">
      <w:pPr>
        <w:ind w:firstLine="709"/>
        <w:jc w:val="right"/>
        <w:divId w:val="101656471"/>
        <w:rPr>
          <w:color w:val="auto"/>
          <w:sz w:val="28"/>
          <w:szCs w:val="28"/>
          <w:lang w:val="kk-KZ"/>
        </w:rPr>
      </w:pPr>
      <w:r w:rsidRPr="00181157">
        <w:rPr>
          <w:rStyle w:val="s19"/>
          <w:color w:val="auto"/>
          <w:sz w:val="28"/>
          <w:szCs w:val="28"/>
          <w:lang w:val="kk-KZ"/>
        </w:rPr>
        <w:t>орындалуын бақылауды жүзеге асыру тәртібіне</w:t>
      </w:r>
    </w:p>
    <w:p w:rsidR="00323FDD" w:rsidRPr="00181157" w:rsidRDefault="00323FDD" w:rsidP="001A62D4">
      <w:pPr>
        <w:ind w:firstLine="709"/>
        <w:jc w:val="right"/>
        <w:divId w:val="101656471"/>
        <w:rPr>
          <w:color w:val="auto"/>
          <w:sz w:val="28"/>
          <w:szCs w:val="28"/>
          <w:lang w:val="kk-KZ"/>
        </w:rPr>
      </w:pPr>
      <w:bookmarkStart w:id="17" w:name="_GoBack"/>
      <w:bookmarkEnd w:id="17"/>
      <w:r w:rsidRPr="00181157">
        <w:rPr>
          <w:rStyle w:val="s19"/>
          <w:color w:val="auto"/>
          <w:sz w:val="28"/>
          <w:szCs w:val="28"/>
          <w:lang w:val="kk-KZ"/>
        </w:rPr>
        <w:t>9-қосымша».</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2. Зерттеулер және стратегиялық талдау департаменті (Тутушкин В.А.) Қазақстан Республикасының заңнамасында белгіленген тәртіппен: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1) Құқықтық қамтамасыз ету департаментімен (Сәрсенова Н.В.) бірлесі</w:t>
      </w:r>
      <w:proofErr w:type="gramStart"/>
      <w:r w:rsidRPr="001A62D4">
        <w:rPr>
          <w:rStyle w:val="s0"/>
          <w:color w:val="auto"/>
          <w:sz w:val="28"/>
          <w:szCs w:val="28"/>
        </w:rPr>
        <w:t>п</w:t>
      </w:r>
      <w:proofErr w:type="gramEnd"/>
      <w:r w:rsidRPr="001A62D4">
        <w:rPr>
          <w:rStyle w:val="s0"/>
          <w:color w:val="auto"/>
          <w:sz w:val="28"/>
          <w:szCs w:val="28"/>
        </w:rPr>
        <w:t xml:space="preserve"> осы қаулыны Қазақстан Республикасының Әділет министрлігінде мемлекеттік </w:t>
      </w:r>
      <w:bookmarkStart w:id="18" w:name="sub1005148908"/>
      <w:r w:rsidRPr="001A62D4">
        <w:rPr>
          <w:rStyle w:val="s0"/>
          <w:color w:val="auto"/>
          <w:sz w:val="28"/>
          <w:szCs w:val="28"/>
        </w:rPr>
        <w:t>тіркеуді;</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 xml:space="preserve">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w:t>
      </w:r>
      <w:proofErr w:type="gramStart"/>
      <w:r w:rsidRPr="001A62D4">
        <w:rPr>
          <w:rStyle w:val="s0"/>
          <w:color w:val="auto"/>
          <w:sz w:val="28"/>
          <w:szCs w:val="28"/>
        </w:rPr>
        <w:t>к</w:t>
      </w:r>
      <w:proofErr w:type="gramEnd"/>
      <w:r w:rsidRPr="001A62D4">
        <w:rPr>
          <w:rStyle w:val="s0"/>
          <w:color w:val="auto"/>
          <w:sz w:val="28"/>
          <w:szCs w:val="28"/>
        </w:rPr>
        <w:t>әсіпорнына:</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Қазақстан Республикасының Әділет министрлігінде мемлекеттік тіркелгенінен кейін күнтізбелі</w:t>
      </w:r>
      <w:proofErr w:type="gramStart"/>
      <w:r w:rsidRPr="001A62D4">
        <w:rPr>
          <w:rStyle w:val="s0"/>
          <w:color w:val="auto"/>
          <w:sz w:val="28"/>
          <w:szCs w:val="28"/>
        </w:rPr>
        <w:t>к</w:t>
      </w:r>
      <w:proofErr w:type="gramEnd"/>
      <w:r w:rsidRPr="001A62D4">
        <w:rPr>
          <w:rStyle w:val="s0"/>
          <w:color w:val="auto"/>
          <w:sz w:val="28"/>
          <w:szCs w:val="28"/>
        </w:rPr>
        <w:t xml:space="preserve"> он күн ішінде «Әділет» ақпараттық-құқықтық жүйесінде ресми жариялауға;</w:t>
      </w:r>
    </w:p>
    <w:p w:rsidR="00323FDD" w:rsidRPr="001A62D4" w:rsidRDefault="00323FDD" w:rsidP="001A62D4">
      <w:pPr>
        <w:ind w:firstLine="709"/>
        <w:jc w:val="both"/>
        <w:divId w:val="101656471"/>
        <w:rPr>
          <w:color w:val="auto"/>
          <w:sz w:val="28"/>
          <w:szCs w:val="28"/>
        </w:rPr>
      </w:pPr>
      <w:proofErr w:type="gramStart"/>
      <w:r w:rsidRPr="001A62D4">
        <w:rPr>
          <w:rStyle w:val="s0"/>
          <w:color w:val="auto"/>
          <w:sz w:val="28"/>
          <w:szCs w:val="28"/>
        </w:rPr>
        <w:t>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w:t>
      </w:r>
      <w:proofErr w:type="gramEnd"/>
      <w:r w:rsidRPr="001A62D4">
        <w:rPr>
          <w:rStyle w:val="s0"/>
          <w:color w:val="auto"/>
          <w:sz w:val="28"/>
          <w:szCs w:val="28"/>
        </w:rPr>
        <w:t xml:space="preserve">інің эталондық </w:t>
      </w:r>
      <w:proofErr w:type="gramStart"/>
      <w:r w:rsidRPr="001A62D4">
        <w:rPr>
          <w:rStyle w:val="s0"/>
          <w:color w:val="auto"/>
          <w:sz w:val="28"/>
          <w:szCs w:val="28"/>
        </w:rPr>
        <w:t>ба</w:t>
      </w:r>
      <w:proofErr w:type="gramEnd"/>
      <w:r w:rsidRPr="001A62D4">
        <w:rPr>
          <w:rStyle w:val="s0"/>
          <w:color w:val="auto"/>
          <w:sz w:val="28"/>
          <w:szCs w:val="28"/>
        </w:rPr>
        <w:t>қылау банкіне енгізуге жіберуді;</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3) осы қаулы ресми жарияланғаннан кейін оны Қазақстан Республикасы Ұлттық Банкінің ресми интернет-ресурсына орналастыруды қамтамасыз етсін.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 xml:space="preserve">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w:t>
      </w:r>
      <w:proofErr w:type="gramStart"/>
      <w:r w:rsidRPr="001A62D4">
        <w:rPr>
          <w:rStyle w:val="s0"/>
          <w:color w:val="auto"/>
          <w:sz w:val="28"/>
          <w:szCs w:val="28"/>
        </w:rPr>
        <w:t>жариялау</w:t>
      </w:r>
      <w:proofErr w:type="gramEnd"/>
      <w:r w:rsidRPr="001A62D4">
        <w:rPr>
          <w:rStyle w:val="s0"/>
          <w:color w:val="auto"/>
          <w:sz w:val="28"/>
          <w:szCs w:val="28"/>
        </w:rPr>
        <w:t>ға жіберуді қамтамасыз етсін.</w:t>
      </w:r>
    </w:p>
    <w:p w:rsidR="00323FDD" w:rsidRPr="001A62D4" w:rsidRDefault="00323FDD" w:rsidP="001A62D4">
      <w:pPr>
        <w:ind w:firstLine="709"/>
        <w:jc w:val="both"/>
        <w:divId w:val="101656471"/>
        <w:rPr>
          <w:color w:val="auto"/>
          <w:sz w:val="28"/>
          <w:szCs w:val="28"/>
        </w:rPr>
      </w:pPr>
      <w:r w:rsidRPr="001A62D4">
        <w:rPr>
          <w:rStyle w:val="s0"/>
          <w:color w:val="auto"/>
          <w:sz w:val="28"/>
          <w:szCs w:val="28"/>
        </w:rPr>
        <w:t>4. Осы қаулының орындалуын бақылау Қазақстан Республикасының Ұлттық Банк</w:t>
      </w:r>
      <w:proofErr w:type="gramStart"/>
      <w:r w:rsidRPr="001A62D4">
        <w:rPr>
          <w:rStyle w:val="s0"/>
          <w:color w:val="auto"/>
          <w:sz w:val="28"/>
          <w:szCs w:val="28"/>
        </w:rPr>
        <w:t>і Т</w:t>
      </w:r>
      <w:proofErr w:type="gramEnd"/>
      <w:r w:rsidRPr="001A62D4">
        <w:rPr>
          <w:rStyle w:val="s0"/>
          <w:color w:val="auto"/>
          <w:sz w:val="28"/>
          <w:szCs w:val="28"/>
        </w:rPr>
        <w:t>өрағасының орынбасары О.А. Смоляковқа жүктелсін.</w:t>
      </w:r>
    </w:p>
    <w:p w:rsidR="00323FDD" w:rsidRPr="001A62D4" w:rsidRDefault="00323FDD" w:rsidP="001A62D4">
      <w:pPr>
        <w:ind w:firstLine="709"/>
        <w:jc w:val="both"/>
        <w:divId w:val="101656471"/>
        <w:rPr>
          <w:color w:val="auto"/>
          <w:sz w:val="28"/>
          <w:szCs w:val="28"/>
        </w:rPr>
      </w:pPr>
      <w:bookmarkStart w:id="19" w:name="SUB500"/>
      <w:bookmarkEnd w:id="19"/>
      <w:r w:rsidRPr="001A62D4">
        <w:rPr>
          <w:rStyle w:val="s0"/>
          <w:color w:val="auto"/>
          <w:sz w:val="28"/>
          <w:szCs w:val="28"/>
        </w:rPr>
        <w:lastRenderedPageBreak/>
        <w:t xml:space="preserve">5. Осы қаулы, осы қаулының 2016 жылғы </w:t>
      </w:r>
      <w:proofErr w:type="gramStart"/>
      <w:r w:rsidRPr="001A62D4">
        <w:rPr>
          <w:rStyle w:val="s0"/>
          <w:color w:val="auto"/>
          <w:sz w:val="28"/>
          <w:szCs w:val="28"/>
        </w:rPr>
        <w:t>5</w:t>
      </w:r>
      <w:proofErr w:type="gramEnd"/>
      <w:r w:rsidRPr="001A62D4">
        <w:rPr>
          <w:rStyle w:val="s0"/>
          <w:color w:val="auto"/>
          <w:sz w:val="28"/>
          <w:szCs w:val="28"/>
        </w:rPr>
        <w:t xml:space="preserve"> қаңтардан бастап қолданысқа енгізілетін он бесінші және он алтыншы абзацтарын және 2020 жылғы 16 желтоқсаннан бастап қолданысқа енгізілетін 1-тармағының алтыншы - тоғызыншы және отыз бесінші - елу алтыншы абзацтарын қоспағанда, алғашқы ресми </w:t>
      </w:r>
      <w:r w:rsidRPr="001A62D4">
        <w:rPr>
          <w:color w:val="auto"/>
          <w:sz w:val="28"/>
          <w:szCs w:val="28"/>
        </w:rPr>
        <w:t>жарияланған</w:t>
      </w:r>
      <w:bookmarkEnd w:id="18"/>
      <w:r w:rsidRPr="001A62D4">
        <w:rPr>
          <w:rStyle w:val="s0"/>
          <w:color w:val="auto"/>
          <w:sz w:val="28"/>
          <w:szCs w:val="28"/>
        </w:rPr>
        <w:t xml:space="preserve"> күнінен кейін күнтізбелік он күн өткен соң қ</w:t>
      </w:r>
      <w:proofErr w:type="gramStart"/>
      <w:r w:rsidRPr="001A62D4">
        <w:rPr>
          <w:rStyle w:val="s0"/>
          <w:color w:val="auto"/>
          <w:sz w:val="28"/>
          <w:szCs w:val="28"/>
        </w:rPr>
        <w:t>олданыс</w:t>
      </w:r>
      <w:proofErr w:type="gramEnd"/>
      <w:r w:rsidRPr="001A62D4">
        <w:rPr>
          <w:rStyle w:val="s0"/>
          <w:color w:val="auto"/>
          <w:sz w:val="28"/>
          <w:szCs w:val="28"/>
        </w:rPr>
        <w:t>қа енгізіледі.</w:t>
      </w:r>
    </w:p>
    <w:p w:rsidR="00323FDD" w:rsidRPr="001A62D4" w:rsidRDefault="00323FDD" w:rsidP="001A62D4">
      <w:pPr>
        <w:ind w:firstLine="709"/>
        <w:jc w:val="both"/>
        <w:divId w:val="101656471"/>
        <w:rPr>
          <w:color w:val="auto"/>
          <w:sz w:val="28"/>
          <w:szCs w:val="28"/>
        </w:rPr>
      </w:pPr>
      <w:r w:rsidRPr="001A62D4">
        <w:rPr>
          <w:rStyle w:val="s0"/>
          <w:b/>
          <w:bCs/>
          <w:color w:val="auto"/>
          <w:sz w:val="28"/>
          <w:szCs w:val="28"/>
        </w:rPr>
        <w:t> </w:t>
      </w:r>
    </w:p>
    <w:p w:rsidR="00323FDD" w:rsidRPr="001A62D4" w:rsidRDefault="00323FDD" w:rsidP="001A62D4">
      <w:pPr>
        <w:ind w:firstLine="709"/>
        <w:jc w:val="both"/>
        <w:divId w:val="101656471"/>
        <w:rPr>
          <w:color w:val="auto"/>
          <w:sz w:val="28"/>
          <w:szCs w:val="28"/>
        </w:rPr>
      </w:pPr>
      <w:r w:rsidRPr="001A62D4">
        <w:rPr>
          <w:rStyle w:val="s0"/>
          <w:b/>
          <w:bCs/>
          <w:color w:val="auto"/>
          <w:sz w:val="28"/>
          <w:szCs w:val="28"/>
        </w:rPr>
        <w:t> </w:t>
      </w:r>
    </w:p>
    <w:tbl>
      <w:tblPr>
        <w:tblW w:w="5000" w:type="pct"/>
        <w:tblCellMar>
          <w:left w:w="0" w:type="dxa"/>
          <w:right w:w="0" w:type="dxa"/>
        </w:tblCellMar>
        <w:tblLook w:val="04A0" w:firstRow="1" w:lastRow="0" w:firstColumn="1" w:lastColumn="0" w:noHBand="0" w:noVBand="1"/>
      </w:tblPr>
      <w:tblGrid>
        <w:gridCol w:w="4785"/>
        <w:gridCol w:w="4786"/>
      </w:tblGrid>
      <w:tr w:rsidR="001A62D4" w:rsidRPr="001A62D4">
        <w:trPr>
          <w:divId w:val="101656471"/>
        </w:trPr>
        <w:tc>
          <w:tcPr>
            <w:tcW w:w="2500" w:type="pct"/>
            <w:tcMar>
              <w:top w:w="0" w:type="dxa"/>
              <w:left w:w="108" w:type="dxa"/>
              <w:bottom w:w="0" w:type="dxa"/>
              <w:right w:w="108" w:type="dxa"/>
            </w:tcMar>
            <w:hideMark/>
          </w:tcPr>
          <w:p w:rsidR="00323FDD" w:rsidRPr="001A62D4" w:rsidRDefault="00323FDD" w:rsidP="001A62D4">
            <w:pPr>
              <w:ind w:firstLine="709"/>
              <w:rPr>
                <w:color w:val="auto"/>
                <w:sz w:val="28"/>
                <w:szCs w:val="28"/>
              </w:rPr>
            </w:pPr>
            <w:r w:rsidRPr="001A62D4">
              <w:rPr>
                <w:rStyle w:val="s0"/>
                <w:b/>
                <w:bCs/>
                <w:color w:val="auto"/>
                <w:sz w:val="28"/>
                <w:szCs w:val="28"/>
              </w:rPr>
              <w:t>Ұлттық Банк</w:t>
            </w:r>
          </w:p>
          <w:p w:rsidR="00323FDD" w:rsidRPr="001A62D4" w:rsidRDefault="00323FDD" w:rsidP="001A62D4">
            <w:pPr>
              <w:ind w:firstLine="709"/>
              <w:rPr>
                <w:color w:val="auto"/>
                <w:sz w:val="28"/>
                <w:szCs w:val="28"/>
              </w:rPr>
            </w:pPr>
            <w:r w:rsidRPr="001A62D4">
              <w:rPr>
                <w:rStyle w:val="s0"/>
                <w:b/>
                <w:bCs/>
                <w:color w:val="auto"/>
                <w:sz w:val="28"/>
                <w:szCs w:val="28"/>
              </w:rPr>
              <w:t xml:space="preserve">Төрағасы </w:t>
            </w:r>
          </w:p>
        </w:tc>
        <w:tc>
          <w:tcPr>
            <w:tcW w:w="2500" w:type="pct"/>
            <w:tcMar>
              <w:top w:w="0" w:type="dxa"/>
              <w:left w:w="108" w:type="dxa"/>
              <w:bottom w:w="0" w:type="dxa"/>
              <w:right w:w="108" w:type="dxa"/>
            </w:tcMar>
            <w:hideMark/>
          </w:tcPr>
          <w:p w:rsidR="00323FDD" w:rsidRPr="001A62D4" w:rsidRDefault="00323FDD" w:rsidP="001A62D4">
            <w:pPr>
              <w:ind w:firstLine="709"/>
              <w:jc w:val="both"/>
              <w:rPr>
                <w:color w:val="auto"/>
                <w:sz w:val="28"/>
                <w:szCs w:val="28"/>
              </w:rPr>
            </w:pPr>
            <w:r w:rsidRPr="001A62D4">
              <w:rPr>
                <w:rStyle w:val="s0"/>
                <w:b/>
                <w:bCs/>
                <w:color w:val="auto"/>
                <w:sz w:val="28"/>
                <w:szCs w:val="28"/>
              </w:rPr>
              <w:t> </w:t>
            </w:r>
          </w:p>
          <w:p w:rsidR="00323FDD" w:rsidRPr="001A62D4" w:rsidRDefault="00323FDD" w:rsidP="001A62D4">
            <w:pPr>
              <w:ind w:firstLine="709"/>
              <w:jc w:val="right"/>
              <w:rPr>
                <w:color w:val="auto"/>
                <w:sz w:val="28"/>
                <w:szCs w:val="28"/>
              </w:rPr>
            </w:pPr>
            <w:r w:rsidRPr="001A62D4">
              <w:rPr>
                <w:rStyle w:val="s0"/>
                <w:b/>
                <w:bCs/>
                <w:color w:val="auto"/>
                <w:sz w:val="28"/>
                <w:szCs w:val="28"/>
              </w:rPr>
              <w:t>Д. Ақышев</w:t>
            </w:r>
          </w:p>
        </w:tc>
      </w:tr>
    </w:tbl>
    <w:p w:rsidR="00323FDD" w:rsidRPr="001A62D4" w:rsidRDefault="00323FDD" w:rsidP="001A62D4">
      <w:pPr>
        <w:ind w:firstLine="709"/>
        <w:jc w:val="both"/>
        <w:divId w:val="101656471"/>
        <w:rPr>
          <w:color w:val="auto"/>
          <w:sz w:val="28"/>
          <w:szCs w:val="28"/>
        </w:rPr>
      </w:pPr>
      <w:r w:rsidRPr="001A62D4">
        <w:rPr>
          <w:rStyle w:val="s0"/>
          <w:color w:val="auto"/>
          <w:sz w:val="28"/>
          <w:szCs w:val="28"/>
        </w:rPr>
        <w:t> </w:t>
      </w:r>
    </w:p>
    <w:p w:rsidR="00323FDD" w:rsidRPr="001A62D4" w:rsidRDefault="00323FDD" w:rsidP="001A62D4">
      <w:pPr>
        <w:ind w:firstLine="709"/>
        <w:divId w:val="101656471"/>
        <w:rPr>
          <w:color w:val="auto"/>
          <w:sz w:val="28"/>
          <w:szCs w:val="28"/>
        </w:rPr>
      </w:pPr>
      <w:r w:rsidRPr="001A62D4">
        <w:rPr>
          <w:rStyle w:val="s0"/>
          <w:color w:val="auto"/>
          <w:sz w:val="28"/>
          <w:szCs w:val="28"/>
        </w:rPr>
        <w:t>«КЕЛІСІЛДІ»</w:t>
      </w:r>
    </w:p>
    <w:p w:rsidR="00323FDD" w:rsidRPr="001A62D4" w:rsidRDefault="00323FDD" w:rsidP="001A62D4">
      <w:pPr>
        <w:ind w:firstLine="709"/>
        <w:divId w:val="101656471"/>
        <w:rPr>
          <w:color w:val="auto"/>
          <w:sz w:val="28"/>
          <w:szCs w:val="28"/>
        </w:rPr>
      </w:pPr>
      <w:r w:rsidRPr="001A62D4">
        <w:rPr>
          <w:rStyle w:val="s0"/>
          <w:color w:val="auto"/>
          <w:sz w:val="28"/>
          <w:szCs w:val="28"/>
        </w:rPr>
        <w:t xml:space="preserve">Қазақстан Республикасының </w:t>
      </w:r>
    </w:p>
    <w:p w:rsidR="00323FDD" w:rsidRPr="001A62D4" w:rsidRDefault="00323FDD" w:rsidP="001A62D4">
      <w:pPr>
        <w:ind w:firstLine="709"/>
        <w:divId w:val="101656471"/>
        <w:rPr>
          <w:color w:val="auto"/>
          <w:sz w:val="28"/>
          <w:szCs w:val="28"/>
        </w:rPr>
      </w:pPr>
      <w:r w:rsidRPr="001A62D4">
        <w:rPr>
          <w:rStyle w:val="s0"/>
          <w:color w:val="auto"/>
          <w:sz w:val="28"/>
          <w:szCs w:val="28"/>
        </w:rPr>
        <w:t>Ұлттық экономика министрлігі</w:t>
      </w:r>
    </w:p>
    <w:p w:rsidR="00323FDD" w:rsidRPr="001A62D4" w:rsidRDefault="00323FDD" w:rsidP="001A62D4">
      <w:pPr>
        <w:ind w:firstLine="709"/>
        <w:divId w:val="101656471"/>
        <w:rPr>
          <w:color w:val="auto"/>
          <w:sz w:val="28"/>
          <w:szCs w:val="28"/>
        </w:rPr>
      </w:pPr>
      <w:r w:rsidRPr="001A62D4">
        <w:rPr>
          <w:rStyle w:val="s0"/>
          <w:color w:val="auto"/>
          <w:sz w:val="28"/>
          <w:szCs w:val="28"/>
        </w:rPr>
        <w:t>Статистика комитетін</w:t>
      </w:r>
      <w:proofErr w:type="gramStart"/>
      <w:r w:rsidRPr="001A62D4">
        <w:rPr>
          <w:rStyle w:val="s0"/>
          <w:color w:val="auto"/>
          <w:sz w:val="28"/>
          <w:szCs w:val="28"/>
        </w:rPr>
        <w:t>ің Т</w:t>
      </w:r>
      <w:proofErr w:type="gramEnd"/>
      <w:r w:rsidRPr="001A62D4">
        <w:rPr>
          <w:rStyle w:val="s0"/>
          <w:color w:val="auto"/>
          <w:sz w:val="28"/>
          <w:szCs w:val="28"/>
        </w:rPr>
        <w:t xml:space="preserve">өрағасының м.а. </w:t>
      </w:r>
    </w:p>
    <w:p w:rsidR="00323FDD" w:rsidRPr="001A62D4" w:rsidRDefault="00323FDD" w:rsidP="001A62D4">
      <w:pPr>
        <w:ind w:firstLine="709"/>
        <w:divId w:val="101656471"/>
        <w:rPr>
          <w:color w:val="auto"/>
          <w:sz w:val="28"/>
          <w:szCs w:val="28"/>
        </w:rPr>
      </w:pPr>
      <w:r w:rsidRPr="001A62D4">
        <w:rPr>
          <w:rStyle w:val="s0"/>
          <w:color w:val="auto"/>
          <w:sz w:val="28"/>
          <w:szCs w:val="28"/>
        </w:rPr>
        <w:t>Б. Иманәлиев</w:t>
      </w:r>
    </w:p>
    <w:p w:rsidR="00323FDD" w:rsidRPr="001A62D4" w:rsidRDefault="00323FDD" w:rsidP="001A62D4">
      <w:pPr>
        <w:ind w:firstLine="709"/>
        <w:divId w:val="101656471"/>
        <w:rPr>
          <w:color w:val="auto"/>
          <w:sz w:val="28"/>
          <w:szCs w:val="28"/>
        </w:rPr>
      </w:pPr>
      <w:r w:rsidRPr="001A62D4">
        <w:rPr>
          <w:rStyle w:val="s0"/>
          <w:color w:val="auto"/>
          <w:sz w:val="28"/>
          <w:szCs w:val="28"/>
        </w:rPr>
        <w:t xml:space="preserve">2016 жылғы </w:t>
      </w:r>
      <w:proofErr w:type="gramStart"/>
      <w:r w:rsidRPr="001A62D4">
        <w:rPr>
          <w:rStyle w:val="s0"/>
          <w:color w:val="auto"/>
          <w:sz w:val="28"/>
          <w:szCs w:val="28"/>
        </w:rPr>
        <w:t>1</w:t>
      </w:r>
      <w:proofErr w:type="gramEnd"/>
      <w:r w:rsidRPr="001A62D4">
        <w:rPr>
          <w:rStyle w:val="s0"/>
          <w:color w:val="auto"/>
          <w:sz w:val="28"/>
          <w:szCs w:val="28"/>
        </w:rPr>
        <w:t xml:space="preserve"> ақпан</w:t>
      </w:r>
    </w:p>
    <w:p w:rsidR="00323FDD" w:rsidRPr="001A62D4" w:rsidRDefault="00323FDD" w:rsidP="001A62D4">
      <w:pPr>
        <w:ind w:firstLine="709"/>
        <w:divId w:val="101656471"/>
        <w:rPr>
          <w:color w:val="auto"/>
          <w:sz w:val="28"/>
          <w:szCs w:val="28"/>
        </w:rPr>
      </w:pPr>
      <w:r w:rsidRPr="001A62D4">
        <w:rPr>
          <w:rStyle w:val="s0"/>
          <w:color w:val="auto"/>
          <w:sz w:val="28"/>
          <w:szCs w:val="28"/>
        </w:rPr>
        <w:t> </w:t>
      </w:r>
    </w:p>
    <w:p w:rsidR="00323FDD" w:rsidRPr="001A62D4" w:rsidRDefault="00323FDD" w:rsidP="001A62D4">
      <w:pPr>
        <w:ind w:firstLine="709"/>
        <w:divId w:val="101656471"/>
        <w:rPr>
          <w:color w:val="auto"/>
          <w:sz w:val="28"/>
          <w:szCs w:val="28"/>
        </w:rPr>
      </w:pPr>
      <w:r w:rsidRPr="001A62D4">
        <w:rPr>
          <w:rStyle w:val="s0"/>
          <w:color w:val="auto"/>
          <w:sz w:val="28"/>
          <w:szCs w:val="28"/>
        </w:rPr>
        <w:t> </w:t>
      </w:r>
    </w:p>
    <w:p w:rsidR="00323FDD" w:rsidRPr="001A62D4" w:rsidRDefault="00323FDD" w:rsidP="001A62D4">
      <w:pPr>
        <w:ind w:firstLine="709"/>
        <w:divId w:val="101656471"/>
        <w:rPr>
          <w:color w:val="auto"/>
          <w:sz w:val="28"/>
          <w:szCs w:val="28"/>
        </w:rPr>
      </w:pPr>
      <w:r w:rsidRPr="001A62D4">
        <w:rPr>
          <w:rStyle w:val="s0"/>
          <w:color w:val="auto"/>
          <w:sz w:val="28"/>
          <w:szCs w:val="28"/>
        </w:rPr>
        <w:t> </w:t>
      </w:r>
    </w:p>
    <w:sectPr w:rsidR="00323FDD" w:rsidRPr="001A62D4" w:rsidSect="00AB593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3C4" w:rsidRDefault="008323C4" w:rsidP="00FE13A7">
      <w:r>
        <w:separator/>
      </w:r>
    </w:p>
  </w:endnote>
  <w:endnote w:type="continuationSeparator" w:id="0">
    <w:p w:rsidR="008323C4" w:rsidRDefault="008323C4" w:rsidP="00FE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3C4" w:rsidRDefault="008323C4" w:rsidP="00FE13A7">
      <w:r>
        <w:separator/>
      </w:r>
    </w:p>
  </w:footnote>
  <w:footnote w:type="continuationSeparator" w:id="0">
    <w:p w:rsidR="008323C4" w:rsidRDefault="008323C4" w:rsidP="00FE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278609"/>
      <w:docPartObj>
        <w:docPartGallery w:val="Page Numbers (Top of Page)"/>
        <w:docPartUnique/>
      </w:docPartObj>
    </w:sdtPr>
    <w:sdtEndPr>
      <w:rPr>
        <w:sz w:val="28"/>
        <w:szCs w:val="28"/>
      </w:rPr>
    </w:sdtEndPr>
    <w:sdtContent>
      <w:p w:rsidR="00AB5933" w:rsidRPr="00AB5933" w:rsidRDefault="00AB5933">
        <w:pPr>
          <w:pStyle w:val="a5"/>
          <w:jc w:val="center"/>
          <w:rPr>
            <w:sz w:val="28"/>
            <w:szCs w:val="28"/>
          </w:rPr>
        </w:pPr>
        <w:r w:rsidRPr="00AB5933">
          <w:rPr>
            <w:sz w:val="28"/>
            <w:szCs w:val="28"/>
          </w:rPr>
          <w:fldChar w:fldCharType="begin"/>
        </w:r>
        <w:r w:rsidRPr="00AB5933">
          <w:rPr>
            <w:sz w:val="28"/>
            <w:szCs w:val="28"/>
          </w:rPr>
          <w:instrText>PAGE   \* MERGEFORMAT</w:instrText>
        </w:r>
        <w:r w:rsidRPr="00AB5933">
          <w:rPr>
            <w:sz w:val="28"/>
            <w:szCs w:val="28"/>
          </w:rPr>
          <w:fldChar w:fldCharType="separate"/>
        </w:r>
        <w:r w:rsidR="00181157">
          <w:rPr>
            <w:noProof/>
            <w:sz w:val="28"/>
            <w:szCs w:val="28"/>
          </w:rPr>
          <w:t>10</w:t>
        </w:r>
        <w:r w:rsidRPr="00AB5933">
          <w:rPr>
            <w:sz w:val="28"/>
            <w:szCs w:val="28"/>
          </w:rPr>
          <w:fldChar w:fldCharType="end"/>
        </w:r>
      </w:p>
    </w:sdtContent>
  </w:sdt>
  <w:p w:rsidR="00AB5933" w:rsidRDefault="00AB593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EF8"/>
    <w:rsid w:val="000E4FA5"/>
    <w:rsid w:val="00181157"/>
    <w:rsid w:val="001A62D4"/>
    <w:rsid w:val="001F1E5D"/>
    <w:rsid w:val="00323FDD"/>
    <w:rsid w:val="004112F4"/>
    <w:rsid w:val="006E2EF8"/>
    <w:rsid w:val="008323C4"/>
    <w:rsid w:val="00955493"/>
    <w:rsid w:val="00AB5933"/>
    <w:rsid w:val="00FE1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FE13A7"/>
    <w:pPr>
      <w:tabs>
        <w:tab w:val="center" w:pos="4677"/>
        <w:tab w:val="right" w:pos="9355"/>
      </w:tabs>
    </w:pPr>
  </w:style>
  <w:style w:type="character" w:customStyle="1" w:styleId="a6">
    <w:name w:val="Верхний колонтитул Знак"/>
    <w:link w:val="a5"/>
    <w:uiPriority w:val="99"/>
    <w:rsid w:val="00FE13A7"/>
    <w:rPr>
      <w:color w:val="000000"/>
      <w:sz w:val="24"/>
      <w:szCs w:val="24"/>
    </w:rPr>
  </w:style>
  <w:style w:type="paragraph" w:styleId="a7">
    <w:name w:val="footer"/>
    <w:basedOn w:val="a"/>
    <w:link w:val="a8"/>
    <w:uiPriority w:val="99"/>
    <w:unhideWhenUsed/>
    <w:rsid w:val="00FE13A7"/>
    <w:pPr>
      <w:tabs>
        <w:tab w:val="center" w:pos="4677"/>
        <w:tab w:val="right" w:pos="9355"/>
      </w:tabs>
    </w:pPr>
  </w:style>
  <w:style w:type="character" w:customStyle="1" w:styleId="a8">
    <w:name w:val="Нижний колонтитул Знак"/>
    <w:link w:val="a7"/>
    <w:uiPriority w:val="99"/>
    <w:rsid w:val="00FE13A7"/>
    <w:rPr>
      <w:color w:val="000000"/>
      <w:sz w:val="24"/>
      <w:szCs w:val="24"/>
    </w:rPr>
  </w:style>
  <w:style w:type="paragraph" w:styleId="a9">
    <w:name w:val="Balloon Text"/>
    <w:basedOn w:val="a"/>
    <w:link w:val="aa"/>
    <w:uiPriority w:val="99"/>
    <w:semiHidden/>
    <w:unhideWhenUsed/>
    <w:rsid w:val="00AB5933"/>
    <w:rPr>
      <w:rFonts w:ascii="Tahoma" w:hAnsi="Tahoma" w:cs="Tahoma"/>
      <w:sz w:val="16"/>
      <w:szCs w:val="16"/>
    </w:rPr>
  </w:style>
  <w:style w:type="character" w:customStyle="1" w:styleId="aa">
    <w:name w:val="Текст выноски Знак"/>
    <w:basedOn w:val="a0"/>
    <w:link w:val="a9"/>
    <w:uiPriority w:val="99"/>
    <w:semiHidden/>
    <w:rsid w:val="00AB593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s8">
    <w:name w:val="s8"/>
    <w:basedOn w:val="a"/>
    <w:rPr>
      <w:color w:val="333399"/>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paragraph" w:styleId="a5">
    <w:name w:val="header"/>
    <w:basedOn w:val="a"/>
    <w:link w:val="a6"/>
    <w:uiPriority w:val="99"/>
    <w:unhideWhenUsed/>
    <w:rsid w:val="00FE13A7"/>
    <w:pPr>
      <w:tabs>
        <w:tab w:val="center" w:pos="4677"/>
        <w:tab w:val="right" w:pos="9355"/>
      </w:tabs>
    </w:pPr>
  </w:style>
  <w:style w:type="character" w:customStyle="1" w:styleId="a6">
    <w:name w:val="Верхний колонтитул Знак"/>
    <w:link w:val="a5"/>
    <w:uiPriority w:val="99"/>
    <w:rsid w:val="00FE13A7"/>
    <w:rPr>
      <w:color w:val="000000"/>
      <w:sz w:val="24"/>
      <w:szCs w:val="24"/>
    </w:rPr>
  </w:style>
  <w:style w:type="paragraph" w:styleId="a7">
    <w:name w:val="footer"/>
    <w:basedOn w:val="a"/>
    <w:link w:val="a8"/>
    <w:uiPriority w:val="99"/>
    <w:unhideWhenUsed/>
    <w:rsid w:val="00FE13A7"/>
    <w:pPr>
      <w:tabs>
        <w:tab w:val="center" w:pos="4677"/>
        <w:tab w:val="right" w:pos="9355"/>
      </w:tabs>
    </w:pPr>
  </w:style>
  <w:style w:type="character" w:customStyle="1" w:styleId="a8">
    <w:name w:val="Нижний колонтитул Знак"/>
    <w:link w:val="a7"/>
    <w:uiPriority w:val="99"/>
    <w:rsid w:val="00FE13A7"/>
    <w:rPr>
      <w:color w:val="000000"/>
      <w:sz w:val="24"/>
      <w:szCs w:val="24"/>
    </w:rPr>
  </w:style>
  <w:style w:type="paragraph" w:styleId="a9">
    <w:name w:val="Balloon Text"/>
    <w:basedOn w:val="a"/>
    <w:link w:val="aa"/>
    <w:uiPriority w:val="99"/>
    <w:semiHidden/>
    <w:unhideWhenUsed/>
    <w:rsid w:val="00AB5933"/>
    <w:rPr>
      <w:rFonts w:ascii="Tahoma" w:hAnsi="Tahoma" w:cs="Tahoma"/>
      <w:sz w:val="16"/>
      <w:szCs w:val="16"/>
    </w:rPr>
  </w:style>
  <w:style w:type="character" w:customStyle="1" w:styleId="aa">
    <w:name w:val="Текст выноски Знак"/>
    <w:basedOn w:val="a0"/>
    <w:link w:val="a9"/>
    <w:uiPriority w:val="99"/>
    <w:semiHidden/>
    <w:rsid w:val="00AB593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4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2610</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vt:lpstr>
    </vt:vector>
  </TitlesOfParts>
  <Company>Hewlett-Packard Company</Company>
  <LinksUpToDate>false</LinksUpToDate>
  <CharactersWithSpaces>17459</CharactersWithSpaces>
  <SharedDoc>false</SharedDoc>
  <HLinks>
    <vt:vector size="108" baseType="variant">
      <vt:variant>
        <vt:i4>4784208</vt:i4>
      </vt:variant>
      <vt:variant>
        <vt:i4>51</vt:i4>
      </vt:variant>
      <vt:variant>
        <vt:i4>0</vt:i4>
      </vt:variant>
      <vt:variant>
        <vt:i4>5</vt:i4>
      </vt:variant>
      <vt:variant>
        <vt:lpwstr>jl:38119009.0</vt:lpwstr>
      </vt:variant>
      <vt:variant>
        <vt:lpwstr/>
      </vt:variant>
      <vt:variant>
        <vt:i4>4784208</vt:i4>
      </vt:variant>
      <vt:variant>
        <vt:i4>48</vt:i4>
      </vt:variant>
      <vt:variant>
        <vt:i4>0</vt:i4>
      </vt:variant>
      <vt:variant>
        <vt:i4>5</vt:i4>
      </vt:variant>
      <vt:variant>
        <vt:lpwstr>jl:38119009.0</vt:lpwstr>
      </vt:variant>
      <vt:variant>
        <vt:lpwstr/>
      </vt:variant>
      <vt:variant>
        <vt:i4>7798893</vt:i4>
      </vt:variant>
      <vt:variant>
        <vt:i4>45</vt:i4>
      </vt:variant>
      <vt:variant>
        <vt:i4>0</vt:i4>
      </vt:variant>
      <vt:variant>
        <vt:i4>5</vt:i4>
      </vt:variant>
      <vt:variant>
        <vt:lpwstr>jl:35480326.500</vt:lpwstr>
      </vt:variant>
      <vt:variant>
        <vt:lpwstr/>
      </vt:variant>
      <vt:variant>
        <vt:i4>4587607</vt:i4>
      </vt:variant>
      <vt:variant>
        <vt:i4>42</vt:i4>
      </vt:variant>
      <vt:variant>
        <vt:i4>0</vt:i4>
      </vt:variant>
      <vt:variant>
        <vt:i4>5</vt:i4>
      </vt:variant>
      <vt:variant>
        <vt:lpwstr>jl:35536243.9</vt:lpwstr>
      </vt:variant>
      <vt:variant>
        <vt:lpwstr/>
      </vt:variant>
      <vt:variant>
        <vt:i4>4587607</vt:i4>
      </vt:variant>
      <vt:variant>
        <vt:i4>39</vt:i4>
      </vt:variant>
      <vt:variant>
        <vt:i4>0</vt:i4>
      </vt:variant>
      <vt:variant>
        <vt:i4>5</vt:i4>
      </vt:variant>
      <vt:variant>
        <vt:lpwstr>jl:35536243.8</vt:lpwstr>
      </vt:variant>
      <vt:variant>
        <vt:lpwstr/>
      </vt:variant>
      <vt:variant>
        <vt:i4>4587607</vt:i4>
      </vt:variant>
      <vt:variant>
        <vt:i4>36</vt:i4>
      </vt:variant>
      <vt:variant>
        <vt:i4>0</vt:i4>
      </vt:variant>
      <vt:variant>
        <vt:i4>5</vt:i4>
      </vt:variant>
      <vt:variant>
        <vt:lpwstr>jl:35536243.7</vt:lpwstr>
      </vt:variant>
      <vt:variant>
        <vt:lpwstr/>
      </vt:variant>
      <vt:variant>
        <vt:i4>4587607</vt:i4>
      </vt:variant>
      <vt:variant>
        <vt:i4>33</vt:i4>
      </vt:variant>
      <vt:variant>
        <vt:i4>0</vt:i4>
      </vt:variant>
      <vt:variant>
        <vt:i4>5</vt:i4>
      </vt:variant>
      <vt:variant>
        <vt:lpwstr>jl:35536243.6</vt:lpwstr>
      </vt:variant>
      <vt:variant>
        <vt:lpwstr/>
      </vt:variant>
      <vt:variant>
        <vt:i4>4587607</vt:i4>
      </vt:variant>
      <vt:variant>
        <vt:i4>30</vt:i4>
      </vt:variant>
      <vt:variant>
        <vt:i4>0</vt:i4>
      </vt:variant>
      <vt:variant>
        <vt:i4>5</vt:i4>
      </vt:variant>
      <vt:variant>
        <vt:lpwstr>jl:35536243.5</vt:lpwstr>
      </vt:variant>
      <vt:variant>
        <vt:lpwstr/>
      </vt:variant>
      <vt:variant>
        <vt:i4>4587607</vt:i4>
      </vt:variant>
      <vt:variant>
        <vt:i4>27</vt:i4>
      </vt:variant>
      <vt:variant>
        <vt:i4>0</vt:i4>
      </vt:variant>
      <vt:variant>
        <vt:i4>5</vt:i4>
      </vt:variant>
      <vt:variant>
        <vt:lpwstr>jl:35536243.4</vt:lpwstr>
      </vt:variant>
      <vt:variant>
        <vt:lpwstr/>
      </vt:variant>
      <vt:variant>
        <vt:i4>4587607</vt:i4>
      </vt:variant>
      <vt:variant>
        <vt:i4>24</vt:i4>
      </vt:variant>
      <vt:variant>
        <vt:i4>0</vt:i4>
      </vt:variant>
      <vt:variant>
        <vt:i4>5</vt:i4>
      </vt:variant>
      <vt:variant>
        <vt:lpwstr>jl:35536243.3</vt:lpwstr>
      </vt:variant>
      <vt:variant>
        <vt:lpwstr/>
      </vt:variant>
      <vt:variant>
        <vt:i4>4587607</vt:i4>
      </vt:variant>
      <vt:variant>
        <vt:i4>21</vt:i4>
      </vt:variant>
      <vt:variant>
        <vt:i4>0</vt:i4>
      </vt:variant>
      <vt:variant>
        <vt:i4>5</vt:i4>
      </vt:variant>
      <vt:variant>
        <vt:lpwstr>jl:35536243.2</vt:lpwstr>
      </vt:variant>
      <vt:variant>
        <vt:lpwstr/>
      </vt:variant>
      <vt:variant>
        <vt:i4>4587607</vt:i4>
      </vt:variant>
      <vt:variant>
        <vt:i4>18</vt:i4>
      </vt:variant>
      <vt:variant>
        <vt:i4>0</vt:i4>
      </vt:variant>
      <vt:variant>
        <vt:i4>5</vt:i4>
      </vt:variant>
      <vt:variant>
        <vt:lpwstr>jl:35536243.1</vt:lpwstr>
      </vt:variant>
      <vt:variant>
        <vt:lpwstr/>
      </vt:variant>
      <vt:variant>
        <vt:i4>4587605</vt:i4>
      </vt:variant>
      <vt:variant>
        <vt:i4>15</vt:i4>
      </vt:variant>
      <vt:variant>
        <vt:i4>0</vt:i4>
      </vt:variant>
      <vt:variant>
        <vt:i4>5</vt:i4>
      </vt:variant>
      <vt:variant>
        <vt:lpwstr>jl:35536243.2000</vt:lpwstr>
      </vt:variant>
      <vt:variant>
        <vt:lpwstr/>
      </vt:variant>
      <vt:variant>
        <vt:i4>7798893</vt:i4>
      </vt:variant>
      <vt:variant>
        <vt:i4>12</vt:i4>
      </vt:variant>
      <vt:variant>
        <vt:i4>0</vt:i4>
      </vt:variant>
      <vt:variant>
        <vt:i4>5</vt:i4>
      </vt:variant>
      <vt:variant>
        <vt:lpwstr>jl:35480326.500</vt:lpwstr>
      </vt:variant>
      <vt:variant>
        <vt:lpwstr/>
      </vt:variant>
      <vt:variant>
        <vt:i4>7733350</vt:i4>
      </vt:variant>
      <vt:variant>
        <vt:i4>9</vt:i4>
      </vt:variant>
      <vt:variant>
        <vt:i4>0</vt:i4>
      </vt:variant>
      <vt:variant>
        <vt:i4>5</vt:i4>
      </vt:variant>
      <vt:variant>
        <vt:lpwstr>jl:35536243.100</vt:lpwstr>
      </vt:variant>
      <vt:variant>
        <vt:lpwstr/>
      </vt:variant>
      <vt:variant>
        <vt:i4>7798893</vt:i4>
      </vt:variant>
      <vt:variant>
        <vt:i4>6</vt:i4>
      </vt:variant>
      <vt:variant>
        <vt:i4>0</vt:i4>
      </vt:variant>
      <vt:variant>
        <vt:i4>5</vt:i4>
      </vt:variant>
      <vt:variant>
        <vt:lpwstr>jl:35480326.500</vt:lpwstr>
      </vt:variant>
      <vt:variant>
        <vt:lpwstr/>
      </vt:variant>
      <vt:variant>
        <vt:i4>4587607</vt:i4>
      </vt:variant>
      <vt:variant>
        <vt:i4>3</vt:i4>
      </vt:variant>
      <vt:variant>
        <vt:i4>0</vt:i4>
      </vt:variant>
      <vt:variant>
        <vt:i4>5</vt:i4>
      </vt:variant>
      <vt:variant>
        <vt:lpwstr>jl:35536243.0</vt:lpwstr>
      </vt:variant>
      <vt:variant>
        <vt:lpwstr/>
      </vt:variant>
      <vt:variant>
        <vt:i4>5177424</vt:i4>
      </vt:variant>
      <vt:variant>
        <vt:i4>0</vt:i4>
      </vt:variant>
      <vt:variant>
        <vt:i4>0</vt:i4>
      </vt:variant>
      <vt:variant>
        <vt:i4>5</vt:i4>
      </vt:variant>
      <vt:variant>
        <vt:lpwstr>jl:32156493.0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«Банктердің есеп айырысу үшін қабылдайтын міндеттемелерінің құрылымын, ең төменгі резервтік талаптарды орындау шарттарын, резервке қою тәртібін қоса алғанда, ең төменгі резервтік талаптар туралы қағидаларды бекіту туралы» Қазақстан Республикасы Ұлттық Банкі Басқармасының 2015 жылғы 20 наурыздағы № 38 қаулысына өзгерістер енгізу туралы» Қазақстан Республикасы Ұлттық Банкі Басқармасының 2016 жылғы 28 қаңтардағы № 52 Қаулысы (©Paragraph)</dc:title>
  <dc:creator>Алтынай Алданьярова</dc:creator>
  <cp:lastModifiedBy>Алтынай Алданьярова</cp:lastModifiedBy>
  <cp:revision>4</cp:revision>
  <dcterms:created xsi:type="dcterms:W3CDTF">2019-09-16T05:38:00Z</dcterms:created>
  <dcterms:modified xsi:type="dcterms:W3CDTF">2019-09-19T09:41:00Z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-1281963638</vt:i4>
  </property>
</Properties>
</file>