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07E" w:rsidRPr="00767535" w:rsidRDefault="0004707E" w:rsidP="0004707E">
      <w:pPr>
        <w:rPr>
          <w:b/>
        </w:rPr>
      </w:pPr>
      <w:r w:rsidRPr="00767535">
        <w:rPr>
          <w:b/>
        </w:rPr>
        <w:t>Қ</w:t>
      </w:r>
      <w:proofErr w:type="gramStart"/>
      <w:r w:rsidRPr="00767535">
        <w:rPr>
          <w:b/>
        </w:rPr>
        <w:t>Р</w:t>
      </w:r>
      <w:proofErr w:type="gramEnd"/>
      <w:r w:rsidRPr="00767535">
        <w:rPr>
          <w:b/>
        </w:rPr>
        <w:t xml:space="preserve"> Әділет министрлігінде </w:t>
      </w:r>
    </w:p>
    <w:p w:rsidR="0004707E" w:rsidRPr="00767535" w:rsidRDefault="0004707E" w:rsidP="0004707E">
      <w:pPr>
        <w:rPr>
          <w:b/>
          <w:lang w:val="kk-KZ"/>
        </w:rPr>
      </w:pPr>
      <w:r w:rsidRPr="00767535">
        <w:rPr>
          <w:b/>
          <w:lang w:val="kk-KZ"/>
        </w:rPr>
        <w:t>20</w:t>
      </w:r>
      <w:r>
        <w:rPr>
          <w:b/>
          <w:lang w:val="kk-KZ"/>
        </w:rPr>
        <w:t>06</w:t>
      </w:r>
      <w:r w:rsidRPr="00767535">
        <w:rPr>
          <w:b/>
          <w:lang w:val="kk-KZ"/>
        </w:rPr>
        <w:t xml:space="preserve"> жылы </w:t>
      </w:r>
      <w:r>
        <w:rPr>
          <w:b/>
          <w:lang w:val="kk-KZ"/>
        </w:rPr>
        <w:t>28</w:t>
      </w:r>
      <w:r w:rsidRPr="00767535">
        <w:rPr>
          <w:b/>
        </w:rPr>
        <w:t xml:space="preserve"> </w:t>
      </w:r>
      <w:r>
        <w:rPr>
          <w:b/>
        </w:rPr>
        <w:t>маусымында</w:t>
      </w:r>
      <w:r w:rsidRPr="00767535">
        <w:rPr>
          <w:b/>
          <w:lang w:val="kk-KZ"/>
        </w:rPr>
        <w:t xml:space="preserve"> </w:t>
      </w:r>
      <w:r w:rsidRPr="00767535">
        <w:rPr>
          <w:b/>
        </w:rPr>
        <w:t>№</w:t>
      </w:r>
      <w:r>
        <w:rPr>
          <w:b/>
        </w:rPr>
        <w:t>4268</w:t>
      </w:r>
      <w:r w:rsidRPr="00767535">
        <w:rPr>
          <w:b/>
        </w:rPr>
        <w:t xml:space="preserve"> тіркел</w:t>
      </w:r>
      <w:r w:rsidRPr="00767535">
        <w:rPr>
          <w:b/>
          <w:lang w:val="kk-KZ"/>
        </w:rPr>
        <w:t>ді</w:t>
      </w:r>
    </w:p>
    <w:p w:rsidR="0004707E" w:rsidRDefault="0004707E" w:rsidP="0004707E"/>
    <w:tbl>
      <w:tblPr>
        <w:tblW w:w="10065" w:type="dxa"/>
        <w:tblInd w:w="108" w:type="dxa"/>
        <w:tblLayout w:type="fixed"/>
        <w:tblLook w:val="01E0" w:firstRow="1" w:lastRow="1" w:firstColumn="1" w:lastColumn="1" w:noHBand="0" w:noVBand="0"/>
      </w:tblPr>
      <w:tblGrid>
        <w:gridCol w:w="4314"/>
        <w:gridCol w:w="1797"/>
        <w:gridCol w:w="3954"/>
      </w:tblGrid>
      <w:tr w:rsidR="0004707E" w:rsidRPr="00423A5C" w:rsidTr="0004707E">
        <w:trPr>
          <w:trHeight w:val="1605"/>
        </w:trPr>
        <w:tc>
          <w:tcPr>
            <w:tcW w:w="4314" w:type="dxa"/>
            <w:shd w:val="clear" w:color="auto" w:fill="auto"/>
          </w:tcPr>
          <w:p w:rsidR="0004707E" w:rsidRPr="00423A5C" w:rsidRDefault="0004707E" w:rsidP="0004707E">
            <w:pPr>
              <w:jc w:val="center"/>
            </w:pPr>
          </w:p>
          <w:p w:rsidR="0004707E" w:rsidRPr="00423A5C" w:rsidRDefault="0004707E" w:rsidP="0004707E">
            <w:pPr>
              <w:jc w:val="center"/>
              <w:rPr>
                <w:b/>
                <w:lang w:val="kk-KZ"/>
              </w:rPr>
            </w:pPr>
            <w:r w:rsidRPr="00423A5C">
              <w:rPr>
                <w:b/>
                <w:lang w:val="kk-KZ"/>
              </w:rPr>
              <w:t>«ҚАЗАҚСТАН РЕСПУБЛИКАСЫНЫҢ</w:t>
            </w:r>
          </w:p>
          <w:p w:rsidR="0004707E" w:rsidRPr="00423A5C" w:rsidRDefault="0004707E" w:rsidP="0004707E">
            <w:pPr>
              <w:jc w:val="center"/>
              <w:rPr>
                <w:b/>
                <w:lang w:val="kk-KZ"/>
              </w:rPr>
            </w:pPr>
            <w:r w:rsidRPr="00423A5C">
              <w:rPr>
                <w:b/>
                <w:lang w:val="kk-KZ"/>
              </w:rPr>
              <w:t>ҰЛТТЫҚ БАНКІ»</w:t>
            </w:r>
          </w:p>
          <w:p w:rsidR="0004707E" w:rsidRPr="00423A5C" w:rsidRDefault="0004707E" w:rsidP="0004707E">
            <w:pPr>
              <w:jc w:val="center"/>
              <w:rPr>
                <w:b/>
                <w:lang w:val="kk-KZ"/>
              </w:rPr>
            </w:pPr>
          </w:p>
          <w:p w:rsidR="0004707E" w:rsidRPr="00423A5C" w:rsidRDefault="0004707E" w:rsidP="0004707E">
            <w:pPr>
              <w:jc w:val="center"/>
              <w:rPr>
                <w:lang w:val="kk-KZ"/>
              </w:rPr>
            </w:pPr>
            <w:r w:rsidRPr="00423A5C">
              <w:rPr>
                <w:lang w:val="kk-KZ"/>
              </w:rPr>
              <w:t xml:space="preserve">РЕСПУБЛИКАЛЫҚ </w:t>
            </w:r>
          </w:p>
          <w:p w:rsidR="0004707E" w:rsidRPr="00423A5C" w:rsidRDefault="0004707E" w:rsidP="0004707E">
            <w:pPr>
              <w:jc w:val="center"/>
              <w:rPr>
                <w:b/>
              </w:rPr>
            </w:pPr>
            <w:r w:rsidRPr="00423A5C">
              <w:rPr>
                <w:lang w:val="kk-KZ"/>
              </w:rPr>
              <w:t>МЕМЛЕКЕТТІК</w:t>
            </w:r>
            <w:r w:rsidRPr="00423A5C">
              <w:t xml:space="preserve"> </w:t>
            </w:r>
            <w:r w:rsidRPr="00423A5C">
              <w:rPr>
                <w:lang w:val="kk-KZ"/>
              </w:rPr>
              <w:t>МЕКЕМЕСІ</w:t>
            </w:r>
          </w:p>
          <w:p w:rsidR="0004707E" w:rsidRPr="00423A5C" w:rsidRDefault="0004707E" w:rsidP="0004707E">
            <w:pPr>
              <w:jc w:val="center"/>
              <w:rPr>
                <w:b/>
              </w:rPr>
            </w:pPr>
          </w:p>
        </w:tc>
        <w:tc>
          <w:tcPr>
            <w:tcW w:w="1797" w:type="dxa"/>
            <w:shd w:val="clear" w:color="auto" w:fill="auto"/>
          </w:tcPr>
          <w:p w:rsidR="0004707E" w:rsidRPr="00423A5C" w:rsidRDefault="0004707E" w:rsidP="0004707E">
            <w:pPr>
              <w:jc w:val="center"/>
              <w:rPr>
                <w:lang w:val="kk-KZ"/>
              </w:rPr>
            </w:pPr>
            <w:r w:rsidRPr="00423A5C">
              <w:rPr>
                <w:noProof/>
              </w:rPr>
              <w:drawing>
                <wp:inline distT="0" distB="0" distL="0" distR="0" wp14:anchorId="2BAAB430" wp14:editId="4ECF6A7B">
                  <wp:extent cx="967740" cy="103124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7740" cy="1031240"/>
                          </a:xfrm>
                          <a:prstGeom prst="rect">
                            <a:avLst/>
                          </a:prstGeom>
                          <a:noFill/>
                          <a:ln>
                            <a:noFill/>
                          </a:ln>
                        </pic:spPr>
                      </pic:pic>
                    </a:graphicData>
                  </a:graphic>
                </wp:inline>
              </w:drawing>
            </w:r>
          </w:p>
        </w:tc>
        <w:tc>
          <w:tcPr>
            <w:tcW w:w="3954" w:type="dxa"/>
            <w:shd w:val="clear" w:color="auto" w:fill="auto"/>
          </w:tcPr>
          <w:p w:rsidR="0004707E" w:rsidRPr="00423A5C" w:rsidRDefault="0004707E" w:rsidP="0004707E">
            <w:pPr>
              <w:jc w:val="center"/>
              <w:rPr>
                <w:b/>
              </w:rPr>
            </w:pPr>
          </w:p>
          <w:p w:rsidR="0004707E" w:rsidRPr="00423A5C" w:rsidRDefault="0004707E" w:rsidP="0004707E">
            <w:pPr>
              <w:jc w:val="center"/>
            </w:pPr>
            <w:r w:rsidRPr="00423A5C">
              <w:t xml:space="preserve">РЕСПУБЛИКАНСКОЕ </w:t>
            </w:r>
          </w:p>
          <w:p w:rsidR="0004707E" w:rsidRPr="00423A5C" w:rsidRDefault="0004707E" w:rsidP="0004707E">
            <w:pPr>
              <w:jc w:val="center"/>
            </w:pPr>
            <w:r w:rsidRPr="00423A5C">
              <w:t>ГОСУДАР</w:t>
            </w:r>
            <w:r w:rsidRPr="00423A5C">
              <w:rPr>
                <w:lang w:val="kk-KZ"/>
              </w:rPr>
              <w:t>С</w:t>
            </w:r>
            <w:r w:rsidRPr="00423A5C">
              <w:t>ТВЕННОЕ УЧРЕЖДЕНИЕ</w:t>
            </w:r>
          </w:p>
          <w:p w:rsidR="0004707E" w:rsidRPr="00423A5C" w:rsidRDefault="0004707E" w:rsidP="0004707E">
            <w:pPr>
              <w:jc w:val="center"/>
              <w:rPr>
                <w:b/>
              </w:rPr>
            </w:pPr>
          </w:p>
          <w:p w:rsidR="0004707E" w:rsidRPr="00423A5C" w:rsidRDefault="0004707E" w:rsidP="0004707E">
            <w:pPr>
              <w:jc w:val="center"/>
              <w:rPr>
                <w:b/>
              </w:rPr>
            </w:pPr>
            <w:r w:rsidRPr="00423A5C">
              <w:rPr>
                <w:b/>
              </w:rPr>
              <w:t>«НАЦИОНАЛЬНЫЙ БАНК</w:t>
            </w:r>
          </w:p>
          <w:p w:rsidR="0004707E" w:rsidRPr="00423A5C" w:rsidRDefault="0004707E" w:rsidP="0004707E">
            <w:pPr>
              <w:jc w:val="center"/>
              <w:rPr>
                <w:b/>
              </w:rPr>
            </w:pPr>
            <w:r w:rsidRPr="00423A5C">
              <w:rPr>
                <w:b/>
              </w:rPr>
              <w:t>РЕСПУБЛИКИ КАЗАХСТАН»</w:t>
            </w:r>
          </w:p>
          <w:p w:rsidR="0004707E" w:rsidRPr="00423A5C" w:rsidRDefault="0004707E" w:rsidP="0004707E">
            <w:pPr>
              <w:jc w:val="center"/>
              <w:rPr>
                <w:b/>
              </w:rPr>
            </w:pPr>
          </w:p>
        </w:tc>
      </w:tr>
      <w:tr w:rsidR="0004707E" w:rsidRPr="00423A5C" w:rsidTr="0004707E">
        <w:trPr>
          <w:trHeight w:val="602"/>
        </w:trPr>
        <w:tc>
          <w:tcPr>
            <w:tcW w:w="4314" w:type="dxa"/>
            <w:shd w:val="clear" w:color="auto" w:fill="auto"/>
          </w:tcPr>
          <w:p w:rsidR="0004707E" w:rsidRPr="00423A5C" w:rsidRDefault="0004707E" w:rsidP="0004707E">
            <w:pPr>
              <w:jc w:val="center"/>
              <w:rPr>
                <w:b/>
                <w:lang w:val="kk-KZ"/>
              </w:rPr>
            </w:pPr>
            <w:r w:rsidRPr="00423A5C">
              <w:rPr>
                <w:b/>
              </w:rPr>
              <w:t>БА</w:t>
            </w:r>
            <w:r w:rsidRPr="00423A5C">
              <w:rPr>
                <w:b/>
                <w:lang w:val="kk-KZ"/>
              </w:rPr>
              <w:t>СҚАРМАСЫНЫҢ</w:t>
            </w:r>
          </w:p>
          <w:p w:rsidR="0004707E" w:rsidRPr="00423A5C" w:rsidRDefault="0004707E" w:rsidP="0004707E">
            <w:pPr>
              <w:jc w:val="center"/>
              <w:rPr>
                <w:b/>
                <w:lang w:val="kk-KZ"/>
              </w:rPr>
            </w:pPr>
            <w:r w:rsidRPr="00423A5C">
              <w:rPr>
                <w:b/>
                <w:lang w:val="kk-KZ"/>
              </w:rPr>
              <w:t>ҚАУЛЫСЫ</w:t>
            </w:r>
          </w:p>
        </w:tc>
        <w:tc>
          <w:tcPr>
            <w:tcW w:w="1797" w:type="dxa"/>
            <w:shd w:val="clear" w:color="auto" w:fill="auto"/>
          </w:tcPr>
          <w:p w:rsidR="0004707E" w:rsidRPr="00423A5C" w:rsidRDefault="0004707E" w:rsidP="0004707E">
            <w:pPr>
              <w:ind w:left="158"/>
              <w:rPr>
                <w:lang w:val="kk-KZ"/>
              </w:rPr>
            </w:pPr>
          </w:p>
        </w:tc>
        <w:tc>
          <w:tcPr>
            <w:tcW w:w="3954" w:type="dxa"/>
            <w:shd w:val="clear" w:color="auto" w:fill="auto"/>
          </w:tcPr>
          <w:p w:rsidR="0004707E" w:rsidRPr="00423A5C" w:rsidRDefault="0004707E" w:rsidP="0004707E">
            <w:pPr>
              <w:jc w:val="center"/>
              <w:rPr>
                <w:b/>
                <w:lang w:val="kk-KZ"/>
              </w:rPr>
            </w:pPr>
            <w:r w:rsidRPr="00423A5C">
              <w:rPr>
                <w:b/>
                <w:lang w:val="kk-KZ"/>
              </w:rPr>
              <w:t xml:space="preserve">ПОСТАНОВЛЕНИЕ </w:t>
            </w:r>
          </w:p>
          <w:p w:rsidR="0004707E" w:rsidRPr="00423A5C" w:rsidRDefault="0004707E" w:rsidP="0004707E">
            <w:pPr>
              <w:jc w:val="center"/>
              <w:rPr>
                <w:b/>
              </w:rPr>
            </w:pPr>
            <w:r w:rsidRPr="00423A5C">
              <w:rPr>
                <w:b/>
                <w:lang w:val="kk-KZ"/>
              </w:rPr>
              <w:t>ПРАВЛЕНИЯ</w:t>
            </w:r>
          </w:p>
        </w:tc>
      </w:tr>
      <w:tr w:rsidR="0004707E" w:rsidRPr="00423A5C" w:rsidTr="0004707E">
        <w:trPr>
          <w:trHeight w:val="1389"/>
        </w:trPr>
        <w:tc>
          <w:tcPr>
            <w:tcW w:w="4314" w:type="dxa"/>
            <w:shd w:val="clear" w:color="auto" w:fill="auto"/>
          </w:tcPr>
          <w:p w:rsidR="0004707E" w:rsidRPr="00423A5C" w:rsidRDefault="0004707E" w:rsidP="0004707E">
            <w:pPr>
              <w:jc w:val="center"/>
            </w:pPr>
          </w:p>
          <w:p w:rsidR="0004707E" w:rsidRPr="00423A5C" w:rsidRDefault="0004707E" w:rsidP="0004707E">
            <w:pPr>
              <w:jc w:val="center"/>
              <w:rPr>
                <w:lang w:val="kk-KZ"/>
              </w:rPr>
            </w:pPr>
            <w:r w:rsidRPr="00423A5C">
              <w:rPr>
                <w:lang w:val="kk-KZ"/>
              </w:rPr>
              <w:t>20</w:t>
            </w:r>
            <w:r>
              <w:rPr>
                <w:lang w:val="kk-KZ"/>
              </w:rPr>
              <w:t>06</w:t>
            </w:r>
            <w:r w:rsidRPr="00423A5C">
              <w:rPr>
                <w:lang w:val="kk-KZ"/>
              </w:rPr>
              <w:t xml:space="preserve"> жылғы 2</w:t>
            </w:r>
            <w:r>
              <w:rPr>
                <w:lang w:val="kk-KZ"/>
              </w:rPr>
              <w:t>7</w:t>
            </w:r>
            <w:r w:rsidRPr="00423A5C">
              <w:rPr>
                <w:lang w:val="kk-KZ"/>
              </w:rPr>
              <w:t xml:space="preserve"> </w:t>
            </w:r>
            <w:r>
              <w:rPr>
                <w:lang w:val="kk-KZ"/>
              </w:rPr>
              <w:t>мамырда</w:t>
            </w:r>
          </w:p>
          <w:p w:rsidR="0004707E" w:rsidRPr="00423A5C" w:rsidRDefault="0004707E" w:rsidP="0004707E">
            <w:pPr>
              <w:jc w:val="center"/>
            </w:pPr>
          </w:p>
          <w:p w:rsidR="0004707E" w:rsidRPr="00423A5C" w:rsidRDefault="0004707E" w:rsidP="0004707E">
            <w:pPr>
              <w:jc w:val="center"/>
            </w:pPr>
            <w:r w:rsidRPr="00423A5C">
              <w:t>Алматы қаласы</w:t>
            </w:r>
          </w:p>
        </w:tc>
        <w:tc>
          <w:tcPr>
            <w:tcW w:w="1797" w:type="dxa"/>
            <w:shd w:val="clear" w:color="auto" w:fill="auto"/>
          </w:tcPr>
          <w:p w:rsidR="0004707E" w:rsidRPr="00423A5C" w:rsidRDefault="0004707E" w:rsidP="0004707E">
            <w:pPr>
              <w:jc w:val="center"/>
            </w:pPr>
          </w:p>
        </w:tc>
        <w:tc>
          <w:tcPr>
            <w:tcW w:w="3954" w:type="dxa"/>
            <w:shd w:val="clear" w:color="auto" w:fill="auto"/>
          </w:tcPr>
          <w:p w:rsidR="0004707E" w:rsidRPr="00423A5C" w:rsidRDefault="0004707E" w:rsidP="0004707E">
            <w:pPr>
              <w:jc w:val="center"/>
            </w:pPr>
          </w:p>
          <w:p w:rsidR="0004707E" w:rsidRPr="00423A5C" w:rsidRDefault="0004707E" w:rsidP="0004707E">
            <w:pPr>
              <w:jc w:val="center"/>
              <w:rPr>
                <w:lang w:val="kk-KZ"/>
              </w:rPr>
            </w:pPr>
            <w:r w:rsidRPr="00423A5C">
              <w:t xml:space="preserve">№ </w:t>
            </w:r>
            <w:r>
              <w:t>38</w:t>
            </w:r>
          </w:p>
          <w:p w:rsidR="0004707E" w:rsidRPr="00423A5C" w:rsidRDefault="0004707E" w:rsidP="0004707E">
            <w:pPr>
              <w:jc w:val="center"/>
            </w:pPr>
          </w:p>
          <w:p w:rsidR="0004707E" w:rsidRPr="00423A5C" w:rsidRDefault="0004707E" w:rsidP="0004707E">
            <w:pPr>
              <w:jc w:val="center"/>
            </w:pPr>
            <w:r w:rsidRPr="00423A5C">
              <w:t>город Алматы</w:t>
            </w:r>
          </w:p>
        </w:tc>
      </w:tr>
    </w:tbl>
    <w:p w:rsidR="0004707E" w:rsidRPr="00423A5C" w:rsidRDefault="0004707E" w:rsidP="0004707E">
      <w:pPr>
        <w:jc w:val="center"/>
        <w:rPr>
          <w:b/>
          <w:szCs w:val="28"/>
          <w:lang w:val="kk-KZ"/>
        </w:rPr>
      </w:pPr>
    </w:p>
    <w:p w:rsidR="00740289" w:rsidRDefault="00C31ACC" w:rsidP="00D06EA4">
      <w:pPr>
        <w:jc w:val="center"/>
        <w:divId w:val="1732801028"/>
        <w:rPr>
          <w:rStyle w:val="s0"/>
          <w:sz w:val="28"/>
          <w:szCs w:val="28"/>
          <w:lang w:val="kk-KZ"/>
        </w:rPr>
      </w:pPr>
      <w:r w:rsidRPr="0004707E">
        <w:rPr>
          <w:rStyle w:val="s1"/>
          <w:sz w:val="28"/>
          <w:szCs w:val="28"/>
          <w:lang w:val="kk-KZ"/>
        </w:rPr>
        <w:t>Ең төменгі резервтік талаптар туралы ережені бекіту жөнінде</w:t>
      </w:r>
      <w:r w:rsidRPr="0004707E">
        <w:rPr>
          <w:sz w:val="28"/>
          <w:szCs w:val="28"/>
          <w:lang w:val="kk-KZ"/>
        </w:rPr>
        <w:br/>
      </w:r>
    </w:p>
    <w:p w:rsidR="00D06EA4" w:rsidRPr="0004707E" w:rsidRDefault="00D06EA4" w:rsidP="00D06EA4">
      <w:pPr>
        <w:jc w:val="center"/>
        <w:divId w:val="1732801028"/>
        <w:rPr>
          <w:rStyle w:val="s0"/>
          <w:sz w:val="28"/>
          <w:szCs w:val="28"/>
          <w:lang w:val="kk-KZ"/>
        </w:rPr>
      </w:pPr>
    </w:p>
    <w:p w:rsidR="00C31ACC" w:rsidRPr="00D06EA4" w:rsidRDefault="00C31ACC" w:rsidP="00E923D3">
      <w:pPr>
        <w:ind w:firstLine="709"/>
        <w:jc w:val="both"/>
        <w:divId w:val="1732801028"/>
        <w:rPr>
          <w:sz w:val="28"/>
          <w:szCs w:val="28"/>
          <w:lang w:val="kk-KZ"/>
        </w:rPr>
      </w:pPr>
      <w:r w:rsidRPr="00D06EA4">
        <w:rPr>
          <w:rStyle w:val="s0"/>
          <w:sz w:val="28"/>
          <w:szCs w:val="28"/>
          <w:lang w:val="kk-KZ"/>
        </w:rPr>
        <w:t xml:space="preserve">Ең төменгі резервтік талаптардың нормативтерін белгілеу және олардың орындалуын бақылауды жүзеге асыру тәртібін жетілдіру мақсатында, Қазақстан Республикасы Ұлттық Банкінің Басқармасы </w:t>
      </w:r>
      <w:r w:rsidRPr="00D06EA4">
        <w:rPr>
          <w:rStyle w:val="s0"/>
          <w:b/>
          <w:bCs/>
          <w:caps/>
          <w:sz w:val="28"/>
          <w:szCs w:val="28"/>
          <w:lang w:val="kk-KZ"/>
        </w:rPr>
        <w:t>қаулы етеді:</w:t>
      </w:r>
    </w:p>
    <w:p w:rsidR="00C31ACC" w:rsidRPr="00D06EA4" w:rsidRDefault="00C31ACC" w:rsidP="00E923D3">
      <w:pPr>
        <w:ind w:firstLine="709"/>
        <w:jc w:val="both"/>
        <w:divId w:val="1732801028"/>
        <w:rPr>
          <w:sz w:val="28"/>
          <w:szCs w:val="28"/>
          <w:lang w:val="kk-KZ"/>
        </w:rPr>
      </w:pPr>
      <w:r w:rsidRPr="00D06EA4">
        <w:rPr>
          <w:rStyle w:val="s0"/>
          <w:sz w:val="28"/>
          <w:szCs w:val="28"/>
          <w:lang w:val="kk-KZ"/>
        </w:rPr>
        <w:t xml:space="preserve">1. Қоса беріліп отырған Ең төменгі резервтік талаптар туралы </w:t>
      </w:r>
      <w:bookmarkStart w:id="0" w:name="sub1000681097"/>
      <w:r w:rsidRPr="00D06EA4">
        <w:rPr>
          <w:rStyle w:val="s0"/>
          <w:sz w:val="28"/>
          <w:szCs w:val="28"/>
          <w:lang w:val="kk-KZ"/>
        </w:rPr>
        <w:t>ереже бекітілсін.</w:t>
      </w:r>
    </w:p>
    <w:p w:rsidR="00C31ACC" w:rsidRPr="00D06EA4" w:rsidRDefault="00C31ACC" w:rsidP="00E923D3">
      <w:pPr>
        <w:ind w:firstLine="709"/>
        <w:jc w:val="both"/>
        <w:divId w:val="1732801028"/>
        <w:rPr>
          <w:sz w:val="28"/>
          <w:szCs w:val="28"/>
          <w:lang w:val="kk-KZ"/>
        </w:rPr>
      </w:pPr>
      <w:r w:rsidRPr="00D06EA4">
        <w:rPr>
          <w:rStyle w:val="s0"/>
          <w:sz w:val="28"/>
          <w:szCs w:val="28"/>
          <w:lang w:val="kk-KZ"/>
        </w:rPr>
        <w:t xml:space="preserve">2. Осы қаулы Қазақстан Республикасының Әділет министрлігінде мемлекеттік </w:t>
      </w:r>
      <w:bookmarkStart w:id="1" w:name="sub1000496135"/>
      <w:r w:rsidRPr="00D06EA4">
        <w:rPr>
          <w:rStyle w:val="s0"/>
          <w:sz w:val="28"/>
          <w:szCs w:val="28"/>
          <w:lang w:val="kk-KZ"/>
        </w:rPr>
        <w:t>тіркеуден</w:t>
      </w:r>
      <w:bookmarkEnd w:id="1"/>
      <w:r w:rsidRPr="00D06EA4">
        <w:rPr>
          <w:rStyle w:val="s0"/>
          <w:sz w:val="28"/>
          <w:szCs w:val="28"/>
          <w:lang w:val="kk-KZ"/>
        </w:rPr>
        <w:t xml:space="preserve"> өткен күннен бастап он төрт күннен кейін қолданысқа енеді.</w:t>
      </w:r>
    </w:p>
    <w:p w:rsidR="00C31ACC" w:rsidRPr="00D06EA4" w:rsidRDefault="00C31ACC" w:rsidP="00E923D3">
      <w:pPr>
        <w:ind w:firstLine="709"/>
        <w:jc w:val="both"/>
        <w:divId w:val="1732801028"/>
        <w:rPr>
          <w:sz w:val="28"/>
          <w:szCs w:val="28"/>
          <w:lang w:val="kk-KZ"/>
        </w:rPr>
      </w:pPr>
      <w:r w:rsidRPr="00D06EA4">
        <w:rPr>
          <w:rStyle w:val="s0"/>
          <w:sz w:val="28"/>
          <w:szCs w:val="28"/>
          <w:lang w:val="kk-KZ"/>
        </w:rPr>
        <w:t>3. Банктердің ең төменгі резервтік талаптарын айқындаудың бірінші кезеңі осы қаулы қолданысқа енгізілген аптадан кейінгі аптаның бірінші сейсенбісінен басталатыны белгіленсін.</w:t>
      </w:r>
    </w:p>
    <w:p w:rsidR="00C31ACC" w:rsidRPr="00D06EA4" w:rsidRDefault="00C31ACC" w:rsidP="00E923D3">
      <w:pPr>
        <w:ind w:firstLine="709"/>
        <w:jc w:val="both"/>
        <w:divId w:val="1732801028"/>
        <w:rPr>
          <w:sz w:val="28"/>
          <w:szCs w:val="28"/>
          <w:lang w:val="kk-KZ"/>
        </w:rPr>
      </w:pPr>
      <w:r w:rsidRPr="00D06EA4">
        <w:rPr>
          <w:rStyle w:val="s0"/>
          <w:sz w:val="28"/>
          <w:szCs w:val="28"/>
          <w:lang w:val="kk-KZ"/>
        </w:rPr>
        <w:t xml:space="preserve">4. Осы қаулы қабылданған күннен бастап Қазақстан Республикасының осы қаулының </w:t>
      </w:r>
      <w:bookmarkStart w:id="2" w:name="sub1000681098"/>
      <w:r w:rsidRPr="00D06EA4">
        <w:rPr>
          <w:rStyle w:val="s0"/>
          <w:sz w:val="28"/>
          <w:szCs w:val="28"/>
          <w:lang w:val="kk-KZ"/>
        </w:rPr>
        <w:t>қосымшасында</w:t>
      </w:r>
      <w:bookmarkEnd w:id="2"/>
      <w:r w:rsidRPr="00D06EA4">
        <w:rPr>
          <w:rStyle w:val="s0"/>
          <w:sz w:val="28"/>
          <w:szCs w:val="28"/>
          <w:lang w:val="kk-KZ"/>
        </w:rPr>
        <w:t xml:space="preserve"> көрсетілген нормативтік құқықтық актілерінің күші жойылды деп танылсын.</w:t>
      </w:r>
    </w:p>
    <w:p w:rsidR="00C31ACC" w:rsidRPr="0004707E" w:rsidRDefault="00C31ACC" w:rsidP="00E923D3">
      <w:pPr>
        <w:ind w:firstLine="709"/>
        <w:jc w:val="both"/>
        <w:divId w:val="1732801028"/>
        <w:rPr>
          <w:sz w:val="28"/>
          <w:szCs w:val="28"/>
        </w:rPr>
      </w:pPr>
      <w:r w:rsidRPr="0004707E">
        <w:rPr>
          <w:rStyle w:val="s0"/>
          <w:sz w:val="28"/>
          <w:szCs w:val="28"/>
        </w:rPr>
        <w:t>5. Зерттеу және статистика департаменті (Ақышев Д.Т.):</w:t>
      </w:r>
    </w:p>
    <w:p w:rsidR="00C31ACC" w:rsidRPr="0004707E" w:rsidRDefault="00C31ACC" w:rsidP="00E923D3">
      <w:pPr>
        <w:ind w:firstLine="709"/>
        <w:jc w:val="both"/>
        <w:divId w:val="1732801028"/>
        <w:rPr>
          <w:sz w:val="28"/>
          <w:szCs w:val="28"/>
        </w:rPr>
      </w:pPr>
      <w:r w:rsidRPr="0004707E">
        <w:rPr>
          <w:rStyle w:val="s0"/>
          <w:sz w:val="28"/>
          <w:szCs w:val="28"/>
        </w:rPr>
        <w:t>1) Заң департаментімен (</w:t>
      </w:r>
      <w:proofErr w:type="gramStart"/>
      <w:r w:rsidRPr="0004707E">
        <w:rPr>
          <w:rStyle w:val="s0"/>
          <w:sz w:val="28"/>
          <w:szCs w:val="28"/>
        </w:rPr>
        <w:t>Ш</w:t>
      </w:r>
      <w:proofErr w:type="gramEnd"/>
      <w:r w:rsidRPr="0004707E">
        <w:rPr>
          <w:rStyle w:val="s0"/>
          <w:sz w:val="28"/>
          <w:szCs w:val="28"/>
        </w:rPr>
        <w:t>әріпов С.Б.) бірлесіп осы қаулыны Қазақстан Республикасының Әділет министрлігінде мемлекеттік тіркеуден өткізу шараларын қабылдасын;</w:t>
      </w:r>
    </w:p>
    <w:p w:rsidR="00C31ACC" w:rsidRPr="0004707E" w:rsidRDefault="00C31ACC" w:rsidP="00E923D3">
      <w:pPr>
        <w:ind w:firstLine="709"/>
        <w:jc w:val="both"/>
        <w:divId w:val="1732801028"/>
        <w:rPr>
          <w:sz w:val="28"/>
          <w:szCs w:val="28"/>
        </w:rPr>
      </w:pPr>
      <w:r w:rsidRPr="0004707E">
        <w:rPr>
          <w:rStyle w:val="s0"/>
          <w:sz w:val="28"/>
          <w:szCs w:val="28"/>
        </w:rPr>
        <w:t xml:space="preserve">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Ұлттық Банкі орталық аппаратының мүдделі бөлімшелеріне, аумақтық филиалдарына, екінші деңгейдегі банктерге, "Қазақстан қаржыгерлерінің қауымдастығы" </w:t>
      </w:r>
      <w:proofErr w:type="gramStart"/>
      <w:r w:rsidRPr="0004707E">
        <w:rPr>
          <w:rStyle w:val="s0"/>
          <w:sz w:val="28"/>
          <w:szCs w:val="28"/>
        </w:rPr>
        <w:t>заңды</w:t>
      </w:r>
      <w:proofErr w:type="gramEnd"/>
      <w:r w:rsidRPr="0004707E">
        <w:rPr>
          <w:rStyle w:val="s0"/>
          <w:sz w:val="28"/>
          <w:szCs w:val="28"/>
        </w:rPr>
        <w:t xml:space="preserve"> тұлғалар бірлесті</w:t>
      </w:r>
      <w:proofErr w:type="gramStart"/>
      <w:r w:rsidRPr="0004707E">
        <w:rPr>
          <w:rStyle w:val="s0"/>
          <w:sz w:val="28"/>
          <w:szCs w:val="28"/>
        </w:rPr>
        <w:t>г</w:t>
      </w:r>
      <w:proofErr w:type="gramEnd"/>
      <w:r w:rsidRPr="0004707E">
        <w:rPr>
          <w:rStyle w:val="s0"/>
          <w:sz w:val="28"/>
          <w:szCs w:val="28"/>
        </w:rPr>
        <w:t xml:space="preserve">іне, Қазақстан </w:t>
      </w:r>
      <w:r w:rsidRPr="0004707E">
        <w:rPr>
          <w:rStyle w:val="s0"/>
          <w:sz w:val="28"/>
          <w:szCs w:val="28"/>
        </w:rPr>
        <w:lastRenderedPageBreak/>
        <w:t>Республикасының Қаржы нарығы мен қаржы ұйымдарын реттеу және қадағалау агенттігіне жіберсін.</w:t>
      </w:r>
    </w:p>
    <w:p w:rsidR="00C31ACC" w:rsidRPr="0004707E" w:rsidRDefault="00C31ACC" w:rsidP="00E923D3">
      <w:pPr>
        <w:ind w:firstLine="709"/>
        <w:jc w:val="both"/>
        <w:divId w:val="1732801028"/>
        <w:rPr>
          <w:sz w:val="28"/>
          <w:szCs w:val="28"/>
        </w:rPr>
      </w:pPr>
      <w:r w:rsidRPr="0004707E">
        <w:rPr>
          <w:rStyle w:val="s0"/>
          <w:sz w:val="28"/>
          <w:szCs w:val="28"/>
        </w:rPr>
        <w:t>6. Осы қаулының орындалуын бақылау Қазақстан Республикасының Ұлттық Банк</w:t>
      </w:r>
      <w:proofErr w:type="gramStart"/>
      <w:r w:rsidRPr="0004707E">
        <w:rPr>
          <w:rStyle w:val="s0"/>
          <w:sz w:val="28"/>
          <w:szCs w:val="28"/>
        </w:rPr>
        <w:t>і Т</w:t>
      </w:r>
      <w:proofErr w:type="gramEnd"/>
      <w:r w:rsidRPr="0004707E">
        <w:rPr>
          <w:rStyle w:val="s0"/>
          <w:sz w:val="28"/>
          <w:szCs w:val="28"/>
        </w:rPr>
        <w:t>өрағасының орынбасары Г.З. Айманбетоваға жүктелсін.</w:t>
      </w:r>
    </w:p>
    <w:p w:rsidR="00C31ACC" w:rsidRPr="0004707E" w:rsidRDefault="00C31ACC" w:rsidP="00E923D3">
      <w:pPr>
        <w:ind w:firstLine="709"/>
        <w:jc w:val="both"/>
        <w:divId w:val="1732801028"/>
        <w:rPr>
          <w:sz w:val="28"/>
          <w:szCs w:val="28"/>
        </w:rPr>
      </w:pPr>
      <w:r w:rsidRPr="0004707E">
        <w:rPr>
          <w:rStyle w:val="s0"/>
          <w:sz w:val="28"/>
          <w:szCs w:val="28"/>
        </w:rPr>
        <w:t> </w:t>
      </w:r>
    </w:p>
    <w:p w:rsidR="00C31ACC" w:rsidRPr="0004707E" w:rsidRDefault="00C31ACC" w:rsidP="00E923D3">
      <w:pPr>
        <w:ind w:firstLine="709"/>
        <w:jc w:val="both"/>
        <w:divId w:val="1732801028"/>
        <w:rPr>
          <w:sz w:val="28"/>
          <w:szCs w:val="28"/>
        </w:rPr>
      </w:pPr>
      <w:r w:rsidRPr="0004707E">
        <w:rPr>
          <w:rStyle w:val="s0"/>
          <w:b/>
          <w:bCs/>
          <w:sz w:val="28"/>
          <w:szCs w:val="28"/>
        </w:rPr>
        <w:t>Ұлттық Банк</w:t>
      </w:r>
    </w:p>
    <w:tbl>
      <w:tblPr>
        <w:tblW w:w="5000" w:type="pct"/>
        <w:tblCellMar>
          <w:left w:w="0" w:type="dxa"/>
          <w:right w:w="0" w:type="dxa"/>
        </w:tblCellMar>
        <w:tblLook w:val="04A0" w:firstRow="1" w:lastRow="0" w:firstColumn="1" w:lastColumn="0" w:noHBand="0" w:noVBand="1"/>
      </w:tblPr>
      <w:tblGrid>
        <w:gridCol w:w="4926"/>
        <w:gridCol w:w="4927"/>
      </w:tblGrid>
      <w:tr w:rsidR="00C31ACC" w:rsidRPr="0004707E">
        <w:trPr>
          <w:divId w:val="1732801028"/>
        </w:trPr>
        <w:tc>
          <w:tcPr>
            <w:tcW w:w="2500" w:type="pct"/>
            <w:tcMar>
              <w:top w:w="0" w:type="dxa"/>
              <w:left w:w="108" w:type="dxa"/>
              <w:bottom w:w="0" w:type="dxa"/>
              <w:right w:w="108" w:type="dxa"/>
            </w:tcMar>
            <w:hideMark/>
          </w:tcPr>
          <w:p w:rsidR="00C31ACC" w:rsidRPr="0004707E" w:rsidRDefault="00C31ACC" w:rsidP="00E923D3">
            <w:pPr>
              <w:ind w:firstLine="709"/>
              <w:jc w:val="both"/>
              <w:rPr>
                <w:sz w:val="28"/>
                <w:szCs w:val="28"/>
              </w:rPr>
            </w:pPr>
            <w:r w:rsidRPr="0004707E">
              <w:rPr>
                <w:rStyle w:val="s0"/>
                <w:b/>
                <w:bCs/>
                <w:sz w:val="28"/>
                <w:szCs w:val="28"/>
              </w:rPr>
              <w:t>Төрағасы</w:t>
            </w:r>
          </w:p>
          <w:p w:rsidR="00C31ACC" w:rsidRPr="0004707E" w:rsidRDefault="00C31ACC" w:rsidP="00E923D3">
            <w:pPr>
              <w:ind w:firstLine="709"/>
              <w:rPr>
                <w:sz w:val="28"/>
                <w:szCs w:val="28"/>
              </w:rPr>
            </w:pPr>
            <w:r w:rsidRPr="0004707E">
              <w:rPr>
                <w:rStyle w:val="s0"/>
                <w:b/>
                <w:bCs/>
                <w:sz w:val="28"/>
                <w:szCs w:val="28"/>
              </w:rPr>
              <w:t> </w:t>
            </w:r>
          </w:p>
        </w:tc>
        <w:tc>
          <w:tcPr>
            <w:tcW w:w="2500" w:type="pct"/>
            <w:tcMar>
              <w:top w:w="0" w:type="dxa"/>
              <w:left w:w="108" w:type="dxa"/>
              <w:bottom w:w="0" w:type="dxa"/>
              <w:right w:w="108" w:type="dxa"/>
            </w:tcMar>
            <w:hideMark/>
          </w:tcPr>
          <w:p w:rsidR="00C31ACC" w:rsidRPr="0004707E" w:rsidRDefault="00C31ACC" w:rsidP="00E923D3">
            <w:pPr>
              <w:ind w:firstLine="709"/>
              <w:jc w:val="right"/>
              <w:rPr>
                <w:sz w:val="28"/>
                <w:szCs w:val="28"/>
              </w:rPr>
            </w:pPr>
            <w:r w:rsidRPr="0004707E">
              <w:rPr>
                <w:rStyle w:val="s0"/>
                <w:b/>
                <w:bCs/>
                <w:sz w:val="28"/>
                <w:szCs w:val="28"/>
              </w:rPr>
              <w:t>А. Сәйденов</w:t>
            </w:r>
          </w:p>
        </w:tc>
      </w:tr>
    </w:tbl>
    <w:p w:rsidR="00C31ACC" w:rsidRPr="0004707E" w:rsidRDefault="00C31ACC" w:rsidP="00E923D3">
      <w:pPr>
        <w:ind w:firstLine="709"/>
        <w:jc w:val="both"/>
        <w:divId w:val="1732801028"/>
        <w:rPr>
          <w:sz w:val="28"/>
          <w:szCs w:val="28"/>
        </w:rPr>
      </w:pPr>
      <w:r w:rsidRPr="0004707E">
        <w:rPr>
          <w:rStyle w:val="s0"/>
          <w:sz w:val="28"/>
          <w:szCs w:val="28"/>
        </w:rPr>
        <w:t> </w:t>
      </w:r>
    </w:p>
    <w:p w:rsidR="002040F2" w:rsidRDefault="002040F2" w:rsidP="00E923D3">
      <w:pPr>
        <w:ind w:firstLine="709"/>
        <w:rPr>
          <w:rStyle w:val="s0"/>
          <w:sz w:val="28"/>
          <w:szCs w:val="28"/>
        </w:rPr>
      </w:pPr>
      <w:bookmarkStart w:id="3" w:name="SUB100"/>
      <w:bookmarkEnd w:id="3"/>
      <w:r>
        <w:rPr>
          <w:rStyle w:val="s0"/>
          <w:sz w:val="28"/>
          <w:szCs w:val="28"/>
        </w:rPr>
        <w:br w:type="page"/>
      </w:r>
    </w:p>
    <w:p w:rsidR="00C31ACC" w:rsidRPr="0004707E" w:rsidRDefault="00C31ACC" w:rsidP="00E923D3">
      <w:pPr>
        <w:ind w:firstLine="709"/>
        <w:jc w:val="right"/>
        <w:divId w:val="1732801028"/>
        <w:rPr>
          <w:sz w:val="28"/>
          <w:szCs w:val="28"/>
        </w:rPr>
      </w:pPr>
      <w:r w:rsidRPr="0004707E">
        <w:rPr>
          <w:rStyle w:val="s0"/>
          <w:sz w:val="28"/>
          <w:szCs w:val="28"/>
        </w:rPr>
        <w:lastRenderedPageBreak/>
        <w:t>Қазақстан Республикасының</w:t>
      </w:r>
    </w:p>
    <w:p w:rsidR="00C31ACC" w:rsidRPr="0004707E" w:rsidRDefault="00C31ACC" w:rsidP="00E923D3">
      <w:pPr>
        <w:ind w:firstLine="709"/>
        <w:jc w:val="right"/>
        <w:divId w:val="1732801028"/>
        <w:rPr>
          <w:sz w:val="28"/>
          <w:szCs w:val="28"/>
        </w:rPr>
      </w:pPr>
      <w:r w:rsidRPr="0004707E">
        <w:rPr>
          <w:rStyle w:val="s0"/>
          <w:sz w:val="28"/>
          <w:szCs w:val="28"/>
        </w:rPr>
        <w:t>Ұлттық Банкі Басқармасының</w:t>
      </w:r>
    </w:p>
    <w:p w:rsidR="00C31ACC" w:rsidRPr="0004707E" w:rsidRDefault="00C31ACC" w:rsidP="00E923D3">
      <w:pPr>
        <w:ind w:firstLine="709"/>
        <w:jc w:val="right"/>
        <w:divId w:val="1732801028"/>
        <w:rPr>
          <w:sz w:val="28"/>
          <w:szCs w:val="28"/>
        </w:rPr>
      </w:pPr>
      <w:r w:rsidRPr="0004707E">
        <w:rPr>
          <w:rStyle w:val="s0"/>
          <w:sz w:val="28"/>
          <w:szCs w:val="28"/>
        </w:rPr>
        <w:t>2006 жылғы 27 мамырдағы</w:t>
      </w:r>
    </w:p>
    <w:p w:rsidR="00C31ACC" w:rsidRPr="0004707E" w:rsidRDefault="00C31ACC" w:rsidP="00E923D3">
      <w:pPr>
        <w:ind w:firstLine="709"/>
        <w:jc w:val="right"/>
        <w:divId w:val="1732801028"/>
        <w:rPr>
          <w:sz w:val="28"/>
          <w:szCs w:val="28"/>
        </w:rPr>
      </w:pPr>
      <w:r w:rsidRPr="0004707E">
        <w:rPr>
          <w:rStyle w:val="s0"/>
          <w:sz w:val="28"/>
          <w:szCs w:val="28"/>
        </w:rPr>
        <w:t xml:space="preserve">№ 38 </w:t>
      </w:r>
      <w:bookmarkStart w:id="4" w:name="sub1000681096"/>
      <w:r w:rsidRPr="0004707E">
        <w:rPr>
          <w:rStyle w:val="s0"/>
          <w:sz w:val="28"/>
          <w:szCs w:val="28"/>
        </w:rPr>
        <w:t>қаулысымен бекітілген</w:t>
      </w:r>
    </w:p>
    <w:p w:rsidR="00C31ACC" w:rsidRPr="0004707E" w:rsidRDefault="00C31ACC" w:rsidP="00E923D3">
      <w:pPr>
        <w:ind w:firstLine="709"/>
        <w:jc w:val="center"/>
        <w:divId w:val="853542073"/>
        <w:rPr>
          <w:sz w:val="28"/>
          <w:szCs w:val="28"/>
        </w:rPr>
      </w:pPr>
      <w:r w:rsidRPr="0004707E">
        <w:rPr>
          <w:rStyle w:val="s1"/>
          <w:sz w:val="28"/>
          <w:szCs w:val="28"/>
        </w:rPr>
        <w:t> </w:t>
      </w:r>
    </w:p>
    <w:p w:rsidR="00C31ACC" w:rsidRPr="0004707E" w:rsidRDefault="00C31ACC" w:rsidP="00E923D3">
      <w:pPr>
        <w:ind w:firstLine="709"/>
        <w:jc w:val="center"/>
        <w:divId w:val="853542073"/>
        <w:rPr>
          <w:sz w:val="28"/>
          <w:szCs w:val="28"/>
        </w:rPr>
      </w:pPr>
      <w:r w:rsidRPr="0004707E">
        <w:rPr>
          <w:rStyle w:val="s1"/>
          <w:sz w:val="28"/>
          <w:szCs w:val="28"/>
        </w:rPr>
        <w:t>Ең төменгі резервтік талаптар туралы ереже</w:t>
      </w:r>
    </w:p>
    <w:p w:rsidR="00C31ACC" w:rsidRPr="0004707E" w:rsidRDefault="00C31ACC" w:rsidP="00E923D3">
      <w:pPr>
        <w:ind w:firstLine="709"/>
        <w:jc w:val="center"/>
        <w:divId w:val="853542073"/>
        <w:rPr>
          <w:sz w:val="28"/>
          <w:szCs w:val="28"/>
        </w:rPr>
      </w:pPr>
      <w:r w:rsidRPr="0004707E">
        <w:rPr>
          <w:rStyle w:val="s1"/>
          <w:sz w:val="28"/>
          <w:szCs w:val="28"/>
        </w:rPr>
        <w:t> </w:t>
      </w:r>
    </w:p>
    <w:p w:rsidR="00C31ACC" w:rsidRPr="0004707E" w:rsidRDefault="00C31ACC" w:rsidP="00E923D3">
      <w:pPr>
        <w:ind w:firstLine="709"/>
        <w:jc w:val="both"/>
        <w:divId w:val="853542073"/>
        <w:rPr>
          <w:sz w:val="28"/>
          <w:szCs w:val="28"/>
        </w:rPr>
      </w:pPr>
      <w:r w:rsidRPr="0004707E">
        <w:rPr>
          <w:rStyle w:val="s0"/>
          <w:sz w:val="28"/>
          <w:szCs w:val="28"/>
        </w:rPr>
        <w:t xml:space="preserve">Осы Ереже «Қазақстан Республикасының Ұлттық Банкі туралы» Қазақстан Республикасының </w:t>
      </w:r>
      <w:bookmarkStart w:id="5" w:name="sub1000219580"/>
      <w:r w:rsidRPr="0004707E">
        <w:rPr>
          <w:rStyle w:val="s0"/>
          <w:sz w:val="28"/>
          <w:szCs w:val="28"/>
        </w:rPr>
        <w:t>Заңына</w:t>
      </w:r>
      <w:bookmarkEnd w:id="5"/>
      <w:r w:rsidRPr="0004707E">
        <w:rPr>
          <w:rStyle w:val="s0"/>
          <w:sz w:val="28"/>
          <w:szCs w:val="28"/>
        </w:rPr>
        <w:t xml:space="preserve"> сәйкес әзірленді және екінші деңгейдегі банктердің (бұдан ә</w:t>
      </w:r>
      <w:proofErr w:type="gramStart"/>
      <w:r w:rsidRPr="0004707E">
        <w:rPr>
          <w:rStyle w:val="s0"/>
          <w:sz w:val="28"/>
          <w:szCs w:val="28"/>
        </w:rPr>
        <w:t>р</w:t>
      </w:r>
      <w:proofErr w:type="gramEnd"/>
      <w:r w:rsidRPr="0004707E">
        <w:rPr>
          <w:rStyle w:val="s0"/>
          <w:sz w:val="28"/>
          <w:szCs w:val="28"/>
        </w:rPr>
        <w:t>і - банк) ең төменгі резервтік талаптарды есептеу үшін қолданатын міндеттемелерінің құрылымын белгілеу тәртібін, ең төменгі резервтік талаптарды орындау талаптарын және оларды резервтеу, сондай-ақ Қазақстан Республикасы Ұлттық Банкінің (бұдан ә</w:t>
      </w:r>
      <w:proofErr w:type="gramStart"/>
      <w:r w:rsidRPr="0004707E">
        <w:rPr>
          <w:rStyle w:val="s0"/>
          <w:sz w:val="28"/>
          <w:szCs w:val="28"/>
        </w:rPr>
        <w:t>р</w:t>
      </w:r>
      <w:proofErr w:type="gramEnd"/>
      <w:r w:rsidRPr="0004707E">
        <w:rPr>
          <w:rStyle w:val="s0"/>
          <w:sz w:val="28"/>
          <w:szCs w:val="28"/>
        </w:rPr>
        <w:t>і - Ұлттық Банк) банктің депозиттері мен заемдары бойынша сыйақы көлемін және ставкаларын реттеу мақсатында ең төменгі резервтік талаптар нормативтерінің орындалуын бақылау тәртібін белгілейді.</w:t>
      </w:r>
    </w:p>
    <w:p w:rsidR="00C31ACC" w:rsidRPr="0004707E" w:rsidRDefault="00C31ACC" w:rsidP="00E923D3">
      <w:pPr>
        <w:ind w:firstLine="709"/>
        <w:jc w:val="center"/>
        <w:divId w:val="626593770"/>
        <w:rPr>
          <w:sz w:val="28"/>
          <w:szCs w:val="28"/>
        </w:rPr>
      </w:pPr>
      <w:r w:rsidRPr="0004707E">
        <w:rPr>
          <w:rStyle w:val="s1"/>
          <w:sz w:val="28"/>
          <w:szCs w:val="28"/>
        </w:rPr>
        <w:t> </w:t>
      </w:r>
    </w:p>
    <w:p w:rsidR="00C31ACC" w:rsidRPr="0004707E" w:rsidRDefault="00C31ACC" w:rsidP="00E923D3">
      <w:pPr>
        <w:ind w:firstLine="709"/>
        <w:jc w:val="center"/>
        <w:divId w:val="626593770"/>
        <w:rPr>
          <w:sz w:val="28"/>
          <w:szCs w:val="28"/>
        </w:rPr>
      </w:pPr>
      <w:bookmarkStart w:id="6" w:name="SUB101"/>
      <w:bookmarkEnd w:id="6"/>
      <w:r w:rsidRPr="0004707E">
        <w:rPr>
          <w:rStyle w:val="s1"/>
          <w:sz w:val="28"/>
          <w:szCs w:val="28"/>
        </w:rPr>
        <w:t xml:space="preserve">1-тарау. </w:t>
      </w:r>
    </w:p>
    <w:p w:rsidR="00C31ACC" w:rsidRPr="0004707E" w:rsidRDefault="00C31ACC" w:rsidP="00E923D3">
      <w:pPr>
        <w:ind w:firstLine="709"/>
        <w:jc w:val="center"/>
        <w:divId w:val="626593770"/>
        <w:rPr>
          <w:sz w:val="28"/>
          <w:szCs w:val="28"/>
        </w:rPr>
      </w:pPr>
      <w:r w:rsidRPr="0004707E">
        <w:rPr>
          <w:rStyle w:val="s1"/>
          <w:sz w:val="28"/>
          <w:szCs w:val="28"/>
        </w:rPr>
        <w:t>Ең төменгі резервтік талаптар.</w:t>
      </w:r>
    </w:p>
    <w:p w:rsidR="00C31ACC" w:rsidRPr="0004707E" w:rsidRDefault="00C31ACC" w:rsidP="00E923D3">
      <w:pPr>
        <w:ind w:firstLine="709"/>
        <w:jc w:val="center"/>
        <w:divId w:val="626593770"/>
        <w:rPr>
          <w:sz w:val="28"/>
          <w:szCs w:val="28"/>
        </w:rPr>
      </w:pPr>
      <w:r w:rsidRPr="0004707E">
        <w:rPr>
          <w:rStyle w:val="s1"/>
          <w:sz w:val="28"/>
          <w:szCs w:val="28"/>
        </w:rPr>
        <w:t>Ең төменгі резервтік талаптардың нормативтері.</w:t>
      </w:r>
    </w:p>
    <w:p w:rsidR="00C31ACC" w:rsidRPr="0004707E" w:rsidRDefault="00C31ACC" w:rsidP="00E923D3">
      <w:pPr>
        <w:ind w:firstLine="709"/>
        <w:jc w:val="center"/>
        <w:divId w:val="626593770"/>
        <w:rPr>
          <w:sz w:val="28"/>
          <w:szCs w:val="28"/>
        </w:rPr>
      </w:pPr>
      <w:r w:rsidRPr="0004707E">
        <w:rPr>
          <w:rStyle w:val="s1"/>
          <w:sz w:val="28"/>
          <w:szCs w:val="28"/>
        </w:rPr>
        <w:t>Банктің ең төменгі резервтік талаптарды есептеу үшін</w:t>
      </w:r>
    </w:p>
    <w:p w:rsidR="00C31ACC" w:rsidRPr="0004707E" w:rsidRDefault="00C31ACC" w:rsidP="00E923D3">
      <w:pPr>
        <w:ind w:firstLine="709"/>
        <w:jc w:val="center"/>
        <w:divId w:val="626593770"/>
        <w:rPr>
          <w:sz w:val="28"/>
          <w:szCs w:val="28"/>
        </w:rPr>
      </w:pPr>
      <w:r w:rsidRPr="0004707E">
        <w:rPr>
          <w:rStyle w:val="s1"/>
          <w:sz w:val="28"/>
          <w:szCs w:val="28"/>
        </w:rPr>
        <w:t>қолданатын міндеттемелерінің құрылымы</w:t>
      </w:r>
    </w:p>
    <w:p w:rsidR="00C31ACC" w:rsidRPr="0004707E" w:rsidRDefault="00C31ACC" w:rsidP="00E923D3">
      <w:pPr>
        <w:ind w:firstLine="709"/>
        <w:jc w:val="center"/>
        <w:divId w:val="626593770"/>
        <w:rPr>
          <w:sz w:val="28"/>
          <w:szCs w:val="28"/>
        </w:rPr>
      </w:pPr>
      <w:r w:rsidRPr="0004707E">
        <w:rPr>
          <w:rStyle w:val="s1"/>
          <w:sz w:val="28"/>
          <w:szCs w:val="28"/>
        </w:rPr>
        <w:t> </w:t>
      </w:r>
    </w:p>
    <w:p w:rsidR="00C31ACC" w:rsidRPr="0004707E" w:rsidRDefault="00C31ACC" w:rsidP="00E923D3">
      <w:pPr>
        <w:ind w:firstLine="709"/>
        <w:jc w:val="both"/>
        <w:divId w:val="626593770"/>
        <w:rPr>
          <w:sz w:val="28"/>
          <w:szCs w:val="28"/>
        </w:rPr>
      </w:pPr>
      <w:r w:rsidRPr="0004707E">
        <w:rPr>
          <w:rStyle w:val="s0"/>
          <w:sz w:val="28"/>
          <w:szCs w:val="28"/>
        </w:rPr>
        <w:t>1. Ең төменгі резервтік талаптар - бұл банктің банк өз кассасында қолм</w:t>
      </w:r>
      <w:proofErr w:type="gramStart"/>
      <w:r w:rsidRPr="0004707E">
        <w:rPr>
          <w:rStyle w:val="s0"/>
          <w:sz w:val="28"/>
          <w:szCs w:val="28"/>
        </w:rPr>
        <w:t>а-</w:t>
      </w:r>
      <w:proofErr w:type="gramEnd"/>
      <w:r w:rsidRPr="0004707E">
        <w:rPr>
          <w:rStyle w:val="s0"/>
          <w:sz w:val="28"/>
          <w:szCs w:val="28"/>
        </w:rPr>
        <w:t>қол теңге түрінде ұстайтын міндеттемелері және Ұлттық Банктің корреспонденттік шоттарында ұлттық және еркін айналыстағы валюталардағы ақшасы (резервтік активтер) сомасының міндетті үлесі.</w:t>
      </w:r>
    </w:p>
    <w:p w:rsidR="00C31ACC" w:rsidRPr="0004707E" w:rsidRDefault="00C31ACC" w:rsidP="00E923D3">
      <w:pPr>
        <w:ind w:firstLine="709"/>
        <w:jc w:val="both"/>
        <w:rPr>
          <w:sz w:val="28"/>
          <w:szCs w:val="28"/>
        </w:rPr>
      </w:pPr>
      <w:bookmarkStart w:id="7" w:name="SUB200"/>
      <w:bookmarkEnd w:id="7"/>
      <w:r w:rsidRPr="0004707E">
        <w:rPr>
          <w:rStyle w:val="s0"/>
          <w:sz w:val="28"/>
          <w:szCs w:val="28"/>
        </w:rPr>
        <w:t>2. Ең төменгі резервтік талаптарды айқындау үшін әрбі</w:t>
      </w:r>
      <w:proofErr w:type="gramStart"/>
      <w:r w:rsidRPr="0004707E">
        <w:rPr>
          <w:rStyle w:val="s0"/>
          <w:sz w:val="28"/>
          <w:szCs w:val="28"/>
        </w:rPr>
        <w:t>р</w:t>
      </w:r>
      <w:proofErr w:type="gramEnd"/>
      <w:r w:rsidRPr="0004707E">
        <w:rPr>
          <w:rStyle w:val="s0"/>
          <w:sz w:val="28"/>
          <w:szCs w:val="28"/>
        </w:rPr>
        <w:t xml:space="preserve"> банк үшін ең төменгі резервтік талаптардың нормативтері қолданылады.</w:t>
      </w:r>
    </w:p>
    <w:p w:rsidR="00C31ACC" w:rsidRPr="0004707E" w:rsidRDefault="00C31ACC" w:rsidP="00E923D3">
      <w:pPr>
        <w:ind w:firstLine="709"/>
        <w:jc w:val="both"/>
        <w:rPr>
          <w:sz w:val="28"/>
          <w:szCs w:val="28"/>
        </w:rPr>
      </w:pPr>
      <w:bookmarkStart w:id="8" w:name="SUB300"/>
      <w:bookmarkEnd w:id="8"/>
      <w:r w:rsidRPr="0004707E">
        <w:rPr>
          <w:rStyle w:val="s0"/>
          <w:sz w:val="28"/>
          <w:szCs w:val="28"/>
        </w:rPr>
        <w:t>3. Ең төменгі резервтік талаптардың нормативтері - бұ</w:t>
      </w:r>
      <w:proofErr w:type="gramStart"/>
      <w:r w:rsidRPr="0004707E">
        <w:rPr>
          <w:rStyle w:val="s0"/>
          <w:sz w:val="28"/>
          <w:szCs w:val="28"/>
        </w:rPr>
        <w:t>л</w:t>
      </w:r>
      <w:proofErr w:type="gramEnd"/>
      <w:r w:rsidRPr="0004707E">
        <w:rPr>
          <w:rStyle w:val="s0"/>
          <w:sz w:val="28"/>
          <w:szCs w:val="28"/>
        </w:rPr>
        <w:t xml:space="preserve"> тізбесі осы Ережеде белгіленген міндеттемелердің сомасынан пайызбен көрсетілген үлес.</w:t>
      </w:r>
    </w:p>
    <w:p w:rsidR="00C31ACC" w:rsidRPr="0004707E" w:rsidRDefault="00C31ACC" w:rsidP="00E923D3">
      <w:pPr>
        <w:ind w:firstLine="709"/>
        <w:jc w:val="both"/>
        <w:rPr>
          <w:sz w:val="28"/>
          <w:szCs w:val="28"/>
        </w:rPr>
      </w:pPr>
      <w:bookmarkStart w:id="9" w:name="SUB400"/>
      <w:bookmarkEnd w:id="9"/>
      <w:r w:rsidRPr="0004707E">
        <w:rPr>
          <w:rStyle w:val="s0"/>
          <w:sz w:val="28"/>
          <w:szCs w:val="28"/>
        </w:rPr>
        <w:t>4. Банктің ең төменгі резервтік талаптарды есептеу үшін қолданатын міндеттемелерінің құрылымын (бұдан ә</w:t>
      </w:r>
      <w:proofErr w:type="gramStart"/>
      <w:r w:rsidRPr="0004707E">
        <w:rPr>
          <w:rStyle w:val="s0"/>
          <w:sz w:val="28"/>
          <w:szCs w:val="28"/>
        </w:rPr>
        <w:t>р</w:t>
      </w:r>
      <w:proofErr w:type="gramEnd"/>
      <w:r w:rsidRPr="0004707E">
        <w:rPr>
          <w:rStyle w:val="s0"/>
          <w:sz w:val="28"/>
          <w:szCs w:val="28"/>
        </w:rPr>
        <w:t>і - резервтік міндеттемелер) банктің ішкі және өзге міндеттемелері құрайды.</w:t>
      </w:r>
    </w:p>
    <w:p w:rsidR="00C31ACC" w:rsidRPr="0004707E" w:rsidRDefault="00C31ACC" w:rsidP="00E923D3">
      <w:pPr>
        <w:ind w:firstLine="709"/>
        <w:jc w:val="both"/>
        <w:rPr>
          <w:sz w:val="28"/>
          <w:szCs w:val="28"/>
        </w:rPr>
      </w:pPr>
      <w:bookmarkStart w:id="10" w:name="SUB500"/>
      <w:bookmarkEnd w:id="10"/>
      <w:r w:rsidRPr="0004707E">
        <w:rPr>
          <w:rStyle w:val="s0"/>
          <w:sz w:val="28"/>
          <w:szCs w:val="28"/>
        </w:rPr>
        <w:t xml:space="preserve">5. Банктің ішкі міндеттемелері - бұл банктің тізбесі осы Ереженің </w:t>
      </w:r>
      <w:bookmarkStart w:id="11" w:name="sub1000681099"/>
      <w:r w:rsidRPr="0004707E">
        <w:rPr>
          <w:rStyle w:val="s0"/>
          <w:sz w:val="28"/>
          <w:szCs w:val="28"/>
        </w:rPr>
        <w:t>1-қосымшасында</w:t>
      </w:r>
      <w:bookmarkEnd w:id="11"/>
      <w:r w:rsidRPr="0004707E">
        <w:rPr>
          <w:rStyle w:val="s0"/>
          <w:sz w:val="28"/>
          <w:szCs w:val="28"/>
        </w:rPr>
        <w:t xml:space="preserve"> </w:t>
      </w:r>
      <w:proofErr w:type="gramStart"/>
      <w:r w:rsidRPr="0004707E">
        <w:rPr>
          <w:rStyle w:val="s0"/>
          <w:sz w:val="28"/>
          <w:szCs w:val="28"/>
        </w:rPr>
        <w:t>ай</w:t>
      </w:r>
      <w:proofErr w:type="gramEnd"/>
      <w:r w:rsidRPr="0004707E">
        <w:rPr>
          <w:rStyle w:val="s0"/>
          <w:sz w:val="28"/>
          <w:szCs w:val="28"/>
        </w:rPr>
        <w:t>қындалған баланстық шоттар бойынша резиденттер алдындағы міндеттемелері.</w:t>
      </w:r>
    </w:p>
    <w:p w:rsidR="00C31ACC" w:rsidRPr="0004707E" w:rsidRDefault="00C31ACC" w:rsidP="00E923D3">
      <w:pPr>
        <w:ind w:firstLine="709"/>
        <w:jc w:val="both"/>
        <w:rPr>
          <w:sz w:val="28"/>
          <w:szCs w:val="28"/>
        </w:rPr>
      </w:pPr>
      <w:bookmarkStart w:id="12" w:name="SUB600"/>
      <w:bookmarkEnd w:id="12"/>
      <w:r w:rsidRPr="0004707E">
        <w:rPr>
          <w:rStyle w:val="s0"/>
          <w:sz w:val="28"/>
          <w:szCs w:val="28"/>
        </w:rPr>
        <w:t>6. Банктің өзге міндеттемелеріне:</w:t>
      </w:r>
    </w:p>
    <w:p w:rsidR="00C31ACC" w:rsidRPr="0004707E" w:rsidRDefault="00C31ACC" w:rsidP="00E923D3">
      <w:pPr>
        <w:ind w:firstLine="709"/>
        <w:jc w:val="both"/>
        <w:rPr>
          <w:sz w:val="28"/>
          <w:szCs w:val="28"/>
        </w:rPr>
      </w:pPr>
      <w:r w:rsidRPr="0004707E">
        <w:rPr>
          <w:rStyle w:val="s0"/>
          <w:sz w:val="28"/>
          <w:szCs w:val="28"/>
        </w:rPr>
        <w:t xml:space="preserve">1) банктің тізбесі осы Ереженің </w:t>
      </w:r>
      <w:bookmarkStart w:id="13" w:name="sub1000681100"/>
      <w:r w:rsidRPr="0004707E">
        <w:rPr>
          <w:rStyle w:val="s0"/>
          <w:sz w:val="28"/>
          <w:szCs w:val="28"/>
        </w:rPr>
        <w:t>2-қосымшасында</w:t>
      </w:r>
      <w:bookmarkEnd w:id="13"/>
      <w:r w:rsidRPr="0004707E">
        <w:rPr>
          <w:rStyle w:val="s0"/>
          <w:sz w:val="28"/>
          <w:szCs w:val="28"/>
        </w:rPr>
        <w:t xml:space="preserve"> </w:t>
      </w:r>
      <w:proofErr w:type="gramStart"/>
      <w:r w:rsidRPr="0004707E">
        <w:rPr>
          <w:rStyle w:val="s0"/>
          <w:sz w:val="28"/>
          <w:szCs w:val="28"/>
        </w:rPr>
        <w:t>ай</w:t>
      </w:r>
      <w:proofErr w:type="gramEnd"/>
      <w:r w:rsidRPr="0004707E">
        <w:rPr>
          <w:rStyle w:val="s0"/>
          <w:sz w:val="28"/>
          <w:szCs w:val="28"/>
        </w:rPr>
        <w:t>қындалған баланстық шоттар бойынша резидент еместер алдындағы міндеттемелері;</w:t>
      </w:r>
    </w:p>
    <w:p w:rsidR="00C31ACC" w:rsidRPr="0004707E" w:rsidRDefault="00C31ACC" w:rsidP="00E923D3">
      <w:pPr>
        <w:ind w:firstLine="709"/>
        <w:jc w:val="both"/>
        <w:rPr>
          <w:sz w:val="28"/>
          <w:szCs w:val="28"/>
        </w:rPr>
      </w:pPr>
      <w:r w:rsidRPr="0004707E">
        <w:rPr>
          <w:rStyle w:val="s0"/>
          <w:sz w:val="28"/>
          <w:szCs w:val="28"/>
        </w:rPr>
        <w:t xml:space="preserve">2) банктің тізбесі осы Ереженің </w:t>
      </w:r>
      <w:bookmarkStart w:id="14" w:name="sub1000681101"/>
      <w:r w:rsidRPr="0004707E">
        <w:rPr>
          <w:rStyle w:val="s0"/>
          <w:sz w:val="28"/>
          <w:szCs w:val="28"/>
        </w:rPr>
        <w:t>3-қосымшасында</w:t>
      </w:r>
      <w:bookmarkEnd w:id="14"/>
      <w:r w:rsidRPr="0004707E">
        <w:rPr>
          <w:rStyle w:val="s0"/>
          <w:sz w:val="28"/>
          <w:szCs w:val="28"/>
        </w:rPr>
        <w:t xml:space="preserve"> </w:t>
      </w:r>
      <w:proofErr w:type="gramStart"/>
      <w:r w:rsidRPr="0004707E">
        <w:rPr>
          <w:rStyle w:val="s0"/>
          <w:sz w:val="28"/>
          <w:szCs w:val="28"/>
        </w:rPr>
        <w:t>ай</w:t>
      </w:r>
      <w:proofErr w:type="gramEnd"/>
      <w:r w:rsidRPr="0004707E">
        <w:rPr>
          <w:rStyle w:val="s0"/>
          <w:sz w:val="28"/>
          <w:szCs w:val="28"/>
        </w:rPr>
        <w:t>қындалған баланстық шоттар бойынша міндеттемелері кіреді.</w:t>
      </w:r>
    </w:p>
    <w:p w:rsidR="00C31ACC" w:rsidRPr="0004707E" w:rsidRDefault="00C31ACC" w:rsidP="00E923D3">
      <w:pPr>
        <w:ind w:firstLine="709"/>
        <w:jc w:val="both"/>
        <w:rPr>
          <w:sz w:val="28"/>
          <w:szCs w:val="28"/>
        </w:rPr>
      </w:pPr>
      <w:bookmarkStart w:id="15" w:name="SUB700"/>
      <w:bookmarkEnd w:id="15"/>
      <w:r w:rsidRPr="0004707E">
        <w:rPr>
          <w:rStyle w:val="s0"/>
          <w:sz w:val="28"/>
          <w:szCs w:val="28"/>
        </w:rPr>
        <w:lastRenderedPageBreak/>
        <w:t>7. Ең төменгі резервтік талаптардың нормативтері Ұлттық Банк Басқармасының қаулысымен ішкі және өзге міндеттемелер бойынша жеке белгіленеді.</w:t>
      </w:r>
    </w:p>
    <w:p w:rsidR="00C31ACC" w:rsidRPr="0004707E" w:rsidRDefault="00C31ACC" w:rsidP="00E923D3">
      <w:pPr>
        <w:ind w:firstLine="709"/>
        <w:jc w:val="both"/>
        <w:rPr>
          <w:sz w:val="28"/>
          <w:szCs w:val="28"/>
        </w:rPr>
      </w:pPr>
      <w:bookmarkStart w:id="16" w:name="SUB800"/>
      <w:bookmarkEnd w:id="16"/>
      <w:r w:rsidRPr="0004707E">
        <w:rPr>
          <w:rStyle w:val="s0"/>
          <w:sz w:val="28"/>
          <w:szCs w:val="28"/>
        </w:rPr>
        <w:t>8. Банк белгілі бі</w:t>
      </w:r>
      <w:proofErr w:type="gramStart"/>
      <w:r w:rsidRPr="0004707E">
        <w:rPr>
          <w:rStyle w:val="s0"/>
          <w:sz w:val="28"/>
          <w:szCs w:val="28"/>
        </w:rPr>
        <w:t>р</w:t>
      </w:r>
      <w:proofErr w:type="gramEnd"/>
      <w:r w:rsidRPr="0004707E">
        <w:rPr>
          <w:rStyle w:val="s0"/>
          <w:sz w:val="28"/>
          <w:szCs w:val="28"/>
        </w:rPr>
        <w:t xml:space="preserve"> күнге ең төменгі резервтік талаптарды ішкі міндеттемелер бойынша резервтік талаптар нормативінің мәндерін белгілі бір күнгі ішкі міндеттемелердің мөлшеріне көбейту арқылы есептелетін резервтік талаптардың және өзге міндеттемелер бойынша резервтік талаптар нормативінің мәндерін банктің белгілі бі</w:t>
      </w:r>
      <w:proofErr w:type="gramStart"/>
      <w:r w:rsidRPr="0004707E">
        <w:rPr>
          <w:rStyle w:val="s0"/>
          <w:sz w:val="28"/>
          <w:szCs w:val="28"/>
        </w:rPr>
        <w:t>р</w:t>
      </w:r>
      <w:proofErr w:type="gramEnd"/>
      <w:r w:rsidRPr="0004707E">
        <w:rPr>
          <w:rStyle w:val="s0"/>
          <w:sz w:val="28"/>
          <w:szCs w:val="28"/>
        </w:rPr>
        <w:t xml:space="preserve"> күнге өзге міндеттерінің мөлшеріне көбейту арқылы есептелетін өзге міндеттемелер бойынша резервтік талаптардың сомасы ретінде есептейді.</w:t>
      </w:r>
    </w:p>
    <w:p w:rsidR="00C31ACC" w:rsidRPr="0004707E" w:rsidRDefault="00C31ACC" w:rsidP="00E923D3">
      <w:pPr>
        <w:ind w:firstLine="709"/>
        <w:jc w:val="both"/>
        <w:rPr>
          <w:sz w:val="28"/>
          <w:szCs w:val="28"/>
        </w:rPr>
      </w:pPr>
      <w:bookmarkStart w:id="17" w:name="SUB900"/>
      <w:bookmarkEnd w:id="17"/>
      <w:r w:rsidRPr="0004707E">
        <w:rPr>
          <w:rStyle w:val="s0"/>
          <w:sz w:val="28"/>
          <w:szCs w:val="28"/>
        </w:rPr>
        <w:t>9. Банк резервтік талаптарды есептеген кезде негізгі борыш, сыйақы және олар бойынша мерзі</w:t>
      </w:r>
      <w:proofErr w:type="gramStart"/>
      <w:r w:rsidRPr="0004707E">
        <w:rPr>
          <w:rStyle w:val="s0"/>
          <w:sz w:val="28"/>
          <w:szCs w:val="28"/>
        </w:rPr>
        <w:t>м</w:t>
      </w:r>
      <w:proofErr w:type="gramEnd"/>
      <w:r w:rsidRPr="0004707E">
        <w:rPr>
          <w:rStyle w:val="s0"/>
          <w:sz w:val="28"/>
          <w:szCs w:val="28"/>
        </w:rPr>
        <w:t>і өткен берешек бойынша міндеттемелердің сомасы есепке алынады.</w:t>
      </w:r>
    </w:p>
    <w:p w:rsidR="00C31ACC" w:rsidRPr="0004707E" w:rsidRDefault="00C31ACC" w:rsidP="00E923D3">
      <w:pPr>
        <w:ind w:firstLine="709"/>
        <w:jc w:val="both"/>
        <w:rPr>
          <w:sz w:val="28"/>
          <w:szCs w:val="28"/>
        </w:rPr>
      </w:pPr>
      <w:bookmarkStart w:id="18" w:name="SUB1000"/>
      <w:bookmarkEnd w:id="18"/>
      <w:r w:rsidRPr="0004707E">
        <w:rPr>
          <w:rStyle w:val="s0"/>
          <w:sz w:val="28"/>
          <w:szCs w:val="28"/>
        </w:rPr>
        <w:t xml:space="preserve">10. Банк ең төменгі резервтік талаптардың нормативтерін есептеу үшін Қазақстан Республикасының Ұлттық Банкі Басқармасының нормативтік құқықтық актілерін мемлекеттік тіркеу тізілімінде № 1972 тіркелген «Екінші деңгейдегі банктердің, кредиттік серіктестіктердің және ипотекалық компаниялардың Бас бухгалтерлік </w:t>
      </w:r>
      <w:proofErr w:type="gramStart"/>
      <w:r w:rsidRPr="0004707E">
        <w:rPr>
          <w:rStyle w:val="s0"/>
          <w:sz w:val="28"/>
          <w:szCs w:val="28"/>
        </w:rPr>
        <w:t>к</w:t>
      </w:r>
      <w:proofErr w:type="gramEnd"/>
      <w:r w:rsidRPr="0004707E">
        <w:rPr>
          <w:rStyle w:val="s0"/>
          <w:sz w:val="28"/>
          <w:szCs w:val="28"/>
        </w:rPr>
        <w:t xml:space="preserve">ітабын жасауға арналған Бухгалтерлік есептің толық есепшот жоспарын бекіту туралы» 2002 жылғы 30 шілдедегі № 274 </w:t>
      </w:r>
      <w:bookmarkStart w:id="19" w:name="sub1000246679"/>
      <w:r w:rsidRPr="0004707E">
        <w:rPr>
          <w:rStyle w:val="s0"/>
          <w:sz w:val="28"/>
          <w:szCs w:val="28"/>
        </w:rPr>
        <w:t>қаулысына</w:t>
      </w:r>
      <w:bookmarkEnd w:id="19"/>
      <w:r w:rsidRPr="0004707E">
        <w:rPr>
          <w:rStyle w:val="s0"/>
          <w:sz w:val="28"/>
          <w:szCs w:val="28"/>
        </w:rPr>
        <w:t xml:space="preserve"> сәйкес баланстық шоттардағы қалдықтар туралы ақпаратты (бұдан ә</w:t>
      </w:r>
      <w:proofErr w:type="gramStart"/>
      <w:r w:rsidRPr="0004707E">
        <w:rPr>
          <w:rStyle w:val="s0"/>
          <w:sz w:val="28"/>
          <w:szCs w:val="28"/>
        </w:rPr>
        <w:t>р</w:t>
      </w:r>
      <w:proofErr w:type="gramEnd"/>
      <w:r w:rsidRPr="0004707E">
        <w:rPr>
          <w:rStyle w:val="s0"/>
          <w:sz w:val="28"/>
          <w:szCs w:val="28"/>
        </w:rPr>
        <w:t>і - Ақпарат) электрондық тасымалдағышпен Ұлттық Банкке ұсынады.</w:t>
      </w:r>
    </w:p>
    <w:p w:rsidR="00C31ACC" w:rsidRPr="0004707E" w:rsidRDefault="00C31ACC" w:rsidP="00E923D3">
      <w:pPr>
        <w:ind w:firstLine="709"/>
        <w:jc w:val="both"/>
        <w:rPr>
          <w:sz w:val="28"/>
          <w:szCs w:val="28"/>
        </w:rPr>
      </w:pPr>
      <w:bookmarkStart w:id="20" w:name="SUB1100"/>
      <w:bookmarkEnd w:id="20"/>
      <w:r w:rsidRPr="0004707E">
        <w:rPr>
          <w:rStyle w:val="s0"/>
          <w:sz w:val="28"/>
          <w:szCs w:val="28"/>
        </w:rPr>
        <w:t>11. Ақпаратты:</w:t>
      </w:r>
    </w:p>
    <w:p w:rsidR="00C31ACC" w:rsidRPr="0004707E" w:rsidRDefault="00C31ACC" w:rsidP="00E923D3">
      <w:pPr>
        <w:ind w:firstLine="709"/>
        <w:jc w:val="both"/>
        <w:rPr>
          <w:sz w:val="28"/>
          <w:szCs w:val="28"/>
        </w:rPr>
      </w:pPr>
      <w:r w:rsidRPr="0004707E">
        <w:rPr>
          <w:rStyle w:val="s0"/>
          <w:sz w:val="28"/>
          <w:szCs w:val="28"/>
        </w:rPr>
        <w:t>1) филиалының саны оннан аспайтын банктер, күн сайын (бұдан ә</w:t>
      </w:r>
      <w:proofErr w:type="gramStart"/>
      <w:r w:rsidRPr="0004707E">
        <w:rPr>
          <w:rStyle w:val="s0"/>
          <w:sz w:val="28"/>
          <w:szCs w:val="28"/>
        </w:rPr>
        <w:t>р</w:t>
      </w:r>
      <w:proofErr w:type="gramEnd"/>
      <w:r w:rsidRPr="0004707E">
        <w:rPr>
          <w:rStyle w:val="s0"/>
          <w:sz w:val="28"/>
          <w:szCs w:val="28"/>
        </w:rPr>
        <w:t>і - күн сайынғы ақпарат) - есепті күннен кейінгі екі жұмыс күнінен кешіктірмей; ай сайын (бұдан әрі - ай сайынғы ақпарат) - есепті айдың соңғы күнінен кейінгі бес жұмыс күнінен кешіктірмей;</w:t>
      </w:r>
    </w:p>
    <w:p w:rsidR="00C31ACC" w:rsidRPr="0004707E" w:rsidRDefault="00C31ACC" w:rsidP="00E923D3">
      <w:pPr>
        <w:ind w:firstLine="709"/>
        <w:jc w:val="both"/>
        <w:rPr>
          <w:sz w:val="28"/>
          <w:szCs w:val="28"/>
        </w:rPr>
      </w:pPr>
      <w:r w:rsidRPr="0004707E">
        <w:rPr>
          <w:rStyle w:val="s0"/>
          <w:sz w:val="28"/>
          <w:szCs w:val="28"/>
        </w:rPr>
        <w:t>2) он және одан кө</w:t>
      </w:r>
      <w:proofErr w:type="gramStart"/>
      <w:r w:rsidRPr="0004707E">
        <w:rPr>
          <w:rStyle w:val="s0"/>
          <w:sz w:val="28"/>
          <w:szCs w:val="28"/>
        </w:rPr>
        <w:t>п</w:t>
      </w:r>
      <w:proofErr w:type="gramEnd"/>
      <w:r w:rsidRPr="0004707E">
        <w:rPr>
          <w:rStyle w:val="s0"/>
          <w:sz w:val="28"/>
          <w:szCs w:val="28"/>
        </w:rPr>
        <w:t xml:space="preserve"> филиалы бар банктер күн сайынғы ақпаратты - есепті күннен кейінгі үш жұмыс күнінен кешіктірмей және ай сайынғы ақпаратты - есепті айдың соңғы күнінен кейінгі бес жұмыс күнінен кешіктірмей ұсынады.</w:t>
      </w:r>
    </w:p>
    <w:p w:rsidR="00C31ACC" w:rsidRPr="0004707E" w:rsidRDefault="00C31ACC" w:rsidP="00E923D3">
      <w:pPr>
        <w:ind w:firstLine="709"/>
        <w:jc w:val="center"/>
        <w:divId w:val="462816233"/>
        <w:rPr>
          <w:sz w:val="28"/>
          <w:szCs w:val="28"/>
        </w:rPr>
      </w:pPr>
      <w:r w:rsidRPr="0004707E">
        <w:rPr>
          <w:rStyle w:val="s1"/>
          <w:sz w:val="28"/>
          <w:szCs w:val="28"/>
        </w:rPr>
        <w:t> </w:t>
      </w:r>
    </w:p>
    <w:p w:rsidR="00C31ACC" w:rsidRPr="0004707E" w:rsidRDefault="00C31ACC" w:rsidP="00E923D3">
      <w:pPr>
        <w:ind w:firstLine="709"/>
        <w:jc w:val="center"/>
        <w:divId w:val="462816233"/>
        <w:rPr>
          <w:sz w:val="28"/>
          <w:szCs w:val="28"/>
        </w:rPr>
      </w:pPr>
      <w:r w:rsidRPr="0004707E">
        <w:rPr>
          <w:rStyle w:val="s1"/>
          <w:sz w:val="28"/>
          <w:szCs w:val="28"/>
        </w:rPr>
        <w:t> </w:t>
      </w:r>
    </w:p>
    <w:p w:rsidR="00C31ACC" w:rsidRPr="0004707E" w:rsidRDefault="00C31ACC" w:rsidP="00E923D3">
      <w:pPr>
        <w:ind w:firstLine="709"/>
        <w:jc w:val="center"/>
        <w:divId w:val="462816233"/>
        <w:rPr>
          <w:sz w:val="28"/>
          <w:szCs w:val="28"/>
        </w:rPr>
      </w:pPr>
      <w:bookmarkStart w:id="21" w:name="SUB1200"/>
      <w:bookmarkEnd w:id="21"/>
      <w:r w:rsidRPr="0004707E">
        <w:rPr>
          <w:rStyle w:val="s1"/>
          <w:sz w:val="28"/>
          <w:szCs w:val="28"/>
        </w:rPr>
        <w:t xml:space="preserve">2-тарау. </w:t>
      </w:r>
    </w:p>
    <w:p w:rsidR="00C31ACC" w:rsidRPr="0004707E" w:rsidRDefault="00C31ACC" w:rsidP="00E923D3">
      <w:pPr>
        <w:ind w:firstLine="709"/>
        <w:jc w:val="center"/>
        <w:divId w:val="462816233"/>
        <w:rPr>
          <w:sz w:val="28"/>
          <w:szCs w:val="28"/>
        </w:rPr>
      </w:pPr>
      <w:r w:rsidRPr="0004707E">
        <w:rPr>
          <w:rStyle w:val="s1"/>
          <w:sz w:val="28"/>
          <w:szCs w:val="28"/>
        </w:rPr>
        <w:t>Банктің ең төменгі резервтік талаптардың</w:t>
      </w:r>
    </w:p>
    <w:p w:rsidR="00C31ACC" w:rsidRPr="0004707E" w:rsidRDefault="00C31ACC" w:rsidP="00E923D3">
      <w:pPr>
        <w:ind w:firstLine="709"/>
        <w:jc w:val="center"/>
        <w:divId w:val="462816233"/>
        <w:rPr>
          <w:sz w:val="28"/>
          <w:szCs w:val="28"/>
        </w:rPr>
      </w:pPr>
      <w:r w:rsidRPr="0004707E">
        <w:rPr>
          <w:rStyle w:val="s1"/>
          <w:sz w:val="28"/>
          <w:szCs w:val="28"/>
        </w:rPr>
        <w:t>нормативін орындау және оны резервтеу тәртібі</w:t>
      </w:r>
    </w:p>
    <w:p w:rsidR="00C31ACC" w:rsidRPr="0004707E" w:rsidRDefault="00C31ACC" w:rsidP="00E923D3">
      <w:pPr>
        <w:ind w:firstLine="709"/>
        <w:jc w:val="center"/>
        <w:divId w:val="462816233"/>
        <w:rPr>
          <w:sz w:val="28"/>
          <w:szCs w:val="28"/>
        </w:rPr>
      </w:pPr>
      <w:r w:rsidRPr="0004707E">
        <w:rPr>
          <w:rStyle w:val="s1"/>
          <w:sz w:val="28"/>
          <w:szCs w:val="28"/>
        </w:rPr>
        <w:t> </w:t>
      </w:r>
    </w:p>
    <w:p w:rsidR="00C31ACC" w:rsidRPr="0004707E" w:rsidRDefault="00C31ACC" w:rsidP="00E923D3">
      <w:pPr>
        <w:ind w:firstLine="709"/>
        <w:jc w:val="both"/>
        <w:divId w:val="462816233"/>
        <w:rPr>
          <w:sz w:val="28"/>
          <w:szCs w:val="28"/>
        </w:rPr>
      </w:pPr>
      <w:r w:rsidRPr="0004707E">
        <w:rPr>
          <w:rStyle w:val="s0"/>
          <w:sz w:val="28"/>
          <w:szCs w:val="28"/>
        </w:rPr>
        <w:t>12. Банк ақшаны резервтік активтерге резервтік активтерді қалыптастыру кезеңіндегі резервтік активтердің орташа алынған мөлшері ең төменгі резервтік талаптарды белгілеу кезеңіндегі ең төменгі резервтік талаптардың орташа мөлшерінен кем болмайтындай еті</w:t>
      </w:r>
      <w:proofErr w:type="gramStart"/>
      <w:r w:rsidRPr="0004707E">
        <w:rPr>
          <w:rStyle w:val="s0"/>
          <w:sz w:val="28"/>
          <w:szCs w:val="28"/>
        </w:rPr>
        <w:t>п</w:t>
      </w:r>
      <w:proofErr w:type="gramEnd"/>
      <w:r w:rsidRPr="0004707E">
        <w:rPr>
          <w:rStyle w:val="s0"/>
          <w:sz w:val="28"/>
          <w:szCs w:val="28"/>
        </w:rPr>
        <w:t xml:space="preserve"> орналастырады.</w:t>
      </w:r>
    </w:p>
    <w:p w:rsidR="00C31ACC" w:rsidRPr="0004707E" w:rsidRDefault="00C31ACC" w:rsidP="00E923D3">
      <w:pPr>
        <w:ind w:firstLine="709"/>
        <w:jc w:val="both"/>
        <w:rPr>
          <w:sz w:val="28"/>
          <w:szCs w:val="28"/>
        </w:rPr>
      </w:pPr>
      <w:bookmarkStart w:id="22" w:name="SUB1300"/>
      <w:bookmarkEnd w:id="22"/>
      <w:r w:rsidRPr="0004707E">
        <w:rPr>
          <w:rStyle w:val="s0"/>
          <w:sz w:val="28"/>
          <w:szCs w:val="28"/>
        </w:rPr>
        <w:t>13. Резервтік активтерді қалыптастыру кезеңі он төрт күнді құрайды және ең төменгі резервтік талаптарды белгілеу кезеңінде басталатын аптаның бі</w:t>
      </w:r>
      <w:proofErr w:type="gramStart"/>
      <w:r w:rsidRPr="0004707E">
        <w:rPr>
          <w:rStyle w:val="s0"/>
          <w:sz w:val="28"/>
          <w:szCs w:val="28"/>
        </w:rPr>
        <w:t>р</w:t>
      </w:r>
      <w:proofErr w:type="gramEnd"/>
      <w:r w:rsidRPr="0004707E">
        <w:rPr>
          <w:rStyle w:val="s0"/>
          <w:sz w:val="28"/>
          <w:szCs w:val="28"/>
        </w:rPr>
        <w:t>інші бейсенбісінен басталады және ең төменгі резервтік талаптарды белгілеу кезеңінде басталатын аптаның сәрсенбісінде аяқталады.</w:t>
      </w:r>
    </w:p>
    <w:p w:rsidR="00C31ACC" w:rsidRPr="0004707E" w:rsidRDefault="00C31ACC" w:rsidP="00E923D3">
      <w:pPr>
        <w:ind w:firstLine="709"/>
        <w:jc w:val="both"/>
        <w:rPr>
          <w:sz w:val="28"/>
          <w:szCs w:val="28"/>
        </w:rPr>
      </w:pPr>
      <w:bookmarkStart w:id="23" w:name="SUB1400"/>
      <w:bookmarkEnd w:id="23"/>
      <w:r w:rsidRPr="0004707E">
        <w:rPr>
          <w:rStyle w:val="s0"/>
          <w:sz w:val="28"/>
          <w:szCs w:val="28"/>
        </w:rPr>
        <w:lastRenderedPageBreak/>
        <w:t>14. Ең төменгі резервтік талаптарды белгілеу кезеңі он төрт күнді құрайды және аптаның бі</w:t>
      </w:r>
      <w:proofErr w:type="gramStart"/>
      <w:r w:rsidRPr="0004707E">
        <w:rPr>
          <w:rStyle w:val="s0"/>
          <w:sz w:val="28"/>
          <w:szCs w:val="28"/>
        </w:rPr>
        <w:t>р</w:t>
      </w:r>
      <w:proofErr w:type="gramEnd"/>
      <w:r w:rsidRPr="0004707E">
        <w:rPr>
          <w:rStyle w:val="s0"/>
          <w:sz w:val="28"/>
          <w:szCs w:val="28"/>
        </w:rPr>
        <w:t>інші сейсенбісінен басталады және ең төменгі резервтік талаптарды белгілеудің он төрт күндік кезеңінің соңғы дүйсенбісінде аяқталады.</w:t>
      </w:r>
    </w:p>
    <w:p w:rsidR="00C31ACC" w:rsidRPr="0004707E" w:rsidRDefault="00C31ACC" w:rsidP="00E923D3">
      <w:pPr>
        <w:ind w:firstLine="709"/>
        <w:jc w:val="center"/>
        <w:divId w:val="150951607"/>
        <w:rPr>
          <w:sz w:val="28"/>
          <w:szCs w:val="28"/>
        </w:rPr>
      </w:pPr>
      <w:r w:rsidRPr="0004707E">
        <w:rPr>
          <w:rStyle w:val="s1"/>
          <w:sz w:val="28"/>
          <w:szCs w:val="28"/>
        </w:rPr>
        <w:t> </w:t>
      </w:r>
    </w:p>
    <w:p w:rsidR="00C31ACC" w:rsidRPr="0004707E" w:rsidRDefault="00C31ACC" w:rsidP="00E923D3">
      <w:pPr>
        <w:ind w:firstLine="709"/>
        <w:jc w:val="center"/>
        <w:divId w:val="150951607"/>
        <w:rPr>
          <w:sz w:val="28"/>
          <w:szCs w:val="28"/>
        </w:rPr>
      </w:pPr>
      <w:r w:rsidRPr="0004707E">
        <w:rPr>
          <w:rStyle w:val="s1"/>
          <w:sz w:val="28"/>
          <w:szCs w:val="28"/>
        </w:rPr>
        <w:t> </w:t>
      </w:r>
    </w:p>
    <w:p w:rsidR="00C31ACC" w:rsidRPr="0004707E" w:rsidRDefault="00C31ACC" w:rsidP="00E923D3">
      <w:pPr>
        <w:ind w:firstLine="709"/>
        <w:jc w:val="center"/>
        <w:divId w:val="150951607"/>
        <w:rPr>
          <w:sz w:val="28"/>
          <w:szCs w:val="28"/>
        </w:rPr>
      </w:pPr>
      <w:bookmarkStart w:id="24" w:name="SUB1500"/>
      <w:bookmarkEnd w:id="24"/>
      <w:r w:rsidRPr="0004707E">
        <w:rPr>
          <w:rStyle w:val="s1"/>
          <w:sz w:val="28"/>
          <w:szCs w:val="28"/>
        </w:rPr>
        <w:t xml:space="preserve">3-тарау. </w:t>
      </w:r>
    </w:p>
    <w:p w:rsidR="00C31ACC" w:rsidRPr="0004707E" w:rsidRDefault="00C31ACC" w:rsidP="00E923D3">
      <w:pPr>
        <w:ind w:firstLine="709"/>
        <w:jc w:val="center"/>
        <w:divId w:val="150951607"/>
        <w:rPr>
          <w:sz w:val="28"/>
          <w:szCs w:val="28"/>
        </w:rPr>
      </w:pPr>
      <w:r w:rsidRPr="0004707E">
        <w:rPr>
          <w:rStyle w:val="s1"/>
          <w:sz w:val="28"/>
          <w:szCs w:val="28"/>
        </w:rPr>
        <w:t>Ең төменгі резервтік талаптардың</w:t>
      </w:r>
    </w:p>
    <w:p w:rsidR="00C31ACC" w:rsidRPr="0004707E" w:rsidRDefault="00C31ACC" w:rsidP="00E923D3">
      <w:pPr>
        <w:ind w:firstLine="709"/>
        <w:jc w:val="center"/>
        <w:divId w:val="150951607"/>
        <w:rPr>
          <w:sz w:val="28"/>
          <w:szCs w:val="28"/>
        </w:rPr>
      </w:pPr>
      <w:r w:rsidRPr="0004707E">
        <w:rPr>
          <w:rStyle w:val="s1"/>
          <w:sz w:val="28"/>
          <w:szCs w:val="28"/>
        </w:rPr>
        <w:t xml:space="preserve">орындалуын </w:t>
      </w:r>
      <w:proofErr w:type="gramStart"/>
      <w:r w:rsidRPr="0004707E">
        <w:rPr>
          <w:rStyle w:val="s1"/>
          <w:sz w:val="28"/>
          <w:szCs w:val="28"/>
        </w:rPr>
        <w:t>ба</w:t>
      </w:r>
      <w:proofErr w:type="gramEnd"/>
      <w:r w:rsidRPr="0004707E">
        <w:rPr>
          <w:rStyle w:val="s1"/>
          <w:sz w:val="28"/>
          <w:szCs w:val="28"/>
        </w:rPr>
        <w:t>қылау</w:t>
      </w:r>
    </w:p>
    <w:p w:rsidR="00C31ACC" w:rsidRPr="0004707E" w:rsidRDefault="00C31ACC" w:rsidP="00E923D3">
      <w:pPr>
        <w:ind w:firstLine="709"/>
        <w:jc w:val="center"/>
        <w:divId w:val="150951607"/>
        <w:rPr>
          <w:sz w:val="28"/>
          <w:szCs w:val="28"/>
        </w:rPr>
      </w:pPr>
      <w:r w:rsidRPr="0004707E">
        <w:rPr>
          <w:rStyle w:val="s1"/>
          <w:sz w:val="28"/>
          <w:szCs w:val="28"/>
        </w:rPr>
        <w:t> </w:t>
      </w:r>
    </w:p>
    <w:p w:rsidR="00C31ACC" w:rsidRPr="0004707E" w:rsidRDefault="00C31ACC" w:rsidP="00E923D3">
      <w:pPr>
        <w:ind w:firstLine="709"/>
        <w:jc w:val="both"/>
        <w:divId w:val="150951607"/>
        <w:rPr>
          <w:sz w:val="28"/>
          <w:szCs w:val="28"/>
        </w:rPr>
      </w:pPr>
      <w:r w:rsidRPr="0004707E">
        <w:rPr>
          <w:rStyle w:val="s0"/>
          <w:sz w:val="28"/>
          <w:szCs w:val="28"/>
        </w:rPr>
        <w:t xml:space="preserve">15. Банктің ең төменгі резервтік талаптардың орындалуын бақылау олардың осы Ереженің </w:t>
      </w:r>
      <w:bookmarkStart w:id="25" w:name="sub1000681102"/>
      <w:r w:rsidRPr="0004707E">
        <w:rPr>
          <w:rStyle w:val="s0"/>
          <w:sz w:val="28"/>
          <w:szCs w:val="28"/>
        </w:rPr>
        <w:t>4-қосымшасына</w:t>
      </w:r>
      <w:bookmarkEnd w:id="25"/>
      <w:r w:rsidRPr="0004707E">
        <w:rPr>
          <w:rStyle w:val="s0"/>
          <w:sz w:val="28"/>
          <w:szCs w:val="28"/>
        </w:rPr>
        <w:t xml:space="preserve"> сәйкес нысан бойынша ең төменгі резервтік талаптардың орындалуы </w:t>
      </w:r>
      <w:proofErr w:type="gramStart"/>
      <w:r w:rsidRPr="0004707E">
        <w:rPr>
          <w:rStyle w:val="s0"/>
          <w:sz w:val="28"/>
          <w:szCs w:val="28"/>
        </w:rPr>
        <w:t>туралы</w:t>
      </w:r>
      <w:proofErr w:type="gramEnd"/>
      <w:r w:rsidRPr="0004707E">
        <w:rPr>
          <w:rStyle w:val="s0"/>
          <w:sz w:val="28"/>
          <w:szCs w:val="28"/>
        </w:rPr>
        <w:t xml:space="preserve"> ақпаратты Ұлттық Банкке ұсынуы арқылы жүзеге асырылады.</w:t>
      </w:r>
    </w:p>
    <w:p w:rsidR="00C31ACC" w:rsidRPr="0004707E" w:rsidRDefault="00C31ACC" w:rsidP="00E923D3">
      <w:pPr>
        <w:ind w:firstLine="709"/>
        <w:jc w:val="both"/>
        <w:rPr>
          <w:sz w:val="28"/>
          <w:szCs w:val="28"/>
        </w:rPr>
      </w:pPr>
      <w:bookmarkStart w:id="26" w:name="SUB1600"/>
      <w:bookmarkEnd w:id="26"/>
      <w:r w:rsidRPr="0004707E">
        <w:rPr>
          <w:rStyle w:val="s0"/>
          <w:sz w:val="28"/>
          <w:szCs w:val="28"/>
        </w:rPr>
        <w:t>16. Банк банктің бі</w:t>
      </w:r>
      <w:proofErr w:type="gramStart"/>
      <w:r w:rsidRPr="0004707E">
        <w:rPr>
          <w:rStyle w:val="s0"/>
          <w:sz w:val="28"/>
          <w:szCs w:val="28"/>
        </w:rPr>
        <w:t>р</w:t>
      </w:r>
      <w:proofErr w:type="gramEnd"/>
      <w:r w:rsidRPr="0004707E">
        <w:rPr>
          <w:rStyle w:val="s0"/>
          <w:sz w:val="28"/>
          <w:szCs w:val="28"/>
        </w:rPr>
        <w:t>інші басшысы не оның орнындағы тұлға және бас бухгалтері қол қойған, банктің мөрімен куәландырылған ең төменгі резервтік талаптардың орындалуы туралы ақпаратты қағазға басып банктің резервтік активтерді қалыптастыруының есептік кезеңінің соңғы күнінен кейінгі бесінші күннен кешікті</w:t>
      </w:r>
      <w:proofErr w:type="gramStart"/>
      <w:r w:rsidRPr="0004707E">
        <w:rPr>
          <w:rStyle w:val="s0"/>
          <w:sz w:val="28"/>
          <w:szCs w:val="28"/>
        </w:rPr>
        <w:t>р</w:t>
      </w:r>
      <w:proofErr w:type="gramEnd"/>
      <w:r w:rsidRPr="0004707E">
        <w:rPr>
          <w:rStyle w:val="s0"/>
          <w:sz w:val="28"/>
          <w:szCs w:val="28"/>
        </w:rPr>
        <w:t>ілмейтін мерзімде ұсынады.</w:t>
      </w:r>
    </w:p>
    <w:p w:rsidR="00C31ACC" w:rsidRPr="0004707E" w:rsidRDefault="00C31ACC" w:rsidP="00E923D3">
      <w:pPr>
        <w:ind w:firstLine="709"/>
        <w:jc w:val="both"/>
        <w:rPr>
          <w:sz w:val="28"/>
          <w:szCs w:val="28"/>
        </w:rPr>
      </w:pPr>
      <w:bookmarkStart w:id="27" w:name="SUB1700"/>
      <w:bookmarkEnd w:id="27"/>
      <w:r w:rsidRPr="0004707E">
        <w:rPr>
          <w:rStyle w:val="s0"/>
          <w:sz w:val="28"/>
          <w:szCs w:val="28"/>
        </w:rPr>
        <w:t xml:space="preserve">17. Алты күнтізбелік ай ішінде ең төменгі резервтік талаптардың нормативтері бірнеше рет бұзылған жағдайда банк құқық бұзушылық жасалған сәттен бастап үш күнтізбелік </w:t>
      </w:r>
      <w:proofErr w:type="gramStart"/>
      <w:r w:rsidRPr="0004707E">
        <w:rPr>
          <w:rStyle w:val="s0"/>
          <w:sz w:val="28"/>
          <w:szCs w:val="28"/>
        </w:rPr>
        <w:t>к</w:t>
      </w:r>
      <w:proofErr w:type="gramEnd"/>
      <w:r w:rsidRPr="0004707E">
        <w:rPr>
          <w:rStyle w:val="s0"/>
          <w:sz w:val="28"/>
          <w:szCs w:val="28"/>
        </w:rPr>
        <w:t>үн ішінде Ұлттық Банкке ең төменгі резервтік талаптар нормативтерінің бұзылу фактісі және себептері туралы оларды жою жөніндегі іс-шаралар жоспарын қоса бере отырып хабарлайды.</w:t>
      </w:r>
    </w:p>
    <w:p w:rsidR="00C31ACC" w:rsidRPr="0004707E" w:rsidRDefault="00C31ACC" w:rsidP="00E923D3">
      <w:pPr>
        <w:ind w:firstLine="709"/>
        <w:jc w:val="both"/>
        <w:rPr>
          <w:sz w:val="28"/>
          <w:szCs w:val="28"/>
        </w:rPr>
      </w:pPr>
      <w:bookmarkStart w:id="28" w:name="SUB1800"/>
      <w:bookmarkEnd w:id="28"/>
      <w:r w:rsidRPr="0004707E">
        <w:rPr>
          <w:rStyle w:val="s0"/>
          <w:sz w:val="28"/>
          <w:szCs w:val="28"/>
        </w:rPr>
        <w:t xml:space="preserve">18. </w:t>
      </w:r>
      <w:proofErr w:type="gramStart"/>
      <w:r w:rsidRPr="0004707E">
        <w:rPr>
          <w:rStyle w:val="s0"/>
          <w:sz w:val="28"/>
          <w:szCs w:val="28"/>
        </w:rPr>
        <w:t>Банк алты күнтізбелік ай ішінде ең төменгі резервтік талаптардың нормативтерін бірнеше рет бұзған жағдайда Ұлттық Банк нормативтерінің бұзылу себептерін белгілейді және Қазақстан Республикасының заң актілеріне сәйкес банкке шектелген әсер ету шараларын немесе санкциялар қолданады.</w:t>
      </w:r>
      <w:proofErr w:type="gramEnd"/>
    </w:p>
    <w:p w:rsidR="00C31ACC" w:rsidRPr="0004707E" w:rsidRDefault="00C31ACC" w:rsidP="00E923D3">
      <w:pPr>
        <w:ind w:firstLine="709"/>
        <w:jc w:val="both"/>
        <w:rPr>
          <w:sz w:val="28"/>
          <w:szCs w:val="28"/>
        </w:rPr>
      </w:pPr>
      <w:bookmarkStart w:id="29" w:name="SUB1900"/>
      <w:bookmarkEnd w:id="29"/>
      <w:r w:rsidRPr="0004707E">
        <w:rPr>
          <w:rStyle w:val="s0"/>
          <w:sz w:val="28"/>
          <w:szCs w:val="28"/>
        </w:rPr>
        <w:t>19. Банк осы Ереженің өзге талаптарын орындамаған жағдайда Ұлттық Банк банкке Қазақстан Республикасының заң актілеріне сәйкес банкке шектелген әсер ету шараларын немесе санкциялар қолданады.</w:t>
      </w:r>
    </w:p>
    <w:p w:rsidR="00C31ACC" w:rsidRPr="0004707E" w:rsidRDefault="00C31ACC" w:rsidP="00E923D3">
      <w:pPr>
        <w:ind w:firstLine="709"/>
        <w:jc w:val="both"/>
        <w:rPr>
          <w:sz w:val="28"/>
          <w:szCs w:val="28"/>
        </w:rPr>
      </w:pPr>
      <w:bookmarkStart w:id="30" w:name="SUB2000"/>
      <w:bookmarkEnd w:id="30"/>
      <w:r w:rsidRPr="0004707E">
        <w:rPr>
          <w:rStyle w:val="s0"/>
          <w:sz w:val="28"/>
          <w:szCs w:val="28"/>
        </w:rPr>
        <w:t>20. Осы Ережеде реттелмеген мәселелер Қазақстан Республикасының заңнамасында белгіленген тәртіппен шешіледі.</w:t>
      </w:r>
    </w:p>
    <w:p w:rsidR="00C31ACC" w:rsidRPr="0004707E" w:rsidRDefault="00C31ACC">
      <w:pPr>
        <w:jc w:val="right"/>
        <w:divId w:val="689332688"/>
        <w:rPr>
          <w:sz w:val="28"/>
          <w:szCs w:val="28"/>
        </w:rPr>
      </w:pPr>
      <w:r w:rsidRPr="0004707E">
        <w:rPr>
          <w:rStyle w:val="s0"/>
          <w:sz w:val="28"/>
          <w:szCs w:val="28"/>
        </w:rPr>
        <w:t> </w:t>
      </w:r>
    </w:p>
    <w:p w:rsidR="002040F2" w:rsidRDefault="00C31ACC">
      <w:pPr>
        <w:jc w:val="right"/>
        <w:divId w:val="689332688"/>
        <w:rPr>
          <w:rStyle w:val="s0"/>
          <w:sz w:val="28"/>
          <w:szCs w:val="28"/>
        </w:rPr>
      </w:pPr>
      <w:bookmarkStart w:id="31" w:name="SUB1"/>
      <w:bookmarkEnd w:id="31"/>
      <w:r w:rsidRPr="0004707E">
        <w:rPr>
          <w:rStyle w:val="s0"/>
          <w:sz w:val="28"/>
          <w:szCs w:val="28"/>
        </w:rPr>
        <w:t>                                             </w:t>
      </w:r>
    </w:p>
    <w:p w:rsidR="002040F2" w:rsidRDefault="002040F2">
      <w:pPr>
        <w:rPr>
          <w:rStyle w:val="s0"/>
          <w:sz w:val="28"/>
          <w:szCs w:val="28"/>
        </w:rPr>
      </w:pPr>
      <w:r>
        <w:rPr>
          <w:rStyle w:val="s0"/>
          <w:sz w:val="28"/>
          <w:szCs w:val="28"/>
        </w:rPr>
        <w:br w:type="page"/>
      </w:r>
    </w:p>
    <w:p w:rsidR="00C31ACC" w:rsidRPr="0004707E" w:rsidRDefault="00C31ACC">
      <w:pPr>
        <w:jc w:val="right"/>
        <w:divId w:val="689332688"/>
        <w:rPr>
          <w:sz w:val="28"/>
          <w:szCs w:val="28"/>
        </w:rPr>
      </w:pPr>
      <w:r w:rsidRPr="0004707E">
        <w:rPr>
          <w:rStyle w:val="s0"/>
          <w:sz w:val="28"/>
          <w:szCs w:val="28"/>
        </w:rPr>
        <w:lastRenderedPageBreak/>
        <w:t> Ең төменгі резервтік</w:t>
      </w:r>
    </w:p>
    <w:p w:rsidR="00C31ACC" w:rsidRPr="0004707E" w:rsidRDefault="00C31ACC">
      <w:pPr>
        <w:jc w:val="right"/>
        <w:divId w:val="689332688"/>
        <w:rPr>
          <w:sz w:val="28"/>
          <w:szCs w:val="28"/>
        </w:rPr>
      </w:pPr>
      <w:r w:rsidRPr="0004707E">
        <w:rPr>
          <w:rStyle w:val="s0"/>
          <w:sz w:val="28"/>
          <w:szCs w:val="28"/>
        </w:rPr>
        <w:t>                                             талаптар туралы ережеге</w:t>
      </w:r>
    </w:p>
    <w:p w:rsidR="00C31ACC" w:rsidRPr="0004707E" w:rsidRDefault="00C31ACC">
      <w:pPr>
        <w:jc w:val="right"/>
        <w:divId w:val="689332688"/>
        <w:rPr>
          <w:sz w:val="28"/>
          <w:szCs w:val="28"/>
        </w:rPr>
      </w:pPr>
      <w:r w:rsidRPr="0004707E">
        <w:rPr>
          <w:rStyle w:val="s0"/>
          <w:sz w:val="28"/>
          <w:szCs w:val="28"/>
        </w:rPr>
        <w:t>                                                     1-қосымша</w:t>
      </w:r>
    </w:p>
    <w:p w:rsidR="00C31ACC" w:rsidRPr="0004707E" w:rsidRDefault="00C31ACC">
      <w:pPr>
        <w:jc w:val="center"/>
        <w:divId w:val="689332688"/>
        <w:rPr>
          <w:sz w:val="28"/>
          <w:szCs w:val="28"/>
        </w:rPr>
      </w:pPr>
      <w:r w:rsidRPr="0004707E">
        <w:rPr>
          <w:rStyle w:val="s1"/>
          <w:sz w:val="28"/>
          <w:szCs w:val="28"/>
        </w:rPr>
        <w:t> </w:t>
      </w:r>
    </w:p>
    <w:p w:rsidR="00C31ACC" w:rsidRPr="0004707E" w:rsidRDefault="00C31ACC">
      <w:pPr>
        <w:jc w:val="center"/>
        <w:divId w:val="689332688"/>
        <w:rPr>
          <w:sz w:val="28"/>
          <w:szCs w:val="28"/>
        </w:rPr>
      </w:pPr>
      <w:r w:rsidRPr="0004707E">
        <w:rPr>
          <w:rStyle w:val="s1"/>
          <w:sz w:val="28"/>
          <w:szCs w:val="28"/>
        </w:rPr>
        <w:t>Банктің ішкі міндеттемелері</w:t>
      </w:r>
    </w:p>
    <w:p w:rsidR="00C31ACC" w:rsidRPr="0004707E" w:rsidRDefault="00C31ACC">
      <w:pPr>
        <w:jc w:val="center"/>
        <w:divId w:val="689332688"/>
        <w:rPr>
          <w:sz w:val="28"/>
          <w:szCs w:val="28"/>
        </w:rPr>
      </w:pPr>
      <w:r w:rsidRPr="0004707E">
        <w:rPr>
          <w:rStyle w:val="s1"/>
          <w:sz w:val="28"/>
          <w:szCs w:val="28"/>
        </w:rPr>
        <w:t> </w:t>
      </w:r>
    </w:p>
    <w:tbl>
      <w:tblPr>
        <w:tblW w:w="0" w:type="auto"/>
        <w:tblCellMar>
          <w:left w:w="0" w:type="dxa"/>
          <w:right w:w="0" w:type="dxa"/>
        </w:tblCellMar>
        <w:tblLook w:val="04A0" w:firstRow="1" w:lastRow="0" w:firstColumn="1" w:lastColumn="0" w:noHBand="0" w:noVBand="1"/>
      </w:tblPr>
      <w:tblGrid>
        <w:gridCol w:w="1642"/>
        <w:gridCol w:w="8105"/>
      </w:tblGrid>
      <w:tr w:rsidR="00C31ACC" w:rsidRPr="0004707E" w:rsidTr="0004707E">
        <w:trPr>
          <w:divId w:val="689332688"/>
        </w:trPr>
        <w:tc>
          <w:tcPr>
            <w:tcW w:w="16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b/>
                <w:bCs/>
                <w:sz w:val="28"/>
                <w:szCs w:val="28"/>
              </w:rPr>
              <w:t>Баланстық шот</w:t>
            </w:r>
          </w:p>
        </w:tc>
        <w:tc>
          <w:tcPr>
            <w:tcW w:w="81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jc w:val="center"/>
              <w:rPr>
                <w:sz w:val="28"/>
                <w:szCs w:val="28"/>
              </w:rPr>
            </w:pPr>
            <w:r w:rsidRPr="0004707E">
              <w:rPr>
                <w:rStyle w:val="s0"/>
                <w:b/>
                <w:bCs/>
                <w:sz w:val="28"/>
                <w:szCs w:val="28"/>
              </w:rPr>
              <w:t>Көрсеткі</w:t>
            </w:r>
            <w:proofErr w:type="gramStart"/>
            <w:r w:rsidRPr="0004707E">
              <w:rPr>
                <w:rStyle w:val="s0"/>
                <w:b/>
                <w:bCs/>
                <w:sz w:val="28"/>
                <w:szCs w:val="28"/>
              </w:rPr>
              <w:t>шт</w:t>
            </w:r>
            <w:proofErr w:type="gramEnd"/>
            <w:r w:rsidRPr="0004707E">
              <w:rPr>
                <w:rStyle w:val="s0"/>
                <w:b/>
                <w:bCs/>
                <w:sz w:val="28"/>
                <w:szCs w:val="28"/>
              </w:rPr>
              <w:t>ің атауы</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2014</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Банк операцияларының жекелеген түрлері</w:t>
            </w:r>
            <w:proofErr w:type="gramStart"/>
            <w:r w:rsidRPr="0004707E">
              <w:rPr>
                <w:rStyle w:val="s0"/>
                <w:sz w:val="28"/>
                <w:szCs w:val="28"/>
              </w:rPr>
              <w:t>н ж</w:t>
            </w:r>
            <w:proofErr w:type="gramEnd"/>
            <w:r w:rsidRPr="0004707E">
              <w:rPr>
                <w:rStyle w:val="s0"/>
                <w:sz w:val="28"/>
                <w:szCs w:val="28"/>
              </w:rPr>
              <w:t xml:space="preserve">үзеге асыратын ұйымдардың корреспонденттік шоттары </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2034</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Қазақстан Республикасының Үкіметінен алынған қ</w:t>
            </w:r>
            <w:proofErr w:type="gramStart"/>
            <w:r w:rsidRPr="0004707E">
              <w:rPr>
                <w:rStyle w:val="s0"/>
                <w:sz w:val="28"/>
                <w:szCs w:val="28"/>
              </w:rPr>
              <w:t>ыс</w:t>
            </w:r>
            <w:proofErr w:type="gramEnd"/>
            <w:r w:rsidRPr="0004707E">
              <w:rPr>
                <w:rStyle w:val="s0"/>
                <w:sz w:val="28"/>
                <w:szCs w:val="28"/>
              </w:rPr>
              <w:t xml:space="preserve">қа мерзімді заемдар </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2036</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Қазақстан Республикасының Ү</w:t>
            </w:r>
            <w:proofErr w:type="gramStart"/>
            <w:r w:rsidRPr="0004707E">
              <w:rPr>
                <w:rStyle w:val="s0"/>
                <w:sz w:val="28"/>
                <w:szCs w:val="28"/>
              </w:rPr>
              <w:t>к</w:t>
            </w:r>
            <w:proofErr w:type="gramEnd"/>
            <w:r w:rsidRPr="0004707E">
              <w:rPr>
                <w:rStyle w:val="s0"/>
                <w:sz w:val="28"/>
                <w:szCs w:val="28"/>
              </w:rPr>
              <w:t xml:space="preserve">іметінен алынған ұзақ мерзімді заемдар </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2038</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Қазақстан Республикасының Ү</w:t>
            </w:r>
            <w:proofErr w:type="gramStart"/>
            <w:r w:rsidRPr="0004707E">
              <w:rPr>
                <w:rStyle w:val="s0"/>
                <w:sz w:val="28"/>
                <w:szCs w:val="28"/>
              </w:rPr>
              <w:t>к</w:t>
            </w:r>
            <w:proofErr w:type="gramEnd"/>
            <w:r w:rsidRPr="0004707E">
              <w:rPr>
                <w:rStyle w:val="s0"/>
                <w:sz w:val="28"/>
                <w:szCs w:val="28"/>
              </w:rPr>
              <w:t>іметінен алынған заемдар бойынша мерзімі өткен берешек</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2064</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Банк операцияларының жекелеген түрлерін жүзеге асыратын ұйымдардан алынған қ</w:t>
            </w:r>
            <w:proofErr w:type="gramStart"/>
            <w:r w:rsidRPr="0004707E">
              <w:rPr>
                <w:rStyle w:val="s0"/>
                <w:sz w:val="28"/>
                <w:szCs w:val="28"/>
              </w:rPr>
              <w:t>ыс</w:t>
            </w:r>
            <w:proofErr w:type="gramEnd"/>
            <w:r w:rsidRPr="0004707E">
              <w:rPr>
                <w:rStyle w:val="s0"/>
                <w:sz w:val="28"/>
                <w:szCs w:val="28"/>
              </w:rPr>
              <w:t>қа мерзімді заемдар</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2066</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Банк операцияларының жекелеген түрлерін жүзеге асыратын ұйымдардан алынған ұ</w:t>
            </w:r>
            <w:proofErr w:type="gramStart"/>
            <w:r w:rsidRPr="0004707E">
              <w:rPr>
                <w:rStyle w:val="s0"/>
                <w:sz w:val="28"/>
                <w:szCs w:val="28"/>
              </w:rPr>
              <w:t>за</w:t>
            </w:r>
            <w:proofErr w:type="gramEnd"/>
            <w:r w:rsidRPr="0004707E">
              <w:rPr>
                <w:rStyle w:val="s0"/>
                <w:sz w:val="28"/>
                <w:szCs w:val="28"/>
              </w:rPr>
              <w:t xml:space="preserve">қ мерзімді заемдар  </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2067</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Банк операцияларының жекелеген түрлері</w:t>
            </w:r>
            <w:proofErr w:type="gramStart"/>
            <w:r w:rsidRPr="0004707E">
              <w:rPr>
                <w:rStyle w:val="s0"/>
                <w:sz w:val="28"/>
                <w:szCs w:val="28"/>
              </w:rPr>
              <w:t>н ж</w:t>
            </w:r>
            <w:proofErr w:type="gramEnd"/>
            <w:r w:rsidRPr="0004707E">
              <w:rPr>
                <w:rStyle w:val="s0"/>
                <w:sz w:val="28"/>
                <w:szCs w:val="28"/>
              </w:rPr>
              <w:t xml:space="preserve">үзеге асыратын ұйымдардан алынған қаржы лизингі </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2068</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Банк операцияларының жекелеген түрлерін жүзеге асыратын ұйымдардан алынған заемдар және қаржы лизингі бойынша мерзі</w:t>
            </w:r>
            <w:proofErr w:type="gramStart"/>
            <w:r w:rsidRPr="0004707E">
              <w:rPr>
                <w:rStyle w:val="s0"/>
                <w:sz w:val="28"/>
                <w:szCs w:val="28"/>
              </w:rPr>
              <w:t>м</w:t>
            </w:r>
            <w:proofErr w:type="gramEnd"/>
            <w:r w:rsidRPr="0004707E">
              <w:rPr>
                <w:rStyle w:val="s0"/>
                <w:sz w:val="28"/>
                <w:szCs w:val="28"/>
              </w:rPr>
              <w:t xml:space="preserve">і өткен берешек </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2201</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 xml:space="preserve">Республикалық </w:t>
            </w:r>
            <w:proofErr w:type="gramStart"/>
            <w:r w:rsidRPr="0004707E">
              <w:rPr>
                <w:rStyle w:val="s0"/>
                <w:sz w:val="28"/>
                <w:szCs w:val="28"/>
              </w:rPr>
              <w:t>бюджетт</w:t>
            </w:r>
            <w:proofErr w:type="gramEnd"/>
            <w:r w:rsidRPr="0004707E">
              <w:rPr>
                <w:rStyle w:val="s0"/>
                <w:sz w:val="28"/>
                <w:szCs w:val="28"/>
              </w:rPr>
              <w:t>ің ақшасы</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2202</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 xml:space="preserve">Жергілікті </w:t>
            </w:r>
            <w:proofErr w:type="gramStart"/>
            <w:r w:rsidRPr="0004707E">
              <w:rPr>
                <w:rStyle w:val="s0"/>
                <w:sz w:val="28"/>
                <w:szCs w:val="28"/>
              </w:rPr>
              <w:t>бюджетт</w:t>
            </w:r>
            <w:proofErr w:type="gramEnd"/>
            <w:r w:rsidRPr="0004707E">
              <w:rPr>
                <w:rStyle w:val="s0"/>
                <w:sz w:val="28"/>
                <w:szCs w:val="28"/>
              </w:rPr>
              <w:t>ің ақшасы</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2203</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proofErr w:type="gramStart"/>
            <w:r w:rsidRPr="0004707E">
              <w:rPr>
                <w:rStyle w:val="s0"/>
                <w:sz w:val="28"/>
                <w:szCs w:val="28"/>
              </w:rPr>
              <w:t>Клиенттерд</w:t>
            </w:r>
            <w:proofErr w:type="gramEnd"/>
            <w:r w:rsidRPr="0004707E">
              <w:rPr>
                <w:rStyle w:val="s0"/>
                <w:sz w:val="28"/>
                <w:szCs w:val="28"/>
              </w:rPr>
              <w:t>ің ағымдағы шоттары</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2204</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Салымдарға (депозиттерге) міндетті ұжымдық кепілдік беру (сақтандыру) объектісі болып табылатын жеке тұлғ</w:t>
            </w:r>
            <w:proofErr w:type="gramStart"/>
            <w:r w:rsidRPr="0004707E">
              <w:rPr>
                <w:rStyle w:val="s0"/>
                <w:sz w:val="28"/>
                <w:szCs w:val="28"/>
              </w:rPr>
              <w:t>аларды</w:t>
            </w:r>
            <w:proofErr w:type="gramEnd"/>
            <w:r w:rsidRPr="0004707E">
              <w:rPr>
                <w:rStyle w:val="s0"/>
                <w:sz w:val="28"/>
                <w:szCs w:val="28"/>
              </w:rPr>
              <w:t>ң ағымдағы шоттары</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2205</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Салымдарға (депозиттерге) міндетті ұжымдық кепілді</w:t>
            </w:r>
            <w:proofErr w:type="gramStart"/>
            <w:r w:rsidRPr="0004707E">
              <w:rPr>
                <w:rStyle w:val="s0"/>
                <w:sz w:val="28"/>
                <w:szCs w:val="28"/>
              </w:rPr>
              <w:t>к</w:t>
            </w:r>
            <w:proofErr w:type="gramEnd"/>
            <w:r w:rsidRPr="0004707E">
              <w:rPr>
                <w:rStyle w:val="s0"/>
                <w:sz w:val="28"/>
                <w:szCs w:val="28"/>
              </w:rPr>
              <w:t xml:space="preserve"> беру (сақтандыру) объектісі болып табылатын жеке тұлғалардың талап ету бойынша салымдары</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2206</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Салымдарға (депозиттерге) міндетті ұжымдық кепілдік беру (сақтандыру) объектісі болып табылатын жеке тұлғалардың қ</w:t>
            </w:r>
            <w:proofErr w:type="gramStart"/>
            <w:r w:rsidRPr="0004707E">
              <w:rPr>
                <w:rStyle w:val="s0"/>
                <w:sz w:val="28"/>
                <w:szCs w:val="28"/>
              </w:rPr>
              <w:t>ыс</w:t>
            </w:r>
            <w:proofErr w:type="gramEnd"/>
            <w:r w:rsidRPr="0004707E">
              <w:rPr>
                <w:rStyle w:val="s0"/>
                <w:sz w:val="28"/>
                <w:szCs w:val="28"/>
              </w:rPr>
              <w:t>қа мерзімді салымдары</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2207</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Салымдарға (депозиттерге) міндетті ұжымдық кепілді</w:t>
            </w:r>
            <w:proofErr w:type="gramStart"/>
            <w:r w:rsidRPr="0004707E">
              <w:rPr>
                <w:rStyle w:val="s0"/>
                <w:sz w:val="28"/>
                <w:szCs w:val="28"/>
              </w:rPr>
              <w:t>к</w:t>
            </w:r>
            <w:proofErr w:type="gramEnd"/>
            <w:r w:rsidRPr="0004707E">
              <w:rPr>
                <w:rStyle w:val="s0"/>
                <w:sz w:val="28"/>
                <w:szCs w:val="28"/>
              </w:rPr>
              <w:t xml:space="preserve"> беру (сақтандыру) объектісі болып табылатын жеке тұлғалардың ұзақ мерзімді салымдары</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2208</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Салымдарға (депозиттерге) міндетті ұжымдық кепілді</w:t>
            </w:r>
            <w:proofErr w:type="gramStart"/>
            <w:r w:rsidRPr="0004707E">
              <w:rPr>
                <w:rStyle w:val="s0"/>
                <w:sz w:val="28"/>
                <w:szCs w:val="28"/>
              </w:rPr>
              <w:t>к</w:t>
            </w:r>
            <w:proofErr w:type="gramEnd"/>
            <w:r w:rsidRPr="0004707E">
              <w:rPr>
                <w:rStyle w:val="s0"/>
                <w:sz w:val="28"/>
                <w:szCs w:val="28"/>
              </w:rPr>
              <w:t xml:space="preserve"> беру (сақтандыру) объектісі болып табылатын жеке тұлғалардың </w:t>
            </w:r>
            <w:r w:rsidRPr="0004707E">
              <w:rPr>
                <w:rStyle w:val="s0"/>
                <w:sz w:val="28"/>
                <w:szCs w:val="28"/>
              </w:rPr>
              <w:lastRenderedPageBreak/>
              <w:t>шартты салымдары</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lastRenderedPageBreak/>
              <w:t>2209</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Салымдарға (депозиттерге) міндетті ұжымдық кепілді</w:t>
            </w:r>
            <w:proofErr w:type="gramStart"/>
            <w:r w:rsidRPr="0004707E">
              <w:rPr>
                <w:rStyle w:val="s0"/>
                <w:sz w:val="28"/>
                <w:szCs w:val="28"/>
              </w:rPr>
              <w:t>к</w:t>
            </w:r>
            <w:proofErr w:type="gramEnd"/>
            <w:r w:rsidRPr="0004707E">
              <w:rPr>
                <w:rStyle w:val="s0"/>
                <w:sz w:val="28"/>
                <w:szCs w:val="28"/>
              </w:rPr>
              <w:t xml:space="preserve"> беру (сақтандыру) объектісі болып табылатын жеке тұлғалардың карт-шоттары</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2210</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Сенімгерлік басқ</w:t>
            </w:r>
            <w:proofErr w:type="gramStart"/>
            <w:r w:rsidRPr="0004707E">
              <w:rPr>
                <w:rStyle w:val="s0"/>
                <w:sz w:val="28"/>
                <w:szCs w:val="28"/>
              </w:rPr>
              <w:t>ару</w:t>
            </w:r>
            <w:proofErr w:type="gramEnd"/>
            <w:r w:rsidRPr="0004707E">
              <w:rPr>
                <w:rStyle w:val="s0"/>
                <w:sz w:val="28"/>
                <w:szCs w:val="28"/>
              </w:rPr>
              <w:t>ға қабылданған қаржылық активтер</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2211</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Клиенттердің талап ету бойынша салымдары</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2212</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Клиенттердің тазартылған қымбат металдардағы металл шоттары</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2213</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Салымдарға (депозиттерге) міндетті ұжымдық кепілді</w:t>
            </w:r>
            <w:proofErr w:type="gramStart"/>
            <w:r w:rsidRPr="0004707E">
              <w:rPr>
                <w:rStyle w:val="s0"/>
                <w:sz w:val="28"/>
                <w:szCs w:val="28"/>
              </w:rPr>
              <w:t>к</w:t>
            </w:r>
            <w:proofErr w:type="gramEnd"/>
            <w:r w:rsidRPr="0004707E">
              <w:rPr>
                <w:rStyle w:val="s0"/>
                <w:sz w:val="28"/>
                <w:szCs w:val="28"/>
              </w:rPr>
              <w:t xml:space="preserve"> беру (сақтандыру) объектісіне жататын клиенттердің міндеттемелерін қамтамасыз ету болып табылатын салым</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2215</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Клиенттердің қ</w:t>
            </w:r>
            <w:proofErr w:type="gramStart"/>
            <w:r w:rsidRPr="0004707E">
              <w:rPr>
                <w:rStyle w:val="s0"/>
                <w:sz w:val="28"/>
                <w:szCs w:val="28"/>
              </w:rPr>
              <w:t>ыс</w:t>
            </w:r>
            <w:proofErr w:type="gramEnd"/>
            <w:r w:rsidRPr="0004707E">
              <w:rPr>
                <w:rStyle w:val="s0"/>
                <w:sz w:val="28"/>
                <w:szCs w:val="28"/>
              </w:rPr>
              <w:t>қа мерзімді салымдары</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2217</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Клиенттердің ұ</w:t>
            </w:r>
            <w:proofErr w:type="gramStart"/>
            <w:r w:rsidRPr="0004707E">
              <w:rPr>
                <w:rStyle w:val="s0"/>
                <w:sz w:val="28"/>
                <w:szCs w:val="28"/>
              </w:rPr>
              <w:t>зақ мерз</w:t>
            </w:r>
            <w:proofErr w:type="gramEnd"/>
            <w:r w:rsidRPr="0004707E">
              <w:rPr>
                <w:rStyle w:val="s0"/>
                <w:sz w:val="28"/>
                <w:szCs w:val="28"/>
              </w:rPr>
              <w:t>імді салымдары</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2219</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Клиенттердің шартты салымдары</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2221</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Клиенттердің карт-шоттары</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2223</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Клиенттердің міндеттемелерін қамтамасыз ету болып</w:t>
            </w:r>
          </w:p>
          <w:p w:rsidR="00C31ACC" w:rsidRPr="0004707E" w:rsidRDefault="00C31ACC">
            <w:pPr>
              <w:rPr>
                <w:sz w:val="28"/>
                <w:szCs w:val="28"/>
              </w:rPr>
            </w:pPr>
            <w:r w:rsidRPr="0004707E">
              <w:rPr>
                <w:rStyle w:val="s0"/>
                <w:sz w:val="28"/>
                <w:szCs w:val="28"/>
              </w:rPr>
              <w:t>табылатын салым</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2224</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Клиенттердің талап ету бойынша салымдары бойынша мерзі</w:t>
            </w:r>
            <w:proofErr w:type="gramStart"/>
            <w:r w:rsidRPr="0004707E">
              <w:rPr>
                <w:rStyle w:val="s0"/>
                <w:sz w:val="28"/>
                <w:szCs w:val="28"/>
              </w:rPr>
              <w:t>м</w:t>
            </w:r>
            <w:proofErr w:type="gramEnd"/>
            <w:r w:rsidRPr="0004707E">
              <w:rPr>
                <w:rStyle w:val="s0"/>
                <w:sz w:val="28"/>
                <w:szCs w:val="28"/>
              </w:rPr>
              <w:t>і өткен берешек</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2225</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 xml:space="preserve">Клиенттермен </w:t>
            </w:r>
            <w:proofErr w:type="gramStart"/>
            <w:r w:rsidRPr="0004707E">
              <w:rPr>
                <w:rStyle w:val="s0"/>
                <w:sz w:val="28"/>
                <w:szCs w:val="28"/>
              </w:rPr>
              <w:t>бас</w:t>
            </w:r>
            <w:proofErr w:type="gramEnd"/>
            <w:r w:rsidRPr="0004707E">
              <w:rPr>
                <w:rStyle w:val="s0"/>
                <w:sz w:val="28"/>
                <w:szCs w:val="28"/>
              </w:rPr>
              <w:t>қа да операциялар бойынша мерзімі өткен берешек</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2226</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Клиенттердің мерзімді салымдары бойынша мерзі</w:t>
            </w:r>
            <w:proofErr w:type="gramStart"/>
            <w:r w:rsidRPr="0004707E">
              <w:rPr>
                <w:rStyle w:val="s0"/>
                <w:sz w:val="28"/>
                <w:szCs w:val="28"/>
              </w:rPr>
              <w:t>м</w:t>
            </w:r>
            <w:proofErr w:type="gramEnd"/>
            <w:r w:rsidRPr="0004707E">
              <w:rPr>
                <w:rStyle w:val="s0"/>
                <w:sz w:val="28"/>
                <w:szCs w:val="28"/>
              </w:rPr>
              <w:t>і өткен берешек</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2227</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Алынған қаржы лизингі</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2228</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Мерзі</w:t>
            </w:r>
            <w:proofErr w:type="gramStart"/>
            <w:r w:rsidRPr="0004707E">
              <w:rPr>
                <w:rStyle w:val="s0"/>
                <w:sz w:val="28"/>
                <w:szCs w:val="28"/>
              </w:rPr>
              <w:t>м</w:t>
            </w:r>
            <w:proofErr w:type="gramEnd"/>
            <w:r w:rsidRPr="0004707E">
              <w:rPr>
                <w:rStyle w:val="s0"/>
                <w:sz w:val="28"/>
                <w:szCs w:val="28"/>
              </w:rPr>
              <w:t>інде орындалмаған нұсқаулар</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2230</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Алынған қаржы лизингі бойынша мерзі</w:t>
            </w:r>
            <w:proofErr w:type="gramStart"/>
            <w:r w:rsidRPr="0004707E">
              <w:rPr>
                <w:rStyle w:val="s0"/>
                <w:sz w:val="28"/>
                <w:szCs w:val="28"/>
              </w:rPr>
              <w:t>м</w:t>
            </w:r>
            <w:proofErr w:type="gramEnd"/>
            <w:r w:rsidRPr="0004707E">
              <w:rPr>
                <w:rStyle w:val="s0"/>
                <w:sz w:val="28"/>
                <w:szCs w:val="28"/>
              </w:rPr>
              <w:t>і өткен берешек</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2232</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Клиенттердің шартты салымдары бойынша мерзі</w:t>
            </w:r>
            <w:proofErr w:type="gramStart"/>
            <w:r w:rsidRPr="0004707E">
              <w:rPr>
                <w:rStyle w:val="s0"/>
                <w:sz w:val="28"/>
                <w:szCs w:val="28"/>
              </w:rPr>
              <w:t>м</w:t>
            </w:r>
            <w:proofErr w:type="gramEnd"/>
            <w:r w:rsidRPr="0004707E">
              <w:rPr>
                <w:rStyle w:val="s0"/>
                <w:sz w:val="28"/>
                <w:szCs w:val="28"/>
              </w:rPr>
              <w:t>і өткен берешек</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2237</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 xml:space="preserve">Қазақстан Республикасының валюталық заңнамаға сәйкес жіберушінің </w:t>
            </w:r>
            <w:proofErr w:type="gramStart"/>
            <w:r w:rsidRPr="0004707E">
              <w:rPr>
                <w:rStyle w:val="s0"/>
                <w:sz w:val="28"/>
                <w:szCs w:val="28"/>
              </w:rPr>
              <w:t>н</w:t>
            </w:r>
            <w:proofErr w:type="gramEnd"/>
            <w:r w:rsidRPr="0004707E">
              <w:rPr>
                <w:rStyle w:val="s0"/>
                <w:sz w:val="28"/>
                <w:szCs w:val="28"/>
              </w:rPr>
              <w:t>ұсқауларын сақтау шоты</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2240</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Клиенттердің міндеттемелерін қамтамасыз ету (кепілзат, кепілақы) ретінде қабылданғ</w:t>
            </w:r>
            <w:proofErr w:type="gramStart"/>
            <w:r w:rsidRPr="0004707E">
              <w:rPr>
                <w:rStyle w:val="s0"/>
                <w:sz w:val="28"/>
                <w:szCs w:val="28"/>
              </w:rPr>
              <w:t>ан</w:t>
            </w:r>
            <w:proofErr w:type="gramEnd"/>
            <w:r w:rsidRPr="0004707E">
              <w:rPr>
                <w:rStyle w:val="s0"/>
                <w:sz w:val="28"/>
                <w:szCs w:val="28"/>
              </w:rPr>
              <w:t xml:space="preserve"> ақшаны сақтау шоты</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2255</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Бағ</w:t>
            </w:r>
            <w:proofErr w:type="gramStart"/>
            <w:r w:rsidRPr="0004707E">
              <w:rPr>
                <w:rStyle w:val="s0"/>
                <w:sz w:val="28"/>
                <w:szCs w:val="28"/>
              </w:rPr>
              <w:t>алы</w:t>
            </w:r>
            <w:proofErr w:type="gramEnd"/>
            <w:r w:rsidRPr="0004707E">
              <w:rPr>
                <w:rStyle w:val="s0"/>
                <w:sz w:val="28"/>
                <w:szCs w:val="28"/>
              </w:rPr>
              <w:t xml:space="preserve"> қағаздармен "РЕПО" операциялары</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2552</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Клиенттермен есеп айырысу</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2701</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Корреспонденттік шоттар бойынша есептелген шығыстар</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2703</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Қазақстан Республикасының Ү</w:t>
            </w:r>
            <w:proofErr w:type="gramStart"/>
            <w:r w:rsidRPr="0004707E">
              <w:rPr>
                <w:rStyle w:val="s0"/>
                <w:sz w:val="28"/>
                <w:szCs w:val="28"/>
              </w:rPr>
              <w:t>к</w:t>
            </w:r>
            <w:proofErr w:type="gramEnd"/>
            <w:r w:rsidRPr="0004707E">
              <w:rPr>
                <w:rStyle w:val="s0"/>
                <w:sz w:val="28"/>
                <w:szCs w:val="28"/>
              </w:rPr>
              <w:t>іметінен алынған заемдар бойынша есептелген шығыстар</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2706</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Банк операцияларының жекелеген түрлері</w:t>
            </w:r>
            <w:proofErr w:type="gramStart"/>
            <w:r w:rsidRPr="0004707E">
              <w:rPr>
                <w:rStyle w:val="s0"/>
                <w:sz w:val="28"/>
                <w:szCs w:val="28"/>
              </w:rPr>
              <w:t>н ж</w:t>
            </w:r>
            <w:proofErr w:type="gramEnd"/>
            <w:r w:rsidRPr="0004707E">
              <w:rPr>
                <w:rStyle w:val="s0"/>
                <w:sz w:val="28"/>
                <w:szCs w:val="28"/>
              </w:rPr>
              <w:t xml:space="preserve">үзеге асыратын ұйымдардан алынған заемдар және қаржы лизингі бойынша есептелген шығыстар   </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2717</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Клиенттердің тазартылған қымбат металдардағы металл шоттары бойынша есептелген шығыстар</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lastRenderedPageBreak/>
              <w:t>2718</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proofErr w:type="gramStart"/>
            <w:r w:rsidRPr="0004707E">
              <w:rPr>
                <w:rStyle w:val="s0"/>
                <w:sz w:val="28"/>
                <w:szCs w:val="28"/>
              </w:rPr>
              <w:t>Клиенттерд</w:t>
            </w:r>
            <w:proofErr w:type="gramEnd"/>
            <w:r w:rsidRPr="0004707E">
              <w:rPr>
                <w:rStyle w:val="s0"/>
                <w:sz w:val="28"/>
                <w:szCs w:val="28"/>
              </w:rPr>
              <w:t>ің ағымдағы бойынша есептелген шығыстар</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2719</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Клиенттердің шартты салымдары бойынша есептелген шығыстар</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2720</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Клиенттердің талап ету бойынша салымдары бойынша есептелген шығыстар</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2721</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Клиенттердің мерзімді салымдары бойынша есептелген шығыстар</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2723</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Клиенттердің міндеттемелерін қамтамасыз ету болып табылатын салым бойынша есептелген шығыстар</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2725</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Бағ</w:t>
            </w:r>
            <w:proofErr w:type="gramStart"/>
            <w:r w:rsidRPr="0004707E">
              <w:rPr>
                <w:rStyle w:val="s0"/>
                <w:sz w:val="28"/>
                <w:szCs w:val="28"/>
              </w:rPr>
              <w:t>алы</w:t>
            </w:r>
            <w:proofErr w:type="gramEnd"/>
            <w:r w:rsidRPr="0004707E">
              <w:rPr>
                <w:rStyle w:val="s0"/>
                <w:sz w:val="28"/>
                <w:szCs w:val="28"/>
              </w:rPr>
              <w:t xml:space="preserve"> қағаздармен "РЕПО" операциялары бойынша есептелген шығыстар</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2726</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Клиенттердің карт-шоттары бойынша есептелген шығыстар</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2731</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proofErr w:type="gramStart"/>
            <w:r w:rsidRPr="0004707E">
              <w:rPr>
                <w:rStyle w:val="s0"/>
                <w:sz w:val="28"/>
                <w:szCs w:val="28"/>
              </w:rPr>
              <w:t>Бас</w:t>
            </w:r>
            <w:proofErr w:type="gramEnd"/>
            <w:r w:rsidRPr="0004707E">
              <w:rPr>
                <w:rStyle w:val="s0"/>
                <w:sz w:val="28"/>
                <w:szCs w:val="28"/>
              </w:rPr>
              <w:t>қа да операциялар бойынша есептелген шығыстар</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2741</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Алынған заемдар және қаржы лизингі бойынша мерзі</w:t>
            </w:r>
            <w:proofErr w:type="gramStart"/>
            <w:r w:rsidRPr="0004707E">
              <w:rPr>
                <w:rStyle w:val="s0"/>
                <w:sz w:val="28"/>
                <w:szCs w:val="28"/>
              </w:rPr>
              <w:t>м</w:t>
            </w:r>
            <w:proofErr w:type="gramEnd"/>
            <w:r w:rsidRPr="0004707E">
              <w:rPr>
                <w:rStyle w:val="s0"/>
                <w:sz w:val="28"/>
                <w:szCs w:val="28"/>
              </w:rPr>
              <w:t>і өткен сыйақы</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2742</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Талап ету бойынша салымдары бойынша мерзі</w:t>
            </w:r>
            <w:proofErr w:type="gramStart"/>
            <w:r w:rsidRPr="0004707E">
              <w:rPr>
                <w:rStyle w:val="s0"/>
                <w:sz w:val="28"/>
                <w:szCs w:val="28"/>
              </w:rPr>
              <w:t>м</w:t>
            </w:r>
            <w:proofErr w:type="gramEnd"/>
            <w:r w:rsidRPr="0004707E">
              <w:rPr>
                <w:rStyle w:val="s0"/>
                <w:sz w:val="28"/>
                <w:szCs w:val="28"/>
              </w:rPr>
              <w:t>і өткен сыйақы</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2743</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Мерзімді салымдар бойынша мерзі</w:t>
            </w:r>
            <w:proofErr w:type="gramStart"/>
            <w:r w:rsidRPr="0004707E">
              <w:rPr>
                <w:rStyle w:val="s0"/>
                <w:sz w:val="28"/>
                <w:szCs w:val="28"/>
              </w:rPr>
              <w:t>м</w:t>
            </w:r>
            <w:proofErr w:type="gramEnd"/>
            <w:r w:rsidRPr="0004707E">
              <w:rPr>
                <w:rStyle w:val="s0"/>
                <w:sz w:val="28"/>
                <w:szCs w:val="28"/>
              </w:rPr>
              <w:t>і өткен сыйақы</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2745</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Алынған қаржы лизингі бойынша есептелген шығыстар</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2746</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Шартты салымдар бойынша мерзі</w:t>
            </w:r>
            <w:proofErr w:type="gramStart"/>
            <w:r w:rsidRPr="0004707E">
              <w:rPr>
                <w:rStyle w:val="s0"/>
                <w:sz w:val="28"/>
                <w:szCs w:val="28"/>
              </w:rPr>
              <w:t>м</w:t>
            </w:r>
            <w:proofErr w:type="gramEnd"/>
            <w:r w:rsidRPr="0004707E">
              <w:rPr>
                <w:rStyle w:val="s0"/>
                <w:sz w:val="28"/>
                <w:szCs w:val="28"/>
              </w:rPr>
              <w:t>і өткен сыйақы</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2747</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proofErr w:type="gramStart"/>
            <w:r w:rsidRPr="0004707E">
              <w:rPr>
                <w:rStyle w:val="s0"/>
                <w:sz w:val="28"/>
                <w:szCs w:val="28"/>
              </w:rPr>
              <w:t>Бас</w:t>
            </w:r>
            <w:proofErr w:type="gramEnd"/>
            <w:r w:rsidRPr="0004707E">
              <w:rPr>
                <w:rStyle w:val="s0"/>
                <w:sz w:val="28"/>
                <w:szCs w:val="28"/>
              </w:rPr>
              <w:t>қа банктердің және клиенттердің міндеттемелерін қамтамасыз ету болып табылатын салым бойынша мерзімі өткен сыйақы</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2748</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Ағымдағы шоттар бойынша мерзі</w:t>
            </w:r>
            <w:proofErr w:type="gramStart"/>
            <w:r w:rsidRPr="0004707E">
              <w:rPr>
                <w:rStyle w:val="s0"/>
                <w:sz w:val="28"/>
                <w:szCs w:val="28"/>
              </w:rPr>
              <w:t>м</w:t>
            </w:r>
            <w:proofErr w:type="gramEnd"/>
            <w:r w:rsidRPr="0004707E">
              <w:rPr>
                <w:rStyle w:val="s0"/>
                <w:sz w:val="28"/>
                <w:szCs w:val="28"/>
              </w:rPr>
              <w:t>і өткен сыйақы</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2749</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proofErr w:type="gramStart"/>
            <w:r w:rsidRPr="0004707E">
              <w:rPr>
                <w:rStyle w:val="s0"/>
                <w:sz w:val="28"/>
                <w:szCs w:val="28"/>
              </w:rPr>
              <w:t>Бас</w:t>
            </w:r>
            <w:proofErr w:type="gramEnd"/>
            <w:r w:rsidRPr="0004707E">
              <w:rPr>
                <w:rStyle w:val="s0"/>
                <w:sz w:val="28"/>
                <w:szCs w:val="28"/>
              </w:rPr>
              <w:t>қа да бойынша мерзімі өткен сыйақы</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2755</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Сенімгерлік басқ</w:t>
            </w:r>
            <w:proofErr w:type="gramStart"/>
            <w:r w:rsidRPr="0004707E">
              <w:rPr>
                <w:rStyle w:val="s0"/>
                <w:sz w:val="28"/>
                <w:szCs w:val="28"/>
              </w:rPr>
              <w:t>ару</w:t>
            </w:r>
            <w:proofErr w:type="gramEnd"/>
            <w:r w:rsidRPr="0004707E">
              <w:rPr>
                <w:rStyle w:val="s0"/>
                <w:sz w:val="28"/>
                <w:szCs w:val="28"/>
              </w:rPr>
              <w:t>ға қабылданған қаржы активтері бойынша есептелген шығыстар</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2855</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Құжаттамалық есеп айырысулар бойынша кредиторлар</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2891</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Фьючерс операциялары бойынша міндеттемелер</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2892</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Форвард операциялары бойынша міндеттемелер</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2893</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Опция операциялары бойынша міндеттемелер</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2894</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Спот операциялары бойынша міндеттемелер</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2895</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Своп операциялары бойынша міндеттемелер</w:t>
            </w:r>
          </w:p>
        </w:tc>
      </w:tr>
      <w:tr w:rsidR="00C31ACC" w:rsidRPr="0004707E" w:rsidTr="0004707E">
        <w:trPr>
          <w:divId w:val="689332688"/>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2899</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proofErr w:type="gramStart"/>
            <w:r w:rsidRPr="0004707E">
              <w:rPr>
                <w:rStyle w:val="s0"/>
                <w:sz w:val="28"/>
                <w:szCs w:val="28"/>
              </w:rPr>
              <w:t>Бас</w:t>
            </w:r>
            <w:proofErr w:type="gramEnd"/>
            <w:r w:rsidRPr="0004707E">
              <w:rPr>
                <w:rStyle w:val="s0"/>
                <w:sz w:val="28"/>
                <w:szCs w:val="28"/>
              </w:rPr>
              <w:t>қа да операциялар операциялары бойынша міндеттемелер</w:t>
            </w:r>
          </w:p>
        </w:tc>
      </w:tr>
    </w:tbl>
    <w:p w:rsidR="00C31ACC" w:rsidRPr="0004707E" w:rsidRDefault="00C31ACC">
      <w:pPr>
        <w:jc w:val="right"/>
        <w:divId w:val="1406415364"/>
        <w:rPr>
          <w:sz w:val="28"/>
          <w:szCs w:val="28"/>
        </w:rPr>
      </w:pPr>
      <w:r w:rsidRPr="0004707E">
        <w:rPr>
          <w:rStyle w:val="s0"/>
          <w:sz w:val="28"/>
          <w:szCs w:val="28"/>
        </w:rPr>
        <w:t> </w:t>
      </w:r>
    </w:p>
    <w:p w:rsidR="002040F2" w:rsidRDefault="00C31ACC">
      <w:pPr>
        <w:jc w:val="right"/>
        <w:divId w:val="1406415364"/>
        <w:rPr>
          <w:rStyle w:val="s0"/>
          <w:sz w:val="28"/>
          <w:szCs w:val="28"/>
        </w:rPr>
      </w:pPr>
      <w:bookmarkStart w:id="32" w:name="SUB2"/>
      <w:bookmarkEnd w:id="32"/>
      <w:r w:rsidRPr="0004707E">
        <w:rPr>
          <w:rStyle w:val="s0"/>
          <w:sz w:val="28"/>
          <w:szCs w:val="28"/>
        </w:rPr>
        <w:t xml:space="preserve">                                         </w:t>
      </w:r>
    </w:p>
    <w:p w:rsidR="002040F2" w:rsidRDefault="002040F2">
      <w:pPr>
        <w:rPr>
          <w:rStyle w:val="s0"/>
          <w:sz w:val="28"/>
          <w:szCs w:val="28"/>
        </w:rPr>
      </w:pPr>
      <w:r>
        <w:rPr>
          <w:rStyle w:val="s0"/>
          <w:sz w:val="28"/>
          <w:szCs w:val="28"/>
        </w:rPr>
        <w:br w:type="page"/>
      </w:r>
    </w:p>
    <w:p w:rsidR="00C31ACC" w:rsidRPr="0004707E" w:rsidRDefault="00C31ACC">
      <w:pPr>
        <w:jc w:val="right"/>
        <w:divId w:val="1406415364"/>
        <w:rPr>
          <w:sz w:val="28"/>
          <w:szCs w:val="28"/>
        </w:rPr>
      </w:pPr>
      <w:r w:rsidRPr="0004707E">
        <w:rPr>
          <w:rStyle w:val="s0"/>
          <w:sz w:val="28"/>
          <w:szCs w:val="28"/>
        </w:rPr>
        <w:lastRenderedPageBreak/>
        <w:t>Ең төменгі резервтік</w:t>
      </w:r>
    </w:p>
    <w:p w:rsidR="00C31ACC" w:rsidRPr="0004707E" w:rsidRDefault="00C31ACC">
      <w:pPr>
        <w:jc w:val="right"/>
        <w:divId w:val="1406415364"/>
        <w:rPr>
          <w:sz w:val="28"/>
          <w:szCs w:val="28"/>
        </w:rPr>
      </w:pPr>
      <w:r w:rsidRPr="0004707E">
        <w:rPr>
          <w:rStyle w:val="s0"/>
          <w:sz w:val="28"/>
          <w:szCs w:val="28"/>
        </w:rPr>
        <w:t>                                        талаптар туралы ережеге</w:t>
      </w:r>
    </w:p>
    <w:p w:rsidR="00C31ACC" w:rsidRPr="0004707E" w:rsidRDefault="00C31ACC">
      <w:pPr>
        <w:jc w:val="right"/>
        <w:divId w:val="1406415364"/>
        <w:rPr>
          <w:sz w:val="28"/>
          <w:szCs w:val="28"/>
        </w:rPr>
      </w:pPr>
      <w:r w:rsidRPr="0004707E">
        <w:rPr>
          <w:rStyle w:val="s0"/>
          <w:sz w:val="28"/>
          <w:szCs w:val="28"/>
        </w:rPr>
        <w:t>                                                2-қосымша</w:t>
      </w:r>
    </w:p>
    <w:p w:rsidR="00C31ACC" w:rsidRPr="0004707E" w:rsidRDefault="00C31ACC">
      <w:pPr>
        <w:jc w:val="center"/>
        <w:divId w:val="1406415364"/>
        <w:rPr>
          <w:sz w:val="28"/>
          <w:szCs w:val="28"/>
        </w:rPr>
      </w:pPr>
      <w:r w:rsidRPr="0004707E">
        <w:rPr>
          <w:rStyle w:val="s1"/>
          <w:sz w:val="28"/>
          <w:szCs w:val="28"/>
        </w:rPr>
        <w:t> </w:t>
      </w:r>
    </w:p>
    <w:p w:rsidR="00C31ACC" w:rsidRPr="0004707E" w:rsidRDefault="00C31ACC">
      <w:pPr>
        <w:jc w:val="center"/>
        <w:divId w:val="1406415364"/>
        <w:rPr>
          <w:sz w:val="28"/>
          <w:szCs w:val="28"/>
        </w:rPr>
      </w:pPr>
      <w:r w:rsidRPr="0004707E">
        <w:rPr>
          <w:rStyle w:val="s1"/>
          <w:sz w:val="28"/>
          <w:szCs w:val="28"/>
        </w:rPr>
        <w:t>Банктің резидент еместер алдындағы өзге міндеттемелері</w:t>
      </w:r>
    </w:p>
    <w:p w:rsidR="00C31ACC" w:rsidRPr="0004707E" w:rsidRDefault="00C31ACC">
      <w:pPr>
        <w:jc w:val="center"/>
        <w:divId w:val="1406415364"/>
        <w:rPr>
          <w:sz w:val="28"/>
          <w:szCs w:val="28"/>
        </w:rPr>
      </w:pPr>
      <w:r w:rsidRPr="0004707E">
        <w:rPr>
          <w:rStyle w:val="s1"/>
          <w:sz w:val="28"/>
          <w:szCs w:val="28"/>
        </w:rPr>
        <w:t> </w:t>
      </w:r>
    </w:p>
    <w:tbl>
      <w:tblPr>
        <w:tblW w:w="0" w:type="auto"/>
        <w:tblCellMar>
          <w:left w:w="0" w:type="dxa"/>
          <w:right w:w="0" w:type="dxa"/>
        </w:tblCellMar>
        <w:tblLook w:val="04A0" w:firstRow="1" w:lastRow="0" w:firstColumn="1" w:lastColumn="0" w:noHBand="0" w:noVBand="1"/>
      </w:tblPr>
      <w:tblGrid>
        <w:gridCol w:w="1642"/>
        <w:gridCol w:w="8105"/>
      </w:tblGrid>
      <w:tr w:rsidR="00C31ACC" w:rsidRPr="0004707E" w:rsidTr="0004707E">
        <w:trPr>
          <w:divId w:val="1406415364"/>
        </w:trPr>
        <w:tc>
          <w:tcPr>
            <w:tcW w:w="16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b/>
                <w:bCs/>
                <w:sz w:val="28"/>
                <w:szCs w:val="28"/>
              </w:rPr>
              <w:t>Баланстық шот</w:t>
            </w:r>
          </w:p>
        </w:tc>
        <w:tc>
          <w:tcPr>
            <w:tcW w:w="81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jc w:val="center"/>
              <w:rPr>
                <w:sz w:val="28"/>
                <w:szCs w:val="28"/>
              </w:rPr>
            </w:pPr>
            <w:r w:rsidRPr="0004707E">
              <w:rPr>
                <w:rStyle w:val="s0"/>
                <w:b/>
                <w:bCs/>
                <w:sz w:val="28"/>
                <w:szCs w:val="28"/>
              </w:rPr>
              <w:t>Көрсеткі</w:t>
            </w:r>
            <w:proofErr w:type="gramStart"/>
            <w:r w:rsidRPr="0004707E">
              <w:rPr>
                <w:rStyle w:val="s0"/>
                <w:b/>
                <w:bCs/>
                <w:sz w:val="28"/>
                <w:szCs w:val="28"/>
              </w:rPr>
              <w:t>шт</w:t>
            </w:r>
            <w:proofErr w:type="gramEnd"/>
            <w:r w:rsidRPr="0004707E">
              <w:rPr>
                <w:rStyle w:val="s0"/>
                <w:b/>
                <w:bCs/>
                <w:sz w:val="28"/>
                <w:szCs w:val="28"/>
              </w:rPr>
              <w:t>ің атауы</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2012</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Шетелдік орталық банктердің корреспонденттік шоттары</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2013</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proofErr w:type="gramStart"/>
            <w:r w:rsidRPr="0004707E">
              <w:rPr>
                <w:rStyle w:val="s0"/>
                <w:sz w:val="28"/>
                <w:szCs w:val="28"/>
              </w:rPr>
              <w:t>Бас</w:t>
            </w:r>
            <w:proofErr w:type="gramEnd"/>
            <w:r w:rsidRPr="0004707E">
              <w:rPr>
                <w:rStyle w:val="s0"/>
                <w:sz w:val="28"/>
                <w:szCs w:val="28"/>
              </w:rPr>
              <w:t>қа банктердің корреспонденттік шоттары</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2014</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Банк операцияларының жекелеген түрлері</w:t>
            </w:r>
            <w:proofErr w:type="gramStart"/>
            <w:r w:rsidRPr="0004707E">
              <w:rPr>
                <w:rStyle w:val="s0"/>
                <w:sz w:val="28"/>
                <w:szCs w:val="28"/>
              </w:rPr>
              <w:t>н ж</w:t>
            </w:r>
            <w:proofErr w:type="gramEnd"/>
            <w:r w:rsidRPr="0004707E">
              <w:rPr>
                <w:rStyle w:val="s0"/>
                <w:sz w:val="28"/>
                <w:szCs w:val="28"/>
              </w:rPr>
              <w:t>үзеге асыратын ұйымдардың корреспонденттік шоттары</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2016</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proofErr w:type="gramStart"/>
            <w:r w:rsidRPr="0004707E">
              <w:rPr>
                <w:rStyle w:val="s0"/>
                <w:sz w:val="28"/>
                <w:szCs w:val="28"/>
              </w:rPr>
              <w:t>Бас</w:t>
            </w:r>
            <w:proofErr w:type="gramEnd"/>
            <w:r w:rsidRPr="0004707E">
              <w:rPr>
                <w:rStyle w:val="s0"/>
                <w:sz w:val="28"/>
                <w:szCs w:val="28"/>
              </w:rPr>
              <w:t>қа банктердің тазартылған қымбат металдардағы металл шоттары</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2022</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Шетелдік орталық банктердің талап ету бойынша салымдары</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2023</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proofErr w:type="gramStart"/>
            <w:r w:rsidRPr="0004707E">
              <w:rPr>
                <w:rStyle w:val="s0"/>
                <w:sz w:val="28"/>
                <w:szCs w:val="28"/>
              </w:rPr>
              <w:t>Бас</w:t>
            </w:r>
            <w:proofErr w:type="gramEnd"/>
            <w:r w:rsidRPr="0004707E">
              <w:rPr>
                <w:rStyle w:val="s0"/>
                <w:sz w:val="28"/>
                <w:szCs w:val="28"/>
              </w:rPr>
              <w:t>қа банктердің талап ету бойынша салымдары</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2024</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proofErr w:type="gramStart"/>
            <w:r w:rsidRPr="0004707E">
              <w:rPr>
                <w:rStyle w:val="s0"/>
                <w:sz w:val="28"/>
                <w:szCs w:val="28"/>
              </w:rPr>
              <w:t>Бас</w:t>
            </w:r>
            <w:proofErr w:type="gramEnd"/>
            <w:r w:rsidRPr="0004707E">
              <w:rPr>
                <w:rStyle w:val="s0"/>
                <w:sz w:val="28"/>
                <w:szCs w:val="28"/>
              </w:rPr>
              <w:t>қа банктердің талап ету бойынша салымдары мерзімі өткен берешегі</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2044</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Халықаралық қаржылық ұйымдардан алынған қ</w:t>
            </w:r>
            <w:proofErr w:type="gramStart"/>
            <w:r w:rsidRPr="0004707E">
              <w:rPr>
                <w:rStyle w:val="s0"/>
                <w:sz w:val="28"/>
                <w:szCs w:val="28"/>
              </w:rPr>
              <w:t>ыс</w:t>
            </w:r>
            <w:proofErr w:type="gramEnd"/>
            <w:r w:rsidRPr="0004707E">
              <w:rPr>
                <w:rStyle w:val="s0"/>
                <w:sz w:val="28"/>
                <w:szCs w:val="28"/>
              </w:rPr>
              <w:t>қа мерзімді заемдар</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2046</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Халықаралық қаржылық ұйымдардан алынған ұ</w:t>
            </w:r>
            <w:proofErr w:type="gramStart"/>
            <w:r w:rsidRPr="0004707E">
              <w:rPr>
                <w:rStyle w:val="s0"/>
                <w:sz w:val="28"/>
                <w:szCs w:val="28"/>
              </w:rPr>
              <w:t>за</w:t>
            </w:r>
            <w:proofErr w:type="gramEnd"/>
            <w:r w:rsidRPr="0004707E">
              <w:rPr>
                <w:rStyle w:val="s0"/>
                <w:sz w:val="28"/>
                <w:szCs w:val="28"/>
              </w:rPr>
              <w:t>қ мерзімді заемдар</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2048</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Халықаралық қаржылық ұйымдардан алынған заемдар бойынша мерзі</w:t>
            </w:r>
            <w:proofErr w:type="gramStart"/>
            <w:r w:rsidRPr="0004707E">
              <w:rPr>
                <w:rStyle w:val="s0"/>
                <w:sz w:val="28"/>
                <w:szCs w:val="28"/>
              </w:rPr>
              <w:t>м</w:t>
            </w:r>
            <w:proofErr w:type="gramEnd"/>
            <w:r w:rsidRPr="0004707E">
              <w:rPr>
                <w:rStyle w:val="s0"/>
                <w:sz w:val="28"/>
                <w:szCs w:val="28"/>
              </w:rPr>
              <w:t>і өткен берешек</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2052</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Шетелдік орталық банктерден алынған заемдар</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2054</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proofErr w:type="gramStart"/>
            <w:r w:rsidRPr="0004707E">
              <w:rPr>
                <w:rStyle w:val="s0"/>
                <w:sz w:val="28"/>
                <w:szCs w:val="28"/>
              </w:rPr>
              <w:t>Бас</w:t>
            </w:r>
            <w:proofErr w:type="gramEnd"/>
            <w:r w:rsidRPr="0004707E">
              <w:rPr>
                <w:rStyle w:val="s0"/>
                <w:sz w:val="28"/>
                <w:szCs w:val="28"/>
              </w:rPr>
              <w:t>қа банктерден алынған қысқа мерзімді заемдар</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2056</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proofErr w:type="gramStart"/>
            <w:r w:rsidRPr="0004707E">
              <w:rPr>
                <w:rStyle w:val="s0"/>
                <w:sz w:val="28"/>
                <w:szCs w:val="28"/>
              </w:rPr>
              <w:t>Бас</w:t>
            </w:r>
            <w:proofErr w:type="gramEnd"/>
            <w:r w:rsidRPr="0004707E">
              <w:rPr>
                <w:rStyle w:val="s0"/>
                <w:sz w:val="28"/>
                <w:szCs w:val="28"/>
              </w:rPr>
              <w:t>қа банктерден алынған ұзақ мерзімді заемдар</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2057</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proofErr w:type="gramStart"/>
            <w:r w:rsidRPr="0004707E">
              <w:rPr>
                <w:rStyle w:val="s0"/>
                <w:sz w:val="28"/>
                <w:szCs w:val="28"/>
              </w:rPr>
              <w:t>Бас</w:t>
            </w:r>
            <w:proofErr w:type="gramEnd"/>
            <w:r w:rsidRPr="0004707E">
              <w:rPr>
                <w:rStyle w:val="s0"/>
                <w:sz w:val="28"/>
                <w:szCs w:val="28"/>
              </w:rPr>
              <w:t>қа банктерден алынған қаржы лизингі</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2058</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proofErr w:type="gramStart"/>
            <w:r w:rsidRPr="0004707E">
              <w:rPr>
                <w:rStyle w:val="s0"/>
                <w:sz w:val="28"/>
                <w:szCs w:val="28"/>
              </w:rPr>
              <w:t>Бас</w:t>
            </w:r>
            <w:proofErr w:type="gramEnd"/>
            <w:r w:rsidRPr="0004707E">
              <w:rPr>
                <w:rStyle w:val="s0"/>
                <w:sz w:val="28"/>
                <w:szCs w:val="28"/>
              </w:rPr>
              <w:t>қа банктерден алынған заемдар және қаржы лизингі бойынша мерзімі өткен берешек</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2064</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Банк операцияларының жекелеген түрлерін жүзеге асыратын ұйымдардан алынған қ</w:t>
            </w:r>
            <w:proofErr w:type="gramStart"/>
            <w:r w:rsidRPr="0004707E">
              <w:rPr>
                <w:rStyle w:val="s0"/>
                <w:sz w:val="28"/>
                <w:szCs w:val="28"/>
              </w:rPr>
              <w:t>ыс</w:t>
            </w:r>
            <w:proofErr w:type="gramEnd"/>
            <w:r w:rsidRPr="0004707E">
              <w:rPr>
                <w:rStyle w:val="s0"/>
                <w:sz w:val="28"/>
                <w:szCs w:val="28"/>
              </w:rPr>
              <w:t xml:space="preserve">қа мерзімді заемдар </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2066</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Банк операцияларының жекелеген түрлерін жүзеге асыратын ұйымдардан алынған ұ</w:t>
            </w:r>
            <w:proofErr w:type="gramStart"/>
            <w:r w:rsidRPr="0004707E">
              <w:rPr>
                <w:rStyle w:val="s0"/>
                <w:sz w:val="28"/>
                <w:szCs w:val="28"/>
              </w:rPr>
              <w:t>за</w:t>
            </w:r>
            <w:proofErr w:type="gramEnd"/>
            <w:r w:rsidRPr="0004707E">
              <w:rPr>
                <w:rStyle w:val="s0"/>
                <w:sz w:val="28"/>
                <w:szCs w:val="28"/>
              </w:rPr>
              <w:t xml:space="preserve">қ мерзімді заемдар  </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2067</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Банк операцияларының жекелеген түрлері</w:t>
            </w:r>
            <w:proofErr w:type="gramStart"/>
            <w:r w:rsidRPr="0004707E">
              <w:rPr>
                <w:rStyle w:val="s0"/>
                <w:sz w:val="28"/>
                <w:szCs w:val="28"/>
              </w:rPr>
              <w:t>н ж</w:t>
            </w:r>
            <w:proofErr w:type="gramEnd"/>
            <w:r w:rsidRPr="0004707E">
              <w:rPr>
                <w:rStyle w:val="s0"/>
                <w:sz w:val="28"/>
                <w:szCs w:val="28"/>
              </w:rPr>
              <w:t xml:space="preserve">үзеге асыратын ұйымдардан алынған қаржы лизингі </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2068</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Банк операцияларының жекелеген түрлерін жүзеге асыратын ұйымдардан алынған заемдар және қаржы лизингі бойынша мерзі</w:t>
            </w:r>
            <w:proofErr w:type="gramStart"/>
            <w:r w:rsidRPr="0004707E">
              <w:rPr>
                <w:rStyle w:val="s0"/>
                <w:sz w:val="28"/>
                <w:szCs w:val="28"/>
              </w:rPr>
              <w:t>м</w:t>
            </w:r>
            <w:proofErr w:type="gramEnd"/>
            <w:r w:rsidRPr="0004707E">
              <w:rPr>
                <w:rStyle w:val="s0"/>
                <w:sz w:val="28"/>
                <w:szCs w:val="28"/>
              </w:rPr>
              <w:t xml:space="preserve">і өткен берешек </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2112</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Шетелдік орталық банктерден алынған овернайт заемдар</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2113</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proofErr w:type="gramStart"/>
            <w:r w:rsidRPr="0004707E">
              <w:rPr>
                <w:rStyle w:val="s0"/>
                <w:sz w:val="28"/>
                <w:szCs w:val="28"/>
              </w:rPr>
              <w:t>Бас</w:t>
            </w:r>
            <w:proofErr w:type="gramEnd"/>
            <w:r w:rsidRPr="0004707E">
              <w:rPr>
                <w:rStyle w:val="s0"/>
                <w:sz w:val="28"/>
                <w:szCs w:val="28"/>
              </w:rPr>
              <w:t xml:space="preserve">қа банктерден алынған овернайт заемдар </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lastRenderedPageBreak/>
              <w:t>2122</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Шетелдік орталық банктердің мерзімді салымдары</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2123</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Басқа банктердің қысқа мерзімі салымдары (бі</w:t>
            </w:r>
            <w:proofErr w:type="gramStart"/>
            <w:r w:rsidRPr="0004707E">
              <w:rPr>
                <w:rStyle w:val="s0"/>
                <w:sz w:val="28"/>
                <w:szCs w:val="28"/>
              </w:rPr>
              <w:t>р</w:t>
            </w:r>
            <w:proofErr w:type="gramEnd"/>
            <w:r w:rsidRPr="0004707E">
              <w:rPr>
                <w:rStyle w:val="s0"/>
                <w:sz w:val="28"/>
                <w:szCs w:val="28"/>
              </w:rPr>
              <w:t xml:space="preserve"> айға дейінгі)</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2124</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Басқа банктердің қысқа мерзімі салымдары (бі</w:t>
            </w:r>
            <w:proofErr w:type="gramStart"/>
            <w:r w:rsidRPr="0004707E">
              <w:rPr>
                <w:rStyle w:val="s0"/>
                <w:sz w:val="28"/>
                <w:szCs w:val="28"/>
              </w:rPr>
              <w:t>р</w:t>
            </w:r>
            <w:proofErr w:type="gramEnd"/>
            <w:r w:rsidRPr="0004707E">
              <w:rPr>
                <w:rStyle w:val="s0"/>
                <w:sz w:val="28"/>
                <w:szCs w:val="28"/>
              </w:rPr>
              <w:t xml:space="preserve"> жылға дейінгі)</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2125</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Басқа банктерден бі</w:t>
            </w:r>
            <w:proofErr w:type="gramStart"/>
            <w:r w:rsidRPr="0004707E">
              <w:rPr>
                <w:rStyle w:val="s0"/>
                <w:sz w:val="28"/>
                <w:szCs w:val="28"/>
              </w:rPr>
              <w:t>р</w:t>
            </w:r>
            <w:proofErr w:type="gramEnd"/>
            <w:r w:rsidRPr="0004707E">
              <w:rPr>
                <w:rStyle w:val="s0"/>
                <w:sz w:val="28"/>
                <w:szCs w:val="28"/>
              </w:rPr>
              <w:t xml:space="preserve"> түнге тартылған салымдар</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2127</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proofErr w:type="gramStart"/>
            <w:r w:rsidRPr="0004707E">
              <w:rPr>
                <w:rStyle w:val="s0"/>
                <w:sz w:val="28"/>
                <w:szCs w:val="28"/>
              </w:rPr>
              <w:t>Бас</w:t>
            </w:r>
            <w:proofErr w:type="gramEnd"/>
            <w:r w:rsidRPr="0004707E">
              <w:rPr>
                <w:rStyle w:val="s0"/>
                <w:sz w:val="28"/>
                <w:szCs w:val="28"/>
              </w:rPr>
              <w:t>қа банктердің ұзақ мерзімі салымдары</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2130</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proofErr w:type="gramStart"/>
            <w:r w:rsidRPr="0004707E">
              <w:rPr>
                <w:rStyle w:val="s0"/>
                <w:sz w:val="28"/>
                <w:szCs w:val="28"/>
              </w:rPr>
              <w:t>Бас</w:t>
            </w:r>
            <w:proofErr w:type="gramEnd"/>
            <w:r w:rsidRPr="0004707E">
              <w:rPr>
                <w:rStyle w:val="s0"/>
                <w:sz w:val="28"/>
                <w:szCs w:val="28"/>
              </w:rPr>
              <w:t>қа банктердің міндеттемелерін қамтамасыз ету болып табылатын салым</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2131</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proofErr w:type="gramStart"/>
            <w:r w:rsidRPr="0004707E">
              <w:rPr>
                <w:rStyle w:val="s0"/>
                <w:sz w:val="28"/>
                <w:szCs w:val="28"/>
              </w:rPr>
              <w:t>Бас</w:t>
            </w:r>
            <w:proofErr w:type="gramEnd"/>
            <w:r w:rsidRPr="0004707E">
              <w:rPr>
                <w:rStyle w:val="s0"/>
                <w:sz w:val="28"/>
                <w:szCs w:val="28"/>
              </w:rPr>
              <w:t>қа банктердің міндеттемелерін қамтамасыз ету (кепілзат, кепілақы) ретінде қабылданған ақшаны сақтау шоты</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2133</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proofErr w:type="gramStart"/>
            <w:r w:rsidRPr="0004707E">
              <w:rPr>
                <w:rStyle w:val="s0"/>
                <w:sz w:val="28"/>
                <w:szCs w:val="28"/>
              </w:rPr>
              <w:t>Бас</w:t>
            </w:r>
            <w:proofErr w:type="gramEnd"/>
            <w:r w:rsidRPr="0004707E">
              <w:rPr>
                <w:rStyle w:val="s0"/>
                <w:sz w:val="28"/>
                <w:szCs w:val="28"/>
              </w:rPr>
              <w:t>қа банктердің шартты салымдары</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2135</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proofErr w:type="gramStart"/>
            <w:r w:rsidRPr="0004707E">
              <w:rPr>
                <w:rStyle w:val="s0"/>
                <w:sz w:val="28"/>
                <w:szCs w:val="28"/>
              </w:rPr>
              <w:t>Бас</w:t>
            </w:r>
            <w:proofErr w:type="gramEnd"/>
            <w:r w:rsidRPr="0004707E">
              <w:rPr>
                <w:rStyle w:val="s0"/>
                <w:sz w:val="28"/>
                <w:szCs w:val="28"/>
              </w:rPr>
              <w:t>қа банктердің мерзімді салымдары бойынша мерзімі өткен берешек</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2138</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proofErr w:type="gramStart"/>
            <w:r w:rsidRPr="0004707E">
              <w:rPr>
                <w:rStyle w:val="s0"/>
                <w:sz w:val="28"/>
                <w:szCs w:val="28"/>
              </w:rPr>
              <w:t>Бас</w:t>
            </w:r>
            <w:proofErr w:type="gramEnd"/>
            <w:r w:rsidRPr="0004707E">
              <w:rPr>
                <w:rStyle w:val="s0"/>
                <w:sz w:val="28"/>
                <w:szCs w:val="28"/>
              </w:rPr>
              <w:t>қа банктердің шартты салымдары бойынша мерзімі өткен берешек</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2203</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proofErr w:type="gramStart"/>
            <w:r w:rsidRPr="0004707E">
              <w:rPr>
                <w:rStyle w:val="s0"/>
                <w:sz w:val="28"/>
                <w:szCs w:val="28"/>
              </w:rPr>
              <w:t>Клиенттерд</w:t>
            </w:r>
            <w:proofErr w:type="gramEnd"/>
            <w:r w:rsidRPr="0004707E">
              <w:rPr>
                <w:rStyle w:val="s0"/>
                <w:sz w:val="28"/>
                <w:szCs w:val="28"/>
              </w:rPr>
              <w:t>ің ағымдағы шоттары</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2204</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Салымдарға (депозиттерге) міндетті ұжымдық кепілдік беру (сақтандыру) объектісі болып табылатын жеке тұлғ</w:t>
            </w:r>
            <w:proofErr w:type="gramStart"/>
            <w:r w:rsidRPr="0004707E">
              <w:rPr>
                <w:rStyle w:val="s0"/>
                <w:sz w:val="28"/>
                <w:szCs w:val="28"/>
              </w:rPr>
              <w:t>аларды</w:t>
            </w:r>
            <w:proofErr w:type="gramEnd"/>
            <w:r w:rsidRPr="0004707E">
              <w:rPr>
                <w:rStyle w:val="s0"/>
                <w:sz w:val="28"/>
                <w:szCs w:val="28"/>
              </w:rPr>
              <w:t>ң ағымдағы шоттары</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2205</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Салымдарға (депозиттерге) міндетті ұжымдық кепілді</w:t>
            </w:r>
            <w:proofErr w:type="gramStart"/>
            <w:r w:rsidRPr="0004707E">
              <w:rPr>
                <w:rStyle w:val="s0"/>
                <w:sz w:val="28"/>
                <w:szCs w:val="28"/>
              </w:rPr>
              <w:t>к</w:t>
            </w:r>
            <w:proofErr w:type="gramEnd"/>
            <w:r w:rsidRPr="0004707E">
              <w:rPr>
                <w:rStyle w:val="s0"/>
                <w:sz w:val="28"/>
                <w:szCs w:val="28"/>
              </w:rPr>
              <w:t xml:space="preserve"> беру (сақтандыру) объектісі болып табылатын жеке тұлғалардың талап ету бойынша салымдары</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2206</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Салымдарға (депозиттерге) міндетті ұжымдық кепілдік беру (сақтандыру) объектісі болып табылатын жеке тұлғалардың қ</w:t>
            </w:r>
            <w:proofErr w:type="gramStart"/>
            <w:r w:rsidRPr="0004707E">
              <w:rPr>
                <w:rStyle w:val="s0"/>
                <w:sz w:val="28"/>
                <w:szCs w:val="28"/>
              </w:rPr>
              <w:t>ыс</w:t>
            </w:r>
            <w:proofErr w:type="gramEnd"/>
            <w:r w:rsidRPr="0004707E">
              <w:rPr>
                <w:rStyle w:val="s0"/>
                <w:sz w:val="28"/>
                <w:szCs w:val="28"/>
              </w:rPr>
              <w:t>қа мерзімді салымдары</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2207</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Салымдарға (депозиттерге) міндетті ұжымдық кепілді</w:t>
            </w:r>
            <w:proofErr w:type="gramStart"/>
            <w:r w:rsidRPr="0004707E">
              <w:rPr>
                <w:rStyle w:val="s0"/>
                <w:sz w:val="28"/>
                <w:szCs w:val="28"/>
              </w:rPr>
              <w:t>к</w:t>
            </w:r>
            <w:proofErr w:type="gramEnd"/>
            <w:r w:rsidRPr="0004707E">
              <w:rPr>
                <w:rStyle w:val="s0"/>
                <w:sz w:val="28"/>
                <w:szCs w:val="28"/>
              </w:rPr>
              <w:t xml:space="preserve"> беру (сақтандыру) объектісі болып табылатын жеке тұлғалардың ұзақ мерзімді салымдары</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2208</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Салымдарға (депозиттерге) міндетті ұжымдық кепілді</w:t>
            </w:r>
            <w:proofErr w:type="gramStart"/>
            <w:r w:rsidRPr="0004707E">
              <w:rPr>
                <w:rStyle w:val="s0"/>
                <w:sz w:val="28"/>
                <w:szCs w:val="28"/>
              </w:rPr>
              <w:t>к</w:t>
            </w:r>
            <w:proofErr w:type="gramEnd"/>
            <w:r w:rsidRPr="0004707E">
              <w:rPr>
                <w:rStyle w:val="s0"/>
                <w:sz w:val="28"/>
                <w:szCs w:val="28"/>
              </w:rPr>
              <w:t xml:space="preserve"> беру (сақтандыру) объектісі болып табылатын жеке тұлғалардың шартты салымдары</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2209</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Салымдарға (депозиттерге) міндетті ұжымдық кепілді</w:t>
            </w:r>
            <w:proofErr w:type="gramStart"/>
            <w:r w:rsidRPr="0004707E">
              <w:rPr>
                <w:rStyle w:val="s0"/>
                <w:sz w:val="28"/>
                <w:szCs w:val="28"/>
              </w:rPr>
              <w:t>к</w:t>
            </w:r>
            <w:proofErr w:type="gramEnd"/>
            <w:r w:rsidRPr="0004707E">
              <w:rPr>
                <w:rStyle w:val="s0"/>
                <w:sz w:val="28"/>
                <w:szCs w:val="28"/>
              </w:rPr>
              <w:t xml:space="preserve"> беру (сақтандыру) объектісі болып табылатын жеке тұлғалардың карт-шоттары</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2210</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Сенімгерлік басқ</w:t>
            </w:r>
            <w:proofErr w:type="gramStart"/>
            <w:r w:rsidRPr="0004707E">
              <w:rPr>
                <w:rStyle w:val="s0"/>
                <w:sz w:val="28"/>
                <w:szCs w:val="28"/>
              </w:rPr>
              <w:t>ару</w:t>
            </w:r>
            <w:proofErr w:type="gramEnd"/>
            <w:r w:rsidRPr="0004707E">
              <w:rPr>
                <w:rStyle w:val="s0"/>
                <w:sz w:val="28"/>
                <w:szCs w:val="28"/>
              </w:rPr>
              <w:t>ға қабылданған қаржылық</w:t>
            </w:r>
          </w:p>
          <w:p w:rsidR="00C31ACC" w:rsidRPr="0004707E" w:rsidRDefault="00C31ACC">
            <w:pPr>
              <w:rPr>
                <w:sz w:val="28"/>
                <w:szCs w:val="28"/>
              </w:rPr>
            </w:pPr>
            <w:r w:rsidRPr="0004707E">
              <w:rPr>
                <w:rStyle w:val="s0"/>
                <w:sz w:val="28"/>
                <w:szCs w:val="28"/>
              </w:rPr>
              <w:t>активтер</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2211</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Клиенттердің талап ету бойынша салымдары</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2212</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Клиенттердің тазартылған қымбат металдардағы металл шоттары</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2213</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Салымдарға (депозиттерге) міндетті ұжымдық</w:t>
            </w:r>
          </w:p>
          <w:p w:rsidR="00C31ACC" w:rsidRPr="0004707E" w:rsidRDefault="00C31ACC">
            <w:pPr>
              <w:rPr>
                <w:sz w:val="28"/>
                <w:szCs w:val="28"/>
              </w:rPr>
            </w:pPr>
            <w:r w:rsidRPr="0004707E">
              <w:rPr>
                <w:rStyle w:val="s0"/>
                <w:sz w:val="28"/>
                <w:szCs w:val="28"/>
              </w:rPr>
              <w:t>кепілді</w:t>
            </w:r>
            <w:proofErr w:type="gramStart"/>
            <w:r w:rsidRPr="0004707E">
              <w:rPr>
                <w:rStyle w:val="s0"/>
                <w:sz w:val="28"/>
                <w:szCs w:val="28"/>
              </w:rPr>
              <w:t>к</w:t>
            </w:r>
            <w:proofErr w:type="gramEnd"/>
            <w:r w:rsidRPr="0004707E">
              <w:rPr>
                <w:rStyle w:val="s0"/>
                <w:sz w:val="28"/>
                <w:szCs w:val="28"/>
              </w:rPr>
              <w:t xml:space="preserve"> беру (сақтандыру) объектісіне жататын клиенттердің міндеттемелерін қамтамасыз ету болып табылатын салым</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2215</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Клиенттердің қ</w:t>
            </w:r>
            <w:proofErr w:type="gramStart"/>
            <w:r w:rsidRPr="0004707E">
              <w:rPr>
                <w:rStyle w:val="s0"/>
                <w:sz w:val="28"/>
                <w:szCs w:val="28"/>
              </w:rPr>
              <w:t>ыс</w:t>
            </w:r>
            <w:proofErr w:type="gramEnd"/>
            <w:r w:rsidRPr="0004707E">
              <w:rPr>
                <w:rStyle w:val="s0"/>
                <w:sz w:val="28"/>
                <w:szCs w:val="28"/>
              </w:rPr>
              <w:t>қа мерзімді салымдары</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2217</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Клиенттердің ұ</w:t>
            </w:r>
            <w:proofErr w:type="gramStart"/>
            <w:r w:rsidRPr="0004707E">
              <w:rPr>
                <w:rStyle w:val="s0"/>
                <w:sz w:val="28"/>
                <w:szCs w:val="28"/>
              </w:rPr>
              <w:t>зақ мерз</w:t>
            </w:r>
            <w:proofErr w:type="gramEnd"/>
            <w:r w:rsidRPr="0004707E">
              <w:rPr>
                <w:rStyle w:val="s0"/>
                <w:sz w:val="28"/>
                <w:szCs w:val="28"/>
              </w:rPr>
              <w:t>імді салымдары</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lastRenderedPageBreak/>
              <w:t>2219</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Клиенттердің шартты салымдары</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2221</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Клиенттердің карт-шоттары</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2222</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Еншілес ұйымдардың арнайы мақсаттағы салымдары</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2223</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Клиенттердің міндеттемелерін қамтамасыз ету болып табылатын салым</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2224</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Клиенттердің талап ету бойынша салымдары бойынша мерзі</w:t>
            </w:r>
            <w:proofErr w:type="gramStart"/>
            <w:r w:rsidRPr="0004707E">
              <w:rPr>
                <w:rStyle w:val="s0"/>
                <w:sz w:val="28"/>
                <w:szCs w:val="28"/>
              </w:rPr>
              <w:t>м</w:t>
            </w:r>
            <w:proofErr w:type="gramEnd"/>
            <w:r w:rsidRPr="0004707E">
              <w:rPr>
                <w:rStyle w:val="s0"/>
                <w:sz w:val="28"/>
                <w:szCs w:val="28"/>
              </w:rPr>
              <w:t>і өткен берешек</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2225</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 xml:space="preserve">Клиенттермен </w:t>
            </w:r>
            <w:proofErr w:type="gramStart"/>
            <w:r w:rsidRPr="0004707E">
              <w:rPr>
                <w:rStyle w:val="s0"/>
                <w:sz w:val="28"/>
                <w:szCs w:val="28"/>
              </w:rPr>
              <w:t>бас</w:t>
            </w:r>
            <w:proofErr w:type="gramEnd"/>
            <w:r w:rsidRPr="0004707E">
              <w:rPr>
                <w:rStyle w:val="s0"/>
                <w:sz w:val="28"/>
                <w:szCs w:val="28"/>
              </w:rPr>
              <w:t>қа да операциялар бойынша мерзімі өткен берешек</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2226</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Клиенттердің мерзімді салымдары бойынша мерзі</w:t>
            </w:r>
            <w:proofErr w:type="gramStart"/>
            <w:r w:rsidRPr="0004707E">
              <w:rPr>
                <w:rStyle w:val="s0"/>
                <w:sz w:val="28"/>
                <w:szCs w:val="28"/>
              </w:rPr>
              <w:t>м</w:t>
            </w:r>
            <w:proofErr w:type="gramEnd"/>
            <w:r w:rsidRPr="0004707E">
              <w:rPr>
                <w:rStyle w:val="s0"/>
                <w:sz w:val="28"/>
                <w:szCs w:val="28"/>
              </w:rPr>
              <w:t>і өткен берешек</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2227</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Алынған қаржы лизингі</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2228</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Мерзі</w:t>
            </w:r>
            <w:proofErr w:type="gramStart"/>
            <w:r w:rsidRPr="0004707E">
              <w:rPr>
                <w:rStyle w:val="s0"/>
                <w:sz w:val="28"/>
                <w:szCs w:val="28"/>
              </w:rPr>
              <w:t>м</w:t>
            </w:r>
            <w:proofErr w:type="gramEnd"/>
            <w:r w:rsidRPr="0004707E">
              <w:rPr>
                <w:rStyle w:val="s0"/>
                <w:sz w:val="28"/>
                <w:szCs w:val="28"/>
              </w:rPr>
              <w:t>інде орындалмаған нұсқаулар</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2230</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Алынған қаржы лизингі бойынша мерзі</w:t>
            </w:r>
            <w:proofErr w:type="gramStart"/>
            <w:r w:rsidRPr="0004707E">
              <w:rPr>
                <w:rStyle w:val="s0"/>
                <w:sz w:val="28"/>
                <w:szCs w:val="28"/>
              </w:rPr>
              <w:t>м</w:t>
            </w:r>
            <w:proofErr w:type="gramEnd"/>
            <w:r w:rsidRPr="0004707E">
              <w:rPr>
                <w:rStyle w:val="s0"/>
                <w:sz w:val="28"/>
                <w:szCs w:val="28"/>
              </w:rPr>
              <w:t>і өткен берешек</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2232</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Клиенттердің шартты салымдары бойынша мерзі</w:t>
            </w:r>
            <w:proofErr w:type="gramStart"/>
            <w:r w:rsidRPr="0004707E">
              <w:rPr>
                <w:rStyle w:val="s0"/>
                <w:sz w:val="28"/>
                <w:szCs w:val="28"/>
              </w:rPr>
              <w:t>м</w:t>
            </w:r>
            <w:proofErr w:type="gramEnd"/>
            <w:r w:rsidRPr="0004707E">
              <w:rPr>
                <w:rStyle w:val="s0"/>
                <w:sz w:val="28"/>
                <w:szCs w:val="28"/>
              </w:rPr>
              <w:t>і өткен берешек</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2237</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 xml:space="preserve">Қазақстан Республикасының валюталық заңнамаға сәйкес жіберушінің </w:t>
            </w:r>
            <w:proofErr w:type="gramStart"/>
            <w:r w:rsidRPr="0004707E">
              <w:rPr>
                <w:rStyle w:val="s0"/>
                <w:sz w:val="28"/>
                <w:szCs w:val="28"/>
              </w:rPr>
              <w:t>н</w:t>
            </w:r>
            <w:proofErr w:type="gramEnd"/>
            <w:r w:rsidRPr="0004707E">
              <w:rPr>
                <w:rStyle w:val="s0"/>
                <w:sz w:val="28"/>
                <w:szCs w:val="28"/>
              </w:rPr>
              <w:t>ұсқауларын сақтау шоты</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2240</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Клиенттердің міндеттемелерін қамтамасыз ету (кепілзат, кепілақы) ретінде қабылданғ</w:t>
            </w:r>
            <w:proofErr w:type="gramStart"/>
            <w:r w:rsidRPr="0004707E">
              <w:rPr>
                <w:rStyle w:val="s0"/>
                <w:sz w:val="28"/>
                <w:szCs w:val="28"/>
              </w:rPr>
              <w:t>ан</w:t>
            </w:r>
            <w:proofErr w:type="gramEnd"/>
            <w:r w:rsidRPr="0004707E">
              <w:rPr>
                <w:rStyle w:val="s0"/>
                <w:sz w:val="28"/>
                <w:szCs w:val="28"/>
              </w:rPr>
              <w:t xml:space="preserve"> ақшаны сақтау шоты</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2255</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Бағ</w:t>
            </w:r>
            <w:proofErr w:type="gramStart"/>
            <w:r w:rsidRPr="0004707E">
              <w:rPr>
                <w:rStyle w:val="s0"/>
                <w:sz w:val="28"/>
                <w:szCs w:val="28"/>
              </w:rPr>
              <w:t>алы</w:t>
            </w:r>
            <w:proofErr w:type="gramEnd"/>
            <w:r w:rsidRPr="0004707E">
              <w:rPr>
                <w:rStyle w:val="s0"/>
                <w:sz w:val="28"/>
                <w:szCs w:val="28"/>
              </w:rPr>
              <w:t xml:space="preserve"> қағаздармен "РЕПО" операциялары</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2551</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Клиенттермен есеп айырысу</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2552</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Корреспонденттік шоттар бойынша есептелген шығыстар</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2701</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Клиенттердің талап ету бойынша салымдары бойынша мерзі</w:t>
            </w:r>
            <w:proofErr w:type="gramStart"/>
            <w:r w:rsidRPr="0004707E">
              <w:rPr>
                <w:rStyle w:val="s0"/>
                <w:sz w:val="28"/>
                <w:szCs w:val="28"/>
              </w:rPr>
              <w:t>м</w:t>
            </w:r>
            <w:proofErr w:type="gramEnd"/>
            <w:r w:rsidRPr="0004707E">
              <w:rPr>
                <w:rStyle w:val="s0"/>
                <w:sz w:val="28"/>
                <w:szCs w:val="28"/>
              </w:rPr>
              <w:t>і өткен берешек</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2702</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proofErr w:type="gramStart"/>
            <w:r w:rsidRPr="0004707E">
              <w:rPr>
                <w:rStyle w:val="s0"/>
                <w:sz w:val="28"/>
                <w:szCs w:val="28"/>
              </w:rPr>
              <w:t>Бас</w:t>
            </w:r>
            <w:proofErr w:type="gramEnd"/>
            <w:r w:rsidRPr="0004707E">
              <w:rPr>
                <w:rStyle w:val="s0"/>
                <w:sz w:val="28"/>
                <w:szCs w:val="28"/>
              </w:rPr>
              <w:t>қа банктердің талап ету бойынша салымдары бойынша есептелген шығыстар</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2704</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Халықаралық қаржы ұйымдарынан алынған заемдар бойынша есептелген шығыстар</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2705</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proofErr w:type="gramStart"/>
            <w:r w:rsidRPr="0004707E">
              <w:rPr>
                <w:rStyle w:val="s0"/>
                <w:sz w:val="28"/>
                <w:szCs w:val="28"/>
              </w:rPr>
              <w:t>Бас</w:t>
            </w:r>
            <w:proofErr w:type="gramEnd"/>
            <w:r w:rsidRPr="0004707E">
              <w:rPr>
                <w:rStyle w:val="s0"/>
                <w:sz w:val="28"/>
                <w:szCs w:val="28"/>
              </w:rPr>
              <w:t>қа банктерден алынған заемдар және қаржы лизингі бойынша есептелген шығыстар</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2706</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Банк операцияларының жекелеген түрлері</w:t>
            </w:r>
            <w:proofErr w:type="gramStart"/>
            <w:r w:rsidRPr="0004707E">
              <w:rPr>
                <w:rStyle w:val="s0"/>
                <w:sz w:val="28"/>
                <w:szCs w:val="28"/>
              </w:rPr>
              <w:t>н ж</w:t>
            </w:r>
            <w:proofErr w:type="gramEnd"/>
            <w:r w:rsidRPr="0004707E">
              <w:rPr>
                <w:rStyle w:val="s0"/>
                <w:sz w:val="28"/>
                <w:szCs w:val="28"/>
              </w:rPr>
              <w:t xml:space="preserve">үзеге асыратын ұйымдардан алынған заемдар және қаржы лизингі бойынша есептелген шығыстар </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2708</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proofErr w:type="gramStart"/>
            <w:r w:rsidRPr="0004707E">
              <w:rPr>
                <w:rStyle w:val="s0"/>
                <w:sz w:val="28"/>
                <w:szCs w:val="28"/>
              </w:rPr>
              <w:t>Бас</w:t>
            </w:r>
            <w:proofErr w:type="gramEnd"/>
            <w:r w:rsidRPr="0004707E">
              <w:rPr>
                <w:rStyle w:val="s0"/>
                <w:sz w:val="28"/>
                <w:szCs w:val="28"/>
              </w:rPr>
              <w:t>қа банктердің тазартылған қымбат металдардағы металл шоттары бойынша есептелген шығыстар</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2711</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proofErr w:type="gramStart"/>
            <w:r w:rsidRPr="0004707E">
              <w:rPr>
                <w:rStyle w:val="s0"/>
                <w:sz w:val="28"/>
                <w:szCs w:val="28"/>
              </w:rPr>
              <w:t>Бас</w:t>
            </w:r>
            <w:proofErr w:type="gramEnd"/>
            <w:r w:rsidRPr="0004707E">
              <w:rPr>
                <w:rStyle w:val="s0"/>
                <w:sz w:val="28"/>
                <w:szCs w:val="28"/>
              </w:rPr>
              <w:t>қа банктердің овернайт заемдары бойынша есептелген шығыстар</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2712</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proofErr w:type="gramStart"/>
            <w:r w:rsidRPr="0004707E">
              <w:rPr>
                <w:rStyle w:val="s0"/>
                <w:sz w:val="28"/>
                <w:szCs w:val="28"/>
              </w:rPr>
              <w:t>Бас</w:t>
            </w:r>
            <w:proofErr w:type="gramEnd"/>
            <w:r w:rsidRPr="0004707E">
              <w:rPr>
                <w:rStyle w:val="s0"/>
                <w:sz w:val="28"/>
                <w:szCs w:val="28"/>
              </w:rPr>
              <w:t>қа банктердің мерзімді салымдары бойынша есептелген шығыстар</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2713</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proofErr w:type="gramStart"/>
            <w:r w:rsidRPr="0004707E">
              <w:rPr>
                <w:rStyle w:val="s0"/>
                <w:sz w:val="28"/>
                <w:szCs w:val="28"/>
              </w:rPr>
              <w:t>Бас</w:t>
            </w:r>
            <w:proofErr w:type="gramEnd"/>
            <w:r w:rsidRPr="0004707E">
              <w:rPr>
                <w:rStyle w:val="s0"/>
                <w:sz w:val="28"/>
                <w:szCs w:val="28"/>
              </w:rPr>
              <w:t xml:space="preserve">қа банктердің міндеттемелерін қамтамасыз ету болып </w:t>
            </w:r>
            <w:r w:rsidRPr="0004707E">
              <w:rPr>
                <w:rStyle w:val="s0"/>
                <w:sz w:val="28"/>
                <w:szCs w:val="28"/>
              </w:rPr>
              <w:lastRenderedPageBreak/>
              <w:t>табылатын салым бойынша есептелген шығыстар</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lastRenderedPageBreak/>
              <w:t>2714</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proofErr w:type="gramStart"/>
            <w:r w:rsidRPr="0004707E">
              <w:rPr>
                <w:rStyle w:val="s0"/>
                <w:sz w:val="28"/>
                <w:szCs w:val="28"/>
              </w:rPr>
              <w:t>Бас</w:t>
            </w:r>
            <w:proofErr w:type="gramEnd"/>
            <w:r w:rsidRPr="0004707E">
              <w:rPr>
                <w:rStyle w:val="s0"/>
                <w:sz w:val="28"/>
                <w:szCs w:val="28"/>
              </w:rPr>
              <w:t>қа банктердің шартты салымдары бойынша есептелген шығыстар</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2717</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Клиенттердің тазартылған қымбат металдардағы металл шоттары бойынша есептелген шығыстар</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2718</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proofErr w:type="gramStart"/>
            <w:r w:rsidRPr="0004707E">
              <w:rPr>
                <w:rStyle w:val="s0"/>
                <w:sz w:val="28"/>
                <w:szCs w:val="28"/>
              </w:rPr>
              <w:t>Клиенттерд</w:t>
            </w:r>
            <w:proofErr w:type="gramEnd"/>
            <w:r w:rsidRPr="0004707E">
              <w:rPr>
                <w:rStyle w:val="s0"/>
                <w:sz w:val="28"/>
                <w:szCs w:val="28"/>
              </w:rPr>
              <w:t>ің ағымдағы бойынша есептелген шығыстар</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2719</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Клиенттердің шартты салымдары бойынша есептелген шығыстар</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2720</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Клиенттердің талап ету бойынша салымдары бойынша есептелген шығыстар</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2721</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Клиенттердің тазартылған қымбат металдардағы металл шоттары бойынша есептелген шығыстар</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2722</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Еншілес ұйымдардың арнайы мақсаттағы салымдары бойынша есептелген шығыстар</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2723</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Клиенттердің міндеттемелерін қамтамасыз ету болып табылатын салым бойынша есептелген шығыстар</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2725</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Бағ</w:t>
            </w:r>
            <w:proofErr w:type="gramStart"/>
            <w:r w:rsidRPr="0004707E">
              <w:rPr>
                <w:rStyle w:val="s0"/>
                <w:sz w:val="28"/>
                <w:szCs w:val="28"/>
              </w:rPr>
              <w:t>алы</w:t>
            </w:r>
            <w:proofErr w:type="gramEnd"/>
            <w:r w:rsidRPr="0004707E">
              <w:rPr>
                <w:rStyle w:val="s0"/>
                <w:sz w:val="28"/>
                <w:szCs w:val="28"/>
              </w:rPr>
              <w:t xml:space="preserve"> қағаздармен "РЕПО" операциялары бойынша есептелген шығыстар</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2726</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Клиенттердің карт-шоттары бойынша есептелген шығыстар</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2731</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proofErr w:type="gramStart"/>
            <w:r w:rsidRPr="0004707E">
              <w:rPr>
                <w:rStyle w:val="s0"/>
                <w:sz w:val="28"/>
                <w:szCs w:val="28"/>
              </w:rPr>
              <w:t>Бас</w:t>
            </w:r>
            <w:proofErr w:type="gramEnd"/>
            <w:r w:rsidRPr="0004707E">
              <w:rPr>
                <w:rStyle w:val="s0"/>
                <w:sz w:val="28"/>
                <w:szCs w:val="28"/>
              </w:rPr>
              <w:t>қа да операциялар бойынша есептелген шығыстар</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2741</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Алынған заемдар және қаржы лизингі бойынша мерзі</w:t>
            </w:r>
            <w:proofErr w:type="gramStart"/>
            <w:r w:rsidRPr="0004707E">
              <w:rPr>
                <w:rStyle w:val="s0"/>
                <w:sz w:val="28"/>
                <w:szCs w:val="28"/>
              </w:rPr>
              <w:t>м</w:t>
            </w:r>
            <w:proofErr w:type="gramEnd"/>
            <w:r w:rsidRPr="0004707E">
              <w:rPr>
                <w:rStyle w:val="s0"/>
                <w:sz w:val="28"/>
                <w:szCs w:val="28"/>
              </w:rPr>
              <w:t>і өткен сыйақы</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2742</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Талап ету бойынша салымдары бойынша мерзі</w:t>
            </w:r>
            <w:proofErr w:type="gramStart"/>
            <w:r w:rsidRPr="0004707E">
              <w:rPr>
                <w:rStyle w:val="s0"/>
                <w:sz w:val="28"/>
                <w:szCs w:val="28"/>
              </w:rPr>
              <w:t>м</w:t>
            </w:r>
            <w:proofErr w:type="gramEnd"/>
            <w:r w:rsidRPr="0004707E">
              <w:rPr>
                <w:rStyle w:val="s0"/>
                <w:sz w:val="28"/>
                <w:szCs w:val="28"/>
              </w:rPr>
              <w:t>і өткен сыйақы</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2743</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Мерзімді салымдар бойынша мерзі</w:t>
            </w:r>
            <w:proofErr w:type="gramStart"/>
            <w:r w:rsidRPr="0004707E">
              <w:rPr>
                <w:rStyle w:val="s0"/>
                <w:sz w:val="28"/>
                <w:szCs w:val="28"/>
              </w:rPr>
              <w:t>м</w:t>
            </w:r>
            <w:proofErr w:type="gramEnd"/>
            <w:r w:rsidRPr="0004707E">
              <w:rPr>
                <w:rStyle w:val="s0"/>
                <w:sz w:val="28"/>
                <w:szCs w:val="28"/>
              </w:rPr>
              <w:t>і өткен сыйақы</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2745</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Алынған қаржы лизингі бойынша есептелген шығыстар</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2746</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Шартты салымдар бойынша мерзі</w:t>
            </w:r>
            <w:proofErr w:type="gramStart"/>
            <w:r w:rsidRPr="0004707E">
              <w:rPr>
                <w:rStyle w:val="s0"/>
                <w:sz w:val="28"/>
                <w:szCs w:val="28"/>
              </w:rPr>
              <w:t>м</w:t>
            </w:r>
            <w:proofErr w:type="gramEnd"/>
            <w:r w:rsidRPr="0004707E">
              <w:rPr>
                <w:rStyle w:val="s0"/>
                <w:sz w:val="28"/>
                <w:szCs w:val="28"/>
              </w:rPr>
              <w:t>і өткен сыйақы</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2747</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proofErr w:type="gramStart"/>
            <w:r w:rsidRPr="0004707E">
              <w:rPr>
                <w:rStyle w:val="s0"/>
                <w:sz w:val="28"/>
                <w:szCs w:val="28"/>
              </w:rPr>
              <w:t>Бас</w:t>
            </w:r>
            <w:proofErr w:type="gramEnd"/>
            <w:r w:rsidRPr="0004707E">
              <w:rPr>
                <w:rStyle w:val="s0"/>
                <w:sz w:val="28"/>
                <w:szCs w:val="28"/>
              </w:rPr>
              <w:t>қа банктердің және клиенттердің міндеттемелерін қамтамасыз ету болып табылатын салым бойынша мерзімі өткен сыйақы</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2748</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Ағымдағы шоттар бойынша мерзі</w:t>
            </w:r>
            <w:proofErr w:type="gramStart"/>
            <w:r w:rsidRPr="0004707E">
              <w:rPr>
                <w:rStyle w:val="s0"/>
                <w:sz w:val="28"/>
                <w:szCs w:val="28"/>
              </w:rPr>
              <w:t>м</w:t>
            </w:r>
            <w:proofErr w:type="gramEnd"/>
            <w:r w:rsidRPr="0004707E">
              <w:rPr>
                <w:rStyle w:val="s0"/>
                <w:sz w:val="28"/>
                <w:szCs w:val="28"/>
              </w:rPr>
              <w:t>і өткен сыйақы</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2749</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proofErr w:type="gramStart"/>
            <w:r w:rsidRPr="0004707E">
              <w:rPr>
                <w:rStyle w:val="s0"/>
                <w:sz w:val="28"/>
                <w:szCs w:val="28"/>
              </w:rPr>
              <w:t>Бас</w:t>
            </w:r>
            <w:proofErr w:type="gramEnd"/>
            <w:r w:rsidRPr="0004707E">
              <w:rPr>
                <w:rStyle w:val="s0"/>
                <w:sz w:val="28"/>
                <w:szCs w:val="28"/>
              </w:rPr>
              <w:t>қа да бойынша мерзімі өткен сыйақы</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2755</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Сенімгерлік басқ</w:t>
            </w:r>
            <w:proofErr w:type="gramStart"/>
            <w:r w:rsidRPr="0004707E">
              <w:rPr>
                <w:rStyle w:val="s0"/>
                <w:sz w:val="28"/>
                <w:szCs w:val="28"/>
              </w:rPr>
              <w:t>ару</w:t>
            </w:r>
            <w:proofErr w:type="gramEnd"/>
            <w:r w:rsidRPr="0004707E">
              <w:rPr>
                <w:rStyle w:val="s0"/>
                <w:sz w:val="28"/>
                <w:szCs w:val="28"/>
              </w:rPr>
              <w:t>ға қабылданған қаржы активтері бойынша есептелген шығыстар</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2855</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Құжаттамалық есеп айырысулар бойынша кредиторлар</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2891</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Фьючерс операциялары бойынша міндеттемелер</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2892</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Форвард операциялары бойынша міндеттемелер</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2893</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Опция операциялары бойынша міндеттемелер</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2894</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Спот операциялары бойынша міндеттемелер</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2895</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Своп операциялары бойынша міндеттемелер</w:t>
            </w:r>
          </w:p>
        </w:tc>
      </w:tr>
      <w:tr w:rsidR="00C31ACC" w:rsidRPr="0004707E" w:rsidTr="0004707E">
        <w:trPr>
          <w:divId w:val="1406415364"/>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r w:rsidRPr="0004707E">
              <w:rPr>
                <w:rStyle w:val="s0"/>
                <w:sz w:val="28"/>
                <w:szCs w:val="28"/>
              </w:rPr>
              <w:t>2899</w:t>
            </w:r>
          </w:p>
        </w:tc>
        <w:tc>
          <w:tcPr>
            <w:tcW w:w="810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04707E" w:rsidRDefault="00C31ACC">
            <w:pPr>
              <w:rPr>
                <w:sz w:val="28"/>
                <w:szCs w:val="28"/>
              </w:rPr>
            </w:pPr>
            <w:proofErr w:type="gramStart"/>
            <w:r w:rsidRPr="0004707E">
              <w:rPr>
                <w:rStyle w:val="s0"/>
                <w:sz w:val="28"/>
                <w:szCs w:val="28"/>
              </w:rPr>
              <w:t>Бас</w:t>
            </w:r>
            <w:proofErr w:type="gramEnd"/>
            <w:r w:rsidRPr="0004707E">
              <w:rPr>
                <w:rStyle w:val="s0"/>
                <w:sz w:val="28"/>
                <w:szCs w:val="28"/>
              </w:rPr>
              <w:t>қа да операциялар операциялары бойынша міндеттемелер</w:t>
            </w:r>
          </w:p>
        </w:tc>
      </w:tr>
    </w:tbl>
    <w:p w:rsidR="00C31ACC" w:rsidRPr="00B414B3" w:rsidRDefault="00C31ACC">
      <w:pPr>
        <w:jc w:val="right"/>
        <w:divId w:val="2143649372"/>
      </w:pPr>
      <w:r>
        <w:rPr>
          <w:rStyle w:val="s0"/>
        </w:rPr>
        <w:t> </w:t>
      </w:r>
    </w:p>
    <w:p w:rsidR="002040F2" w:rsidRDefault="00C31ACC">
      <w:pPr>
        <w:jc w:val="right"/>
        <w:divId w:val="2143649372"/>
        <w:rPr>
          <w:rStyle w:val="s0"/>
        </w:rPr>
      </w:pPr>
      <w:bookmarkStart w:id="33" w:name="SUB3"/>
      <w:bookmarkEnd w:id="33"/>
      <w:r>
        <w:rPr>
          <w:rStyle w:val="s0"/>
        </w:rPr>
        <w:t xml:space="preserve">                                              </w:t>
      </w:r>
    </w:p>
    <w:p w:rsidR="002040F2" w:rsidRDefault="002040F2">
      <w:pPr>
        <w:rPr>
          <w:rStyle w:val="s0"/>
        </w:rPr>
      </w:pPr>
      <w:r>
        <w:rPr>
          <w:rStyle w:val="s0"/>
        </w:rPr>
        <w:br w:type="page"/>
      </w:r>
    </w:p>
    <w:p w:rsidR="00C31ACC" w:rsidRPr="002040F2" w:rsidRDefault="00C31ACC">
      <w:pPr>
        <w:jc w:val="right"/>
        <w:divId w:val="2143649372"/>
        <w:rPr>
          <w:sz w:val="28"/>
          <w:szCs w:val="28"/>
        </w:rPr>
      </w:pPr>
      <w:r w:rsidRPr="002040F2">
        <w:rPr>
          <w:rStyle w:val="s0"/>
          <w:sz w:val="28"/>
          <w:szCs w:val="28"/>
        </w:rPr>
        <w:lastRenderedPageBreak/>
        <w:t>Ең төменгі резервтік</w:t>
      </w:r>
    </w:p>
    <w:p w:rsidR="00C31ACC" w:rsidRPr="002040F2" w:rsidRDefault="00C31ACC">
      <w:pPr>
        <w:jc w:val="right"/>
        <w:divId w:val="2143649372"/>
        <w:rPr>
          <w:sz w:val="28"/>
          <w:szCs w:val="28"/>
        </w:rPr>
      </w:pPr>
      <w:r w:rsidRPr="002040F2">
        <w:rPr>
          <w:rStyle w:val="s0"/>
          <w:sz w:val="28"/>
          <w:szCs w:val="28"/>
        </w:rPr>
        <w:t>                                             талаптар туралы ережеге</w:t>
      </w:r>
    </w:p>
    <w:p w:rsidR="00C31ACC" w:rsidRPr="002040F2" w:rsidRDefault="00C31ACC">
      <w:pPr>
        <w:jc w:val="right"/>
        <w:divId w:val="2143649372"/>
        <w:rPr>
          <w:sz w:val="28"/>
          <w:szCs w:val="28"/>
        </w:rPr>
      </w:pPr>
      <w:r w:rsidRPr="002040F2">
        <w:rPr>
          <w:rStyle w:val="s0"/>
          <w:sz w:val="28"/>
          <w:szCs w:val="28"/>
        </w:rPr>
        <w:t>                                                     3-қосымша</w:t>
      </w:r>
    </w:p>
    <w:p w:rsidR="00C31ACC" w:rsidRPr="002040F2" w:rsidRDefault="00C31ACC">
      <w:pPr>
        <w:jc w:val="center"/>
        <w:divId w:val="2143649372"/>
        <w:rPr>
          <w:sz w:val="28"/>
          <w:szCs w:val="28"/>
        </w:rPr>
      </w:pPr>
      <w:r w:rsidRPr="002040F2">
        <w:rPr>
          <w:rStyle w:val="s1"/>
          <w:sz w:val="28"/>
          <w:szCs w:val="28"/>
        </w:rPr>
        <w:t> </w:t>
      </w:r>
    </w:p>
    <w:p w:rsidR="00C31ACC" w:rsidRPr="002040F2" w:rsidRDefault="00C31ACC">
      <w:pPr>
        <w:jc w:val="center"/>
        <w:divId w:val="2143649372"/>
        <w:rPr>
          <w:sz w:val="28"/>
          <w:szCs w:val="28"/>
        </w:rPr>
      </w:pPr>
      <w:r w:rsidRPr="002040F2">
        <w:rPr>
          <w:rStyle w:val="s1"/>
          <w:sz w:val="28"/>
          <w:szCs w:val="28"/>
        </w:rPr>
        <w:t>Банктің өзге міндеттемелері</w:t>
      </w:r>
    </w:p>
    <w:p w:rsidR="00C31ACC" w:rsidRPr="002040F2" w:rsidRDefault="00C31ACC">
      <w:pPr>
        <w:jc w:val="center"/>
        <w:divId w:val="2143649372"/>
        <w:rPr>
          <w:sz w:val="28"/>
          <w:szCs w:val="28"/>
        </w:rPr>
      </w:pPr>
      <w:r w:rsidRPr="002040F2">
        <w:rPr>
          <w:rStyle w:val="s1"/>
          <w:sz w:val="28"/>
          <w:szCs w:val="28"/>
        </w:rPr>
        <w:t> </w:t>
      </w:r>
    </w:p>
    <w:tbl>
      <w:tblPr>
        <w:tblW w:w="0" w:type="auto"/>
        <w:tblCellMar>
          <w:left w:w="0" w:type="dxa"/>
          <w:right w:w="0" w:type="dxa"/>
        </w:tblCellMar>
        <w:tblLook w:val="04A0" w:firstRow="1" w:lastRow="0" w:firstColumn="1" w:lastColumn="0" w:noHBand="0" w:noVBand="1"/>
      </w:tblPr>
      <w:tblGrid>
        <w:gridCol w:w="1642"/>
        <w:gridCol w:w="8211"/>
      </w:tblGrid>
      <w:tr w:rsidR="00C31ACC" w:rsidRPr="002040F2" w:rsidTr="0004707E">
        <w:trPr>
          <w:divId w:val="2143649372"/>
        </w:trPr>
        <w:tc>
          <w:tcPr>
            <w:tcW w:w="1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31ACC" w:rsidRPr="002040F2" w:rsidRDefault="00C31ACC">
            <w:pPr>
              <w:rPr>
                <w:sz w:val="28"/>
                <w:szCs w:val="28"/>
              </w:rPr>
            </w:pPr>
            <w:r w:rsidRPr="002040F2">
              <w:rPr>
                <w:rStyle w:val="s0"/>
                <w:b/>
                <w:bCs/>
                <w:sz w:val="28"/>
                <w:szCs w:val="28"/>
              </w:rPr>
              <w:t>Баланстық шот</w:t>
            </w:r>
          </w:p>
        </w:tc>
        <w:tc>
          <w:tcPr>
            <w:tcW w:w="82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1ACC" w:rsidRPr="002040F2" w:rsidRDefault="00C31ACC">
            <w:pPr>
              <w:jc w:val="center"/>
              <w:rPr>
                <w:sz w:val="28"/>
                <w:szCs w:val="28"/>
              </w:rPr>
            </w:pPr>
            <w:r w:rsidRPr="002040F2">
              <w:rPr>
                <w:rStyle w:val="s0"/>
                <w:b/>
                <w:bCs/>
                <w:sz w:val="28"/>
                <w:szCs w:val="28"/>
              </w:rPr>
              <w:t>Көрсеткі</w:t>
            </w:r>
            <w:proofErr w:type="gramStart"/>
            <w:r w:rsidRPr="002040F2">
              <w:rPr>
                <w:rStyle w:val="s0"/>
                <w:b/>
                <w:bCs/>
                <w:sz w:val="28"/>
                <w:szCs w:val="28"/>
              </w:rPr>
              <w:t>шт</w:t>
            </w:r>
            <w:proofErr w:type="gramEnd"/>
            <w:r w:rsidRPr="002040F2">
              <w:rPr>
                <w:rStyle w:val="s0"/>
                <w:b/>
                <w:bCs/>
                <w:sz w:val="28"/>
                <w:szCs w:val="28"/>
              </w:rPr>
              <w:t>ің атауы</w:t>
            </w:r>
          </w:p>
        </w:tc>
      </w:tr>
      <w:tr w:rsidR="00C31ACC" w:rsidRPr="002040F2" w:rsidTr="0004707E">
        <w:trPr>
          <w:divId w:val="2143649372"/>
        </w:trPr>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2040F2" w:rsidRDefault="00C31ACC">
            <w:pPr>
              <w:rPr>
                <w:sz w:val="28"/>
                <w:szCs w:val="28"/>
              </w:rPr>
            </w:pPr>
            <w:r w:rsidRPr="002040F2">
              <w:rPr>
                <w:rStyle w:val="s0"/>
                <w:sz w:val="28"/>
                <w:szCs w:val="28"/>
              </w:rPr>
              <w:t>2301</w:t>
            </w:r>
          </w:p>
        </w:tc>
        <w:tc>
          <w:tcPr>
            <w:tcW w:w="8217"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2040F2" w:rsidRDefault="00C31ACC">
            <w:pPr>
              <w:rPr>
                <w:sz w:val="28"/>
                <w:szCs w:val="28"/>
              </w:rPr>
            </w:pPr>
            <w:proofErr w:type="gramStart"/>
            <w:r w:rsidRPr="002040F2">
              <w:rPr>
                <w:rStyle w:val="s0"/>
                <w:sz w:val="28"/>
                <w:szCs w:val="28"/>
              </w:rPr>
              <w:t>Айналыс</w:t>
            </w:r>
            <w:proofErr w:type="gramEnd"/>
            <w:r w:rsidRPr="002040F2">
              <w:rPr>
                <w:rStyle w:val="s0"/>
                <w:sz w:val="28"/>
                <w:szCs w:val="28"/>
              </w:rPr>
              <w:t>қа шығарылған облигациялар</w:t>
            </w:r>
          </w:p>
        </w:tc>
      </w:tr>
      <w:tr w:rsidR="00C31ACC" w:rsidRPr="002040F2" w:rsidTr="0004707E">
        <w:trPr>
          <w:divId w:val="2143649372"/>
          <w:trHeight w:val="465"/>
        </w:trPr>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2040F2" w:rsidRDefault="00C31ACC">
            <w:pPr>
              <w:rPr>
                <w:sz w:val="28"/>
                <w:szCs w:val="28"/>
              </w:rPr>
            </w:pPr>
            <w:r w:rsidRPr="002040F2">
              <w:rPr>
                <w:rStyle w:val="s0"/>
                <w:sz w:val="28"/>
                <w:szCs w:val="28"/>
              </w:rPr>
              <w:t>2303</w:t>
            </w:r>
          </w:p>
        </w:tc>
        <w:tc>
          <w:tcPr>
            <w:tcW w:w="8217"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2040F2" w:rsidRDefault="00C31ACC">
            <w:pPr>
              <w:rPr>
                <w:sz w:val="28"/>
                <w:szCs w:val="28"/>
              </w:rPr>
            </w:pPr>
            <w:proofErr w:type="gramStart"/>
            <w:r w:rsidRPr="002040F2">
              <w:rPr>
                <w:rStyle w:val="s0"/>
                <w:sz w:val="28"/>
                <w:szCs w:val="28"/>
              </w:rPr>
              <w:t>Айналыс</w:t>
            </w:r>
            <w:proofErr w:type="gramEnd"/>
            <w:r w:rsidRPr="002040F2">
              <w:rPr>
                <w:rStyle w:val="s0"/>
                <w:sz w:val="28"/>
                <w:szCs w:val="28"/>
              </w:rPr>
              <w:t>қа шығарылған басқа да бағалы қағаздар</w:t>
            </w:r>
          </w:p>
        </w:tc>
      </w:tr>
      <w:tr w:rsidR="00C31ACC" w:rsidRPr="002040F2" w:rsidTr="0004707E">
        <w:trPr>
          <w:divId w:val="2143649372"/>
        </w:trPr>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2040F2" w:rsidRDefault="00C31ACC">
            <w:pPr>
              <w:rPr>
                <w:sz w:val="28"/>
                <w:szCs w:val="28"/>
              </w:rPr>
            </w:pPr>
            <w:r w:rsidRPr="002040F2">
              <w:rPr>
                <w:rStyle w:val="s0"/>
                <w:sz w:val="28"/>
                <w:szCs w:val="28"/>
              </w:rPr>
              <w:t>2401</w:t>
            </w:r>
          </w:p>
        </w:tc>
        <w:tc>
          <w:tcPr>
            <w:tcW w:w="8217"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2040F2" w:rsidRDefault="00C31ACC">
            <w:pPr>
              <w:rPr>
                <w:sz w:val="28"/>
                <w:szCs w:val="28"/>
              </w:rPr>
            </w:pPr>
            <w:r w:rsidRPr="002040F2">
              <w:rPr>
                <w:rStyle w:val="s0"/>
                <w:sz w:val="28"/>
                <w:szCs w:val="28"/>
              </w:rPr>
              <w:t>Бес жылдан аз өтеу мерзі</w:t>
            </w:r>
            <w:proofErr w:type="gramStart"/>
            <w:r w:rsidRPr="002040F2">
              <w:rPr>
                <w:rStyle w:val="s0"/>
                <w:sz w:val="28"/>
                <w:szCs w:val="28"/>
              </w:rPr>
              <w:t>м</w:t>
            </w:r>
            <w:proofErr w:type="gramEnd"/>
            <w:r w:rsidRPr="002040F2">
              <w:rPr>
                <w:rStyle w:val="s0"/>
                <w:sz w:val="28"/>
                <w:szCs w:val="28"/>
              </w:rPr>
              <w:t>і бар реттелген борыш</w:t>
            </w:r>
          </w:p>
        </w:tc>
      </w:tr>
      <w:tr w:rsidR="00C31ACC" w:rsidRPr="002040F2" w:rsidTr="0004707E">
        <w:trPr>
          <w:divId w:val="2143649372"/>
          <w:trHeight w:val="465"/>
        </w:trPr>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2040F2" w:rsidRDefault="00C31ACC">
            <w:pPr>
              <w:rPr>
                <w:sz w:val="28"/>
                <w:szCs w:val="28"/>
              </w:rPr>
            </w:pPr>
            <w:r w:rsidRPr="002040F2">
              <w:rPr>
                <w:rStyle w:val="s0"/>
                <w:sz w:val="28"/>
                <w:szCs w:val="28"/>
              </w:rPr>
              <w:t>2402</w:t>
            </w:r>
          </w:p>
        </w:tc>
        <w:tc>
          <w:tcPr>
            <w:tcW w:w="8217"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2040F2" w:rsidRDefault="00C31ACC">
            <w:pPr>
              <w:rPr>
                <w:sz w:val="28"/>
                <w:szCs w:val="28"/>
              </w:rPr>
            </w:pPr>
            <w:r w:rsidRPr="002040F2">
              <w:rPr>
                <w:rStyle w:val="s0"/>
                <w:sz w:val="28"/>
                <w:szCs w:val="28"/>
              </w:rPr>
              <w:t>Бес жылдан кө</w:t>
            </w:r>
            <w:proofErr w:type="gramStart"/>
            <w:r w:rsidRPr="002040F2">
              <w:rPr>
                <w:rStyle w:val="s0"/>
                <w:sz w:val="28"/>
                <w:szCs w:val="28"/>
              </w:rPr>
              <w:t>п</w:t>
            </w:r>
            <w:proofErr w:type="gramEnd"/>
            <w:r w:rsidRPr="002040F2">
              <w:rPr>
                <w:rStyle w:val="s0"/>
                <w:sz w:val="28"/>
                <w:szCs w:val="28"/>
              </w:rPr>
              <w:t xml:space="preserve"> өтеу мерзімі бар реттелген борыш</w:t>
            </w:r>
          </w:p>
        </w:tc>
      </w:tr>
      <w:tr w:rsidR="00C31ACC" w:rsidRPr="002040F2" w:rsidTr="0004707E">
        <w:trPr>
          <w:divId w:val="2143649372"/>
        </w:trPr>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2040F2" w:rsidRDefault="00C31ACC">
            <w:pPr>
              <w:rPr>
                <w:sz w:val="28"/>
                <w:szCs w:val="28"/>
              </w:rPr>
            </w:pPr>
            <w:r w:rsidRPr="002040F2">
              <w:rPr>
                <w:rStyle w:val="s0"/>
                <w:sz w:val="28"/>
                <w:szCs w:val="28"/>
              </w:rPr>
              <w:t>2406</w:t>
            </w:r>
          </w:p>
        </w:tc>
        <w:tc>
          <w:tcPr>
            <w:tcW w:w="8217"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2040F2" w:rsidRDefault="00C31ACC">
            <w:pPr>
              <w:rPr>
                <w:sz w:val="28"/>
                <w:szCs w:val="28"/>
              </w:rPr>
            </w:pPr>
            <w:r w:rsidRPr="002040F2">
              <w:rPr>
                <w:rStyle w:val="s0"/>
                <w:sz w:val="28"/>
                <w:szCs w:val="28"/>
              </w:rPr>
              <w:t>Реттелген облигациялар</w:t>
            </w:r>
          </w:p>
        </w:tc>
      </w:tr>
      <w:tr w:rsidR="00C31ACC" w:rsidRPr="002040F2" w:rsidTr="0004707E">
        <w:trPr>
          <w:divId w:val="2143649372"/>
        </w:trPr>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2040F2" w:rsidRDefault="00C31ACC">
            <w:pPr>
              <w:rPr>
                <w:sz w:val="28"/>
                <w:szCs w:val="28"/>
              </w:rPr>
            </w:pPr>
            <w:r w:rsidRPr="002040F2">
              <w:rPr>
                <w:rStyle w:val="s0"/>
                <w:sz w:val="28"/>
                <w:szCs w:val="28"/>
              </w:rPr>
              <w:t>2451</w:t>
            </w:r>
          </w:p>
        </w:tc>
        <w:tc>
          <w:tcPr>
            <w:tcW w:w="8217"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2040F2" w:rsidRDefault="00C31ACC">
            <w:pPr>
              <w:rPr>
                <w:sz w:val="28"/>
                <w:szCs w:val="28"/>
              </w:rPr>
            </w:pPr>
            <w:r w:rsidRPr="002040F2">
              <w:rPr>
                <w:rStyle w:val="s0"/>
                <w:sz w:val="28"/>
                <w:szCs w:val="28"/>
              </w:rPr>
              <w:t>Мерзімсіз қаржы құралдары</w:t>
            </w:r>
          </w:p>
        </w:tc>
      </w:tr>
      <w:tr w:rsidR="00C31ACC" w:rsidRPr="002040F2" w:rsidTr="0004707E">
        <w:trPr>
          <w:divId w:val="2143649372"/>
        </w:trPr>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2040F2" w:rsidRDefault="00C31ACC">
            <w:pPr>
              <w:rPr>
                <w:sz w:val="28"/>
                <w:szCs w:val="28"/>
              </w:rPr>
            </w:pPr>
            <w:r w:rsidRPr="002040F2">
              <w:rPr>
                <w:rStyle w:val="s0"/>
                <w:sz w:val="28"/>
                <w:szCs w:val="28"/>
              </w:rPr>
              <w:t>2730</w:t>
            </w:r>
          </w:p>
        </w:tc>
        <w:tc>
          <w:tcPr>
            <w:tcW w:w="8217"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2040F2" w:rsidRDefault="00C31ACC">
            <w:pPr>
              <w:rPr>
                <w:sz w:val="28"/>
                <w:szCs w:val="28"/>
              </w:rPr>
            </w:pPr>
            <w:proofErr w:type="gramStart"/>
            <w:r w:rsidRPr="002040F2">
              <w:rPr>
                <w:rStyle w:val="s0"/>
                <w:sz w:val="28"/>
                <w:szCs w:val="28"/>
              </w:rPr>
              <w:t>Айналыс</w:t>
            </w:r>
            <w:proofErr w:type="gramEnd"/>
            <w:r w:rsidRPr="002040F2">
              <w:rPr>
                <w:rStyle w:val="s0"/>
                <w:sz w:val="28"/>
                <w:szCs w:val="28"/>
              </w:rPr>
              <w:t>қа шығарылған басқа да бағалы қағаздар бойынша есептелген шығыстар</w:t>
            </w:r>
          </w:p>
        </w:tc>
      </w:tr>
      <w:tr w:rsidR="00C31ACC" w:rsidRPr="002040F2" w:rsidTr="0004707E">
        <w:trPr>
          <w:divId w:val="2143649372"/>
        </w:trPr>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2040F2" w:rsidRDefault="00C31ACC">
            <w:pPr>
              <w:rPr>
                <w:sz w:val="28"/>
                <w:szCs w:val="28"/>
              </w:rPr>
            </w:pPr>
            <w:r w:rsidRPr="002040F2">
              <w:rPr>
                <w:rStyle w:val="s0"/>
                <w:sz w:val="28"/>
                <w:szCs w:val="28"/>
              </w:rPr>
              <w:t>2740</w:t>
            </w:r>
          </w:p>
        </w:tc>
        <w:tc>
          <w:tcPr>
            <w:tcW w:w="8217"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2040F2" w:rsidRDefault="00C31ACC">
            <w:pPr>
              <w:rPr>
                <w:sz w:val="28"/>
                <w:szCs w:val="28"/>
              </w:rPr>
            </w:pPr>
            <w:r w:rsidRPr="002040F2">
              <w:rPr>
                <w:rStyle w:val="s0"/>
                <w:sz w:val="28"/>
                <w:szCs w:val="28"/>
              </w:rPr>
              <w:t>Реттелген борыш бойынша есептелген шығыстар</w:t>
            </w:r>
          </w:p>
        </w:tc>
      </w:tr>
      <w:tr w:rsidR="00C31ACC" w:rsidRPr="002040F2" w:rsidTr="0004707E">
        <w:trPr>
          <w:divId w:val="2143649372"/>
        </w:trPr>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2040F2" w:rsidRDefault="00C31ACC">
            <w:pPr>
              <w:rPr>
                <w:sz w:val="28"/>
                <w:szCs w:val="28"/>
              </w:rPr>
            </w:pPr>
            <w:r w:rsidRPr="002040F2">
              <w:rPr>
                <w:rStyle w:val="s0"/>
                <w:sz w:val="28"/>
                <w:szCs w:val="28"/>
              </w:rPr>
              <w:t>2744</w:t>
            </w:r>
          </w:p>
        </w:tc>
        <w:tc>
          <w:tcPr>
            <w:tcW w:w="8217"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2040F2" w:rsidRDefault="00C31ACC">
            <w:pPr>
              <w:rPr>
                <w:sz w:val="28"/>
                <w:szCs w:val="28"/>
              </w:rPr>
            </w:pPr>
            <w:proofErr w:type="gramStart"/>
            <w:r w:rsidRPr="002040F2">
              <w:rPr>
                <w:rStyle w:val="s0"/>
                <w:sz w:val="28"/>
                <w:szCs w:val="28"/>
              </w:rPr>
              <w:t>Айналыс</w:t>
            </w:r>
            <w:proofErr w:type="gramEnd"/>
            <w:r w:rsidRPr="002040F2">
              <w:rPr>
                <w:rStyle w:val="s0"/>
                <w:sz w:val="28"/>
                <w:szCs w:val="28"/>
              </w:rPr>
              <w:t>қа шығарылған бағалы қағаздар бойынша есептелген шығыстар</w:t>
            </w:r>
          </w:p>
        </w:tc>
      </w:tr>
      <w:tr w:rsidR="00C31ACC" w:rsidRPr="002040F2" w:rsidTr="0004707E">
        <w:trPr>
          <w:divId w:val="2143649372"/>
        </w:trPr>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2040F2" w:rsidRDefault="00C31ACC">
            <w:pPr>
              <w:rPr>
                <w:sz w:val="28"/>
                <w:szCs w:val="28"/>
              </w:rPr>
            </w:pPr>
            <w:r w:rsidRPr="002040F2">
              <w:rPr>
                <w:rStyle w:val="s0"/>
                <w:sz w:val="28"/>
                <w:szCs w:val="28"/>
              </w:rPr>
              <w:t>2757</w:t>
            </w:r>
          </w:p>
        </w:tc>
        <w:tc>
          <w:tcPr>
            <w:tcW w:w="8217"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2040F2" w:rsidRDefault="00C31ACC">
            <w:pPr>
              <w:rPr>
                <w:sz w:val="28"/>
                <w:szCs w:val="28"/>
              </w:rPr>
            </w:pPr>
            <w:r w:rsidRPr="002040F2">
              <w:rPr>
                <w:rStyle w:val="s0"/>
                <w:sz w:val="28"/>
                <w:szCs w:val="28"/>
              </w:rPr>
              <w:t>Мерзімсіз қаржы құралдары бойынша есептелген шығыстар</w:t>
            </w:r>
          </w:p>
        </w:tc>
      </w:tr>
    </w:tbl>
    <w:p w:rsidR="00C31ACC" w:rsidRPr="002040F2" w:rsidRDefault="00C31ACC">
      <w:pPr>
        <w:jc w:val="right"/>
        <w:divId w:val="1649675866"/>
        <w:rPr>
          <w:sz w:val="28"/>
          <w:szCs w:val="28"/>
        </w:rPr>
      </w:pPr>
      <w:r w:rsidRPr="002040F2">
        <w:rPr>
          <w:rStyle w:val="s0"/>
          <w:sz w:val="28"/>
          <w:szCs w:val="28"/>
        </w:rPr>
        <w:t> </w:t>
      </w:r>
    </w:p>
    <w:p w:rsidR="002040F2" w:rsidRDefault="00C31ACC">
      <w:pPr>
        <w:jc w:val="right"/>
        <w:divId w:val="1649675866"/>
        <w:rPr>
          <w:rStyle w:val="s0"/>
          <w:sz w:val="28"/>
          <w:szCs w:val="28"/>
        </w:rPr>
      </w:pPr>
      <w:bookmarkStart w:id="34" w:name="SUB4"/>
      <w:bookmarkEnd w:id="34"/>
      <w:r w:rsidRPr="002040F2">
        <w:rPr>
          <w:rStyle w:val="s0"/>
          <w:sz w:val="28"/>
          <w:szCs w:val="28"/>
        </w:rPr>
        <w:t>                                               </w:t>
      </w:r>
    </w:p>
    <w:p w:rsidR="002040F2" w:rsidRDefault="002040F2">
      <w:pPr>
        <w:rPr>
          <w:rStyle w:val="s0"/>
          <w:sz w:val="28"/>
          <w:szCs w:val="28"/>
        </w:rPr>
      </w:pPr>
      <w:r>
        <w:rPr>
          <w:rStyle w:val="s0"/>
          <w:sz w:val="28"/>
          <w:szCs w:val="28"/>
        </w:rPr>
        <w:br w:type="page"/>
      </w:r>
    </w:p>
    <w:p w:rsidR="00C31ACC" w:rsidRPr="002040F2" w:rsidRDefault="00C31ACC">
      <w:pPr>
        <w:jc w:val="right"/>
        <w:divId w:val="1649675866"/>
        <w:rPr>
          <w:sz w:val="28"/>
          <w:szCs w:val="28"/>
        </w:rPr>
      </w:pPr>
      <w:r w:rsidRPr="002040F2">
        <w:rPr>
          <w:rStyle w:val="s0"/>
          <w:sz w:val="28"/>
          <w:szCs w:val="28"/>
        </w:rPr>
        <w:lastRenderedPageBreak/>
        <w:t>Ең төменгі резервтік</w:t>
      </w:r>
    </w:p>
    <w:p w:rsidR="00C31ACC" w:rsidRPr="002040F2" w:rsidRDefault="00C31ACC">
      <w:pPr>
        <w:jc w:val="right"/>
        <w:divId w:val="1649675866"/>
        <w:rPr>
          <w:sz w:val="28"/>
          <w:szCs w:val="28"/>
        </w:rPr>
      </w:pPr>
      <w:r w:rsidRPr="002040F2">
        <w:rPr>
          <w:rStyle w:val="s0"/>
          <w:sz w:val="28"/>
          <w:szCs w:val="28"/>
        </w:rPr>
        <w:t>                                             талаптар туралы ережеге</w:t>
      </w:r>
      <w:bookmarkEnd w:id="0"/>
    </w:p>
    <w:p w:rsidR="00C31ACC" w:rsidRPr="002040F2" w:rsidRDefault="00C31ACC">
      <w:pPr>
        <w:jc w:val="right"/>
        <w:divId w:val="1649675866"/>
        <w:rPr>
          <w:sz w:val="28"/>
          <w:szCs w:val="28"/>
        </w:rPr>
      </w:pPr>
      <w:r w:rsidRPr="002040F2">
        <w:rPr>
          <w:rStyle w:val="s0"/>
          <w:sz w:val="28"/>
          <w:szCs w:val="28"/>
        </w:rPr>
        <w:t>                                                     4-қосымша</w:t>
      </w:r>
    </w:p>
    <w:p w:rsidR="00C31ACC" w:rsidRPr="002040F2" w:rsidRDefault="00C31ACC">
      <w:pPr>
        <w:jc w:val="center"/>
        <w:divId w:val="1649675866"/>
        <w:rPr>
          <w:sz w:val="28"/>
          <w:szCs w:val="28"/>
        </w:rPr>
      </w:pPr>
      <w:r w:rsidRPr="002040F2">
        <w:rPr>
          <w:rStyle w:val="s0"/>
          <w:sz w:val="28"/>
          <w:szCs w:val="28"/>
        </w:rPr>
        <w:t> </w:t>
      </w:r>
    </w:p>
    <w:p w:rsidR="00C31ACC" w:rsidRPr="002040F2" w:rsidRDefault="00C31ACC">
      <w:pPr>
        <w:jc w:val="center"/>
        <w:divId w:val="1649675866"/>
        <w:rPr>
          <w:sz w:val="28"/>
          <w:szCs w:val="28"/>
        </w:rPr>
      </w:pPr>
      <w:r w:rsidRPr="002040F2">
        <w:rPr>
          <w:rStyle w:val="s0"/>
          <w:sz w:val="28"/>
          <w:szCs w:val="28"/>
        </w:rPr>
        <w:t>_______________________________________________</w:t>
      </w:r>
    </w:p>
    <w:p w:rsidR="00C31ACC" w:rsidRPr="002040F2" w:rsidRDefault="00C31ACC">
      <w:pPr>
        <w:jc w:val="center"/>
        <w:divId w:val="1649675866"/>
        <w:rPr>
          <w:sz w:val="28"/>
          <w:szCs w:val="28"/>
        </w:rPr>
      </w:pPr>
      <w:r w:rsidRPr="002040F2">
        <w:rPr>
          <w:rStyle w:val="s0"/>
          <w:sz w:val="28"/>
          <w:szCs w:val="28"/>
        </w:rPr>
        <w:t>(банктің атауы)</w:t>
      </w:r>
    </w:p>
    <w:p w:rsidR="00C31ACC" w:rsidRPr="002040F2" w:rsidRDefault="00C31ACC">
      <w:pPr>
        <w:jc w:val="center"/>
        <w:divId w:val="1649675866"/>
        <w:rPr>
          <w:sz w:val="28"/>
          <w:szCs w:val="28"/>
        </w:rPr>
      </w:pPr>
      <w:r w:rsidRPr="002040F2">
        <w:rPr>
          <w:rStyle w:val="s1"/>
          <w:sz w:val="28"/>
          <w:szCs w:val="28"/>
        </w:rPr>
        <w:t> </w:t>
      </w:r>
    </w:p>
    <w:p w:rsidR="00C31ACC" w:rsidRPr="002040F2" w:rsidRDefault="00C31ACC">
      <w:pPr>
        <w:jc w:val="center"/>
        <w:divId w:val="1649675866"/>
        <w:rPr>
          <w:sz w:val="28"/>
          <w:szCs w:val="28"/>
        </w:rPr>
      </w:pPr>
      <w:r w:rsidRPr="002040F2">
        <w:rPr>
          <w:rStyle w:val="s1"/>
          <w:sz w:val="28"/>
          <w:szCs w:val="28"/>
        </w:rPr>
        <w:t>Ең төменгі резервтік талаптардың нормативтерін</w:t>
      </w:r>
    </w:p>
    <w:p w:rsidR="00C31ACC" w:rsidRPr="002040F2" w:rsidRDefault="00C31ACC">
      <w:pPr>
        <w:jc w:val="center"/>
        <w:divId w:val="1649675866"/>
        <w:rPr>
          <w:sz w:val="28"/>
          <w:szCs w:val="28"/>
        </w:rPr>
      </w:pPr>
      <w:r w:rsidRPr="002040F2">
        <w:rPr>
          <w:rStyle w:val="s1"/>
          <w:sz w:val="28"/>
          <w:szCs w:val="28"/>
        </w:rPr>
        <w:t xml:space="preserve">орындауы </w:t>
      </w:r>
      <w:proofErr w:type="gramStart"/>
      <w:r w:rsidRPr="002040F2">
        <w:rPr>
          <w:rStyle w:val="s1"/>
          <w:sz w:val="28"/>
          <w:szCs w:val="28"/>
        </w:rPr>
        <w:t>туралы</w:t>
      </w:r>
      <w:proofErr w:type="gramEnd"/>
      <w:r w:rsidRPr="002040F2">
        <w:rPr>
          <w:rStyle w:val="s1"/>
          <w:sz w:val="28"/>
          <w:szCs w:val="28"/>
        </w:rPr>
        <w:t xml:space="preserve"> ақпарат</w:t>
      </w:r>
    </w:p>
    <w:p w:rsidR="00C31ACC" w:rsidRDefault="00C31ACC">
      <w:pPr>
        <w:jc w:val="center"/>
        <w:divId w:val="1649675866"/>
      </w:pPr>
      <w:r>
        <w:rPr>
          <w:rStyle w:val="s1"/>
        </w:rPr>
        <w:t> </w:t>
      </w:r>
    </w:p>
    <w:tbl>
      <w:tblPr>
        <w:tblW w:w="0" w:type="auto"/>
        <w:tblCellMar>
          <w:left w:w="0" w:type="dxa"/>
          <w:right w:w="0" w:type="dxa"/>
        </w:tblCellMar>
        <w:tblLook w:val="04A0" w:firstRow="1" w:lastRow="0" w:firstColumn="1" w:lastColumn="0" w:noHBand="0" w:noVBand="1"/>
      </w:tblPr>
      <w:tblGrid>
        <w:gridCol w:w="1290"/>
        <w:gridCol w:w="1470"/>
        <w:gridCol w:w="1464"/>
        <w:gridCol w:w="1470"/>
        <w:gridCol w:w="1545"/>
        <w:gridCol w:w="1560"/>
      </w:tblGrid>
      <w:tr w:rsidR="00C31ACC" w:rsidRPr="002040F2">
        <w:trPr>
          <w:divId w:val="1649675866"/>
          <w:trHeight w:val="270"/>
        </w:trPr>
        <w:tc>
          <w:tcPr>
            <w:tcW w:w="12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31ACC" w:rsidRPr="002040F2" w:rsidRDefault="00C31ACC">
            <w:pPr>
              <w:rPr>
                <w:sz w:val="20"/>
                <w:szCs w:val="20"/>
              </w:rPr>
            </w:pPr>
            <w:r w:rsidRPr="002040F2">
              <w:rPr>
                <w:rStyle w:val="s0"/>
                <w:sz w:val="20"/>
                <w:szCs w:val="20"/>
              </w:rPr>
              <w:t>Ең төменгі резервтік талаптарды белгілеу кезеңінің кү</w:t>
            </w:r>
            <w:proofErr w:type="gramStart"/>
            <w:r w:rsidRPr="002040F2">
              <w:rPr>
                <w:rStyle w:val="s0"/>
                <w:sz w:val="20"/>
                <w:szCs w:val="20"/>
              </w:rPr>
              <w:t>н</w:t>
            </w:r>
            <w:proofErr w:type="gramEnd"/>
            <w:r w:rsidRPr="002040F2">
              <w:rPr>
                <w:rStyle w:val="s0"/>
                <w:sz w:val="20"/>
                <w:szCs w:val="20"/>
              </w:rPr>
              <w:t>і</w:t>
            </w:r>
          </w:p>
        </w:tc>
        <w:tc>
          <w:tcPr>
            <w:tcW w:w="1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1ACC" w:rsidRPr="002040F2" w:rsidRDefault="00C31ACC">
            <w:pPr>
              <w:rPr>
                <w:sz w:val="20"/>
                <w:szCs w:val="20"/>
              </w:rPr>
            </w:pPr>
            <w:r w:rsidRPr="002040F2">
              <w:rPr>
                <w:rStyle w:val="s0"/>
                <w:sz w:val="20"/>
                <w:szCs w:val="20"/>
              </w:rPr>
              <w:t>Ішкі міндеттемелер</w:t>
            </w:r>
          </w:p>
        </w:tc>
        <w:tc>
          <w:tcPr>
            <w:tcW w:w="1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1ACC" w:rsidRPr="002040F2" w:rsidRDefault="00C31ACC">
            <w:pPr>
              <w:rPr>
                <w:sz w:val="20"/>
                <w:szCs w:val="20"/>
              </w:rPr>
            </w:pPr>
            <w:r w:rsidRPr="002040F2">
              <w:rPr>
                <w:rStyle w:val="s0"/>
                <w:sz w:val="20"/>
                <w:szCs w:val="20"/>
              </w:rPr>
              <w:t xml:space="preserve">Ішкі міндеттемелер бойынша ең төменгі резервтік талаптар </w:t>
            </w:r>
          </w:p>
          <w:p w:rsidR="00C31ACC" w:rsidRPr="002040F2" w:rsidRDefault="00C31ACC">
            <w:pPr>
              <w:rPr>
                <w:sz w:val="20"/>
                <w:szCs w:val="20"/>
              </w:rPr>
            </w:pPr>
            <w:r w:rsidRPr="002040F2">
              <w:rPr>
                <w:rStyle w:val="s0"/>
                <w:sz w:val="20"/>
                <w:szCs w:val="20"/>
              </w:rPr>
              <w:t>(2*n1)</w:t>
            </w:r>
          </w:p>
        </w:tc>
        <w:tc>
          <w:tcPr>
            <w:tcW w:w="1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1ACC" w:rsidRPr="002040F2" w:rsidRDefault="00C31ACC">
            <w:pPr>
              <w:rPr>
                <w:sz w:val="20"/>
                <w:szCs w:val="20"/>
              </w:rPr>
            </w:pPr>
            <w:r w:rsidRPr="002040F2">
              <w:rPr>
                <w:rStyle w:val="s0"/>
                <w:sz w:val="20"/>
                <w:szCs w:val="20"/>
              </w:rPr>
              <w:t>Сыртқы міндеттемелер</w:t>
            </w:r>
          </w:p>
        </w:tc>
        <w:tc>
          <w:tcPr>
            <w:tcW w:w="15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1ACC" w:rsidRPr="002040F2" w:rsidRDefault="00C31ACC">
            <w:pPr>
              <w:rPr>
                <w:sz w:val="20"/>
                <w:szCs w:val="20"/>
              </w:rPr>
            </w:pPr>
            <w:r w:rsidRPr="002040F2">
              <w:rPr>
                <w:rStyle w:val="s0"/>
                <w:sz w:val="20"/>
                <w:szCs w:val="20"/>
              </w:rPr>
              <w:t xml:space="preserve">Сыртқы міндеттемелер бойынша ең төменгі резервтік талаптар </w:t>
            </w:r>
          </w:p>
          <w:p w:rsidR="00C31ACC" w:rsidRPr="002040F2" w:rsidRDefault="00C31ACC">
            <w:pPr>
              <w:rPr>
                <w:sz w:val="20"/>
                <w:szCs w:val="20"/>
              </w:rPr>
            </w:pPr>
            <w:r w:rsidRPr="002040F2">
              <w:rPr>
                <w:rStyle w:val="s0"/>
                <w:sz w:val="20"/>
                <w:szCs w:val="20"/>
              </w:rPr>
              <w:t>(4*n2)</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1ACC" w:rsidRPr="002040F2" w:rsidRDefault="00C31ACC">
            <w:pPr>
              <w:rPr>
                <w:sz w:val="20"/>
                <w:szCs w:val="20"/>
              </w:rPr>
            </w:pPr>
            <w:r w:rsidRPr="002040F2">
              <w:rPr>
                <w:rStyle w:val="s0"/>
                <w:sz w:val="20"/>
                <w:szCs w:val="20"/>
              </w:rPr>
              <w:t xml:space="preserve">Ең төменгі резервтік талаптар </w:t>
            </w:r>
          </w:p>
          <w:p w:rsidR="00C31ACC" w:rsidRPr="002040F2" w:rsidRDefault="00C31ACC">
            <w:pPr>
              <w:rPr>
                <w:sz w:val="20"/>
                <w:szCs w:val="20"/>
              </w:rPr>
            </w:pPr>
            <w:r w:rsidRPr="002040F2">
              <w:rPr>
                <w:rStyle w:val="s0"/>
                <w:sz w:val="20"/>
                <w:szCs w:val="20"/>
              </w:rPr>
              <w:t>(3+5)</w:t>
            </w:r>
          </w:p>
        </w:tc>
      </w:tr>
      <w:tr w:rsidR="00C31ACC" w:rsidRPr="002040F2">
        <w:trPr>
          <w:divId w:val="1649675866"/>
          <w:trHeight w:val="270"/>
        </w:trPr>
        <w:tc>
          <w:tcPr>
            <w:tcW w:w="12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2040F2" w:rsidRDefault="00C31ACC">
            <w:pPr>
              <w:rPr>
                <w:sz w:val="20"/>
                <w:szCs w:val="20"/>
              </w:rPr>
            </w:pPr>
            <w:r w:rsidRPr="002040F2">
              <w:rPr>
                <w:rStyle w:val="s0"/>
                <w:sz w:val="20"/>
                <w:szCs w:val="20"/>
              </w:rPr>
              <w:t>1</w:t>
            </w: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2040F2" w:rsidRDefault="00C31ACC">
            <w:pPr>
              <w:rPr>
                <w:sz w:val="20"/>
                <w:szCs w:val="20"/>
              </w:rPr>
            </w:pPr>
            <w:r w:rsidRPr="002040F2">
              <w:rPr>
                <w:rStyle w:val="s0"/>
                <w:sz w:val="20"/>
                <w:szCs w:val="20"/>
              </w:rPr>
              <w:t>2</w:t>
            </w:r>
          </w:p>
        </w:tc>
        <w:tc>
          <w:tcPr>
            <w:tcW w:w="1410"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2040F2" w:rsidRDefault="00C31ACC">
            <w:pPr>
              <w:rPr>
                <w:sz w:val="20"/>
                <w:szCs w:val="20"/>
              </w:rPr>
            </w:pPr>
            <w:r w:rsidRPr="002040F2">
              <w:rPr>
                <w:rStyle w:val="s0"/>
                <w:sz w:val="20"/>
                <w:szCs w:val="20"/>
              </w:rPr>
              <w:t>3</w:t>
            </w: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2040F2" w:rsidRDefault="00C31ACC">
            <w:pPr>
              <w:rPr>
                <w:sz w:val="20"/>
                <w:szCs w:val="20"/>
              </w:rPr>
            </w:pPr>
            <w:r w:rsidRPr="002040F2">
              <w:rPr>
                <w:rStyle w:val="s0"/>
                <w:sz w:val="20"/>
                <w:szCs w:val="20"/>
              </w:rPr>
              <w:t>4</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2040F2" w:rsidRDefault="00C31ACC">
            <w:pPr>
              <w:rPr>
                <w:sz w:val="20"/>
                <w:szCs w:val="20"/>
              </w:rPr>
            </w:pPr>
            <w:r w:rsidRPr="002040F2">
              <w:rPr>
                <w:rStyle w:val="s0"/>
                <w:sz w:val="20"/>
                <w:szCs w:val="20"/>
              </w:rPr>
              <w:t>5</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2040F2" w:rsidRDefault="00C31ACC">
            <w:pPr>
              <w:rPr>
                <w:sz w:val="20"/>
                <w:szCs w:val="20"/>
              </w:rPr>
            </w:pPr>
            <w:r w:rsidRPr="002040F2">
              <w:rPr>
                <w:rStyle w:val="s0"/>
                <w:sz w:val="20"/>
                <w:szCs w:val="20"/>
              </w:rPr>
              <w:t>6</w:t>
            </w:r>
          </w:p>
        </w:tc>
      </w:tr>
      <w:tr w:rsidR="00C31ACC" w:rsidRPr="002040F2">
        <w:trPr>
          <w:divId w:val="1649675866"/>
          <w:trHeight w:val="270"/>
        </w:trPr>
        <w:tc>
          <w:tcPr>
            <w:tcW w:w="12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2040F2" w:rsidRDefault="00C31ACC">
            <w:pPr>
              <w:rPr>
                <w:sz w:val="20"/>
                <w:szCs w:val="20"/>
              </w:rPr>
            </w:pPr>
            <w:r w:rsidRPr="002040F2">
              <w:rPr>
                <w:rStyle w:val="s0"/>
                <w:sz w:val="20"/>
                <w:szCs w:val="20"/>
              </w:rPr>
              <w:t xml:space="preserve">  </w:t>
            </w: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2040F2" w:rsidRDefault="00C31ACC">
            <w:pPr>
              <w:rPr>
                <w:sz w:val="20"/>
                <w:szCs w:val="20"/>
              </w:rPr>
            </w:pPr>
            <w:r w:rsidRPr="002040F2">
              <w:rPr>
                <w:rStyle w:val="s0"/>
                <w:sz w:val="20"/>
                <w:szCs w:val="20"/>
              </w:rPr>
              <w:t> </w:t>
            </w:r>
          </w:p>
        </w:tc>
        <w:tc>
          <w:tcPr>
            <w:tcW w:w="1410"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2040F2" w:rsidRDefault="00C31ACC">
            <w:pPr>
              <w:rPr>
                <w:sz w:val="20"/>
                <w:szCs w:val="20"/>
              </w:rPr>
            </w:pPr>
            <w:r w:rsidRPr="002040F2">
              <w:rPr>
                <w:rStyle w:val="s0"/>
                <w:sz w:val="20"/>
                <w:szCs w:val="20"/>
              </w:rPr>
              <w:t> </w:t>
            </w: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2040F2" w:rsidRDefault="00C31ACC">
            <w:pPr>
              <w:rPr>
                <w:sz w:val="20"/>
                <w:szCs w:val="20"/>
              </w:rPr>
            </w:pPr>
            <w:r w:rsidRPr="002040F2">
              <w:rPr>
                <w:rStyle w:val="s0"/>
                <w:sz w:val="20"/>
                <w:szCs w:val="20"/>
              </w:rPr>
              <w:t> </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2040F2" w:rsidRDefault="00C31ACC">
            <w:pPr>
              <w:rPr>
                <w:sz w:val="20"/>
                <w:szCs w:val="20"/>
              </w:rPr>
            </w:pPr>
            <w:r w:rsidRPr="002040F2">
              <w:rPr>
                <w:rStyle w:val="s0"/>
                <w:sz w:val="20"/>
                <w:szCs w:val="20"/>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2040F2" w:rsidRDefault="00C31ACC">
            <w:pPr>
              <w:rPr>
                <w:sz w:val="20"/>
                <w:szCs w:val="20"/>
              </w:rPr>
            </w:pPr>
            <w:r w:rsidRPr="002040F2">
              <w:rPr>
                <w:rStyle w:val="s0"/>
                <w:sz w:val="20"/>
                <w:szCs w:val="20"/>
              </w:rPr>
              <w:t> </w:t>
            </w:r>
          </w:p>
        </w:tc>
      </w:tr>
    </w:tbl>
    <w:p w:rsidR="00C31ACC" w:rsidRPr="00B414B3" w:rsidRDefault="00C31ACC">
      <w:pPr>
        <w:jc w:val="both"/>
        <w:divId w:val="1649675866"/>
      </w:pPr>
      <w:r>
        <w:rPr>
          <w:rStyle w:val="s3"/>
          <w:b w:val="0"/>
          <w:bCs w:val="0"/>
        </w:rPr>
        <w:t>кестенің жалғасы</w:t>
      </w:r>
    </w:p>
    <w:tbl>
      <w:tblPr>
        <w:tblW w:w="0" w:type="auto"/>
        <w:tblCellMar>
          <w:left w:w="0" w:type="dxa"/>
          <w:right w:w="0" w:type="dxa"/>
        </w:tblCellMar>
        <w:tblLook w:val="04A0" w:firstRow="1" w:lastRow="0" w:firstColumn="1" w:lastColumn="0" w:noHBand="0" w:noVBand="1"/>
      </w:tblPr>
      <w:tblGrid>
        <w:gridCol w:w="2280"/>
        <w:gridCol w:w="1665"/>
        <w:gridCol w:w="2100"/>
        <w:gridCol w:w="1230"/>
        <w:gridCol w:w="1590"/>
      </w:tblGrid>
      <w:tr w:rsidR="00C31ACC" w:rsidRPr="002040F2">
        <w:trPr>
          <w:divId w:val="1649675866"/>
          <w:trHeight w:val="270"/>
        </w:trPr>
        <w:tc>
          <w:tcPr>
            <w:tcW w:w="228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31ACC" w:rsidRPr="002040F2" w:rsidRDefault="00C31ACC">
            <w:pPr>
              <w:rPr>
                <w:sz w:val="20"/>
                <w:szCs w:val="20"/>
              </w:rPr>
            </w:pPr>
            <w:r w:rsidRPr="002040F2">
              <w:rPr>
                <w:rStyle w:val="s0"/>
                <w:sz w:val="20"/>
                <w:szCs w:val="20"/>
              </w:rPr>
              <w:t>Ең төменгі резервтік активтерді қалыптастыру кезеңінің кү</w:t>
            </w:r>
            <w:proofErr w:type="gramStart"/>
            <w:r w:rsidRPr="002040F2">
              <w:rPr>
                <w:rStyle w:val="s0"/>
                <w:sz w:val="20"/>
                <w:szCs w:val="20"/>
              </w:rPr>
              <w:t>н</w:t>
            </w:r>
            <w:proofErr w:type="gramEnd"/>
            <w:r w:rsidRPr="002040F2">
              <w:rPr>
                <w:rStyle w:val="s0"/>
                <w:sz w:val="20"/>
                <w:szCs w:val="20"/>
              </w:rPr>
              <w:t>і</w:t>
            </w:r>
          </w:p>
        </w:tc>
        <w:tc>
          <w:tcPr>
            <w:tcW w:w="1665"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1ACC" w:rsidRPr="002040F2" w:rsidRDefault="00C31ACC">
            <w:pPr>
              <w:rPr>
                <w:sz w:val="20"/>
                <w:szCs w:val="20"/>
              </w:rPr>
            </w:pPr>
            <w:r w:rsidRPr="002040F2">
              <w:rPr>
                <w:rStyle w:val="s0"/>
                <w:sz w:val="20"/>
                <w:szCs w:val="20"/>
              </w:rPr>
              <w:t>Резервтік активтер</w:t>
            </w:r>
          </w:p>
        </w:tc>
      </w:tr>
      <w:tr w:rsidR="00C31ACC" w:rsidRPr="002040F2">
        <w:trPr>
          <w:divId w:val="1649675866"/>
          <w:trHeight w:val="330"/>
        </w:trPr>
        <w:tc>
          <w:tcPr>
            <w:tcW w:w="0" w:type="auto"/>
            <w:vMerge/>
            <w:tcBorders>
              <w:top w:val="single" w:sz="8" w:space="0" w:color="auto"/>
              <w:left w:val="single" w:sz="8" w:space="0" w:color="auto"/>
              <w:bottom w:val="single" w:sz="8" w:space="0" w:color="auto"/>
              <w:right w:val="single" w:sz="8" w:space="0" w:color="auto"/>
            </w:tcBorders>
            <w:vAlign w:val="center"/>
            <w:hideMark/>
          </w:tcPr>
          <w:p w:rsidR="00C31ACC" w:rsidRPr="002040F2" w:rsidRDefault="00C31ACC">
            <w:pPr>
              <w:rPr>
                <w:sz w:val="20"/>
                <w:szCs w:val="20"/>
              </w:rPr>
            </w:pPr>
          </w:p>
        </w:tc>
        <w:tc>
          <w:tcPr>
            <w:tcW w:w="1665" w:type="dxa"/>
            <w:gridSpan w:val="2"/>
            <w:tcBorders>
              <w:top w:val="nil"/>
              <w:left w:val="nil"/>
              <w:bottom w:val="single" w:sz="8" w:space="0" w:color="auto"/>
              <w:right w:val="single" w:sz="8" w:space="0" w:color="auto"/>
            </w:tcBorders>
            <w:hideMark/>
          </w:tcPr>
          <w:p w:rsidR="00C31ACC" w:rsidRPr="002040F2" w:rsidRDefault="00C31ACC">
            <w:pPr>
              <w:rPr>
                <w:sz w:val="20"/>
                <w:szCs w:val="20"/>
              </w:rPr>
            </w:pPr>
            <w:r w:rsidRPr="002040F2">
              <w:rPr>
                <w:rStyle w:val="s0"/>
                <w:sz w:val="20"/>
                <w:szCs w:val="20"/>
              </w:rPr>
              <w:t>Ұлттық Банктегі корреспонденттік шоттардағ</w:t>
            </w:r>
            <w:proofErr w:type="gramStart"/>
            <w:r w:rsidRPr="002040F2">
              <w:rPr>
                <w:rStyle w:val="s0"/>
                <w:sz w:val="20"/>
                <w:szCs w:val="20"/>
              </w:rPr>
              <w:t>ы</w:t>
            </w:r>
            <w:proofErr w:type="gramEnd"/>
            <w:r w:rsidRPr="002040F2">
              <w:rPr>
                <w:rStyle w:val="s0"/>
                <w:sz w:val="20"/>
                <w:szCs w:val="20"/>
              </w:rPr>
              <w:t xml:space="preserve"> ақша қалдығы</w:t>
            </w:r>
          </w:p>
        </w:tc>
        <w:tc>
          <w:tcPr>
            <w:tcW w:w="123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C31ACC" w:rsidRPr="002040F2" w:rsidRDefault="00C31ACC">
            <w:pPr>
              <w:rPr>
                <w:sz w:val="20"/>
                <w:szCs w:val="20"/>
              </w:rPr>
            </w:pPr>
            <w:r w:rsidRPr="002040F2">
              <w:rPr>
                <w:rStyle w:val="s0"/>
                <w:sz w:val="20"/>
                <w:szCs w:val="20"/>
              </w:rPr>
              <w:t>Қолм</w:t>
            </w:r>
            <w:proofErr w:type="gramStart"/>
            <w:r w:rsidRPr="002040F2">
              <w:rPr>
                <w:rStyle w:val="s0"/>
                <w:sz w:val="20"/>
                <w:szCs w:val="20"/>
              </w:rPr>
              <w:t>а-</w:t>
            </w:r>
            <w:proofErr w:type="gramEnd"/>
            <w:r w:rsidRPr="002040F2">
              <w:rPr>
                <w:rStyle w:val="s0"/>
                <w:sz w:val="20"/>
                <w:szCs w:val="20"/>
              </w:rPr>
              <w:t>қол теңге</w:t>
            </w:r>
          </w:p>
        </w:tc>
        <w:tc>
          <w:tcPr>
            <w:tcW w:w="159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C31ACC" w:rsidRPr="002040F2" w:rsidRDefault="00C31ACC">
            <w:pPr>
              <w:rPr>
                <w:sz w:val="20"/>
                <w:szCs w:val="20"/>
              </w:rPr>
            </w:pPr>
            <w:r w:rsidRPr="002040F2">
              <w:rPr>
                <w:rStyle w:val="s0"/>
                <w:sz w:val="20"/>
                <w:szCs w:val="20"/>
              </w:rPr>
              <w:t>Резервтік активтердің жиынтығы</w:t>
            </w:r>
          </w:p>
        </w:tc>
      </w:tr>
      <w:tr w:rsidR="00C31ACC" w:rsidRPr="002040F2">
        <w:trPr>
          <w:divId w:val="1649675866"/>
          <w:trHeight w:val="345"/>
        </w:trPr>
        <w:tc>
          <w:tcPr>
            <w:tcW w:w="0" w:type="auto"/>
            <w:vMerge/>
            <w:tcBorders>
              <w:top w:val="single" w:sz="8" w:space="0" w:color="auto"/>
              <w:left w:val="single" w:sz="8" w:space="0" w:color="auto"/>
              <w:bottom w:val="single" w:sz="8" w:space="0" w:color="auto"/>
              <w:right w:val="single" w:sz="8" w:space="0" w:color="auto"/>
            </w:tcBorders>
            <w:vAlign w:val="center"/>
            <w:hideMark/>
          </w:tcPr>
          <w:p w:rsidR="00C31ACC" w:rsidRPr="002040F2" w:rsidRDefault="00C31ACC">
            <w:pPr>
              <w:rPr>
                <w:sz w:val="20"/>
                <w:szCs w:val="20"/>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2040F2" w:rsidRDefault="00C31ACC">
            <w:pPr>
              <w:rPr>
                <w:sz w:val="20"/>
                <w:szCs w:val="20"/>
              </w:rPr>
            </w:pPr>
            <w:r w:rsidRPr="002040F2">
              <w:rPr>
                <w:rStyle w:val="s0"/>
                <w:sz w:val="20"/>
                <w:szCs w:val="20"/>
              </w:rPr>
              <w:t>теңгедегі</w:t>
            </w:r>
          </w:p>
        </w:tc>
        <w:tc>
          <w:tcPr>
            <w:tcW w:w="2100"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2040F2" w:rsidRDefault="00C31ACC">
            <w:pPr>
              <w:rPr>
                <w:sz w:val="20"/>
                <w:szCs w:val="20"/>
              </w:rPr>
            </w:pPr>
            <w:r w:rsidRPr="002040F2">
              <w:rPr>
                <w:rStyle w:val="s0"/>
                <w:sz w:val="20"/>
                <w:szCs w:val="20"/>
              </w:rPr>
              <w:t>еркін айналатын шетел валютасындағы</w:t>
            </w:r>
          </w:p>
        </w:tc>
        <w:tc>
          <w:tcPr>
            <w:tcW w:w="0" w:type="auto"/>
            <w:vMerge/>
            <w:tcBorders>
              <w:top w:val="nil"/>
              <w:left w:val="nil"/>
              <w:bottom w:val="single" w:sz="8" w:space="0" w:color="auto"/>
              <w:right w:val="single" w:sz="8" w:space="0" w:color="auto"/>
            </w:tcBorders>
            <w:vAlign w:val="center"/>
            <w:hideMark/>
          </w:tcPr>
          <w:p w:rsidR="00C31ACC" w:rsidRPr="002040F2" w:rsidRDefault="00C31ACC">
            <w:pPr>
              <w:rPr>
                <w:sz w:val="20"/>
                <w:szCs w:val="20"/>
              </w:rPr>
            </w:pPr>
          </w:p>
        </w:tc>
        <w:tc>
          <w:tcPr>
            <w:tcW w:w="0" w:type="auto"/>
            <w:vMerge/>
            <w:tcBorders>
              <w:top w:val="nil"/>
              <w:left w:val="nil"/>
              <w:bottom w:val="single" w:sz="8" w:space="0" w:color="auto"/>
              <w:right w:val="single" w:sz="8" w:space="0" w:color="auto"/>
            </w:tcBorders>
            <w:vAlign w:val="center"/>
            <w:hideMark/>
          </w:tcPr>
          <w:p w:rsidR="00C31ACC" w:rsidRPr="002040F2" w:rsidRDefault="00C31ACC">
            <w:pPr>
              <w:rPr>
                <w:sz w:val="20"/>
                <w:szCs w:val="20"/>
              </w:rPr>
            </w:pPr>
          </w:p>
        </w:tc>
      </w:tr>
      <w:tr w:rsidR="00C31ACC" w:rsidRPr="002040F2">
        <w:trPr>
          <w:divId w:val="1649675866"/>
          <w:trHeight w:val="270"/>
        </w:trPr>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2040F2" w:rsidRDefault="00C31ACC">
            <w:pPr>
              <w:rPr>
                <w:sz w:val="20"/>
                <w:szCs w:val="20"/>
              </w:rPr>
            </w:pPr>
            <w:r w:rsidRPr="002040F2">
              <w:rPr>
                <w:rStyle w:val="s0"/>
                <w:sz w:val="20"/>
                <w:szCs w:val="20"/>
              </w:rPr>
              <w:t>7</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2040F2" w:rsidRDefault="00C31ACC">
            <w:pPr>
              <w:rPr>
                <w:sz w:val="20"/>
                <w:szCs w:val="20"/>
              </w:rPr>
            </w:pPr>
            <w:r w:rsidRPr="002040F2">
              <w:rPr>
                <w:rStyle w:val="s0"/>
                <w:sz w:val="20"/>
                <w:szCs w:val="20"/>
              </w:rPr>
              <w:t>8</w:t>
            </w:r>
          </w:p>
        </w:tc>
        <w:tc>
          <w:tcPr>
            <w:tcW w:w="2100"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2040F2" w:rsidRDefault="00C31ACC">
            <w:pPr>
              <w:rPr>
                <w:sz w:val="20"/>
                <w:szCs w:val="20"/>
              </w:rPr>
            </w:pPr>
            <w:r w:rsidRPr="002040F2">
              <w:rPr>
                <w:rStyle w:val="s0"/>
                <w:sz w:val="20"/>
                <w:szCs w:val="20"/>
              </w:rPr>
              <w:t>9</w:t>
            </w:r>
          </w:p>
        </w:tc>
        <w:tc>
          <w:tcPr>
            <w:tcW w:w="1230"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2040F2" w:rsidRDefault="00C31ACC">
            <w:pPr>
              <w:rPr>
                <w:sz w:val="20"/>
                <w:szCs w:val="20"/>
              </w:rPr>
            </w:pPr>
            <w:r w:rsidRPr="002040F2">
              <w:rPr>
                <w:rStyle w:val="s0"/>
                <w:sz w:val="20"/>
                <w:szCs w:val="20"/>
              </w:rPr>
              <w:t>10</w:t>
            </w:r>
          </w:p>
        </w:tc>
        <w:tc>
          <w:tcPr>
            <w:tcW w:w="1590"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2040F2" w:rsidRDefault="00C31ACC">
            <w:pPr>
              <w:rPr>
                <w:sz w:val="20"/>
                <w:szCs w:val="20"/>
              </w:rPr>
            </w:pPr>
            <w:r w:rsidRPr="002040F2">
              <w:rPr>
                <w:rStyle w:val="s0"/>
                <w:sz w:val="20"/>
                <w:szCs w:val="20"/>
              </w:rPr>
              <w:t>11</w:t>
            </w:r>
          </w:p>
        </w:tc>
      </w:tr>
      <w:tr w:rsidR="00C31ACC" w:rsidRPr="002040F2">
        <w:trPr>
          <w:divId w:val="1649675866"/>
          <w:trHeight w:val="270"/>
        </w:trPr>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ACC" w:rsidRPr="002040F2" w:rsidRDefault="00C31ACC">
            <w:pPr>
              <w:rPr>
                <w:sz w:val="20"/>
                <w:szCs w:val="20"/>
              </w:rPr>
            </w:pPr>
            <w:r w:rsidRPr="002040F2">
              <w:rPr>
                <w:rStyle w:val="s0"/>
                <w:sz w:val="20"/>
                <w:szCs w:val="20"/>
              </w:rPr>
              <w:t> </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2040F2" w:rsidRDefault="00C31ACC">
            <w:pPr>
              <w:rPr>
                <w:sz w:val="20"/>
                <w:szCs w:val="20"/>
              </w:rPr>
            </w:pPr>
            <w:r w:rsidRPr="002040F2">
              <w:rPr>
                <w:rStyle w:val="s0"/>
                <w:sz w:val="20"/>
                <w:szCs w:val="20"/>
              </w:rPr>
              <w:t> </w:t>
            </w:r>
          </w:p>
        </w:tc>
        <w:tc>
          <w:tcPr>
            <w:tcW w:w="2100"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2040F2" w:rsidRDefault="00C31ACC">
            <w:pPr>
              <w:rPr>
                <w:sz w:val="20"/>
                <w:szCs w:val="20"/>
              </w:rPr>
            </w:pPr>
            <w:r w:rsidRPr="002040F2">
              <w:rPr>
                <w:rStyle w:val="s0"/>
                <w:sz w:val="20"/>
                <w:szCs w:val="20"/>
              </w:rPr>
              <w:t> </w:t>
            </w:r>
          </w:p>
        </w:tc>
        <w:tc>
          <w:tcPr>
            <w:tcW w:w="1230"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2040F2" w:rsidRDefault="00C31ACC">
            <w:pPr>
              <w:rPr>
                <w:sz w:val="20"/>
                <w:szCs w:val="20"/>
              </w:rPr>
            </w:pPr>
            <w:r w:rsidRPr="002040F2">
              <w:rPr>
                <w:rStyle w:val="s0"/>
                <w:sz w:val="20"/>
                <w:szCs w:val="20"/>
              </w:rPr>
              <w:t> </w:t>
            </w:r>
          </w:p>
        </w:tc>
        <w:tc>
          <w:tcPr>
            <w:tcW w:w="1590" w:type="dxa"/>
            <w:tcBorders>
              <w:top w:val="nil"/>
              <w:left w:val="nil"/>
              <w:bottom w:val="single" w:sz="8" w:space="0" w:color="auto"/>
              <w:right w:val="single" w:sz="8" w:space="0" w:color="auto"/>
            </w:tcBorders>
            <w:tcMar>
              <w:top w:w="0" w:type="dxa"/>
              <w:left w:w="108" w:type="dxa"/>
              <w:bottom w:w="0" w:type="dxa"/>
              <w:right w:w="108" w:type="dxa"/>
            </w:tcMar>
            <w:hideMark/>
          </w:tcPr>
          <w:p w:rsidR="00C31ACC" w:rsidRPr="002040F2" w:rsidRDefault="00C31ACC">
            <w:pPr>
              <w:rPr>
                <w:sz w:val="20"/>
                <w:szCs w:val="20"/>
              </w:rPr>
            </w:pPr>
            <w:r w:rsidRPr="002040F2">
              <w:rPr>
                <w:rStyle w:val="s0"/>
                <w:sz w:val="20"/>
                <w:szCs w:val="20"/>
              </w:rPr>
              <w:t> </w:t>
            </w:r>
          </w:p>
        </w:tc>
      </w:tr>
    </w:tbl>
    <w:p w:rsidR="00C31ACC" w:rsidRPr="00B414B3" w:rsidRDefault="00C31ACC">
      <w:pPr>
        <w:ind w:firstLine="400"/>
        <w:jc w:val="both"/>
        <w:divId w:val="1649675866"/>
      </w:pPr>
      <w:r>
        <w:rPr>
          <w:rStyle w:val="s0"/>
        </w:rPr>
        <w:t> </w:t>
      </w:r>
    </w:p>
    <w:p w:rsidR="00C31ACC" w:rsidRPr="002040F2" w:rsidRDefault="00C31ACC">
      <w:pPr>
        <w:ind w:firstLine="400"/>
        <w:jc w:val="both"/>
        <w:divId w:val="1649675866"/>
        <w:rPr>
          <w:sz w:val="28"/>
          <w:szCs w:val="28"/>
        </w:rPr>
      </w:pPr>
      <w:r w:rsidRPr="002040F2">
        <w:rPr>
          <w:rStyle w:val="s0"/>
          <w:sz w:val="28"/>
          <w:szCs w:val="28"/>
        </w:rPr>
        <w:t>n1 - ішкі міндеттемелер бойынша резервтік талаптардың нормативі;</w:t>
      </w:r>
    </w:p>
    <w:p w:rsidR="00C31ACC" w:rsidRPr="002040F2" w:rsidRDefault="00C31ACC">
      <w:pPr>
        <w:ind w:firstLine="400"/>
        <w:jc w:val="both"/>
        <w:divId w:val="1649675866"/>
        <w:rPr>
          <w:sz w:val="28"/>
          <w:szCs w:val="28"/>
        </w:rPr>
      </w:pPr>
      <w:r w:rsidRPr="002040F2">
        <w:rPr>
          <w:rStyle w:val="s0"/>
          <w:sz w:val="28"/>
          <w:szCs w:val="28"/>
        </w:rPr>
        <w:t>n2 - сыртқы міндеттемелер бойынша резервтік талаптардың нормативі.</w:t>
      </w:r>
    </w:p>
    <w:p w:rsidR="00C31ACC" w:rsidRPr="002040F2" w:rsidRDefault="00C31ACC">
      <w:pPr>
        <w:ind w:firstLine="400"/>
        <w:jc w:val="both"/>
        <w:divId w:val="1649675866"/>
        <w:rPr>
          <w:sz w:val="28"/>
          <w:szCs w:val="28"/>
        </w:rPr>
      </w:pPr>
      <w:r w:rsidRPr="002040F2">
        <w:rPr>
          <w:rStyle w:val="s0"/>
          <w:sz w:val="28"/>
          <w:szCs w:val="28"/>
        </w:rPr>
        <w:t xml:space="preserve">Кестені </w:t>
      </w:r>
      <w:proofErr w:type="gramStart"/>
      <w:r w:rsidRPr="002040F2">
        <w:rPr>
          <w:rStyle w:val="s0"/>
          <w:sz w:val="28"/>
          <w:szCs w:val="28"/>
        </w:rPr>
        <w:t>толтыру</w:t>
      </w:r>
      <w:proofErr w:type="gramEnd"/>
      <w:r w:rsidRPr="002040F2">
        <w:rPr>
          <w:rStyle w:val="s0"/>
          <w:sz w:val="28"/>
          <w:szCs w:val="28"/>
        </w:rPr>
        <w:t>ға арналған түсінік:</w:t>
      </w:r>
    </w:p>
    <w:p w:rsidR="00C31ACC" w:rsidRPr="002040F2" w:rsidRDefault="00C31ACC">
      <w:pPr>
        <w:ind w:firstLine="400"/>
        <w:jc w:val="both"/>
        <w:divId w:val="1649675866"/>
        <w:rPr>
          <w:sz w:val="28"/>
          <w:szCs w:val="28"/>
        </w:rPr>
      </w:pPr>
      <w:r w:rsidRPr="002040F2">
        <w:rPr>
          <w:rStyle w:val="s0"/>
          <w:sz w:val="28"/>
          <w:szCs w:val="28"/>
        </w:rPr>
        <w:t>2-6, 8-11-бағандағы мәндер тұтас мың теңгемен көрсетіледі;</w:t>
      </w:r>
    </w:p>
    <w:p w:rsidR="00C31ACC" w:rsidRPr="002040F2" w:rsidRDefault="00C31ACC">
      <w:pPr>
        <w:ind w:firstLine="400"/>
        <w:jc w:val="both"/>
        <w:divId w:val="1649675866"/>
        <w:rPr>
          <w:sz w:val="28"/>
          <w:szCs w:val="28"/>
        </w:rPr>
      </w:pPr>
      <w:r w:rsidRPr="002040F2">
        <w:rPr>
          <w:rStyle w:val="s0"/>
          <w:sz w:val="28"/>
          <w:szCs w:val="28"/>
        </w:rPr>
        <w:t>2-6, 8-11-бағандағы 500 тең. және одан аз мәндер нөлге дейін дөңгелектенеді, 500 кө</w:t>
      </w:r>
      <w:proofErr w:type="gramStart"/>
      <w:r w:rsidRPr="002040F2">
        <w:rPr>
          <w:rStyle w:val="s0"/>
          <w:sz w:val="28"/>
          <w:szCs w:val="28"/>
        </w:rPr>
        <w:t>п</w:t>
      </w:r>
      <w:proofErr w:type="gramEnd"/>
      <w:r w:rsidRPr="002040F2">
        <w:rPr>
          <w:rStyle w:val="s0"/>
          <w:sz w:val="28"/>
          <w:szCs w:val="28"/>
        </w:rPr>
        <w:t xml:space="preserve"> мәндер мыңға дейін дөңгелектенеді.</w:t>
      </w:r>
    </w:p>
    <w:p w:rsidR="00C31ACC" w:rsidRPr="002040F2" w:rsidRDefault="00C31ACC">
      <w:pPr>
        <w:ind w:firstLine="400"/>
        <w:jc w:val="both"/>
        <w:divId w:val="1649675866"/>
        <w:rPr>
          <w:sz w:val="28"/>
          <w:szCs w:val="28"/>
        </w:rPr>
      </w:pPr>
      <w:r w:rsidRPr="002040F2">
        <w:rPr>
          <w:rStyle w:val="s0"/>
          <w:sz w:val="28"/>
          <w:szCs w:val="28"/>
        </w:rPr>
        <w:t> </w:t>
      </w:r>
    </w:p>
    <w:p w:rsidR="00C31ACC" w:rsidRPr="002040F2" w:rsidRDefault="00C31ACC">
      <w:pPr>
        <w:ind w:firstLine="400"/>
        <w:jc w:val="both"/>
        <w:divId w:val="1649675866"/>
        <w:rPr>
          <w:sz w:val="28"/>
          <w:szCs w:val="28"/>
        </w:rPr>
      </w:pPr>
      <w:r w:rsidRPr="002040F2">
        <w:rPr>
          <w:rStyle w:val="s0"/>
          <w:sz w:val="28"/>
          <w:szCs w:val="28"/>
        </w:rPr>
        <w:t>Бі</w:t>
      </w:r>
      <w:proofErr w:type="gramStart"/>
      <w:r w:rsidRPr="002040F2">
        <w:rPr>
          <w:rStyle w:val="s0"/>
          <w:sz w:val="28"/>
          <w:szCs w:val="28"/>
        </w:rPr>
        <w:t>р</w:t>
      </w:r>
      <w:proofErr w:type="gramEnd"/>
      <w:r w:rsidRPr="002040F2">
        <w:rPr>
          <w:rStyle w:val="s0"/>
          <w:sz w:val="28"/>
          <w:szCs w:val="28"/>
        </w:rPr>
        <w:t>інші басшы __________________________</w:t>
      </w:r>
    </w:p>
    <w:p w:rsidR="00C31ACC" w:rsidRPr="002040F2" w:rsidRDefault="00C31ACC">
      <w:pPr>
        <w:ind w:firstLine="400"/>
        <w:jc w:val="both"/>
        <w:divId w:val="1649675866"/>
        <w:rPr>
          <w:sz w:val="28"/>
          <w:szCs w:val="28"/>
        </w:rPr>
      </w:pPr>
      <w:r w:rsidRPr="002040F2">
        <w:rPr>
          <w:rStyle w:val="s0"/>
          <w:sz w:val="28"/>
          <w:szCs w:val="28"/>
        </w:rPr>
        <w:t>                           (күні, қолы, аты-жөні)</w:t>
      </w:r>
    </w:p>
    <w:p w:rsidR="00C31ACC" w:rsidRPr="002040F2" w:rsidRDefault="00C31ACC">
      <w:pPr>
        <w:ind w:firstLine="400"/>
        <w:jc w:val="both"/>
        <w:divId w:val="1649675866"/>
        <w:rPr>
          <w:sz w:val="28"/>
          <w:szCs w:val="28"/>
        </w:rPr>
      </w:pPr>
      <w:r w:rsidRPr="002040F2">
        <w:rPr>
          <w:rStyle w:val="s0"/>
          <w:sz w:val="28"/>
          <w:szCs w:val="28"/>
        </w:rPr>
        <w:t> </w:t>
      </w:r>
    </w:p>
    <w:p w:rsidR="00C31ACC" w:rsidRPr="002040F2" w:rsidRDefault="00C31ACC">
      <w:pPr>
        <w:ind w:firstLine="400"/>
        <w:jc w:val="both"/>
        <w:divId w:val="1649675866"/>
        <w:rPr>
          <w:sz w:val="28"/>
          <w:szCs w:val="28"/>
        </w:rPr>
      </w:pPr>
      <w:r w:rsidRPr="002040F2">
        <w:rPr>
          <w:rStyle w:val="s0"/>
          <w:sz w:val="28"/>
          <w:szCs w:val="28"/>
        </w:rPr>
        <w:t>Бас бухгалтер  _________________________</w:t>
      </w:r>
    </w:p>
    <w:p w:rsidR="00C31ACC" w:rsidRPr="002040F2" w:rsidRDefault="00C31ACC">
      <w:pPr>
        <w:ind w:firstLine="400"/>
        <w:jc w:val="both"/>
        <w:divId w:val="1649675866"/>
        <w:rPr>
          <w:sz w:val="28"/>
          <w:szCs w:val="28"/>
        </w:rPr>
      </w:pPr>
      <w:r w:rsidRPr="002040F2">
        <w:rPr>
          <w:rStyle w:val="s0"/>
          <w:sz w:val="28"/>
          <w:szCs w:val="28"/>
        </w:rPr>
        <w:t>                             (күні, қолы, аты-жөні)</w:t>
      </w:r>
    </w:p>
    <w:p w:rsidR="00C31ACC" w:rsidRPr="002040F2" w:rsidRDefault="00C31ACC">
      <w:pPr>
        <w:ind w:firstLine="400"/>
        <w:jc w:val="both"/>
        <w:divId w:val="1649675866"/>
        <w:rPr>
          <w:sz w:val="28"/>
          <w:szCs w:val="28"/>
        </w:rPr>
      </w:pPr>
      <w:r w:rsidRPr="002040F2">
        <w:rPr>
          <w:rStyle w:val="s0"/>
          <w:sz w:val="28"/>
          <w:szCs w:val="28"/>
        </w:rPr>
        <w:t> </w:t>
      </w:r>
    </w:p>
    <w:p w:rsidR="00C31ACC" w:rsidRPr="002040F2" w:rsidRDefault="00C31ACC">
      <w:pPr>
        <w:ind w:firstLine="400"/>
        <w:jc w:val="both"/>
        <w:divId w:val="1649675866"/>
        <w:rPr>
          <w:sz w:val="28"/>
          <w:szCs w:val="28"/>
        </w:rPr>
      </w:pPr>
      <w:r w:rsidRPr="002040F2">
        <w:rPr>
          <w:rStyle w:val="s0"/>
          <w:sz w:val="28"/>
          <w:szCs w:val="28"/>
        </w:rPr>
        <w:t>Мө</w:t>
      </w:r>
      <w:proofErr w:type="gramStart"/>
      <w:r w:rsidRPr="002040F2">
        <w:rPr>
          <w:rStyle w:val="s0"/>
          <w:sz w:val="28"/>
          <w:szCs w:val="28"/>
        </w:rPr>
        <w:t>р</w:t>
      </w:r>
      <w:proofErr w:type="gramEnd"/>
      <w:r w:rsidRPr="002040F2">
        <w:rPr>
          <w:rStyle w:val="s0"/>
          <w:sz w:val="28"/>
          <w:szCs w:val="28"/>
        </w:rPr>
        <w:t xml:space="preserve"> орны</w:t>
      </w:r>
    </w:p>
    <w:p w:rsidR="00C31ACC" w:rsidRPr="002040F2" w:rsidRDefault="00C31ACC">
      <w:pPr>
        <w:jc w:val="right"/>
        <w:divId w:val="638851051"/>
        <w:rPr>
          <w:sz w:val="28"/>
          <w:szCs w:val="28"/>
        </w:rPr>
      </w:pPr>
      <w:r w:rsidRPr="002040F2">
        <w:rPr>
          <w:rStyle w:val="s0"/>
          <w:sz w:val="28"/>
          <w:szCs w:val="28"/>
        </w:rPr>
        <w:t> </w:t>
      </w:r>
    </w:p>
    <w:p w:rsidR="002040F2" w:rsidRDefault="002040F2">
      <w:pPr>
        <w:rPr>
          <w:rStyle w:val="s0"/>
          <w:sz w:val="28"/>
          <w:szCs w:val="28"/>
        </w:rPr>
      </w:pPr>
      <w:bookmarkStart w:id="35" w:name="SUB111"/>
      <w:bookmarkEnd w:id="35"/>
      <w:r>
        <w:rPr>
          <w:rStyle w:val="s0"/>
          <w:sz w:val="28"/>
          <w:szCs w:val="28"/>
        </w:rPr>
        <w:br w:type="page"/>
      </w:r>
    </w:p>
    <w:p w:rsidR="00C31ACC" w:rsidRPr="002040F2" w:rsidRDefault="00C31ACC">
      <w:pPr>
        <w:jc w:val="right"/>
        <w:divId w:val="638851051"/>
        <w:rPr>
          <w:sz w:val="28"/>
          <w:szCs w:val="28"/>
        </w:rPr>
      </w:pPr>
      <w:r w:rsidRPr="002040F2">
        <w:rPr>
          <w:rStyle w:val="s0"/>
          <w:sz w:val="28"/>
          <w:szCs w:val="28"/>
        </w:rPr>
        <w:lastRenderedPageBreak/>
        <w:t>Қазақстан Республикасының</w:t>
      </w:r>
    </w:p>
    <w:p w:rsidR="00C31ACC" w:rsidRPr="002040F2" w:rsidRDefault="00C31ACC">
      <w:pPr>
        <w:jc w:val="right"/>
        <w:divId w:val="638851051"/>
        <w:rPr>
          <w:sz w:val="28"/>
          <w:szCs w:val="28"/>
        </w:rPr>
      </w:pPr>
      <w:r w:rsidRPr="002040F2">
        <w:rPr>
          <w:rStyle w:val="s0"/>
          <w:sz w:val="28"/>
          <w:szCs w:val="28"/>
        </w:rPr>
        <w:t>Ұлттық Банкі Басқармасының</w:t>
      </w:r>
    </w:p>
    <w:p w:rsidR="00C31ACC" w:rsidRPr="002040F2" w:rsidRDefault="00C31ACC">
      <w:pPr>
        <w:jc w:val="right"/>
        <w:divId w:val="638851051"/>
        <w:rPr>
          <w:sz w:val="28"/>
          <w:szCs w:val="28"/>
        </w:rPr>
      </w:pPr>
      <w:r w:rsidRPr="002040F2">
        <w:rPr>
          <w:rStyle w:val="s0"/>
          <w:sz w:val="28"/>
          <w:szCs w:val="28"/>
        </w:rPr>
        <w:t xml:space="preserve">2006 жылғы 27 мамырдағы </w:t>
      </w:r>
    </w:p>
    <w:p w:rsidR="00C31ACC" w:rsidRPr="002040F2" w:rsidRDefault="00C31ACC">
      <w:pPr>
        <w:jc w:val="right"/>
        <w:divId w:val="638851051"/>
        <w:rPr>
          <w:sz w:val="28"/>
          <w:szCs w:val="28"/>
        </w:rPr>
      </w:pPr>
      <w:r w:rsidRPr="002040F2">
        <w:rPr>
          <w:rStyle w:val="s0"/>
          <w:sz w:val="28"/>
          <w:szCs w:val="28"/>
        </w:rPr>
        <w:t>№ 38 қаулысына</w:t>
      </w:r>
      <w:bookmarkEnd w:id="4"/>
      <w:r w:rsidRPr="002040F2">
        <w:rPr>
          <w:rStyle w:val="s0"/>
          <w:sz w:val="28"/>
          <w:szCs w:val="28"/>
        </w:rPr>
        <w:t xml:space="preserve"> қосымша </w:t>
      </w:r>
    </w:p>
    <w:p w:rsidR="00C31ACC" w:rsidRPr="002040F2" w:rsidRDefault="00C31ACC">
      <w:pPr>
        <w:jc w:val="center"/>
        <w:divId w:val="638851051"/>
        <w:rPr>
          <w:sz w:val="28"/>
          <w:szCs w:val="28"/>
        </w:rPr>
      </w:pPr>
      <w:r w:rsidRPr="002040F2">
        <w:rPr>
          <w:rStyle w:val="s1"/>
          <w:sz w:val="28"/>
          <w:szCs w:val="28"/>
        </w:rPr>
        <w:t> </w:t>
      </w:r>
    </w:p>
    <w:p w:rsidR="00C31ACC" w:rsidRPr="002040F2" w:rsidRDefault="00C31ACC" w:rsidP="00E923D3">
      <w:pPr>
        <w:ind w:firstLine="709"/>
        <w:jc w:val="center"/>
        <w:divId w:val="638851051"/>
        <w:rPr>
          <w:sz w:val="28"/>
          <w:szCs w:val="28"/>
        </w:rPr>
      </w:pPr>
      <w:bookmarkStart w:id="36" w:name="_GoBack"/>
      <w:r w:rsidRPr="002040F2">
        <w:rPr>
          <w:rStyle w:val="s1"/>
          <w:sz w:val="28"/>
          <w:szCs w:val="28"/>
        </w:rPr>
        <w:t>Қазақстан Республикасы Ұлттық Банкінің күші жойылды</w:t>
      </w:r>
    </w:p>
    <w:p w:rsidR="00C31ACC" w:rsidRPr="002040F2" w:rsidRDefault="00C31ACC" w:rsidP="00E923D3">
      <w:pPr>
        <w:ind w:firstLine="709"/>
        <w:jc w:val="center"/>
        <w:divId w:val="638851051"/>
        <w:rPr>
          <w:sz w:val="28"/>
          <w:szCs w:val="28"/>
        </w:rPr>
      </w:pPr>
      <w:proofErr w:type="gramStart"/>
      <w:r w:rsidRPr="002040F2">
        <w:rPr>
          <w:rStyle w:val="s1"/>
          <w:sz w:val="28"/>
          <w:szCs w:val="28"/>
        </w:rPr>
        <w:t>деп</w:t>
      </w:r>
      <w:proofErr w:type="gramEnd"/>
      <w:r w:rsidRPr="002040F2">
        <w:rPr>
          <w:rStyle w:val="s1"/>
          <w:sz w:val="28"/>
          <w:szCs w:val="28"/>
        </w:rPr>
        <w:t xml:space="preserve"> танылған нормативтік құқықтық актілерінің тізбесі</w:t>
      </w:r>
    </w:p>
    <w:p w:rsidR="00C31ACC" w:rsidRPr="002040F2" w:rsidRDefault="00C31ACC" w:rsidP="00E923D3">
      <w:pPr>
        <w:ind w:firstLine="709"/>
        <w:jc w:val="center"/>
        <w:divId w:val="638851051"/>
        <w:rPr>
          <w:sz w:val="28"/>
          <w:szCs w:val="28"/>
        </w:rPr>
      </w:pPr>
      <w:r w:rsidRPr="002040F2">
        <w:rPr>
          <w:rStyle w:val="s1"/>
          <w:sz w:val="28"/>
          <w:szCs w:val="28"/>
        </w:rPr>
        <w:t> </w:t>
      </w:r>
    </w:p>
    <w:p w:rsidR="00C31ACC" w:rsidRPr="002040F2" w:rsidRDefault="00C31ACC" w:rsidP="00E923D3">
      <w:pPr>
        <w:ind w:firstLine="709"/>
        <w:jc w:val="both"/>
        <w:divId w:val="638851051"/>
        <w:rPr>
          <w:sz w:val="28"/>
          <w:szCs w:val="28"/>
        </w:rPr>
      </w:pPr>
      <w:proofErr w:type="gramStart"/>
      <w:r w:rsidRPr="002040F2">
        <w:rPr>
          <w:rStyle w:val="s0"/>
          <w:sz w:val="28"/>
          <w:szCs w:val="28"/>
        </w:rPr>
        <w:t xml:space="preserve">1. Қазақстан Республикасының Ұлттық Банкі Басқармасының «Ең аз резервтік талаптар туралы ережені бекіту жөнінде» 2002 жылғы 3 тамыздағы № 300 </w:t>
      </w:r>
      <w:bookmarkStart w:id="37" w:name="sub1000246620"/>
      <w:r w:rsidRPr="002040F2">
        <w:rPr>
          <w:rStyle w:val="s0"/>
          <w:sz w:val="28"/>
          <w:szCs w:val="28"/>
        </w:rPr>
        <w:t>қаулысы</w:t>
      </w:r>
      <w:bookmarkEnd w:id="37"/>
      <w:r w:rsidRPr="002040F2">
        <w:rPr>
          <w:rStyle w:val="s0"/>
          <w:sz w:val="28"/>
          <w:szCs w:val="28"/>
        </w:rPr>
        <w:t>, нормативтік құқықтық актілерін мемлекеттік тіркеу тізілімінде № 1974 тіркелген, Қазақстан Республикасы Ұлттық Банкінің «Қазақстан Ұлттық Банкінің Хабаршысы» ж</w:t>
      </w:r>
      <w:proofErr w:type="gramEnd"/>
      <w:r w:rsidRPr="002040F2">
        <w:rPr>
          <w:rStyle w:val="s0"/>
          <w:sz w:val="28"/>
          <w:szCs w:val="28"/>
        </w:rPr>
        <w:t>әне «Вестник Национального Банка Казахстана» ресми басылымдарында 2002 жылғы 21 қазан - 3 қарашада жарияланған.</w:t>
      </w:r>
    </w:p>
    <w:p w:rsidR="00C31ACC" w:rsidRPr="002040F2" w:rsidRDefault="00C31ACC" w:rsidP="00E923D3">
      <w:pPr>
        <w:ind w:firstLine="709"/>
        <w:jc w:val="both"/>
        <w:divId w:val="638851051"/>
        <w:rPr>
          <w:sz w:val="28"/>
          <w:szCs w:val="28"/>
        </w:rPr>
      </w:pPr>
      <w:proofErr w:type="gramStart"/>
      <w:r w:rsidRPr="002040F2">
        <w:rPr>
          <w:rStyle w:val="s0"/>
          <w:sz w:val="28"/>
          <w:szCs w:val="28"/>
        </w:rPr>
        <w:t>2. Қазақстан Республикасының Қаржы нарығы мен қаржы ұйымдарын реттеу және қадағалау агенттігі Басқармасының «Қазақстан Республикасының Ұлттық Банкі Басқармасының «Ең аз резервтік талаптар туралы ережені бекіту жөнінде» 2002 жылғы 3 тамыздағы № 300 қаулысына өзгерістер мен толықтырулар енгізу туралы» 2005 жылғы 13 маусымдағы</w:t>
      </w:r>
      <w:proofErr w:type="gramEnd"/>
      <w:r w:rsidRPr="002040F2">
        <w:rPr>
          <w:rStyle w:val="s0"/>
          <w:sz w:val="28"/>
          <w:szCs w:val="28"/>
        </w:rPr>
        <w:t xml:space="preserve"> № </w:t>
      </w:r>
      <w:proofErr w:type="gramStart"/>
      <w:r w:rsidRPr="002040F2">
        <w:rPr>
          <w:rStyle w:val="s0"/>
          <w:sz w:val="28"/>
          <w:szCs w:val="28"/>
        </w:rPr>
        <w:t xml:space="preserve">173 </w:t>
      </w:r>
      <w:bookmarkStart w:id="38" w:name="sub1000369450"/>
      <w:r w:rsidRPr="002040F2">
        <w:rPr>
          <w:rStyle w:val="s0"/>
          <w:sz w:val="28"/>
          <w:szCs w:val="28"/>
        </w:rPr>
        <w:t>қаулысы</w:t>
      </w:r>
      <w:bookmarkEnd w:id="38"/>
      <w:r w:rsidRPr="002040F2">
        <w:rPr>
          <w:rStyle w:val="s0"/>
          <w:sz w:val="28"/>
          <w:szCs w:val="28"/>
        </w:rPr>
        <w:t>, нормативтік құқықтық актілерін мемлекеттік тіркеу тізілімінде № 3717 тіркелген, 2005 жылы Қазақстан Республикасының Қаржы нарығы мен қаржы ұйымдарын реттеу және қадағалау агенттігінің «Қаржы Хабаршысы» және «Финансовый Вестник» ресми басылымдарының № 7 жарияланған.</w:t>
      </w:r>
      <w:proofErr w:type="gramEnd"/>
    </w:p>
    <w:p w:rsidR="00C31ACC" w:rsidRPr="002040F2" w:rsidRDefault="00C31ACC" w:rsidP="00E923D3">
      <w:pPr>
        <w:ind w:firstLine="709"/>
        <w:jc w:val="both"/>
        <w:divId w:val="638851051"/>
        <w:rPr>
          <w:sz w:val="28"/>
          <w:szCs w:val="28"/>
        </w:rPr>
      </w:pPr>
      <w:proofErr w:type="gramStart"/>
      <w:r w:rsidRPr="002040F2">
        <w:rPr>
          <w:rStyle w:val="s0"/>
          <w:sz w:val="28"/>
          <w:szCs w:val="28"/>
        </w:rPr>
        <w:t xml:space="preserve">3. Қазақстан Республикасының Ұлттық Банкі Басқармасының «Қазақстан Республикасының Ұлттық Банкі Басқармасының «Ең аз резервтік талаптар туралы ережені бекіту жөнінде» 2002 жылғы 3 тамыздағы № 300 қаулысына өзгерістер мен толықтырулар енгізу туралы» 2005 жылғы 17 қарашадағы № 146 </w:t>
      </w:r>
      <w:bookmarkStart w:id="39" w:name="sub1000414088"/>
      <w:r w:rsidRPr="002040F2">
        <w:rPr>
          <w:rStyle w:val="s0"/>
          <w:sz w:val="28"/>
          <w:szCs w:val="28"/>
        </w:rPr>
        <w:t>қаулысы</w:t>
      </w:r>
      <w:bookmarkEnd w:id="39"/>
      <w:r w:rsidRPr="002040F2">
        <w:rPr>
          <w:rStyle w:val="s0"/>
          <w:sz w:val="28"/>
          <w:szCs w:val="28"/>
        </w:rPr>
        <w:t>, нормативтік құқықтық актілерін мемлекеттік</w:t>
      </w:r>
      <w:proofErr w:type="gramEnd"/>
      <w:r w:rsidRPr="002040F2">
        <w:rPr>
          <w:rStyle w:val="s0"/>
          <w:sz w:val="28"/>
          <w:szCs w:val="28"/>
        </w:rPr>
        <w:t xml:space="preserve"> тіркеу тізілімінде 2005 жылғы 20 желтоқсанда № 3978 тіркелген, Қазақстан Республикасы Ұлттық Банкінің «Қазақстан Ұлттық Банкінің Хабаршысы» және «Вестник Национального Банка Казахстана» ресми басылымдарында 2005 жылғы 1 - 15 желтоқсанда жарияланған.</w:t>
      </w:r>
    </w:p>
    <w:p w:rsidR="00C31ACC" w:rsidRPr="002040F2" w:rsidRDefault="00C31ACC" w:rsidP="00E923D3">
      <w:pPr>
        <w:ind w:firstLine="709"/>
        <w:jc w:val="both"/>
        <w:divId w:val="638851051"/>
        <w:rPr>
          <w:sz w:val="28"/>
          <w:szCs w:val="28"/>
        </w:rPr>
      </w:pPr>
      <w:r w:rsidRPr="002040F2">
        <w:rPr>
          <w:rStyle w:val="s0"/>
          <w:sz w:val="28"/>
          <w:szCs w:val="28"/>
        </w:rPr>
        <w:t> </w:t>
      </w:r>
    </w:p>
    <w:p w:rsidR="00C31ACC" w:rsidRPr="002040F2" w:rsidRDefault="00C31ACC" w:rsidP="00E923D3">
      <w:pPr>
        <w:ind w:firstLine="709"/>
        <w:jc w:val="both"/>
        <w:divId w:val="638851051"/>
        <w:rPr>
          <w:sz w:val="28"/>
          <w:szCs w:val="28"/>
        </w:rPr>
      </w:pPr>
      <w:r w:rsidRPr="002040F2">
        <w:rPr>
          <w:rStyle w:val="s0"/>
          <w:sz w:val="28"/>
          <w:szCs w:val="28"/>
        </w:rPr>
        <w:t>  </w:t>
      </w:r>
    </w:p>
    <w:p w:rsidR="00C31ACC" w:rsidRPr="002040F2" w:rsidRDefault="00C31ACC" w:rsidP="00E923D3">
      <w:pPr>
        <w:ind w:firstLine="709"/>
        <w:jc w:val="both"/>
        <w:divId w:val="638851051"/>
        <w:rPr>
          <w:sz w:val="28"/>
          <w:szCs w:val="28"/>
        </w:rPr>
      </w:pPr>
      <w:r w:rsidRPr="002040F2">
        <w:rPr>
          <w:rStyle w:val="s0"/>
          <w:sz w:val="28"/>
          <w:szCs w:val="28"/>
        </w:rPr>
        <w:t> </w:t>
      </w:r>
      <w:bookmarkEnd w:id="36"/>
    </w:p>
    <w:sectPr w:rsidR="00C31ACC" w:rsidRPr="002040F2" w:rsidSect="0004707E">
      <w:headerReference w:type="default" r:id="rId8"/>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D97" w:rsidRDefault="00530D97" w:rsidP="0081757E">
      <w:r>
        <w:separator/>
      </w:r>
    </w:p>
  </w:endnote>
  <w:endnote w:type="continuationSeparator" w:id="0">
    <w:p w:rsidR="00530D97" w:rsidRDefault="00530D97" w:rsidP="00817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Zan 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D97" w:rsidRDefault="00530D97" w:rsidP="0081757E">
      <w:r>
        <w:separator/>
      </w:r>
    </w:p>
  </w:footnote>
  <w:footnote w:type="continuationSeparator" w:id="0">
    <w:p w:rsidR="00530D97" w:rsidRDefault="00530D97" w:rsidP="008175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5792060"/>
      <w:docPartObj>
        <w:docPartGallery w:val="Page Numbers (Top of Page)"/>
        <w:docPartUnique/>
      </w:docPartObj>
    </w:sdtPr>
    <w:sdtEndPr>
      <w:rPr>
        <w:sz w:val="28"/>
        <w:szCs w:val="28"/>
      </w:rPr>
    </w:sdtEndPr>
    <w:sdtContent>
      <w:p w:rsidR="0004707E" w:rsidRPr="0004707E" w:rsidRDefault="0004707E">
        <w:pPr>
          <w:pStyle w:val="a6"/>
          <w:jc w:val="center"/>
          <w:rPr>
            <w:sz w:val="28"/>
            <w:szCs w:val="28"/>
          </w:rPr>
        </w:pPr>
        <w:r w:rsidRPr="0004707E">
          <w:rPr>
            <w:sz w:val="28"/>
            <w:szCs w:val="28"/>
          </w:rPr>
          <w:fldChar w:fldCharType="begin"/>
        </w:r>
        <w:r w:rsidRPr="0004707E">
          <w:rPr>
            <w:sz w:val="28"/>
            <w:szCs w:val="28"/>
          </w:rPr>
          <w:instrText>PAGE   \* MERGEFORMAT</w:instrText>
        </w:r>
        <w:r w:rsidRPr="0004707E">
          <w:rPr>
            <w:sz w:val="28"/>
            <w:szCs w:val="28"/>
          </w:rPr>
          <w:fldChar w:fldCharType="separate"/>
        </w:r>
        <w:r w:rsidR="00E923D3">
          <w:rPr>
            <w:noProof/>
            <w:sz w:val="28"/>
            <w:szCs w:val="28"/>
          </w:rPr>
          <w:t>13</w:t>
        </w:r>
        <w:r w:rsidRPr="0004707E">
          <w:rPr>
            <w:sz w:val="28"/>
            <w:szCs w:val="28"/>
          </w:rPr>
          <w:fldChar w:fldCharType="end"/>
        </w:r>
      </w:p>
    </w:sdtContent>
  </w:sdt>
  <w:p w:rsidR="0004707E" w:rsidRDefault="0004707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4B3"/>
    <w:rsid w:val="0004707E"/>
    <w:rsid w:val="002040F2"/>
    <w:rsid w:val="00530D97"/>
    <w:rsid w:val="00740289"/>
    <w:rsid w:val="0081757E"/>
    <w:rsid w:val="00905421"/>
    <w:rsid w:val="009C6234"/>
    <w:rsid w:val="00A270B5"/>
    <w:rsid w:val="00B414B3"/>
    <w:rsid w:val="00C31ACC"/>
    <w:rsid w:val="00D06EA4"/>
    <w:rsid w:val="00DB045C"/>
    <w:rsid w:val="00E923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nsolas" w:eastAsia="Times New Roman" w:hAnsi="Consolas"/>
      <w:color w:val="000000"/>
    </w:rPr>
  </w:style>
  <w:style w:type="paragraph" w:styleId="a5">
    <w:name w:val="Normal (Web)"/>
    <w:basedOn w:val="a"/>
    <w:uiPriority w:val="99"/>
    <w:semiHidden/>
    <w:unhideWhenUsed/>
    <w:pPr>
      <w:spacing w:before="100" w:beforeAutospacing="1" w:after="100" w:afterAutospacing="1"/>
    </w:pPr>
  </w:style>
  <w:style w:type="paragraph" w:customStyle="1" w:styleId="s8">
    <w:name w:val="s8"/>
    <w:basedOn w:val="a"/>
    <w:rPr>
      <w:color w:val="333399"/>
    </w:rPr>
  </w:style>
  <w:style w:type="character" w:customStyle="1" w:styleId="s0">
    <w:name w:val="s0"/>
    <w:rPr>
      <w:rFonts w:ascii="Times New Roman" w:hAnsi="Times New Roman" w:cs="Times New Roman" w:hint="default"/>
      <w:b w:val="0"/>
      <w:bCs w:val="0"/>
      <w:i w:val="0"/>
      <w:iCs w:val="0"/>
      <w:color w:val="000000"/>
    </w:rPr>
  </w:style>
  <w:style w:type="character" w:customStyle="1" w:styleId="s3">
    <w:name w:val="s3"/>
    <w:rPr>
      <w:rFonts w:ascii="Times New Roman" w:hAnsi="Times New Roman" w:cs="Times New Roman" w:hint="default"/>
      <w:b/>
      <w:bCs/>
      <w:i/>
      <w:iCs/>
      <w:color w:val="FF0000"/>
    </w:rPr>
  </w:style>
  <w:style w:type="character" w:customStyle="1" w:styleId="s2">
    <w:name w:val="s2"/>
    <w:rPr>
      <w:rFonts w:ascii="Times New Roman" w:hAnsi="Times New Roman" w:cs="Times New Roman" w:hint="default"/>
      <w:b w:val="0"/>
      <w:bCs w:val="0"/>
      <w:color w:val="333399"/>
      <w:u w:val="single"/>
    </w:rPr>
  </w:style>
  <w:style w:type="character" w:customStyle="1" w:styleId="s6">
    <w:name w:val="s6"/>
    <w:rPr>
      <w:rFonts w:ascii="Times New Roman" w:hAnsi="Times New Roman" w:cs="Times New Roman" w:hint="default"/>
      <w:b/>
      <w:bCs/>
      <w:strike/>
      <w:color w:val="808000"/>
    </w:rPr>
  </w:style>
  <w:style w:type="character" w:customStyle="1" w:styleId="s1">
    <w:name w:val="s1"/>
    <w:rPr>
      <w:rFonts w:ascii="Times New Roman" w:hAnsi="Times New Roman" w:cs="Times New Roman" w:hint="default"/>
      <w:b/>
      <w:bCs/>
      <w:color w:val="000000"/>
    </w:rPr>
  </w:style>
  <w:style w:type="character" w:customStyle="1" w:styleId="s7">
    <w:name w:val="s7"/>
    <w:rPr>
      <w:rFonts w:ascii="Courier New" w:hAnsi="Courier New" w:cs="Courier New" w:hint="default"/>
      <w:b w:val="0"/>
      <w:bCs w:val="0"/>
      <w:color w:val="000000"/>
    </w:rPr>
  </w:style>
  <w:style w:type="character" w:customStyle="1" w:styleId="s9">
    <w:name w:val="s9"/>
    <w:rPr>
      <w:rFonts w:ascii="Zan Courier New" w:hAnsi="Zan Courier New" w:cs="Zan Courier New" w:hint="default"/>
      <w:b/>
      <w:bCs/>
      <w:i/>
      <w:iCs/>
      <w:color w:val="333399"/>
      <w:u w:val="single"/>
      <w:bdr w:val="none" w:sz="0" w:space="0" w:color="auto" w:frame="1"/>
    </w:rPr>
  </w:style>
  <w:style w:type="character" w:customStyle="1" w:styleId="s10">
    <w:name w:val="s10"/>
    <w:rPr>
      <w:rFonts w:ascii="Zan Courier New" w:hAnsi="Zan Courier New" w:cs="Zan Courier New" w:hint="default"/>
      <w:b/>
      <w:bCs/>
      <w:strike/>
      <w:color w:val="333399"/>
      <w:u w:val="single"/>
      <w:bdr w:val="none" w:sz="0" w:space="0" w:color="auto" w:frame="1"/>
    </w:rPr>
  </w:style>
  <w:style w:type="character" w:customStyle="1" w:styleId="s11">
    <w:name w:val="s11"/>
    <w:rPr>
      <w:rFonts w:ascii="Courier New" w:hAnsi="Courier New" w:cs="Courier New" w:hint="default"/>
      <w:b/>
      <w:bCs/>
      <w:color w:val="000000"/>
    </w:rPr>
  </w:style>
  <w:style w:type="character" w:customStyle="1" w:styleId="s12">
    <w:name w:val="s12"/>
    <w:rPr>
      <w:rFonts w:ascii="Courier New" w:hAnsi="Courier New" w:cs="Courier New" w:hint="default"/>
      <w:b w:val="0"/>
      <w:bCs w:val="0"/>
      <w:color w:val="333399"/>
      <w:u w:val="single"/>
    </w:rPr>
  </w:style>
  <w:style w:type="character" w:customStyle="1" w:styleId="s13">
    <w:name w:val="s13"/>
    <w:rPr>
      <w:rFonts w:ascii="Courier New" w:hAnsi="Courier New" w:cs="Courier New" w:hint="default"/>
      <w:b/>
      <w:bCs/>
      <w:i/>
      <w:iCs/>
      <w:color w:val="FF0000"/>
    </w:rPr>
  </w:style>
  <w:style w:type="character" w:customStyle="1" w:styleId="s14">
    <w:name w:val="s14"/>
    <w:rPr>
      <w:rFonts w:ascii="Courier New" w:hAnsi="Courier New" w:cs="Courier New" w:hint="default"/>
      <w:b/>
      <w:bCs/>
      <w:strike/>
      <w:color w:val="808000"/>
    </w:rPr>
  </w:style>
  <w:style w:type="character" w:customStyle="1" w:styleId="s15">
    <w:name w:val="s15"/>
    <w:rPr>
      <w:rFonts w:ascii="Courier New" w:hAnsi="Courier New" w:cs="Courier New" w:hint="default"/>
      <w:b/>
      <w:bCs/>
      <w:color w:val="333399"/>
      <w:u w:val="single"/>
      <w:bdr w:val="none" w:sz="0" w:space="0" w:color="auto" w:frame="1"/>
    </w:rPr>
  </w:style>
  <w:style w:type="paragraph" w:styleId="a6">
    <w:name w:val="header"/>
    <w:basedOn w:val="a"/>
    <w:link w:val="a7"/>
    <w:uiPriority w:val="99"/>
    <w:unhideWhenUsed/>
    <w:rsid w:val="0081757E"/>
    <w:pPr>
      <w:tabs>
        <w:tab w:val="center" w:pos="4677"/>
        <w:tab w:val="right" w:pos="9355"/>
      </w:tabs>
    </w:pPr>
  </w:style>
  <w:style w:type="character" w:customStyle="1" w:styleId="a7">
    <w:name w:val="Верхний колонтитул Знак"/>
    <w:link w:val="a6"/>
    <w:uiPriority w:val="99"/>
    <w:rsid w:val="0081757E"/>
    <w:rPr>
      <w:color w:val="000000"/>
      <w:sz w:val="24"/>
      <w:szCs w:val="24"/>
    </w:rPr>
  </w:style>
  <w:style w:type="paragraph" w:styleId="a8">
    <w:name w:val="footer"/>
    <w:basedOn w:val="a"/>
    <w:link w:val="a9"/>
    <w:uiPriority w:val="99"/>
    <w:unhideWhenUsed/>
    <w:rsid w:val="0081757E"/>
    <w:pPr>
      <w:tabs>
        <w:tab w:val="center" w:pos="4677"/>
        <w:tab w:val="right" w:pos="9355"/>
      </w:tabs>
    </w:pPr>
  </w:style>
  <w:style w:type="character" w:customStyle="1" w:styleId="a9">
    <w:name w:val="Нижний колонтитул Знак"/>
    <w:link w:val="a8"/>
    <w:uiPriority w:val="99"/>
    <w:rsid w:val="0081757E"/>
    <w:rPr>
      <w:color w:val="000000"/>
      <w:sz w:val="24"/>
      <w:szCs w:val="24"/>
    </w:rPr>
  </w:style>
  <w:style w:type="paragraph" w:styleId="aa">
    <w:name w:val="Balloon Text"/>
    <w:basedOn w:val="a"/>
    <w:link w:val="ab"/>
    <w:uiPriority w:val="99"/>
    <w:semiHidden/>
    <w:unhideWhenUsed/>
    <w:rsid w:val="0004707E"/>
    <w:rPr>
      <w:rFonts w:ascii="Tahoma" w:hAnsi="Tahoma" w:cs="Tahoma"/>
      <w:sz w:val="16"/>
      <w:szCs w:val="16"/>
    </w:rPr>
  </w:style>
  <w:style w:type="character" w:customStyle="1" w:styleId="ab">
    <w:name w:val="Текст выноски Знак"/>
    <w:basedOn w:val="a0"/>
    <w:link w:val="aa"/>
    <w:uiPriority w:val="99"/>
    <w:semiHidden/>
    <w:rsid w:val="0004707E"/>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nsolas" w:eastAsia="Times New Roman" w:hAnsi="Consolas"/>
      <w:color w:val="000000"/>
    </w:rPr>
  </w:style>
  <w:style w:type="paragraph" w:styleId="a5">
    <w:name w:val="Normal (Web)"/>
    <w:basedOn w:val="a"/>
    <w:uiPriority w:val="99"/>
    <w:semiHidden/>
    <w:unhideWhenUsed/>
    <w:pPr>
      <w:spacing w:before="100" w:beforeAutospacing="1" w:after="100" w:afterAutospacing="1"/>
    </w:pPr>
  </w:style>
  <w:style w:type="paragraph" w:customStyle="1" w:styleId="s8">
    <w:name w:val="s8"/>
    <w:basedOn w:val="a"/>
    <w:rPr>
      <w:color w:val="333399"/>
    </w:rPr>
  </w:style>
  <w:style w:type="character" w:customStyle="1" w:styleId="s0">
    <w:name w:val="s0"/>
    <w:rPr>
      <w:rFonts w:ascii="Times New Roman" w:hAnsi="Times New Roman" w:cs="Times New Roman" w:hint="default"/>
      <w:b w:val="0"/>
      <w:bCs w:val="0"/>
      <w:i w:val="0"/>
      <w:iCs w:val="0"/>
      <w:color w:val="000000"/>
    </w:rPr>
  </w:style>
  <w:style w:type="character" w:customStyle="1" w:styleId="s3">
    <w:name w:val="s3"/>
    <w:rPr>
      <w:rFonts w:ascii="Times New Roman" w:hAnsi="Times New Roman" w:cs="Times New Roman" w:hint="default"/>
      <w:b/>
      <w:bCs/>
      <w:i/>
      <w:iCs/>
      <w:color w:val="FF0000"/>
    </w:rPr>
  </w:style>
  <w:style w:type="character" w:customStyle="1" w:styleId="s2">
    <w:name w:val="s2"/>
    <w:rPr>
      <w:rFonts w:ascii="Times New Roman" w:hAnsi="Times New Roman" w:cs="Times New Roman" w:hint="default"/>
      <w:b w:val="0"/>
      <w:bCs w:val="0"/>
      <w:color w:val="333399"/>
      <w:u w:val="single"/>
    </w:rPr>
  </w:style>
  <w:style w:type="character" w:customStyle="1" w:styleId="s6">
    <w:name w:val="s6"/>
    <w:rPr>
      <w:rFonts w:ascii="Times New Roman" w:hAnsi="Times New Roman" w:cs="Times New Roman" w:hint="default"/>
      <w:b/>
      <w:bCs/>
      <w:strike/>
      <w:color w:val="808000"/>
    </w:rPr>
  </w:style>
  <w:style w:type="character" w:customStyle="1" w:styleId="s1">
    <w:name w:val="s1"/>
    <w:rPr>
      <w:rFonts w:ascii="Times New Roman" w:hAnsi="Times New Roman" w:cs="Times New Roman" w:hint="default"/>
      <w:b/>
      <w:bCs/>
      <w:color w:val="000000"/>
    </w:rPr>
  </w:style>
  <w:style w:type="character" w:customStyle="1" w:styleId="s7">
    <w:name w:val="s7"/>
    <w:rPr>
      <w:rFonts w:ascii="Courier New" w:hAnsi="Courier New" w:cs="Courier New" w:hint="default"/>
      <w:b w:val="0"/>
      <w:bCs w:val="0"/>
      <w:color w:val="000000"/>
    </w:rPr>
  </w:style>
  <w:style w:type="character" w:customStyle="1" w:styleId="s9">
    <w:name w:val="s9"/>
    <w:rPr>
      <w:rFonts w:ascii="Zan Courier New" w:hAnsi="Zan Courier New" w:cs="Zan Courier New" w:hint="default"/>
      <w:b/>
      <w:bCs/>
      <w:i/>
      <w:iCs/>
      <w:color w:val="333399"/>
      <w:u w:val="single"/>
      <w:bdr w:val="none" w:sz="0" w:space="0" w:color="auto" w:frame="1"/>
    </w:rPr>
  </w:style>
  <w:style w:type="character" w:customStyle="1" w:styleId="s10">
    <w:name w:val="s10"/>
    <w:rPr>
      <w:rFonts w:ascii="Zan Courier New" w:hAnsi="Zan Courier New" w:cs="Zan Courier New" w:hint="default"/>
      <w:b/>
      <w:bCs/>
      <w:strike/>
      <w:color w:val="333399"/>
      <w:u w:val="single"/>
      <w:bdr w:val="none" w:sz="0" w:space="0" w:color="auto" w:frame="1"/>
    </w:rPr>
  </w:style>
  <w:style w:type="character" w:customStyle="1" w:styleId="s11">
    <w:name w:val="s11"/>
    <w:rPr>
      <w:rFonts w:ascii="Courier New" w:hAnsi="Courier New" w:cs="Courier New" w:hint="default"/>
      <w:b/>
      <w:bCs/>
      <w:color w:val="000000"/>
    </w:rPr>
  </w:style>
  <w:style w:type="character" w:customStyle="1" w:styleId="s12">
    <w:name w:val="s12"/>
    <w:rPr>
      <w:rFonts w:ascii="Courier New" w:hAnsi="Courier New" w:cs="Courier New" w:hint="default"/>
      <w:b w:val="0"/>
      <w:bCs w:val="0"/>
      <w:color w:val="333399"/>
      <w:u w:val="single"/>
    </w:rPr>
  </w:style>
  <w:style w:type="character" w:customStyle="1" w:styleId="s13">
    <w:name w:val="s13"/>
    <w:rPr>
      <w:rFonts w:ascii="Courier New" w:hAnsi="Courier New" w:cs="Courier New" w:hint="default"/>
      <w:b/>
      <w:bCs/>
      <w:i/>
      <w:iCs/>
      <w:color w:val="FF0000"/>
    </w:rPr>
  </w:style>
  <w:style w:type="character" w:customStyle="1" w:styleId="s14">
    <w:name w:val="s14"/>
    <w:rPr>
      <w:rFonts w:ascii="Courier New" w:hAnsi="Courier New" w:cs="Courier New" w:hint="default"/>
      <w:b/>
      <w:bCs/>
      <w:strike/>
      <w:color w:val="808000"/>
    </w:rPr>
  </w:style>
  <w:style w:type="character" w:customStyle="1" w:styleId="s15">
    <w:name w:val="s15"/>
    <w:rPr>
      <w:rFonts w:ascii="Courier New" w:hAnsi="Courier New" w:cs="Courier New" w:hint="default"/>
      <w:b/>
      <w:bCs/>
      <w:color w:val="333399"/>
      <w:u w:val="single"/>
      <w:bdr w:val="none" w:sz="0" w:space="0" w:color="auto" w:frame="1"/>
    </w:rPr>
  </w:style>
  <w:style w:type="paragraph" w:styleId="a6">
    <w:name w:val="header"/>
    <w:basedOn w:val="a"/>
    <w:link w:val="a7"/>
    <w:uiPriority w:val="99"/>
    <w:unhideWhenUsed/>
    <w:rsid w:val="0081757E"/>
    <w:pPr>
      <w:tabs>
        <w:tab w:val="center" w:pos="4677"/>
        <w:tab w:val="right" w:pos="9355"/>
      </w:tabs>
    </w:pPr>
  </w:style>
  <w:style w:type="character" w:customStyle="1" w:styleId="a7">
    <w:name w:val="Верхний колонтитул Знак"/>
    <w:link w:val="a6"/>
    <w:uiPriority w:val="99"/>
    <w:rsid w:val="0081757E"/>
    <w:rPr>
      <w:color w:val="000000"/>
      <w:sz w:val="24"/>
      <w:szCs w:val="24"/>
    </w:rPr>
  </w:style>
  <w:style w:type="paragraph" w:styleId="a8">
    <w:name w:val="footer"/>
    <w:basedOn w:val="a"/>
    <w:link w:val="a9"/>
    <w:uiPriority w:val="99"/>
    <w:unhideWhenUsed/>
    <w:rsid w:val="0081757E"/>
    <w:pPr>
      <w:tabs>
        <w:tab w:val="center" w:pos="4677"/>
        <w:tab w:val="right" w:pos="9355"/>
      </w:tabs>
    </w:pPr>
  </w:style>
  <w:style w:type="character" w:customStyle="1" w:styleId="a9">
    <w:name w:val="Нижний колонтитул Знак"/>
    <w:link w:val="a8"/>
    <w:uiPriority w:val="99"/>
    <w:rsid w:val="0081757E"/>
    <w:rPr>
      <w:color w:val="000000"/>
      <w:sz w:val="24"/>
      <w:szCs w:val="24"/>
    </w:rPr>
  </w:style>
  <w:style w:type="paragraph" w:styleId="aa">
    <w:name w:val="Balloon Text"/>
    <w:basedOn w:val="a"/>
    <w:link w:val="ab"/>
    <w:uiPriority w:val="99"/>
    <w:semiHidden/>
    <w:unhideWhenUsed/>
    <w:rsid w:val="0004707E"/>
    <w:rPr>
      <w:rFonts w:ascii="Tahoma" w:hAnsi="Tahoma" w:cs="Tahoma"/>
      <w:sz w:val="16"/>
      <w:szCs w:val="16"/>
    </w:rPr>
  </w:style>
  <w:style w:type="character" w:customStyle="1" w:styleId="ab">
    <w:name w:val="Текст выноски Знак"/>
    <w:basedOn w:val="a0"/>
    <w:link w:val="aa"/>
    <w:uiPriority w:val="99"/>
    <w:semiHidden/>
    <w:rsid w:val="0004707E"/>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51607">
      <w:marLeft w:val="0"/>
      <w:marRight w:val="0"/>
      <w:marTop w:val="0"/>
      <w:marBottom w:val="0"/>
      <w:divBdr>
        <w:top w:val="none" w:sz="0" w:space="0" w:color="auto"/>
        <w:left w:val="none" w:sz="0" w:space="0" w:color="auto"/>
        <w:bottom w:val="none" w:sz="0" w:space="0" w:color="auto"/>
        <w:right w:val="none" w:sz="0" w:space="0" w:color="auto"/>
      </w:divBdr>
    </w:div>
    <w:div w:id="462816233">
      <w:marLeft w:val="0"/>
      <w:marRight w:val="0"/>
      <w:marTop w:val="0"/>
      <w:marBottom w:val="0"/>
      <w:divBdr>
        <w:top w:val="none" w:sz="0" w:space="0" w:color="auto"/>
        <w:left w:val="none" w:sz="0" w:space="0" w:color="auto"/>
        <w:bottom w:val="none" w:sz="0" w:space="0" w:color="auto"/>
        <w:right w:val="none" w:sz="0" w:space="0" w:color="auto"/>
      </w:divBdr>
    </w:div>
    <w:div w:id="626593770">
      <w:marLeft w:val="0"/>
      <w:marRight w:val="0"/>
      <w:marTop w:val="0"/>
      <w:marBottom w:val="0"/>
      <w:divBdr>
        <w:top w:val="none" w:sz="0" w:space="0" w:color="auto"/>
        <w:left w:val="none" w:sz="0" w:space="0" w:color="auto"/>
        <w:bottom w:val="none" w:sz="0" w:space="0" w:color="auto"/>
        <w:right w:val="none" w:sz="0" w:space="0" w:color="auto"/>
      </w:divBdr>
    </w:div>
    <w:div w:id="638851051">
      <w:marLeft w:val="0"/>
      <w:marRight w:val="0"/>
      <w:marTop w:val="0"/>
      <w:marBottom w:val="0"/>
      <w:divBdr>
        <w:top w:val="none" w:sz="0" w:space="0" w:color="auto"/>
        <w:left w:val="none" w:sz="0" w:space="0" w:color="auto"/>
        <w:bottom w:val="none" w:sz="0" w:space="0" w:color="auto"/>
        <w:right w:val="none" w:sz="0" w:space="0" w:color="auto"/>
      </w:divBdr>
    </w:div>
    <w:div w:id="689332688">
      <w:marLeft w:val="0"/>
      <w:marRight w:val="0"/>
      <w:marTop w:val="0"/>
      <w:marBottom w:val="0"/>
      <w:divBdr>
        <w:top w:val="none" w:sz="0" w:space="0" w:color="auto"/>
        <w:left w:val="none" w:sz="0" w:space="0" w:color="auto"/>
        <w:bottom w:val="none" w:sz="0" w:space="0" w:color="auto"/>
        <w:right w:val="none" w:sz="0" w:space="0" w:color="auto"/>
      </w:divBdr>
    </w:div>
    <w:div w:id="853542073">
      <w:marLeft w:val="0"/>
      <w:marRight w:val="0"/>
      <w:marTop w:val="0"/>
      <w:marBottom w:val="0"/>
      <w:divBdr>
        <w:top w:val="none" w:sz="0" w:space="0" w:color="auto"/>
        <w:left w:val="none" w:sz="0" w:space="0" w:color="auto"/>
        <w:bottom w:val="none" w:sz="0" w:space="0" w:color="auto"/>
        <w:right w:val="none" w:sz="0" w:space="0" w:color="auto"/>
      </w:divBdr>
    </w:div>
    <w:div w:id="1406415364">
      <w:marLeft w:val="0"/>
      <w:marRight w:val="0"/>
      <w:marTop w:val="0"/>
      <w:marBottom w:val="0"/>
      <w:divBdr>
        <w:top w:val="none" w:sz="0" w:space="0" w:color="auto"/>
        <w:left w:val="none" w:sz="0" w:space="0" w:color="auto"/>
        <w:bottom w:val="none" w:sz="0" w:space="0" w:color="auto"/>
        <w:right w:val="none" w:sz="0" w:space="0" w:color="auto"/>
      </w:divBdr>
    </w:div>
    <w:div w:id="1649675866">
      <w:marLeft w:val="0"/>
      <w:marRight w:val="0"/>
      <w:marTop w:val="0"/>
      <w:marBottom w:val="0"/>
      <w:divBdr>
        <w:top w:val="none" w:sz="0" w:space="0" w:color="auto"/>
        <w:left w:val="none" w:sz="0" w:space="0" w:color="auto"/>
        <w:bottom w:val="none" w:sz="0" w:space="0" w:color="auto"/>
        <w:right w:val="none" w:sz="0" w:space="0" w:color="auto"/>
      </w:divBdr>
    </w:div>
    <w:div w:id="1732801028">
      <w:marLeft w:val="0"/>
      <w:marRight w:val="0"/>
      <w:marTop w:val="0"/>
      <w:marBottom w:val="0"/>
      <w:divBdr>
        <w:top w:val="none" w:sz="0" w:space="0" w:color="auto"/>
        <w:left w:val="none" w:sz="0" w:space="0" w:color="auto"/>
        <w:bottom w:val="none" w:sz="0" w:space="0" w:color="auto"/>
        <w:right w:val="none" w:sz="0" w:space="0" w:color="auto"/>
      </w:divBdr>
    </w:div>
    <w:div w:id="214364937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15</Pages>
  <Words>3690</Words>
  <Characters>21039</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(БҰРЫНҒЫ РЕДАКЦИЯ) ҚР ҰЛТТЫҚ БАНКІ БАСҚАРМАСЫНЫҢ 2006.27.05. № 38 ҚАУЛЫСЫ</vt:lpstr>
    </vt:vector>
  </TitlesOfParts>
  <Company>Hewlett-Packard Company</Company>
  <LinksUpToDate>false</LinksUpToDate>
  <CharactersWithSpaces>24680</CharactersWithSpaces>
  <SharedDoc>false</SharedDoc>
  <HLinks>
    <vt:vector size="114" baseType="variant">
      <vt:variant>
        <vt:i4>4784215</vt:i4>
      </vt:variant>
      <vt:variant>
        <vt:i4>54</vt:i4>
      </vt:variant>
      <vt:variant>
        <vt:i4>0</vt:i4>
      </vt:variant>
      <vt:variant>
        <vt:i4>5</vt:i4>
      </vt:variant>
      <vt:variant>
        <vt:lpwstr>jl:30038206.0</vt:lpwstr>
      </vt:variant>
      <vt:variant>
        <vt:lpwstr/>
      </vt:variant>
      <vt:variant>
        <vt:i4>4587606</vt:i4>
      </vt:variant>
      <vt:variant>
        <vt:i4>51</vt:i4>
      </vt:variant>
      <vt:variant>
        <vt:i4>0</vt:i4>
      </vt:variant>
      <vt:variant>
        <vt:i4>5</vt:i4>
      </vt:variant>
      <vt:variant>
        <vt:lpwstr>jl:30020276.0</vt:lpwstr>
      </vt:variant>
      <vt:variant>
        <vt:lpwstr/>
      </vt:variant>
      <vt:variant>
        <vt:i4>5046358</vt:i4>
      </vt:variant>
      <vt:variant>
        <vt:i4>48</vt:i4>
      </vt:variant>
      <vt:variant>
        <vt:i4>0</vt:i4>
      </vt:variant>
      <vt:variant>
        <vt:i4>5</vt:i4>
      </vt:variant>
      <vt:variant>
        <vt:lpwstr>jl:51033195.0</vt:lpwstr>
      </vt:variant>
      <vt:variant>
        <vt:lpwstr/>
      </vt:variant>
      <vt:variant>
        <vt:i4>4456539</vt:i4>
      </vt:variant>
      <vt:variant>
        <vt:i4>45</vt:i4>
      </vt:variant>
      <vt:variant>
        <vt:i4>0</vt:i4>
      </vt:variant>
      <vt:variant>
        <vt:i4>5</vt:i4>
      </vt:variant>
      <vt:variant>
        <vt:lpwstr>jl:30127039.0</vt:lpwstr>
      </vt:variant>
      <vt:variant>
        <vt:lpwstr/>
      </vt:variant>
      <vt:variant>
        <vt:i4>7602282</vt:i4>
      </vt:variant>
      <vt:variant>
        <vt:i4>42</vt:i4>
      </vt:variant>
      <vt:variant>
        <vt:i4>0</vt:i4>
      </vt:variant>
      <vt:variant>
        <vt:i4>5</vt:i4>
      </vt:variant>
      <vt:variant>
        <vt:lpwstr>jl:30127039.100</vt:lpwstr>
      </vt:variant>
      <vt:variant>
        <vt:lpwstr/>
      </vt:variant>
      <vt:variant>
        <vt:i4>7602282</vt:i4>
      </vt:variant>
      <vt:variant>
        <vt:i4>39</vt:i4>
      </vt:variant>
      <vt:variant>
        <vt:i4>0</vt:i4>
      </vt:variant>
      <vt:variant>
        <vt:i4>5</vt:i4>
      </vt:variant>
      <vt:variant>
        <vt:lpwstr>jl:30127039.100</vt:lpwstr>
      </vt:variant>
      <vt:variant>
        <vt:lpwstr/>
      </vt:variant>
      <vt:variant>
        <vt:i4>7602282</vt:i4>
      </vt:variant>
      <vt:variant>
        <vt:i4>36</vt:i4>
      </vt:variant>
      <vt:variant>
        <vt:i4>0</vt:i4>
      </vt:variant>
      <vt:variant>
        <vt:i4>5</vt:i4>
      </vt:variant>
      <vt:variant>
        <vt:lpwstr>jl:30127039.100</vt:lpwstr>
      </vt:variant>
      <vt:variant>
        <vt:lpwstr/>
      </vt:variant>
      <vt:variant>
        <vt:i4>7602282</vt:i4>
      </vt:variant>
      <vt:variant>
        <vt:i4>33</vt:i4>
      </vt:variant>
      <vt:variant>
        <vt:i4>0</vt:i4>
      </vt:variant>
      <vt:variant>
        <vt:i4>5</vt:i4>
      </vt:variant>
      <vt:variant>
        <vt:lpwstr>jl:30127039.100</vt:lpwstr>
      </vt:variant>
      <vt:variant>
        <vt:lpwstr/>
      </vt:variant>
      <vt:variant>
        <vt:i4>4456539</vt:i4>
      </vt:variant>
      <vt:variant>
        <vt:i4>30</vt:i4>
      </vt:variant>
      <vt:variant>
        <vt:i4>0</vt:i4>
      </vt:variant>
      <vt:variant>
        <vt:i4>5</vt:i4>
      </vt:variant>
      <vt:variant>
        <vt:lpwstr>jl:30127039.4</vt:lpwstr>
      </vt:variant>
      <vt:variant>
        <vt:lpwstr/>
      </vt:variant>
      <vt:variant>
        <vt:i4>4522067</vt:i4>
      </vt:variant>
      <vt:variant>
        <vt:i4>27</vt:i4>
      </vt:variant>
      <vt:variant>
        <vt:i4>0</vt:i4>
      </vt:variant>
      <vt:variant>
        <vt:i4>5</vt:i4>
      </vt:variant>
      <vt:variant>
        <vt:lpwstr>jl:51033312.0</vt:lpwstr>
      </vt:variant>
      <vt:variant>
        <vt:lpwstr/>
      </vt:variant>
      <vt:variant>
        <vt:i4>4456539</vt:i4>
      </vt:variant>
      <vt:variant>
        <vt:i4>24</vt:i4>
      </vt:variant>
      <vt:variant>
        <vt:i4>0</vt:i4>
      </vt:variant>
      <vt:variant>
        <vt:i4>5</vt:i4>
      </vt:variant>
      <vt:variant>
        <vt:lpwstr>jl:30127039.3</vt:lpwstr>
      </vt:variant>
      <vt:variant>
        <vt:lpwstr/>
      </vt:variant>
      <vt:variant>
        <vt:i4>4456539</vt:i4>
      </vt:variant>
      <vt:variant>
        <vt:i4>21</vt:i4>
      </vt:variant>
      <vt:variant>
        <vt:i4>0</vt:i4>
      </vt:variant>
      <vt:variant>
        <vt:i4>5</vt:i4>
      </vt:variant>
      <vt:variant>
        <vt:lpwstr>jl:30127039.2</vt:lpwstr>
      </vt:variant>
      <vt:variant>
        <vt:lpwstr/>
      </vt:variant>
      <vt:variant>
        <vt:i4>4456539</vt:i4>
      </vt:variant>
      <vt:variant>
        <vt:i4>18</vt:i4>
      </vt:variant>
      <vt:variant>
        <vt:i4>0</vt:i4>
      </vt:variant>
      <vt:variant>
        <vt:i4>5</vt:i4>
      </vt:variant>
      <vt:variant>
        <vt:lpwstr>jl:30127039.1</vt:lpwstr>
      </vt:variant>
      <vt:variant>
        <vt:lpwstr/>
      </vt:variant>
      <vt:variant>
        <vt:i4>4194396</vt:i4>
      </vt:variant>
      <vt:variant>
        <vt:i4>15</vt:i4>
      </vt:variant>
      <vt:variant>
        <vt:i4>0</vt:i4>
      </vt:variant>
      <vt:variant>
        <vt:i4>5</vt:i4>
      </vt:variant>
      <vt:variant>
        <vt:lpwstr>jl:51003548.0</vt:lpwstr>
      </vt:variant>
      <vt:variant>
        <vt:lpwstr/>
      </vt:variant>
      <vt:variant>
        <vt:i4>4456539</vt:i4>
      </vt:variant>
      <vt:variant>
        <vt:i4>12</vt:i4>
      </vt:variant>
      <vt:variant>
        <vt:i4>0</vt:i4>
      </vt:variant>
      <vt:variant>
        <vt:i4>5</vt:i4>
      </vt:variant>
      <vt:variant>
        <vt:lpwstr>jl:30127039.0</vt:lpwstr>
      </vt:variant>
      <vt:variant>
        <vt:lpwstr/>
      </vt:variant>
      <vt:variant>
        <vt:i4>7667818</vt:i4>
      </vt:variant>
      <vt:variant>
        <vt:i4>9</vt:i4>
      </vt:variant>
      <vt:variant>
        <vt:i4>0</vt:i4>
      </vt:variant>
      <vt:variant>
        <vt:i4>5</vt:i4>
      </vt:variant>
      <vt:variant>
        <vt:lpwstr>jl:30127039.111</vt:lpwstr>
      </vt:variant>
      <vt:variant>
        <vt:lpwstr/>
      </vt:variant>
      <vt:variant>
        <vt:i4>4194385</vt:i4>
      </vt:variant>
      <vt:variant>
        <vt:i4>6</vt:i4>
      </vt:variant>
      <vt:variant>
        <vt:i4>0</vt:i4>
      </vt:variant>
      <vt:variant>
        <vt:i4>5</vt:i4>
      </vt:variant>
      <vt:variant>
        <vt:lpwstr>jl:30061205.0</vt:lpwstr>
      </vt:variant>
      <vt:variant>
        <vt:lpwstr/>
      </vt:variant>
      <vt:variant>
        <vt:i4>7602282</vt:i4>
      </vt:variant>
      <vt:variant>
        <vt:i4>3</vt:i4>
      </vt:variant>
      <vt:variant>
        <vt:i4>0</vt:i4>
      </vt:variant>
      <vt:variant>
        <vt:i4>5</vt:i4>
      </vt:variant>
      <vt:variant>
        <vt:lpwstr>jl:30127039.100</vt:lpwstr>
      </vt:variant>
      <vt:variant>
        <vt:lpwstr/>
      </vt:variant>
      <vt:variant>
        <vt:i4>4522069</vt:i4>
      </vt:variant>
      <vt:variant>
        <vt:i4>0</vt:i4>
      </vt:variant>
      <vt:variant>
        <vt:i4>0</vt:i4>
      </vt:variant>
      <vt:variant>
        <vt:i4>5</vt:i4>
      </vt:variant>
      <vt:variant>
        <vt:lpwstr>jl:30127027.0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(БҰРЫНҒЫ РЕДАКЦИЯ) ҚР ҰЛТТЫҚ БАНКІ БАСҚАРМАСЫНЫҢ 2006.27.05. № 38 ҚАУЛЫСЫ</dc:title>
  <dc:creator>Алтынай Алданьярова</dc:creator>
  <cp:lastModifiedBy>Алтынай Алданьярова</cp:lastModifiedBy>
  <cp:revision>5</cp:revision>
  <dcterms:created xsi:type="dcterms:W3CDTF">2019-09-16T08:55:00Z</dcterms:created>
  <dcterms:modified xsi:type="dcterms:W3CDTF">2019-09-19T06:27:00Z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797620165</vt:i4>
  </property>
</Properties>
</file>