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3AF" w:rsidRDefault="00C623AF" w:rsidP="00C623AF">
      <w:pPr>
        <w:spacing w:after="0" w:line="240" w:lineRule="auto"/>
        <w:jc w:val="right"/>
        <w:rPr>
          <w:rFonts w:ascii="Times New Roman" w:hAnsi="Times New Roman" w:cs="Times New Roman"/>
          <w:sz w:val="28"/>
          <w:szCs w:val="28"/>
        </w:rPr>
      </w:pPr>
      <w:bookmarkStart w:id="0" w:name="SUB100"/>
      <w:bookmarkStart w:id="1" w:name="sub1002407689"/>
      <w:bookmarkEnd w:id="0"/>
      <w:r>
        <w:rPr>
          <w:rFonts w:ascii="Times New Roman" w:hAnsi="Times New Roman" w:cs="Times New Roman"/>
          <w:sz w:val="28"/>
          <w:szCs w:val="28"/>
        </w:rPr>
        <w:t>Жоба</w:t>
      </w:r>
    </w:p>
    <w:p w:rsidR="00C623AF" w:rsidRPr="00C623AF" w:rsidRDefault="00C623AF" w:rsidP="00C623AF">
      <w:pPr>
        <w:spacing w:after="0" w:line="240" w:lineRule="auto"/>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1407"/>
        <w:gridCol w:w="3897"/>
      </w:tblGrid>
      <w:tr w:rsidR="00C623AF" w:rsidRPr="00C623AF" w:rsidTr="002A7323">
        <w:trPr>
          <w:trHeight w:val="1276"/>
        </w:trPr>
        <w:tc>
          <w:tcPr>
            <w:tcW w:w="2229" w:type="pct"/>
            <w:tcBorders>
              <w:top w:val="nil"/>
              <w:left w:val="nil"/>
              <w:bottom w:val="nil"/>
              <w:right w:val="nil"/>
            </w:tcBorders>
          </w:tcPr>
          <w:p w:rsidR="00C623AF" w:rsidRPr="00C623AF" w:rsidRDefault="00C623AF" w:rsidP="00C623AF">
            <w:pPr>
              <w:spacing w:after="0" w:line="240" w:lineRule="auto"/>
              <w:jc w:val="center"/>
              <w:rPr>
                <w:rFonts w:ascii="Times New Roman" w:hAnsi="Times New Roman" w:cs="Times New Roman"/>
                <w:b/>
                <w:lang w:val="kk-KZ"/>
              </w:rPr>
            </w:pPr>
            <w:r w:rsidRPr="00C623AF">
              <w:rPr>
                <w:rFonts w:ascii="Times New Roman" w:hAnsi="Times New Roman" w:cs="Times New Roman"/>
                <w:b/>
                <w:lang w:val="kk-KZ"/>
              </w:rPr>
              <w:t>«ҚАЗАҚСТАН РЕСПУБЛИКАСЫНЫҢ</w:t>
            </w:r>
          </w:p>
          <w:p w:rsidR="00C623AF" w:rsidRPr="00C623AF" w:rsidRDefault="00C623AF" w:rsidP="00C623AF">
            <w:pPr>
              <w:spacing w:after="0" w:line="240" w:lineRule="auto"/>
              <w:jc w:val="center"/>
              <w:rPr>
                <w:rFonts w:ascii="Times New Roman" w:hAnsi="Times New Roman" w:cs="Times New Roman"/>
                <w:b/>
                <w:lang w:val="kk-KZ"/>
              </w:rPr>
            </w:pPr>
            <w:r w:rsidRPr="00C623AF">
              <w:rPr>
                <w:rFonts w:ascii="Times New Roman" w:hAnsi="Times New Roman" w:cs="Times New Roman"/>
                <w:b/>
                <w:lang w:val="kk-KZ"/>
              </w:rPr>
              <w:t>ҰЛТТЫҚ БАНКІ»</w:t>
            </w:r>
          </w:p>
          <w:p w:rsidR="00C623AF" w:rsidRPr="00C623AF" w:rsidRDefault="00C623AF" w:rsidP="00C623AF">
            <w:pPr>
              <w:spacing w:after="0" w:line="240" w:lineRule="auto"/>
              <w:jc w:val="center"/>
              <w:rPr>
                <w:rFonts w:ascii="Times New Roman" w:hAnsi="Times New Roman" w:cs="Times New Roman"/>
                <w:lang w:val="kk-KZ"/>
              </w:rPr>
            </w:pPr>
          </w:p>
          <w:p w:rsidR="00C623AF" w:rsidRPr="00C623AF" w:rsidRDefault="00C623AF" w:rsidP="00C623AF">
            <w:pPr>
              <w:spacing w:after="0" w:line="240" w:lineRule="auto"/>
              <w:jc w:val="center"/>
              <w:rPr>
                <w:rFonts w:ascii="Times New Roman" w:hAnsi="Times New Roman" w:cs="Times New Roman"/>
                <w:lang w:val="kk-KZ"/>
              </w:rPr>
            </w:pPr>
            <w:r w:rsidRPr="00C623AF">
              <w:rPr>
                <w:rFonts w:ascii="Times New Roman" w:hAnsi="Times New Roman" w:cs="Times New Roman"/>
                <w:lang w:val="kk-KZ"/>
              </w:rPr>
              <w:t>РЕСПУБЛИКАЛЫҚ</w:t>
            </w:r>
          </w:p>
          <w:p w:rsidR="00C623AF" w:rsidRPr="00C623AF" w:rsidRDefault="00C623AF" w:rsidP="00C623AF">
            <w:pPr>
              <w:spacing w:after="0" w:line="240" w:lineRule="auto"/>
              <w:jc w:val="center"/>
              <w:rPr>
                <w:rFonts w:ascii="Times New Roman" w:hAnsi="Times New Roman" w:cs="Times New Roman"/>
              </w:rPr>
            </w:pPr>
            <w:r w:rsidRPr="00C623AF">
              <w:rPr>
                <w:rFonts w:ascii="Times New Roman" w:hAnsi="Times New Roman" w:cs="Times New Roman"/>
                <w:lang w:val="kk-KZ"/>
              </w:rPr>
              <w:t>МЕМЛЕКЕТТІК  МЕКЕМЕСІ</w:t>
            </w:r>
          </w:p>
        </w:tc>
        <w:tc>
          <w:tcPr>
            <w:tcW w:w="735" w:type="pct"/>
            <w:tcBorders>
              <w:top w:val="nil"/>
              <w:left w:val="nil"/>
              <w:bottom w:val="nil"/>
              <w:right w:val="nil"/>
            </w:tcBorders>
          </w:tcPr>
          <w:p w:rsidR="00C623AF" w:rsidRPr="00C623AF" w:rsidRDefault="00C623AF" w:rsidP="00C623AF">
            <w:pPr>
              <w:spacing w:after="0" w:line="240" w:lineRule="auto"/>
              <w:jc w:val="center"/>
              <w:rPr>
                <w:rFonts w:ascii="Times New Roman" w:hAnsi="Times New Roman" w:cs="Times New Roman"/>
                <w:b/>
              </w:rPr>
            </w:pPr>
            <w:r w:rsidRPr="00C623AF">
              <w:rPr>
                <w:rFonts w:ascii="Times New Roman" w:hAnsi="Times New Roman" w:cs="Times New Roman"/>
                <w:b/>
                <w:noProof/>
                <w:lang w:eastAsia="ru-RU"/>
              </w:rPr>
              <w:drawing>
                <wp:inline distT="0" distB="0" distL="0" distR="0" wp14:anchorId="4B98974C" wp14:editId="37F12496">
                  <wp:extent cx="714375" cy="714375"/>
                  <wp:effectExtent l="0" t="0" r="0" b="0"/>
                  <wp:docPr id="1" name="Рисунок 1"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036" w:type="pct"/>
            <w:tcBorders>
              <w:top w:val="nil"/>
              <w:left w:val="nil"/>
              <w:bottom w:val="nil"/>
              <w:right w:val="nil"/>
            </w:tcBorders>
          </w:tcPr>
          <w:p w:rsidR="00C623AF" w:rsidRPr="00C623AF" w:rsidRDefault="00C623AF" w:rsidP="00C623AF">
            <w:pPr>
              <w:spacing w:after="0" w:line="240" w:lineRule="auto"/>
              <w:jc w:val="center"/>
              <w:rPr>
                <w:rFonts w:ascii="Times New Roman" w:hAnsi="Times New Roman" w:cs="Times New Roman"/>
              </w:rPr>
            </w:pPr>
            <w:r w:rsidRPr="00C623AF">
              <w:rPr>
                <w:rFonts w:ascii="Times New Roman" w:hAnsi="Times New Roman" w:cs="Times New Roman"/>
              </w:rPr>
              <w:t xml:space="preserve">РЕСПУБЛИКАНСКОЕ </w:t>
            </w:r>
          </w:p>
          <w:p w:rsidR="00C623AF" w:rsidRPr="00C623AF" w:rsidRDefault="00C623AF" w:rsidP="00C623AF">
            <w:pPr>
              <w:spacing w:after="0" w:line="240" w:lineRule="auto"/>
              <w:jc w:val="center"/>
              <w:rPr>
                <w:rFonts w:ascii="Times New Roman" w:hAnsi="Times New Roman" w:cs="Times New Roman"/>
              </w:rPr>
            </w:pPr>
            <w:r w:rsidRPr="00C623AF">
              <w:rPr>
                <w:rFonts w:ascii="Times New Roman" w:hAnsi="Times New Roman" w:cs="Times New Roman"/>
              </w:rPr>
              <w:t>ГОСУДАР</w:t>
            </w:r>
            <w:r w:rsidRPr="00C623AF">
              <w:rPr>
                <w:rFonts w:ascii="Times New Roman" w:hAnsi="Times New Roman" w:cs="Times New Roman"/>
                <w:lang w:val="kk-KZ"/>
              </w:rPr>
              <w:t>С</w:t>
            </w:r>
            <w:r w:rsidRPr="00C623AF">
              <w:rPr>
                <w:rFonts w:ascii="Times New Roman" w:hAnsi="Times New Roman" w:cs="Times New Roman"/>
              </w:rPr>
              <w:t>ТВЕННОЕ УЧРЕЖДЕНИЕ</w:t>
            </w:r>
          </w:p>
          <w:p w:rsidR="00C623AF" w:rsidRPr="00C623AF" w:rsidRDefault="00C623AF" w:rsidP="00C623AF">
            <w:pPr>
              <w:spacing w:after="0" w:line="240" w:lineRule="auto"/>
              <w:jc w:val="center"/>
              <w:rPr>
                <w:rFonts w:ascii="Times New Roman" w:hAnsi="Times New Roman" w:cs="Times New Roman"/>
                <w:b/>
              </w:rPr>
            </w:pPr>
          </w:p>
          <w:p w:rsidR="00C623AF" w:rsidRPr="00C623AF" w:rsidRDefault="00C623AF" w:rsidP="00C623AF">
            <w:pPr>
              <w:spacing w:after="0" w:line="240" w:lineRule="auto"/>
              <w:jc w:val="center"/>
              <w:rPr>
                <w:rFonts w:ascii="Times New Roman" w:hAnsi="Times New Roman" w:cs="Times New Roman"/>
                <w:b/>
              </w:rPr>
            </w:pPr>
            <w:r w:rsidRPr="00C623AF">
              <w:rPr>
                <w:rFonts w:ascii="Times New Roman" w:hAnsi="Times New Roman" w:cs="Times New Roman"/>
                <w:b/>
              </w:rPr>
              <w:t>«НАЦИОНАЛЬНЫЙ БАНК</w:t>
            </w:r>
          </w:p>
          <w:p w:rsidR="00C623AF" w:rsidRPr="00C623AF" w:rsidRDefault="00C623AF" w:rsidP="00C623AF">
            <w:pPr>
              <w:spacing w:after="0" w:line="240" w:lineRule="auto"/>
              <w:jc w:val="center"/>
              <w:rPr>
                <w:rFonts w:ascii="Times New Roman" w:hAnsi="Times New Roman" w:cs="Times New Roman"/>
              </w:rPr>
            </w:pPr>
            <w:r w:rsidRPr="00C623AF">
              <w:rPr>
                <w:rFonts w:ascii="Times New Roman" w:hAnsi="Times New Roman" w:cs="Times New Roman"/>
                <w:b/>
              </w:rPr>
              <w:t>РЕСПУБЛИКИ КАЗАХСТАН»</w:t>
            </w:r>
          </w:p>
        </w:tc>
      </w:tr>
      <w:tr w:rsidR="00C623AF" w:rsidRPr="00C623AF" w:rsidTr="002A7323">
        <w:tc>
          <w:tcPr>
            <w:tcW w:w="5000" w:type="pct"/>
            <w:gridSpan w:val="3"/>
            <w:tcBorders>
              <w:top w:val="nil"/>
              <w:left w:val="nil"/>
              <w:bottom w:val="nil"/>
              <w:right w:val="nil"/>
            </w:tcBorders>
          </w:tcPr>
          <w:p w:rsidR="00C623AF" w:rsidRPr="00C623AF" w:rsidRDefault="00C623AF" w:rsidP="00C623AF">
            <w:pPr>
              <w:spacing w:after="0" w:line="240" w:lineRule="auto"/>
              <w:rPr>
                <w:rFonts w:ascii="Times New Roman" w:hAnsi="Times New Roman" w:cs="Times New Roman"/>
                <w:sz w:val="16"/>
                <w:szCs w:val="16"/>
              </w:rPr>
            </w:pPr>
            <w:r w:rsidRPr="00C623AF">
              <w:rPr>
                <w:rFonts w:ascii="Times New Roman" w:hAnsi="Times New Roman" w:cs="Times New Roman"/>
                <w:sz w:val="16"/>
                <w:szCs w:val="16"/>
              </w:rPr>
              <w:t>_________________________________________________________________________________________________________________</w:t>
            </w:r>
          </w:p>
          <w:p w:rsidR="00C623AF" w:rsidRPr="00C623AF" w:rsidRDefault="00C623AF" w:rsidP="00C623AF">
            <w:pPr>
              <w:spacing w:after="0" w:line="240" w:lineRule="auto"/>
              <w:rPr>
                <w:rFonts w:ascii="Times New Roman" w:hAnsi="Times New Roman" w:cs="Times New Roman"/>
                <w:sz w:val="16"/>
                <w:szCs w:val="16"/>
              </w:rPr>
            </w:pPr>
          </w:p>
        </w:tc>
      </w:tr>
      <w:tr w:rsidR="00C623AF" w:rsidRPr="00C623AF" w:rsidTr="002A7323">
        <w:tc>
          <w:tcPr>
            <w:tcW w:w="2229" w:type="pct"/>
            <w:tcBorders>
              <w:top w:val="nil"/>
              <w:left w:val="nil"/>
              <w:bottom w:val="nil"/>
              <w:right w:val="nil"/>
            </w:tcBorders>
          </w:tcPr>
          <w:p w:rsidR="00C623AF" w:rsidRPr="00C623AF" w:rsidRDefault="00C623AF" w:rsidP="00C623AF">
            <w:pPr>
              <w:spacing w:after="0" w:line="240" w:lineRule="auto"/>
              <w:jc w:val="center"/>
              <w:rPr>
                <w:rFonts w:ascii="Times New Roman" w:hAnsi="Times New Roman" w:cs="Times New Roman"/>
                <w:b/>
              </w:rPr>
            </w:pPr>
            <w:r w:rsidRPr="00C623AF">
              <w:rPr>
                <w:rFonts w:ascii="Times New Roman" w:hAnsi="Times New Roman" w:cs="Times New Roman"/>
                <w:b/>
              </w:rPr>
              <w:t>БАСҚАРМАСЫНЫҢ</w:t>
            </w:r>
          </w:p>
          <w:p w:rsidR="00C623AF" w:rsidRPr="00C623AF" w:rsidRDefault="00C623AF" w:rsidP="00C623AF">
            <w:pPr>
              <w:spacing w:after="0" w:line="240" w:lineRule="auto"/>
              <w:jc w:val="center"/>
              <w:rPr>
                <w:rFonts w:ascii="Times New Roman" w:hAnsi="Times New Roman" w:cs="Times New Roman"/>
              </w:rPr>
            </w:pPr>
            <w:r w:rsidRPr="00C623AF">
              <w:rPr>
                <w:rFonts w:ascii="Times New Roman" w:hAnsi="Times New Roman" w:cs="Times New Roman"/>
                <w:b/>
              </w:rPr>
              <w:t>ҚАУЛЫСЫ</w:t>
            </w:r>
          </w:p>
        </w:tc>
        <w:tc>
          <w:tcPr>
            <w:tcW w:w="735" w:type="pct"/>
            <w:vMerge w:val="restart"/>
            <w:tcBorders>
              <w:top w:val="nil"/>
              <w:left w:val="nil"/>
              <w:right w:val="nil"/>
            </w:tcBorders>
          </w:tcPr>
          <w:p w:rsidR="00C623AF" w:rsidRPr="00C623AF" w:rsidRDefault="00C623AF" w:rsidP="00C623AF">
            <w:pPr>
              <w:spacing w:after="0" w:line="240" w:lineRule="auto"/>
              <w:rPr>
                <w:rFonts w:ascii="Times New Roman" w:hAnsi="Times New Roman" w:cs="Times New Roman"/>
              </w:rPr>
            </w:pPr>
          </w:p>
        </w:tc>
        <w:tc>
          <w:tcPr>
            <w:tcW w:w="2036" w:type="pct"/>
            <w:tcBorders>
              <w:top w:val="nil"/>
              <w:left w:val="nil"/>
              <w:bottom w:val="nil"/>
              <w:right w:val="nil"/>
            </w:tcBorders>
          </w:tcPr>
          <w:p w:rsidR="00C623AF" w:rsidRPr="00C623AF" w:rsidRDefault="00C623AF" w:rsidP="00C623AF">
            <w:pPr>
              <w:spacing w:after="0" w:line="240" w:lineRule="auto"/>
              <w:jc w:val="center"/>
              <w:rPr>
                <w:rFonts w:ascii="Times New Roman" w:hAnsi="Times New Roman" w:cs="Times New Roman"/>
                <w:b/>
              </w:rPr>
            </w:pPr>
            <w:r w:rsidRPr="00C623AF">
              <w:rPr>
                <w:rFonts w:ascii="Times New Roman" w:hAnsi="Times New Roman" w:cs="Times New Roman"/>
                <w:b/>
              </w:rPr>
              <w:t>ПОСТАНОВЛЕНИЕ</w:t>
            </w:r>
          </w:p>
          <w:p w:rsidR="00C623AF" w:rsidRPr="00C623AF" w:rsidRDefault="00C623AF" w:rsidP="00C623AF">
            <w:pPr>
              <w:spacing w:after="0" w:line="240" w:lineRule="auto"/>
              <w:jc w:val="center"/>
              <w:rPr>
                <w:rFonts w:ascii="Times New Roman" w:hAnsi="Times New Roman" w:cs="Times New Roman"/>
              </w:rPr>
            </w:pPr>
            <w:r w:rsidRPr="00C623AF">
              <w:rPr>
                <w:rFonts w:ascii="Times New Roman" w:hAnsi="Times New Roman" w:cs="Times New Roman"/>
                <w:b/>
              </w:rPr>
              <w:t>ПРАВЛЕНИЯ</w:t>
            </w:r>
          </w:p>
        </w:tc>
      </w:tr>
      <w:tr w:rsidR="00C623AF" w:rsidRPr="00C623AF" w:rsidTr="002A7323">
        <w:tc>
          <w:tcPr>
            <w:tcW w:w="2229" w:type="pct"/>
            <w:tcBorders>
              <w:top w:val="nil"/>
              <w:left w:val="nil"/>
              <w:bottom w:val="nil"/>
              <w:right w:val="nil"/>
            </w:tcBorders>
          </w:tcPr>
          <w:p w:rsidR="00C623AF" w:rsidRPr="00C623AF" w:rsidRDefault="00C623AF" w:rsidP="00C623AF">
            <w:pPr>
              <w:spacing w:after="0" w:line="240" w:lineRule="auto"/>
              <w:jc w:val="center"/>
              <w:rPr>
                <w:rFonts w:ascii="Times New Roman" w:hAnsi="Times New Roman" w:cs="Times New Roman"/>
                <w:lang w:val="kk-KZ"/>
              </w:rPr>
            </w:pPr>
          </w:p>
          <w:p w:rsidR="00C623AF" w:rsidRPr="00C623AF" w:rsidRDefault="0063411B" w:rsidP="00C623AF">
            <w:pPr>
              <w:spacing w:after="0" w:line="240" w:lineRule="auto"/>
              <w:jc w:val="center"/>
              <w:rPr>
                <w:rFonts w:ascii="Times New Roman" w:hAnsi="Times New Roman" w:cs="Times New Roman"/>
                <w:lang w:val="kk-KZ"/>
              </w:rPr>
            </w:pPr>
            <w:r w:rsidRPr="00C623AF">
              <w:rPr>
                <w:rFonts w:ascii="Times New Roman" w:hAnsi="Times New Roman" w:cs="Times New Roman"/>
                <w:lang w:val="kk-KZ"/>
              </w:rPr>
              <w:t>2016</w:t>
            </w:r>
            <w:r>
              <w:rPr>
                <w:rFonts w:ascii="Times New Roman" w:hAnsi="Times New Roman" w:cs="Times New Roman"/>
                <w:lang w:val="kk-KZ"/>
              </w:rPr>
              <w:t xml:space="preserve"> жылғы</w:t>
            </w:r>
            <w:r w:rsidRPr="00C623AF">
              <w:rPr>
                <w:rFonts w:ascii="Times New Roman" w:hAnsi="Times New Roman" w:cs="Times New Roman"/>
                <w:lang w:val="kk-KZ"/>
              </w:rPr>
              <w:t xml:space="preserve"> </w:t>
            </w:r>
            <w:r w:rsidR="00C623AF" w:rsidRPr="00C623AF">
              <w:rPr>
                <w:rFonts w:ascii="Times New Roman" w:hAnsi="Times New Roman" w:cs="Times New Roman"/>
                <w:lang w:val="kk-KZ"/>
              </w:rPr>
              <w:t>______________</w:t>
            </w:r>
          </w:p>
          <w:p w:rsidR="00C623AF" w:rsidRPr="00C623AF" w:rsidRDefault="00C623AF" w:rsidP="00C623AF">
            <w:pPr>
              <w:spacing w:after="0" w:line="240" w:lineRule="auto"/>
              <w:jc w:val="center"/>
              <w:rPr>
                <w:rFonts w:ascii="Times New Roman" w:hAnsi="Times New Roman" w:cs="Times New Roman"/>
                <w:b/>
              </w:rPr>
            </w:pPr>
          </w:p>
        </w:tc>
        <w:tc>
          <w:tcPr>
            <w:tcW w:w="735" w:type="pct"/>
            <w:vMerge/>
            <w:tcBorders>
              <w:left w:val="nil"/>
              <w:right w:val="nil"/>
            </w:tcBorders>
          </w:tcPr>
          <w:p w:rsidR="00C623AF" w:rsidRPr="00C623AF" w:rsidRDefault="00C623AF" w:rsidP="00C623AF">
            <w:pPr>
              <w:spacing w:after="0" w:line="240" w:lineRule="auto"/>
              <w:rPr>
                <w:rFonts w:ascii="Times New Roman" w:hAnsi="Times New Roman" w:cs="Times New Roman"/>
              </w:rPr>
            </w:pPr>
          </w:p>
        </w:tc>
        <w:tc>
          <w:tcPr>
            <w:tcW w:w="2036" w:type="pct"/>
            <w:tcBorders>
              <w:top w:val="nil"/>
              <w:left w:val="nil"/>
              <w:bottom w:val="nil"/>
              <w:right w:val="nil"/>
            </w:tcBorders>
          </w:tcPr>
          <w:p w:rsidR="00C623AF" w:rsidRPr="00C623AF" w:rsidRDefault="00C623AF" w:rsidP="00C623AF">
            <w:pPr>
              <w:spacing w:after="0" w:line="240" w:lineRule="auto"/>
              <w:jc w:val="center"/>
              <w:rPr>
                <w:rFonts w:ascii="Times New Roman" w:hAnsi="Times New Roman" w:cs="Times New Roman"/>
                <w:b/>
              </w:rPr>
            </w:pPr>
          </w:p>
          <w:p w:rsidR="00C623AF" w:rsidRPr="00C623AF" w:rsidRDefault="00C623AF" w:rsidP="00C623AF">
            <w:pPr>
              <w:spacing w:after="0" w:line="240" w:lineRule="auto"/>
              <w:jc w:val="center"/>
              <w:rPr>
                <w:rFonts w:ascii="Times New Roman" w:hAnsi="Times New Roman" w:cs="Times New Roman"/>
                <w:b/>
              </w:rPr>
            </w:pPr>
            <w:r w:rsidRPr="00C623AF">
              <w:rPr>
                <w:rFonts w:ascii="Times New Roman" w:hAnsi="Times New Roman" w:cs="Times New Roman"/>
                <w:lang w:val="kk-KZ"/>
              </w:rPr>
              <w:t>№ ____</w:t>
            </w:r>
          </w:p>
          <w:p w:rsidR="00C623AF" w:rsidRPr="00C623AF" w:rsidRDefault="00C623AF" w:rsidP="00C623AF">
            <w:pPr>
              <w:spacing w:after="0" w:line="240" w:lineRule="auto"/>
              <w:jc w:val="center"/>
              <w:rPr>
                <w:rFonts w:ascii="Times New Roman" w:hAnsi="Times New Roman" w:cs="Times New Roman"/>
              </w:rPr>
            </w:pPr>
          </w:p>
        </w:tc>
      </w:tr>
      <w:tr w:rsidR="00C623AF" w:rsidRPr="00C623AF" w:rsidTr="002A7323">
        <w:tc>
          <w:tcPr>
            <w:tcW w:w="2229" w:type="pct"/>
            <w:tcBorders>
              <w:top w:val="nil"/>
              <w:left w:val="nil"/>
              <w:bottom w:val="nil"/>
              <w:right w:val="nil"/>
            </w:tcBorders>
          </w:tcPr>
          <w:p w:rsidR="00C623AF" w:rsidRPr="00C623AF" w:rsidRDefault="00C623AF" w:rsidP="00C623AF">
            <w:pPr>
              <w:spacing w:after="0" w:line="240" w:lineRule="auto"/>
              <w:jc w:val="center"/>
              <w:rPr>
                <w:rFonts w:ascii="Times New Roman" w:hAnsi="Times New Roman" w:cs="Times New Roman"/>
                <w:b/>
              </w:rPr>
            </w:pPr>
            <w:r w:rsidRPr="00C623AF">
              <w:rPr>
                <w:rFonts w:ascii="Times New Roman" w:hAnsi="Times New Roman" w:cs="Times New Roman"/>
                <w:lang w:val="kk-KZ"/>
              </w:rPr>
              <w:t>Алматы қ.</w:t>
            </w:r>
          </w:p>
        </w:tc>
        <w:tc>
          <w:tcPr>
            <w:tcW w:w="735" w:type="pct"/>
            <w:vMerge/>
            <w:tcBorders>
              <w:left w:val="nil"/>
              <w:bottom w:val="nil"/>
              <w:right w:val="nil"/>
            </w:tcBorders>
          </w:tcPr>
          <w:p w:rsidR="00C623AF" w:rsidRPr="00C623AF" w:rsidRDefault="00C623AF" w:rsidP="00C623AF">
            <w:pPr>
              <w:spacing w:after="0" w:line="240" w:lineRule="auto"/>
              <w:rPr>
                <w:rFonts w:ascii="Times New Roman" w:hAnsi="Times New Roman" w:cs="Times New Roman"/>
              </w:rPr>
            </w:pPr>
          </w:p>
        </w:tc>
        <w:tc>
          <w:tcPr>
            <w:tcW w:w="2036" w:type="pct"/>
            <w:tcBorders>
              <w:top w:val="nil"/>
              <w:left w:val="nil"/>
              <w:bottom w:val="nil"/>
              <w:right w:val="nil"/>
            </w:tcBorders>
          </w:tcPr>
          <w:p w:rsidR="00C623AF" w:rsidRPr="00C623AF" w:rsidRDefault="00C623AF" w:rsidP="00C623AF">
            <w:pPr>
              <w:spacing w:after="0" w:line="240" w:lineRule="auto"/>
              <w:jc w:val="center"/>
              <w:rPr>
                <w:rFonts w:ascii="Times New Roman" w:hAnsi="Times New Roman" w:cs="Times New Roman"/>
                <w:b/>
              </w:rPr>
            </w:pPr>
            <w:r w:rsidRPr="00C623AF">
              <w:rPr>
                <w:rFonts w:ascii="Times New Roman" w:hAnsi="Times New Roman" w:cs="Times New Roman"/>
                <w:lang w:val="kk-KZ"/>
              </w:rPr>
              <w:t>г. Алматы</w:t>
            </w:r>
          </w:p>
        </w:tc>
      </w:tr>
    </w:tbl>
    <w:p w:rsidR="00C623AF" w:rsidRPr="00C623AF" w:rsidRDefault="00C623AF" w:rsidP="00C623AF">
      <w:pPr>
        <w:tabs>
          <w:tab w:val="left" w:pos="4253"/>
          <w:tab w:val="left" w:pos="4536"/>
        </w:tabs>
        <w:spacing w:after="0" w:line="240" w:lineRule="auto"/>
        <w:ind w:right="5385"/>
        <w:rPr>
          <w:rFonts w:ascii="Times New Roman" w:hAnsi="Times New Roman" w:cs="Times New Roman"/>
          <w:b/>
          <w:bCs/>
          <w:sz w:val="28"/>
          <w:szCs w:val="28"/>
        </w:rPr>
      </w:pPr>
    </w:p>
    <w:bookmarkEnd w:id="1"/>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Банкке және (немесе) банк холдингіне </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еншiлес ұйымды құруға немесе сатып </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алуға, бас банктің күмәнді және үмітсіз </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активтерін сатып алатын еншілес </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ұйымды банктің құруына немесе сатып </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алуына, банктің және (немесе) банк</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 холдингінің ұйымдардың капиталына </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қомақты қатысуға рұқсатты беру, </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сондай-ақ банктің және (немесе) банк </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холдингінің еншiлес ұйымды құруға, </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сатып алуға, банктің және (немесе) банк </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холдингінің ұйымдардың капиталына </w:t>
      </w:r>
    </w:p>
    <w:p w:rsidR="00C623AF" w:rsidRPr="00C623AF" w:rsidRDefault="00C623AF" w:rsidP="00C623AF">
      <w:pPr>
        <w:spacing w:after="0" w:line="240" w:lineRule="auto"/>
        <w:rPr>
          <w:rFonts w:ascii="Times New Roman" w:hAnsi="Times New Roman" w:cs="Times New Roman"/>
          <w:b/>
          <w:bCs/>
          <w:sz w:val="28"/>
          <w:szCs w:val="28"/>
          <w:lang w:val="kk-KZ"/>
        </w:rPr>
      </w:pPr>
      <w:r w:rsidRPr="00C623AF">
        <w:rPr>
          <w:rFonts w:ascii="Times New Roman" w:hAnsi="Times New Roman" w:cs="Times New Roman"/>
          <w:b/>
          <w:bCs/>
          <w:sz w:val="28"/>
          <w:szCs w:val="28"/>
          <w:lang w:val="kk-KZ"/>
        </w:rPr>
        <w:t xml:space="preserve">қомақты қатысуға рұқсатты қайтарып </w:t>
      </w:r>
    </w:p>
    <w:p w:rsidR="00C623AF" w:rsidRPr="00C623AF" w:rsidRDefault="00C623AF" w:rsidP="00C623AF">
      <w:pPr>
        <w:spacing w:after="0" w:line="240" w:lineRule="auto"/>
        <w:rPr>
          <w:rFonts w:ascii="Times New Roman" w:hAnsi="Times New Roman" w:cs="Times New Roman"/>
          <w:sz w:val="28"/>
          <w:szCs w:val="28"/>
          <w:lang w:val="kk-KZ"/>
        </w:rPr>
      </w:pPr>
      <w:r w:rsidRPr="00C623AF">
        <w:rPr>
          <w:rFonts w:ascii="Times New Roman" w:hAnsi="Times New Roman" w:cs="Times New Roman"/>
          <w:b/>
          <w:bCs/>
          <w:sz w:val="28"/>
          <w:szCs w:val="28"/>
          <w:lang w:val="kk-KZ"/>
        </w:rPr>
        <w:t>алу қағидаларын бекіту туралы</w:t>
      </w:r>
    </w:p>
    <w:p w:rsidR="00C623AF" w:rsidRPr="00C623AF" w:rsidRDefault="00C623AF" w:rsidP="00C623AF">
      <w:pPr>
        <w:spacing w:after="0" w:line="240" w:lineRule="auto"/>
        <w:ind w:firstLine="709"/>
        <w:rPr>
          <w:rFonts w:ascii="Times New Roman" w:hAnsi="Times New Roman" w:cs="Times New Roman"/>
          <w:sz w:val="28"/>
          <w:szCs w:val="28"/>
          <w:lang w:val="kk-KZ"/>
        </w:rPr>
      </w:pPr>
    </w:p>
    <w:p w:rsidR="00C623AF" w:rsidRPr="00C623AF" w:rsidRDefault="00C623AF" w:rsidP="00C623AF">
      <w:pPr>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 xml:space="preserve">«Қазақстан Республикасындағы банктер және банк қызметі туралы» 1995 жылғы 31 тамыздағы Қазақстан Республикасының заңына сәйкес Қазақстан Республикасы Ұлттық Банкінің Басқармасы </w:t>
      </w:r>
      <w:r w:rsidRPr="00C623AF">
        <w:rPr>
          <w:rFonts w:ascii="Times New Roman" w:hAnsi="Times New Roman" w:cs="Times New Roman"/>
          <w:b/>
          <w:sz w:val="28"/>
          <w:szCs w:val="28"/>
          <w:lang w:val="kk-KZ"/>
        </w:rPr>
        <w:t>ҚАУЛЫ ЕТЕДІ</w:t>
      </w:r>
      <w:r w:rsidRPr="00C623AF">
        <w:rPr>
          <w:rFonts w:ascii="Times New Roman" w:hAnsi="Times New Roman" w:cs="Times New Roman"/>
          <w:sz w:val="28"/>
          <w:szCs w:val="28"/>
          <w:lang w:val="kk-KZ"/>
        </w:rPr>
        <w:t>:</w:t>
      </w:r>
    </w:p>
    <w:p w:rsidR="00C623AF" w:rsidRPr="00C623AF" w:rsidRDefault="00C623AF" w:rsidP="00C623AF">
      <w:pPr>
        <w:tabs>
          <w:tab w:val="left" w:pos="9355"/>
        </w:tabs>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bCs/>
          <w:sz w:val="28"/>
          <w:szCs w:val="28"/>
          <w:lang w:val="kk-KZ"/>
        </w:rPr>
        <w:t xml:space="preserve">1. 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қатысуға рұқсатты қайтарып алу қағидалары </w:t>
      </w:r>
      <w:r w:rsidRPr="00C623AF">
        <w:rPr>
          <w:rStyle w:val="s1"/>
          <w:rFonts w:ascii="Times New Roman" w:hAnsi="Times New Roman" w:cs="Times New Roman"/>
          <w:sz w:val="28"/>
          <w:szCs w:val="28"/>
          <w:lang w:val="kk-KZ"/>
        </w:rPr>
        <w:t>бекітілсін.</w:t>
      </w:r>
    </w:p>
    <w:p w:rsidR="00C623AF" w:rsidRPr="00C623AF" w:rsidRDefault="00C623AF" w:rsidP="00C623AF">
      <w:pPr>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2. Күші жойылды деп танылсын:</w:t>
      </w:r>
    </w:p>
    <w:p w:rsidR="00C623AF" w:rsidRPr="00C623AF" w:rsidRDefault="00C623AF" w:rsidP="00C623AF">
      <w:pPr>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1)  «</w:t>
      </w:r>
      <w:r w:rsidRPr="00C623AF">
        <w:rPr>
          <w:rFonts w:ascii="Times New Roman" w:hAnsi="Times New Roman" w:cs="Times New Roman"/>
          <w:bCs/>
          <w:sz w:val="28"/>
          <w:szCs w:val="28"/>
          <w:lang w:val="kk-KZ"/>
        </w:rPr>
        <w:t xml:space="preserve">Банкке және (немесе) банк холдингіне еншілес ұйым құруға немесе иемденуге, бас банктің күмәнді және үмітсіз активтерін иемденетін еншілес ұйымды банктің құруына немесе иемденуіне, банктің және (немесе) банк холдингінің ұйымдардың капиталына қомақты қатысуына рұқсат беру, </w:t>
      </w:r>
      <w:r w:rsidRPr="00C623AF">
        <w:rPr>
          <w:rFonts w:ascii="Times New Roman" w:hAnsi="Times New Roman" w:cs="Times New Roman"/>
          <w:bCs/>
          <w:sz w:val="28"/>
          <w:szCs w:val="28"/>
          <w:lang w:val="kk-KZ"/>
        </w:rPr>
        <w:lastRenderedPageBreak/>
        <w:t>сондай-ақ банктің және (немесе) банк холдингінің еншілес ұйым құруға, иемденуге, банктің және (немесе) банк холдингінің ұйымдардың капиталына қомақты қатысуына рұқсатын кері қайтарып алу қағидаларын бекіту туралы</w:t>
      </w:r>
      <w:r w:rsidRPr="00C623AF">
        <w:rPr>
          <w:rFonts w:ascii="Times New Roman" w:hAnsi="Times New Roman" w:cs="Times New Roman"/>
          <w:sz w:val="28"/>
          <w:szCs w:val="28"/>
          <w:lang w:val="kk-KZ"/>
        </w:rPr>
        <w:t xml:space="preserve">» Қазақстан Республикасының Ұлттық Банкі Басқармасының </w:t>
      </w:r>
      <w:r w:rsidRPr="00C623AF">
        <w:rPr>
          <w:rFonts w:ascii="Times New Roman" w:hAnsi="Times New Roman" w:cs="Times New Roman"/>
          <w:bCs/>
          <w:sz w:val="28"/>
          <w:szCs w:val="28"/>
          <w:lang w:val="kk-KZ"/>
        </w:rPr>
        <w:t xml:space="preserve">2012 жылғы 24 ақпандағы № 91 </w:t>
      </w:r>
      <w:r w:rsidRPr="00C623AF">
        <w:rPr>
          <w:rFonts w:ascii="Times New Roman" w:hAnsi="Times New Roman" w:cs="Times New Roman"/>
          <w:sz w:val="28"/>
          <w:szCs w:val="28"/>
          <w:lang w:val="kk-KZ"/>
        </w:rPr>
        <w:t xml:space="preserve">қаулысының </w:t>
      </w:r>
      <w:r w:rsidRPr="00C623AF">
        <w:rPr>
          <w:rFonts w:ascii="Times New Roman" w:hAnsi="Times New Roman" w:cs="Times New Roman"/>
          <w:bCs/>
          <w:sz w:val="28"/>
          <w:szCs w:val="28"/>
          <w:lang w:val="kk-KZ"/>
        </w:rPr>
        <w:t>(Нормативтік құқықтық актілерді мемлекеттік тіркеу тізілімінде № 7564 тіркелген, «Казахстанская правда» газетінде 2012 жылғы 18 шілдеде № 229-230 (27048-27049) жарияланған)</w:t>
      </w:r>
      <w:r w:rsidRPr="00C623AF">
        <w:rPr>
          <w:rFonts w:ascii="Times New Roman" w:hAnsi="Times New Roman" w:cs="Times New Roman"/>
          <w:sz w:val="28"/>
          <w:szCs w:val="28"/>
          <w:lang w:val="kk-KZ"/>
        </w:rPr>
        <w:t>.</w:t>
      </w:r>
    </w:p>
    <w:p w:rsidR="00C623AF" w:rsidRPr="00C623AF" w:rsidRDefault="00C623AF" w:rsidP="00C623AF">
      <w:pPr>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 xml:space="preserve">2) </w:t>
      </w:r>
      <w:r w:rsidRPr="00C623AF">
        <w:rPr>
          <w:rFonts w:ascii="Times New Roman" w:hAnsi="Times New Roman" w:cs="Times New Roman"/>
          <w:bCs/>
          <w:sz w:val="28"/>
          <w:szCs w:val="28"/>
          <w:lang w:val="kk-KZ"/>
        </w:rPr>
        <w:t xml:space="preserve">«Қазақстан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w:t>
      </w:r>
      <w:r w:rsidRPr="00C623AF">
        <w:rPr>
          <w:rFonts w:ascii="Times New Roman" w:hAnsi="Times New Roman" w:cs="Times New Roman"/>
          <w:sz w:val="28"/>
          <w:szCs w:val="28"/>
          <w:lang w:val="kk-KZ"/>
        </w:rPr>
        <w:t>(нормативтік құқықтық актілерін мемлекеттік тіркеу тізілімінде № 10211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2015 жылғы 26 ақпанда жарияланған)</w:t>
      </w:r>
      <w:r w:rsidRPr="00C623AF">
        <w:rPr>
          <w:rFonts w:ascii="Times New Roman" w:hAnsi="Times New Roman" w:cs="Times New Roman"/>
          <w:bCs/>
          <w:sz w:val="28"/>
          <w:szCs w:val="28"/>
          <w:lang w:val="kk-KZ"/>
        </w:rPr>
        <w:t xml:space="preserve"> бекітілген,</w:t>
      </w:r>
      <w:r w:rsidRPr="00C623AF">
        <w:rPr>
          <w:rFonts w:ascii="Times New Roman" w:hAnsi="Times New Roman" w:cs="Times New Roman"/>
          <w:sz w:val="28"/>
          <w:szCs w:val="28"/>
          <w:lang w:val="kk-KZ"/>
        </w:rPr>
        <w:t xml:space="preserve">өзгерістер мен толықтырулар енгізілетін </w:t>
      </w:r>
      <w:r w:rsidRPr="00C623AF">
        <w:rPr>
          <w:rFonts w:ascii="Times New Roman" w:hAnsi="Times New Roman" w:cs="Times New Roman"/>
          <w:bCs/>
          <w:sz w:val="28"/>
          <w:szCs w:val="28"/>
          <w:lang w:val="kk-KZ"/>
        </w:rPr>
        <w:t xml:space="preserve">Қазақстан Республикасының Ұлттық Банкі көрсететін мемлекеттік қызметтердің бизнес-процестерін оңтайландыру және автоматтандыру мәселелері бойынша </w:t>
      </w:r>
      <w:r w:rsidRPr="00C623AF">
        <w:rPr>
          <w:rFonts w:ascii="Times New Roman" w:hAnsi="Times New Roman" w:cs="Times New Roman"/>
          <w:sz w:val="28"/>
          <w:szCs w:val="28"/>
          <w:lang w:val="kk-KZ"/>
        </w:rPr>
        <w:t xml:space="preserve"> нормативтік құқықтық актілері тізбесінің 8-тармағы.</w:t>
      </w:r>
    </w:p>
    <w:p w:rsidR="00C623AF" w:rsidRPr="00C623AF" w:rsidRDefault="00C623AF" w:rsidP="00C623AF">
      <w:pPr>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3. Банктерді қадағалау департаменті (Қизатов О.Т.) Қазақстан Республикасының заңнамасында белгіленген тәртіппен:</w:t>
      </w:r>
    </w:p>
    <w:p w:rsidR="00C623AF" w:rsidRPr="00C623AF" w:rsidRDefault="00C623AF" w:rsidP="00C623AF">
      <w:pPr>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C623AF" w:rsidRPr="00C623AF" w:rsidRDefault="00C623AF" w:rsidP="00C623AF">
      <w:pPr>
        <w:tabs>
          <w:tab w:val="left" w:pos="1134"/>
        </w:tabs>
        <w:autoSpaceDE w:val="0"/>
        <w:autoSpaceDN w:val="0"/>
        <w:adjustRightInd w:val="0"/>
        <w:spacing w:after="0" w:line="240" w:lineRule="auto"/>
        <w:ind w:firstLine="720"/>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C623AF" w:rsidRPr="00C623AF" w:rsidRDefault="00C623AF" w:rsidP="00C623AF">
      <w:pPr>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sz w:val="28"/>
          <w:szCs w:val="28"/>
          <w:shd w:val="clear" w:color="auto" w:fill="FFFFFF"/>
          <w:lang w:val="kk-KZ"/>
        </w:rPr>
        <w:t>Қазақстан Республикасының Әділет министрлігінде мемлекеттік тіркелгенінен кейін күнтізбелік он күн ішінде</w:t>
      </w:r>
      <w:r w:rsidRPr="00C623AF">
        <w:rPr>
          <w:rFonts w:ascii="Times New Roman" w:hAnsi="Times New Roman" w:cs="Times New Roman"/>
          <w:sz w:val="28"/>
          <w:szCs w:val="28"/>
          <w:lang w:val="kk-KZ"/>
        </w:rPr>
        <w:t xml:space="preserve"> «Әділет» ақпараттық-құқықтық жүйесінде ресми жариялауға;</w:t>
      </w:r>
    </w:p>
    <w:p w:rsidR="00C623AF" w:rsidRPr="00C623AF" w:rsidRDefault="00C623AF" w:rsidP="00C623AF">
      <w:pPr>
        <w:tabs>
          <w:tab w:val="left" w:pos="1134"/>
        </w:tabs>
        <w:autoSpaceDE w:val="0"/>
        <w:autoSpaceDN w:val="0"/>
        <w:adjustRightInd w:val="0"/>
        <w:spacing w:after="0" w:line="240" w:lineRule="auto"/>
        <w:ind w:firstLine="720"/>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 xml:space="preserve">оны Қазақстан Республикасының Әділет министрлігінде мемлекеттік тіркегеннен кейін </w:t>
      </w:r>
      <w:r w:rsidRPr="00C623AF">
        <w:rPr>
          <w:rFonts w:ascii="Times New Roman" w:hAnsi="Times New Roman" w:cs="Times New Roman"/>
          <w:sz w:val="28"/>
          <w:szCs w:val="28"/>
          <w:shd w:val="clear" w:color="auto" w:fill="FFFFFF"/>
          <w:lang w:val="kk-KZ"/>
        </w:rPr>
        <w:t>күнтізбелік он күн ішінде</w:t>
      </w:r>
      <w:r w:rsidRPr="00C623AF">
        <w:rPr>
          <w:rFonts w:ascii="Times New Roman" w:hAnsi="Times New Roman" w:cs="Times New Roman"/>
          <w:sz w:val="28"/>
          <w:szCs w:val="28"/>
          <w:lang w:val="kk-KZ"/>
        </w:rPr>
        <w:t xml:space="preserve"> Қазақстан Республикасы нормативтік құқықтық актілерінің мемлекеттік тізіліміне, </w:t>
      </w:r>
      <w:r w:rsidRPr="00C623AF">
        <w:rPr>
          <w:rFonts w:ascii="Times New Roman" w:hAnsi="Times New Roman" w:cs="Times New Roman"/>
          <w:sz w:val="28"/>
          <w:szCs w:val="28"/>
          <w:shd w:val="clear" w:color="auto" w:fill="FFFFFF"/>
          <w:lang w:val="kk-KZ"/>
        </w:rPr>
        <w:t xml:space="preserve">Қазақстан Республикасы нормативтік құқықтық актілерінің эталондық бақылау банкіне енгізуге </w:t>
      </w:r>
      <w:r w:rsidRPr="00C623AF">
        <w:rPr>
          <w:rFonts w:ascii="Times New Roman" w:hAnsi="Times New Roman" w:cs="Times New Roman"/>
          <w:sz w:val="28"/>
          <w:szCs w:val="28"/>
          <w:lang w:val="kk-KZ"/>
        </w:rPr>
        <w:t>жіберуді;</w:t>
      </w:r>
    </w:p>
    <w:p w:rsidR="00C623AF" w:rsidRPr="00C623AF" w:rsidRDefault="00C623AF" w:rsidP="00C623AF">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p>
    <w:p w:rsidR="00C623AF" w:rsidRPr="00C623AF" w:rsidRDefault="00C623AF" w:rsidP="00C623AF">
      <w:pPr>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Pr="00C623AF">
        <w:rPr>
          <w:rStyle w:val="s0"/>
          <w:sz w:val="28"/>
          <w:szCs w:val="28"/>
          <w:lang w:val="kk-KZ"/>
        </w:rPr>
        <w:t>.</w:t>
      </w:r>
    </w:p>
    <w:p w:rsidR="00C623AF" w:rsidRPr="00C623AF" w:rsidRDefault="00C623AF" w:rsidP="00C623AF">
      <w:pPr>
        <w:autoSpaceDE w:val="0"/>
        <w:autoSpaceDN w:val="0"/>
        <w:adjustRightInd w:val="0"/>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lastRenderedPageBreak/>
        <w:t>5. Осы қаулының орындалуын бақылау Қазақстан Республикасының Ұлттық Банкі Төрағасының орынбасары О. А. Смоляковқа жүктелсін.</w:t>
      </w:r>
    </w:p>
    <w:p w:rsidR="00C623AF" w:rsidRPr="00C623AF" w:rsidRDefault="00C623AF" w:rsidP="00C623AF">
      <w:pPr>
        <w:shd w:val="clear" w:color="auto" w:fill="FFFFFF"/>
        <w:spacing w:after="0" w:line="240" w:lineRule="auto"/>
        <w:ind w:firstLine="709"/>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6. Осы қаулы алғашқы ресми жарияланған күнінен кейін күнтізбелік он күн өткен соң қолданысқа енгізіледі.</w:t>
      </w:r>
    </w:p>
    <w:p w:rsidR="00C623AF" w:rsidRPr="00C623AF" w:rsidRDefault="00C623AF" w:rsidP="00C623AF">
      <w:pPr>
        <w:spacing w:after="0" w:line="240" w:lineRule="auto"/>
        <w:ind w:firstLine="709"/>
        <w:rPr>
          <w:rFonts w:ascii="Times New Roman" w:hAnsi="Times New Roman" w:cs="Times New Roman"/>
          <w:b/>
          <w:sz w:val="28"/>
          <w:szCs w:val="28"/>
          <w:lang w:val="kk-KZ"/>
        </w:rPr>
      </w:pPr>
    </w:p>
    <w:p w:rsidR="00C623AF" w:rsidRPr="00C623AF" w:rsidRDefault="00C623AF" w:rsidP="00C623AF">
      <w:pPr>
        <w:spacing w:after="0" w:line="240" w:lineRule="auto"/>
        <w:ind w:firstLine="709"/>
        <w:rPr>
          <w:rFonts w:ascii="Times New Roman" w:hAnsi="Times New Roman" w:cs="Times New Roman"/>
          <w:b/>
          <w:sz w:val="28"/>
          <w:szCs w:val="28"/>
          <w:lang w:val="kk-KZ"/>
        </w:rPr>
      </w:pPr>
      <w:r w:rsidRPr="00C623AF">
        <w:rPr>
          <w:rFonts w:ascii="Times New Roman" w:hAnsi="Times New Roman" w:cs="Times New Roman"/>
          <w:b/>
          <w:sz w:val="28"/>
          <w:szCs w:val="28"/>
          <w:lang w:val="kk-KZ"/>
        </w:rPr>
        <w:t>Ұлттық Банк</w:t>
      </w:r>
    </w:p>
    <w:p w:rsidR="00C623AF" w:rsidRPr="00C623AF" w:rsidRDefault="00C623AF" w:rsidP="00C623AF">
      <w:pPr>
        <w:spacing w:after="0" w:line="240" w:lineRule="auto"/>
        <w:ind w:firstLine="709"/>
        <w:rPr>
          <w:rFonts w:ascii="Times New Roman" w:hAnsi="Times New Roman" w:cs="Times New Roman"/>
          <w:b/>
          <w:sz w:val="28"/>
          <w:szCs w:val="28"/>
          <w:lang w:val="kk-KZ"/>
        </w:rPr>
      </w:pPr>
      <w:r w:rsidRPr="00C623AF">
        <w:rPr>
          <w:rFonts w:ascii="Times New Roman" w:hAnsi="Times New Roman" w:cs="Times New Roman"/>
          <w:b/>
          <w:sz w:val="28"/>
          <w:szCs w:val="28"/>
          <w:lang w:val="kk-KZ"/>
        </w:rPr>
        <w:t xml:space="preserve">   Төрағасы                                                                   </w:t>
      </w:r>
      <w:r w:rsidRPr="00C623AF">
        <w:rPr>
          <w:rStyle w:val="s0"/>
          <w:b/>
          <w:sz w:val="28"/>
          <w:szCs w:val="28"/>
          <w:lang w:val="kk-KZ"/>
        </w:rPr>
        <w:t>Д. Ақышев</w:t>
      </w:r>
    </w:p>
    <w:p w:rsidR="00C623AF" w:rsidRPr="00C623AF" w:rsidRDefault="00C623AF" w:rsidP="00C623AF">
      <w:pPr>
        <w:spacing w:after="0" w:line="240" w:lineRule="auto"/>
        <w:ind w:firstLine="709"/>
        <w:jc w:val="both"/>
        <w:rPr>
          <w:rFonts w:ascii="Times New Roman" w:hAnsi="Times New Roman" w:cs="Times New Roman"/>
          <w:b/>
          <w:sz w:val="28"/>
          <w:szCs w:val="28"/>
          <w:lang w:val="kk-KZ"/>
        </w:rPr>
      </w:pPr>
    </w:p>
    <w:p w:rsidR="00C623AF" w:rsidRPr="00C623AF" w:rsidRDefault="00C623AF" w:rsidP="00C623AF">
      <w:pPr>
        <w:spacing w:after="0" w:line="240" w:lineRule="auto"/>
        <w:ind w:firstLine="709"/>
        <w:jc w:val="both"/>
        <w:rPr>
          <w:rFonts w:ascii="Times New Roman" w:hAnsi="Times New Roman" w:cs="Times New Roman"/>
          <w:b/>
          <w:sz w:val="28"/>
          <w:szCs w:val="28"/>
          <w:lang w:val="kk-KZ"/>
        </w:rPr>
      </w:pPr>
    </w:p>
    <w:p w:rsidR="00C623AF" w:rsidRPr="00C623AF" w:rsidRDefault="00C623AF" w:rsidP="00C623AF">
      <w:pPr>
        <w:spacing w:after="0" w:line="240" w:lineRule="auto"/>
        <w:ind w:firstLine="709"/>
        <w:jc w:val="both"/>
        <w:rPr>
          <w:rFonts w:ascii="Times New Roman" w:hAnsi="Times New Roman" w:cs="Times New Roman"/>
          <w:b/>
          <w:sz w:val="28"/>
          <w:szCs w:val="28"/>
          <w:lang w:val="kk-KZ"/>
        </w:rPr>
      </w:pPr>
    </w:p>
    <w:p w:rsidR="00C623AF" w:rsidRPr="00C623AF" w:rsidRDefault="00C623AF" w:rsidP="00C623AF">
      <w:pPr>
        <w:spacing w:after="0" w:line="240" w:lineRule="auto"/>
        <w:ind w:firstLine="709"/>
        <w:jc w:val="both"/>
        <w:rPr>
          <w:rFonts w:ascii="Times New Roman" w:hAnsi="Times New Roman" w:cs="Times New Roman"/>
          <w:b/>
          <w:sz w:val="28"/>
          <w:szCs w:val="28"/>
          <w:lang w:val="kk-KZ"/>
        </w:rPr>
      </w:pPr>
    </w:p>
    <w:p w:rsidR="00C623AF" w:rsidRPr="00C623AF" w:rsidRDefault="00C623AF" w:rsidP="00C623AF">
      <w:pPr>
        <w:spacing w:after="0" w:line="240" w:lineRule="auto"/>
        <w:ind w:firstLine="709"/>
        <w:jc w:val="both"/>
        <w:rPr>
          <w:rFonts w:ascii="Times New Roman" w:hAnsi="Times New Roman" w:cs="Times New Roman"/>
          <w:b/>
          <w:sz w:val="28"/>
          <w:szCs w:val="28"/>
          <w:lang w:val="kk-KZ"/>
        </w:rPr>
      </w:pPr>
    </w:p>
    <w:p w:rsidR="00C623AF" w:rsidRPr="00C623AF" w:rsidRDefault="00C623AF" w:rsidP="00C623AF">
      <w:pPr>
        <w:spacing w:after="0" w:line="240" w:lineRule="auto"/>
        <w:ind w:firstLine="709"/>
        <w:jc w:val="both"/>
        <w:rPr>
          <w:rFonts w:ascii="Times New Roman" w:hAnsi="Times New Roman" w:cs="Times New Roman"/>
          <w:b/>
          <w:sz w:val="28"/>
          <w:szCs w:val="28"/>
          <w:lang w:val="kk-KZ"/>
        </w:rPr>
      </w:pPr>
    </w:p>
    <w:p w:rsidR="00C623AF" w:rsidRPr="00C623AF" w:rsidRDefault="00C623AF" w:rsidP="00C623AF">
      <w:pPr>
        <w:spacing w:after="0" w:line="240" w:lineRule="auto"/>
        <w:ind w:firstLine="709"/>
        <w:jc w:val="both"/>
        <w:rPr>
          <w:rFonts w:ascii="Times New Roman" w:hAnsi="Times New Roman" w:cs="Times New Roman"/>
          <w:b/>
          <w:sz w:val="28"/>
          <w:szCs w:val="28"/>
          <w:lang w:val="kk-KZ"/>
        </w:rPr>
      </w:pPr>
    </w:p>
    <w:p w:rsidR="00C623AF" w:rsidRPr="00C623AF" w:rsidRDefault="00C623AF" w:rsidP="00C623AF">
      <w:pPr>
        <w:spacing w:after="0" w:line="240" w:lineRule="auto"/>
        <w:ind w:firstLine="709"/>
        <w:jc w:val="both"/>
        <w:rPr>
          <w:rFonts w:ascii="Times New Roman" w:hAnsi="Times New Roman" w:cs="Times New Roman"/>
          <w:b/>
          <w:sz w:val="28"/>
          <w:szCs w:val="28"/>
          <w:lang w:val="kk-KZ"/>
        </w:rPr>
      </w:pPr>
    </w:p>
    <w:p w:rsidR="00C623AF" w:rsidRPr="00C623AF" w:rsidRDefault="00C623AF" w:rsidP="00C623AF">
      <w:pPr>
        <w:spacing w:after="0" w:line="240" w:lineRule="auto"/>
        <w:ind w:firstLine="142"/>
        <w:jc w:val="both"/>
        <w:rPr>
          <w:rFonts w:ascii="Times New Roman" w:hAnsi="Times New Roman" w:cs="Times New Roman"/>
          <w:b/>
          <w:sz w:val="28"/>
          <w:szCs w:val="28"/>
          <w:lang w:val="kk-KZ"/>
        </w:rPr>
      </w:pPr>
    </w:p>
    <w:p w:rsidR="00C623AF" w:rsidRPr="00C623AF" w:rsidRDefault="00C623AF" w:rsidP="00C623AF">
      <w:pPr>
        <w:spacing w:after="0" w:line="240" w:lineRule="auto"/>
        <w:ind w:firstLine="142"/>
        <w:jc w:val="both"/>
        <w:rPr>
          <w:rFonts w:ascii="Times New Roman" w:hAnsi="Times New Roman" w:cs="Times New Roman"/>
          <w:sz w:val="28"/>
          <w:szCs w:val="28"/>
          <w:lang w:val="kk-KZ"/>
        </w:rPr>
      </w:pPr>
    </w:p>
    <w:p w:rsidR="00C623AF" w:rsidRPr="00C623AF" w:rsidRDefault="00C623AF" w:rsidP="00C623AF">
      <w:pPr>
        <w:spacing w:after="0" w:line="240" w:lineRule="auto"/>
        <w:ind w:firstLine="142"/>
        <w:jc w:val="both"/>
        <w:rPr>
          <w:rFonts w:ascii="Times New Roman" w:hAnsi="Times New Roman" w:cs="Times New Roman"/>
          <w:sz w:val="28"/>
          <w:szCs w:val="28"/>
          <w:lang w:val="kk-KZ"/>
        </w:rPr>
      </w:pPr>
      <w:r w:rsidRPr="00C623AF">
        <w:rPr>
          <w:rFonts w:ascii="Times New Roman" w:hAnsi="Times New Roman" w:cs="Times New Roman"/>
          <w:sz w:val="28"/>
          <w:szCs w:val="28"/>
          <w:lang w:val="kk-KZ"/>
        </w:rPr>
        <w:t>«КЕЛІСІЛДІ»</w:t>
      </w:r>
    </w:p>
    <w:p w:rsidR="00C623AF" w:rsidRPr="00C623AF" w:rsidRDefault="00C623AF" w:rsidP="00C623AF">
      <w:pPr>
        <w:spacing w:after="0" w:line="240" w:lineRule="auto"/>
        <w:ind w:firstLine="142"/>
        <w:jc w:val="both"/>
        <w:rPr>
          <w:rFonts w:ascii="Times New Roman" w:hAnsi="Times New Roman" w:cs="Times New Roman"/>
          <w:bCs/>
          <w:sz w:val="28"/>
          <w:szCs w:val="28"/>
          <w:lang w:val="kk-KZ"/>
        </w:rPr>
      </w:pPr>
      <w:r w:rsidRPr="00C623AF">
        <w:rPr>
          <w:rFonts w:ascii="Times New Roman" w:hAnsi="Times New Roman" w:cs="Times New Roman"/>
          <w:bCs/>
          <w:sz w:val="28"/>
          <w:szCs w:val="28"/>
          <w:lang w:val="kk-KZ"/>
        </w:rPr>
        <w:t xml:space="preserve">Қазақстан Республикасы Ақпарат және </w:t>
      </w:r>
    </w:p>
    <w:p w:rsidR="00C623AF" w:rsidRPr="00C623AF" w:rsidRDefault="00C623AF" w:rsidP="00C623AF">
      <w:pPr>
        <w:spacing w:after="0" w:line="240" w:lineRule="auto"/>
        <w:ind w:firstLine="142"/>
        <w:jc w:val="both"/>
        <w:rPr>
          <w:rFonts w:ascii="Times New Roman" w:hAnsi="Times New Roman" w:cs="Times New Roman"/>
          <w:b/>
          <w:bCs/>
          <w:sz w:val="28"/>
          <w:szCs w:val="28"/>
          <w:lang w:val="kk-KZ"/>
        </w:rPr>
      </w:pPr>
      <w:r w:rsidRPr="00C623AF">
        <w:rPr>
          <w:rFonts w:ascii="Times New Roman" w:hAnsi="Times New Roman" w:cs="Times New Roman"/>
          <w:bCs/>
          <w:sz w:val="28"/>
          <w:szCs w:val="28"/>
          <w:lang w:val="kk-KZ"/>
        </w:rPr>
        <w:t>коммуникациялар министрлігі</w:t>
      </w:r>
    </w:p>
    <w:p w:rsidR="00C623AF" w:rsidRPr="00C623AF" w:rsidRDefault="00C623AF" w:rsidP="00C623AF">
      <w:pPr>
        <w:spacing w:after="0" w:line="240" w:lineRule="auto"/>
        <w:ind w:firstLine="142"/>
        <w:jc w:val="both"/>
        <w:rPr>
          <w:rFonts w:ascii="Times New Roman" w:hAnsi="Times New Roman" w:cs="Times New Roman"/>
          <w:bCs/>
          <w:sz w:val="28"/>
          <w:szCs w:val="28"/>
          <w:lang w:val="kk-KZ"/>
        </w:rPr>
      </w:pPr>
      <w:r w:rsidRPr="00C623AF">
        <w:rPr>
          <w:rFonts w:ascii="Times New Roman" w:hAnsi="Times New Roman" w:cs="Times New Roman"/>
          <w:bCs/>
          <w:sz w:val="28"/>
          <w:szCs w:val="28"/>
        </w:rPr>
        <w:t>Министр _______________ Д. Абаев</w:t>
      </w:r>
    </w:p>
    <w:p w:rsidR="00C623AF" w:rsidRPr="00C623AF" w:rsidRDefault="00C623AF" w:rsidP="00C623AF">
      <w:pPr>
        <w:spacing w:after="0" w:line="240" w:lineRule="auto"/>
        <w:ind w:firstLine="142"/>
        <w:jc w:val="both"/>
        <w:rPr>
          <w:rFonts w:ascii="Times New Roman" w:hAnsi="Times New Roman" w:cs="Times New Roman"/>
          <w:bCs/>
          <w:sz w:val="28"/>
          <w:szCs w:val="28"/>
        </w:rPr>
      </w:pPr>
      <w:r w:rsidRPr="00C623AF">
        <w:rPr>
          <w:rFonts w:ascii="Times New Roman" w:hAnsi="Times New Roman" w:cs="Times New Roman"/>
          <w:bCs/>
          <w:sz w:val="28"/>
          <w:szCs w:val="28"/>
        </w:rPr>
        <w:t>2016</w:t>
      </w:r>
      <w:r w:rsidRPr="00C623AF">
        <w:rPr>
          <w:rFonts w:ascii="Times New Roman" w:hAnsi="Times New Roman" w:cs="Times New Roman"/>
          <w:bCs/>
          <w:sz w:val="28"/>
          <w:szCs w:val="28"/>
          <w:lang w:val="kk-KZ"/>
        </w:rPr>
        <w:t xml:space="preserve"> жылғы </w:t>
      </w:r>
      <w:r w:rsidRPr="00C623AF">
        <w:rPr>
          <w:rFonts w:ascii="Times New Roman" w:hAnsi="Times New Roman" w:cs="Times New Roman"/>
          <w:bCs/>
          <w:sz w:val="28"/>
          <w:szCs w:val="28"/>
        </w:rPr>
        <w:t xml:space="preserve">«___» _________ </w:t>
      </w:r>
    </w:p>
    <w:p w:rsidR="00C623AF" w:rsidRPr="00C623AF" w:rsidRDefault="00C623AF" w:rsidP="00C623AF">
      <w:pPr>
        <w:spacing w:after="0" w:line="240" w:lineRule="auto"/>
        <w:ind w:firstLine="142"/>
        <w:jc w:val="both"/>
        <w:rPr>
          <w:rFonts w:ascii="Times New Roman" w:hAnsi="Times New Roman" w:cs="Times New Roman"/>
          <w:sz w:val="28"/>
          <w:szCs w:val="28"/>
        </w:rPr>
      </w:pPr>
    </w:p>
    <w:p w:rsidR="00C623AF" w:rsidRPr="00C623AF" w:rsidRDefault="00C623AF" w:rsidP="00C623AF">
      <w:pPr>
        <w:spacing w:after="0" w:line="240" w:lineRule="auto"/>
        <w:ind w:firstLine="142"/>
        <w:jc w:val="both"/>
        <w:rPr>
          <w:rFonts w:ascii="Times New Roman" w:hAnsi="Times New Roman" w:cs="Times New Roman"/>
          <w:sz w:val="28"/>
          <w:szCs w:val="28"/>
          <w:lang w:val="kk-KZ"/>
        </w:rPr>
      </w:pPr>
    </w:p>
    <w:p w:rsidR="00C623AF" w:rsidRPr="00C623AF" w:rsidRDefault="00C623AF" w:rsidP="00C623AF">
      <w:pPr>
        <w:spacing w:after="0" w:line="240" w:lineRule="auto"/>
        <w:ind w:firstLine="142"/>
        <w:jc w:val="both"/>
        <w:rPr>
          <w:rFonts w:ascii="Times New Roman" w:hAnsi="Times New Roman" w:cs="Times New Roman"/>
          <w:sz w:val="28"/>
          <w:szCs w:val="28"/>
        </w:rPr>
      </w:pPr>
    </w:p>
    <w:p w:rsidR="00C623AF" w:rsidRPr="00C623AF" w:rsidRDefault="00C623AF" w:rsidP="00C623AF">
      <w:pPr>
        <w:spacing w:after="0" w:line="240" w:lineRule="auto"/>
        <w:ind w:firstLine="142"/>
        <w:jc w:val="both"/>
        <w:rPr>
          <w:rFonts w:ascii="Times New Roman" w:hAnsi="Times New Roman" w:cs="Times New Roman"/>
          <w:sz w:val="28"/>
          <w:szCs w:val="28"/>
        </w:rPr>
      </w:pPr>
      <w:r w:rsidRPr="00C623AF">
        <w:rPr>
          <w:rFonts w:ascii="Times New Roman" w:hAnsi="Times New Roman" w:cs="Times New Roman"/>
          <w:sz w:val="28"/>
          <w:szCs w:val="28"/>
        </w:rPr>
        <w:t>«</w:t>
      </w:r>
      <w:r w:rsidRPr="00C623AF">
        <w:rPr>
          <w:rFonts w:ascii="Times New Roman" w:hAnsi="Times New Roman" w:cs="Times New Roman"/>
          <w:sz w:val="28"/>
          <w:szCs w:val="28"/>
          <w:lang w:val="kk-KZ"/>
        </w:rPr>
        <w:t>КЕЛІСІЛДІ</w:t>
      </w:r>
      <w:r w:rsidRPr="00C623AF">
        <w:rPr>
          <w:rFonts w:ascii="Times New Roman" w:hAnsi="Times New Roman" w:cs="Times New Roman"/>
          <w:sz w:val="28"/>
          <w:szCs w:val="28"/>
        </w:rPr>
        <w:t>»</w:t>
      </w:r>
    </w:p>
    <w:p w:rsidR="00C623AF" w:rsidRPr="00C623AF" w:rsidRDefault="00C623AF" w:rsidP="00C623AF">
      <w:pPr>
        <w:spacing w:after="0" w:line="240" w:lineRule="auto"/>
        <w:ind w:firstLine="142"/>
        <w:jc w:val="both"/>
        <w:rPr>
          <w:rFonts w:ascii="Times New Roman" w:hAnsi="Times New Roman" w:cs="Times New Roman"/>
          <w:bCs/>
          <w:sz w:val="28"/>
          <w:szCs w:val="28"/>
          <w:lang w:val="kk-KZ"/>
        </w:rPr>
      </w:pPr>
      <w:r w:rsidRPr="00C623AF">
        <w:rPr>
          <w:rFonts w:ascii="Times New Roman" w:hAnsi="Times New Roman" w:cs="Times New Roman"/>
          <w:bCs/>
          <w:sz w:val="28"/>
          <w:szCs w:val="28"/>
          <w:lang w:val="kk-KZ"/>
        </w:rPr>
        <w:t>Қазақстан Республикасы Ұлттық</w:t>
      </w:r>
    </w:p>
    <w:p w:rsidR="00C623AF" w:rsidRPr="00C623AF" w:rsidRDefault="00C623AF" w:rsidP="00C623AF">
      <w:pPr>
        <w:spacing w:after="0" w:line="240" w:lineRule="auto"/>
        <w:ind w:firstLine="142"/>
        <w:jc w:val="both"/>
        <w:rPr>
          <w:rFonts w:ascii="Times New Roman" w:hAnsi="Times New Roman" w:cs="Times New Roman"/>
          <w:bCs/>
          <w:sz w:val="28"/>
          <w:szCs w:val="28"/>
          <w:lang w:val="kk-KZ"/>
        </w:rPr>
      </w:pPr>
      <w:r w:rsidRPr="00C623AF">
        <w:rPr>
          <w:rFonts w:ascii="Times New Roman" w:hAnsi="Times New Roman" w:cs="Times New Roman"/>
          <w:bCs/>
          <w:sz w:val="28"/>
          <w:szCs w:val="28"/>
          <w:lang w:val="kk-KZ"/>
        </w:rPr>
        <w:t>экономика  министрлігі</w:t>
      </w:r>
    </w:p>
    <w:p w:rsidR="00C623AF" w:rsidRPr="00C623AF" w:rsidRDefault="00C623AF" w:rsidP="00C623AF">
      <w:pPr>
        <w:spacing w:after="0" w:line="240" w:lineRule="auto"/>
        <w:ind w:firstLine="142"/>
        <w:jc w:val="both"/>
        <w:rPr>
          <w:rFonts w:ascii="Times New Roman" w:hAnsi="Times New Roman" w:cs="Times New Roman"/>
          <w:bCs/>
          <w:sz w:val="28"/>
          <w:szCs w:val="28"/>
        </w:rPr>
      </w:pPr>
      <w:r w:rsidRPr="00C623AF">
        <w:rPr>
          <w:rFonts w:ascii="Times New Roman" w:hAnsi="Times New Roman" w:cs="Times New Roman"/>
          <w:bCs/>
          <w:sz w:val="28"/>
          <w:szCs w:val="28"/>
        </w:rPr>
        <w:t>Министр _______________ К. Бишимбаев</w:t>
      </w:r>
    </w:p>
    <w:p w:rsidR="00C623AF" w:rsidRPr="00C623AF" w:rsidRDefault="00C623AF" w:rsidP="00C623AF">
      <w:pPr>
        <w:spacing w:after="0" w:line="240" w:lineRule="auto"/>
        <w:ind w:firstLine="142"/>
        <w:jc w:val="both"/>
        <w:rPr>
          <w:rFonts w:ascii="Times New Roman" w:hAnsi="Times New Roman" w:cs="Times New Roman"/>
          <w:bCs/>
          <w:sz w:val="28"/>
          <w:szCs w:val="28"/>
        </w:rPr>
      </w:pPr>
      <w:r w:rsidRPr="00C623AF">
        <w:rPr>
          <w:rFonts w:ascii="Times New Roman" w:hAnsi="Times New Roman" w:cs="Times New Roman"/>
          <w:bCs/>
          <w:sz w:val="28"/>
          <w:szCs w:val="28"/>
        </w:rPr>
        <w:t>2016</w:t>
      </w:r>
      <w:r w:rsidRPr="00C623AF">
        <w:rPr>
          <w:rFonts w:ascii="Times New Roman" w:hAnsi="Times New Roman" w:cs="Times New Roman"/>
          <w:bCs/>
          <w:sz w:val="28"/>
          <w:szCs w:val="28"/>
          <w:lang w:val="kk-KZ"/>
        </w:rPr>
        <w:t xml:space="preserve"> жылғы </w:t>
      </w:r>
      <w:r w:rsidRPr="00C623AF">
        <w:rPr>
          <w:rFonts w:ascii="Times New Roman" w:hAnsi="Times New Roman" w:cs="Times New Roman"/>
          <w:bCs/>
          <w:sz w:val="28"/>
          <w:szCs w:val="28"/>
        </w:rPr>
        <w:t xml:space="preserve">«___» _________ </w:t>
      </w:r>
    </w:p>
    <w:p w:rsidR="00C623AF" w:rsidRPr="00C623AF" w:rsidRDefault="00C623AF" w:rsidP="00C623AF">
      <w:pPr>
        <w:spacing w:after="0" w:line="240" w:lineRule="auto"/>
        <w:ind w:firstLine="142"/>
        <w:jc w:val="both"/>
        <w:rPr>
          <w:rFonts w:ascii="Times New Roman" w:hAnsi="Times New Roman" w:cs="Times New Roman"/>
          <w:sz w:val="28"/>
          <w:szCs w:val="28"/>
          <w:lang w:val="kk-KZ"/>
        </w:rPr>
      </w:pPr>
    </w:p>
    <w:p w:rsidR="00C623AF" w:rsidRPr="00C623AF" w:rsidRDefault="00C623AF" w:rsidP="00C623AF">
      <w:pPr>
        <w:spacing w:after="0" w:line="240" w:lineRule="auto"/>
        <w:ind w:firstLine="142"/>
        <w:jc w:val="both"/>
        <w:rPr>
          <w:rFonts w:ascii="Times New Roman" w:hAnsi="Times New Roman" w:cs="Times New Roman"/>
          <w:sz w:val="28"/>
          <w:szCs w:val="28"/>
          <w:lang w:val="kk-KZ"/>
        </w:rPr>
      </w:pPr>
    </w:p>
    <w:p w:rsidR="002C6917" w:rsidRDefault="002C6917" w:rsidP="002C691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FD7863" w:rsidRPr="00FD7863" w:rsidRDefault="00FD7863" w:rsidP="00FD7863">
      <w:pPr>
        <w:spacing w:after="0" w:line="240" w:lineRule="auto"/>
        <w:jc w:val="right"/>
        <w:rPr>
          <w:rFonts w:ascii="Times New Roman" w:eastAsia="Times New Roman" w:hAnsi="Times New Roman" w:cs="Times New Roman"/>
          <w:color w:val="000000"/>
          <w:sz w:val="28"/>
          <w:szCs w:val="28"/>
          <w:lang w:eastAsia="ru-RU"/>
        </w:rPr>
      </w:pPr>
      <w:r w:rsidRPr="003D691B">
        <w:rPr>
          <w:rFonts w:ascii="Times New Roman" w:eastAsia="Times New Roman" w:hAnsi="Times New Roman" w:cs="Times New Roman"/>
          <w:color w:val="000000"/>
          <w:sz w:val="28"/>
          <w:szCs w:val="28"/>
          <w:lang w:eastAsia="ru-RU"/>
        </w:rPr>
        <w:lastRenderedPageBreak/>
        <w:t>Қазақстан Республикасы</w:t>
      </w:r>
    </w:p>
    <w:p w:rsidR="00FD7863" w:rsidRPr="00FD7863" w:rsidRDefault="00FD7863" w:rsidP="00FD7863">
      <w:pPr>
        <w:spacing w:after="0" w:line="240" w:lineRule="auto"/>
        <w:jc w:val="right"/>
        <w:rPr>
          <w:rFonts w:ascii="Times New Roman" w:eastAsia="Times New Roman" w:hAnsi="Times New Roman" w:cs="Times New Roman"/>
          <w:color w:val="000000"/>
          <w:sz w:val="28"/>
          <w:szCs w:val="28"/>
          <w:lang w:eastAsia="ru-RU"/>
        </w:rPr>
      </w:pPr>
      <w:r w:rsidRPr="003D691B">
        <w:rPr>
          <w:rFonts w:ascii="Times New Roman" w:eastAsia="Times New Roman" w:hAnsi="Times New Roman" w:cs="Times New Roman"/>
          <w:color w:val="000000"/>
          <w:sz w:val="28"/>
          <w:szCs w:val="28"/>
          <w:lang w:eastAsia="ru-RU"/>
        </w:rPr>
        <w:t>Ұлттық Банкі Басқармасының</w:t>
      </w:r>
    </w:p>
    <w:p w:rsidR="00FD7863" w:rsidRPr="00FD7863" w:rsidRDefault="00FD7863" w:rsidP="00FD7863">
      <w:pPr>
        <w:spacing w:after="0" w:line="240" w:lineRule="auto"/>
        <w:jc w:val="right"/>
        <w:rPr>
          <w:rFonts w:ascii="Times New Roman" w:eastAsia="Times New Roman" w:hAnsi="Times New Roman" w:cs="Times New Roman"/>
          <w:color w:val="000000"/>
          <w:sz w:val="28"/>
          <w:szCs w:val="28"/>
          <w:lang w:eastAsia="ru-RU"/>
        </w:rPr>
      </w:pPr>
      <w:r w:rsidRPr="003D691B">
        <w:rPr>
          <w:rFonts w:ascii="Times New Roman" w:eastAsia="Times New Roman" w:hAnsi="Times New Roman" w:cs="Times New Roman"/>
          <w:color w:val="000000"/>
          <w:sz w:val="28"/>
          <w:szCs w:val="28"/>
          <w:lang w:eastAsia="ru-RU"/>
        </w:rPr>
        <w:t>201</w:t>
      </w:r>
      <w:r w:rsidR="003D691B">
        <w:rPr>
          <w:rFonts w:ascii="Times New Roman" w:eastAsia="Times New Roman" w:hAnsi="Times New Roman" w:cs="Times New Roman"/>
          <w:color w:val="000000"/>
          <w:sz w:val="28"/>
          <w:szCs w:val="28"/>
          <w:lang w:eastAsia="ru-RU"/>
        </w:rPr>
        <w:t>6</w:t>
      </w:r>
      <w:r w:rsidRPr="003D691B">
        <w:rPr>
          <w:rFonts w:ascii="Times New Roman" w:eastAsia="Times New Roman" w:hAnsi="Times New Roman" w:cs="Times New Roman"/>
          <w:color w:val="000000"/>
          <w:sz w:val="28"/>
          <w:szCs w:val="28"/>
          <w:lang w:eastAsia="ru-RU"/>
        </w:rPr>
        <w:t xml:space="preserve"> жылғы </w:t>
      </w:r>
      <w:r w:rsidR="003D691B">
        <w:rPr>
          <w:rFonts w:ascii="Times New Roman" w:eastAsia="Times New Roman" w:hAnsi="Times New Roman" w:cs="Times New Roman"/>
          <w:color w:val="000000"/>
          <w:sz w:val="28"/>
          <w:szCs w:val="28"/>
          <w:lang w:eastAsia="ru-RU"/>
        </w:rPr>
        <w:t>__   __________</w:t>
      </w:r>
      <w:r w:rsidRPr="003D691B">
        <w:rPr>
          <w:rFonts w:ascii="Times New Roman" w:eastAsia="Times New Roman" w:hAnsi="Times New Roman" w:cs="Times New Roman"/>
          <w:color w:val="000000"/>
          <w:sz w:val="28"/>
          <w:szCs w:val="28"/>
          <w:lang w:eastAsia="ru-RU"/>
        </w:rPr>
        <w:t xml:space="preserve"> </w:t>
      </w:r>
    </w:p>
    <w:p w:rsidR="00FD7863" w:rsidRPr="00FD7863" w:rsidRDefault="00FD7863" w:rsidP="00FD7863">
      <w:pPr>
        <w:spacing w:after="0" w:line="240" w:lineRule="auto"/>
        <w:jc w:val="right"/>
        <w:rPr>
          <w:rFonts w:ascii="Times New Roman" w:eastAsia="Times New Roman" w:hAnsi="Times New Roman" w:cs="Times New Roman"/>
          <w:color w:val="000000"/>
          <w:sz w:val="28"/>
          <w:szCs w:val="28"/>
          <w:lang w:eastAsia="ru-RU"/>
        </w:rPr>
      </w:pPr>
      <w:r w:rsidRPr="003D691B">
        <w:rPr>
          <w:rFonts w:ascii="Times New Roman" w:eastAsia="Times New Roman" w:hAnsi="Times New Roman" w:cs="Times New Roman"/>
          <w:color w:val="000000"/>
          <w:sz w:val="28"/>
          <w:szCs w:val="28"/>
          <w:lang w:eastAsia="ru-RU"/>
        </w:rPr>
        <w:t xml:space="preserve">№ </w:t>
      </w:r>
      <w:r w:rsidR="003D691B">
        <w:rPr>
          <w:rFonts w:ascii="Times New Roman" w:eastAsia="Times New Roman" w:hAnsi="Times New Roman" w:cs="Times New Roman"/>
          <w:color w:val="000000"/>
          <w:sz w:val="28"/>
          <w:szCs w:val="28"/>
          <w:lang w:eastAsia="ru-RU"/>
        </w:rPr>
        <w:t>____</w:t>
      </w:r>
      <w:r w:rsidRPr="003D691B">
        <w:rPr>
          <w:rFonts w:ascii="Times New Roman" w:eastAsia="Times New Roman" w:hAnsi="Times New Roman" w:cs="Times New Roman"/>
          <w:color w:val="000000"/>
          <w:sz w:val="28"/>
          <w:szCs w:val="28"/>
          <w:lang w:eastAsia="ru-RU"/>
        </w:rPr>
        <w:t xml:space="preserve"> </w:t>
      </w:r>
      <w:bookmarkStart w:id="2" w:name="sub1002410731"/>
      <w:r w:rsidR="00FF183C" w:rsidRPr="003D691B">
        <w:rPr>
          <w:rFonts w:ascii="Times New Roman" w:eastAsia="Times New Roman" w:hAnsi="Times New Roman" w:cs="Times New Roman"/>
          <w:color w:val="000000"/>
          <w:sz w:val="28"/>
          <w:szCs w:val="28"/>
          <w:lang w:eastAsia="ru-RU"/>
        </w:rPr>
        <w:fldChar w:fldCharType="begin"/>
      </w:r>
      <w:r w:rsidRPr="003D691B">
        <w:rPr>
          <w:rFonts w:ascii="Times New Roman" w:eastAsia="Times New Roman" w:hAnsi="Times New Roman" w:cs="Times New Roman"/>
          <w:color w:val="000000"/>
          <w:sz w:val="28"/>
          <w:szCs w:val="28"/>
          <w:lang w:eastAsia="ru-RU"/>
        </w:rPr>
        <w:instrText xml:space="preserve"> HYPERLINK "jl:31183823.0%20" </w:instrText>
      </w:r>
      <w:r w:rsidR="00FF183C" w:rsidRPr="003D691B">
        <w:rPr>
          <w:rFonts w:ascii="Times New Roman" w:eastAsia="Times New Roman" w:hAnsi="Times New Roman" w:cs="Times New Roman"/>
          <w:color w:val="000000"/>
          <w:sz w:val="28"/>
          <w:szCs w:val="28"/>
          <w:lang w:eastAsia="ru-RU"/>
        </w:rPr>
        <w:fldChar w:fldCharType="separate"/>
      </w:r>
      <w:r w:rsidRPr="003D691B">
        <w:rPr>
          <w:rFonts w:ascii="Times New Roman" w:eastAsia="Times New Roman" w:hAnsi="Times New Roman" w:cs="Times New Roman"/>
          <w:color w:val="000000"/>
          <w:sz w:val="28"/>
          <w:szCs w:val="28"/>
          <w:lang w:eastAsia="ru-RU"/>
        </w:rPr>
        <w:t>қаулысымен</w:t>
      </w:r>
      <w:r w:rsidR="00FF183C" w:rsidRPr="003D691B">
        <w:rPr>
          <w:rFonts w:ascii="Times New Roman" w:eastAsia="Times New Roman" w:hAnsi="Times New Roman" w:cs="Times New Roman"/>
          <w:color w:val="000000"/>
          <w:sz w:val="28"/>
          <w:szCs w:val="28"/>
          <w:lang w:eastAsia="ru-RU"/>
        </w:rPr>
        <w:fldChar w:fldCharType="end"/>
      </w:r>
      <w:bookmarkEnd w:id="2"/>
      <w:r w:rsidRPr="003D691B">
        <w:rPr>
          <w:rFonts w:ascii="Times New Roman" w:eastAsia="Times New Roman" w:hAnsi="Times New Roman" w:cs="Times New Roman"/>
          <w:color w:val="000000"/>
          <w:sz w:val="28"/>
          <w:szCs w:val="28"/>
          <w:lang w:eastAsia="ru-RU"/>
        </w:rPr>
        <w:t xml:space="preserve"> бекітілген</w:t>
      </w:r>
    </w:p>
    <w:p w:rsidR="0018006B" w:rsidRPr="003D691B" w:rsidRDefault="0018006B" w:rsidP="00FD7863">
      <w:pPr>
        <w:jc w:val="right"/>
        <w:rPr>
          <w:rFonts w:ascii="Times New Roman" w:hAnsi="Times New Roman" w:cs="Times New Roman"/>
          <w:sz w:val="28"/>
          <w:szCs w:val="28"/>
        </w:rPr>
      </w:pPr>
    </w:p>
    <w:p w:rsidR="00B25E89" w:rsidRPr="00B25E89" w:rsidRDefault="00B25E89" w:rsidP="00B25E89">
      <w:pPr>
        <w:spacing w:after="0" w:line="240" w:lineRule="auto"/>
        <w:jc w:val="center"/>
        <w:rPr>
          <w:rFonts w:ascii="Times New Roman" w:eastAsia="Times New Roman" w:hAnsi="Times New Roman" w:cs="Times New Roman"/>
          <w:b/>
          <w:bCs/>
          <w:color w:val="000000"/>
          <w:sz w:val="28"/>
          <w:szCs w:val="28"/>
          <w:lang w:val="kk-KZ" w:eastAsia="ru-RU"/>
        </w:rPr>
      </w:pPr>
      <w:r w:rsidRPr="00B25E89">
        <w:rPr>
          <w:rFonts w:ascii="Times New Roman" w:eastAsia="Times New Roman" w:hAnsi="Times New Roman" w:cs="Times New Roman"/>
          <w:b/>
          <w:bCs/>
          <w:color w:val="000000"/>
          <w:sz w:val="28"/>
          <w:szCs w:val="28"/>
          <w:lang w:val="kk-KZ" w:eastAsia="ru-RU"/>
        </w:rPr>
        <w:t xml:space="preserve">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w:t>
      </w:r>
    </w:p>
    <w:p w:rsidR="00FD7863" w:rsidRPr="00DC7489" w:rsidRDefault="00B25E89" w:rsidP="00B25E89">
      <w:pPr>
        <w:spacing w:after="0" w:line="240" w:lineRule="auto"/>
        <w:jc w:val="center"/>
        <w:rPr>
          <w:rFonts w:ascii="Times New Roman" w:eastAsia="Times New Roman" w:hAnsi="Times New Roman" w:cs="Times New Roman"/>
          <w:color w:val="000000"/>
          <w:sz w:val="28"/>
          <w:szCs w:val="28"/>
          <w:lang w:val="kk-KZ" w:eastAsia="ru-RU"/>
        </w:rPr>
      </w:pPr>
      <w:r w:rsidRPr="00B25E89">
        <w:rPr>
          <w:rFonts w:ascii="Times New Roman" w:eastAsia="Times New Roman" w:hAnsi="Times New Roman" w:cs="Times New Roman"/>
          <w:b/>
          <w:bCs/>
          <w:color w:val="000000"/>
          <w:sz w:val="28"/>
          <w:szCs w:val="28"/>
          <w:lang w:val="kk-KZ" w:eastAsia="ru-RU"/>
        </w:rPr>
        <w:t xml:space="preserve">холдингінің ұйымдардың капиталына қомақты қатысуға рұқсатты қайтарып алу </w:t>
      </w:r>
      <w:r w:rsidR="00FD7863" w:rsidRPr="00B25E89">
        <w:rPr>
          <w:rFonts w:ascii="Times New Roman" w:eastAsia="Times New Roman" w:hAnsi="Times New Roman" w:cs="Times New Roman"/>
          <w:b/>
          <w:bCs/>
          <w:color w:val="000000"/>
          <w:sz w:val="28"/>
          <w:szCs w:val="28"/>
          <w:lang w:val="kk-KZ" w:eastAsia="ru-RU"/>
        </w:rPr>
        <w:t xml:space="preserve">қағидалары </w:t>
      </w:r>
    </w:p>
    <w:p w:rsidR="00FD7863" w:rsidRPr="00DC7489" w:rsidRDefault="00FD7863" w:rsidP="003D691B">
      <w:pPr>
        <w:spacing w:after="0"/>
        <w:jc w:val="both"/>
        <w:rPr>
          <w:rFonts w:ascii="Times New Roman" w:hAnsi="Times New Roman" w:cs="Times New Roman"/>
          <w:sz w:val="28"/>
          <w:szCs w:val="28"/>
          <w:lang w:val="kk-KZ"/>
        </w:rPr>
      </w:pPr>
    </w:p>
    <w:p w:rsidR="00FD7863" w:rsidRDefault="00FD7863" w:rsidP="003D691B">
      <w:pPr>
        <w:spacing w:after="0" w:line="240" w:lineRule="auto"/>
        <w:jc w:val="center"/>
        <w:rPr>
          <w:rFonts w:ascii="Times New Roman" w:eastAsia="Times New Roman" w:hAnsi="Times New Roman" w:cs="Times New Roman"/>
          <w:b/>
          <w:bCs/>
          <w:color w:val="000000"/>
          <w:sz w:val="28"/>
          <w:szCs w:val="28"/>
          <w:lang w:eastAsia="ru-RU"/>
        </w:rPr>
      </w:pPr>
      <w:bookmarkStart w:id="3" w:name="SUB10"/>
      <w:bookmarkEnd w:id="3"/>
      <w:r w:rsidRPr="003D691B">
        <w:rPr>
          <w:rStyle w:val="s1"/>
          <w:rFonts w:ascii="Times New Roman" w:hAnsi="Times New Roman" w:cs="Times New Roman"/>
          <w:sz w:val="28"/>
          <w:szCs w:val="28"/>
        </w:rPr>
        <w:t>1 тарау.</w:t>
      </w:r>
      <w:r w:rsidRPr="003D691B">
        <w:rPr>
          <w:rFonts w:ascii="Times New Roman" w:eastAsia="Times New Roman" w:hAnsi="Times New Roman" w:cs="Times New Roman"/>
          <w:b/>
          <w:bCs/>
          <w:color w:val="000000"/>
          <w:sz w:val="28"/>
          <w:szCs w:val="28"/>
          <w:lang w:eastAsia="ru-RU"/>
        </w:rPr>
        <w:t xml:space="preserve"> Жалпы ережелер</w:t>
      </w:r>
    </w:p>
    <w:p w:rsidR="003D691B" w:rsidRPr="003D691B" w:rsidRDefault="003D691B" w:rsidP="003D691B">
      <w:pPr>
        <w:spacing w:after="0" w:line="240" w:lineRule="auto"/>
        <w:jc w:val="center"/>
        <w:rPr>
          <w:rFonts w:ascii="Times New Roman" w:eastAsia="Times New Roman" w:hAnsi="Times New Roman" w:cs="Times New Roman"/>
          <w:b/>
          <w:bCs/>
          <w:color w:val="000000"/>
          <w:sz w:val="28"/>
          <w:szCs w:val="28"/>
          <w:lang w:eastAsia="ru-RU"/>
        </w:rPr>
      </w:pPr>
    </w:p>
    <w:p w:rsidR="000E5927" w:rsidRPr="00997EC6" w:rsidRDefault="00FD7863" w:rsidP="00601DBF">
      <w:pPr>
        <w:pStyle w:val="a4"/>
        <w:numPr>
          <w:ilvl w:val="0"/>
          <w:numId w:val="1"/>
        </w:numPr>
        <w:spacing w:after="0" w:line="240" w:lineRule="auto"/>
        <w:ind w:left="0" w:firstLine="709"/>
        <w:jc w:val="both"/>
        <w:rPr>
          <w:rFonts w:ascii="Times New Roman" w:eastAsia="Times New Roman" w:hAnsi="Times New Roman" w:cs="Times New Roman"/>
          <w:color w:val="000000"/>
          <w:sz w:val="28"/>
          <w:szCs w:val="28"/>
          <w:lang w:eastAsia="ru-RU"/>
        </w:rPr>
      </w:pPr>
      <w:r w:rsidRPr="00997EC6">
        <w:rPr>
          <w:rFonts w:ascii="Times New Roman" w:eastAsia="Times New Roman" w:hAnsi="Times New Roman" w:cs="Times New Roman"/>
          <w:color w:val="000000"/>
          <w:sz w:val="28"/>
          <w:szCs w:val="28"/>
          <w:lang w:eastAsia="ru-RU"/>
        </w:rPr>
        <w:t xml:space="preserve">Осы </w:t>
      </w:r>
      <w:r w:rsidR="00770BB2" w:rsidRPr="00997EC6">
        <w:rPr>
          <w:rFonts w:ascii="Times New Roman" w:eastAsia="Times New Roman" w:hAnsi="Times New Roman" w:cs="Times New Roman"/>
          <w:bCs/>
          <w:color w:val="000000"/>
          <w:sz w:val="28"/>
          <w:szCs w:val="28"/>
          <w:lang w:eastAsia="ru-RU"/>
        </w:rPr>
        <w:t>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w:t>
      </w:r>
      <w:bookmarkStart w:id="4" w:name="_GoBack"/>
      <w:bookmarkEnd w:id="4"/>
      <w:r w:rsidR="00770BB2" w:rsidRPr="00997EC6">
        <w:rPr>
          <w:rFonts w:ascii="Times New Roman" w:eastAsia="Times New Roman" w:hAnsi="Times New Roman" w:cs="Times New Roman"/>
          <w:bCs/>
          <w:color w:val="000000"/>
          <w:sz w:val="28"/>
          <w:szCs w:val="28"/>
          <w:lang w:eastAsia="ru-RU"/>
        </w:rPr>
        <w:t xml:space="preserve">анк холдингінің ұйымдардың капиталына қомақты қатысуға </w:t>
      </w:r>
      <w:proofErr w:type="gramStart"/>
      <w:r w:rsidR="00770BB2" w:rsidRPr="00997EC6">
        <w:rPr>
          <w:rFonts w:ascii="Times New Roman" w:eastAsia="Times New Roman" w:hAnsi="Times New Roman" w:cs="Times New Roman"/>
          <w:bCs/>
          <w:color w:val="000000"/>
          <w:sz w:val="28"/>
          <w:szCs w:val="28"/>
          <w:lang w:eastAsia="ru-RU"/>
        </w:rPr>
        <w:t>р</w:t>
      </w:r>
      <w:proofErr w:type="gramEnd"/>
      <w:r w:rsidR="00770BB2" w:rsidRPr="00997EC6">
        <w:rPr>
          <w:rFonts w:ascii="Times New Roman" w:eastAsia="Times New Roman" w:hAnsi="Times New Roman" w:cs="Times New Roman"/>
          <w:bCs/>
          <w:color w:val="000000"/>
          <w:sz w:val="28"/>
          <w:szCs w:val="28"/>
          <w:lang w:eastAsia="ru-RU"/>
        </w:rPr>
        <w:t xml:space="preserve">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қатысуға </w:t>
      </w:r>
      <w:proofErr w:type="gramStart"/>
      <w:r w:rsidR="00770BB2" w:rsidRPr="00997EC6">
        <w:rPr>
          <w:rFonts w:ascii="Times New Roman" w:eastAsia="Times New Roman" w:hAnsi="Times New Roman" w:cs="Times New Roman"/>
          <w:bCs/>
          <w:color w:val="000000"/>
          <w:sz w:val="28"/>
          <w:szCs w:val="28"/>
          <w:lang w:eastAsia="ru-RU"/>
        </w:rPr>
        <w:t>р</w:t>
      </w:r>
      <w:proofErr w:type="gramEnd"/>
      <w:r w:rsidR="00770BB2" w:rsidRPr="00997EC6">
        <w:rPr>
          <w:rFonts w:ascii="Times New Roman" w:eastAsia="Times New Roman" w:hAnsi="Times New Roman" w:cs="Times New Roman"/>
          <w:bCs/>
          <w:color w:val="000000"/>
          <w:sz w:val="28"/>
          <w:szCs w:val="28"/>
          <w:lang w:eastAsia="ru-RU"/>
        </w:rPr>
        <w:t>ұқсатты қайтарып алу</w:t>
      </w:r>
      <w:r w:rsidR="00770BB2" w:rsidRPr="00997EC6">
        <w:rPr>
          <w:rFonts w:ascii="Times New Roman" w:eastAsia="Times New Roman" w:hAnsi="Times New Roman" w:cs="Times New Roman"/>
          <w:b/>
          <w:bCs/>
          <w:color w:val="000000"/>
          <w:sz w:val="28"/>
          <w:szCs w:val="28"/>
          <w:lang w:eastAsia="ru-RU"/>
        </w:rPr>
        <w:t xml:space="preserve"> </w:t>
      </w:r>
      <w:r w:rsidRPr="00997EC6">
        <w:rPr>
          <w:rFonts w:ascii="Times New Roman" w:eastAsia="Times New Roman" w:hAnsi="Times New Roman" w:cs="Times New Roman"/>
          <w:color w:val="000000"/>
          <w:sz w:val="28"/>
          <w:szCs w:val="28"/>
          <w:lang w:eastAsia="ru-RU"/>
        </w:rPr>
        <w:t>қағидалары және келісім алу үшін қажетті құжаттар тізбесі (бұдан әрі - Қағидалар) «Қазақстан Республикасындағы банктер және банк қызметі туралы» 1995 жылғы 31 тамыздағы (бұдан ә</w:t>
      </w:r>
      <w:proofErr w:type="gramStart"/>
      <w:r w:rsidRPr="00997EC6">
        <w:rPr>
          <w:rFonts w:ascii="Times New Roman" w:eastAsia="Times New Roman" w:hAnsi="Times New Roman" w:cs="Times New Roman"/>
          <w:color w:val="000000"/>
          <w:sz w:val="28"/>
          <w:szCs w:val="28"/>
          <w:lang w:eastAsia="ru-RU"/>
        </w:rPr>
        <w:t>р</w:t>
      </w:r>
      <w:proofErr w:type="gramEnd"/>
      <w:r w:rsidRPr="00997EC6">
        <w:rPr>
          <w:rFonts w:ascii="Times New Roman" w:eastAsia="Times New Roman" w:hAnsi="Times New Roman" w:cs="Times New Roman"/>
          <w:color w:val="000000"/>
          <w:sz w:val="28"/>
          <w:szCs w:val="28"/>
          <w:lang w:eastAsia="ru-RU"/>
        </w:rPr>
        <w:t xml:space="preserve">і - </w:t>
      </w:r>
      <w:r w:rsidR="00A530F7" w:rsidRPr="00997EC6">
        <w:rPr>
          <w:rFonts w:ascii="Times New Roman" w:eastAsia="Times New Roman" w:hAnsi="Times New Roman" w:cs="Times New Roman"/>
          <w:color w:val="000000"/>
          <w:sz w:val="28"/>
          <w:szCs w:val="28"/>
          <w:lang w:eastAsia="ru-RU"/>
        </w:rPr>
        <w:t>З</w:t>
      </w:r>
      <w:r w:rsidRPr="00997EC6">
        <w:rPr>
          <w:rFonts w:ascii="Times New Roman" w:eastAsia="Times New Roman" w:hAnsi="Times New Roman" w:cs="Times New Roman"/>
          <w:color w:val="000000"/>
          <w:sz w:val="28"/>
          <w:szCs w:val="28"/>
          <w:lang w:eastAsia="ru-RU"/>
        </w:rPr>
        <w:t xml:space="preserve">аң) </w:t>
      </w:r>
      <w:r w:rsidR="000E5927" w:rsidRPr="00997EC6">
        <w:rPr>
          <w:rFonts w:ascii="Times New Roman" w:eastAsia="Times New Roman" w:hAnsi="Times New Roman" w:cs="Times New Roman"/>
          <w:color w:val="000000"/>
          <w:sz w:val="28"/>
          <w:szCs w:val="28"/>
          <w:lang w:eastAsia="ru-RU"/>
        </w:rPr>
        <w:t xml:space="preserve">сәйкес әзірленді және қаржы нарығын және қаржы ұйымдарын мемлекеттік реттеуді, бақылау мен қадағалауды жүзеге асыратын </w:t>
      </w:r>
      <w:bookmarkStart w:id="5" w:name="sub1000257427"/>
      <w:r w:rsidR="000E5927" w:rsidRPr="00997EC6">
        <w:rPr>
          <w:rFonts w:ascii="Times New Roman" w:eastAsia="Times New Roman" w:hAnsi="Times New Roman" w:cs="Times New Roman"/>
          <w:bCs/>
          <w:color w:val="000000"/>
          <w:sz w:val="28"/>
          <w:szCs w:val="28"/>
          <w:lang w:eastAsia="ru-RU"/>
        </w:rPr>
        <w:t>мемлекеттік органның</w:t>
      </w:r>
      <w:bookmarkEnd w:id="5"/>
      <w:r w:rsidR="000E5927" w:rsidRPr="00997EC6">
        <w:rPr>
          <w:rFonts w:ascii="Times New Roman" w:eastAsia="Times New Roman" w:hAnsi="Times New Roman" w:cs="Times New Roman"/>
          <w:color w:val="000000"/>
          <w:sz w:val="28"/>
          <w:szCs w:val="28"/>
          <w:lang w:eastAsia="ru-RU"/>
        </w:rPr>
        <w:t xml:space="preserve"> (бұдан әрі - уәкілетті орган) </w:t>
      </w:r>
      <w:r w:rsidR="00AE7D33" w:rsidRPr="00997EC6">
        <w:rPr>
          <w:rFonts w:ascii="Times New Roman" w:eastAsia="Times New Roman" w:hAnsi="Times New Roman" w:cs="Times New Roman"/>
          <w:bCs/>
          <w:color w:val="000000"/>
          <w:sz w:val="28"/>
          <w:szCs w:val="28"/>
          <w:lang w:eastAsia="ru-RU"/>
        </w:rPr>
        <w:t xml:space="preserve">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w:t>
      </w:r>
      <w:proofErr w:type="gramStart"/>
      <w:r w:rsidR="00AE7D33" w:rsidRPr="00997EC6">
        <w:rPr>
          <w:rFonts w:ascii="Times New Roman" w:eastAsia="Times New Roman" w:hAnsi="Times New Roman" w:cs="Times New Roman"/>
          <w:bCs/>
          <w:color w:val="000000"/>
          <w:sz w:val="28"/>
          <w:szCs w:val="28"/>
          <w:lang w:eastAsia="ru-RU"/>
        </w:rPr>
        <w:t>р</w:t>
      </w:r>
      <w:proofErr w:type="gramEnd"/>
      <w:r w:rsidR="00AE7D33" w:rsidRPr="00997EC6">
        <w:rPr>
          <w:rFonts w:ascii="Times New Roman" w:eastAsia="Times New Roman" w:hAnsi="Times New Roman" w:cs="Times New Roman"/>
          <w:bCs/>
          <w:color w:val="000000"/>
          <w:sz w:val="28"/>
          <w:szCs w:val="28"/>
          <w:lang w:eastAsia="ru-RU"/>
        </w:rPr>
        <w:t xml:space="preserve">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w:t>
      </w:r>
      <w:r w:rsidR="000E5927" w:rsidRPr="00997EC6">
        <w:rPr>
          <w:rFonts w:ascii="Times New Roman" w:eastAsia="Times New Roman" w:hAnsi="Times New Roman" w:cs="Times New Roman"/>
          <w:color w:val="000000"/>
          <w:sz w:val="28"/>
          <w:szCs w:val="28"/>
          <w:lang w:eastAsia="ru-RU"/>
        </w:rPr>
        <w:t xml:space="preserve">қатысуына рұқсатын кері қайтарып алу тәртібін </w:t>
      </w:r>
      <w:proofErr w:type="gramStart"/>
      <w:r w:rsidR="000E5927" w:rsidRPr="00997EC6">
        <w:rPr>
          <w:rFonts w:ascii="Times New Roman" w:eastAsia="Times New Roman" w:hAnsi="Times New Roman" w:cs="Times New Roman"/>
          <w:color w:val="000000"/>
          <w:sz w:val="28"/>
          <w:szCs w:val="28"/>
          <w:lang w:eastAsia="ru-RU"/>
        </w:rPr>
        <w:t>ай</w:t>
      </w:r>
      <w:proofErr w:type="gramEnd"/>
      <w:r w:rsidR="000E5927" w:rsidRPr="00997EC6">
        <w:rPr>
          <w:rFonts w:ascii="Times New Roman" w:eastAsia="Times New Roman" w:hAnsi="Times New Roman" w:cs="Times New Roman"/>
          <w:color w:val="000000"/>
          <w:sz w:val="28"/>
          <w:szCs w:val="28"/>
          <w:lang w:eastAsia="ru-RU"/>
        </w:rPr>
        <w:t>қындайды.</w:t>
      </w:r>
    </w:p>
    <w:p w:rsidR="00FD7863" w:rsidRPr="003D691B" w:rsidRDefault="00223368" w:rsidP="00601DBF">
      <w:pPr>
        <w:pStyle w:val="a4"/>
        <w:numPr>
          <w:ilvl w:val="0"/>
          <w:numId w:val="1"/>
        </w:numPr>
        <w:tabs>
          <w:tab w:val="left" w:pos="709"/>
        </w:tabs>
        <w:spacing w:after="0" w:line="240" w:lineRule="auto"/>
        <w:ind w:left="0" w:firstLine="709"/>
        <w:jc w:val="both"/>
        <w:rPr>
          <w:rFonts w:ascii="Times New Roman" w:eastAsia="Times New Roman" w:hAnsi="Times New Roman" w:cs="Times New Roman"/>
          <w:color w:val="000000"/>
          <w:sz w:val="28"/>
          <w:szCs w:val="28"/>
          <w:lang w:eastAsia="ru-RU"/>
        </w:rPr>
      </w:pPr>
      <w:bookmarkStart w:id="6" w:name="sub1000223409"/>
      <w:bookmarkStart w:id="7" w:name="sub1000422129"/>
      <w:r w:rsidRPr="00223368">
        <w:rPr>
          <w:rFonts w:ascii="Times New Roman" w:eastAsia="Times New Roman" w:hAnsi="Times New Roman" w:cs="Times New Roman"/>
          <w:color w:val="000000"/>
          <w:sz w:val="28"/>
          <w:szCs w:val="28"/>
          <w:lang w:eastAsia="ru-RU"/>
        </w:rPr>
        <w:t>Банктер және (немесе) банк холдингтер</w:t>
      </w:r>
      <w:proofErr w:type="gramStart"/>
      <w:r w:rsidRPr="00223368">
        <w:rPr>
          <w:rFonts w:ascii="Times New Roman" w:eastAsia="Times New Roman" w:hAnsi="Times New Roman" w:cs="Times New Roman"/>
          <w:color w:val="000000"/>
          <w:sz w:val="28"/>
          <w:szCs w:val="28"/>
          <w:lang w:eastAsia="ru-RU"/>
        </w:rPr>
        <w:t>і З</w:t>
      </w:r>
      <w:proofErr w:type="gramEnd"/>
      <w:r w:rsidRPr="00223368">
        <w:rPr>
          <w:rFonts w:ascii="Times New Roman" w:eastAsia="Times New Roman" w:hAnsi="Times New Roman" w:cs="Times New Roman"/>
          <w:color w:val="000000"/>
          <w:sz w:val="28"/>
          <w:szCs w:val="28"/>
          <w:lang w:eastAsia="ru-RU"/>
        </w:rPr>
        <w:t xml:space="preserve">аңның </w:t>
      </w:r>
      <w:bookmarkStart w:id="8" w:name="sub1000240557"/>
      <w:r w:rsidRPr="007E044E">
        <w:rPr>
          <w:rFonts w:ascii="Times New Roman" w:eastAsia="Times New Roman" w:hAnsi="Times New Roman" w:cs="Times New Roman"/>
          <w:bCs/>
          <w:color w:val="000000"/>
          <w:sz w:val="28"/>
          <w:szCs w:val="28"/>
          <w:lang w:eastAsia="ru-RU"/>
        </w:rPr>
        <w:t>8-бабының 3-тармағында</w:t>
      </w:r>
      <w:bookmarkEnd w:id="8"/>
      <w:r w:rsidRPr="00223368">
        <w:rPr>
          <w:rFonts w:ascii="Times New Roman" w:eastAsia="Times New Roman" w:hAnsi="Times New Roman" w:cs="Times New Roman"/>
          <w:color w:val="000000"/>
          <w:sz w:val="28"/>
          <w:szCs w:val="28"/>
          <w:lang w:eastAsia="ru-RU"/>
        </w:rPr>
        <w:t xml:space="preserve"> көзделген жағдайларда еншілес ұйымдар құрады немесе заңды тұлғалардың жарғылық капиталдарына немесе акцияларына қатысу үлесін </w:t>
      </w:r>
      <w:r w:rsidR="0041351D">
        <w:rPr>
          <w:rFonts w:ascii="Times New Roman" w:eastAsia="Times New Roman" w:hAnsi="Times New Roman" w:cs="Times New Roman"/>
          <w:color w:val="000000"/>
          <w:sz w:val="28"/>
          <w:szCs w:val="28"/>
          <w:lang w:eastAsia="ru-RU"/>
        </w:rPr>
        <w:t>сатып алады</w:t>
      </w:r>
      <w:r w:rsidRPr="00223368">
        <w:rPr>
          <w:rFonts w:ascii="Times New Roman" w:eastAsia="Times New Roman" w:hAnsi="Times New Roman" w:cs="Times New Roman"/>
          <w:color w:val="000000"/>
          <w:sz w:val="28"/>
          <w:szCs w:val="28"/>
          <w:lang w:eastAsia="ru-RU"/>
        </w:rPr>
        <w:t>.</w:t>
      </w:r>
    </w:p>
    <w:bookmarkEnd w:id="6"/>
    <w:bookmarkEnd w:id="7"/>
    <w:p w:rsidR="000F3A0E" w:rsidRPr="000F3A0E" w:rsidRDefault="000F3A0E" w:rsidP="00601DBF">
      <w:pPr>
        <w:pStyle w:val="a4"/>
        <w:numPr>
          <w:ilvl w:val="0"/>
          <w:numId w:val="1"/>
        </w:numPr>
        <w:tabs>
          <w:tab w:val="left" w:pos="709"/>
        </w:tabs>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0F3A0E">
        <w:rPr>
          <w:rFonts w:ascii="Times New Roman" w:eastAsia="Times New Roman" w:hAnsi="Times New Roman" w:cs="Times New Roman"/>
          <w:color w:val="000000"/>
          <w:sz w:val="28"/>
          <w:szCs w:val="28"/>
          <w:lang w:eastAsia="ru-RU"/>
        </w:rPr>
        <w:t>У</w:t>
      </w:r>
      <w:proofErr w:type="gramEnd"/>
      <w:r w:rsidRPr="000F3A0E">
        <w:rPr>
          <w:rFonts w:ascii="Times New Roman" w:eastAsia="Times New Roman" w:hAnsi="Times New Roman" w:cs="Times New Roman"/>
          <w:color w:val="000000"/>
          <w:sz w:val="28"/>
          <w:szCs w:val="28"/>
          <w:lang w:eastAsia="ru-RU"/>
        </w:rPr>
        <w:t>әкілетті орган:</w:t>
      </w:r>
    </w:p>
    <w:p w:rsidR="000F3A0E" w:rsidRDefault="000F3A0E" w:rsidP="00601DBF">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0F3A0E">
        <w:rPr>
          <w:rFonts w:ascii="Times New Roman" w:eastAsia="Times New Roman" w:hAnsi="Times New Roman" w:cs="Times New Roman"/>
          <w:color w:val="000000"/>
          <w:sz w:val="28"/>
          <w:szCs w:val="28"/>
          <w:lang w:eastAsia="ru-RU"/>
        </w:rPr>
        <w:t xml:space="preserve">1) Қағидалардың 1-қосымшасына сәйкес нысан бойынша банктің және (немесе) банк холдингінің еншілес ұйымды құруына немесе </w:t>
      </w:r>
      <w:r w:rsidR="0041351D">
        <w:rPr>
          <w:rFonts w:ascii="Times New Roman" w:eastAsia="Times New Roman" w:hAnsi="Times New Roman" w:cs="Times New Roman"/>
          <w:color w:val="000000"/>
          <w:sz w:val="28"/>
          <w:szCs w:val="28"/>
          <w:lang w:eastAsia="ru-RU"/>
        </w:rPr>
        <w:t>сатып алуына</w:t>
      </w:r>
      <w:r w:rsidRPr="000F3A0E">
        <w:rPr>
          <w:rFonts w:ascii="Times New Roman" w:eastAsia="Times New Roman" w:hAnsi="Times New Roman" w:cs="Times New Roman"/>
          <w:color w:val="000000"/>
          <w:sz w:val="28"/>
          <w:szCs w:val="28"/>
          <w:lang w:eastAsia="ru-RU"/>
        </w:rPr>
        <w:t>;</w:t>
      </w:r>
    </w:p>
    <w:p w:rsidR="000F3A0E" w:rsidRPr="000F3A0E" w:rsidRDefault="000F3A0E" w:rsidP="00601DBF">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0F3A0E">
        <w:rPr>
          <w:rFonts w:ascii="Times New Roman" w:eastAsia="Times New Roman" w:hAnsi="Times New Roman" w:cs="Times New Roman"/>
          <w:color w:val="000000"/>
          <w:sz w:val="28"/>
          <w:szCs w:val="28"/>
          <w:lang w:eastAsia="ru-RU"/>
        </w:rPr>
        <w:lastRenderedPageBreak/>
        <w:t>2) Қағидалардың 2-қосымшасына сәйкес нысан бойынша банктің бас банктің кү</w:t>
      </w:r>
      <w:proofErr w:type="gramStart"/>
      <w:r w:rsidRPr="000F3A0E">
        <w:rPr>
          <w:rFonts w:ascii="Times New Roman" w:eastAsia="Times New Roman" w:hAnsi="Times New Roman" w:cs="Times New Roman"/>
          <w:color w:val="000000"/>
          <w:sz w:val="28"/>
          <w:szCs w:val="28"/>
          <w:lang w:eastAsia="ru-RU"/>
        </w:rPr>
        <w:t>м</w:t>
      </w:r>
      <w:proofErr w:type="gramEnd"/>
      <w:r w:rsidRPr="000F3A0E">
        <w:rPr>
          <w:rFonts w:ascii="Times New Roman" w:eastAsia="Times New Roman" w:hAnsi="Times New Roman" w:cs="Times New Roman"/>
          <w:color w:val="000000"/>
          <w:sz w:val="28"/>
          <w:szCs w:val="28"/>
          <w:lang w:eastAsia="ru-RU"/>
        </w:rPr>
        <w:t xml:space="preserve">әнді және үмітсіз активтерін </w:t>
      </w:r>
      <w:r w:rsidR="0041351D">
        <w:rPr>
          <w:rFonts w:ascii="Times New Roman" w:eastAsia="Times New Roman" w:hAnsi="Times New Roman" w:cs="Times New Roman"/>
          <w:color w:val="000000"/>
          <w:sz w:val="28"/>
          <w:szCs w:val="28"/>
          <w:lang w:eastAsia="ru-RU"/>
        </w:rPr>
        <w:t>сатып алатын</w:t>
      </w:r>
      <w:r w:rsidRPr="000F3A0E">
        <w:rPr>
          <w:rFonts w:ascii="Times New Roman" w:eastAsia="Times New Roman" w:hAnsi="Times New Roman" w:cs="Times New Roman"/>
          <w:color w:val="000000"/>
          <w:sz w:val="28"/>
          <w:szCs w:val="28"/>
          <w:lang w:eastAsia="ru-RU"/>
        </w:rPr>
        <w:t xml:space="preserve"> еншілес ұйымды құруына немесе </w:t>
      </w:r>
      <w:r w:rsidR="0041351D" w:rsidRPr="0041351D">
        <w:rPr>
          <w:rFonts w:ascii="Times New Roman" w:eastAsia="Times New Roman" w:hAnsi="Times New Roman" w:cs="Times New Roman"/>
          <w:color w:val="000000"/>
          <w:sz w:val="28"/>
          <w:szCs w:val="28"/>
          <w:lang w:eastAsia="ru-RU"/>
        </w:rPr>
        <w:t>сатып алуына</w:t>
      </w:r>
      <w:r w:rsidRPr="000F3A0E">
        <w:rPr>
          <w:rFonts w:ascii="Times New Roman" w:eastAsia="Times New Roman" w:hAnsi="Times New Roman" w:cs="Times New Roman"/>
          <w:color w:val="000000"/>
          <w:sz w:val="28"/>
          <w:szCs w:val="28"/>
          <w:lang w:eastAsia="ru-RU"/>
        </w:rPr>
        <w:t>;</w:t>
      </w:r>
    </w:p>
    <w:p w:rsidR="000F3A0E" w:rsidRPr="000F3A0E" w:rsidRDefault="000F3A0E" w:rsidP="00601DBF">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0F3A0E">
        <w:rPr>
          <w:rFonts w:ascii="Times New Roman" w:eastAsia="Times New Roman" w:hAnsi="Times New Roman" w:cs="Times New Roman"/>
          <w:color w:val="000000"/>
          <w:sz w:val="28"/>
          <w:szCs w:val="28"/>
          <w:lang w:eastAsia="ru-RU"/>
        </w:rPr>
        <w:t xml:space="preserve">3) Қағидалардың 3-қосымшасына сәйкес нысан бойынша банктің және (немесе) банк холдингінің ұйымдардың капиталында қомақты қатысуына берілген және қайтарып алынған </w:t>
      </w:r>
      <w:proofErr w:type="gramStart"/>
      <w:r w:rsidRPr="000F3A0E">
        <w:rPr>
          <w:rFonts w:ascii="Times New Roman" w:eastAsia="Times New Roman" w:hAnsi="Times New Roman" w:cs="Times New Roman"/>
          <w:color w:val="000000"/>
          <w:sz w:val="28"/>
          <w:szCs w:val="28"/>
          <w:lang w:eastAsia="ru-RU"/>
        </w:rPr>
        <w:t>р</w:t>
      </w:r>
      <w:proofErr w:type="gramEnd"/>
      <w:r w:rsidRPr="000F3A0E">
        <w:rPr>
          <w:rFonts w:ascii="Times New Roman" w:eastAsia="Times New Roman" w:hAnsi="Times New Roman" w:cs="Times New Roman"/>
          <w:color w:val="000000"/>
          <w:sz w:val="28"/>
          <w:szCs w:val="28"/>
          <w:lang w:eastAsia="ru-RU"/>
        </w:rPr>
        <w:t>ұқсаттардың тізбесін қалыптастырады.</w:t>
      </w:r>
    </w:p>
    <w:p w:rsidR="00FD7863" w:rsidRDefault="000F3A0E" w:rsidP="00601DBF">
      <w:pPr>
        <w:pStyle w:val="a4"/>
        <w:numPr>
          <w:ilvl w:val="0"/>
          <w:numId w:val="1"/>
        </w:numPr>
        <w:tabs>
          <w:tab w:val="left" w:pos="709"/>
        </w:tabs>
        <w:spacing w:after="0" w:line="240" w:lineRule="auto"/>
        <w:ind w:left="0" w:firstLine="709"/>
        <w:jc w:val="both"/>
        <w:rPr>
          <w:rFonts w:ascii="Times New Roman" w:eastAsia="Times New Roman" w:hAnsi="Times New Roman" w:cs="Times New Roman"/>
          <w:color w:val="000000"/>
          <w:sz w:val="28"/>
          <w:szCs w:val="28"/>
          <w:lang w:eastAsia="ru-RU"/>
        </w:rPr>
      </w:pPr>
      <w:r w:rsidRPr="000F3A0E">
        <w:rPr>
          <w:rFonts w:ascii="Times New Roman" w:eastAsia="Times New Roman" w:hAnsi="Times New Roman" w:cs="Times New Roman"/>
          <w:color w:val="000000"/>
          <w:sz w:val="28"/>
          <w:szCs w:val="28"/>
          <w:lang w:eastAsia="ru-RU"/>
        </w:rPr>
        <w:t xml:space="preserve"> </w:t>
      </w:r>
      <w:r w:rsidR="00935267" w:rsidRPr="00935267">
        <w:rPr>
          <w:rFonts w:ascii="Times New Roman" w:eastAsia="Times New Roman" w:hAnsi="Times New Roman" w:cs="Times New Roman"/>
          <w:color w:val="000000"/>
          <w:sz w:val="28"/>
          <w:szCs w:val="28"/>
          <w:lang w:eastAsia="ru-RU"/>
        </w:rPr>
        <w:t xml:space="preserve">Уәкілетті орган өтініш берілгеннен кейін үш айдың ішінде банктің және (немесе) банк холдингінің еншілес ұйым құруына немесе </w:t>
      </w:r>
      <w:r w:rsidR="0035099D">
        <w:rPr>
          <w:rFonts w:ascii="Times New Roman" w:eastAsia="Times New Roman" w:hAnsi="Times New Roman" w:cs="Times New Roman"/>
          <w:color w:val="000000"/>
          <w:sz w:val="28"/>
          <w:szCs w:val="28"/>
          <w:lang w:eastAsia="ru-RU"/>
        </w:rPr>
        <w:t>сатып алуына</w:t>
      </w:r>
      <w:r w:rsidR="00935267" w:rsidRPr="00935267">
        <w:rPr>
          <w:rFonts w:ascii="Times New Roman" w:eastAsia="Times New Roman" w:hAnsi="Times New Roman" w:cs="Times New Roman"/>
          <w:color w:val="000000"/>
          <w:sz w:val="28"/>
          <w:szCs w:val="28"/>
          <w:lang w:eastAsia="ru-RU"/>
        </w:rPr>
        <w:t xml:space="preserve">, сондай-ақ банктің және (немесе) банк холдингінің ұйымдардың капиталына қомақты қатысуына </w:t>
      </w:r>
      <w:proofErr w:type="gramStart"/>
      <w:r w:rsidR="00935267" w:rsidRPr="00935267">
        <w:rPr>
          <w:rFonts w:ascii="Times New Roman" w:eastAsia="Times New Roman" w:hAnsi="Times New Roman" w:cs="Times New Roman"/>
          <w:color w:val="000000"/>
          <w:sz w:val="28"/>
          <w:szCs w:val="28"/>
          <w:lang w:eastAsia="ru-RU"/>
        </w:rPr>
        <w:t>р</w:t>
      </w:r>
      <w:proofErr w:type="gramEnd"/>
      <w:r w:rsidR="00935267" w:rsidRPr="00935267">
        <w:rPr>
          <w:rFonts w:ascii="Times New Roman" w:eastAsia="Times New Roman" w:hAnsi="Times New Roman" w:cs="Times New Roman"/>
          <w:color w:val="000000"/>
          <w:sz w:val="28"/>
          <w:szCs w:val="28"/>
          <w:lang w:eastAsia="ru-RU"/>
        </w:rPr>
        <w:t>ұқсат береді немесе рұқсат беруден бас тартады.</w:t>
      </w:r>
    </w:p>
    <w:p w:rsidR="0035099D" w:rsidRDefault="0035099D" w:rsidP="00601DBF">
      <w:pPr>
        <w:pStyle w:val="a4"/>
        <w:numPr>
          <w:ilvl w:val="0"/>
          <w:numId w:val="1"/>
        </w:numPr>
        <w:tabs>
          <w:tab w:val="left" w:pos="709"/>
        </w:tabs>
        <w:spacing w:after="0" w:line="240" w:lineRule="auto"/>
        <w:ind w:left="0" w:firstLine="709"/>
        <w:jc w:val="both"/>
        <w:rPr>
          <w:rFonts w:ascii="Times New Roman" w:eastAsia="Times New Roman" w:hAnsi="Times New Roman" w:cs="Times New Roman"/>
          <w:color w:val="000000"/>
          <w:sz w:val="28"/>
          <w:szCs w:val="28"/>
          <w:lang w:eastAsia="ru-RU"/>
        </w:rPr>
      </w:pPr>
      <w:r w:rsidRPr="0035099D">
        <w:rPr>
          <w:rFonts w:ascii="Times New Roman" w:eastAsia="Times New Roman" w:hAnsi="Times New Roman" w:cs="Times New Roman"/>
          <w:color w:val="000000"/>
          <w:sz w:val="28"/>
          <w:szCs w:val="28"/>
          <w:lang w:eastAsia="ru-RU"/>
        </w:rPr>
        <w:t xml:space="preserve">Банктің және (немесе) банк холдингінің еншілес ұйым құруға немесе иемденуге, сондай-ақ банктің және (немесе) банк холдингінің ұйымдардың капиталына қомақты қатысуына </w:t>
      </w:r>
      <w:proofErr w:type="gramStart"/>
      <w:r w:rsidRPr="0035099D">
        <w:rPr>
          <w:rFonts w:ascii="Times New Roman" w:eastAsia="Times New Roman" w:hAnsi="Times New Roman" w:cs="Times New Roman"/>
          <w:color w:val="000000"/>
          <w:sz w:val="28"/>
          <w:szCs w:val="28"/>
          <w:lang w:eastAsia="ru-RU"/>
        </w:rPr>
        <w:t>р</w:t>
      </w:r>
      <w:proofErr w:type="gramEnd"/>
      <w:r w:rsidRPr="0035099D">
        <w:rPr>
          <w:rFonts w:ascii="Times New Roman" w:eastAsia="Times New Roman" w:hAnsi="Times New Roman" w:cs="Times New Roman"/>
          <w:color w:val="000000"/>
          <w:sz w:val="28"/>
          <w:szCs w:val="28"/>
          <w:lang w:eastAsia="ru-RU"/>
        </w:rPr>
        <w:t>ұқсат беруден бас тартылған жағдайда уәкілетті орган бас тарту негіздері туралы өтініш берушіге жазбаша хабарлайды.</w:t>
      </w:r>
    </w:p>
    <w:p w:rsidR="00D005A5" w:rsidRPr="00D005A5" w:rsidRDefault="00D005A5" w:rsidP="00601DBF">
      <w:pPr>
        <w:pStyle w:val="a4"/>
        <w:numPr>
          <w:ilvl w:val="0"/>
          <w:numId w:val="1"/>
        </w:numPr>
        <w:tabs>
          <w:tab w:val="left" w:pos="709"/>
        </w:tabs>
        <w:spacing w:after="0" w:line="240" w:lineRule="auto"/>
        <w:ind w:left="0" w:firstLine="709"/>
        <w:jc w:val="both"/>
        <w:rPr>
          <w:rFonts w:ascii="Times New Roman" w:eastAsia="Times New Roman" w:hAnsi="Times New Roman" w:cs="Times New Roman"/>
          <w:color w:val="000000"/>
          <w:sz w:val="28"/>
          <w:szCs w:val="28"/>
          <w:lang w:eastAsia="ru-RU"/>
        </w:rPr>
      </w:pPr>
      <w:r w:rsidRPr="00D005A5">
        <w:rPr>
          <w:rFonts w:ascii="Times New Roman" w:eastAsia="Times New Roman" w:hAnsi="Times New Roman" w:cs="Times New Roman"/>
          <w:color w:val="000000"/>
          <w:sz w:val="28"/>
          <w:szCs w:val="28"/>
          <w:lang w:eastAsia="ru-RU"/>
        </w:rPr>
        <w:t xml:space="preserve">Банктің және (немесе) банк холдингінің бас банктің күмәнді және үмітсіз активтерін иемденетін еншілес ұйымды қоспағанда, еншілес ұйым құруға немесе </w:t>
      </w:r>
      <w:r w:rsidR="002F7679">
        <w:rPr>
          <w:rFonts w:ascii="Times New Roman" w:eastAsia="Times New Roman" w:hAnsi="Times New Roman" w:cs="Times New Roman"/>
          <w:color w:val="000000"/>
          <w:sz w:val="28"/>
          <w:szCs w:val="28"/>
          <w:lang w:val="kk-KZ" w:eastAsia="ru-RU"/>
        </w:rPr>
        <w:t>сатып алуға</w:t>
      </w:r>
      <w:r w:rsidRPr="00D005A5">
        <w:rPr>
          <w:rFonts w:ascii="Times New Roman" w:eastAsia="Times New Roman" w:hAnsi="Times New Roman" w:cs="Times New Roman"/>
          <w:color w:val="000000"/>
          <w:sz w:val="28"/>
          <w:szCs w:val="28"/>
          <w:lang w:eastAsia="ru-RU"/>
        </w:rPr>
        <w:t>, сондай-ақ ұйымдардың капиталына қомақты қатысуына рұқсат беруден бас тартуға негіздер</w:t>
      </w:r>
      <w:proofErr w:type="gramStart"/>
      <w:r w:rsidRPr="00D005A5">
        <w:rPr>
          <w:rFonts w:ascii="Times New Roman" w:eastAsia="Times New Roman" w:hAnsi="Times New Roman" w:cs="Times New Roman"/>
          <w:color w:val="000000"/>
          <w:sz w:val="28"/>
          <w:szCs w:val="28"/>
          <w:lang w:eastAsia="ru-RU"/>
        </w:rPr>
        <w:t xml:space="preserve"> З</w:t>
      </w:r>
      <w:proofErr w:type="gramEnd"/>
      <w:r w:rsidRPr="00D005A5">
        <w:rPr>
          <w:rFonts w:ascii="Times New Roman" w:eastAsia="Times New Roman" w:hAnsi="Times New Roman" w:cs="Times New Roman"/>
          <w:color w:val="000000"/>
          <w:sz w:val="28"/>
          <w:szCs w:val="28"/>
          <w:lang w:eastAsia="ru-RU"/>
        </w:rPr>
        <w:t xml:space="preserve">аңның </w:t>
      </w:r>
      <w:r w:rsidRPr="007E044E">
        <w:rPr>
          <w:rFonts w:ascii="Times New Roman" w:eastAsia="Times New Roman" w:hAnsi="Times New Roman" w:cs="Times New Roman"/>
          <w:bCs/>
          <w:sz w:val="28"/>
          <w:szCs w:val="28"/>
          <w:lang w:eastAsia="ru-RU"/>
        </w:rPr>
        <w:t>11-1-бабының 6-тармағында</w:t>
      </w:r>
      <w:r w:rsidRPr="00D005A5">
        <w:rPr>
          <w:rFonts w:ascii="Times New Roman" w:eastAsia="Times New Roman" w:hAnsi="Times New Roman" w:cs="Times New Roman"/>
          <w:color w:val="000000"/>
          <w:sz w:val="28"/>
          <w:szCs w:val="28"/>
          <w:lang w:eastAsia="ru-RU"/>
        </w:rPr>
        <w:t xml:space="preserve"> көзделген.</w:t>
      </w:r>
    </w:p>
    <w:p w:rsidR="0035099D" w:rsidRPr="00D005A5" w:rsidRDefault="00827685" w:rsidP="00601DBF">
      <w:pPr>
        <w:pStyle w:val="a4"/>
        <w:numPr>
          <w:ilvl w:val="0"/>
          <w:numId w:val="1"/>
        </w:numPr>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D005A5">
        <w:rPr>
          <w:rFonts w:ascii="Times New Roman" w:eastAsia="Times New Roman" w:hAnsi="Times New Roman" w:cs="Times New Roman"/>
          <w:color w:val="000000"/>
          <w:sz w:val="28"/>
          <w:szCs w:val="28"/>
          <w:lang w:val="kk-KZ" w:eastAsia="ru-RU"/>
        </w:rPr>
        <w:t xml:space="preserve">Банктің бас банктің күмәнді және үмітсіз активтерін </w:t>
      </w:r>
      <w:r w:rsidR="00062430">
        <w:rPr>
          <w:rFonts w:ascii="Times New Roman" w:eastAsia="Times New Roman" w:hAnsi="Times New Roman" w:cs="Times New Roman"/>
          <w:color w:val="000000"/>
          <w:sz w:val="28"/>
          <w:szCs w:val="28"/>
          <w:lang w:val="kk-KZ" w:eastAsia="ru-RU"/>
        </w:rPr>
        <w:t>сатып алатын</w:t>
      </w:r>
      <w:r w:rsidRPr="00D005A5">
        <w:rPr>
          <w:rFonts w:ascii="Times New Roman" w:eastAsia="Times New Roman" w:hAnsi="Times New Roman" w:cs="Times New Roman"/>
          <w:color w:val="000000"/>
          <w:sz w:val="28"/>
          <w:szCs w:val="28"/>
          <w:lang w:val="kk-KZ" w:eastAsia="ru-RU"/>
        </w:rPr>
        <w:t xml:space="preserve"> еншілес ұйымды құруға немесе </w:t>
      </w:r>
      <w:r w:rsidR="004E0EC6" w:rsidRPr="00D005A5">
        <w:rPr>
          <w:rFonts w:ascii="Times New Roman" w:eastAsia="Times New Roman" w:hAnsi="Times New Roman" w:cs="Times New Roman"/>
          <w:color w:val="000000"/>
          <w:sz w:val="28"/>
          <w:szCs w:val="28"/>
          <w:lang w:val="kk-KZ" w:eastAsia="ru-RU"/>
        </w:rPr>
        <w:t>са</w:t>
      </w:r>
      <w:r w:rsidR="004E0EC6">
        <w:rPr>
          <w:rFonts w:ascii="Times New Roman" w:eastAsia="Times New Roman" w:hAnsi="Times New Roman" w:cs="Times New Roman"/>
          <w:color w:val="000000"/>
          <w:sz w:val="28"/>
          <w:szCs w:val="28"/>
          <w:lang w:val="kk-KZ" w:eastAsia="ru-RU"/>
        </w:rPr>
        <w:t>тып алуға</w:t>
      </w:r>
      <w:r w:rsidRPr="00D005A5">
        <w:rPr>
          <w:rFonts w:ascii="Times New Roman" w:eastAsia="Times New Roman" w:hAnsi="Times New Roman" w:cs="Times New Roman"/>
          <w:color w:val="000000"/>
          <w:sz w:val="28"/>
          <w:szCs w:val="28"/>
          <w:lang w:val="kk-KZ" w:eastAsia="ru-RU"/>
        </w:rPr>
        <w:t xml:space="preserve"> рұқсат беруге бас тарту үшін негіздер Заңның </w:t>
      </w:r>
      <w:bookmarkStart w:id="9" w:name="sub1002237037"/>
      <w:r w:rsidRPr="007E044E">
        <w:rPr>
          <w:rFonts w:ascii="Times New Roman" w:eastAsia="Times New Roman" w:hAnsi="Times New Roman" w:cs="Times New Roman"/>
          <w:bCs/>
          <w:color w:val="000000"/>
          <w:sz w:val="28"/>
          <w:szCs w:val="28"/>
          <w:lang w:val="kk-KZ" w:eastAsia="ru-RU"/>
        </w:rPr>
        <w:t>11-2-бабының 6-тармағында</w:t>
      </w:r>
      <w:bookmarkEnd w:id="9"/>
      <w:r w:rsidRPr="00D005A5">
        <w:rPr>
          <w:rFonts w:ascii="Times New Roman" w:eastAsia="Times New Roman" w:hAnsi="Times New Roman" w:cs="Times New Roman"/>
          <w:color w:val="000000"/>
          <w:sz w:val="28"/>
          <w:szCs w:val="28"/>
          <w:lang w:val="kk-KZ" w:eastAsia="ru-RU"/>
        </w:rPr>
        <w:t xml:space="preserve"> көзделген.</w:t>
      </w:r>
    </w:p>
    <w:p w:rsidR="00783F33" w:rsidRPr="002F7679" w:rsidRDefault="00D005A5" w:rsidP="00601DBF">
      <w:pPr>
        <w:pStyle w:val="a4"/>
        <w:numPr>
          <w:ilvl w:val="0"/>
          <w:numId w:val="1"/>
        </w:numPr>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2F7679">
        <w:rPr>
          <w:rFonts w:ascii="Times New Roman" w:eastAsia="Times New Roman" w:hAnsi="Times New Roman" w:cs="Times New Roman"/>
          <w:color w:val="000000"/>
          <w:sz w:val="28"/>
          <w:szCs w:val="28"/>
          <w:lang w:val="kk-KZ" w:eastAsia="ru-RU"/>
        </w:rPr>
        <w:t xml:space="preserve">Уәкілетті орган банктің және (немесе) банк холдингінің еншілес ұйымды құруына немесе </w:t>
      </w:r>
      <w:r w:rsidR="002F7679">
        <w:rPr>
          <w:rFonts w:ascii="Times New Roman" w:eastAsia="Times New Roman" w:hAnsi="Times New Roman" w:cs="Times New Roman"/>
          <w:color w:val="000000"/>
          <w:sz w:val="28"/>
          <w:szCs w:val="28"/>
          <w:lang w:val="kk-KZ" w:eastAsia="ru-RU"/>
        </w:rPr>
        <w:t>сатып алуына</w:t>
      </w:r>
      <w:r w:rsidRPr="002F7679">
        <w:rPr>
          <w:rFonts w:ascii="Times New Roman" w:eastAsia="Times New Roman" w:hAnsi="Times New Roman" w:cs="Times New Roman"/>
          <w:color w:val="000000"/>
          <w:sz w:val="28"/>
          <w:szCs w:val="28"/>
          <w:lang w:val="kk-KZ" w:eastAsia="ru-RU"/>
        </w:rPr>
        <w:t xml:space="preserve">, банктің бас банктің күмәнді және үмітсіз активтерін иемденетін еншілес ұйымды құруына немесе </w:t>
      </w:r>
      <w:r w:rsidR="002F7679">
        <w:rPr>
          <w:rFonts w:ascii="Times New Roman" w:eastAsia="Times New Roman" w:hAnsi="Times New Roman" w:cs="Times New Roman"/>
          <w:color w:val="000000"/>
          <w:sz w:val="28"/>
          <w:szCs w:val="28"/>
          <w:lang w:val="kk-KZ" w:eastAsia="ru-RU"/>
        </w:rPr>
        <w:t>сатып алуына</w:t>
      </w:r>
      <w:r w:rsidRPr="002F7679">
        <w:rPr>
          <w:rFonts w:ascii="Times New Roman" w:eastAsia="Times New Roman" w:hAnsi="Times New Roman" w:cs="Times New Roman"/>
          <w:color w:val="000000"/>
          <w:sz w:val="28"/>
          <w:szCs w:val="28"/>
          <w:lang w:val="kk-KZ" w:eastAsia="ru-RU"/>
        </w:rPr>
        <w:t xml:space="preserve">, сондай-ақ банктің және (немесе) банк холдингінің ұйымдардың капиталына қомақты қатысуына берілген рұқсатты Заңның </w:t>
      </w:r>
      <w:bookmarkStart w:id="10" w:name="sub1000240560"/>
      <w:r w:rsidRPr="007E044E">
        <w:rPr>
          <w:rFonts w:ascii="Times New Roman" w:eastAsia="Times New Roman" w:hAnsi="Times New Roman" w:cs="Times New Roman"/>
          <w:bCs/>
          <w:color w:val="000000"/>
          <w:sz w:val="28"/>
          <w:szCs w:val="28"/>
          <w:lang w:val="kk-KZ" w:eastAsia="ru-RU"/>
        </w:rPr>
        <w:t>11-1-бабының 13-тармағында</w:t>
      </w:r>
      <w:bookmarkEnd w:id="10"/>
      <w:r w:rsidRPr="002F7679">
        <w:rPr>
          <w:rFonts w:ascii="Times New Roman" w:eastAsia="Times New Roman" w:hAnsi="Times New Roman" w:cs="Times New Roman"/>
          <w:color w:val="000000"/>
          <w:sz w:val="28"/>
          <w:szCs w:val="28"/>
          <w:lang w:val="kk-KZ" w:eastAsia="ru-RU"/>
        </w:rPr>
        <w:t xml:space="preserve"> көзделген негіздер бойынша кері қайтарып алады.</w:t>
      </w:r>
    </w:p>
    <w:p w:rsidR="00DC7489" w:rsidRPr="002F7679" w:rsidRDefault="00DC7489" w:rsidP="00601DBF">
      <w:pPr>
        <w:spacing w:after="0" w:line="240" w:lineRule="auto"/>
        <w:ind w:firstLine="709"/>
        <w:jc w:val="center"/>
        <w:rPr>
          <w:rStyle w:val="s1"/>
          <w:rFonts w:ascii="Times New Roman" w:hAnsi="Times New Roman" w:cs="Times New Roman"/>
          <w:sz w:val="28"/>
          <w:szCs w:val="28"/>
          <w:lang w:val="kk-KZ"/>
        </w:rPr>
      </w:pPr>
    </w:p>
    <w:p w:rsidR="0023409F" w:rsidRDefault="0023409F" w:rsidP="00601DBF">
      <w:pPr>
        <w:spacing w:after="0" w:line="240" w:lineRule="auto"/>
        <w:ind w:firstLine="709"/>
        <w:jc w:val="center"/>
        <w:rPr>
          <w:rStyle w:val="s1"/>
          <w:rFonts w:ascii="Times New Roman" w:hAnsi="Times New Roman" w:cs="Times New Roman"/>
          <w:sz w:val="28"/>
          <w:szCs w:val="28"/>
          <w:lang w:val="kk-KZ"/>
        </w:rPr>
      </w:pPr>
    </w:p>
    <w:p w:rsidR="000B0BDD" w:rsidRPr="006006AB" w:rsidRDefault="00C41CD7" w:rsidP="00FD7863">
      <w:pPr>
        <w:spacing w:after="0" w:line="240" w:lineRule="auto"/>
        <w:jc w:val="center"/>
        <w:rPr>
          <w:rStyle w:val="a3"/>
          <w:b w:val="0"/>
          <w:color w:val="auto"/>
          <w:sz w:val="28"/>
          <w:szCs w:val="28"/>
          <w:u w:val="none"/>
          <w:lang w:val="kk-KZ"/>
        </w:rPr>
      </w:pPr>
      <w:r w:rsidRPr="00AB1B1C">
        <w:rPr>
          <w:rStyle w:val="s1"/>
          <w:rFonts w:ascii="Times New Roman" w:hAnsi="Times New Roman" w:cs="Times New Roman"/>
          <w:sz w:val="28"/>
          <w:szCs w:val="28"/>
          <w:lang w:val="kk-KZ"/>
        </w:rPr>
        <w:t>2</w:t>
      </w:r>
      <w:r w:rsidR="000B0BDD" w:rsidRPr="00AB1B1C">
        <w:rPr>
          <w:rStyle w:val="s1"/>
          <w:rFonts w:ascii="Times New Roman" w:hAnsi="Times New Roman" w:cs="Times New Roman"/>
          <w:sz w:val="28"/>
          <w:szCs w:val="28"/>
          <w:lang w:val="kk-KZ"/>
        </w:rPr>
        <w:t xml:space="preserve"> тарау.</w:t>
      </w:r>
      <w:r w:rsidR="0023409F" w:rsidRPr="006006AB">
        <w:rPr>
          <w:rStyle w:val="a3"/>
          <w:sz w:val="28"/>
          <w:szCs w:val="28"/>
          <w:u w:val="none"/>
          <w:lang w:val="kk-KZ"/>
        </w:rPr>
        <w:t xml:space="preserve"> </w:t>
      </w:r>
      <w:r w:rsidR="00AB1B1C" w:rsidRPr="006006AB">
        <w:rPr>
          <w:rFonts w:ascii="Times New Roman" w:hAnsi="Times New Roman" w:cs="Times New Roman"/>
          <w:b/>
          <w:bCs/>
          <w:sz w:val="28"/>
          <w:szCs w:val="28"/>
          <w:lang w:val="kk-KZ"/>
        </w:rPr>
        <w:t xml:space="preserve">Банктің және (немесе) банк холдингінің еншілес ұйымды құруына немесе </w:t>
      </w:r>
      <w:r w:rsidR="00183AA1">
        <w:rPr>
          <w:rFonts w:ascii="Times New Roman" w:hAnsi="Times New Roman" w:cs="Times New Roman"/>
          <w:b/>
          <w:bCs/>
          <w:sz w:val="28"/>
          <w:szCs w:val="28"/>
          <w:lang w:val="kk-KZ"/>
        </w:rPr>
        <w:t>сатып алуға</w:t>
      </w:r>
      <w:r w:rsidR="00AB1B1C" w:rsidRPr="006006AB">
        <w:rPr>
          <w:rFonts w:ascii="Times New Roman" w:hAnsi="Times New Roman" w:cs="Times New Roman"/>
          <w:b/>
          <w:bCs/>
          <w:sz w:val="28"/>
          <w:szCs w:val="28"/>
          <w:lang w:val="kk-KZ"/>
        </w:rPr>
        <w:t xml:space="preserve">, бас банктің күмәнді және үмітсіз активтерін </w:t>
      </w:r>
      <w:r w:rsidR="00183AA1">
        <w:rPr>
          <w:rFonts w:ascii="Times New Roman" w:hAnsi="Times New Roman" w:cs="Times New Roman"/>
          <w:b/>
          <w:bCs/>
          <w:sz w:val="28"/>
          <w:szCs w:val="28"/>
          <w:lang w:val="kk-KZ"/>
        </w:rPr>
        <w:t>сатып алатын</w:t>
      </w:r>
      <w:r w:rsidR="00AB1B1C" w:rsidRPr="006006AB">
        <w:rPr>
          <w:rFonts w:ascii="Times New Roman" w:hAnsi="Times New Roman" w:cs="Times New Roman"/>
          <w:b/>
          <w:bCs/>
          <w:sz w:val="28"/>
          <w:szCs w:val="28"/>
          <w:lang w:val="kk-KZ"/>
        </w:rPr>
        <w:t xml:space="preserve"> еншілес ұйымды банктің құруына немесе </w:t>
      </w:r>
      <w:r w:rsidR="00183AA1">
        <w:rPr>
          <w:rFonts w:ascii="Times New Roman" w:hAnsi="Times New Roman" w:cs="Times New Roman"/>
          <w:b/>
          <w:bCs/>
          <w:sz w:val="28"/>
          <w:szCs w:val="28"/>
          <w:lang w:val="kk-KZ"/>
        </w:rPr>
        <w:t>сатып алуына</w:t>
      </w:r>
      <w:r w:rsidR="00AB1B1C" w:rsidRPr="006006AB">
        <w:rPr>
          <w:rFonts w:ascii="Times New Roman" w:hAnsi="Times New Roman" w:cs="Times New Roman"/>
          <w:b/>
          <w:bCs/>
          <w:sz w:val="28"/>
          <w:szCs w:val="28"/>
          <w:lang w:val="kk-KZ"/>
        </w:rPr>
        <w:t xml:space="preserve"> рұқсат беру тәртібi</w:t>
      </w:r>
    </w:p>
    <w:p w:rsidR="0023409F" w:rsidRDefault="0023409F" w:rsidP="00A711B6">
      <w:pPr>
        <w:spacing w:after="0" w:line="240" w:lineRule="auto"/>
        <w:ind w:firstLine="709"/>
        <w:jc w:val="both"/>
        <w:rPr>
          <w:rStyle w:val="a3"/>
          <w:sz w:val="28"/>
          <w:szCs w:val="28"/>
          <w:lang w:val="kk-KZ"/>
        </w:rPr>
      </w:pPr>
    </w:p>
    <w:p w:rsidR="00A73B4E" w:rsidRPr="00A73B4E" w:rsidRDefault="00A73B4E" w:rsidP="00A73B4E">
      <w:pPr>
        <w:pStyle w:val="a4"/>
        <w:numPr>
          <w:ilvl w:val="0"/>
          <w:numId w:val="1"/>
        </w:numPr>
        <w:spacing w:after="0" w:line="240" w:lineRule="auto"/>
        <w:ind w:left="0" w:firstLine="709"/>
        <w:jc w:val="both"/>
        <w:rPr>
          <w:rStyle w:val="a3"/>
          <w:b w:val="0"/>
          <w:color w:val="auto"/>
          <w:sz w:val="28"/>
          <w:szCs w:val="28"/>
          <w:u w:val="none"/>
          <w:lang w:val="kk-KZ"/>
        </w:rPr>
      </w:pPr>
      <w:r w:rsidRPr="00A73B4E">
        <w:rPr>
          <w:rStyle w:val="a3"/>
          <w:b w:val="0"/>
          <w:color w:val="auto"/>
          <w:sz w:val="28"/>
          <w:szCs w:val="28"/>
          <w:u w:val="none"/>
          <w:lang w:val="kk-KZ"/>
        </w:rPr>
        <w:t xml:space="preserve">Бас банктің күмәнді және үмітсіз активтерін иеленетін еншілес ұйымды қоспағанда, еншілес ұйымды құруға немесе иеленуге рұқсат алу үшін банк және (немесе) банк холдингі уәкілетті органға Заңның 11-1-бабының 4-тармағында көрсетілген құжаттар мен мәліметтерді, сондай-ақ құрамына банк және (немесе) банк холдингі кіретін банк конгломератының банктің және (немесе) банк холдингінің еншілес ұйымдарының болуын болжау нәтижесіндегі пруденциялық нормативтердің, сондай-ақ уәкілетті </w:t>
      </w:r>
      <w:r w:rsidRPr="00A73B4E">
        <w:rPr>
          <w:rStyle w:val="a3"/>
          <w:b w:val="0"/>
          <w:color w:val="auto"/>
          <w:sz w:val="28"/>
          <w:szCs w:val="28"/>
          <w:u w:val="none"/>
          <w:lang w:val="kk-KZ"/>
        </w:rPr>
        <w:lastRenderedPageBreak/>
        <w:t>орган құрылатын немесе иеленетін еншілес ұйымды ескере отырып белгілеген банктер сақтауға міндетті басқа да нормалар мен лимиттердің есебін қоса бере отырып, Қағидалардың 4-қосымшасына сәйкес нысан бойынша өтініш береді.</w:t>
      </w:r>
    </w:p>
    <w:p w:rsidR="00A73B4E" w:rsidRPr="00A73B4E" w:rsidRDefault="00A73B4E" w:rsidP="002D03F0">
      <w:pPr>
        <w:spacing w:after="0" w:line="240" w:lineRule="auto"/>
        <w:ind w:firstLine="709"/>
        <w:jc w:val="both"/>
        <w:rPr>
          <w:rStyle w:val="a3"/>
          <w:b w:val="0"/>
          <w:color w:val="auto"/>
          <w:sz w:val="28"/>
          <w:szCs w:val="28"/>
          <w:u w:val="none"/>
          <w:lang w:val="kk-KZ"/>
        </w:rPr>
      </w:pPr>
      <w:r w:rsidRPr="00A73B4E">
        <w:rPr>
          <w:rStyle w:val="a3"/>
          <w:b w:val="0"/>
          <w:color w:val="auto"/>
          <w:sz w:val="28"/>
          <w:szCs w:val="28"/>
          <w:u w:val="none"/>
          <w:lang w:val="kk-KZ"/>
        </w:rPr>
        <w:t>Талап етілетін құжаттар қоса беріле отырып, өтініш қағаз тасымалдағышта не «электрондық үкіметтің» веб-порталы арқылы электрондық түрде ұсынылады.</w:t>
      </w:r>
    </w:p>
    <w:p w:rsidR="00A73B4E" w:rsidRPr="00A73B4E" w:rsidRDefault="00A73B4E" w:rsidP="002D03F0">
      <w:pPr>
        <w:spacing w:after="0" w:line="240" w:lineRule="auto"/>
        <w:ind w:firstLine="709"/>
        <w:jc w:val="both"/>
        <w:rPr>
          <w:rStyle w:val="a3"/>
          <w:b w:val="0"/>
          <w:color w:val="auto"/>
          <w:sz w:val="28"/>
          <w:szCs w:val="28"/>
          <w:u w:val="none"/>
          <w:lang w:val="kk-KZ"/>
        </w:rPr>
      </w:pPr>
      <w:r w:rsidRPr="00A73B4E">
        <w:rPr>
          <w:rStyle w:val="a3"/>
          <w:b w:val="0"/>
          <w:color w:val="auto"/>
          <w:sz w:val="28"/>
          <w:szCs w:val="28"/>
          <w:u w:val="none"/>
          <w:lang w:val="kk-KZ"/>
        </w:rPr>
        <w:t>Қазақстан Республикасының резиденті емес - банк холдингтері өтінішті қағаз тасымалдағышта ұсынады.</w:t>
      </w:r>
    </w:p>
    <w:p w:rsidR="002E0764" w:rsidRPr="002E0764" w:rsidRDefault="00FC07D4" w:rsidP="002D03F0">
      <w:pPr>
        <w:spacing w:after="0" w:line="240" w:lineRule="auto"/>
        <w:ind w:firstLine="709"/>
        <w:jc w:val="both"/>
        <w:rPr>
          <w:rStyle w:val="a3"/>
          <w:b w:val="0"/>
          <w:color w:val="auto"/>
          <w:sz w:val="28"/>
          <w:szCs w:val="28"/>
          <w:u w:val="none"/>
          <w:lang w:val="kk-KZ"/>
        </w:rPr>
      </w:pPr>
      <w:r w:rsidRPr="002E0764">
        <w:rPr>
          <w:rStyle w:val="a3"/>
          <w:b w:val="0"/>
          <w:color w:val="auto"/>
          <w:sz w:val="28"/>
          <w:szCs w:val="28"/>
          <w:u w:val="none"/>
          <w:lang w:val="kk-KZ"/>
        </w:rPr>
        <w:t>10.</w:t>
      </w:r>
      <w:r w:rsidR="002E0764" w:rsidRPr="002E0764">
        <w:rPr>
          <w:rStyle w:val="a3"/>
          <w:b w:val="0"/>
          <w:color w:val="auto"/>
          <w:sz w:val="28"/>
          <w:szCs w:val="28"/>
          <w:u w:val="none"/>
          <w:lang w:val="kk-KZ"/>
        </w:rPr>
        <w:t xml:space="preserve"> </w:t>
      </w:r>
      <w:r w:rsidR="002E0764" w:rsidRPr="002E0764">
        <w:rPr>
          <w:rFonts w:ascii="Times New Roman" w:hAnsi="Times New Roman" w:cs="Times New Roman"/>
          <w:bCs/>
          <w:sz w:val="28"/>
          <w:szCs w:val="28"/>
          <w:lang w:val="kk-KZ"/>
        </w:rPr>
        <w:t>Еншілес ұйымның қызметіне байланысты тәуекелдерді басқару және ішкі бақылау жүйесінің болуын растау мақсатында банк және (немесе) банк холдингі Қағидалардың 8-қосымшасына сәйкес нысан бойынша мәліметті береді.</w:t>
      </w:r>
    </w:p>
    <w:p w:rsidR="00FC07D4" w:rsidRDefault="002D03F0" w:rsidP="00755E85">
      <w:pPr>
        <w:pStyle w:val="a4"/>
        <w:numPr>
          <w:ilvl w:val="0"/>
          <w:numId w:val="2"/>
        </w:numPr>
        <w:spacing w:after="0" w:line="240" w:lineRule="auto"/>
        <w:ind w:left="0" w:firstLine="709"/>
        <w:jc w:val="both"/>
        <w:rPr>
          <w:rFonts w:ascii="Times New Roman" w:hAnsi="Times New Roman" w:cs="Times New Roman"/>
          <w:bCs/>
          <w:sz w:val="28"/>
          <w:szCs w:val="28"/>
          <w:lang w:val="kk-KZ"/>
        </w:rPr>
      </w:pPr>
      <w:r w:rsidRPr="002D03F0">
        <w:rPr>
          <w:rFonts w:ascii="Times New Roman" w:hAnsi="Times New Roman" w:cs="Times New Roman"/>
          <w:bCs/>
          <w:sz w:val="28"/>
          <w:szCs w:val="28"/>
          <w:lang w:val="kk-KZ"/>
        </w:rPr>
        <w:t xml:space="preserve">Егер құрылатын не </w:t>
      </w:r>
      <w:r w:rsidR="00204276">
        <w:rPr>
          <w:rFonts w:ascii="Times New Roman" w:hAnsi="Times New Roman" w:cs="Times New Roman"/>
          <w:bCs/>
          <w:sz w:val="28"/>
          <w:szCs w:val="28"/>
          <w:lang w:val="kk-KZ"/>
        </w:rPr>
        <w:t>сатып алатын</w:t>
      </w:r>
      <w:r w:rsidRPr="002D03F0">
        <w:rPr>
          <w:rFonts w:ascii="Times New Roman" w:hAnsi="Times New Roman" w:cs="Times New Roman"/>
          <w:bCs/>
          <w:sz w:val="28"/>
          <w:szCs w:val="28"/>
          <w:lang w:val="kk-KZ"/>
        </w:rPr>
        <w:t xml:space="preserve"> еншілес ұйым банк, сақтандыру (қайта сақтандыру) ұйымы, </w:t>
      </w:r>
      <w:r w:rsidR="00534322">
        <w:rPr>
          <w:rFonts w:ascii="Times New Roman" w:hAnsi="Times New Roman" w:cs="Times New Roman"/>
          <w:bCs/>
          <w:sz w:val="28"/>
          <w:szCs w:val="28"/>
          <w:lang w:val="kk-KZ"/>
        </w:rPr>
        <w:t>и</w:t>
      </w:r>
      <w:r w:rsidR="00534322" w:rsidRPr="00534322">
        <w:rPr>
          <w:rFonts w:ascii="Times New Roman" w:hAnsi="Times New Roman" w:cs="Times New Roman"/>
          <w:bCs/>
          <w:sz w:val="28"/>
          <w:szCs w:val="28"/>
          <w:lang w:val="kk-KZ"/>
        </w:rPr>
        <w:t>нвестициялық портфельдi басқару</w:t>
      </w:r>
      <w:r w:rsidR="00534322">
        <w:rPr>
          <w:rFonts w:ascii="Times New Roman" w:hAnsi="Times New Roman" w:cs="Times New Roman"/>
          <w:bCs/>
          <w:sz w:val="28"/>
          <w:szCs w:val="28"/>
          <w:lang w:val="kk-KZ"/>
        </w:rPr>
        <w:t>шы</w:t>
      </w:r>
      <w:r w:rsidR="00534322" w:rsidRPr="00534322">
        <w:rPr>
          <w:rFonts w:ascii="Times New Roman" w:hAnsi="Times New Roman" w:cs="Times New Roman"/>
          <w:bCs/>
          <w:sz w:val="28"/>
          <w:szCs w:val="28"/>
          <w:lang w:val="kk-KZ"/>
        </w:rPr>
        <w:t xml:space="preserve"> </w:t>
      </w:r>
      <w:r w:rsidR="003713E1" w:rsidRPr="003713E1">
        <w:rPr>
          <w:rFonts w:ascii="Times New Roman" w:hAnsi="Times New Roman" w:cs="Times New Roman"/>
          <w:bCs/>
          <w:sz w:val="28"/>
          <w:szCs w:val="28"/>
          <w:lang w:val="kk-KZ"/>
        </w:rPr>
        <w:t xml:space="preserve">- Қазақстан Республикасының резиденті </w:t>
      </w:r>
      <w:r w:rsidRPr="002D03F0">
        <w:rPr>
          <w:rFonts w:ascii="Times New Roman" w:hAnsi="Times New Roman" w:cs="Times New Roman"/>
          <w:bCs/>
          <w:sz w:val="28"/>
          <w:szCs w:val="28"/>
          <w:lang w:val="kk-KZ"/>
        </w:rPr>
        <w:t xml:space="preserve">болып табылса, онда Қағидалардың </w:t>
      </w:r>
      <w:bookmarkStart w:id="11" w:name="sub1002410711"/>
      <w:r w:rsidRPr="00034792">
        <w:rPr>
          <w:rFonts w:ascii="Times New Roman" w:hAnsi="Times New Roman" w:cs="Times New Roman"/>
          <w:bCs/>
          <w:sz w:val="28"/>
          <w:szCs w:val="28"/>
          <w:lang w:val="kk-KZ"/>
        </w:rPr>
        <w:t>4-қосымшасына</w:t>
      </w:r>
      <w:bookmarkEnd w:id="11"/>
      <w:r w:rsidRPr="002D03F0">
        <w:rPr>
          <w:rFonts w:ascii="Times New Roman" w:hAnsi="Times New Roman" w:cs="Times New Roman"/>
          <w:bCs/>
          <w:sz w:val="28"/>
          <w:szCs w:val="28"/>
          <w:lang w:val="kk-KZ"/>
        </w:rPr>
        <w:t xml:space="preserve"> сәйкес нысан бойынша еншілес ұйымды құруға не </w:t>
      </w:r>
      <w:r w:rsidR="003713E1">
        <w:rPr>
          <w:rFonts w:ascii="Times New Roman" w:hAnsi="Times New Roman" w:cs="Times New Roman"/>
          <w:bCs/>
          <w:sz w:val="28"/>
          <w:szCs w:val="28"/>
          <w:lang w:val="kk-KZ"/>
        </w:rPr>
        <w:t xml:space="preserve">сатып алуға </w:t>
      </w:r>
      <w:r w:rsidRPr="002D03F0">
        <w:rPr>
          <w:rFonts w:ascii="Times New Roman" w:hAnsi="Times New Roman" w:cs="Times New Roman"/>
          <w:bCs/>
          <w:sz w:val="28"/>
          <w:szCs w:val="28"/>
          <w:lang w:val="kk-KZ"/>
        </w:rPr>
        <w:t>өтінішпен қатар қаржы ұйымының (банк холдингінің немесе сақтандыру холдингінің) ірі қатысушысы мәртебесін алу үшін қажетті құжаттарды қоса бере отырып, қаржы ұйымының (банк холдингінің немесе сақтандыру холдингінің) ірі қатысушысы мәртебесін алуға өтініш беріледі.</w:t>
      </w:r>
    </w:p>
    <w:p w:rsidR="00F74150" w:rsidRDefault="00241DD4" w:rsidP="00755E85">
      <w:pPr>
        <w:pStyle w:val="a4"/>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Банк</w:t>
      </w:r>
      <w:r w:rsidR="00F74150" w:rsidRPr="00F74150">
        <w:rPr>
          <w:rFonts w:ascii="Times New Roman" w:hAnsi="Times New Roman" w:cs="Times New Roman"/>
          <w:bCs/>
          <w:sz w:val="28"/>
          <w:szCs w:val="28"/>
          <w:lang w:val="kk-KZ"/>
        </w:rPr>
        <w:t xml:space="preserve"> Қазақстан Республикасының резиденттері - банкті, сақтандыру (қайта сақтандыру) ұйымы, </w:t>
      </w:r>
      <w:r w:rsidR="00FF3162" w:rsidRPr="00FF3162">
        <w:rPr>
          <w:rFonts w:ascii="Times New Roman" w:hAnsi="Times New Roman" w:cs="Times New Roman"/>
          <w:bCs/>
          <w:sz w:val="28"/>
          <w:szCs w:val="28"/>
          <w:lang w:val="kk-KZ"/>
        </w:rPr>
        <w:t xml:space="preserve">инвестициялық портфельдi басқарушы </w:t>
      </w:r>
      <w:r w:rsidR="0004360C">
        <w:rPr>
          <w:rFonts w:ascii="Times New Roman" w:hAnsi="Times New Roman" w:cs="Times New Roman"/>
          <w:bCs/>
          <w:sz w:val="28"/>
          <w:szCs w:val="28"/>
          <w:lang w:val="kk-KZ"/>
        </w:rPr>
        <w:t xml:space="preserve">немесе </w:t>
      </w:r>
      <w:r w:rsidR="0004360C" w:rsidRPr="0004360C">
        <w:rPr>
          <w:rFonts w:ascii="Times New Roman" w:hAnsi="Times New Roman" w:cs="Times New Roman"/>
          <w:bCs/>
          <w:sz w:val="28"/>
          <w:szCs w:val="28"/>
          <w:lang w:val="kk-KZ"/>
        </w:rPr>
        <w:t xml:space="preserve">банк холдингінің </w:t>
      </w:r>
      <w:r w:rsidR="00F74150" w:rsidRPr="00F74150">
        <w:rPr>
          <w:rFonts w:ascii="Times New Roman" w:hAnsi="Times New Roman" w:cs="Times New Roman"/>
          <w:bCs/>
          <w:sz w:val="28"/>
          <w:szCs w:val="28"/>
          <w:lang w:val="kk-KZ"/>
        </w:rPr>
        <w:t xml:space="preserve">- еншілес ұйымын құруына немесе </w:t>
      </w:r>
      <w:r w:rsidR="0004360C">
        <w:rPr>
          <w:rFonts w:ascii="Times New Roman" w:hAnsi="Times New Roman" w:cs="Times New Roman"/>
          <w:bCs/>
          <w:sz w:val="28"/>
          <w:szCs w:val="28"/>
          <w:lang w:val="kk-KZ"/>
        </w:rPr>
        <w:t>сатып алуына</w:t>
      </w:r>
      <w:r w:rsidR="00F74150" w:rsidRPr="00F74150">
        <w:rPr>
          <w:rFonts w:ascii="Times New Roman" w:hAnsi="Times New Roman" w:cs="Times New Roman"/>
          <w:bCs/>
          <w:sz w:val="28"/>
          <w:szCs w:val="28"/>
          <w:lang w:val="kk-KZ"/>
        </w:rPr>
        <w:t xml:space="preserve"> рұқсат алу үшін өтініш берген жағдайда Заңның 11-1-бабы 4-тармағының 1), 3), 4), 9), 10) тармақшаларында көрсетілген құжаттар берілмейді.</w:t>
      </w:r>
      <w:r w:rsidR="0004360C">
        <w:rPr>
          <w:rFonts w:ascii="Times New Roman" w:hAnsi="Times New Roman" w:cs="Times New Roman"/>
          <w:bCs/>
          <w:sz w:val="28"/>
          <w:szCs w:val="28"/>
          <w:lang w:val="kk-KZ"/>
        </w:rPr>
        <w:t xml:space="preserve"> </w:t>
      </w:r>
    </w:p>
    <w:p w:rsidR="002D03F0" w:rsidRDefault="0004360C" w:rsidP="009B60C1">
      <w:pPr>
        <w:spacing w:after="0" w:line="240" w:lineRule="auto"/>
        <w:ind w:firstLine="709"/>
        <w:jc w:val="both"/>
        <w:rPr>
          <w:rStyle w:val="a3"/>
          <w:b w:val="0"/>
          <w:color w:val="auto"/>
          <w:sz w:val="28"/>
          <w:szCs w:val="28"/>
          <w:u w:val="none"/>
          <w:lang w:val="kk-KZ"/>
        </w:rPr>
      </w:pPr>
      <w:r w:rsidRPr="0004360C">
        <w:rPr>
          <w:rFonts w:ascii="Times New Roman" w:hAnsi="Times New Roman" w:cs="Times New Roman"/>
          <w:bCs/>
          <w:sz w:val="28"/>
          <w:szCs w:val="28"/>
          <w:lang w:val="kk-KZ"/>
        </w:rPr>
        <w:t>Банк Қазақстан Республ</w:t>
      </w:r>
      <w:r w:rsidR="003938CE">
        <w:rPr>
          <w:rFonts w:ascii="Times New Roman" w:hAnsi="Times New Roman" w:cs="Times New Roman"/>
          <w:bCs/>
          <w:sz w:val="28"/>
          <w:szCs w:val="28"/>
          <w:lang w:val="kk-KZ"/>
        </w:rPr>
        <w:t xml:space="preserve">икасының резиденттері – банкті </w:t>
      </w:r>
      <w:r w:rsidRPr="0004360C">
        <w:rPr>
          <w:rFonts w:ascii="Times New Roman" w:hAnsi="Times New Roman" w:cs="Times New Roman"/>
          <w:bCs/>
          <w:sz w:val="28"/>
          <w:szCs w:val="28"/>
          <w:lang w:val="kk-KZ"/>
        </w:rPr>
        <w:t xml:space="preserve">немесе банк холдингінің - еншілес ұйымын құруына немесе сатып алуына рұқсат алу үшін өтініш берген жағдайда </w:t>
      </w:r>
      <w:r w:rsidR="00A273F8" w:rsidRPr="00A273F8">
        <w:rPr>
          <w:rFonts w:ascii="Times New Roman" w:hAnsi="Times New Roman" w:cs="Times New Roman"/>
          <w:bCs/>
          <w:sz w:val="28"/>
          <w:szCs w:val="28"/>
          <w:lang w:val="kk-KZ"/>
        </w:rPr>
        <w:t xml:space="preserve">Қазақстан Республикасының резиденттері - банкті, сақтандыру (қайта сақтандыру) ұйымы, инвестициялық портфельдi басқарушы </w:t>
      </w:r>
      <w:r w:rsidRPr="0004360C">
        <w:rPr>
          <w:rFonts w:ascii="Times New Roman" w:hAnsi="Times New Roman" w:cs="Times New Roman"/>
          <w:bCs/>
          <w:sz w:val="28"/>
          <w:szCs w:val="28"/>
          <w:lang w:val="kk-KZ"/>
        </w:rPr>
        <w:t>Заңның</w:t>
      </w:r>
      <w:r w:rsidR="003938CE">
        <w:rPr>
          <w:rFonts w:ascii="Times New Roman" w:hAnsi="Times New Roman" w:cs="Times New Roman"/>
          <w:bCs/>
          <w:sz w:val="28"/>
          <w:szCs w:val="28"/>
          <w:lang w:val="kk-KZ"/>
        </w:rPr>
        <w:t xml:space="preserve"> 11-1-бабы 4-тармағын</w:t>
      </w:r>
      <w:r w:rsidRPr="0004360C">
        <w:rPr>
          <w:rFonts w:ascii="Times New Roman" w:hAnsi="Times New Roman" w:cs="Times New Roman"/>
          <w:bCs/>
          <w:sz w:val="28"/>
          <w:szCs w:val="28"/>
          <w:lang w:val="kk-KZ"/>
        </w:rPr>
        <w:t xml:space="preserve">да көрсетілген құжаттар берілмейді. </w:t>
      </w:r>
      <w:r>
        <w:rPr>
          <w:rStyle w:val="a3"/>
          <w:b w:val="0"/>
          <w:color w:val="auto"/>
          <w:sz w:val="28"/>
          <w:szCs w:val="28"/>
          <w:u w:val="none"/>
          <w:lang w:val="kk-KZ"/>
        </w:rPr>
        <w:t xml:space="preserve"> </w:t>
      </w:r>
    </w:p>
    <w:p w:rsidR="00440C9B" w:rsidRPr="002D03F0" w:rsidRDefault="00A935C5" w:rsidP="009B60C1">
      <w:pPr>
        <w:spacing w:after="0" w:line="240" w:lineRule="auto"/>
        <w:ind w:firstLine="709"/>
        <w:jc w:val="both"/>
        <w:rPr>
          <w:rStyle w:val="a3"/>
          <w:b w:val="0"/>
          <w:color w:val="auto"/>
          <w:sz w:val="28"/>
          <w:szCs w:val="28"/>
          <w:u w:val="none"/>
          <w:lang w:val="kk-KZ"/>
        </w:rPr>
      </w:pPr>
      <w:r>
        <w:rPr>
          <w:rStyle w:val="a3"/>
          <w:b w:val="0"/>
          <w:color w:val="auto"/>
          <w:sz w:val="28"/>
          <w:szCs w:val="28"/>
          <w:u w:val="none"/>
          <w:lang w:val="kk-KZ"/>
        </w:rPr>
        <w:t>1</w:t>
      </w:r>
      <w:r w:rsidR="00755E85">
        <w:rPr>
          <w:rStyle w:val="a3"/>
          <w:b w:val="0"/>
          <w:color w:val="auto"/>
          <w:sz w:val="28"/>
          <w:szCs w:val="28"/>
          <w:u w:val="none"/>
          <w:lang w:val="kk-KZ"/>
        </w:rPr>
        <w:t>2</w:t>
      </w:r>
      <w:r>
        <w:rPr>
          <w:rStyle w:val="a3"/>
          <w:b w:val="0"/>
          <w:color w:val="auto"/>
          <w:sz w:val="28"/>
          <w:szCs w:val="28"/>
          <w:u w:val="none"/>
          <w:lang w:val="kk-KZ"/>
        </w:rPr>
        <w:t xml:space="preserve">. </w:t>
      </w:r>
      <w:r w:rsidR="00045076" w:rsidRPr="00045076">
        <w:rPr>
          <w:rStyle w:val="a3"/>
          <w:b w:val="0"/>
          <w:color w:val="auto"/>
          <w:sz w:val="28"/>
          <w:szCs w:val="28"/>
          <w:u w:val="none"/>
          <w:lang w:val="kk-KZ"/>
        </w:rPr>
        <w:t xml:space="preserve">Егер құрылатын не сатып алатын еншілес ұйым банк, сақтандыру (қайта сақтандыру) ұйымы, инвестициялық портфельдi басқарушы - Қазақстан Республикасының резиденті болып табылса, онда Қағидалардың 4-қосымшасына сәйкес нысан бойынша еншілес ұйымды құруға не сатып алуға өтінішпен қатар қаржы ұйымының (банк холдингінің немесе сақтандыру холдингінің) ірі қатысушысы мәртебесін алу үшін қажетті құжаттарды қоса бере отырып, қаржы ұйымының ірі қатысушысы мәртебесін алуға </w:t>
      </w:r>
      <w:r w:rsidR="000123E0">
        <w:rPr>
          <w:rStyle w:val="a3"/>
          <w:b w:val="0"/>
          <w:color w:val="auto"/>
          <w:sz w:val="28"/>
          <w:szCs w:val="28"/>
          <w:u w:val="none"/>
          <w:lang w:val="kk-KZ"/>
        </w:rPr>
        <w:t>«</w:t>
      </w:r>
      <w:r w:rsidR="00B95E70" w:rsidRPr="00B95E70">
        <w:rPr>
          <w:rFonts w:ascii="Times New Roman" w:hAnsi="Times New Roman" w:cs="Times New Roman"/>
          <w:bCs/>
          <w:sz w:val="28"/>
          <w:szCs w:val="28"/>
          <w:lang w:val="kk-KZ"/>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w:t>
      </w:r>
      <w:r w:rsidR="000123E0">
        <w:rPr>
          <w:rFonts w:ascii="Times New Roman" w:hAnsi="Times New Roman" w:cs="Times New Roman"/>
          <w:bCs/>
          <w:sz w:val="28"/>
          <w:szCs w:val="28"/>
          <w:lang w:val="kk-KZ"/>
        </w:rPr>
        <w:t>»</w:t>
      </w:r>
      <w:r w:rsidR="00B95E70" w:rsidRPr="00B95E70">
        <w:rPr>
          <w:rFonts w:ascii="Times New Roman" w:hAnsi="Times New Roman" w:cs="Times New Roman"/>
          <w:bCs/>
          <w:sz w:val="28"/>
          <w:szCs w:val="28"/>
          <w:lang w:val="kk-KZ"/>
        </w:rPr>
        <w:br/>
      </w:r>
      <w:r w:rsidR="00B95E70" w:rsidRPr="00B95E70">
        <w:rPr>
          <w:rFonts w:ascii="Times New Roman" w:hAnsi="Times New Roman" w:cs="Times New Roman"/>
          <w:bCs/>
          <w:sz w:val="28"/>
          <w:szCs w:val="28"/>
          <w:lang w:val="kk-KZ"/>
        </w:rPr>
        <w:lastRenderedPageBreak/>
        <w:t xml:space="preserve">Қазақстан Республикасының Ұлттық Банкі Басқармасының 2012 жылғы 24 ақпандағы № 67 </w:t>
      </w:r>
      <w:r w:rsidR="004E0248" w:rsidRPr="004E0248">
        <w:rPr>
          <w:rFonts w:ascii="Times New Roman" w:hAnsi="Times New Roman" w:cs="Times New Roman"/>
          <w:bCs/>
          <w:sz w:val="28"/>
          <w:szCs w:val="28"/>
          <w:lang w:val="kk-KZ"/>
        </w:rPr>
        <w:t xml:space="preserve">қаулысымен (нормативтік құқықтық актілерін мемлекеттік тіркеу тізілімінде № </w:t>
      </w:r>
      <w:r w:rsidR="00AA209F">
        <w:rPr>
          <w:rFonts w:ascii="Times New Roman" w:hAnsi="Times New Roman" w:cs="Times New Roman"/>
          <w:bCs/>
          <w:sz w:val="28"/>
          <w:szCs w:val="28"/>
          <w:lang w:val="kk-KZ"/>
        </w:rPr>
        <w:t>7561</w:t>
      </w:r>
      <w:r w:rsidR="004E0248" w:rsidRPr="004E0248">
        <w:rPr>
          <w:rFonts w:ascii="Times New Roman" w:hAnsi="Times New Roman" w:cs="Times New Roman"/>
          <w:bCs/>
          <w:sz w:val="28"/>
          <w:szCs w:val="28"/>
          <w:lang w:val="kk-KZ"/>
        </w:rPr>
        <w:t xml:space="preserve"> тіркелген</w:t>
      </w:r>
      <w:r w:rsidR="00BF4CDD">
        <w:rPr>
          <w:rFonts w:ascii="Times New Roman" w:hAnsi="Times New Roman" w:cs="Times New Roman"/>
          <w:bCs/>
          <w:sz w:val="28"/>
          <w:szCs w:val="28"/>
          <w:lang w:val="kk-KZ"/>
        </w:rPr>
        <w:t xml:space="preserve"> (бұдан әрі - </w:t>
      </w:r>
      <w:r w:rsidR="00BF4CDD" w:rsidRPr="00BF4CDD">
        <w:rPr>
          <w:rFonts w:ascii="Times New Roman" w:hAnsi="Times New Roman" w:cs="Times New Roman"/>
          <w:bCs/>
          <w:sz w:val="28"/>
          <w:szCs w:val="28"/>
          <w:lang w:val="kk-KZ"/>
        </w:rPr>
        <w:t>№ 67 қаулы</w:t>
      </w:r>
      <w:r w:rsidR="00BF4CDD">
        <w:rPr>
          <w:rFonts w:ascii="Times New Roman" w:hAnsi="Times New Roman" w:cs="Times New Roman"/>
          <w:bCs/>
          <w:sz w:val="28"/>
          <w:szCs w:val="28"/>
          <w:lang w:val="kk-KZ"/>
        </w:rPr>
        <w:t>)</w:t>
      </w:r>
      <w:r w:rsidR="00D24E7A">
        <w:rPr>
          <w:rFonts w:ascii="Times New Roman" w:hAnsi="Times New Roman" w:cs="Times New Roman"/>
          <w:bCs/>
          <w:sz w:val="28"/>
          <w:szCs w:val="28"/>
          <w:lang w:val="kk-KZ"/>
        </w:rPr>
        <w:t>.</w:t>
      </w:r>
    </w:p>
    <w:p w:rsidR="00566D0D" w:rsidRPr="00566D0D" w:rsidRDefault="00D24E7A" w:rsidP="00566D0D">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13. </w:t>
      </w:r>
      <w:r w:rsidR="00566D0D" w:rsidRPr="00566D0D">
        <w:rPr>
          <w:rFonts w:ascii="Times New Roman" w:eastAsia="Times New Roman" w:hAnsi="Times New Roman" w:cs="Times New Roman"/>
          <w:color w:val="000000"/>
          <w:sz w:val="28"/>
          <w:szCs w:val="28"/>
          <w:lang w:val="kk-KZ" w:eastAsia="ru-RU"/>
        </w:rPr>
        <w:t xml:space="preserve">Бас банктің күмәнді және үмітсіз активтерін </w:t>
      </w:r>
      <w:r w:rsidR="001700B8">
        <w:rPr>
          <w:rFonts w:ascii="Times New Roman" w:eastAsia="Times New Roman" w:hAnsi="Times New Roman" w:cs="Times New Roman"/>
          <w:color w:val="000000"/>
          <w:sz w:val="28"/>
          <w:szCs w:val="28"/>
          <w:lang w:val="kk-KZ" w:eastAsia="ru-RU"/>
        </w:rPr>
        <w:t>сатып алатын</w:t>
      </w:r>
      <w:r w:rsidR="00566D0D" w:rsidRPr="00566D0D">
        <w:rPr>
          <w:rFonts w:ascii="Times New Roman" w:eastAsia="Times New Roman" w:hAnsi="Times New Roman" w:cs="Times New Roman"/>
          <w:color w:val="000000"/>
          <w:sz w:val="28"/>
          <w:szCs w:val="28"/>
          <w:lang w:val="kk-KZ" w:eastAsia="ru-RU"/>
        </w:rPr>
        <w:t xml:space="preserve"> еншілес ұйымды құруға немесе иеленуге рұқсат алу үшін банк уәкілетті органға Заңның </w:t>
      </w:r>
      <w:bookmarkStart w:id="12" w:name="sub1002429774"/>
      <w:r w:rsidR="00566D0D" w:rsidRPr="00DD67C1">
        <w:rPr>
          <w:rFonts w:ascii="Times New Roman" w:eastAsia="Times New Roman" w:hAnsi="Times New Roman" w:cs="Times New Roman"/>
          <w:bCs/>
          <w:color w:val="000000"/>
          <w:sz w:val="28"/>
          <w:szCs w:val="28"/>
          <w:lang w:val="kk-KZ" w:eastAsia="ru-RU"/>
        </w:rPr>
        <w:t>11-2-бабының 5-тармағында</w:t>
      </w:r>
      <w:bookmarkEnd w:id="12"/>
      <w:r w:rsidR="00566D0D" w:rsidRPr="00566D0D">
        <w:rPr>
          <w:rFonts w:ascii="Times New Roman" w:eastAsia="Times New Roman" w:hAnsi="Times New Roman" w:cs="Times New Roman"/>
          <w:color w:val="000000"/>
          <w:sz w:val="28"/>
          <w:szCs w:val="28"/>
          <w:lang w:val="kk-KZ" w:eastAsia="ru-RU"/>
        </w:rPr>
        <w:t xml:space="preserve"> көрсетілген құжаттар мен мәліметтерді, сондай-ақ бас банктің күмәнді және үмітсіз активтерін иеленетін еншілес ұйымның болуын болжау нәтижесіндегі пруденциялық нормативтердің, оның ішінде шоғырландырылған негіздегіні, және уәкілетті орган құрылатын немесе иеленетін бас банктің күмәнді және үмітсіз активтерін иеленетін еншілес ұйымды ескере отырып белгілеген банктер сақтауға міндетті басқа да нормалар мен лимиттердің есебін қоса бере отырып, Қағидалардың </w:t>
      </w:r>
      <w:r w:rsidR="00566D0D" w:rsidRPr="00DD67C1">
        <w:rPr>
          <w:rFonts w:ascii="Times New Roman" w:eastAsia="Times New Roman" w:hAnsi="Times New Roman" w:cs="Times New Roman"/>
          <w:bCs/>
          <w:sz w:val="28"/>
          <w:szCs w:val="28"/>
          <w:lang w:val="kk-KZ" w:eastAsia="ru-RU"/>
        </w:rPr>
        <w:t>4-қосымшасына</w:t>
      </w:r>
      <w:r w:rsidR="00566D0D" w:rsidRPr="00566D0D">
        <w:rPr>
          <w:rFonts w:ascii="Times New Roman" w:eastAsia="Times New Roman" w:hAnsi="Times New Roman" w:cs="Times New Roman"/>
          <w:color w:val="000000"/>
          <w:sz w:val="28"/>
          <w:szCs w:val="28"/>
          <w:lang w:val="kk-KZ" w:eastAsia="ru-RU"/>
        </w:rPr>
        <w:t xml:space="preserve"> сәйкес нысанда өтініш береді.</w:t>
      </w:r>
    </w:p>
    <w:p w:rsidR="00566D0D" w:rsidRPr="00566D0D" w:rsidRDefault="00566D0D" w:rsidP="00566D0D">
      <w:pPr>
        <w:spacing w:after="0" w:line="240" w:lineRule="auto"/>
        <w:ind w:firstLine="709"/>
        <w:jc w:val="both"/>
        <w:rPr>
          <w:rFonts w:ascii="Times New Roman" w:eastAsia="Times New Roman" w:hAnsi="Times New Roman" w:cs="Times New Roman"/>
          <w:color w:val="000000"/>
          <w:sz w:val="28"/>
          <w:szCs w:val="28"/>
          <w:lang w:val="kk-KZ" w:eastAsia="ru-RU"/>
        </w:rPr>
      </w:pPr>
      <w:r w:rsidRPr="00566D0D">
        <w:rPr>
          <w:rFonts w:ascii="Times New Roman" w:eastAsia="Times New Roman" w:hAnsi="Times New Roman" w:cs="Times New Roman"/>
          <w:color w:val="000000"/>
          <w:sz w:val="28"/>
          <w:szCs w:val="28"/>
          <w:lang w:val="kk-KZ" w:eastAsia="ru-RU"/>
        </w:rPr>
        <w:t>Талап етілетін құжаттар қоса беріле отырып, өтініш қағаз тасымалдағышта не «электрондық үкіметтің» веб-порталы арқылы электрондық түрде ұсынылады.</w:t>
      </w:r>
    </w:p>
    <w:p w:rsidR="0023409F" w:rsidRPr="00E22C39" w:rsidRDefault="00E22C39" w:rsidP="00A935C5">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14. </w:t>
      </w:r>
      <w:r w:rsidRPr="00E22C39">
        <w:rPr>
          <w:rFonts w:ascii="Times New Roman" w:eastAsia="Times New Roman" w:hAnsi="Times New Roman" w:cs="Times New Roman"/>
          <w:color w:val="000000"/>
          <w:sz w:val="28"/>
          <w:szCs w:val="28"/>
          <w:lang w:val="kk-KZ" w:eastAsia="ru-RU"/>
        </w:rPr>
        <w:t xml:space="preserve">Еншілес ұйымының басшы қызметкерлері (немесе басшы қызметкерлер лауазымдарына тағайындау немесе сайлау үшін ұсынылатын үміткерлер) туралы ақпарат Қағидалардың </w:t>
      </w:r>
      <w:bookmarkStart w:id="13" w:name="sub1002410714"/>
      <w:r w:rsidRPr="00DD67C1">
        <w:rPr>
          <w:rFonts w:ascii="Times New Roman" w:eastAsia="Times New Roman" w:hAnsi="Times New Roman" w:cs="Times New Roman"/>
          <w:bCs/>
          <w:color w:val="000000"/>
          <w:sz w:val="28"/>
          <w:szCs w:val="28"/>
          <w:lang w:val="kk-KZ" w:eastAsia="ru-RU"/>
        </w:rPr>
        <w:t>5-қосымшасына</w:t>
      </w:r>
      <w:bookmarkEnd w:id="13"/>
      <w:r w:rsidRPr="00E22C39">
        <w:rPr>
          <w:rFonts w:ascii="Times New Roman" w:eastAsia="Times New Roman" w:hAnsi="Times New Roman" w:cs="Times New Roman"/>
          <w:color w:val="000000"/>
          <w:sz w:val="28"/>
          <w:szCs w:val="28"/>
          <w:lang w:val="kk-KZ" w:eastAsia="ru-RU"/>
        </w:rPr>
        <w:t xml:space="preserve"> сәйкес нысанда ұсынылады.</w:t>
      </w:r>
    </w:p>
    <w:p w:rsidR="007764BB" w:rsidRDefault="007764BB" w:rsidP="00A935C5">
      <w:pPr>
        <w:spacing w:after="0" w:line="240" w:lineRule="auto"/>
        <w:ind w:firstLine="709"/>
        <w:jc w:val="both"/>
        <w:rPr>
          <w:rFonts w:ascii="Times New Roman" w:eastAsia="Times New Roman" w:hAnsi="Times New Roman" w:cs="Times New Roman"/>
          <w:color w:val="000000"/>
          <w:sz w:val="28"/>
          <w:szCs w:val="28"/>
          <w:lang w:val="kk-KZ" w:eastAsia="ru-RU"/>
        </w:rPr>
      </w:pPr>
    </w:p>
    <w:p w:rsidR="00C41CD7" w:rsidRPr="00F74150" w:rsidRDefault="00C41CD7" w:rsidP="00C41CD7">
      <w:pPr>
        <w:spacing w:after="0"/>
        <w:jc w:val="both"/>
        <w:rPr>
          <w:rStyle w:val="s1"/>
          <w:rFonts w:ascii="Times New Roman" w:hAnsi="Times New Roman" w:cs="Times New Roman"/>
          <w:sz w:val="28"/>
          <w:szCs w:val="28"/>
          <w:lang w:val="kk-KZ"/>
        </w:rPr>
      </w:pPr>
    </w:p>
    <w:p w:rsidR="00FD7863" w:rsidRPr="009E5A63" w:rsidRDefault="00C41CD7" w:rsidP="00C41CD7">
      <w:pPr>
        <w:spacing w:after="0"/>
        <w:jc w:val="center"/>
        <w:rPr>
          <w:rStyle w:val="s1"/>
          <w:rFonts w:ascii="Times New Roman" w:hAnsi="Times New Roman" w:cs="Times New Roman"/>
          <w:sz w:val="28"/>
          <w:szCs w:val="28"/>
          <w:lang w:val="kk-KZ"/>
        </w:rPr>
      </w:pPr>
      <w:r w:rsidRPr="0004360C">
        <w:rPr>
          <w:rStyle w:val="s1"/>
          <w:rFonts w:ascii="Times New Roman" w:hAnsi="Times New Roman" w:cs="Times New Roman"/>
          <w:sz w:val="28"/>
          <w:szCs w:val="28"/>
          <w:lang w:val="kk-KZ"/>
        </w:rPr>
        <w:t>3 тарау.</w:t>
      </w:r>
      <w:r w:rsidRPr="0004360C">
        <w:rPr>
          <w:rStyle w:val="a3"/>
          <w:sz w:val="28"/>
          <w:szCs w:val="28"/>
          <w:u w:val="none"/>
          <w:lang w:val="kk-KZ"/>
        </w:rPr>
        <w:t xml:space="preserve"> </w:t>
      </w:r>
      <w:r w:rsidR="009E5A63" w:rsidRPr="009E5A63">
        <w:rPr>
          <w:rFonts w:ascii="Times New Roman" w:hAnsi="Times New Roman" w:cs="Times New Roman"/>
          <w:b/>
          <w:bCs/>
          <w:color w:val="000000"/>
          <w:sz w:val="28"/>
          <w:szCs w:val="28"/>
          <w:lang w:val="kk-KZ"/>
        </w:rPr>
        <w:t>Банктің және (немесе) банк холдингінің ұйымдардың капиталына қомақты қатысуына рұқсат беру тәртібi</w:t>
      </w:r>
    </w:p>
    <w:p w:rsidR="00C41CD7" w:rsidRPr="009E5A63" w:rsidRDefault="00C41CD7" w:rsidP="00C41CD7">
      <w:pPr>
        <w:spacing w:after="0"/>
        <w:jc w:val="center"/>
        <w:rPr>
          <w:rStyle w:val="s1"/>
          <w:rFonts w:ascii="Times New Roman" w:hAnsi="Times New Roman" w:cs="Times New Roman"/>
          <w:sz w:val="28"/>
          <w:szCs w:val="28"/>
          <w:lang w:val="kk-KZ"/>
        </w:rPr>
      </w:pPr>
    </w:p>
    <w:p w:rsidR="007C1EBB" w:rsidRPr="007C1EBB" w:rsidRDefault="00C41CD7" w:rsidP="00601DBF">
      <w:pPr>
        <w:spacing w:after="0" w:line="240" w:lineRule="auto"/>
        <w:ind w:firstLine="709"/>
        <w:jc w:val="both"/>
        <w:rPr>
          <w:rFonts w:ascii="Times New Roman" w:eastAsia="Times New Roman" w:hAnsi="Times New Roman" w:cs="Times New Roman"/>
          <w:color w:val="000000"/>
          <w:sz w:val="28"/>
          <w:szCs w:val="28"/>
          <w:lang w:val="kk-KZ" w:eastAsia="ru-RU"/>
        </w:rPr>
      </w:pPr>
      <w:r w:rsidRPr="008F4060">
        <w:rPr>
          <w:rFonts w:ascii="Times New Roman" w:eastAsia="Times New Roman" w:hAnsi="Times New Roman" w:cs="Times New Roman"/>
          <w:color w:val="000000"/>
          <w:sz w:val="28"/>
          <w:szCs w:val="28"/>
          <w:lang w:val="kk-KZ" w:eastAsia="ru-RU"/>
        </w:rPr>
        <w:t>1</w:t>
      </w:r>
      <w:r w:rsidR="008F4060">
        <w:rPr>
          <w:rFonts w:ascii="Times New Roman" w:eastAsia="Times New Roman" w:hAnsi="Times New Roman" w:cs="Times New Roman"/>
          <w:color w:val="000000"/>
          <w:sz w:val="28"/>
          <w:szCs w:val="28"/>
          <w:lang w:val="kk-KZ" w:eastAsia="ru-RU"/>
        </w:rPr>
        <w:t>5</w:t>
      </w:r>
      <w:r w:rsidRPr="008F4060">
        <w:rPr>
          <w:rFonts w:ascii="Times New Roman" w:eastAsia="Times New Roman" w:hAnsi="Times New Roman" w:cs="Times New Roman"/>
          <w:color w:val="000000"/>
          <w:sz w:val="28"/>
          <w:szCs w:val="28"/>
          <w:lang w:val="kk-KZ" w:eastAsia="ru-RU"/>
        </w:rPr>
        <w:t xml:space="preserve">. </w:t>
      </w:r>
      <w:bookmarkStart w:id="14" w:name="SUB2800"/>
      <w:bookmarkEnd w:id="14"/>
      <w:r w:rsidR="007C1EBB" w:rsidRPr="007C1EBB">
        <w:rPr>
          <w:rFonts w:ascii="Times New Roman" w:eastAsia="Times New Roman" w:hAnsi="Times New Roman" w:cs="Times New Roman"/>
          <w:color w:val="000000"/>
          <w:sz w:val="28"/>
          <w:szCs w:val="28"/>
          <w:lang w:val="kk-KZ" w:eastAsia="ru-RU"/>
        </w:rPr>
        <w:t xml:space="preserve">Банк және (немесе) банк холдингі ұйымдардың капиталында қомақты қатысуға рұқсат алу үшін уәкілетті органға Заңның </w:t>
      </w:r>
      <w:bookmarkStart w:id="15" w:name="sub1002237036"/>
      <w:r w:rsidR="007C1EBB" w:rsidRPr="004E2BB5">
        <w:rPr>
          <w:rFonts w:ascii="Times New Roman" w:eastAsia="Times New Roman" w:hAnsi="Times New Roman" w:cs="Times New Roman"/>
          <w:bCs/>
          <w:color w:val="000000"/>
          <w:sz w:val="28"/>
          <w:szCs w:val="28"/>
          <w:lang w:val="kk-KZ" w:eastAsia="ru-RU"/>
        </w:rPr>
        <w:t>11-1-бабы 4-тармағының 2), 3), 5), 6), 7), 10) және 11) тармақшаларында</w:t>
      </w:r>
      <w:bookmarkEnd w:id="15"/>
      <w:r w:rsidR="007C1EBB" w:rsidRPr="007C1EBB">
        <w:rPr>
          <w:rFonts w:ascii="Times New Roman" w:eastAsia="Times New Roman" w:hAnsi="Times New Roman" w:cs="Times New Roman"/>
          <w:color w:val="000000"/>
          <w:sz w:val="28"/>
          <w:szCs w:val="28"/>
          <w:lang w:val="kk-KZ" w:eastAsia="ru-RU"/>
        </w:rPr>
        <w:t xml:space="preserve"> көрсетілген құжаттарды қоса бере отырып, Қағидалардың </w:t>
      </w:r>
      <w:bookmarkStart w:id="16" w:name="sub1002410715"/>
      <w:r w:rsidR="007C1EBB" w:rsidRPr="004E2BB5">
        <w:rPr>
          <w:rFonts w:ascii="Times New Roman" w:eastAsia="Times New Roman" w:hAnsi="Times New Roman" w:cs="Times New Roman"/>
          <w:bCs/>
          <w:color w:val="000000"/>
          <w:sz w:val="28"/>
          <w:szCs w:val="28"/>
          <w:lang w:val="kk-KZ" w:eastAsia="ru-RU"/>
        </w:rPr>
        <w:t>6-қосымшасына</w:t>
      </w:r>
      <w:bookmarkEnd w:id="16"/>
      <w:r w:rsidR="007C1EBB" w:rsidRPr="007C1EBB">
        <w:rPr>
          <w:rFonts w:ascii="Times New Roman" w:eastAsia="Times New Roman" w:hAnsi="Times New Roman" w:cs="Times New Roman"/>
          <w:color w:val="000000"/>
          <w:sz w:val="28"/>
          <w:szCs w:val="28"/>
          <w:lang w:val="kk-KZ" w:eastAsia="ru-RU"/>
        </w:rPr>
        <w:t xml:space="preserve"> сәйкес нысан бойынша өтініш береді.</w:t>
      </w:r>
    </w:p>
    <w:p w:rsidR="007C1EBB" w:rsidRPr="007C1EBB" w:rsidRDefault="007C1EBB" w:rsidP="00601DBF">
      <w:pPr>
        <w:spacing w:after="0" w:line="240" w:lineRule="auto"/>
        <w:ind w:firstLine="709"/>
        <w:jc w:val="both"/>
        <w:rPr>
          <w:rFonts w:ascii="Times New Roman" w:eastAsia="Times New Roman" w:hAnsi="Times New Roman" w:cs="Times New Roman"/>
          <w:color w:val="000000"/>
          <w:sz w:val="28"/>
          <w:szCs w:val="28"/>
          <w:lang w:val="kk-KZ" w:eastAsia="ru-RU"/>
        </w:rPr>
      </w:pPr>
      <w:r w:rsidRPr="007C1EBB">
        <w:rPr>
          <w:rFonts w:ascii="Times New Roman" w:eastAsia="Times New Roman" w:hAnsi="Times New Roman" w:cs="Times New Roman"/>
          <w:color w:val="000000"/>
          <w:sz w:val="28"/>
          <w:szCs w:val="28"/>
          <w:lang w:val="kk-KZ" w:eastAsia="ru-RU"/>
        </w:rPr>
        <w:t>Талап етілетін құжаттар қоса беріле отырып, өтініш қағаз тасымалдағышта не «электрондық үкіметтің» веб-порталы арқылы электрондық түрде ұсынылады.</w:t>
      </w:r>
    </w:p>
    <w:p w:rsidR="008F4060" w:rsidRDefault="007C1EBB" w:rsidP="00601DBF">
      <w:pPr>
        <w:spacing w:after="0" w:line="240" w:lineRule="auto"/>
        <w:ind w:firstLine="709"/>
        <w:jc w:val="both"/>
        <w:rPr>
          <w:rFonts w:ascii="Times New Roman" w:eastAsia="Times New Roman" w:hAnsi="Times New Roman" w:cs="Times New Roman"/>
          <w:color w:val="000000"/>
          <w:sz w:val="28"/>
          <w:szCs w:val="28"/>
          <w:lang w:val="kk-KZ" w:eastAsia="ru-RU"/>
        </w:rPr>
      </w:pPr>
      <w:r w:rsidRPr="007C1EBB">
        <w:rPr>
          <w:rFonts w:ascii="Times New Roman" w:eastAsia="Times New Roman" w:hAnsi="Times New Roman" w:cs="Times New Roman"/>
          <w:color w:val="000000"/>
          <w:sz w:val="28"/>
          <w:szCs w:val="28"/>
          <w:lang w:val="kk-KZ" w:eastAsia="ru-RU"/>
        </w:rPr>
        <w:t xml:space="preserve">Егер құрылатын </w:t>
      </w:r>
      <w:r w:rsidR="009F1AB4" w:rsidRPr="009F1AB4">
        <w:rPr>
          <w:rFonts w:ascii="Times New Roman" w:eastAsia="Times New Roman" w:hAnsi="Times New Roman" w:cs="Times New Roman"/>
          <w:color w:val="000000"/>
          <w:sz w:val="28"/>
          <w:szCs w:val="28"/>
          <w:lang w:val="kk-KZ" w:eastAsia="ru-RU"/>
        </w:rPr>
        <w:t>ұ</w:t>
      </w:r>
      <w:r w:rsidR="009F1AB4">
        <w:rPr>
          <w:rFonts w:ascii="Times New Roman" w:eastAsia="Times New Roman" w:hAnsi="Times New Roman" w:cs="Times New Roman"/>
          <w:color w:val="000000"/>
          <w:sz w:val="28"/>
          <w:szCs w:val="28"/>
          <w:lang w:val="kk-KZ" w:eastAsia="ru-RU"/>
        </w:rPr>
        <w:t>йымны</w:t>
      </w:r>
      <w:r w:rsidR="009F1AB4" w:rsidRPr="009F1AB4">
        <w:rPr>
          <w:rFonts w:ascii="Times New Roman" w:eastAsia="Times New Roman" w:hAnsi="Times New Roman" w:cs="Times New Roman"/>
          <w:color w:val="000000"/>
          <w:sz w:val="28"/>
          <w:szCs w:val="28"/>
          <w:lang w:val="kk-KZ" w:eastAsia="ru-RU"/>
        </w:rPr>
        <w:t xml:space="preserve">ң капиталында қомақты қатысуға </w:t>
      </w:r>
      <w:r w:rsidRPr="007C1EBB">
        <w:rPr>
          <w:rFonts w:ascii="Times New Roman" w:eastAsia="Times New Roman" w:hAnsi="Times New Roman" w:cs="Times New Roman"/>
          <w:color w:val="000000"/>
          <w:sz w:val="28"/>
          <w:szCs w:val="28"/>
          <w:lang w:val="kk-KZ" w:eastAsia="ru-RU"/>
        </w:rPr>
        <w:t xml:space="preserve">банк, сақтандыру (қайта сақтандыру) ұйымы, инвестициялық портфельдi басқарушы - Қазақстан Республикасының резиденті болып табылса, онда Қағидалардың 4-қосымшасына сәйкес нысан бойынша </w:t>
      </w:r>
      <w:r w:rsidR="00BC47E4" w:rsidRPr="00BC47E4">
        <w:rPr>
          <w:rFonts w:ascii="Times New Roman" w:eastAsia="Times New Roman" w:hAnsi="Times New Roman" w:cs="Times New Roman"/>
          <w:color w:val="000000"/>
          <w:sz w:val="28"/>
          <w:szCs w:val="28"/>
          <w:lang w:val="kk-KZ" w:eastAsia="ru-RU"/>
        </w:rPr>
        <w:t>ұйымдардың капиталында қомақты қатысуға рұқсат алу</w:t>
      </w:r>
      <w:r w:rsidR="00BC47E4">
        <w:rPr>
          <w:rFonts w:ascii="Times New Roman" w:eastAsia="Times New Roman" w:hAnsi="Times New Roman" w:cs="Times New Roman"/>
          <w:color w:val="000000"/>
          <w:sz w:val="28"/>
          <w:szCs w:val="28"/>
          <w:lang w:val="kk-KZ" w:eastAsia="ru-RU"/>
        </w:rPr>
        <w:t>ға</w:t>
      </w:r>
      <w:r w:rsidR="00BC47E4" w:rsidRPr="00BC47E4">
        <w:rPr>
          <w:rFonts w:ascii="Times New Roman" w:eastAsia="Times New Roman" w:hAnsi="Times New Roman" w:cs="Times New Roman"/>
          <w:color w:val="000000"/>
          <w:sz w:val="28"/>
          <w:szCs w:val="28"/>
          <w:lang w:val="kk-KZ" w:eastAsia="ru-RU"/>
        </w:rPr>
        <w:t xml:space="preserve"> </w:t>
      </w:r>
      <w:r w:rsidRPr="007C1EBB">
        <w:rPr>
          <w:rFonts w:ascii="Times New Roman" w:eastAsia="Times New Roman" w:hAnsi="Times New Roman" w:cs="Times New Roman"/>
          <w:color w:val="000000"/>
          <w:sz w:val="28"/>
          <w:szCs w:val="28"/>
          <w:lang w:val="kk-KZ" w:eastAsia="ru-RU"/>
        </w:rPr>
        <w:t>өтінішпен қатар қаржы ұйымының (банк холдингінің немесе сақтандыру холдингінің) ірі қатысушысы мәртебесін алу үшін қажетті құжаттарды қоса бере отырып, қаржы ұйымының (банк холдингінің немесе сақтандыру холдингінің) ірі қатысушысы мәртебесін алуға өтініш беріледі.</w:t>
      </w:r>
    </w:p>
    <w:p w:rsidR="00DF6878" w:rsidRDefault="00812454" w:rsidP="00601DBF">
      <w:pPr>
        <w:spacing w:after="0" w:line="240" w:lineRule="auto"/>
        <w:ind w:firstLine="709"/>
        <w:jc w:val="both"/>
        <w:rPr>
          <w:rFonts w:ascii="Times New Roman" w:eastAsia="Times New Roman" w:hAnsi="Times New Roman" w:cs="Times New Roman"/>
          <w:color w:val="000000"/>
          <w:sz w:val="28"/>
          <w:szCs w:val="28"/>
          <w:lang w:val="kk-KZ" w:eastAsia="ru-RU"/>
        </w:rPr>
      </w:pPr>
      <w:r w:rsidRPr="00CE11FA">
        <w:rPr>
          <w:rFonts w:ascii="Times New Roman" w:eastAsia="Times New Roman" w:hAnsi="Times New Roman" w:cs="Times New Roman"/>
          <w:color w:val="000000"/>
          <w:sz w:val="28"/>
          <w:szCs w:val="28"/>
          <w:lang w:val="kk-KZ" w:eastAsia="ru-RU"/>
        </w:rPr>
        <w:t xml:space="preserve">16. Банк Қазақстан Республикасының резиденті - сақтандыру (қайта сақтандыру) ұйымының, </w:t>
      </w:r>
      <w:r w:rsidR="00CE11FA" w:rsidRPr="00CE11FA">
        <w:rPr>
          <w:rFonts w:ascii="Times New Roman" w:hAnsi="Times New Roman" w:cs="Times New Roman"/>
          <w:color w:val="000000"/>
          <w:sz w:val="28"/>
          <w:szCs w:val="28"/>
          <w:lang w:val="kk-KZ"/>
        </w:rPr>
        <w:t xml:space="preserve">инвестициялық портфельді басқарушынының </w:t>
      </w:r>
      <w:r w:rsidRPr="00CE11FA">
        <w:rPr>
          <w:rFonts w:ascii="Times New Roman" w:eastAsia="Times New Roman" w:hAnsi="Times New Roman" w:cs="Times New Roman"/>
          <w:color w:val="000000"/>
          <w:sz w:val="28"/>
          <w:szCs w:val="28"/>
          <w:lang w:val="kk-KZ" w:eastAsia="ru-RU"/>
        </w:rPr>
        <w:lastRenderedPageBreak/>
        <w:t>капиталына қомақты қатысуға рұқсат алу үшін өтініш</w:t>
      </w:r>
      <w:r w:rsidR="002228BA">
        <w:rPr>
          <w:rFonts w:ascii="Times New Roman" w:eastAsia="Times New Roman" w:hAnsi="Times New Roman" w:cs="Times New Roman"/>
          <w:color w:val="000000"/>
          <w:sz w:val="28"/>
          <w:szCs w:val="28"/>
          <w:lang w:val="kk-KZ" w:eastAsia="ru-RU"/>
        </w:rPr>
        <w:t>ін</w:t>
      </w:r>
      <w:r w:rsidRPr="00CE11FA">
        <w:rPr>
          <w:rFonts w:ascii="Times New Roman" w:eastAsia="Times New Roman" w:hAnsi="Times New Roman" w:cs="Times New Roman"/>
          <w:color w:val="000000"/>
          <w:sz w:val="28"/>
          <w:szCs w:val="28"/>
          <w:lang w:val="kk-KZ" w:eastAsia="ru-RU"/>
        </w:rPr>
        <w:t xml:space="preserve"> берген жағдайда Заңның </w:t>
      </w:r>
      <w:r w:rsidRPr="00CE11FA">
        <w:rPr>
          <w:rFonts w:ascii="Times New Roman" w:eastAsia="Times New Roman" w:hAnsi="Times New Roman" w:cs="Times New Roman"/>
          <w:bCs/>
          <w:sz w:val="28"/>
          <w:szCs w:val="28"/>
          <w:lang w:val="kk-KZ" w:eastAsia="ru-RU"/>
        </w:rPr>
        <w:t>11-1-бабы 4-тармағының 3) тармақшасында</w:t>
      </w:r>
      <w:r w:rsidRPr="00CE11FA">
        <w:rPr>
          <w:rFonts w:ascii="Times New Roman" w:eastAsia="Times New Roman" w:hAnsi="Times New Roman" w:cs="Times New Roman"/>
          <w:color w:val="000000"/>
          <w:sz w:val="28"/>
          <w:szCs w:val="28"/>
          <w:lang w:val="kk-KZ" w:eastAsia="ru-RU"/>
        </w:rPr>
        <w:t xml:space="preserve"> көрсетілген құжаттар берілмейді.</w:t>
      </w:r>
    </w:p>
    <w:p w:rsidR="002228BA" w:rsidRDefault="002228BA" w:rsidP="00601DBF">
      <w:pPr>
        <w:spacing w:after="0" w:line="240" w:lineRule="auto"/>
        <w:ind w:firstLine="709"/>
        <w:jc w:val="both"/>
        <w:rPr>
          <w:rFonts w:ascii="Times New Roman" w:eastAsia="Times New Roman" w:hAnsi="Times New Roman" w:cs="Times New Roman"/>
          <w:color w:val="000000"/>
          <w:sz w:val="28"/>
          <w:szCs w:val="28"/>
          <w:lang w:val="kk-KZ" w:eastAsia="ru-RU"/>
        </w:rPr>
      </w:pPr>
      <w:r w:rsidRPr="00CE11FA">
        <w:rPr>
          <w:rFonts w:ascii="Times New Roman" w:eastAsia="Times New Roman" w:hAnsi="Times New Roman" w:cs="Times New Roman"/>
          <w:color w:val="000000"/>
          <w:sz w:val="28"/>
          <w:szCs w:val="28"/>
          <w:lang w:val="kk-KZ" w:eastAsia="ru-RU"/>
        </w:rPr>
        <w:t xml:space="preserve">Банк Қазақстан Республикасының резиденті </w:t>
      </w:r>
      <w:r>
        <w:rPr>
          <w:rFonts w:ascii="Times New Roman" w:eastAsia="Times New Roman" w:hAnsi="Times New Roman" w:cs="Times New Roman"/>
          <w:color w:val="000000"/>
          <w:sz w:val="28"/>
          <w:szCs w:val="28"/>
          <w:lang w:val="kk-KZ" w:eastAsia="ru-RU"/>
        </w:rPr>
        <w:t>–</w:t>
      </w:r>
      <w:r w:rsidRPr="00CE11F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банктің</w:t>
      </w:r>
      <w:r w:rsidRPr="00CE11FA">
        <w:rPr>
          <w:rFonts w:ascii="Times New Roman" w:hAnsi="Times New Roman" w:cs="Times New Roman"/>
          <w:color w:val="000000"/>
          <w:sz w:val="28"/>
          <w:szCs w:val="28"/>
          <w:lang w:val="kk-KZ"/>
        </w:rPr>
        <w:t xml:space="preserve"> </w:t>
      </w:r>
      <w:r w:rsidRPr="00CE11FA">
        <w:rPr>
          <w:rFonts w:ascii="Times New Roman" w:eastAsia="Times New Roman" w:hAnsi="Times New Roman" w:cs="Times New Roman"/>
          <w:color w:val="000000"/>
          <w:sz w:val="28"/>
          <w:szCs w:val="28"/>
          <w:lang w:val="kk-KZ" w:eastAsia="ru-RU"/>
        </w:rPr>
        <w:t>капиталына қомақты қатысуға рұқсат алу үшін өтініш</w:t>
      </w:r>
      <w:r>
        <w:rPr>
          <w:rFonts w:ascii="Times New Roman" w:eastAsia="Times New Roman" w:hAnsi="Times New Roman" w:cs="Times New Roman"/>
          <w:color w:val="000000"/>
          <w:sz w:val="28"/>
          <w:szCs w:val="28"/>
          <w:lang w:val="kk-KZ" w:eastAsia="ru-RU"/>
        </w:rPr>
        <w:t xml:space="preserve">ін, немесе банк холдингі </w:t>
      </w:r>
      <w:r w:rsidRPr="00CE11FA">
        <w:rPr>
          <w:rFonts w:ascii="Times New Roman" w:eastAsia="Times New Roman" w:hAnsi="Times New Roman" w:cs="Times New Roman"/>
          <w:color w:val="000000"/>
          <w:sz w:val="28"/>
          <w:szCs w:val="28"/>
          <w:lang w:val="kk-KZ" w:eastAsia="ru-RU"/>
        </w:rPr>
        <w:t xml:space="preserve">Қазақстан Республикасының резиденті </w:t>
      </w:r>
      <w:r>
        <w:rPr>
          <w:rFonts w:ascii="Times New Roman" w:eastAsia="Times New Roman" w:hAnsi="Times New Roman" w:cs="Times New Roman"/>
          <w:color w:val="000000"/>
          <w:sz w:val="28"/>
          <w:szCs w:val="28"/>
          <w:lang w:val="kk-KZ" w:eastAsia="ru-RU"/>
        </w:rPr>
        <w:t>–</w:t>
      </w:r>
      <w:r w:rsidRPr="00CE11F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банктің, </w:t>
      </w:r>
      <w:r w:rsidRPr="00CE11FA">
        <w:rPr>
          <w:rFonts w:ascii="Times New Roman" w:eastAsia="Times New Roman" w:hAnsi="Times New Roman" w:cs="Times New Roman"/>
          <w:color w:val="000000"/>
          <w:sz w:val="28"/>
          <w:szCs w:val="28"/>
          <w:lang w:val="kk-KZ" w:eastAsia="ru-RU"/>
        </w:rPr>
        <w:t xml:space="preserve">сақтандыру (қайта сақтандыру) ұйымының, </w:t>
      </w:r>
      <w:r w:rsidRPr="00CE11FA">
        <w:rPr>
          <w:rFonts w:ascii="Times New Roman" w:hAnsi="Times New Roman" w:cs="Times New Roman"/>
          <w:color w:val="000000"/>
          <w:sz w:val="28"/>
          <w:szCs w:val="28"/>
          <w:lang w:val="kk-KZ"/>
        </w:rPr>
        <w:t xml:space="preserve">инвестициялық портфельді басқарушынының </w:t>
      </w:r>
      <w:r w:rsidRPr="00CE11FA">
        <w:rPr>
          <w:rFonts w:ascii="Times New Roman" w:eastAsia="Times New Roman" w:hAnsi="Times New Roman" w:cs="Times New Roman"/>
          <w:color w:val="000000"/>
          <w:sz w:val="28"/>
          <w:szCs w:val="28"/>
          <w:lang w:val="kk-KZ" w:eastAsia="ru-RU"/>
        </w:rPr>
        <w:t>капиталына қомақты қатысуға рұқсат алу үшін өтініш</w:t>
      </w:r>
      <w:r>
        <w:rPr>
          <w:rFonts w:ascii="Times New Roman" w:eastAsia="Times New Roman" w:hAnsi="Times New Roman" w:cs="Times New Roman"/>
          <w:color w:val="000000"/>
          <w:sz w:val="28"/>
          <w:szCs w:val="28"/>
          <w:lang w:val="kk-KZ" w:eastAsia="ru-RU"/>
        </w:rPr>
        <w:t>ін</w:t>
      </w:r>
      <w:r w:rsidRPr="00CE11FA">
        <w:rPr>
          <w:rFonts w:ascii="Times New Roman" w:eastAsia="Times New Roman" w:hAnsi="Times New Roman" w:cs="Times New Roman"/>
          <w:color w:val="000000"/>
          <w:sz w:val="28"/>
          <w:szCs w:val="28"/>
          <w:lang w:val="kk-KZ" w:eastAsia="ru-RU"/>
        </w:rPr>
        <w:t xml:space="preserve"> берген жағдайда</w:t>
      </w:r>
      <w:r>
        <w:rPr>
          <w:rFonts w:ascii="Times New Roman" w:eastAsia="Times New Roman" w:hAnsi="Times New Roman" w:cs="Times New Roman"/>
          <w:color w:val="000000"/>
          <w:sz w:val="28"/>
          <w:szCs w:val="28"/>
          <w:lang w:val="kk-KZ" w:eastAsia="ru-RU"/>
        </w:rPr>
        <w:t xml:space="preserve"> </w:t>
      </w:r>
      <w:r w:rsidRPr="00CE11FA">
        <w:rPr>
          <w:rFonts w:ascii="Times New Roman" w:eastAsia="Times New Roman" w:hAnsi="Times New Roman" w:cs="Times New Roman"/>
          <w:color w:val="000000"/>
          <w:sz w:val="28"/>
          <w:szCs w:val="28"/>
          <w:lang w:val="kk-KZ" w:eastAsia="ru-RU"/>
        </w:rPr>
        <w:t xml:space="preserve">Заңның </w:t>
      </w:r>
      <w:r w:rsidRPr="00CE11FA">
        <w:rPr>
          <w:rFonts w:ascii="Times New Roman" w:eastAsia="Times New Roman" w:hAnsi="Times New Roman" w:cs="Times New Roman"/>
          <w:bCs/>
          <w:sz w:val="28"/>
          <w:szCs w:val="28"/>
          <w:lang w:val="kk-KZ" w:eastAsia="ru-RU"/>
        </w:rPr>
        <w:t>11-1-бабы</w:t>
      </w:r>
      <w:r>
        <w:rPr>
          <w:rFonts w:ascii="Times New Roman" w:eastAsia="Times New Roman" w:hAnsi="Times New Roman" w:cs="Times New Roman"/>
          <w:bCs/>
          <w:sz w:val="28"/>
          <w:szCs w:val="28"/>
          <w:lang w:val="kk-KZ" w:eastAsia="ru-RU"/>
        </w:rPr>
        <w:t>ның</w:t>
      </w:r>
      <w:r w:rsidRPr="00CE11FA">
        <w:rPr>
          <w:rFonts w:ascii="Times New Roman" w:eastAsia="Times New Roman" w:hAnsi="Times New Roman" w:cs="Times New Roman"/>
          <w:bCs/>
          <w:sz w:val="28"/>
          <w:szCs w:val="28"/>
          <w:lang w:val="kk-KZ" w:eastAsia="ru-RU"/>
        </w:rPr>
        <w:t xml:space="preserve"> 4-тармағын</w:t>
      </w:r>
      <w:r>
        <w:rPr>
          <w:rFonts w:ascii="Times New Roman" w:eastAsia="Times New Roman" w:hAnsi="Times New Roman" w:cs="Times New Roman"/>
          <w:bCs/>
          <w:sz w:val="28"/>
          <w:szCs w:val="28"/>
          <w:lang w:val="kk-KZ" w:eastAsia="ru-RU"/>
        </w:rPr>
        <w:t>да</w:t>
      </w:r>
      <w:r w:rsidRPr="00CE11FA">
        <w:rPr>
          <w:rFonts w:ascii="Times New Roman" w:eastAsia="Times New Roman" w:hAnsi="Times New Roman" w:cs="Times New Roman"/>
          <w:bCs/>
          <w:sz w:val="28"/>
          <w:szCs w:val="28"/>
          <w:lang w:val="kk-KZ" w:eastAsia="ru-RU"/>
        </w:rPr>
        <w:t xml:space="preserve"> </w:t>
      </w:r>
      <w:r w:rsidRPr="00CE11FA">
        <w:rPr>
          <w:rFonts w:ascii="Times New Roman" w:eastAsia="Times New Roman" w:hAnsi="Times New Roman" w:cs="Times New Roman"/>
          <w:color w:val="000000"/>
          <w:sz w:val="28"/>
          <w:szCs w:val="28"/>
          <w:lang w:val="kk-KZ" w:eastAsia="ru-RU"/>
        </w:rPr>
        <w:t>көрсетілген құжаттар берілмейді.</w:t>
      </w:r>
    </w:p>
    <w:p w:rsidR="00C92472" w:rsidRDefault="006E0416" w:rsidP="00601DBF">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17. </w:t>
      </w:r>
      <w:r w:rsidRPr="00CE11FA">
        <w:rPr>
          <w:rFonts w:ascii="Times New Roman" w:eastAsia="Times New Roman" w:hAnsi="Times New Roman" w:cs="Times New Roman"/>
          <w:color w:val="000000"/>
          <w:sz w:val="28"/>
          <w:szCs w:val="28"/>
          <w:lang w:val="kk-KZ" w:eastAsia="ru-RU"/>
        </w:rPr>
        <w:t xml:space="preserve">Қазақстан Республикасының резиденті </w:t>
      </w:r>
      <w:r>
        <w:rPr>
          <w:rFonts w:ascii="Times New Roman" w:eastAsia="Times New Roman" w:hAnsi="Times New Roman" w:cs="Times New Roman"/>
          <w:color w:val="000000"/>
          <w:sz w:val="28"/>
          <w:szCs w:val="28"/>
          <w:lang w:val="kk-KZ" w:eastAsia="ru-RU"/>
        </w:rPr>
        <w:t>–</w:t>
      </w:r>
      <w:r w:rsidRPr="00CE11F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банктің, </w:t>
      </w:r>
      <w:r w:rsidRPr="00CE11FA">
        <w:rPr>
          <w:rFonts w:ascii="Times New Roman" w:eastAsia="Times New Roman" w:hAnsi="Times New Roman" w:cs="Times New Roman"/>
          <w:color w:val="000000"/>
          <w:sz w:val="28"/>
          <w:szCs w:val="28"/>
          <w:lang w:val="kk-KZ" w:eastAsia="ru-RU"/>
        </w:rPr>
        <w:t xml:space="preserve">сақтандыру (қайта сақтандыру) ұйымының, </w:t>
      </w:r>
      <w:r w:rsidRPr="00CE11FA">
        <w:rPr>
          <w:rFonts w:ascii="Times New Roman" w:hAnsi="Times New Roman" w:cs="Times New Roman"/>
          <w:color w:val="000000"/>
          <w:sz w:val="28"/>
          <w:szCs w:val="28"/>
          <w:lang w:val="kk-KZ"/>
        </w:rPr>
        <w:t xml:space="preserve">инвестициялық портфельді басқарушынының </w:t>
      </w:r>
      <w:r w:rsidRPr="00CE11FA">
        <w:rPr>
          <w:rFonts w:ascii="Times New Roman" w:eastAsia="Times New Roman" w:hAnsi="Times New Roman" w:cs="Times New Roman"/>
          <w:color w:val="000000"/>
          <w:sz w:val="28"/>
          <w:szCs w:val="28"/>
          <w:lang w:val="kk-KZ" w:eastAsia="ru-RU"/>
        </w:rPr>
        <w:t>капиталына қомақты қатысу</w:t>
      </w:r>
      <w:r>
        <w:rPr>
          <w:rFonts w:ascii="Times New Roman" w:eastAsia="Times New Roman" w:hAnsi="Times New Roman" w:cs="Times New Roman"/>
          <w:color w:val="000000"/>
          <w:sz w:val="28"/>
          <w:szCs w:val="28"/>
          <w:lang w:val="kk-KZ" w:eastAsia="ru-RU"/>
        </w:rPr>
        <w:t xml:space="preserve">ды сатып алған жағдайда, ұйымдардың </w:t>
      </w:r>
      <w:r w:rsidRPr="00CE11FA">
        <w:rPr>
          <w:rFonts w:ascii="Times New Roman" w:eastAsia="Times New Roman" w:hAnsi="Times New Roman" w:cs="Times New Roman"/>
          <w:color w:val="000000"/>
          <w:sz w:val="28"/>
          <w:szCs w:val="28"/>
          <w:lang w:val="kk-KZ" w:eastAsia="ru-RU"/>
        </w:rPr>
        <w:t>капиталына қомақты қатысуға рұқсат</w:t>
      </w:r>
      <w:r>
        <w:rPr>
          <w:rFonts w:ascii="Times New Roman" w:eastAsia="Times New Roman" w:hAnsi="Times New Roman" w:cs="Times New Roman"/>
          <w:color w:val="000000"/>
          <w:sz w:val="28"/>
          <w:szCs w:val="28"/>
          <w:lang w:val="kk-KZ" w:eastAsia="ru-RU"/>
        </w:rPr>
        <w:t xml:space="preserve"> </w:t>
      </w:r>
      <w:r w:rsidR="007E0C58">
        <w:rPr>
          <w:rFonts w:ascii="Times New Roman" w:eastAsia="Times New Roman" w:hAnsi="Times New Roman" w:cs="Times New Roman"/>
          <w:color w:val="000000"/>
          <w:sz w:val="28"/>
          <w:szCs w:val="28"/>
          <w:lang w:val="kk-KZ" w:eastAsia="ru-RU"/>
        </w:rPr>
        <w:t xml:space="preserve">№ 67 қаулысына сәйкес </w:t>
      </w:r>
      <w:r>
        <w:rPr>
          <w:rFonts w:ascii="Times New Roman" w:eastAsia="Times New Roman" w:hAnsi="Times New Roman" w:cs="Times New Roman"/>
          <w:color w:val="000000"/>
          <w:sz w:val="28"/>
          <w:szCs w:val="28"/>
          <w:lang w:val="kk-KZ" w:eastAsia="ru-RU"/>
        </w:rPr>
        <w:t xml:space="preserve">қаржы ұйымының </w:t>
      </w:r>
      <w:r w:rsidR="007E0C58">
        <w:rPr>
          <w:rFonts w:ascii="Times New Roman" w:eastAsia="Times New Roman" w:hAnsi="Times New Roman" w:cs="Times New Roman"/>
          <w:color w:val="000000"/>
          <w:sz w:val="28"/>
          <w:szCs w:val="28"/>
          <w:lang w:val="kk-KZ" w:eastAsia="ru-RU"/>
        </w:rPr>
        <w:t xml:space="preserve">(банк холдингінің немесе сақтандыру холдингінің) </w:t>
      </w:r>
      <w:r>
        <w:rPr>
          <w:rFonts w:ascii="Times New Roman" w:eastAsia="Times New Roman" w:hAnsi="Times New Roman" w:cs="Times New Roman"/>
          <w:color w:val="000000"/>
          <w:sz w:val="28"/>
          <w:szCs w:val="28"/>
          <w:lang w:val="kk-KZ" w:eastAsia="ru-RU"/>
        </w:rPr>
        <w:t>ірі қатысушысы мәртебесін алуға келісім</w:t>
      </w:r>
      <w:r w:rsidR="00806FBE">
        <w:rPr>
          <w:rFonts w:ascii="Times New Roman" w:eastAsia="Times New Roman" w:hAnsi="Times New Roman" w:cs="Times New Roman"/>
          <w:color w:val="000000"/>
          <w:sz w:val="28"/>
          <w:szCs w:val="28"/>
          <w:lang w:val="kk-KZ" w:eastAsia="ru-RU"/>
        </w:rPr>
        <w:t xml:space="preserve"> берген кезде бір мезгілде беріледі.</w:t>
      </w:r>
    </w:p>
    <w:p w:rsidR="003577CA" w:rsidRDefault="003577CA" w:rsidP="00601DBF">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18. </w:t>
      </w:r>
      <w:r w:rsidRPr="003577CA">
        <w:rPr>
          <w:rFonts w:ascii="Times New Roman" w:eastAsia="Times New Roman" w:hAnsi="Times New Roman" w:cs="Times New Roman"/>
          <w:color w:val="000000"/>
          <w:sz w:val="28"/>
          <w:szCs w:val="28"/>
          <w:lang w:val="kk-KZ" w:eastAsia="ru-RU"/>
        </w:rPr>
        <w:t xml:space="preserve">Ұйымның басшы қызметкерлері (басшы қызметкерлер лауазымдарына тағайындау немесе сайлау үшін ұсынылатын үміткерлер) туралы ақпарат Қағидалардың </w:t>
      </w:r>
      <w:bookmarkStart w:id="17" w:name="sub1002410716"/>
      <w:r w:rsidRPr="00CE11FA">
        <w:rPr>
          <w:rFonts w:ascii="Times New Roman" w:eastAsia="Times New Roman" w:hAnsi="Times New Roman" w:cs="Times New Roman"/>
          <w:bCs/>
          <w:color w:val="000000"/>
          <w:sz w:val="28"/>
          <w:szCs w:val="28"/>
          <w:lang w:val="kk-KZ" w:eastAsia="ru-RU"/>
        </w:rPr>
        <w:t>7-қосымшасына</w:t>
      </w:r>
      <w:bookmarkEnd w:id="17"/>
      <w:r w:rsidRPr="003577CA">
        <w:rPr>
          <w:rFonts w:ascii="Times New Roman" w:eastAsia="Times New Roman" w:hAnsi="Times New Roman" w:cs="Times New Roman"/>
          <w:color w:val="000000"/>
          <w:sz w:val="28"/>
          <w:szCs w:val="28"/>
          <w:lang w:val="kk-KZ" w:eastAsia="ru-RU"/>
        </w:rPr>
        <w:t xml:space="preserve"> сәйкес нысанда ұсынылады.</w:t>
      </w:r>
    </w:p>
    <w:p w:rsidR="00261D0C" w:rsidRDefault="00261D0C" w:rsidP="008F4060">
      <w:pPr>
        <w:spacing w:after="0" w:line="240" w:lineRule="auto"/>
        <w:ind w:firstLine="400"/>
        <w:jc w:val="both"/>
        <w:rPr>
          <w:rFonts w:ascii="Times New Roman" w:eastAsia="Times New Roman" w:hAnsi="Times New Roman" w:cs="Times New Roman"/>
          <w:color w:val="000000"/>
          <w:sz w:val="28"/>
          <w:szCs w:val="28"/>
          <w:lang w:val="kk-KZ" w:eastAsia="ru-RU"/>
        </w:rPr>
      </w:pPr>
    </w:p>
    <w:p w:rsidR="00261D0C" w:rsidRDefault="00261D0C" w:rsidP="008F4060">
      <w:pPr>
        <w:spacing w:after="0" w:line="240" w:lineRule="auto"/>
        <w:ind w:firstLine="400"/>
        <w:jc w:val="both"/>
        <w:rPr>
          <w:rFonts w:ascii="Times New Roman" w:eastAsia="Times New Roman" w:hAnsi="Times New Roman" w:cs="Times New Roman"/>
          <w:color w:val="000000"/>
          <w:sz w:val="28"/>
          <w:szCs w:val="28"/>
          <w:lang w:val="kk-KZ" w:eastAsia="ru-RU"/>
        </w:rPr>
      </w:pPr>
    </w:p>
    <w:p w:rsidR="00261D0C" w:rsidRPr="00261D0C" w:rsidRDefault="00261D0C" w:rsidP="00261D0C">
      <w:pPr>
        <w:spacing w:after="0" w:line="240" w:lineRule="auto"/>
        <w:ind w:firstLine="40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4</w:t>
      </w:r>
      <w:r w:rsidRPr="00261D0C">
        <w:rPr>
          <w:rFonts w:ascii="Times New Roman" w:eastAsia="Times New Roman" w:hAnsi="Times New Roman" w:cs="Times New Roman"/>
          <w:b/>
          <w:bCs/>
          <w:color w:val="000000"/>
          <w:sz w:val="28"/>
          <w:szCs w:val="28"/>
          <w:lang w:val="kk-KZ" w:eastAsia="ru-RU"/>
        </w:rPr>
        <w:t xml:space="preserve"> тарау.</w:t>
      </w:r>
      <w:r>
        <w:rPr>
          <w:rFonts w:ascii="Times New Roman" w:eastAsia="Times New Roman" w:hAnsi="Times New Roman" w:cs="Times New Roman"/>
          <w:b/>
          <w:bCs/>
          <w:color w:val="000000"/>
          <w:sz w:val="28"/>
          <w:szCs w:val="28"/>
          <w:lang w:val="kk-KZ" w:eastAsia="ru-RU"/>
        </w:rPr>
        <w:t xml:space="preserve"> </w:t>
      </w:r>
      <w:r w:rsidRPr="00261D0C">
        <w:rPr>
          <w:rFonts w:ascii="Times New Roman" w:eastAsia="Times New Roman" w:hAnsi="Times New Roman" w:cs="Times New Roman"/>
          <w:b/>
          <w:bCs/>
          <w:color w:val="000000"/>
          <w:sz w:val="28"/>
          <w:szCs w:val="28"/>
          <w:lang w:val="kk-KZ" w:eastAsia="ru-RU"/>
        </w:rPr>
        <w:t xml:space="preserve">Банктің және (немесе) банк холдингінің еншілес ұйымды құруына, </w:t>
      </w:r>
      <w:r w:rsidR="00062430">
        <w:rPr>
          <w:rFonts w:ascii="Times New Roman" w:eastAsia="Times New Roman" w:hAnsi="Times New Roman" w:cs="Times New Roman"/>
          <w:b/>
          <w:bCs/>
          <w:color w:val="000000"/>
          <w:sz w:val="28"/>
          <w:szCs w:val="28"/>
          <w:lang w:val="kk-KZ" w:eastAsia="ru-RU"/>
        </w:rPr>
        <w:t>сатып алуына</w:t>
      </w:r>
      <w:r w:rsidRPr="00261D0C">
        <w:rPr>
          <w:rFonts w:ascii="Times New Roman" w:eastAsia="Times New Roman" w:hAnsi="Times New Roman" w:cs="Times New Roman"/>
          <w:b/>
          <w:bCs/>
          <w:color w:val="000000"/>
          <w:sz w:val="28"/>
          <w:szCs w:val="28"/>
          <w:lang w:val="kk-KZ" w:eastAsia="ru-RU"/>
        </w:rPr>
        <w:t>, банктің және (немесе) банк холдингінің ұйымдардың капиталына қомақты қатысуына рұқсатты кері қайтарып алу тәртібi</w:t>
      </w:r>
    </w:p>
    <w:p w:rsidR="0069575C" w:rsidRDefault="0069575C" w:rsidP="00167E30">
      <w:pPr>
        <w:spacing w:after="0" w:line="240" w:lineRule="auto"/>
        <w:ind w:firstLine="709"/>
        <w:jc w:val="both"/>
        <w:rPr>
          <w:rFonts w:ascii="Times New Roman" w:eastAsia="Times New Roman" w:hAnsi="Times New Roman" w:cs="Times New Roman"/>
          <w:color w:val="000000"/>
          <w:sz w:val="28"/>
          <w:szCs w:val="28"/>
          <w:lang w:val="kk-KZ" w:eastAsia="ru-RU"/>
        </w:rPr>
      </w:pPr>
    </w:p>
    <w:p w:rsidR="002E01D4" w:rsidRDefault="002E01D4" w:rsidP="00167E3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19. </w:t>
      </w:r>
      <w:r w:rsidR="00613594" w:rsidRPr="00613594">
        <w:rPr>
          <w:rFonts w:ascii="Times New Roman" w:eastAsia="Times New Roman" w:hAnsi="Times New Roman" w:cs="Times New Roman"/>
          <w:color w:val="000000"/>
          <w:sz w:val="28"/>
          <w:szCs w:val="28"/>
          <w:lang w:val="kk-KZ" w:eastAsia="ru-RU"/>
        </w:rPr>
        <w:t xml:space="preserve">Уәкілетті орган банктің және (немесе) банк холдингінің еншілес ұйымды құруына, банктің және (немесе) банк холдингінің ұйымдардың капиталына қомақты қатысуына берілген рұқсатты Заңның </w:t>
      </w:r>
      <w:r w:rsidR="00613594" w:rsidRPr="00BE0051">
        <w:rPr>
          <w:rFonts w:ascii="Times New Roman" w:eastAsia="Times New Roman" w:hAnsi="Times New Roman" w:cs="Times New Roman"/>
          <w:bCs/>
          <w:sz w:val="28"/>
          <w:szCs w:val="28"/>
          <w:lang w:val="kk-KZ" w:eastAsia="ru-RU"/>
        </w:rPr>
        <w:t>11-1-бабының 13-тармағында</w:t>
      </w:r>
      <w:r w:rsidR="00613594" w:rsidRPr="00613594">
        <w:rPr>
          <w:rFonts w:ascii="Times New Roman" w:eastAsia="Times New Roman" w:hAnsi="Times New Roman" w:cs="Times New Roman"/>
          <w:color w:val="000000"/>
          <w:sz w:val="28"/>
          <w:szCs w:val="28"/>
          <w:lang w:val="kk-KZ" w:eastAsia="ru-RU"/>
        </w:rPr>
        <w:t xml:space="preserve"> көрсетілген негіздемелер бойынша кері қайтарады.</w:t>
      </w:r>
    </w:p>
    <w:p w:rsidR="006307EB" w:rsidRPr="00CD5042" w:rsidRDefault="00476290" w:rsidP="00167E30">
      <w:pPr>
        <w:spacing w:after="0" w:line="240" w:lineRule="auto"/>
        <w:ind w:firstLine="709"/>
        <w:jc w:val="both"/>
        <w:rPr>
          <w:rFonts w:ascii="Times New Roman" w:hAnsi="Times New Roman" w:cs="Times New Roman"/>
          <w:color w:val="000000"/>
          <w:sz w:val="28"/>
          <w:szCs w:val="28"/>
          <w:lang w:val="kk-KZ"/>
        </w:rPr>
      </w:pPr>
      <w:r w:rsidRPr="00CD5042">
        <w:rPr>
          <w:rFonts w:ascii="Times New Roman" w:eastAsia="Times New Roman" w:hAnsi="Times New Roman" w:cs="Times New Roman"/>
          <w:color w:val="000000"/>
          <w:sz w:val="28"/>
          <w:szCs w:val="28"/>
          <w:lang w:val="kk-KZ" w:eastAsia="ru-RU"/>
        </w:rPr>
        <w:t xml:space="preserve">20. </w:t>
      </w:r>
      <w:r w:rsidR="00757C6E" w:rsidRPr="00CD5042">
        <w:rPr>
          <w:rFonts w:ascii="Times New Roman" w:eastAsia="Times New Roman" w:hAnsi="Times New Roman" w:cs="Times New Roman"/>
          <w:color w:val="000000"/>
          <w:sz w:val="28"/>
          <w:szCs w:val="28"/>
          <w:lang w:val="kk-KZ" w:eastAsia="ru-RU"/>
        </w:rPr>
        <w:t>Б</w:t>
      </w:r>
      <w:r w:rsidR="00757C6E" w:rsidRPr="00CD5042">
        <w:rPr>
          <w:rFonts w:ascii="Times New Roman" w:hAnsi="Times New Roman" w:cs="Times New Roman"/>
          <w:color w:val="000000"/>
          <w:sz w:val="28"/>
          <w:szCs w:val="28"/>
          <w:lang w:val="kk-KZ"/>
        </w:rPr>
        <w:t>анк және (немесе) банк холдингі б</w:t>
      </w:r>
      <w:r w:rsidR="006307EB" w:rsidRPr="00CD5042">
        <w:rPr>
          <w:rFonts w:ascii="Times New Roman" w:eastAsia="Times New Roman" w:hAnsi="Times New Roman" w:cs="Times New Roman"/>
          <w:color w:val="000000"/>
          <w:sz w:val="28"/>
          <w:szCs w:val="28"/>
          <w:lang w:val="kk-KZ" w:eastAsia="ru-RU"/>
        </w:rPr>
        <w:t>анктің және (немесе) банк холдингінің е</w:t>
      </w:r>
      <w:r w:rsidR="006307EB" w:rsidRPr="00CD5042">
        <w:rPr>
          <w:rFonts w:ascii="Times New Roman" w:hAnsi="Times New Roman" w:cs="Times New Roman"/>
          <w:color w:val="000000"/>
          <w:sz w:val="28"/>
          <w:szCs w:val="28"/>
          <w:lang w:val="kk-KZ"/>
        </w:rPr>
        <w:t xml:space="preserve">ншілес ұйымды құруға, сатып алуға, банктің және (немесе) банк холдингінің ұйымның капиталына қомақты қатысуға </w:t>
      </w:r>
      <w:r w:rsidR="00757C6E" w:rsidRPr="00CD5042">
        <w:rPr>
          <w:rFonts w:ascii="Times New Roman" w:hAnsi="Times New Roman" w:cs="Times New Roman"/>
          <w:color w:val="000000"/>
          <w:sz w:val="28"/>
          <w:szCs w:val="28"/>
          <w:lang w:val="kk-KZ"/>
        </w:rPr>
        <w:t xml:space="preserve">бұрын </w:t>
      </w:r>
      <w:r w:rsidR="006307EB" w:rsidRPr="00CD5042">
        <w:rPr>
          <w:rFonts w:ascii="Times New Roman" w:hAnsi="Times New Roman" w:cs="Times New Roman"/>
          <w:color w:val="000000"/>
          <w:sz w:val="28"/>
          <w:szCs w:val="28"/>
          <w:lang w:val="kk-KZ"/>
        </w:rPr>
        <w:t>берілген рұқсатты қайтарып алу туралы өтініш</w:t>
      </w:r>
      <w:r w:rsidR="00757C6E" w:rsidRPr="00CD5042">
        <w:rPr>
          <w:rFonts w:ascii="Times New Roman" w:hAnsi="Times New Roman" w:cs="Times New Roman"/>
          <w:color w:val="000000"/>
          <w:sz w:val="28"/>
          <w:szCs w:val="28"/>
          <w:lang w:val="kk-KZ"/>
        </w:rPr>
        <w:t>ті</w:t>
      </w:r>
      <w:r w:rsidR="006307EB" w:rsidRPr="00CD5042">
        <w:rPr>
          <w:rFonts w:ascii="Times New Roman" w:hAnsi="Times New Roman" w:cs="Times New Roman"/>
          <w:color w:val="000000"/>
          <w:sz w:val="28"/>
          <w:szCs w:val="28"/>
          <w:lang w:val="kk-KZ"/>
        </w:rPr>
        <w:t xml:space="preserve"> растайтын құжаттар</w:t>
      </w:r>
      <w:r w:rsidR="00757C6E" w:rsidRPr="00CD5042">
        <w:rPr>
          <w:rFonts w:ascii="Times New Roman" w:hAnsi="Times New Roman" w:cs="Times New Roman"/>
          <w:color w:val="000000"/>
          <w:sz w:val="28"/>
          <w:szCs w:val="28"/>
          <w:lang w:val="kk-KZ"/>
        </w:rPr>
        <w:t>мен</w:t>
      </w:r>
      <w:r w:rsidR="006307EB" w:rsidRPr="00CD5042">
        <w:rPr>
          <w:rFonts w:ascii="Times New Roman" w:hAnsi="Times New Roman" w:cs="Times New Roman"/>
          <w:color w:val="000000"/>
          <w:sz w:val="28"/>
          <w:szCs w:val="28"/>
          <w:lang w:val="kk-KZ"/>
        </w:rPr>
        <w:t xml:space="preserve"> қоса </w:t>
      </w:r>
      <w:r w:rsidR="00757C6E" w:rsidRPr="00CD5042">
        <w:rPr>
          <w:rFonts w:ascii="Times New Roman" w:hAnsi="Times New Roman" w:cs="Times New Roman"/>
          <w:color w:val="000000"/>
          <w:sz w:val="28"/>
          <w:szCs w:val="28"/>
          <w:lang w:val="kk-KZ"/>
        </w:rPr>
        <w:t xml:space="preserve">уәкілетті органға келесі жағдайларда </w:t>
      </w:r>
      <w:r w:rsidR="007314BC" w:rsidRPr="00CD5042">
        <w:rPr>
          <w:rFonts w:ascii="Times New Roman" w:hAnsi="Times New Roman" w:cs="Times New Roman"/>
          <w:color w:val="000000"/>
          <w:sz w:val="28"/>
          <w:szCs w:val="28"/>
          <w:lang w:val="kk-KZ"/>
        </w:rPr>
        <w:t xml:space="preserve">бір ай ішінде </w:t>
      </w:r>
      <w:r w:rsidR="00757C6E" w:rsidRPr="00CD5042">
        <w:rPr>
          <w:rFonts w:ascii="Times New Roman" w:hAnsi="Times New Roman" w:cs="Times New Roman"/>
          <w:color w:val="000000"/>
          <w:sz w:val="28"/>
          <w:szCs w:val="28"/>
          <w:lang w:val="kk-KZ"/>
        </w:rPr>
        <w:t>береді:</w:t>
      </w:r>
    </w:p>
    <w:p w:rsidR="00757C6E" w:rsidRDefault="009847D5" w:rsidP="00167E30">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w:t>
      </w:r>
      <w:r w:rsidRPr="009847D5">
        <w:rPr>
          <w:rFonts w:ascii="Times New Roman" w:hAnsi="Times New Roman" w:cs="Times New Roman"/>
          <w:color w:val="000000"/>
          <w:sz w:val="28"/>
          <w:szCs w:val="28"/>
          <w:lang w:val="kk-KZ"/>
        </w:rPr>
        <w:t>банктің және (немесе) банк холдингінің еншілес ұйымының, сондай-ақ банк және (немесе) банк холдингі капиталына қомақты қатысатын ұйымдардың органдары шешім қабылдаған, не сот көрсетілген ұйымдардың қызметін қайта ұйымдастыру немесе тарату жолымен тоқтату туралы шешім қабылдаған</w:t>
      </w:r>
      <w:r w:rsidR="00606B28">
        <w:rPr>
          <w:rFonts w:ascii="Times New Roman" w:hAnsi="Times New Roman" w:cs="Times New Roman"/>
          <w:color w:val="000000"/>
          <w:sz w:val="28"/>
          <w:szCs w:val="28"/>
          <w:lang w:val="kk-KZ"/>
        </w:rPr>
        <w:t xml:space="preserve">да </w:t>
      </w:r>
      <w:r w:rsidR="00606B28">
        <w:rPr>
          <w:rFonts w:ascii="Times New Roman" w:eastAsia="Times New Roman" w:hAnsi="Times New Roman" w:cs="Times New Roman"/>
          <w:color w:val="000000"/>
          <w:sz w:val="28"/>
          <w:szCs w:val="28"/>
          <w:lang w:val="kk-KZ" w:eastAsia="ru-RU"/>
        </w:rPr>
        <w:t>белгіленген заңнамалық тәртіпте қызметті тоқтатуды тіркеу күнінен бастап</w:t>
      </w:r>
      <w:r w:rsidRPr="009847D5">
        <w:rPr>
          <w:rFonts w:ascii="Times New Roman" w:hAnsi="Times New Roman" w:cs="Times New Roman"/>
          <w:color w:val="000000"/>
          <w:sz w:val="28"/>
          <w:szCs w:val="28"/>
          <w:lang w:val="kk-KZ"/>
        </w:rPr>
        <w:t>;</w:t>
      </w:r>
    </w:p>
    <w:p w:rsidR="00606B28" w:rsidRDefault="00606B28" w:rsidP="00167E30">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w:t>
      </w:r>
      <w:r w:rsidR="00AA2DCD" w:rsidRPr="00AA2DCD">
        <w:rPr>
          <w:rFonts w:ascii="Times New Roman" w:hAnsi="Times New Roman" w:cs="Times New Roman"/>
          <w:color w:val="000000"/>
          <w:sz w:val="28"/>
          <w:szCs w:val="28"/>
          <w:lang w:val="kk-KZ"/>
        </w:rPr>
        <w:t>банкте және (немесе) банк холдингінде еншілес ұйымды бақылау белгілері болмаған</w:t>
      </w:r>
      <w:r w:rsidR="00AA2DCD">
        <w:rPr>
          <w:rFonts w:ascii="Times New Roman" w:hAnsi="Times New Roman" w:cs="Times New Roman"/>
          <w:color w:val="000000"/>
          <w:sz w:val="28"/>
          <w:szCs w:val="28"/>
          <w:lang w:val="kk-KZ"/>
        </w:rPr>
        <w:t xml:space="preserve">да </w:t>
      </w:r>
      <w:r w:rsidR="00FF18E0">
        <w:rPr>
          <w:rFonts w:ascii="Times New Roman" w:hAnsi="Times New Roman" w:cs="Times New Roman"/>
          <w:color w:val="000000"/>
          <w:sz w:val="28"/>
          <w:szCs w:val="28"/>
          <w:lang w:val="kk-KZ"/>
        </w:rPr>
        <w:t xml:space="preserve">аталған белгілерге сәйкес келмеуі оған мәлім болған </w:t>
      </w:r>
      <w:r w:rsidR="00AA2DCD">
        <w:rPr>
          <w:rFonts w:ascii="Times New Roman" w:hAnsi="Times New Roman" w:cs="Times New Roman"/>
          <w:color w:val="000000"/>
          <w:sz w:val="28"/>
          <w:szCs w:val="28"/>
          <w:lang w:val="kk-KZ"/>
        </w:rPr>
        <w:t>сәт</w:t>
      </w:r>
      <w:r w:rsidR="00FF18E0">
        <w:rPr>
          <w:rFonts w:ascii="Times New Roman" w:hAnsi="Times New Roman" w:cs="Times New Roman"/>
          <w:color w:val="000000"/>
          <w:sz w:val="28"/>
          <w:szCs w:val="28"/>
          <w:lang w:val="kk-KZ"/>
        </w:rPr>
        <w:t>тен</w:t>
      </w:r>
      <w:r w:rsidR="00AA2DCD">
        <w:rPr>
          <w:rFonts w:ascii="Times New Roman" w:hAnsi="Times New Roman" w:cs="Times New Roman"/>
          <w:color w:val="000000"/>
          <w:sz w:val="28"/>
          <w:szCs w:val="28"/>
          <w:lang w:val="kk-KZ"/>
        </w:rPr>
        <w:t xml:space="preserve"> бастап</w:t>
      </w:r>
      <w:r w:rsidR="00FF18E0">
        <w:rPr>
          <w:rFonts w:ascii="Times New Roman" w:hAnsi="Times New Roman" w:cs="Times New Roman"/>
          <w:color w:val="000000"/>
          <w:sz w:val="28"/>
          <w:szCs w:val="28"/>
          <w:lang w:val="kk-KZ"/>
        </w:rPr>
        <w:t>;</w:t>
      </w:r>
    </w:p>
    <w:p w:rsidR="00900E8F" w:rsidRPr="00900E8F" w:rsidRDefault="00FF18E0" w:rsidP="00900E8F">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3) </w:t>
      </w:r>
      <w:r w:rsidR="00900E8F" w:rsidRPr="00900E8F">
        <w:rPr>
          <w:rFonts w:ascii="Times New Roman" w:hAnsi="Times New Roman" w:cs="Times New Roman"/>
          <w:color w:val="000000"/>
          <w:sz w:val="28"/>
          <w:szCs w:val="28"/>
          <w:lang w:val="kk-KZ"/>
        </w:rPr>
        <w:t>банк және (немесе) банк холдингі ұйымға тиесілі акцияларды (жарғылық капиталға қатысу үлестерін) иеліктен шығарған</w:t>
      </w:r>
      <w:r w:rsidR="00900E8F">
        <w:rPr>
          <w:rFonts w:ascii="Times New Roman" w:hAnsi="Times New Roman" w:cs="Times New Roman"/>
          <w:color w:val="000000"/>
          <w:sz w:val="28"/>
          <w:szCs w:val="28"/>
          <w:lang w:val="kk-KZ"/>
        </w:rPr>
        <w:t>да акцияларды иеліктен шығару туралы шартын жасаған күннен бастап.</w:t>
      </w:r>
    </w:p>
    <w:p w:rsidR="00F96B16" w:rsidRPr="00056F85" w:rsidRDefault="00F96B16" w:rsidP="00167E30">
      <w:pPr>
        <w:spacing w:after="0" w:line="240" w:lineRule="auto"/>
        <w:ind w:firstLine="709"/>
        <w:jc w:val="both"/>
        <w:rPr>
          <w:rStyle w:val="s1"/>
          <w:rFonts w:ascii="Times New Roman" w:hAnsi="Times New Roman" w:cs="Times New Roman"/>
          <w:b w:val="0"/>
          <w:sz w:val="28"/>
          <w:szCs w:val="28"/>
          <w:lang w:val="kk-KZ"/>
        </w:rPr>
      </w:pPr>
      <w:r w:rsidRPr="00056F85">
        <w:rPr>
          <w:rStyle w:val="s1"/>
          <w:rFonts w:ascii="Times New Roman" w:hAnsi="Times New Roman" w:cs="Times New Roman"/>
          <w:b w:val="0"/>
          <w:sz w:val="28"/>
          <w:szCs w:val="28"/>
          <w:lang w:val="kk-KZ"/>
        </w:rPr>
        <w:t xml:space="preserve">21. </w:t>
      </w:r>
      <w:r w:rsidR="004B6C03">
        <w:rPr>
          <w:rStyle w:val="s1"/>
          <w:rFonts w:ascii="Times New Roman" w:hAnsi="Times New Roman" w:cs="Times New Roman"/>
          <w:b w:val="0"/>
          <w:sz w:val="28"/>
          <w:szCs w:val="28"/>
          <w:lang w:val="kk-KZ"/>
        </w:rPr>
        <w:t>Осы Қағиданың 20-тармағында белгіленген жағдайларды қоспағанда, е</w:t>
      </w:r>
      <w:r w:rsidR="00056F85" w:rsidRPr="00056F85">
        <w:rPr>
          <w:rFonts w:ascii="Times New Roman" w:hAnsi="Times New Roman" w:cs="Times New Roman"/>
          <w:color w:val="000000"/>
          <w:sz w:val="28"/>
          <w:szCs w:val="28"/>
          <w:lang w:val="kk-KZ"/>
        </w:rPr>
        <w:t>ншілес ұйымды құруға, сатып алуға, ұйымның капиталына қомақты қатысуға рұқсат қайтарып алынған жағдайда банк және (немесе) банк холдингі</w:t>
      </w:r>
      <w:r w:rsidR="00056F85">
        <w:rPr>
          <w:rFonts w:ascii="Times New Roman" w:hAnsi="Times New Roman" w:cs="Times New Roman"/>
          <w:color w:val="000000"/>
          <w:sz w:val="28"/>
          <w:szCs w:val="28"/>
          <w:lang w:val="kk-KZ"/>
        </w:rPr>
        <w:t xml:space="preserve"> </w:t>
      </w:r>
      <w:r w:rsidR="00EA5D2F">
        <w:rPr>
          <w:rFonts w:ascii="Times New Roman" w:hAnsi="Times New Roman" w:cs="Times New Roman"/>
          <w:color w:val="000000"/>
          <w:sz w:val="28"/>
          <w:szCs w:val="28"/>
          <w:lang w:val="kk-KZ"/>
        </w:rPr>
        <w:t xml:space="preserve">Заңның 11-1-бабының 13-тармағында көзделген іс-шараларды орындайды және </w:t>
      </w:r>
      <w:r w:rsidR="00E61723">
        <w:rPr>
          <w:rFonts w:ascii="Times New Roman" w:hAnsi="Times New Roman" w:cs="Times New Roman"/>
          <w:color w:val="000000"/>
          <w:sz w:val="28"/>
          <w:szCs w:val="28"/>
          <w:lang w:val="kk-KZ"/>
        </w:rPr>
        <w:t xml:space="preserve">оған тиесілі акцияларды </w:t>
      </w:r>
      <w:r w:rsidR="004B6C03">
        <w:rPr>
          <w:rFonts w:ascii="Times New Roman" w:hAnsi="Times New Roman" w:cs="Times New Roman"/>
          <w:color w:val="000000"/>
          <w:sz w:val="28"/>
          <w:szCs w:val="28"/>
          <w:lang w:val="kk-KZ"/>
        </w:rPr>
        <w:t>(</w:t>
      </w:r>
      <w:r w:rsidR="004B6C03" w:rsidRPr="00900E8F">
        <w:rPr>
          <w:rFonts w:ascii="Times New Roman" w:hAnsi="Times New Roman" w:cs="Times New Roman"/>
          <w:color w:val="000000"/>
          <w:sz w:val="28"/>
          <w:szCs w:val="28"/>
          <w:lang w:val="kk-KZ"/>
        </w:rPr>
        <w:t>жарғылық капиталға қатысу үлестерін</w:t>
      </w:r>
      <w:r w:rsidR="004B6C03">
        <w:rPr>
          <w:rFonts w:ascii="Times New Roman" w:hAnsi="Times New Roman" w:cs="Times New Roman"/>
          <w:color w:val="000000"/>
          <w:sz w:val="28"/>
          <w:szCs w:val="28"/>
          <w:lang w:val="kk-KZ"/>
        </w:rPr>
        <w:t xml:space="preserve">) </w:t>
      </w:r>
      <w:r w:rsidR="00E61723">
        <w:rPr>
          <w:rFonts w:ascii="Times New Roman" w:hAnsi="Times New Roman" w:cs="Times New Roman"/>
          <w:color w:val="000000"/>
          <w:sz w:val="28"/>
          <w:szCs w:val="28"/>
          <w:lang w:val="kk-KZ"/>
        </w:rPr>
        <w:t>иеліктен шағарған күннен бастап</w:t>
      </w:r>
      <w:r w:rsidR="004B6C03">
        <w:rPr>
          <w:rFonts w:ascii="Times New Roman" w:hAnsi="Times New Roman" w:cs="Times New Roman"/>
          <w:color w:val="000000"/>
          <w:sz w:val="28"/>
          <w:szCs w:val="28"/>
          <w:lang w:val="kk-KZ"/>
        </w:rPr>
        <w:t xml:space="preserve"> үш жұмыс күні ішінде уәкілетті органға хабарламаны </w:t>
      </w:r>
      <w:r w:rsidR="004B6C03" w:rsidRPr="00CD5042">
        <w:rPr>
          <w:rFonts w:ascii="Times New Roman" w:hAnsi="Times New Roman" w:cs="Times New Roman"/>
          <w:color w:val="000000"/>
          <w:sz w:val="28"/>
          <w:szCs w:val="28"/>
          <w:lang w:val="kk-KZ"/>
        </w:rPr>
        <w:t xml:space="preserve">растайтын құжаттармен қоса </w:t>
      </w:r>
      <w:r w:rsidR="004B6C03">
        <w:rPr>
          <w:rFonts w:ascii="Times New Roman" w:hAnsi="Times New Roman" w:cs="Times New Roman"/>
          <w:color w:val="000000"/>
          <w:sz w:val="28"/>
          <w:szCs w:val="28"/>
          <w:lang w:val="kk-KZ"/>
        </w:rPr>
        <w:t>береді.</w:t>
      </w:r>
    </w:p>
    <w:p w:rsidR="008F4060" w:rsidRDefault="008F4060" w:rsidP="008F4060">
      <w:pPr>
        <w:spacing w:after="0" w:line="240" w:lineRule="auto"/>
        <w:ind w:firstLine="400"/>
        <w:jc w:val="both"/>
        <w:rPr>
          <w:rFonts w:ascii="Times New Roman" w:eastAsia="Times New Roman" w:hAnsi="Times New Roman" w:cs="Times New Roman"/>
          <w:color w:val="000000"/>
          <w:sz w:val="28"/>
          <w:szCs w:val="28"/>
          <w:lang w:val="kk-KZ" w:eastAsia="ru-RU"/>
        </w:rPr>
      </w:pPr>
    </w:p>
    <w:p w:rsidR="001D02D2" w:rsidRDefault="001D02D2" w:rsidP="008F4060">
      <w:pPr>
        <w:spacing w:after="0" w:line="240" w:lineRule="auto"/>
        <w:ind w:firstLine="40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bookmarkStart w:id="18" w:name="SUB1"/>
      <w:bookmarkEnd w:id="18"/>
      <w:r w:rsidRPr="00CD49BF">
        <w:rPr>
          <w:rFonts w:ascii="Times New Roman" w:eastAsia="Times New Roman" w:hAnsi="Times New Roman" w:cs="Times New Roman"/>
          <w:color w:val="000000"/>
          <w:sz w:val="28"/>
          <w:szCs w:val="28"/>
          <w:lang w:val="kk-KZ" w:eastAsia="ru-RU"/>
        </w:rPr>
        <w:lastRenderedPageBreak/>
        <w:t>Банкке және (немесе) банк</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val="kk-KZ" w:eastAsia="ru-RU"/>
        </w:rPr>
        <w:t>холдингіне еншілес ұйым құруға</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val="kk-KZ" w:eastAsia="ru-RU"/>
        </w:rPr>
        <w:t>немесе иемденуге, бас банктің</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val="kk-KZ" w:eastAsia="ru-RU"/>
        </w:rPr>
        <w:t>күмәнді және үмітсіз активтерін</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val="kk-KZ" w:eastAsia="ru-RU"/>
        </w:rPr>
        <w:t>иемденетін еншілес ұйымды банктің</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val="kk-KZ" w:eastAsia="ru-RU"/>
        </w:rPr>
        <w:t>құруына немесе иемденуіне, банктің</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val="kk-KZ" w:eastAsia="ru-RU"/>
        </w:rPr>
        <w:t>және (немесе) банк холдингінің</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val="kk-KZ" w:eastAsia="ru-RU"/>
        </w:rPr>
        <w:t>ұйымдардың капиталына қомақты</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қатысуына </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 беру, сондай-ақ</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банктің және (немесе) банк</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холдингінің еншілес ұйым құруға,</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иемденуге, банктің және (немесе)</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 холдингінің ұйымдардың</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капиталына қомақты қатысуына</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eastAsia="ru-RU"/>
        </w:rPr>
      </w:pP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ұқсатын кері қайтарып алу</w:t>
      </w:r>
    </w:p>
    <w:p w:rsidR="00CD49BF" w:rsidRPr="00CD49BF" w:rsidRDefault="00CD49BF" w:rsidP="00441CCE">
      <w:pPr>
        <w:spacing w:after="0" w:line="240" w:lineRule="auto"/>
        <w:ind w:firstLine="400"/>
        <w:jc w:val="right"/>
        <w:rPr>
          <w:rFonts w:ascii="Times New Roman" w:eastAsia="Times New Roman" w:hAnsi="Times New Roman" w:cs="Times New Roman"/>
          <w:color w:val="000000"/>
          <w:sz w:val="28"/>
          <w:szCs w:val="28"/>
          <w:lang w:eastAsia="ru-RU"/>
        </w:rPr>
      </w:pPr>
      <w:bookmarkStart w:id="19" w:name="sub1002410688"/>
      <w:r w:rsidRPr="004E2175">
        <w:rPr>
          <w:rFonts w:ascii="Times New Roman" w:eastAsia="Times New Roman" w:hAnsi="Times New Roman" w:cs="Times New Roman"/>
          <w:bCs/>
          <w:color w:val="000000"/>
          <w:sz w:val="28"/>
          <w:szCs w:val="28"/>
          <w:lang w:eastAsia="ru-RU"/>
        </w:rPr>
        <w:t>қағидаларына</w:t>
      </w:r>
      <w:r w:rsidRPr="004E2175">
        <w:rPr>
          <w:rFonts w:ascii="Times New Roman" w:eastAsia="Times New Roman" w:hAnsi="Times New Roman" w:cs="Times New Roman"/>
          <w:color w:val="000000"/>
          <w:sz w:val="28"/>
          <w:szCs w:val="28"/>
          <w:lang w:eastAsia="ru-RU"/>
        </w:rPr>
        <w:t xml:space="preserve"> </w:t>
      </w:r>
      <w:r w:rsidRPr="00CD49BF">
        <w:rPr>
          <w:rFonts w:ascii="Times New Roman" w:eastAsia="Times New Roman" w:hAnsi="Times New Roman" w:cs="Times New Roman"/>
          <w:color w:val="000000"/>
          <w:sz w:val="28"/>
          <w:szCs w:val="28"/>
          <w:lang w:eastAsia="ru-RU"/>
        </w:rPr>
        <w:t>1-қосымша</w:t>
      </w:r>
    </w:p>
    <w:p w:rsidR="00E50227" w:rsidRDefault="00E50227" w:rsidP="00441CCE">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E8281E">
        <w:rPr>
          <w:rFonts w:ascii="Times New Roman" w:eastAsia="Times New Roman" w:hAnsi="Times New Roman" w:cs="Times New Roman"/>
          <w:color w:val="000000"/>
          <w:sz w:val="28"/>
          <w:szCs w:val="28"/>
          <w:lang w:val="kk-KZ" w:eastAsia="ru-RU"/>
        </w:rPr>
        <w:t>Нысан</w:t>
      </w:r>
    </w:p>
    <w:p w:rsidR="00441CCE" w:rsidRPr="00441CCE" w:rsidRDefault="00441CCE" w:rsidP="00441CCE">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Default="00CD49BF" w:rsidP="00434452">
      <w:pPr>
        <w:spacing w:after="0" w:line="240" w:lineRule="auto"/>
        <w:ind w:firstLine="400"/>
        <w:jc w:val="center"/>
        <w:rPr>
          <w:rFonts w:ascii="Times New Roman" w:eastAsia="Times New Roman" w:hAnsi="Times New Roman" w:cs="Times New Roman"/>
          <w:b/>
          <w:bCs/>
          <w:color w:val="000000"/>
          <w:sz w:val="28"/>
          <w:szCs w:val="28"/>
          <w:lang w:val="kk-KZ" w:eastAsia="ru-RU"/>
        </w:rPr>
      </w:pPr>
      <w:r w:rsidRPr="00B35C9A">
        <w:rPr>
          <w:rFonts w:ascii="Times New Roman" w:eastAsia="Times New Roman" w:hAnsi="Times New Roman" w:cs="Times New Roman"/>
          <w:b/>
          <w:bCs/>
          <w:color w:val="000000"/>
          <w:sz w:val="28"/>
          <w:szCs w:val="28"/>
          <w:lang w:val="kk-KZ" w:eastAsia="ru-RU"/>
        </w:rPr>
        <w:t xml:space="preserve">Банктің және (немесе) банк холдингінің еншілес ұйым құруына және </w:t>
      </w:r>
      <w:r w:rsidR="00B35C9A">
        <w:rPr>
          <w:rFonts w:ascii="Times New Roman" w:eastAsia="Times New Roman" w:hAnsi="Times New Roman" w:cs="Times New Roman"/>
          <w:b/>
          <w:bCs/>
          <w:color w:val="000000"/>
          <w:sz w:val="28"/>
          <w:szCs w:val="28"/>
          <w:lang w:val="kk-KZ" w:eastAsia="ru-RU"/>
        </w:rPr>
        <w:t>сатып алуына</w:t>
      </w:r>
      <w:r w:rsidRPr="00B35C9A">
        <w:rPr>
          <w:rFonts w:ascii="Times New Roman" w:eastAsia="Times New Roman" w:hAnsi="Times New Roman" w:cs="Times New Roman"/>
          <w:b/>
          <w:bCs/>
          <w:color w:val="000000"/>
          <w:sz w:val="28"/>
          <w:szCs w:val="28"/>
          <w:lang w:val="kk-KZ" w:eastAsia="ru-RU"/>
        </w:rPr>
        <w:t xml:space="preserve"> берілген және кері қайтарып алынған рұқсаттардың тізбесі</w:t>
      </w:r>
    </w:p>
    <w:p w:rsidR="00441CCE" w:rsidRPr="00441CCE" w:rsidRDefault="00441CCE" w:rsidP="00CD49BF">
      <w:pPr>
        <w:spacing w:after="0" w:line="240" w:lineRule="auto"/>
        <w:ind w:firstLine="400"/>
        <w:jc w:val="both"/>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452"/>
        <w:gridCol w:w="1479"/>
        <w:gridCol w:w="1224"/>
        <w:gridCol w:w="1505"/>
        <w:gridCol w:w="1479"/>
        <w:gridCol w:w="1479"/>
        <w:gridCol w:w="1953"/>
      </w:tblGrid>
      <w:tr w:rsidR="00CD49BF" w:rsidRPr="00CD49BF" w:rsidTr="00CD49BF">
        <w:trPr>
          <w:jc w:val="center"/>
        </w:trPr>
        <w:tc>
          <w:tcPr>
            <w:tcW w:w="2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Банктің немесе банк холдингінің атауы</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Еншілес ұйымның атауы</w:t>
            </w:r>
          </w:p>
        </w:tc>
        <w:tc>
          <w:tcPr>
            <w:tcW w:w="7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Еншілес ұйымның </w:t>
            </w:r>
            <w:proofErr w:type="gramStart"/>
            <w:r w:rsidRPr="00CD49BF">
              <w:rPr>
                <w:rFonts w:ascii="Times New Roman" w:eastAsia="Times New Roman" w:hAnsi="Times New Roman" w:cs="Times New Roman"/>
                <w:color w:val="000000"/>
                <w:sz w:val="28"/>
                <w:szCs w:val="28"/>
                <w:lang w:eastAsia="ru-RU"/>
              </w:rPr>
              <w:t>заңды</w:t>
            </w:r>
            <w:proofErr w:type="gramEnd"/>
            <w:r w:rsidRPr="00CD49BF">
              <w:rPr>
                <w:rFonts w:ascii="Times New Roman" w:eastAsia="Times New Roman" w:hAnsi="Times New Roman" w:cs="Times New Roman"/>
                <w:color w:val="000000"/>
                <w:sz w:val="28"/>
                <w:szCs w:val="28"/>
                <w:lang w:eastAsia="ru-RU"/>
              </w:rPr>
              <w:t xml:space="preserve"> тұлға ретінде мемлекеттік тіркеуден өтуі туралы деректер</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Банктің немесе банк холдингінің еншілес ұйым құруына және иемденуіне берілген </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ұқсаттың күні және нөмірi</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Банктің немесе банк холдингінің еншілес ұйым құруына немесе иемденуіне берілген </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ұқсатты кері қайтарып алу күні мен нөмірі</w:t>
            </w:r>
          </w:p>
        </w:tc>
        <w:tc>
          <w:tcPr>
            <w:tcW w:w="10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Еншілес ұйымқызметінің түр</w:t>
            </w:r>
            <w:proofErr w:type="gramStart"/>
            <w:r w:rsidRPr="00CD49BF">
              <w:rPr>
                <w:rFonts w:ascii="Times New Roman" w:eastAsia="Times New Roman" w:hAnsi="Times New Roman" w:cs="Times New Roman"/>
                <w:color w:val="000000"/>
                <w:sz w:val="28"/>
                <w:szCs w:val="28"/>
                <w:lang w:eastAsia="ru-RU"/>
              </w:rPr>
              <w:t>i</w:t>
            </w:r>
            <w:proofErr w:type="gramEnd"/>
          </w:p>
        </w:tc>
      </w:tr>
      <w:tr w:rsidR="00CD49BF" w:rsidRPr="00CD49BF" w:rsidTr="00CD49BF">
        <w:trPr>
          <w:jc w:val="center"/>
        </w:trPr>
        <w:tc>
          <w:tcPr>
            <w:tcW w:w="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r>
    </w:tbl>
    <w:p w:rsidR="00441CCE" w:rsidRDefault="00441CCE" w:rsidP="00CD49BF">
      <w:pPr>
        <w:spacing w:after="0" w:line="240" w:lineRule="auto"/>
        <w:ind w:firstLine="400"/>
        <w:jc w:val="both"/>
        <w:rPr>
          <w:rFonts w:ascii="Times New Roman" w:eastAsia="Times New Roman" w:hAnsi="Times New Roman" w:cs="Times New Roman"/>
          <w:color w:val="000000"/>
          <w:sz w:val="28"/>
          <w:szCs w:val="28"/>
          <w:lang w:val="kk-KZ" w:eastAsia="ru-RU"/>
        </w:rPr>
      </w:pPr>
      <w:bookmarkStart w:id="20" w:name="SUB2"/>
      <w:bookmarkEnd w:id="20"/>
    </w:p>
    <w:p w:rsidR="00E50227" w:rsidRDefault="00E50227"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lastRenderedPageBreak/>
        <w:t>Банкке және (немесе) банк</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холдингіне еншілес ұйым құруға</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немесе иемденуге, бас банктің</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күмәнді және үмітсіз активтерін</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иемденетін еншілес ұйымды банктің</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құруына немесе иемденуіне, банктің</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және (немесе) банк холдингінің</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ұйымдардың капиталына қомақты</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қатысуына рұқсат беру, сондай-ақ</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банктің және (немесе) банк</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холдингінің еншілес ұйым құруға,</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иемденуге, банктің және (немесе)</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банк холдингінің ұйымдардың</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капиталына қомақты қатысуына</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рұқсатын кері қайтарып алу</w:t>
      </w:r>
    </w:p>
    <w:p w:rsidR="00CD49BF" w:rsidRPr="00441CCE"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bCs/>
          <w:sz w:val="28"/>
          <w:szCs w:val="28"/>
          <w:lang w:val="kk-KZ" w:eastAsia="ru-RU"/>
        </w:rPr>
        <w:t>қағидаларына</w:t>
      </w:r>
      <w:r w:rsidRPr="00441CCE">
        <w:rPr>
          <w:rFonts w:ascii="Times New Roman" w:eastAsia="Times New Roman" w:hAnsi="Times New Roman" w:cs="Times New Roman"/>
          <w:color w:val="000000"/>
          <w:sz w:val="28"/>
          <w:szCs w:val="28"/>
          <w:lang w:val="kk-KZ" w:eastAsia="ru-RU"/>
        </w:rPr>
        <w:t xml:space="preserve"> 2-қосымша</w:t>
      </w:r>
    </w:p>
    <w:p w:rsidR="00441CCE" w:rsidRDefault="00441CCE" w:rsidP="00441CCE">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Default="00CD49BF" w:rsidP="00441CCE">
      <w:pPr>
        <w:spacing w:after="0" w:line="240" w:lineRule="auto"/>
        <w:ind w:firstLine="400"/>
        <w:jc w:val="right"/>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color w:val="000000"/>
          <w:sz w:val="28"/>
          <w:szCs w:val="28"/>
          <w:lang w:val="kk-KZ" w:eastAsia="ru-RU"/>
        </w:rPr>
        <w:t>Нысан</w:t>
      </w:r>
    </w:p>
    <w:p w:rsidR="00441CCE" w:rsidRPr="00441CCE" w:rsidRDefault="00441CCE" w:rsidP="00441CCE">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Pr="00441CCE" w:rsidRDefault="00CD49BF" w:rsidP="00441CCE">
      <w:pPr>
        <w:spacing w:after="0" w:line="240" w:lineRule="auto"/>
        <w:ind w:firstLine="400"/>
        <w:jc w:val="center"/>
        <w:rPr>
          <w:rFonts w:ascii="Times New Roman" w:eastAsia="Times New Roman" w:hAnsi="Times New Roman" w:cs="Times New Roman"/>
          <w:color w:val="000000"/>
          <w:sz w:val="28"/>
          <w:szCs w:val="28"/>
          <w:lang w:val="kk-KZ" w:eastAsia="ru-RU"/>
        </w:rPr>
      </w:pPr>
      <w:r w:rsidRPr="00441CCE">
        <w:rPr>
          <w:rFonts w:ascii="Times New Roman" w:eastAsia="Times New Roman" w:hAnsi="Times New Roman" w:cs="Times New Roman"/>
          <w:b/>
          <w:bCs/>
          <w:color w:val="000000"/>
          <w:sz w:val="28"/>
          <w:szCs w:val="28"/>
          <w:lang w:val="kk-KZ" w:eastAsia="ru-RU"/>
        </w:rPr>
        <w:t>Бас банктің күмәнді және үмітсіз активтерін иемденетін еншілесұйымды банктің құруына және</w:t>
      </w:r>
    </w:p>
    <w:p w:rsidR="00CD49BF" w:rsidRPr="00C733A0" w:rsidRDefault="00CD49BF" w:rsidP="00441CCE">
      <w:pPr>
        <w:spacing w:after="0" w:line="240" w:lineRule="auto"/>
        <w:ind w:firstLine="400"/>
        <w:jc w:val="center"/>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b/>
          <w:bCs/>
          <w:color w:val="000000"/>
          <w:sz w:val="28"/>
          <w:szCs w:val="28"/>
          <w:lang w:val="kk-KZ" w:eastAsia="ru-RU"/>
        </w:rPr>
        <w:t>иемденуіне берілген және кері қайтарып алынған рұқсаттардың</w:t>
      </w:r>
    </w:p>
    <w:p w:rsidR="00CD49BF" w:rsidRDefault="00CD49BF" w:rsidP="00441CCE">
      <w:pPr>
        <w:spacing w:after="0" w:line="240" w:lineRule="auto"/>
        <w:ind w:firstLine="400"/>
        <w:jc w:val="center"/>
        <w:rPr>
          <w:rFonts w:ascii="Times New Roman" w:eastAsia="Times New Roman" w:hAnsi="Times New Roman" w:cs="Times New Roman"/>
          <w:b/>
          <w:bCs/>
          <w:color w:val="000000"/>
          <w:sz w:val="28"/>
          <w:szCs w:val="28"/>
          <w:lang w:val="kk-KZ" w:eastAsia="ru-RU"/>
        </w:rPr>
      </w:pPr>
      <w:r w:rsidRPr="00CD49BF">
        <w:rPr>
          <w:rFonts w:ascii="Times New Roman" w:eastAsia="Times New Roman" w:hAnsi="Times New Roman" w:cs="Times New Roman"/>
          <w:b/>
          <w:bCs/>
          <w:color w:val="000000"/>
          <w:sz w:val="28"/>
          <w:szCs w:val="28"/>
          <w:lang w:eastAsia="ru-RU"/>
        </w:rPr>
        <w:t>тізбесі</w:t>
      </w:r>
    </w:p>
    <w:p w:rsidR="00441CCE" w:rsidRPr="00441CCE" w:rsidRDefault="00441CCE" w:rsidP="00441CCE">
      <w:pPr>
        <w:spacing w:after="0" w:line="240" w:lineRule="auto"/>
        <w:ind w:firstLine="400"/>
        <w:jc w:val="center"/>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470"/>
        <w:gridCol w:w="1091"/>
        <w:gridCol w:w="1302"/>
        <w:gridCol w:w="1605"/>
        <w:gridCol w:w="1508"/>
        <w:gridCol w:w="1508"/>
        <w:gridCol w:w="2087"/>
      </w:tblGrid>
      <w:tr w:rsidR="00CD49BF" w:rsidRPr="00CD49BF" w:rsidTr="00CD49BF">
        <w:trPr>
          <w:jc w:val="center"/>
        </w:trPr>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w:t>
            </w:r>
          </w:p>
        </w:tc>
        <w:tc>
          <w:tcPr>
            <w:tcW w:w="6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Банктің атауы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Еншілес ұйымның атауы</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Еншілес ұйымның </w:t>
            </w:r>
            <w:proofErr w:type="gramStart"/>
            <w:r w:rsidRPr="00CD49BF">
              <w:rPr>
                <w:rFonts w:ascii="Times New Roman" w:eastAsia="Times New Roman" w:hAnsi="Times New Roman" w:cs="Times New Roman"/>
                <w:color w:val="000000"/>
                <w:sz w:val="28"/>
                <w:szCs w:val="28"/>
                <w:lang w:eastAsia="ru-RU"/>
              </w:rPr>
              <w:t>заңды</w:t>
            </w:r>
            <w:proofErr w:type="gramEnd"/>
            <w:r w:rsidRPr="00CD49BF">
              <w:rPr>
                <w:rFonts w:ascii="Times New Roman" w:eastAsia="Times New Roman" w:hAnsi="Times New Roman" w:cs="Times New Roman"/>
                <w:color w:val="000000"/>
                <w:sz w:val="28"/>
                <w:szCs w:val="28"/>
                <w:lang w:eastAsia="ru-RU"/>
              </w:rPr>
              <w:t xml:space="preserve"> тұлға ретінде мемлекеттік тіркеуден өтуі туралы деректер</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Банктің еншілес ұйым құруына және иемденуіне берілген </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ұқсаттың күні және нөмірi</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Банктің еншілес ұйым құруына немесе иемденуіне берілген </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ұқсатты кері қайтарып алу күні мен нөмірі</w:t>
            </w:r>
          </w:p>
        </w:tc>
        <w:tc>
          <w:tcPr>
            <w:tcW w:w="10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919C3">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Еншілес ұйымқызметінің түр</w:t>
            </w:r>
            <w:proofErr w:type="gramStart"/>
            <w:r w:rsidRPr="00CD49BF">
              <w:rPr>
                <w:rFonts w:ascii="Times New Roman" w:eastAsia="Times New Roman" w:hAnsi="Times New Roman" w:cs="Times New Roman"/>
                <w:color w:val="000000"/>
                <w:sz w:val="28"/>
                <w:szCs w:val="28"/>
                <w:lang w:eastAsia="ru-RU"/>
              </w:rPr>
              <w:t>i</w:t>
            </w:r>
            <w:proofErr w:type="gramEnd"/>
          </w:p>
        </w:tc>
      </w:tr>
      <w:tr w:rsidR="00CD49BF" w:rsidRPr="00CD49BF" w:rsidTr="00CD49BF">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r>
    </w:tbl>
    <w:p w:rsidR="00886044" w:rsidRDefault="00886044" w:rsidP="00CD49BF">
      <w:pPr>
        <w:spacing w:after="0" w:line="240" w:lineRule="auto"/>
        <w:ind w:firstLine="400"/>
        <w:jc w:val="both"/>
        <w:rPr>
          <w:rFonts w:ascii="Times New Roman" w:eastAsia="Times New Roman" w:hAnsi="Times New Roman" w:cs="Times New Roman"/>
          <w:color w:val="000000"/>
          <w:sz w:val="28"/>
          <w:szCs w:val="28"/>
          <w:lang w:val="kk-KZ" w:eastAsia="ru-RU"/>
        </w:rPr>
      </w:pPr>
      <w:bookmarkStart w:id="21" w:name="SUB3"/>
      <w:bookmarkEnd w:id="21"/>
    </w:p>
    <w:p w:rsidR="00886044" w:rsidRDefault="00886044" w:rsidP="00CD49BF">
      <w:pPr>
        <w:spacing w:after="0" w:line="240" w:lineRule="auto"/>
        <w:ind w:firstLine="400"/>
        <w:jc w:val="both"/>
        <w:rPr>
          <w:rFonts w:ascii="Times New Roman" w:eastAsia="Times New Roman" w:hAnsi="Times New Roman" w:cs="Times New Roman"/>
          <w:color w:val="000000"/>
          <w:sz w:val="28"/>
          <w:szCs w:val="28"/>
          <w:lang w:val="kk-KZ" w:eastAsia="ru-RU"/>
        </w:rPr>
      </w:pPr>
    </w:p>
    <w:p w:rsidR="00E50227" w:rsidRDefault="00E50227"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lastRenderedPageBreak/>
        <w:t>Банкке және (немесе) банк</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холдингіне еншілес ұйым құруға</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немесе иемденуге, бас банктің</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күмәнді және үмітсіз активтерін</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иемденетін еншілес ұйымды банктің</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құруына немесе иемденуіне, банктің</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және (немесе) банк холдингінің</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ұйымдардың капиталына қомақты</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қатысуына рұқсат беру, сондай-ақ</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банктің және (немесе) банк</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холдингінің еншілес ұйым құруға,</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иемденуге, банктің және (немесе)</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банк холдингінің ұйымдардың</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капиталына қомақты қатысуына</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рұқсатын кері қайтарып алу</w:t>
      </w:r>
    </w:p>
    <w:p w:rsidR="00CD49BF" w:rsidRPr="00886044"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bCs/>
          <w:sz w:val="28"/>
          <w:szCs w:val="28"/>
          <w:lang w:val="kk-KZ" w:eastAsia="ru-RU"/>
        </w:rPr>
        <w:t>қағидаларына</w:t>
      </w:r>
      <w:r w:rsidRPr="00795ABA">
        <w:rPr>
          <w:rFonts w:ascii="Times New Roman" w:eastAsia="Times New Roman" w:hAnsi="Times New Roman" w:cs="Times New Roman"/>
          <w:color w:val="000000"/>
          <w:sz w:val="28"/>
          <w:szCs w:val="28"/>
          <w:lang w:val="kk-KZ" w:eastAsia="ru-RU"/>
        </w:rPr>
        <w:t xml:space="preserve"> </w:t>
      </w:r>
      <w:r w:rsidRPr="00886044">
        <w:rPr>
          <w:rFonts w:ascii="Times New Roman" w:eastAsia="Times New Roman" w:hAnsi="Times New Roman" w:cs="Times New Roman"/>
          <w:color w:val="000000"/>
          <w:sz w:val="28"/>
          <w:szCs w:val="28"/>
          <w:lang w:val="kk-KZ" w:eastAsia="ru-RU"/>
        </w:rPr>
        <w:t>3-қосымша</w:t>
      </w:r>
    </w:p>
    <w:p w:rsidR="00886044" w:rsidRDefault="00886044" w:rsidP="00886044">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color w:val="000000"/>
          <w:sz w:val="28"/>
          <w:szCs w:val="28"/>
          <w:lang w:val="kk-KZ" w:eastAsia="ru-RU"/>
        </w:rPr>
        <w:t>Нысан</w:t>
      </w:r>
    </w:p>
    <w:p w:rsidR="00886044" w:rsidRPr="00886044" w:rsidRDefault="00886044" w:rsidP="00886044">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Pr="00886044" w:rsidRDefault="00CD49BF" w:rsidP="00886044">
      <w:pPr>
        <w:spacing w:after="0" w:line="240" w:lineRule="auto"/>
        <w:ind w:firstLine="400"/>
        <w:jc w:val="center"/>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b/>
          <w:bCs/>
          <w:color w:val="000000"/>
          <w:sz w:val="28"/>
          <w:szCs w:val="28"/>
          <w:lang w:val="kk-KZ" w:eastAsia="ru-RU"/>
        </w:rPr>
        <w:t>Банктің және (немесе) банк холдингінің ұйымдардың капиталына қомақты қатысуына</w:t>
      </w:r>
    </w:p>
    <w:p w:rsidR="00CD49BF" w:rsidRPr="00C733A0" w:rsidRDefault="00CD49BF" w:rsidP="00886044">
      <w:pPr>
        <w:spacing w:after="0" w:line="240" w:lineRule="auto"/>
        <w:ind w:firstLine="400"/>
        <w:jc w:val="center"/>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b/>
          <w:bCs/>
          <w:color w:val="000000"/>
          <w:sz w:val="28"/>
          <w:szCs w:val="28"/>
          <w:lang w:val="kk-KZ" w:eastAsia="ru-RU"/>
        </w:rPr>
        <w:t>берілген және кері қайтарып алынған рұқсаттардың</w:t>
      </w:r>
    </w:p>
    <w:p w:rsidR="00CD49BF" w:rsidRDefault="00CD49BF" w:rsidP="00886044">
      <w:pPr>
        <w:spacing w:after="0" w:line="240" w:lineRule="auto"/>
        <w:ind w:firstLine="400"/>
        <w:jc w:val="center"/>
        <w:rPr>
          <w:rFonts w:ascii="Times New Roman" w:eastAsia="Times New Roman" w:hAnsi="Times New Roman" w:cs="Times New Roman"/>
          <w:b/>
          <w:bCs/>
          <w:color w:val="000000"/>
          <w:sz w:val="28"/>
          <w:szCs w:val="28"/>
          <w:lang w:val="kk-KZ" w:eastAsia="ru-RU"/>
        </w:rPr>
      </w:pPr>
      <w:r w:rsidRPr="00CD49BF">
        <w:rPr>
          <w:rFonts w:ascii="Times New Roman" w:eastAsia="Times New Roman" w:hAnsi="Times New Roman" w:cs="Times New Roman"/>
          <w:b/>
          <w:bCs/>
          <w:color w:val="000000"/>
          <w:sz w:val="28"/>
          <w:szCs w:val="28"/>
          <w:lang w:eastAsia="ru-RU"/>
        </w:rPr>
        <w:t>тізбесі</w:t>
      </w:r>
    </w:p>
    <w:p w:rsidR="00886044" w:rsidRPr="00886044" w:rsidRDefault="00886044" w:rsidP="00886044">
      <w:pPr>
        <w:spacing w:after="0" w:line="240" w:lineRule="auto"/>
        <w:ind w:firstLine="400"/>
        <w:jc w:val="center"/>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427"/>
        <w:gridCol w:w="1339"/>
        <w:gridCol w:w="1220"/>
        <w:gridCol w:w="2055"/>
        <w:gridCol w:w="1321"/>
        <w:gridCol w:w="1475"/>
        <w:gridCol w:w="1734"/>
      </w:tblGrid>
      <w:tr w:rsidR="00CD49BF" w:rsidRPr="00CD49BF" w:rsidTr="00CD49BF">
        <w:trPr>
          <w:jc w:val="center"/>
        </w:trPr>
        <w:tc>
          <w:tcPr>
            <w:tcW w:w="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D5555">
            <w:pPr>
              <w:spacing w:after="0" w:line="240" w:lineRule="auto"/>
              <w:ind w:hanging="1"/>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Банктің немесе банк холдингінің атауы</w:t>
            </w:r>
          </w:p>
        </w:tc>
        <w:tc>
          <w:tcPr>
            <w:tcW w:w="6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D5555">
            <w:pPr>
              <w:spacing w:after="0" w:line="240" w:lineRule="auto"/>
              <w:ind w:hanging="1"/>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 немесе банк холдингі қомақты қатысатын ұйымның атауы</w:t>
            </w:r>
          </w:p>
        </w:tc>
        <w:tc>
          <w:tcPr>
            <w:tcW w:w="10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D5555">
            <w:pPr>
              <w:spacing w:after="0" w:line="240" w:lineRule="auto"/>
              <w:ind w:hanging="1"/>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Банк немесе банк холдингі қомақты қатысатын ұйымның </w:t>
            </w:r>
            <w:proofErr w:type="gramStart"/>
            <w:r w:rsidRPr="00CD49BF">
              <w:rPr>
                <w:rFonts w:ascii="Times New Roman" w:eastAsia="Times New Roman" w:hAnsi="Times New Roman" w:cs="Times New Roman"/>
                <w:color w:val="000000"/>
                <w:sz w:val="28"/>
                <w:szCs w:val="28"/>
                <w:lang w:eastAsia="ru-RU"/>
              </w:rPr>
              <w:t>заңды</w:t>
            </w:r>
            <w:proofErr w:type="gramEnd"/>
            <w:r w:rsidRPr="00CD49BF">
              <w:rPr>
                <w:rFonts w:ascii="Times New Roman" w:eastAsia="Times New Roman" w:hAnsi="Times New Roman" w:cs="Times New Roman"/>
                <w:color w:val="000000"/>
                <w:sz w:val="28"/>
                <w:szCs w:val="28"/>
                <w:lang w:eastAsia="ru-RU"/>
              </w:rPr>
              <w:t xml:space="preserve"> тұлға ретіндемемлекеттік тіркеуден өтуі туралы деректер</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D5555">
            <w:pPr>
              <w:spacing w:after="0" w:line="240" w:lineRule="auto"/>
              <w:ind w:hanging="1"/>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Ұйымның капиталына қомақты қатысуға берілген </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ұқсаттың күні және нөмірi</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D5555">
            <w:pPr>
              <w:spacing w:after="0" w:line="240" w:lineRule="auto"/>
              <w:ind w:hanging="1"/>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Ұйымдардың капиталына қомақты қатысуға берілген </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ұқсатты қайтарып алу күні және нөмірi</w:t>
            </w:r>
          </w:p>
        </w:tc>
        <w:tc>
          <w:tcPr>
            <w:tcW w:w="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5D5555">
            <w:pPr>
              <w:spacing w:after="0" w:line="240" w:lineRule="auto"/>
              <w:ind w:hanging="1"/>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 немесе банк холдингі қомақты қатысатынұйым қызметінің түр</w:t>
            </w:r>
            <w:proofErr w:type="gramStart"/>
            <w:r w:rsidRPr="00CD49BF">
              <w:rPr>
                <w:rFonts w:ascii="Times New Roman" w:eastAsia="Times New Roman" w:hAnsi="Times New Roman" w:cs="Times New Roman"/>
                <w:color w:val="000000"/>
                <w:sz w:val="28"/>
                <w:szCs w:val="28"/>
                <w:lang w:eastAsia="ru-RU"/>
              </w:rPr>
              <w:t>i</w:t>
            </w:r>
            <w:proofErr w:type="gramEnd"/>
          </w:p>
        </w:tc>
      </w:tr>
      <w:tr w:rsidR="00CD49BF" w:rsidRPr="00CD49BF" w:rsidTr="00CD49BF">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r>
    </w:tbl>
    <w:p w:rsidR="00886044" w:rsidRDefault="00886044" w:rsidP="00CD49BF">
      <w:pPr>
        <w:spacing w:after="0" w:line="240" w:lineRule="auto"/>
        <w:ind w:firstLine="400"/>
        <w:jc w:val="both"/>
        <w:rPr>
          <w:rFonts w:ascii="Times New Roman" w:eastAsia="Times New Roman" w:hAnsi="Times New Roman" w:cs="Times New Roman"/>
          <w:color w:val="000000"/>
          <w:sz w:val="28"/>
          <w:szCs w:val="28"/>
          <w:lang w:val="kk-KZ" w:eastAsia="ru-RU"/>
        </w:rPr>
      </w:pPr>
      <w:bookmarkStart w:id="22" w:name="SUB4"/>
      <w:bookmarkEnd w:id="22"/>
    </w:p>
    <w:p w:rsidR="00E50227" w:rsidRDefault="00E50227"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CD49BF" w:rsidRPr="00C733A0"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lastRenderedPageBreak/>
        <w:t>Банкке және (немесе) банк</w:t>
      </w:r>
    </w:p>
    <w:p w:rsidR="00CD49BF" w:rsidRPr="00C733A0"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холдингіне еншілес ұйым құруға</w:t>
      </w:r>
    </w:p>
    <w:p w:rsidR="00CD49BF" w:rsidRPr="00C733A0"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немесе иемденуге, бас банктің</w:t>
      </w:r>
    </w:p>
    <w:p w:rsidR="00CD49BF" w:rsidRPr="00C733A0"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күмәнді және үмітсіз активтерін</w:t>
      </w:r>
    </w:p>
    <w:p w:rsidR="00CD49BF" w:rsidRPr="00C733A0"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иемденетін еншілес ұйымды банктің</w:t>
      </w:r>
    </w:p>
    <w:p w:rsidR="00CD49BF" w:rsidRPr="00C733A0"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құруына немесе иемденуіне, банктің</w:t>
      </w:r>
    </w:p>
    <w:p w:rsidR="00CD49BF" w:rsidRPr="00C733A0"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және (немесе) банк холдингінің</w:t>
      </w:r>
    </w:p>
    <w:p w:rsidR="00CD49BF" w:rsidRPr="00C733A0"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ұйымдардың капиталына қомақты</w:t>
      </w:r>
    </w:p>
    <w:p w:rsidR="00CD49BF" w:rsidRPr="00CD49BF" w:rsidRDefault="00CD49BF" w:rsidP="0088604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қатысуына </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 беру, сондай-ақ</w:t>
      </w:r>
    </w:p>
    <w:p w:rsidR="00CD49BF" w:rsidRPr="00CD49BF" w:rsidRDefault="00CD49BF" w:rsidP="0088604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банктің және (немесе) банк</w:t>
      </w:r>
    </w:p>
    <w:p w:rsidR="00CD49BF" w:rsidRPr="00CD49BF" w:rsidRDefault="00CD49BF" w:rsidP="0088604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холдингінің еншілес ұйым құруға,</w:t>
      </w:r>
    </w:p>
    <w:p w:rsidR="00CD49BF" w:rsidRPr="00CD49BF" w:rsidRDefault="00CD49BF" w:rsidP="0088604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иемденуге, банктің және (немесе)</w:t>
      </w:r>
    </w:p>
    <w:p w:rsidR="00CD49BF" w:rsidRPr="00CD49BF" w:rsidRDefault="00CD49BF" w:rsidP="0088604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 холдингінің ұйымдардың</w:t>
      </w:r>
    </w:p>
    <w:p w:rsidR="00CD49BF" w:rsidRPr="00CD49BF" w:rsidRDefault="00CD49BF" w:rsidP="0088604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капиталына қомақты қатысуына</w:t>
      </w:r>
    </w:p>
    <w:p w:rsidR="00CD49BF" w:rsidRPr="00CD49BF" w:rsidRDefault="00CD49BF" w:rsidP="00886044">
      <w:pPr>
        <w:spacing w:after="0" w:line="240" w:lineRule="auto"/>
        <w:ind w:firstLine="400"/>
        <w:jc w:val="right"/>
        <w:rPr>
          <w:rFonts w:ascii="Times New Roman" w:eastAsia="Times New Roman" w:hAnsi="Times New Roman" w:cs="Times New Roman"/>
          <w:color w:val="000000"/>
          <w:sz w:val="28"/>
          <w:szCs w:val="28"/>
          <w:lang w:eastAsia="ru-RU"/>
        </w:rPr>
      </w:pP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ұқсатын кері қайтарып алу</w:t>
      </w:r>
    </w:p>
    <w:p w:rsidR="00CD49BF"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bCs/>
          <w:sz w:val="28"/>
          <w:szCs w:val="28"/>
          <w:lang w:eastAsia="ru-RU"/>
        </w:rPr>
        <w:t>қағидаларына</w:t>
      </w:r>
      <w:r w:rsidRPr="00795ABA">
        <w:rPr>
          <w:rFonts w:ascii="Times New Roman" w:eastAsia="Times New Roman" w:hAnsi="Times New Roman" w:cs="Times New Roman"/>
          <w:color w:val="000000"/>
          <w:sz w:val="28"/>
          <w:szCs w:val="28"/>
          <w:lang w:eastAsia="ru-RU"/>
        </w:rPr>
        <w:t xml:space="preserve"> </w:t>
      </w:r>
      <w:r w:rsidRPr="00CD49BF">
        <w:rPr>
          <w:rFonts w:ascii="Times New Roman" w:eastAsia="Times New Roman" w:hAnsi="Times New Roman" w:cs="Times New Roman"/>
          <w:color w:val="000000"/>
          <w:sz w:val="28"/>
          <w:szCs w:val="28"/>
          <w:lang w:eastAsia="ru-RU"/>
        </w:rPr>
        <w:t>4-қосымша</w:t>
      </w:r>
    </w:p>
    <w:p w:rsidR="00886044" w:rsidRPr="00886044" w:rsidRDefault="00886044" w:rsidP="00886044">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Pr="00C733A0" w:rsidRDefault="00CD49BF" w:rsidP="00886044">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Нысан</w:t>
      </w:r>
    </w:p>
    <w:p w:rsidR="00886044" w:rsidRDefault="00886044" w:rsidP="00CD49BF">
      <w:pPr>
        <w:spacing w:after="0" w:line="240" w:lineRule="auto"/>
        <w:ind w:firstLine="400"/>
        <w:jc w:val="both"/>
        <w:rPr>
          <w:rFonts w:ascii="Times New Roman" w:eastAsia="Times New Roman" w:hAnsi="Times New Roman" w:cs="Times New Roman"/>
          <w:color w:val="000000"/>
          <w:sz w:val="28"/>
          <w:szCs w:val="28"/>
          <w:lang w:val="kk-KZ" w:eastAsia="ru-RU"/>
        </w:rPr>
      </w:pP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 xml:space="preserve">_____ жылғы «___»_________________ </w:t>
      </w: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 _________</w:t>
      </w:r>
    </w:p>
    <w:p w:rsidR="00886044" w:rsidRDefault="00886044" w:rsidP="00CD49BF">
      <w:pPr>
        <w:spacing w:after="0" w:line="240" w:lineRule="auto"/>
        <w:ind w:firstLine="400"/>
        <w:jc w:val="both"/>
        <w:rPr>
          <w:rFonts w:ascii="Times New Roman" w:eastAsia="Times New Roman" w:hAnsi="Times New Roman" w:cs="Times New Roman"/>
          <w:b/>
          <w:bCs/>
          <w:color w:val="000000"/>
          <w:sz w:val="28"/>
          <w:szCs w:val="28"/>
          <w:lang w:val="kk-KZ" w:eastAsia="ru-RU"/>
        </w:rPr>
      </w:pPr>
    </w:p>
    <w:p w:rsidR="00CD49BF" w:rsidRPr="00C733A0" w:rsidRDefault="00CD49BF" w:rsidP="00886044">
      <w:pPr>
        <w:spacing w:after="0" w:line="240" w:lineRule="auto"/>
        <w:ind w:firstLine="400"/>
        <w:jc w:val="center"/>
        <w:rPr>
          <w:rFonts w:ascii="Times New Roman" w:eastAsia="Times New Roman" w:hAnsi="Times New Roman" w:cs="Times New Roman"/>
          <w:color w:val="000000"/>
          <w:sz w:val="28"/>
          <w:szCs w:val="28"/>
          <w:lang w:val="kk-KZ" w:eastAsia="ru-RU"/>
        </w:rPr>
      </w:pPr>
      <w:r w:rsidRPr="00886044">
        <w:rPr>
          <w:rFonts w:ascii="Times New Roman" w:eastAsia="Times New Roman" w:hAnsi="Times New Roman" w:cs="Times New Roman"/>
          <w:b/>
          <w:bCs/>
          <w:color w:val="000000"/>
          <w:sz w:val="28"/>
          <w:szCs w:val="28"/>
          <w:lang w:val="kk-KZ" w:eastAsia="ru-RU"/>
        </w:rPr>
        <w:t>Банктің және (немесе) банк холдингінің еншілес ұйым құруға немесе иемденуге, оның ішінде бас банктің күмәнді және үмітсіз активтерін иемденетін еншілес ұйымды банктің құруына немесе иемденуіне рұқсат алуға</w:t>
      </w:r>
      <w:r w:rsidR="005D5555">
        <w:rPr>
          <w:rFonts w:ascii="Times New Roman" w:eastAsia="Times New Roman" w:hAnsi="Times New Roman" w:cs="Times New Roman"/>
          <w:b/>
          <w:bCs/>
          <w:color w:val="000000"/>
          <w:sz w:val="28"/>
          <w:szCs w:val="28"/>
          <w:lang w:val="kk-KZ" w:eastAsia="ru-RU"/>
        </w:rPr>
        <w:t xml:space="preserve"> </w:t>
      </w:r>
      <w:r w:rsidRPr="00C733A0">
        <w:rPr>
          <w:rFonts w:ascii="Times New Roman" w:eastAsia="Times New Roman" w:hAnsi="Times New Roman" w:cs="Times New Roman"/>
          <w:b/>
          <w:bCs/>
          <w:color w:val="000000"/>
          <w:sz w:val="28"/>
          <w:szCs w:val="28"/>
          <w:lang w:val="kk-KZ" w:eastAsia="ru-RU"/>
        </w:rPr>
        <w:t>өтініш</w:t>
      </w: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_______________________________________________________________</w:t>
      </w:r>
    </w:p>
    <w:p w:rsidR="00CD49BF" w:rsidRPr="00C733A0" w:rsidRDefault="00CD49BF" w:rsidP="001D760E">
      <w:pPr>
        <w:spacing w:after="0" w:line="240" w:lineRule="auto"/>
        <w:ind w:firstLine="400"/>
        <w:jc w:val="center"/>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(өтініш берушінің атауы)</w:t>
      </w: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банктің уәкілетті органының __________________________________________________________________</w:t>
      </w:r>
    </w:p>
    <w:p w:rsidR="00CD49BF" w:rsidRPr="00C733A0" w:rsidRDefault="00CD49BF" w:rsidP="001D760E">
      <w:pPr>
        <w:spacing w:after="0" w:line="240" w:lineRule="auto"/>
        <w:ind w:firstLine="400"/>
        <w:jc w:val="center"/>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(өткізілген орны)</w:t>
      </w: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_____ жылғы «____» _______________ № ____ шешіміне сәйкес</w:t>
      </w: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___________________________________________________________________________________________________________________________________________________________________________________________________</w:t>
      </w:r>
    </w:p>
    <w:p w:rsidR="00CD49BF" w:rsidRPr="00C733A0" w:rsidRDefault="00CD49BF" w:rsidP="001D760E">
      <w:pPr>
        <w:spacing w:after="0" w:line="240" w:lineRule="auto"/>
        <w:ind w:firstLine="400"/>
        <w:jc w:val="center"/>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(құрылатын (иелікке алынатын) еншілес ұйымның атауы, орналасқан жері)</w:t>
      </w:r>
    </w:p>
    <w:p w:rsidR="00CD49BF" w:rsidRPr="000D19D2"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0D19D2">
        <w:rPr>
          <w:rFonts w:ascii="Times New Roman" w:eastAsia="Times New Roman" w:hAnsi="Times New Roman" w:cs="Times New Roman"/>
          <w:color w:val="000000"/>
          <w:sz w:val="28"/>
          <w:szCs w:val="28"/>
          <w:lang w:val="kk-KZ" w:eastAsia="ru-RU"/>
        </w:rPr>
        <w:t>құруына немесе иемденуіне рұқсат беруді сұрайды.</w:t>
      </w:r>
    </w:p>
    <w:p w:rsidR="00CD49BF" w:rsidRPr="000D19D2"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0D19D2">
        <w:rPr>
          <w:rFonts w:ascii="Times New Roman" w:eastAsia="Times New Roman" w:hAnsi="Times New Roman" w:cs="Times New Roman"/>
          <w:color w:val="000000"/>
          <w:sz w:val="28"/>
          <w:szCs w:val="28"/>
          <w:lang w:val="kk-KZ" w:eastAsia="ru-RU"/>
        </w:rPr>
        <w:t>Банк өтінішке қоса берілген құжаттар мен ақпараттың дұрыс болуына, сондай-ақ өтінішті қарауға байланысты сұратып алынған қосымша ақпараттың және құжаттардың уәкілетті органға уақтылы берілуіне толығымен жауап береді.</w:t>
      </w:r>
    </w:p>
    <w:p w:rsidR="00CD49BF"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0D19D2">
        <w:rPr>
          <w:rFonts w:ascii="Times New Roman" w:eastAsia="Times New Roman" w:hAnsi="Times New Roman" w:cs="Times New Roman"/>
          <w:color w:val="000000"/>
          <w:sz w:val="28"/>
          <w:szCs w:val="28"/>
          <w:lang w:val="kk-KZ" w:eastAsia="ru-RU"/>
        </w:rPr>
        <w:t>Қоса берілген құжаттар (жіберілген құжаттардың тізбесін атауымен, әрқайсысы бойынша дана және бет санын көрсету керек)</w:t>
      </w:r>
    </w:p>
    <w:p w:rsidR="00595297" w:rsidRPr="00EE76FB" w:rsidRDefault="00595297"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EE76FB">
        <w:rPr>
          <w:rFonts w:ascii="Times New Roman" w:eastAsia="Times New Roman" w:hAnsi="Times New Roman" w:cs="Times New Roman"/>
          <w:color w:val="000000"/>
          <w:sz w:val="28"/>
          <w:szCs w:val="28"/>
          <w:lang w:val="kk-KZ" w:eastAsia="ru-RU"/>
        </w:rPr>
        <w:lastRenderedPageBreak/>
        <w:t>Ақпараттық жүйелердегі заңмен қорғалатын құпияны құрайтын мәліметтерді пайдалануға келісім беремін.</w:t>
      </w:r>
    </w:p>
    <w:p w:rsidR="00873FFB"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Басқарма Төрағасы</w:t>
      </w: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 xml:space="preserve">__________________________________ </w:t>
      </w:r>
    </w:p>
    <w:p w:rsidR="00CD49BF" w:rsidRPr="00C733A0" w:rsidRDefault="00CD49BF" w:rsidP="00873FFB">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(қолы)</w:t>
      </w:r>
    </w:p>
    <w:p w:rsidR="00873FFB"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Директорлар кеңесінің</w:t>
      </w:r>
      <w:r w:rsidR="002E5DAB">
        <w:rPr>
          <w:rFonts w:ascii="Times New Roman" w:eastAsia="Times New Roman" w:hAnsi="Times New Roman" w:cs="Times New Roman"/>
          <w:color w:val="000000"/>
          <w:sz w:val="28"/>
          <w:szCs w:val="28"/>
          <w:lang w:val="kk-KZ" w:eastAsia="ru-RU"/>
        </w:rPr>
        <w:t xml:space="preserve"> </w:t>
      </w:r>
      <w:r w:rsidR="00873FFB">
        <w:rPr>
          <w:rFonts w:ascii="Times New Roman" w:eastAsia="Times New Roman" w:hAnsi="Times New Roman" w:cs="Times New Roman"/>
          <w:color w:val="000000"/>
          <w:sz w:val="28"/>
          <w:szCs w:val="28"/>
          <w:lang w:val="kk-KZ" w:eastAsia="ru-RU"/>
        </w:rPr>
        <w:t>Төрағасы</w:t>
      </w: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_________________________</w:t>
      </w:r>
    </w:p>
    <w:p w:rsidR="00CD49BF" w:rsidRPr="00AC5DAC" w:rsidRDefault="00CD49BF" w:rsidP="00873FFB">
      <w:pPr>
        <w:spacing w:after="0" w:line="240" w:lineRule="auto"/>
        <w:ind w:firstLine="400"/>
        <w:jc w:val="both"/>
        <w:rPr>
          <w:rFonts w:ascii="Times New Roman" w:eastAsia="Times New Roman" w:hAnsi="Times New Roman" w:cs="Times New Roman"/>
          <w:color w:val="000000"/>
          <w:sz w:val="28"/>
          <w:szCs w:val="28"/>
          <w:lang w:val="kk-KZ" w:eastAsia="ru-RU"/>
        </w:rPr>
      </w:pPr>
      <w:r w:rsidRPr="00AC5DAC">
        <w:rPr>
          <w:rFonts w:ascii="Times New Roman" w:eastAsia="Times New Roman" w:hAnsi="Times New Roman" w:cs="Times New Roman"/>
          <w:color w:val="000000"/>
          <w:sz w:val="28"/>
          <w:szCs w:val="28"/>
          <w:lang w:val="kk-KZ" w:eastAsia="ru-RU"/>
        </w:rPr>
        <w:t>(қолы)</w:t>
      </w:r>
    </w:p>
    <w:p w:rsidR="00CD49BF"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3B76B5">
        <w:rPr>
          <w:rFonts w:ascii="Times New Roman" w:eastAsia="Times New Roman" w:hAnsi="Times New Roman" w:cs="Times New Roman"/>
          <w:color w:val="000000"/>
          <w:sz w:val="28"/>
          <w:szCs w:val="28"/>
          <w:lang w:val="kk-KZ" w:eastAsia="ru-RU"/>
        </w:rPr>
        <w:t>Мөр.</w:t>
      </w:r>
    </w:p>
    <w:p w:rsidR="00EA6025" w:rsidRDefault="00EA6025" w:rsidP="00CD49BF">
      <w:pPr>
        <w:spacing w:after="0" w:line="240" w:lineRule="auto"/>
        <w:ind w:firstLine="400"/>
        <w:jc w:val="both"/>
        <w:rPr>
          <w:rFonts w:ascii="Times New Roman" w:eastAsia="Times New Roman" w:hAnsi="Times New Roman" w:cs="Times New Roman"/>
          <w:color w:val="000000"/>
          <w:sz w:val="28"/>
          <w:szCs w:val="28"/>
          <w:lang w:val="kk-KZ" w:eastAsia="ru-RU"/>
        </w:rPr>
      </w:pPr>
    </w:p>
    <w:p w:rsidR="00EA6025" w:rsidRDefault="00EA6025" w:rsidP="00CD49BF">
      <w:pPr>
        <w:spacing w:after="0" w:line="240" w:lineRule="auto"/>
        <w:ind w:firstLine="400"/>
        <w:jc w:val="both"/>
        <w:rPr>
          <w:rFonts w:ascii="Times New Roman" w:eastAsia="Times New Roman" w:hAnsi="Times New Roman" w:cs="Times New Roman"/>
          <w:color w:val="000000"/>
          <w:sz w:val="28"/>
          <w:szCs w:val="28"/>
          <w:lang w:val="kk-KZ" w:eastAsia="ru-RU"/>
        </w:rPr>
      </w:pPr>
    </w:p>
    <w:p w:rsidR="00E50227" w:rsidRDefault="00E50227"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CD49BF" w:rsidRPr="003B76B5"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bookmarkStart w:id="23" w:name="SUB5"/>
      <w:bookmarkEnd w:id="23"/>
      <w:r w:rsidRPr="003B76B5">
        <w:rPr>
          <w:rFonts w:ascii="Times New Roman" w:eastAsia="Times New Roman" w:hAnsi="Times New Roman" w:cs="Times New Roman"/>
          <w:color w:val="000000"/>
          <w:sz w:val="28"/>
          <w:szCs w:val="28"/>
          <w:lang w:val="kk-KZ" w:eastAsia="ru-RU"/>
        </w:rPr>
        <w:lastRenderedPageBreak/>
        <w:t>Банкке және (немесе) банк</w:t>
      </w:r>
    </w:p>
    <w:p w:rsidR="00CD49BF" w:rsidRPr="00E8281E"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E8281E">
        <w:rPr>
          <w:rFonts w:ascii="Times New Roman" w:eastAsia="Times New Roman" w:hAnsi="Times New Roman" w:cs="Times New Roman"/>
          <w:color w:val="000000"/>
          <w:sz w:val="28"/>
          <w:szCs w:val="28"/>
          <w:lang w:val="kk-KZ" w:eastAsia="ru-RU"/>
        </w:rPr>
        <w:t>холдингіне еншілес ұйым құруға</w:t>
      </w:r>
    </w:p>
    <w:p w:rsidR="00CD49BF" w:rsidRPr="00E8281E"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E8281E">
        <w:rPr>
          <w:rFonts w:ascii="Times New Roman" w:eastAsia="Times New Roman" w:hAnsi="Times New Roman" w:cs="Times New Roman"/>
          <w:color w:val="000000"/>
          <w:sz w:val="28"/>
          <w:szCs w:val="28"/>
          <w:lang w:val="kk-KZ" w:eastAsia="ru-RU"/>
        </w:rPr>
        <w:t>немесе иемденуге, бас банктің</w:t>
      </w:r>
    </w:p>
    <w:p w:rsidR="00CD49BF" w:rsidRPr="00E8281E"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E8281E">
        <w:rPr>
          <w:rFonts w:ascii="Times New Roman" w:eastAsia="Times New Roman" w:hAnsi="Times New Roman" w:cs="Times New Roman"/>
          <w:color w:val="000000"/>
          <w:sz w:val="28"/>
          <w:szCs w:val="28"/>
          <w:lang w:val="kk-KZ" w:eastAsia="ru-RU"/>
        </w:rPr>
        <w:t>күмәнді және үмітсіз активтерін</w:t>
      </w:r>
    </w:p>
    <w:p w:rsidR="00CD49BF" w:rsidRPr="00E8281E"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E8281E">
        <w:rPr>
          <w:rFonts w:ascii="Times New Roman" w:eastAsia="Times New Roman" w:hAnsi="Times New Roman" w:cs="Times New Roman"/>
          <w:color w:val="000000"/>
          <w:sz w:val="28"/>
          <w:szCs w:val="28"/>
          <w:lang w:val="kk-KZ" w:eastAsia="ru-RU"/>
        </w:rPr>
        <w:t>иемденетін еншілес ұйымды банктің</w:t>
      </w:r>
    </w:p>
    <w:p w:rsidR="00CD49BF" w:rsidRPr="00E8281E"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E8281E">
        <w:rPr>
          <w:rFonts w:ascii="Times New Roman" w:eastAsia="Times New Roman" w:hAnsi="Times New Roman" w:cs="Times New Roman"/>
          <w:color w:val="000000"/>
          <w:sz w:val="28"/>
          <w:szCs w:val="28"/>
          <w:lang w:val="kk-KZ" w:eastAsia="ru-RU"/>
        </w:rPr>
        <w:t>құруына немесе иемденуіне, банктің</w:t>
      </w:r>
    </w:p>
    <w:p w:rsidR="00CD49BF" w:rsidRPr="00E8281E"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E8281E">
        <w:rPr>
          <w:rFonts w:ascii="Times New Roman" w:eastAsia="Times New Roman" w:hAnsi="Times New Roman" w:cs="Times New Roman"/>
          <w:color w:val="000000"/>
          <w:sz w:val="28"/>
          <w:szCs w:val="28"/>
          <w:lang w:val="kk-KZ" w:eastAsia="ru-RU"/>
        </w:rPr>
        <w:t>және (немесе) банк холдингінің</w:t>
      </w:r>
    </w:p>
    <w:p w:rsidR="00CD49BF" w:rsidRPr="00E8281E"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E8281E">
        <w:rPr>
          <w:rFonts w:ascii="Times New Roman" w:eastAsia="Times New Roman" w:hAnsi="Times New Roman" w:cs="Times New Roman"/>
          <w:color w:val="000000"/>
          <w:sz w:val="28"/>
          <w:szCs w:val="28"/>
          <w:lang w:val="kk-KZ" w:eastAsia="ru-RU"/>
        </w:rPr>
        <w:t>ұйымдардың капиталына қомақты</w:t>
      </w:r>
    </w:p>
    <w:p w:rsidR="00CD49BF" w:rsidRPr="00C623AF"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C623AF">
        <w:rPr>
          <w:rFonts w:ascii="Times New Roman" w:eastAsia="Times New Roman" w:hAnsi="Times New Roman" w:cs="Times New Roman"/>
          <w:color w:val="000000"/>
          <w:sz w:val="28"/>
          <w:szCs w:val="28"/>
          <w:lang w:val="kk-KZ" w:eastAsia="ru-RU"/>
        </w:rPr>
        <w:t>қатысуына рұқсат беру, сондай-ақ</w:t>
      </w:r>
    </w:p>
    <w:p w:rsidR="00CD49BF" w:rsidRPr="00C623AF"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C623AF">
        <w:rPr>
          <w:rFonts w:ascii="Times New Roman" w:eastAsia="Times New Roman" w:hAnsi="Times New Roman" w:cs="Times New Roman"/>
          <w:color w:val="000000"/>
          <w:sz w:val="28"/>
          <w:szCs w:val="28"/>
          <w:lang w:val="kk-KZ" w:eastAsia="ru-RU"/>
        </w:rPr>
        <w:t>банктің және (немесе) банк</w:t>
      </w:r>
    </w:p>
    <w:p w:rsidR="00CD49BF" w:rsidRPr="00C623AF"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C623AF">
        <w:rPr>
          <w:rFonts w:ascii="Times New Roman" w:eastAsia="Times New Roman" w:hAnsi="Times New Roman" w:cs="Times New Roman"/>
          <w:color w:val="000000"/>
          <w:sz w:val="28"/>
          <w:szCs w:val="28"/>
          <w:lang w:val="kk-KZ" w:eastAsia="ru-RU"/>
        </w:rPr>
        <w:t>холдингінің еншілес ұйым құруға,</w:t>
      </w:r>
    </w:p>
    <w:p w:rsidR="00CD49BF" w:rsidRPr="00C623AF"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C623AF">
        <w:rPr>
          <w:rFonts w:ascii="Times New Roman" w:eastAsia="Times New Roman" w:hAnsi="Times New Roman" w:cs="Times New Roman"/>
          <w:color w:val="000000"/>
          <w:sz w:val="28"/>
          <w:szCs w:val="28"/>
          <w:lang w:val="kk-KZ" w:eastAsia="ru-RU"/>
        </w:rPr>
        <w:t>иемденуге, банктің және (немесе)</w:t>
      </w:r>
    </w:p>
    <w:p w:rsidR="00CD49BF" w:rsidRPr="00C623AF"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C623AF">
        <w:rPr>
          <w:rFonts w:ascii="Times New Roman" w:eastAsia="Times New Roman" w:hAnsi="Times New Roman" w:cs="Times New Roman"/>
          <w:color w:val="000000"/>
          <w:sz w:val="28"/>
          <w:szCs w:val="28"/>
          <w:lang w:val="kk-KZ" w:eastAsia="ru-RU"/>
        </w:rPr>
        <w:t>банк холдингінің ұйымдардың</w:t>
      </w:r>
    </w:p>
    <w:p w:rsidR="00CD49BF" w:rsidRPr="00C623AF"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C623AF">
        <w:rPr>
          <w:rFonts w:ascii="Times New Roman" w:eastAsia="Times New Roman" w:hAnsi="Times New Roman" w:cs="Times New Roman"/>
          <w:color w:val="000000"/>
          <w:sz w:val="28"/>
          <w:szCs w:val="28"/>
          <w:lang w:val="kk-KZ" w:eastAsia="ru-RU"/>
        </w:rPr>
        <w:t>капиталына қомақты қатысуына</w:t>
      </w:r>
    </w:p>
    <w:p w:rsidR="00CD49BF" w:rsidRPr="00C623AF"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C623AF">
        <w:rPr>
          <w:rFonts w:ascii="Times New Roman" w:eastAsia="Times New Roman" w:hAnsi="Times New Roman" w:cs="Times New Roman"/>
          <w:color w:val="000000"/>
          <w:sz w:val="28"/>
          <w:szCs w:val="28"/>
          <w:lang w:val="kk-KZ" w:eastAsia="ru-RU"/>
        </w:rPr>
        <w:t>рұқсатын кері қайтарып алу</w:t>
      </w:r>
    </w:p>
    <w:p w:rsidR="00CD49BF" w:rsidRPr="00C623AF"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C623AF">
        <w:rPr>
          <w:rFonts w:ascii="Times New Roman" w:eastAsia="Times New Roman" w:hAnsi="Times New Roman" w:cs="Times New Roman"/>
          <w:bCs/>
          <w:sz w:val="28"/>
          <w:szCs w:val="28"/>
          <w:lang w:val="kk-KZ" w:eastAsia="ru-RU"/>
        </w:rPr>
        <w:t>қағидаларына</w:t>
      </w:r>
      <w:r w:rsidRPr="00C623AF">
        <w:rPr>
          <w:rFonts w:ascii="Times New Roman" w:eastAsia="Times New Roman" w:hAnsi="Times New Roman" w:cs="Times New Roman"/>
          <w:color w:val="000000"/>
          <w:sz w:val="28"/>
          <w:szCs w:val="28"/>
          <w:lang w:val="kk-KZ" w:eastAsia="ru-RU"/>
        </w:rPr>
        <w:t xml:space="preserve"> 5-қосымша</w:t>
      </w:r>
    </w:p>
    <w:p w:rsidR="00E50227" w:rsidRDefault="00E50227" w:rsidP="00EA6025">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Default="00CD49BF" w:rsidP="00EA6025">
      <w:pPr>
        <w:spacing w:after="0" w:line="240" w:lineRule="auto"/>
        <w:ind w:firstLine="400"/>
        <w:jc w:val="right"/>
        <w:rPr>
          <w:rFonts w:ascii="Times New Roman" w:eastAsia="Times New Roman" w:hAnsi="Times New Roman" w:cs="Times New Roman"/>
          <w:color w:val="000000"/>
          <w:sz w:val="28"/>
          <w:szCs w:val="28"/>
          <w:lang w:val="kk-KZ" w:eastAsia="ru-RU"/>
        </w:rPr>
      </w:pPr>
      <w:r w:rsidRPr="00E8281E">
        <w:rPr>
          <w:rFonts w:ascii="Times New Roman" w:eastAsia="Times New Roman" w:hAnsi="Times New Roman" w:cs="Times New Roman"/>
          <w:color w:val="000000"/>
          <w:sz w:val="28"/>
          <w:szCs w:val="28"/>
          <w:lang w:val="kk-KZ" w:eastAsia="ru-RU"/>
        </w:rPr>
        <w:t>Нысан</w:t>
      </w:r>
    </w:p>
    <w:p w:rsidR="00EA6025" w:rsidRPr="00EA6025" w:rsidRDefault="00EA6025" w:rsidP="00EA6025">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Pr="00E8281E" w:rsidRDefault="00CD49BF" w:rsidP="00EA6025">
      <w:pPr>
        <w:spacing w:after="0" w:line="240" w:lineRule="auto"/>
        <w:ind w:firstLine="400"/>
        <w:jc w:val="center"/>
        <w:rPr>
          <w:rFonts w:ascii="Times New Roman" w:eastAsia="Times New Roman" w:hAnsi="Times New Roman" w:cs="Times New Roman"/>
          <w:color w:val="000000"/>
          <w:sz w:val="28"/>
          <w:szCs w:val="28"/>
          <w:lang w:val="kk-KZ" w:eastAsia="ru-RU"/>
        </w:rPr>
      </w:pPr>
      <w:r w:rsidRPr="00E8281E">
        <w:rPr>
          <w:rFonts w:ascii="Times New Roman" w:eastAsia="Times New Roman" w:hAnsi="Times New Roman" w:cs="Times New Roman"/>
          <w:b/>
          <w:bCs/>
          <w:color w:val="000000"/>
          <w:sz w:val="28"/>
          <w:szCs w:val="28"/>
          <w:lang w:val="kk-KZ" w:eastAsia="ru-RU"/>
        </w:rPr>
        <w:t>Еншілес ұйымның басшы қызметкерлері (немесе басшы қызметкерлер лауазымдарына тағайындау</w:t>
      </w:r>
    </w:p>
    <w:p w:rsidR="00CD49BF" w:rsidRPr="00CD49BF" w:rsidRDefault="00CD49BF" w:rsidP="00EA6025">
      <w:pPr>
        <w:spacing w:after="0" w:line="240" w:lineRule="auto"/>
        <w:ind w:firstLine="400"/>
        <w:jc w:val="center"/>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b/>
          <w:bCs/>
          <w:color w:val="000000"/>
          <w:sz w:val="28"/>
          <w:szCs w:val="28"/>
          <w:lang w:eastAsia="ru-RU"/>
        </w:rPr>
        <w:t>немесе сайлау үшін ұсынылатын кандидаттар) туралы</w:t>
      </w:r>
    </w:p>
    <w:p w:rsidR="00CD49BF" w:rsidRDefault="00CD49BF" w:rsidP="00EA6025">
      <w:pPr>
        <w:spacing w:after="0" w:line="240" w:lineRule="auto"/>
        <w:ind w:firstLine="400"/>
        <w:jc w:val="center"/>
        <w:rPr>
          <w:rFonts w:ascii="Times New Roman" w:eastAsia="Times New Roman" w:hAnsi="Times New Roman" w:cs="Times New Roman"/>
          <w:b/>
          <w:bCs/>
          <w:color w:val="000000"/>
          <w:sz w:val="28"/>
          <w:szCs w:val="28"/>
          <w:lang w:val="kk-KZ" w:eastAsia="ru-RU"/>
        </w:rPr>
      </w:pPr>
      <w:r w:rsidRPr="00CD49BF">
        <w:rPr>
          <w:rFonts w:ascii="Times New Roman" w:eastAsia="Times New Roman" w:hAnsi="Times New Roman" w:cs="Times New Roman"/>
          <w:b/>
          <w:bCs/>
          <w:color w:val="000000"/>
          <w:sz w:val="28"/>
          <w:szCs w:val="28"/>
          <w:lang w:eastAsia="ru-RU"/>
        </w:rPr>
        <w:t>ақпарат</w:t>
      </w:r>
    </w:p>
    <w:p w:rsidR="00EA6025" w:rsidRPr="00EA6025" w:rsidRDefault="00EA6025" w:rsidP="00EA6025">
      <w:pPr>
        <w:spacing w:after="0" w:line="240" w:lineRule="auto"/>
        <w:ind w:firstLine="400"/>
        <w:jc w:val="center"/>
        <w:rPr>
          <w:rFonts w:ascii="Times New Roman" w:eastAsia="Times New Roman" w:hAnsi="Times New Roman" w:cs="Times New Roman"/>
          <w:color w:val="000000"/>
          <w:sz w:val="28"/>
          <w:szCs w:val="28"/>
          <w:lang w:val="kk-KZ" w:eastAsia="ru-RU"/>
        </w:rPr>
      </w:pPr>
    </w:p>
    <w:p w:rsidR="00CD49BF" w:rsidRPr="00A12AF9"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A12AF9">
        <w:rPr>
          <w:rFonts w:ascii="Times New Roman" w:eastAsia="Times New Roman" w:hAnsi="Times New Roman" w:cs="Times New Roman"/>
          <w:color w:val="000000"/>
          <w:sz w:val="28"/>
          <w:szCs w:val="28"/>
          <w:lang w:val="kk-KZ" w:eastAsia="ru-RU"/>
        </w:rPr>
        <w:t>1. Тегі, аты, әкесінің аты (бар болса)</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_______________________________________________________________.</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2. Азаматтығы</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_______________________________________________________________.</w:t>
      </w:r>
    </w:p>
    <w:p w:rsidR="00CD49BF" w:rsidRPr="00D36904"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eastAsia="ru-RU"/>
        </w:rPr>
        <w:t>3. Жеке басын растайтын құжаттың деректерi</w:t>
      </w:r>
      <w:r w:rsidR="00093C44">
        <w:rPr>
          <w:rFonts w:ascii="Times New Roman" w:eastAsia="Times New Roman" w:hAnsi="Times New Roman" w:cs="Times New Roman"/>
          <w:color w:val="000000"/>
          <w:sz w:val="28"/>
          <w:szCs w:val="28"/>
          <w:lang w:val="kk-KZ" w:eastAsia="ru-RU"/>
        </w:rPr>
        <w:t xml:space="preserve">, </w:t>
      </w:r>
      <w:r w:rsidR="00093C44" w:rsidRPr="00D36904">
        <w:rPr>
          <w:rFonts w:ascii="Times New Roman" w:eastAsia="Times New Roman" w:hAnsi="Times New Roman" w:cs="Times New Roman"/>
          <w:color w:val="000000"/>
          <w:sz w:val="28"/>
          <w:szCs w:val="28"/>
          <w:lang w:eastAsia="ru-RU"/>
        </w:rPr>
        <w:t>жеке сәйкестендіру нөмі</w:t>
      </w:r>
      <w:proofErr w:type="gramStart"/>
      <w:r w:rsidR="00093C44" w:rsidRPr="00D36904">
        <w:rPr>
          <w:rFonts w:ascii="Times New Roman" w:eastAsia="Times New Roman" w:hAnsi="Times New Roman" w:cs="Times New Roman"/>
          <w:color w:val="000000"/>
          <w:sz w:val="28"/>
          <w:szCs w:val="28"/>
          <w:lang w:eastAsia="ru-RU"/>
        </w:rPr>
        <w:t>р</w:t>
      </w:r>
      <w:proofErr w:type="gramEnd"/>
      <w:r w:rsidR="00093C44" w:rsidRPr="00D36904">
        <w:rPr>
          <w:rFonts w:ascii="Times New Roman" w:eastAsia="Times New Roman" w:hAnsi="Times New Roman" w:cs="Times New Roman"/>
          <w:color w:val="000000"/>
          <w:sz w:val="28"/>
          <w:szCs w:val="28"/>
          <w:lang w:eastAsia="ru-RU"/>
        </w:rPr>
        <w:t>і</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_______________________________________________________________.</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4. </w:t>
      </w:r>
      <w:proofErr w:type="gramStart"/>
      <w:r w:rsidRPr="00CD49BF">
        <w:rPr>
          <w:rFonts w:ascii="Times New Roman" w:eastAsia="Times New Roman" w:hAnsi="Times New Roman" w:cs="Times New Roman"/>
          <w:color w:val="000000"/>
          <w:sz w:val="28"/>
          <w:szCs w:val="28"/>
          <w:lang w:eastAsia="ru-RU"/>
        </w:rPr>
        <w:t>Ж</w:t>
      </w:r>
      <w:proofErr w:type="gramEnd"/>
      <w:r w:rsidRPr="00CD49BF">
        <w:rPr>
          <w:rFonts w:ascii="Times New Roman" w:eastAsia="Times New Roman" w:hAnsi="Times New Roman" w:cs="Times New Roman"/>
          <w:color w:val="000000"/>
          <w:sz w:val="28"/>
          <w:szCs w:val="28"/>
          <w:lang w:eastAsia="ru-RU"/>
        </w:rPr>
        <w:t>ұмыс орны (орындары), лауазымы (лауазымдары)</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_______________________________________________________________.</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5. Заңды мекенжайы, тұ</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ғылықты жері, жұмыс орнының (орындарының) мекенжайы, байланыс телефоны</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_______________________________________________________________.</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6. Бі</w:t>
      </w:r>
      <w:proofErr w:type="gramStart"/>
      <w:r w:rsidRPr="00CD49BF">
        <w:rPr>
          <w:rFonts w:ascii="Times New Roman" w:eastAsia="Times New Roman" w:hAnsi="Times New Roman" w:cs="Times New Roman"/>
          <w:color w:val="000000"/>
          <w:sz w:val="28"/>
          <w:szCs w:val="28"/>
          <w:lang w:eastAsia="ru-RU"/>
        </w:rPr>
        <w:t>л</w:t>
      </w:r>
      <w:proofErr w:type="gramEnd"/>
      <w:r w:rsidRPr="00CD49BF">
        <w:rPr>
          <w:rFonts w:ascii="Times New Roman" w:eastAsia="Times New Roman" w:hAnsi="Times New Roman" w:cs="Times New Roman"/>
          <w:color w:val="000000"/>
          <w:sz w:val="28"/>
          <w:szCs w:val="28"/>
          <w:lang w:eastAsia="ru-RU"/>
        </w:rPr>
        <w:t>імі (біліктілігін арттыру курстарын қоса):</w:t>
      </w:r>
    </w:p>
    <w:tbl>
      <w:tblPr>
        <w:tblW w:w="5000" w:type="pct"/>
        <w:jc w:val="center"/>
        <w:tblCellMar>
          <w:left w:w="0" w:type="dxa"/>
          <w:right w:w="0" w:type="dxa"/>
        </w:tblCellMar>
        <w:tblLook w:val="04A0" w:firstRow="1" w:lastRow="0" w:firstColumn="1" w:lastColumn="0" w:noHBand="0" w:noVBand="1"/>
      </w:tblPr>
      <w:tblGrid>
        <w:gridCol w:w="3044"/>
        <w:gridCol w:w="3325"/>
        <w:gridCol w:w="3202"/>
      </w:tblGrid>
      <w:tr w:rsidR="00CD49BF" w:rsidRPr="00CD49BF" w:rsidTr="00CD49BF">
        <w:trPr>
          <w:jc w:val="center"/>
        </w:trPr>
        <w:tc>
          <w:tcPr>
            <w:tcW w:w="15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Түскен күні - аяқтаған кү</w:t>
            </w:r>
            <w:proofErr w:type="gramStart"/>
            <w:r w:rsidRPr="00CD49BF">
              <w:rPr>
                <w:rFonts w:ascii="Times New Roman" w:eastAsia="Times New Roman" w:hAnsi="Times New Roman" w:cs="Times New Roman"/>
                <w:color w:val="000000"/>
                <w:sz w:val="28"/>
                <w:szCs w:val="28"/>
                <w:lang w:eastAsia="ru-RU"/>
              </w:rPr>
              <w:t>н</w:t>
            </w:r>
            <w:proofErr w:type="gramEnd"/>
            <w:r w:rsidRPr="00CD49BF">
              <w:rPr>
                <w:rFonts w:ascii="Times New Roman" w:eastAsia="Times New Roman" w:hAnsi="Times New Roman" w:cs="Times New Roman"/>
                <w:color w:val="000000"/>
                <w:sz w:val="28"/>
                <w:szCs w:val="28"/>
                <w:lang w:eastAsia="ru-RU"/>
              </w:rPr>
              <w:t>і</w:t>
            </w:r>
          </w:p>
        </w:tc>
        <w:tc>
          <w:tcPr>
            <w:tcW w:w="1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Оқу орнының атауы</w:t>
            </w:r>
          </w:p>
        </w:tc>
        <w:tc>
          <w:tcPr>
            <w:tcW w:w="16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Мамандығы</w:t>
            </w:r>
          </w:p>
        </w:tc>
      </w:tr>
      <w:tr w:rsidR="00CD49BF" w:rsidRPr="00CD49BF" w:rsidTr="00CD49BF">
        <w:trPr>
          <w:jc w:val="center"/>
        </w:trPr>
        <w:tc>
          <w:tcPr>
            <w:tcW w:w="15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737"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673"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r>
    </w:tbl>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7. Еңбек қызметі туралы қысқаша резюмесі:</w:t>
      </w:r>
    </w:p>
    <w:tbl>
      <w:tblPr>
        <w:tblW w:w="5000" w:type="pct"/>
        <w:jc w:val="center"/>
        <w:tblCellMar>
          <w:left w:w="0" w:type="dxa"/>
          <w:right w:w="0" w:type="dxa"/>
        </w:tblCellMar>
        <w:tblLook w:val="04A0" w:firstRow="1" w:lastRow="0" w:firstColumn="1" w:lastColumn="0" w:noHBand="0" w:noVBand="1"/>
      </w:tblPr>
      <w:tblGrid>
        <w:gridCol w:w="3281"/>
        <w:gridCol w:w="3176"/>
        <w:gridCol w:w="3114"/>
      </w:tblGrid>
      <w:tr w:rsidR="00CD49BF" w:rsidRPr="00CD49BF" w:rsidTr="00CD49BF">
        <w:trPr>
          <w:jc w:val="center"/>
        </w:trPr>
        <w:tc>
          <w:tcPr>
            <w:tcW w:w="17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Еңбек ету кезеңi</w:t>
            </w:r>
          </w:p>
        </w:tc>
        <w:tc>
          <w:tcPr>
            <w:tcW w:w="16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CD49BF">
              <w:rPr>
                <w:rFonts w:ascii="Times New Roman" w:eastAsia="Times New Roman" w:hAnsi="Times New Roman" w:cs="Times New Roman"/>
                <w:color w:val="000000"/>
                <w:sz w:val="28"/>
                <w:szCs w:val="28"/>
                <w:lang w:eastAsia="ru-RU"/>
              </w:rPr>
              <w:t>Ж</w:t>
            </w:r>
            <w:proofErr w:type="gramEnd"/>
            <w:r w:rsidRPr="00CD49BF">
              <w:rPr>
                <w:rFonts w:ascii="Times New Roman" w:eastAsia="Times New Roman" w:hAnsi="Times New Roman" w:cs="Times New Roman"/>
                <w:color w:val="000000"/>
                <w:sz w:val="28"/>
                <w:szCs w:val="28"/>
                <w:lang w:eastAsia="ru-RU"/>
              </w:rPr>
              <w:t>ұмыс орны</w:t>
            </w:r>
          </w:p>
        </w:tc>
        <w:tc>
          <w:tcPr>
            <w:tcW w:w="1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Лауазымы</w:t>
            </w:r>
          </w:p>
        </w:tc>
      </w:tr>
      <w:tr w:rsidR="00CD49BF" w:rsidRPr="00CD49BF" w:rsidTr="00CD49BF">
        <w:trPr>
          <w:jc w:val="center"/>
        </w:trPr>
        <w:tc>
          <w:tcPr>
            <w:tcW w:w="17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659"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627"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r>
    </w:tbl>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8. Заңда белгіленген тәртіппен өтелмеген немесе алынбаған сотталығы туралы мәліметтер:</w:t>
      </w:r>
    </w:p>
    <w:tbl>
      <w:tblPr>
        <w:tblW w:w="5000" w:type="pct"/>
        <w:jc w:val="center"/>
        <w:tblCellMar>
          <w:left w:w="0" w:type="dxa"/>
          <w:right w:w="0" w:type="dxa"/>
        </w:tblCellMar>
        <w:tblLook w:val="04A0" w:firstRow="1" w:lastRow="0" w:firstColumn="1" w:lastColumn="0" w:noHBand="0" w:noVBand="1"/>
      </w:tblPr>
      <w:tblGrid>
        <w:gridCol w:w="771"/>
        <w:gridCol w:w="1579"/>
        <w:gridCol w:w="2116"/>
        <w:gridCol w:w="1221"/>
        <w:gridCol w:w="1915"/>
        <w:gridCol w:w="1969"/>
      </w:tblGrid>
      <w:tr w:rsidR="00CD49BF" w:rsidRPr="00CD49BF" w:rsidTr="00CD49BF">
        <w:trPr>
          <w:jc w:val="center"/>
        </w:trPr>
        <w:tc>
          <w:tcPr>
            <w:tcW w:w="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lastRenderedPageBreak/>
              <w:t>Күні</w:t>
            </w:r>
          </w:p>
        </w:tc>
        <w:tc>
          <w:tcPr>
            <w:tcW w:w="8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Соттың атауы</w:t>
            </w:r>
          </w:p>
        </w:tc>
        <w:tc>
          <w:tcPr>
            <w:tcW w:w="1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Соттың тұ</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ған жері</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Жаза тү</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і</w:t>
            </w:r>
          </w:p>
        </w:tc>
        <w:tc>
          <w:tcPr>
            <w:tcW w:w="7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Қазақстан Республикасы Қылмыстық Кодексінің бабы</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Соттың шешім қабылдаған күні</w:t>
            </w:r>
          </w:p>
        </w:tc>
      </w:tr>
      <w:tr w:rsidR="00CD49BF" w:rsidRPr="00CD49BF" w:rsidTr="00CD49BF">
        <w:trPr>
          <w:jc w:val="center"/>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149"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r>
    </w:tbl>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9. Банк қызметімен байланысты құқық бұзушылықтары үшін әкімшілік жауапкершілікке тартылуы туралы мәліметтер:</w:t>
      </w:r>
    </w:p>
    <w:tbl>
      <w:tblPr>
        <w:tblW w:w="5000" w:type="pct"/>
        <w:jc w:val="center"/>
        <w:tblCellMar>
          <w:left w:w="0" w:type="dxa"/>
          <w:right w:w="0" w:type="dxa"/>
        </w:tblCellMar>
        <w:tblLook w:val="04A0" w:firstRow="1" w:lastRow="0" w:firstColumn="1" w:lastColumn="0" w:noHBand="0" w:noVBand="1"/>
      </w:tblPr>
      <w:tblGrid>
        <w:gridCol w:w="719"/>
        <w:gridCol w:w="2069"/>
        <w:gridCol w:w="2069"/>
        <w:gridCol w:w="1343"/>
        <w:gridCol w:w="1759"/>
        <w:gridCol w:w="1612"/>
      </w:tblGrid>
      <w:tr w:rsidR="00CD49BF" w:rsidRPr="00CD49BF" w:rsidTr="00221FBC">
        <w:trPr>
          <w:jc w:val="center"/>
        </w:trPr>
        <w:tc>
          <w:tcPr>
            <w:tcW w:w="3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Күні</w:t>
            </w:r>
          </w:p>
        </w:tc>
        <w:tc>
          <w:tcPr>
            <w:tcW w:w="10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Әкімшілік жауапкершілікке тарту туралы шешім қабылдаған орган</w:t>
            </w:r>
          </w:p>
        </w:tc>
        <w:tc>
          <w:tcPr>
            <w:tcW w:w="10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Әкімшілік жауапкершілікке тарту туралы шешім қабылдаған органның тұ</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ған жерi</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Әкімшілік жазаның тү</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і</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Қазақстан Республикасы Әкімшілік құқық бұзушылық туралы кодекстің бабы</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Шешім қабылданған күн</w:t>
            </w:r>
          </w:p>
        </w:tc>
      </w:tr>
      <w:tr w:rsidR="00CD49BF" w:rsidRPr="00CD49BF" w:rsidTr="00221FBC">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r>
    </w:tbl>
    <w:p w:rsidR="00093C44" w:rsidRPr="00093C44" w:rsidRDefault="00221FBC" w:rsidP="00221FBC">
      <w:pPr>
        <w:pStyle w:val="a4"/>
        <w:numPr>
          <w:ilvl w:val="0"/>
          <w:numId w:val="1"/>
        </w:numPr>
        <w:spacing w:after="0" w:line="240" w:lineRule="auto"/>
        <w:ind w:left="0" w:firstLine="403"/>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C733A0">
        <w:rPr>
          <w:rFonts w:ascii="Times New Roman" w:eastAsia="Times New Roman" w:hAnsi="Times New Roman" w:cs="Times New Roman"/>
          <w:color w:val="000000"/>
          <w:sz w:val="28"/>
          <w:szCs w:val="28"/>
          <w:lang w:val="kk-KZ" w:eastAsia="ru-RU"/>
        </w:rPr>
        <w:t>Қаржы нарығын және қаржы ұйымдарын реттеу, бақылау мен қадағалау жөніндегі уәкілетті орган қаржы ұйымын, банк холдингін консервациялау,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тәртіпте оны банкрот деп тану туралы шешім қабылдағанға дейін кем дегенде 1 (бір) жылдан аспайтын кезеңде кандидаттың бұрын қаржы ұйымының (банк немесе сақтандыру холдингінің) басқару органының басшысы, мүшесі, атқарушы органның (тіркеуші трансфер-агенттің атқару органының функциясын жеке жүзеге асыратын адам және оның орынбасары) басшысы, мүшесі, бас бухгалтері, жеке тұлға - ірі қатысушысы, заңды тұлға - ірі қатысушысының басшысы және (немесе) қаржы ұйымының (банк немесе сақтандыру холдингінің) басшы қызметкері болғандығы туралы мәліметтер</w:t>
      </w:r>
    </w:p>
    <w:p w:rsidR="00F73F04" w:rsidRPr="00F73F04" w:rsidRDefault="00F73F04" w:rsidP="00F73F04">
      <w:pPr>
        <w:spacing w:after="0" w:line="240" w:lineRule="auto"/>
        <w:ind w:firstLine="403"/>
        <w:jc w:val="center"/>
        <w:rPr>
          <w:rFonts w:ascii="Times New Roman" w:eastAsia="Times New Roman" w:hAnsi="Times New Roman" w:cs="Times New Roman"/>
          <w:color w:val="000000"/>
          <w:sz w:val="28"/>
          <w:szCs w:val="28"/>
          <w:lang w:val="kk-KZ" w:eastAsia="ru-RU"/>
        </w:rPr>
      </w:pPr>
      <w:r w:rsidRPr="00F73F04">
        <w:rPr>
          <w:rFonts w:ascii="Times New Roman" w:eastAsia="Times New Roman" w:hAnsi="Times New Roman" w:cs="Times New Roman"/>
          <w:color w:val="000000"/>
          <w:sz w:val="28"/>
          <w:szCs w:val="28"/>
          <w:lang w:val="kk-KZ" w:eastAsia="ru-RU"/>
        </w:rPr>
        <w:t>________________________________________________________________________________________________________________________________</w:t>
      </w:r>
    </w:p>
    <w:p w:rsidR="00221FBC" w:rsidRDefault="00F73F04" w:rsidP="00F73F04">
      <w:pPr>
        <w:spacing w:after="0" w:line="240" w:lineRule="auto"/>
        <w:ind w:firstLine="403"/>
        <w:jc w:val="center"/>
        <w:rPr>
          <w:rFonts w:ascii="Times New Roman" w:eastAsia="Times New Roman" w:hAnsi="Times New Roman" w:cs="Times New Roman"/>
          <w:color w:val="000000"/>
          <w:sz w:val="28"/>
          <w:szCs w:val="28"/>
          <w:lang w:val="kk-KZ" w:eastAsia="ru-RU"/>
        </w:rPr>
      </w:pPr>
      <w:r w:rsidRPr="00F73F04">
        <w:rPr>
          <w:rFonts w:ascii="Times New Roman" w:eastAsia="Times New Roman" w:hAnsi="Times New Roman" w:cs="Times New Roman"/>
          <w:color w:val="000000"/>
          <w:sz w:val="28"/>
          <w:szCs w:val="28"/>
          <w:lang w:val="kk-KZ" w:eastAsia="ru-RU"/>
        </w:rPr>
        <w:t>_________________________________________________________________________________________________</w:t>
      </w:r>
      <w:r>
        <w:rPr>
          <w:rFonts w:ascii="Times New Roman" w:eastAsia="Times New Roman" w:hAnsi="Times New Roman" w:cs="Times New Roman"/>
          <w:color w:val="000000"/>
          <w:sz w:val="28"/>
          <w:szCs w:val="28"/>
          <w:lang w:val="kk-KZ" w:eastAsia="ru-RU"/>
        </w:rPr>
        <w:t>_______________________________</w:t>
      </w:r>
      <w:r w:rsidRPr="00F73F04">
        <w:rPr>
          <w:rFonts w:ascii="Times New Roman" w:eastAsia="Times New Roman" w:hAnsi="Times New Roman" w:cs="Times New Roman"/>
          <w:color w:val="000000"/>
          <w:sz w:val="28"/>
          <w:szCs w:val="28"/>
          <w:lang w:val="kk-KZ" w:eastAsia="ru-RU"/>
        </w:rPr>
        <w:t xml:space="preserve"> </w:t>
      </w:r>
      <w:r w:rsidR="00C17237" w:rsidRPr="00C17237">
        <w:rPr>
          <w:rFonts w:ascii="Times New Roman" w:eastAsia="Times New Roman" w:hAnsi="Times New Roman" w:cs="Times New Roman"/>
          <w:color w:val="000000"/>
          <w:sz w:val="28"/>
          <w:szCs w:val="28"/>
          <w:lang w:val="kk-KZ" w:eastAsia="ru-RU"/>
        </w:rPr>
        <w:t>(иә (жоқ), ұйымның атауы, лауазымы, жұмыс кезеңi көрсетiлсін)</w:t>
      </w:r>
    </w:p>
    <w:p w:rsidR="00E05447" w:rsidRPr="00E05447" w:rsidRDefault="00E05447" w:rsidP="00720EC2">
      <w:pPr>
        <w:pStyle w:val="a4"/>
        <w:numPr>
          <w:ilvl w:val="0"/>
          <w:numId w:val="1"/>
        </w:numPr>
        <w:spacing w:after="0" w:line="240" w:lineRule="auto"/>
        <w:ind w:left="0" w:firstLine="403"/>
        <w:jc w:val="both"/>
        <w:rPr>
          <w:rFonts w:ascii="Times New Roman" w:eastAsia="Times New Roman" w:hAnsi="Times New Roman" w:cs="Times New Roman"/>
          <w:color w:val="000000"/>
          <w:sz w:val="28"/>
          <w:szCs w:val="28"/>
          <w:lang w:val="kk-KZ" w:eastAsia="ru-RU"/>
        </w:rPr>
      </w:pPr>
      <w:r w:rsidRPr="00E05447">
        <w:rPr>
          <w:rFonts w:ascii="Times New Roman" w:eastAsia="Times New Roman" w:hAnsi="Times New Roman" w:cs="Times New Roman"/>
          <w:color w:val="000000"/>
          <w:sz w:val="28"/>
          <w:szCs w:val="28"/>
          <w:lang w:val="kk-KZ" w:eastAsia="ru-RU"/>
        </w:rPr>
        <w:t xml:space="preserve">Кандидат бұрын төрт және одан астам кезең ішінде шығарылған эмиссиялық бағалы қағаздар бойынша купонды сыйақыны төлеуден дефолт жіберген не дефолт жіберген шығарылған эмиссиялық бағалы қағаздар бойынша купонды сыйақыны төлеу бойынша берешек сомасы купонды сыйақының төрт еселік және (немесе) және одан астам мөлшерін құрайтын не шығарылған эмиссиялық бағалы қағаздар бойынша негізгі борышты төлеу жөніндегі дефолт мөлшері төлеу күні республикалық бюджет туралы заңмен белгіленген айлық есептік көрсеткіштен он мың есе асатын соманы құрайтын </w:t>
      </w:r>
      <w:r w:rsidRPr="00E05447">
        <w:rPr>
          <w:rFonts w:ascii="Times New Roman" w:eastAsia="Times New Roman" w:hAnsi="Times New Roman" w:cs="Times New Roman"/>
          <w:color w:val="000000"/>
          <w:sz w:val="28"/>
          <w:szCs w:val="28"/>
          <w:lang w:val="kk-KZ" w:eastAsia="ru-RU"/>
        </w:rPr>
        <w:lastRenderedPageBreak/>
        <w:t>эмитент басқару органының басшысы, мүшесі, атқарушы органның қатарынан басшысы, мүшесі, қаржы ұйымының бас бухгалтері, жеке тұлға ірі қатысушы (ірі акционер), басқару органының басшысы, мүшесі, атқарушы органның қатарынан басшысы, мүшесі, қаржы ұйымының бас бухгалтері, заңды тұлға ірі қатысушы (ірі акционер) болғандығы туралы мәліметтер</w:t>
      </w:r>
    </w:p>
    <w:p w:rsidR="00E05447" w:rsidRDefault="00E05447" w:rsidP="00720EC2">
      <w:pPr>
        <w:spacing w:after="0" w:line="240" w:lineRule="auto"/>
        <w:ind w:firstLine="403"/>
        <w:jc w:val="both"/>
        <w:rPr>
          <w:rFonts w:ascii="Times New Roman" w:eastAsia="Times New Roman" w:hAnsi="Times New Roman" w:cs="Times New Roman"/>
          <w:color w:val="000000"/>
          <w:sz w:val="28"/>
          <w:szCs w:val="28"/>
          <w:lang w:val="kk-KZ" w:eastAsia="ru-RU"/>
        </w:rPr>
      </w:pPr>
      <w:r w:rsidRPr="00E05447">
        <w:rPr>
          <w:rFonts w:ascii="Times New Roman" w:eastAsia="Times New Roman" w:hAnsi="Times New Roman" w:cs="Times New Roman"/>
          <w:color w:val="000000"/>
          <w:sz w:val="28"/>
          <w:szCs w:val="28"/>
          <w:lang w:val="kk-KZ" w:eastAsia="ru-RU"/>
        </w:rPr>
        <w:t>_________________________________________________________________________________________________________________________________</w:t>
      </w:r>
    </w:p>
    <w:p w:rsidR="00B100C0" w:rsidRDefault="00B100C0" w:rsidP="00EA0EA8">
      <w:pPr>
        <w:spacing w:after="0" w:line="240" w:lineRule="auto"/>
        <w:ind w:firstLine="403"/>
        <w:jc w:val="center"/>
        <w:rPr>
          <w:rFonts w:ascii="Times New Roman" w:eastAsia="Times New Roman" w:hAnsi="Times New Roman" w:cs="Times New Roman"/>
          <w:color w:val="000000"/>
          <w:sz w:val="28"/>
          <w:szCs w:val="28"/>
          <w:lang w:val="kk-KZ" w:eastAsia="ru-RU"/>
        </w:rPr>
      </w:pPr>
      <w:r w:rsidRPr="00B100C0">
        <w:rPr>
          <w:rFonts w:ascii="Times New Roman" w:eastAsia="Times New Roman" w:hAnsi="Times New Roman" w:cs="Times New Roman"/>
          <w:color w:val="000000"/>
          <w:sz w:val="28"/>
          <w:szCs w:val="28"/>
          <w:lang w:val="kk-KZ" w:eastAsia="ru-RU"/>
        </w:rPr>
        <w:t>(иә (жоқ), ұйымның атауы, лауазымы, жұмыс кезеңi көрсетiлсін)</w:t>
      </w:r>
    </w:p>
    <w:p w:rsidR="00720EC2" w:rsidRDefault="00720EC2" w:rsidP="00E56F07">
      <w:pPr>
        <w:pStyle w:val="a4"/>
        <w:numPr>
          <w:ilvl w:val="0"/>
          <w:numId w:val="1"/>
        </w:numPr>
        <w:spacing w:after="0" w:line="240" w:lineRule="auto"/>
        <w:ind w:left="0" w:firstLine="403"/>
        <w:jc w:val="both"/>
        <w:rPr>
          <w:rFonts w:ascii="Times New Roman" w:eastAsia="Times New Roman" w:hAnsi="Times New Roman" w:cs="Times New Roman"/>
          <w:color w:val="000000"/>
          <w:sz w:val="28"/>
          <w:szCs w:val="28"/>
          <w:lang w:val="kk-KZ" w:eastAsia="ru-RU"/>
        </w:rPr>
      </w:pPr>
      <w:r w:rsidRPr="00720EC2">
        <w:rPr>
          <w:rFonts w:ascii="Times New Roman" w:eastAsia="Times New Roman" w:hAnsi="Times New Roman" w:cs="Times New Roman"/>
          <w:color w:val="000000"/>
          <w:sz w:val="28"/>
          <w:szCs w:val="28"/>
          <w:lang w:val="kk-KZ" w:eastAsia="ru-RU"/>
        </w:rPr>
        <w:t>Қаржы нарығын және қаржы ұйымдарын реттеу, бақылау мен қадағалау жөніндегі уәкілетті органның басшы қызметкерін тағайындауға (сайлауға) келісімді қайтарып алу және қаржы ұйымының, холдингтің, «Сақтандыру төлемдеріне кепілдік беру қоры» акционерлік қоғамының басшы қызметкерінің қызметтік мiндеттерiн орындаудан шеттетуі туралы деректердің болуы</w:t>
      </w:r>
    </w:p>
    <w:p w:rsidR="00720EC2" w:rsidRPr="00720EC2" w:rsidRDefault="00720EC2" w:rsidP="00E56F07">
      <w:pPr>
        <w:pStyle w:val="a4"/>
        <w:spacing w:after="0" w:line="240" w:lineRule="auto"/>
        <w:ind w:left="0" w:firstLine="403"/>
        <w:jc w:val="both"/>
        <w:rPr>
          <w:rFonts w:ascii="Times New Roman" w:eastAsia="Times New Roman" w:hAnsi="Times New Roman" w:cs="Times New Roman"/>
          <w:color w:val="000000"/>
          <w:sz w:val="28"/>
          <w:szCs w:val="28"/>
          <w:lang w:val="kk-KZ" w:eastAsia="ru-RU"/>
        </w:rPr>
      </w:pPr>
      <w:r w:rsidRPr="00720EC2">
        <w:rPr>
          <w:rFonts w:ascii="Times New Roman" w:eastAsia="Times New Roman" w:hAnsi="Times New Roman" w:cs="Times New Roman"/>
          <w:color w:val="000000"/>
          <w:sz w:val="28"/>
          <w:szCs w:val="28"/>
          <w:lang w:val="kk-KZ" w:eastAsia="ru-RU"/>
        </w:rPr>
        <w:t>_________________________________________________________________________________________________________________________________</w:t>
      </w:r>
    </w:p>
    <w:p w:rsidR="00431B8B" w:rsidRPr="00431B8B" w:rsidRDefault="00431B8B" w:rsidP="00431B8B">
      <w:pPr>
        <w:spacing w:after="0" w:line="240" w:lineRule="auto"/>
        <w:jc w:val="center"/>
        <w:rPr>
          <w:rFonts w:ascii="Times New Roman" w:eastAsia="Times New Roman" w:hAnsi="Times New Roman" w:cs="Times New Roman"/>
          <w:color w:val="000000"/>
          <w:sz w:val="28"/>
          <w:szCs w:val="28"/>
          <w:lang w:val="kk-KZ" w:eastAsia="ru-RU"/>
        </w:rPr>
      </w:pPr>
      <w:r w:rsidRPr="00431B8B">
        <w:rPr>
          <w:rFonts w:ascii="Times New Roman" w:eastAsia="Times New Roman" w:hAnsi="Times New Roman" w:cs="Times New Roman"/>
          <w:color w:val="000000"/>
          <w:sz w:val="28"/>
          <w:szCs w:val="28"/>
          <w:lang w:val="kk-KZ" w:eastAsia="ru-RU"/>
        </w:rPr>
        <w:t>(иә (жоқ), ұйымның атауы, лауазымы, жұмыс кезеңi, тағайындауға</w:t>
      </w:r>
    </w:p>
    <w:p w:rsidR="00431B8B" w:rsidRPr="00431B8B" w:rsidRDefault="00431B8B" w:rsidP="00431B8B">
      <w:pPr>
        <w:spacing w:after="0" w:line="240" w:lineRule="auto"/>
        <w:jc w:val="center"/>
        <w:rPr>
          <w:rFonts w:ascii="Times New Roman" w:eastAsia="Times New Roman" w:hAnsi="Times New Roman" w:cs="Times New Roman"/>
          <w:color w:val="000000"/>
          <w:sz w:val="28"/>
          <w:szCs w:val="28"/>
          <w:lang w:val="kk-KZ" w:eastAsia="ru-RU"/>
        </w:rPr>
      </w:pPr>
      <w:r w:rsidRPr="00431B8B">
        <w:rPr>
          <w:rFonts w:ascii="Times New Roman" w:eastAsia="Times New Roman" w:hAnsi="Times New Roman" w:cs="Times New Roman"/>
          <w:color w:val="000000"/>
          <w:sz w:val="28"/>
          <w:szCs w:val="28"/>
          <w:lang w:val="kk-KZ" w:eastAsia="ru-RU"/>
        </w:rPr>
        <w:t>(сайлауға) келісімді қайтарып алуға негіздеме және осындай</w:t>
      </w:r>
    </w:p>
    <w:p w:rsidR="00431B8B" w:rsidRPr="00431B8B" w:rsidRDefault="00431B8B" w:rsidP="00431B8B">
      <w:pPr>
        <w:spacing w:after="0" w:line="240" w:lineRule="auto"/>
        <w:jc w:val="center"/>
        <w:rPr>
          <w:rFonts w:ascii="Times New Roman" w:eastAsia="Times New Roman" w:hAnsi="Times New Roman" w:cs="Times New Roman"/>
          <w:color w:val="000000"/>
          <w:sz w:val="28"/>
          <w:szCs w:val="28"/>
          <w:lang w:val="kk-KZ" w:eastAsia="ru-RU"/>
        </w:rPr>
      </w:pPr>
      <w:r w:rsidRPr="00431B8B">
        <w:rPr>
          <w:rFonts w:ascii="Times New Roman" w:eastAsia="Times New Roman" w:hAnsi="Times New Roman" w:cs="Times New Roman"/>
          <w:color w:val="000000"/>
          <w:sz w:val="28"/>
          <w:szCs w:val="28"/>
          <w:lang w:val="kk-KZ" w:eastAsia="ru-RU"/>
        </w:rPr>
        <w:t>шешім қабылдаған мемлекеттік органның атауы көрсетiлсiн)</w:t>
      </w:r>
    </w:p>
    <w:p w:rsidR="00221FBC" w:rsidRDefault="007D303E" w:rsidP="0047174B">
      <w:pPr>
        <w:spacing w:after="0" w:line="240" w:lineRule="auto"/>
        <w:jc w:val="both"/>
        <w:rPr>
          <w:rFonts w:ascii="Times New Roman" w:eastAsia="Times New Roman" w:hAnsi="Times New Roman" w:cs="Times New Roman"/>
          <w:color w:val="000000"/>
          <w:sz w:val="28"/>
          <w:szCs w:val="28"/>
          <w:lang w:val="kk-KZ" w:eastAsia="ru-RU"/>
        </w:rPr>
      </w:pPr>
      <w:r w:rsidRPr="007D303E">
        <w:rPr>
          <w:rFonts w:ascii="Times New Roman" w:eastAsia="Times New Roman" w:hAnsi="Times New Roman" w:cs="Times New Roman"/>
          <w:color w:val="000000"/>
          <w:sz w:val="28"/>
          <w:szCs w:val="28"/>
          <w:lang w:val="kk-KZ" w:eastAsia="ru-RU"/>
        </w:rPr>
        <w:t>Осы ақпаратты өзім тексергенімді және оның дәйекті және толық екендігін, мінсіз іскери беделі болуын растаймын.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rsidR="00CD49BF" w:rsidRPr="00474C3F" w:rsidRDefault="00CD49BF" w:rsidP="00093C44">
      <w:pPr>
        <w:spacing w:after="0" w:line="240" w:lineRule="auto"/>
        <w:ind w:firstLine="403"/>
        <w:jc w:val="both"/>
        <w:rPr>
          <w:rFonts w:ascii="Times New Roman" w:eastAsia="Times New Roman" w:hAnsi="Times New Roman" w:cs="Times New Roman"/>
          <w:color w:val="000000"/>
          <w:sz w:val="28"/>
          <w:szCs w:val="28"/>
          <w:lang w:val="kk-KZ" w:eastAsia="ru-RU"/>
        </w:rPr>
      </w:pPr>
      <w:r w:rsidRPr="00474C3F">
        <w:rPr>
          <w:rFonts w:ascii="Times New Roman" w:eastAsia="Times New Roman" w:hAnsi="Times New Roman" w:cs="Times New Roman"/>
          <w:color w:val="000000"/>
          <w:sz w:val="28"/>
          <w:szCs w:val="28"/>
          <w:lang w:val="kk-KZ" w:eastAsia="ru-RU"/>
        </w:rPr>
        <w:t>Тегі, аты, әкесінің аты (бар болса)</w:t>
      </w:r>
      <w:r w:rsidR="00EA0EA8">
        <w:rPr>
          <w:rFonts w:ascii="Times New Roman" w:eastAsia="Times New Roman" w:hAnsi="Times New Roman" w:cs="Times New Roman"/>
          <w:color w:val="000000"/>
          <w:sz w:val="28"/>
          <w:szCs w:val="28"/>
          <w:lang w:val="kk-KZ" w:eastAsia="ru-RU"/>
        </w:rPr>
        <w:t xml:space="preserve"> </w:t>
      </w:r>
      <w:r w:rsidRPr="00474C3F">
        <w:rPr>
          <w:rFonts w:ascii="Times New Roman" w:eastAsia="Times New Roman" w:hAnsi="Times New Roman" w:cs="Times New Roman"/>
          <w:color w:val="000000"/>
          <w:sz w:val="28"/>
          <w:szCs w:val="28"/>
          <w:lang w:val="kk-KZ" w:eastAsia="ru-RU"/>
        </w:rPr>
        <w:t>______________________________</w:t>
      </w:r>
    </w:p>
    <w:p w:rsidR="00CD49BF" w:rsidRPr="00CD49BF" w:rsidRDefault="00CD49BF" w:rsidP="00EA0EA8">
      <w:pPr>
        <w:spacing w:after="0" w:line="240" w:lineRule="auto"/>
        <w:ind w:left="4956" w:firstLine="708"/>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(баспа ә</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іптермен)</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Күні ___________________________________</w:t>
      </w:r>
    </w:p>
    <w:p w:rsidR="00CD49BF"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eastAsia="ru-RU"/>
        </w:rPr>
        <w:t>Қолы ___</w:t>
      </w:r>
      <w:r w:rsidR="00474C3F">
        <w:rPr>
          <w:rFonts w:ascii="Times New Roman" w:eastAsia="Times New Roman" w:hAnsi="Times New Roman" w:cs="Times New Roman"/>
          <w:color w:val="000000"/>
          <w:sz w:val="28"/>
          <w:szCs w:val="28"/>
          <w:lang w:eastAsia="ru-RU"/>
        </w:rPr>
        <w:t>_______________________________</w:t>
      </w:r>
    </w:p>
    <w:p w:rsidR="000A096A" w:rsidRDefault="000A096A" w:rsidP="00CD49BF">
      <w:pPr>
        <w:spacing w:after="0" w:line="240" w:lineRule="auto"/>
        <w:ind w:firstLine="400"/>
        <w:jc w:val="both"/>
        <w:rPr>
          <w:rFonts w:ascii="Times New Roman" w:eastAsia="Times New Roman" w:hAnsi="Times New Roman" w:cs="Times New Roman"/>
          <w:color w:val="000000"/>
          <w:sz w:val="28"/>
          <w:szCs w:val="28"/>
          <w:lang w:val="kk-KZ" w:eastAsia="ru-RU"/>
        </w:rPr>
      </w:pPr>
    </w:p>
    <w:p w:rsidR="000A096A" w:rsidRDefault="000A096A" w:rsidP="00CD49BF">
      <w:pPr>
        <w:spacing w:after="0" w:line="240" w:lineRule="auto"/>
        <w:ind w:firstLine="400"/>
        <w:jc w:val="both"/>
        <w:rPr>
          <w:rFonts w:ascii="Times New Roman" w:eastAsia="Times New Roman" w:hAnsi="Times New Roman" w:cs="Times New Roman"/>
          <w:color w:val="000000"/>
          <w:sz w:val="28"/>
          <w:szCs w:val="28"/>
          <w:lang w:val="kk-KZ" w:eastAsia="ru-RU"/>
        </w:rPr>
      </w:pPr>
    </w:p>
    <w:p w:rsidR="00E50227" w:rsidRDefault="00E50227"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bookmarkStart w:id="24" w:name="SUB6"/>
      <w:bookmarkEnd w:id="24"/>
      <w:r w:rsidRPr="00CD49BF">
        <w:rPr>
          <w:rFonts w:ascii="Times New Roman" w:eastAsia="Times New Roman" w:hAnsi="Times New Roman" w:cs="Times New Roman"/>
          <w:color w:val="000000"/>
          <w:sz w:val="28"/>
          <w:szCs w:val="28"/>
          <w:lang w:eastAsia="ru-RU"/>
        </w:rPr>
        <w:lastRenderedPageBreak/>
        <w:t>Банкке және (немесе) банк</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холдингіне еншілес ұйым құруға</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немесе иемденуге, бас банктің</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кү</w:t>
      </w:r>
      <w:proofErr w:type="gramStart"/>
      <w:r w:rsidRPr="00CD49BF">
        <w:rPr>
          <w:rFonts w:ascii="Times New Roman" w:eastAsia="Times New Roman" w:hAnsi="Times New Roman" w:cs="Times New Roman"/>
          <w:color w:val="000000"/>
          <w:sz w:val="28"/>
          <w:szCs w:val="28"/>
          <w:lang w:eastAsia="ru-RU"/>
        </w:rPr>
        <w:t>м</w:t>
      </w:r>
      <w:proofErr w:type="gramEnd"/>
      <w:r w:rsidRPr="00CD49BF">
        <w:rPr>
          <w:rFonts w:ascii="Times New Roman" w:eastAsia="Times New Roman" w:hAnsi="Times New Roman" w:cs="Times New Roman"/>
          <w:color w:val="000000"/>
          <w:sz w:val="28"/>
          <w:szCs w:val="28"/>
          <w:lang w:eastAsia="ru-RU"/>
        </w:rPr>
        <w:t>әнді және үмітсіз активтерін</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иемденетін еншілес ұйымды банктің</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құруына немесе иемденуіне, банктің</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және (немесе) банк холдингі</w:t>
      </w:r>
      <w:proofErr w:type="gramStart"/>
      <w:r w:rsidRPr="00CD49BF">
        <w:rPr>
          <w:rFonts w:ascii="Times New Roman" w:eastAsia="Times New Roman" w:hAnsi="Times New Roman" w:cs="Times New Roman"/>
          <w:color w:val="000000"/>
          <w:sz w:val="28"/>
          <w:szCs w:val="28"/>
          <w:lang w:eastAsia="ru-RU"/>
        </w:rPr>
        <w:t>н</w:t>
      </w:r>
      <w:proofErr w:type="gramEnd"/>
      <w:r w:rsidRPr="00CD49BF">
        <w:rPr>
          <w:rFonts w:ascii="Times New Roman" w:eastAsia="Times New Roman" w:hAnsi="Times New Roman" w:cs="Times New Roman"/>
          <w:color w:val="000000"/>
          <w:sz w:val="28"/>
          <w:szCs w:val="28"/>
          <w:lang w:eastAsia="ru-RU"/>
        </w:rPr>
        <w:t>ің</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ұйымдардың капиталына қомақты</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қатысуына </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 беру, сондай-ақ</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банктің және (немесе) банк</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холдингінің еншілес ұйым құруға,</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иемденуге, банктің және (немесе)</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 холдингінің ұйымдардың</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капиталына қомақты қатысуына</w:t>
      </w:r>
    </w:p>
    <w:p w:rsidR="00CD49BF" w:rsidRPr="00CD49BF" w:rsidRDefault="00CD49BF" w:rsidP="000A096A">
      <w:pPr>
        <w:spacing w:after="0" w:line="240" w:lineRule="auto"/>
        <w:ind w:firstLine="400"/>
        <w:jc w:val="right"/>
        <w:rPr>
          <w:rFonts w:ascii="Times New Roman" w:eastAsia="Times New Roman" w:hAnsi="Times New Roman" w:cs="Times New Roman"/>
          <w:color w:val="000000"/>
          <w:sz w:val="28"/>
          <w:szCs w:val="28"/>
          <w:lang w:eastAsia="ru-RU"/>
        </w:rPr>
      </w:pP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ұқсатын кері қайтарып алу</w:t>
      </w:r>
    </w:p>
    <w:p w:rsidR="00CD49BF" w:rsidRDefault="00CD49BF" w:rsidP="000A096A">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bCs/>
          <w:sz w:val="28"/>
          <w:szCs w:val="28"/>
          <w:lang w:eastAsia="ru-RU"/>
        </w:rPr>
        <w:t>қағидаларына</w:t>
      </w:r>
      <w:r w:rsidRPr="00CD49BF">
        <w:rPr>
          <w:rFonts w:ascii="Times New Roman" w:eastAsia="Times New Roman" w:hAnsi="Times New Roman" w:cs="Times New Roman"/>
          <w:color w:val="000000"/>
          <w:sz w:val="28"/>
          <w:szCs w:val="28"/>
          <w:lang w:eastAsia="ru-RU"/>
        </w:rPr>
        <w:t xml:space="preserve"> 6-қосымша</w:t>
      </w:r>
    </w:p>
    <w:p w:rsidR="007A2654" w:rsidRPr="007A2654" w:rsidRDefault="007A2654" w:rsidP="000A096A">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Default="00CD49BF" w:rsidP="000A096A">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Нысан</w:t>
      </w:r>
    </w:p>
    <w:p w:rsidR="000A096A" w:rsidRPr="000A096A" w:rsidRDefault="000A096A" w:rsidP="00CD49BF">
      <w:pPr>
        <w:spacing w:after="0" w:line="240" w:lineRule="auto"/>
        <w:ind w:firstLine="400"/>
        <w:jc w:val="both"/>
        <w:rPr>
          <w:rFonts w:ascii="Times New Roman" w:eastAsia="Times New Roman" w:hAnsi="Times New Roman" w:cs="Times New Roman"/>
          <w:color w:val="000000"/>
          <w:sz w:val="28"/>
          <w:szCs w:val="28"/>
          <w:lang w:val="kk-KZ" w:eastAsia="ru-RU"/>
        </w:rPr>
      </w:pP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_______ жылғы «_____»_______________</w:t>
      </w: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№________</w:t>
      </w:r>
    </w:p>
    <w:p w:rsidR="000A096A" w:rsidRDefault="000A096A" w:rsidP="000A096A">
      <w:pPr>
        <w:spacing w:after="0" w:line="240" w:lineRule="auto"/>
        <w:ind w:firstLine="400"/>
        <w:jc w:val="center"/>
        <w:rPr>
          <w:rFonts w:ascii="Times New Roman" w:eastAsia="Times New Roman" w:hAnsi="Times New Roman" w:cs="Times New Roman"/>
          <w:b/>
          <w:bCs/>
          <w:color w:val="000000"/>
          <w:sz w:val="28"/>
          <w:szCs w:val="28"/>
          <w:lang w:val="kk-KZ" w:eastAsia="ru-RU"/>
        </w:rPr>
      </w:pPr>
    </w:p>
    <w:p w:rsidR="000A096A" w:rsidRDefault="000A096A" w:rsidP="000A096A">
      <w:pPr>
        <w:spacing w:after="0" w:line="240" w:lineRule="auto"/>
        <w:ind w:firstLine="400"/>
        <w:jc w:val="center"/>
        <w:rPr>
          <w:rFonts w:ascii="Times New Roman" w:eastAsia="Times New Roman" w:hAnsi="Times New Roman" w:cs="Times New Roman"/>
          <w:b/>
          <w:bCs/>
          <w:color w:val="000000"/>
          <w:sz w:val="28"/>
          <w:szCs w:val="28"/>
          <w:lang w:val="kk-KZ" w:eastAsia="ru-RU"/>
        </w:rPr>
      </w:pPr>
    </w:p>
    <w:p w:rsidR="00CD49BF" w:rsidRPr="000A096A" w:rsidRDefault="00CD49BF" w:rsidP="000A096A">
      <w:pPr>
        <w:spacing w:after="0" w:line="240" w:lineRule="auto"/>
        <w:ind w:firstLine="400"/>
        <w:jc w:val="center"/>
        <w:rPr>
          <w:rFonts w:ascii="Times New Roman" w:eastAsia="Times New Roman" w:hAnsi="Times New Roman" w:cs="Times New Roman"/>
          <w:color w:val="000000"/>
          <w:sz w:val="28"/>
          <w:szCs w:val="28"/>
          <w:lang w:val="kk-KZ" w:eastAsia="ru-RU"/>
        </w:rPr>
      </w:pPr>
      <w:r w:rsidRPr="000A096A">
        <w:rPr>
          <w:rFonts w:ascii="Times New Roman" w:eastAsia="Times New Roman" w:hAnsi="Times New Roman" w:cs="Times New Roman"/>
          <w:b/>
          <w:bCs/>
          <w:color w:val="000000"/>
          <w:sz w:val="28"/>
          <w:szCs w:val="28"/>
          <w:lang w:val="kk-KZ" w:eastAsia="ru-RU"/>
        </w:rPr>
        <w:t>Банктің және (немесе) банк холдингінің ұйымдардың жарғылық капиталына қомақты қатысуына рұқсат алуға</w:t>
      </w:r>
    </w:p>
    <w:p w:rsidR="00CD49BF" w:rsidRPr="00C733A0" w:rsidRDefault="00CD49BF" w:rsidP="000A096A">
      <w:pPr>
        <w:spacing w:after="0" w:line="240" w:lineRule="auto"/>
        <w:ind w:firstLine="400"/>
        <w:jc w:val="center"/>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b/>
          <w:bCs/>
          <w:color w:val="000000"/>
          <w:sz w:val="28"/>
          <w:szCs w:val="28"/>
          <w:lang w:val="kk-KZ" w:eastAsia="ru-RU"/>
        </w:rPr>
        <w:t>өтініш</w:t>
      </w: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 xml:space="preserve">_______________________________________________________________ </w:t>
      </w:r>
    </w:p>
    <w:p w:rsidR="00CD49BF" w:rsidRPr="00C733A0" w:rsidRDefault="00CD49BF" w:rsidP="00913DA2">
      <w:pPr>
        <w:spacing w:after="0" w:line="240" w:lineRule="auto"/>
        <w:ind w:firstLine="400"/>
        <w:jc w:val="center"/>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(өтініш берушінің атауы)</w:t>
      </w:r>
    </w:p>
    <w:p w:rsidR="00CD49BF" w:rsidRPr="00C733A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 xml:space="preserve">_____ жылғы «____» _______________ № ____ уәкілетті органның шешіміне сәйкес </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_______________________________________________________________</w:t>
      </w:r>
    </w:p>
    <w:p w:rsidR="00CD49BF" w:rsidRPr="00CD49BF" w:rsidRDefault="00CD49BF" w:rsidP="00913DA2">
      <w:pPr>
        <w:spacing w:after="0" w:line="240" w:lineRule="auto"/>
        <w:ind w:firstLine="400"/>
        <w:jc w:val="center"/>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(өткізу орны)</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құруына немесе иемденуге </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 беруіңізді сұрайды.</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w:t>
      </w:r>
    </w:p>
    <w:p w:rsidR="00CD49BF" w:rsidRPr="00CD49BF" w:rsidRDefault="00CD49BF" w:rsidP="00913DA2">
      <w:pPr>
        <w:spacing w:after="0" w:line="240" w:lineRule="auto"/>
        <w:ind w:firstLine="400"/>
        <w:jc w:val="center"/>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(құрылатын (иеленетін) еншілес ұйымның атауы, орналасқан орны)</w:t>
      </w:r>
    </w:p>
    <w:p w:rsid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 өтінішке қоса берілген құжаттар мен ақпараттың дұрыс болуына, сондай-ақ өтіні</w:t>
      </w:r>
      <w:proofErr w:type="gramStart"/>
      <w:r w:rsidRPr="00CD49BF">
        <w:rPr>
          <w:rFonts w:ascii="Times New Roman" w:eastAsia="Times New Roman" w:hAnsi="Times New Roman" w:cs="Times New Roman"/>
          <w:color w:val="000000"/>
          <w:sz w:val="28"/>
          <w:szCs w:val="28"/>
          <w:lang w:eastAsia="ru-RU"/>
        </w:rPr>
        <w:t>шт</w:t>
      </w:r>
      <w:proofErr w:type="gramEnd"/>
      <w:r w:rsidRPr="00CD49BF">
        <w:rPr>
          <w:rFonts w:ascii="Times New Roman" w:eastAsia="Times New Roman" w:hAnsi="Times New Roman" w:cs="Times New Roman"/>
          <w:color w:val="000000"/>
          <w:sz w:val="28"/>
          <w:szCs w:val="28"/>
          <w:lang w:eastAsia="ru-RU"/>
        </w:rPr>
        <w:t>і қарауға байланысты сұрау салынып алынған қосымша ақпарат пен құжаттардың уәкілетті органға уақтылы берілуіне толығымен жауап береді.</w:t>
      </w:r>
    </w:p>
    <w:p w:rsidR="00EE76FB" w:rsidRPr="00CD49BF" w:rsidRDefault="00D36904" w:rsidP="00CD49BF">
      <w:pPr>
        <w:spacing w:after="0" w:line="240" w:lineRule="auto"/>
        <w:ind w:firstLine="400"/>
        <w:jc w:val="both"/>
        <w:rPr>
          <w:rFonts w:ascii="Times New Roman" w:eastAsia="Times New Roman" w:hAnsi="Times New Roman" w:cs="Times New Roman"/>
          <w:color w:val="000000"/>
          <w:sz w:val="28"/>
          <w:szCs w:val="28"/>
          <w:lang w:eastAsia="ru-RU"/>
        </w:rPr>
      </w:pPr>
      <w:r w:rsidRPr="00D36904">
        <w:rPr>
          <w:rFonts w:ascii="Times New Roman" w:eastAsia="Times New Roman" w:hAnsi="Times New Roman" w:cs="Times New Roman"/>
          <w:color w:val="000000"/>
          <w:sz w:val="28"/>
          <w:szCs w:val="28"/>
          <w:lang w:eastAsia="ru-RU"/>
        </w:rPr>
        <w:t xml:space="preserve">Ақпараттық жүйелердегі заңмен қорғалатын құпияны құрайтын мәліметтерді </w:t>
      </w:r>
      <w:proofErr w:type="gramStart"/>
      <w:r w:rsidRPr="00D36904">
        <w:rPr>
          <w:rFonts w:ascii="Times New Roman" w:eastAsia="Times New Roman" w:hAnsi="Times New Roman" w:cs="Times New Roman"/>
          <w:color w:val="000000"/>
          <w:sz w:val="28"/>
          <w:szCs w:val="28"/>
          <w:lang w:eastAsia="ru-RU"/>
        </w:rPr>
        <w:t>пайдалану</w:t>
      </w:r>
      <w:proofErr w:type="gramEnd"/>
      <w:r w:rsidRPr="00D36904">
        <w:rPr>
          <w:rFonts w:ascii="Times New Roman" w:eastAsia="Times New Roman" w:hAnsi="Times New Roman" w:cs="Times New Roman"/>
          <w:color w:val="000000"/>
          <w:sz w:val="28"/>
          <w:szCs w:val="28"/>
          <w:lang w:eastAsia="ru-RU"/>
        </w:rPr>
        <w:t>ға келісім беремін.</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lastRenderedPageBreak/>
        <w:t>Қоса берілген құжаттар (жіберілген құжаттардың атауымен тізбесін, ә</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қайсысы бойынша дана және парақ санын көрсету керек)</w:t>
      </w:r>
    </w:p>
    <w:p w:rsidR="00CD49BF" w:rsidRPr="00913DA2"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eastAsia="ru-RU"/>
        </w:rPr>
        <w:t>Басқарманы</w:t>
      </w:r>
      <w:proofErr w:type="gramStart"/>
      <w:r w:rsidRPr="00CD49BF">
        <w:rPr>
          <w:rFonts w:ascii="Times New Roman" w:eastAsia="Times New Roman" w:hAnsi="Times New Roman" w:cs="Times New Roman"/>
          <w:color w:val="000000"/>
          <w:sz w:val="28"/>
          <w:szCs w:val="28"/>
          <w:lang w:eastAsia="ru-RU"/>
        </w:rPr>
        <w:t>ң Т</w:t>
      </w:r>
      <w:proofErr w:type="gramEnd"/>
      <w:r w:rsidRPr="00CD49BF">
        <w:rPr>
          <w:rFonts w:ascii="Times New Roman" w:eastAsia="Times New Roman" w:hAnsi="Times New Roman" w:cs="Times New Roman"/>
          <w:color w:val="000000"/>
          <w:sz w:val="28"/>
          <w:szCs w:val="28"/>
          <w:lang w:eastAsia="ru-RU"/>
        </w:rPr>
        <w:t>өрағасы</w:t>
      </w:r>
      <w:r w:rsidR="00913DA2">
        <w:rPr>
          <w:rFonts w:ascii="Times New Roman" w:eastAsia="Times New Roman" w:hAnsi="Times New Roman" w:cs="Times New Roman"/>
          <w:color w:val="000000"/>
          <w:sz w:val="28"/>
          <w:szCs w:val="28"/>
          <w:lang w:val="kk-KZ" w:eastAsia="ru-RU"/>
        </w:rPr>
        <w:t xml:space="preserve"> </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________________________________________ </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(қолы)</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Директорлар кеңесінің Төрағасы </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________________________________________</w:t>
      </w:r>
    </w:p>
    <w:p w:rsidR="00CD49BF" w:rsidRPr="007A2654"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eastAsia="ru-RU"/>
        </w:rPr>
        <w:t>(қолы)</w:t>
      </w:r>
    </w:p>
    <w:p w:rsidR="00CD49BF"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CD49BF">
        <w:rPr>
          <w:rFonts w:ascii="Times New Roman" w:eastAsia="Times New Roman" w:hAnsi="Times New Roman" w:cs="Times New Roman"/>
          <w:color w:val="000000"/>
          <w:sz w:val="28"/>
          <w:szCs w:val="28"/>
          <w:lang w:eastAsia="ru-RU"/>
        </w:rPr>
        <w:t>Мөр.</w:t>
      </w:r>
    </w:p>
    <w:p w:rsidR="007A2654" w:rsidRDefault="007A2654" w:rsidP="00CD49BF">
      <w:pPr>
        <w:spacing w:after="0" w:line="240" w:lineRule="auto"/>
        <w:ind w:firstLine="400"/>
        <w:jc w:val="both"/>
        <w:rPr>
          <w:rFonts w:ascii="Times New Roman" w:eastAsia="Times New Roman" w:hAnsi="Times New Roman" w:cs="Times New Roman"/>
          <w:color w:val="000000"/>
          <w:sz w:val="28"/>
          <w:szCs w:val="28"/>
          <w:lang w:val="kk-KZ" w:eastAsia="ru-RU"/>
        </w:rPr>
      </w:pPr>
    </w:p>
    <w:p w:rsidR="007A2654" w:rsidRDefault="007A2654" w:rsidP="00CD49BF">
      <w:pPr>
        <w:spacing w:after="0" w:line="240" w:lineRule="auto"/>
        <w:ind w:firstLine="400"/>
        <w:jc w:val="both"/>
        <w:rPr>
          <w:rFonts w:ascii="Times New Roman" w:eastAsia="Times New Roman" w:hAnsi="Times New Roman" w:cs="Times New Roman"/>
          <w:color w:val="000000"/>
          <w:sz w:val="28"/>
          <w:szCs w:val="28"/>
          <w:lang w:val="kk-KZ" w:eastAsia="ru-RU"/>
        </w:rPr>
      </w:pPr>
    </w:p>
    <w:p w:rsidR="00E50227" w:rsidRDefault="00E50227"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bookmarkStart w:id="25" w:name="SUB7"/>
      <w:bookmarkEnd w:id="25"/>
      <w:r w:rsidRPr="00CD49BF">
        <w:rPr>
          <w:rFonts w:ascii="Times New Roman" w:eastAsia="Times New Roman" w:hAnsi="Times New Roman" w:cs="Times New Roman"/>
          <w:color w:val="000000"/>
          <w:sz w:val="28"/>
          <w:szCs w:val="28"/>
          <w:lang w:eastAsia="ru-RU"/>
        </w:rPr>
        <w:lastRenderedPageBreak/>
        <w:t>Банкке және (немесе) банк</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холдингіне еншілес ұйым құруға</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немесе иемденуге, бас банктің</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кү</w:t>
      </w:r>
      <w:proofErr w:type="gramStart"/>
      <w:r w:rsidRPr="00CD49BF">
        <w:rPr>
          <w:rFonts w:ascii="Times New Roman" w:eastAsia="Times New Roman" w:hAnsi="Times New Roman" w:cs="Times New Roman"/>
          <w:color w:val="000000"/>
          <w:sz w:val="28"/>
          <w:szCs w:val="28"/>
          <w:lang w:eastAsia="ru-RU"/>
        </w:rPr>
        <w:t>м</w:t>
      </w:r>
      <w:proofErr w:type="gramEnd"/>
      <w:r w:rsidRPr="00CD49BF">
        <w:rPr>
          <w:rFonts w:ascii="Times New Roman" w:eastAsia="Times New Roman" w:hAnsi="Times New Roman" w:cs="Times New Roman"/>
          <w:color w:val="000000"/>
          <w:sz w:val="28"/>
          <w:szCs w:val="28"/>
          <w:lang w:eastAsia="ru-RU"/>
        </w:rPr>
        <w:t>әнді және үмітсіз активтерін</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иемденетін еншілес ұйымды банктің</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құруына немесе иемденуіне, банктің</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және (немесе) банк холдингі</w:t>
      </w:r>
      <w:proofErr w:type="gramStart"/>
      <w:r w:rsidRPr="00CD49BF">
        <w:rPr>
          <w:rFonts w:ascii="Times New Roman" w:eastAsia="Times New Roman" w:hAnsi="Times New Roman" w:cs="Times New Roman"/>
          <w:color w:val="000000"/>
          <w:sz w:val="28"/>
          <w:szCs w:val="28"/>
          <w:lang w:eastAsia="ru-RU"/>
        </w:rPr>
        <w:t>н</w:t>
      </w:r>
      <w:proofErr w:type="gramEnd"/>
      <w:r w:rsidRPr="00CD49BF">
        <w:rPr>
          <w:rFonts w:ascii="Times New Roman" w:eastAsia="Times New Roman" w:hAnsi="Times New Roman" w:cs="Times New Roman"/>
          <w:color w:val="000000"/>
          <w:sz w:val="28"/>
          <w:szCs w:val="28"/>
          <w:lang w:eastAsia="ru-RU"/>
        </w:rPr>
        <w:t>ің</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ұйымдардың капиталына қомақты</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қатысуына </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 беру, сондай-ақ</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банктің және (немесе) банк</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холдингінің еншілес ұйым құруға,</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иемденуге, банктің және (немесе)</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банк холдингінің ұйымдардың</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капиталына қомақты қатысуына</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ұқсатын кері қайтарып алу</w:t>
      </w:r>
    </w:p>
    <w:p w:rsidR="00CD49BF" w:rsidRPr="00CD49BF" w:rsidRDefault="00CD49BF" w:rsidP="007A2654">
      <w:pPr>
        <w:spacing w:after="0" w:line="240" w:lineRule="auto"/>
        <w:ind w:firstLine="400"/>
        <w:jc w:val="right"/>
        <w:rPr>
          <w:rFonts w:ascii="Times New Roman" w:eastAsia="Times New Roman" w:hAnsi="Times New Roman" w:cs="Times New Roman"/>
          <w:color w:val="000000"/>
          <w:sz w:val="28"/>
          <w:szCs w:val="28"/>
          <w:lang w:eastAsia="ru-RU"/>
        </w:rPr>
      </w:pPr>
      <w:r w:rsidRPr="00795ABA">
        <w:rPr>
          <w:rFonts w:ascii="Times New Roman" w:eastAsia="Times New Roman" w:hAnsi="Times New Roman" w:cs="Times New Roman"/>
          <w:bCs/>
          <w:sz w:val="28"/>
          <w:szCs w:val="28"/>
          <w:lang w:eastAsia="ru-RU"/>
        </w:rPr>
        <w:t>қағидаларына</w:t>
      </w:r>
      <w:bookmarkEnd w:id="19"/>
      <w:r w:rsidRPr="00CD49BF">
        <w:rPr>
          <w:rFonts w:ascii="Times New Roman" w:eastAsia="Times New Roman" w:hAnsi="Times New Roman" w:cs="Times New Roman"/>
          <w:color w:val="000000"/>
          <w:sz w:val="28"/>
          <w:szCs w:val="28"/>
          <w:lang w:eastAsia="ru-RU"/>
        </w:rPr>
        <w:t xml:space="preserve"> 7-қосымша</w:t>
      </w:r>
    </w:p>
    <w:p w:rsidR="007A2654" w:rsidRDefault="007A2654" w:rsidP="007A2654">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Default="00CD49BF" w:rsidP="007A2654">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Нысан</w:t>
      </w:r>
    </w:p>
    <w:p w:rsidR="00E50227" w:rsidRPr="00C733A0" w:rsidRDefault="00E50227" w:rsidP="007A2654">
      <w:pPr>
        <w:spacing w:after="0" w:line="240" w:lineRule="auto"/>
        <w:ind w:firstLine="400"/>
        <w:jc w:val="right"/>
        <w:rPr>
          <w:rFonts w:ascii="Times New Roman" w:eastAsia="Times New Roman" w:hAnsi="Times New Roman" w:cs="Times New Roman"/>
          <w:color w:val="000000"/>
          <w:sz w:val="28"/>
          <w:szCs w:val="28"/>
          <w:lang w:val="kk-KZ" w:eastAsia="ru-RU"/>
        </w:rPr>
      </w:pPr>
    </w:p>
    <w:p w:rsidR="00CD49BF" w:rsidRPr="00C733A0" w:rsidRDefault="00CD49BF" w:rsidP="007A2654">
      <w:pPr>
        <w:spacing w:after="0" w:line="240" w:lineRule="auto"/>
        <w:ind w:firstLine="400"/>
        <w:jc w:val="center"/>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b/>
          <w:bCs/>
          <w:color w:val="000000"/>
          <w:sz w:val="28"/>
          <w:szCs w:val="28"/>
          <w:lang w:val="kk-KZ" w:eastAsia="ru-RU"/>
        </w:rPr>
        <w:t>Банктің және (немесе) банк холдингінің қомақты қатысуы бар ұйымның басшы қызметкерлері (немесе басшы қызметкерлер лауазымдарына тағайындау немесе сайлау үшін ұсынылатын кандидаттар) туралы</w:t>
      </w:r>
    </w:p>
    <w:p w:rsidR="00CD49BF" w:rsidRDefault="00CD49BF" w:rsidP="007A2654">
      <w:pPr>
        <w:spacing w:after="0" w:line="240" w:lineRule="auto"/>
        <w:ind w:firstLine="400"/>
        <w:jc w:val="center"/>
        <w:rPr>
          <w:rFonts w:ascii="Times New Roman" w:eastAsia="Times New Roman" w:hAnsi="Times New Roman" w:cs="Times New Roman"/>
          <w:b/>
          <w:bCs/>
          <w:color w:val="000000"/>
          <w:sz w:val="28"/>
          <w:szCs w:val="28"/>
          <w:lang w:val="kk-KZ" w:eastAsia="ru-RU"/>
        </w:rPr>
      </w:pPr>
      <w:r w:rsidRPr="00C733A0">
        <w:rPr>
          <w:rFonts w:ascii="Times New Roman" w:eastAsia="Times New Roman" w:hAnsi="Times New Roman" w:cs="Times New Roman"/>
          <w:b/>
          <w:bCs/>
          <w:color w:val="000000"/>
          <w:sz w:val="28"/>
          <w:szCs w:val="28"/>
          <w:lang w:val="kk-KZ" w:eastAsia="ru-RU"/>
        </w:rPr>
        <w:t>ақпарат</w:t>
      </w:r>
    </w:p>
    <w:p w:rsidR="004F018D" w:rsidRPr="004F018D" w:rsidRDefault="004F018D" w:rsidP="007A2654">
      <w:pPr>
        <w:spacing w:after="0" w:line="240" w:lineRule="auto"/>
        <w:ind w:firstLine="400"/>
        <w:jc w:val="center"/>
        <w:rPr>
          <w:rFonts w:ascii="Times New Roman" w:eastAsia="Times New Roman" w:hAnsi="Times New Roman" w:cs="Times New Roman"/>
          <w:color w:val="000000"/>
          <w:sz w:val="28"/>
          <w:szCs w:val="28"/>
          <w:lang w:val="kk-KZ" w:eastAsia="ru-RU"/>
        </w:rPr>
      </w:pPr>
    </w:p>
    <w:p w:rsidR="00062430" w:rsidRDefault="00062430" w:rsidP="00CD49BF">
      <w:pPr>
        <w:spacing w:after="0" w:line="240" w:lineRule="auto"/>
        <w:ind w:firstLine="400"/>
        <w:jc w:val="both"/>
        <w:rPr>
          <w:rFonts w:ascii="Times New Roman" w:eastAsia="Times New Roman" w:hAnsi="Times New Roman" w:cs="Times New Roman"/>
          <w:color w:val="000000"/>
          <w:sz w:val="28"/>
          <w:szCs w:val="28"/>
          <w:lang w:val="kk-KZ" w:eastAsia="ru-RU"/>
        </w:rPr>
      </w:pP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062430">
        <w:rPr>
          <w:rFonts w:ascii="Times New Roman" w:eastAsia="Times New Roman" w:hAnsi="Times New Roman" w:cs="Times New Roman"/>
          <w:color w:val="000000"/>
          <w:sz w:val="28"/>
          <w:szCs w:val="28"/>
          <w:lang w:val="kk-KZ" w:eastAsia="ru-RU"/>
        </w:rPr>
        <w:t>1. Тегі, аты, әкесінің аты _________________________________________</w:t>
      </w:r>
    </w:p>
    <w:p w:rsidR="00CD49BF" w:rsidRPr="00062430"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062430">
        <w:rPr>
          <w:rFonts w:ascii="Times New Roman" w:eastAsia="Times New Roman" w:hAnsi="Times New Roman" w:cs="Times New Roman"/>
          <w:color w:val="000000"/>
          <w:sz w:val="28"/>
          <w:szCs w:val="28"/>
          <w:lang w:val="kk-KZ" w:eastAsia="ru-RU"/>
        </w:rPr>
        <w:t>2. Азаматтығы __________________________________</w:t>
      </w:r>
      <w:r w:rsidR="003B76B5">
        <w:rPr>
          <w:rFonts w:ascii="Times New Roman" w:eastAsia="Times New Roman" w:hAnsi="Times New Roman" w:cs="Times New Roman"/>
          <w:color w:val="000000"/>
          <w:sz w:val="28"/>
          <w:szCs w:val="28"/>
          <w:lang w:val="kk-KZ" w:eastAsia="ru-RU"/>
        </w:rPr>
        <w:t>_______________</w:t>
      </w:r>
    </w:p>
    <w:p w:rsidR="00CD49BF" w:rsidRPr="000D226B" w:rsidRDefault="00CD49BF" w:rsidP="00CD49BF">
      <w:pPr>
        <w:spacing w:after="0" w:line="240" w:lineRule="auto"/>
        <w:ind w:firstLine="400"/>
        <w:jc w:val="both"/>
        <w:rPr>
          <w:rFonts w:ascii="Times New Roman" w:eastAsia="Times New Roman" w:hAnsi="Times New Roman" w:cs="Times New Roman"/>
          <w:color w:val="000000"/>
          <w:sz w:val="28"/>
          <w:szCs w:val="28"/>
          <w:lang w:val="kk-KZ" w:eastAsia="ru-RU"/>
        </w:rPr>
      </w:pPr>
      <w:r w:rsidRPr="000D226B">
        <w:rPr>
          <w:rFonts w:ascii="Times New Roman" w:eastAsia="Times New Roman" w:hAnsi="Times New Roman" w:cs="Times New Roman"/>
          <w:color w:val="000000"/>
          <w:sz w:val="28"/>
          <w:szCs w:val="28"/>
          <w:lang w:val="kk-KZ" w:eastAsia="ru-RU"/>
        </w:rPr>
        <w:t>3. Жеке бас</w:t>
      </w:r>
      <w:r w:rsidR="00413B2D" w:rsidRPr="000D226B">
        <w:rPr>
          <w:rFonts w:ascii="Times New Roman" w:eastAsia="Times New Roman" w:hAnsi="Times New Roman" w:cs="Times New Roman"/>
          <w:color w:val="000000"/>
          <w:sz w:val="28"/>
          <w:szCs w:val="28"/>
          <w:lang w:val="kk-KZ" w:eastAsia="ru-RU"/>
        </w:rPr>
        <w:t xml:space="preserve">ын растайтын құжаттың деректері, </w:t>
      </w:r>
      <w:r w:rsidR="00D77AC8" w:rsidRPr="000D226B">
        <w:rPr>
          <w:rFonts w:ascii="Times New Roman" w:eastAsia="Times New Roman" w:hAnsi="Times New Roman" w:cs="Times New Roman"/>
          <w:color w:val="000000"/>
          <w:sz w:val="28"/>
          <w:szCs w:val="28"/>
          <w:lang w:val="kk-KZ" w:eastAsia="ru-RU"/>
        </w:rPr>
        <w:t>жеке сәйкестендіру нөмірі</w:t>
      </w:r>
      <w:r w:rsidRPr="000D226B">
        <w:rPr>
          <w:rFonts w:ascii="Times New Roman" w:eastAsia="Times New Roman" w:hAnsi="Times New Roman" w:cs="Times New Roman"/>
          <w:color w:val="000000"/>
          <w:sz w:val="28"/>
          <w:szCs w:val="28"/>
          <w:lang w:val="kk-KZ" w:eastAsia="ru-RU"/>
        </w:rPr>
        <w:t>_____________________________________________________________</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 xml:space="preserve">4. </w:t>
      </w:r>
      <w:proofErr w:type="gramStart"/>
      <w:r w:rsidRPr="00CD49BF">
        <w:rPr>
          <w:rFonts w:ascii="Times New Roman" w:eastAsia="Times New Roman" w:hAnsi="Times New Roman" w:cs="Times New Roman"/>
          <w:color w:val="000000"/>
          <w:sz w:val="28"/>
          <w:szCs w:val="28"/>
          <w:lang w:eastAsia="ru-RU"/>
        </w:rPr>
        <w:t>Ж</w:t>
      </w:r>
      <w:proofErr w:type="gramEnd"/>
      <w:r w:rsidRPr="00CD49BF">
        <w:rPr>
          <w:rFonts w:ascii="Times New Roman" w:eastAsia="Times New Roman" w:hAnsi="Times New Roman" w:cs="Times New Roman"/>
          <w:color w:val="000000"/>
          <w:sz w:val="28"/>
          <w:szCs w:val="28"/>
          <w:lang w:eastAsia="ru-RU"/>
        </w:rPr>
        <w:t>ұмыс орны (орындары), лауазымы (лауазымдары) __________________________________________________________________</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5. Заңды мекенжайы, тұ</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 xml:space="preserve">ғылықты жері, жұмыс орнының (орындарының) мекенжайы, байланыс телефоны </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_______________________________________________________________</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6. Бі</w:t>
      </w:r>
      <w:proofErr w:type="gramStart"/>
      <w:r w:rsidRPr="00CD49BF">
        <w:rPr>
          <w:rFonts w:ascii="Times New Roman" w:eastAsia="Times New Roman" w:hAnsi="Times New Roman" w:cs="Times New Roman"/>
          <w:color w:val="000000"/>
          <w:sz w:val="28"/>
          <w:szCs w:val="28"/>
          <w:lang w:eastAsia="ru-RU"/>
        </w:rPr>
        <w:t>л</w:t>
      </w:r>
      <w:proofErr w:type="gramEnd"/>
      <w:r w:rsidRPr="00CD49BF">
        <w:rPr>
          <w:rFonts w:ascii="Times New Roman" w:eastAsia="Times New Roman" w:hAnsi="Times New Roman" w:cs="Times New Roman"/>
          <w:color w:val="000000"/>
          <w:sz w:val="28"/>
          <w:szCs w:val="28"/>
          <w:lang w:eastAsia="ru-RU"/>
        </w:rPr>
        <w:t>імі (біліктілігін арттыру курстарын қоса):</w:t>
      </w:r>
    </w:p>
    <w:tbl>
      <w:tblPr>
        <w:tblW w:w="5000" w:type="pct"/>
        <w:jc w:val="center"/>
        <w:tblCellMar>
          <w:left w:w="0" w:type="dxa"/>
          <w:right w:w="0" w:type="dxa"/>
        </w:tblCellMar>
        <w:tblLook w:val="04A0" w:firstRow="1" w:lastRow="0" w:firstColumn="1" w:lastColumn="0" w:noHBand="0" w:noVBand="1"/>
      </w:tblPr>
      <w:tblGrid>
        <w:gridCol w:w="3038"/>
        <w:gridCol w:w="3319"/>
        <w:gridCol w:w="3214"/>
      </w:tblGrid>
      <w:tr w:rsidR="00CD49BF" w:rsidRPr="00CD49BF" w:rsidTr="00715BCA">
        <w:trPr>
          <w:jc w:val="center"/>
        </w:trPr>
        <w:tc>
          <w:tcPr>
            <w:tcW w:w="158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Түскен күні - аяқтаған кү</w:t>
            </w:r>
            <w:proofErr w:type="gramStart"/>
            <w:r w:rsidRPr="00CD49BF">
              <w:rPr>
                <w:rFonts w:ascii="Times New Roman" w:eastAsia="Times New Roman" w:hAnsi="Times New Roman" w:cs="Times New Roman"/>
                <w:color w:val="000000"/>
                <w:sz w:val="28"/>
                <w:szCs w:val="28"/>
                <w:lang w:eastAsia="ru-RU"/>
              </w:rPr>
              <w:t>н</w:t>
            </w:r>
            <w:proofErr w:type="gramEnd"/>
            <w:r w:rsidRPr="00CD49BF">
              <w:rPr>
                <w:rFonts w:ascii="Times New Roman" w:eastAsia="Times New Roman" w:hAnsi="Times New Roman" w:cs="Times New Roman"/>
                <w:color w:val="000000"/>
                <w:sz w:val="28"/>
                <w:szCs w:val="28"/>
                <w:lang w:eastAsia="ru-RU"/>
              </w:rPr>
              <w:t>і</w:t>
            </w:r>
          </w:p>
        </w:tc>
        <w:tc>
          <w:tcPr>
            <w:tcW w:w="173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Оқу орнының атауы</w:t>
            </w:r>
          </w:p>
        </w:tc>
        <w:tc>
          <w:tcPr>
            <w:tcW w:w="167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Мамандығы</w:t>
            </w:r>
          </w:p>
        </w:tc>
      </w:tr>
      <w:tr w:rsidR="00CD49BF" w:rsidRPr="00CD49BF" w:rsidTr="00715BCA">
        <w:trPr>
          <w:jc w:val="center"/>
        </w:trPr>
        <w:tc>
          <w:tcPr>
            <w:tcW w:w="15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7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6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r>
    </w:tbl>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7. Еңбек қызметі туралы қысқаша резюмесі:</w:t>
      </w:r>
    </w:p>
    <w:tbl>
      <w:tblPr>
        <w:tblW w:w="5000" w:type="pct"/>
        <w:jc w:val="center"/>
        <w:tblCellMar>
          <w:left w:w="0" w:type="dxa"/>
          <w:right w:w="0" w:type="dxa"/>
        </w:tblCellMar>
        <w:tblLook w:val="04A0" w:firstRow="1" w:lastRow="0" w:firstColumn="1" w:lastColumn="0" w:noHBand="0" w:noVBand="1"/>
      </w:tblPr>
      <w:tblGrid>
        <w:gridCol w:w="3281"/>
        <w:gridCol w:w="3176"/>
        <w:gridCol w:w="3114"/>
      </w:tblGrid>
      <w:tr w:rsidR="00CD49BF" w:rsidRPr="00CD49BF" w:rsidTr="00CD49BF">
        <w:trPr>
          <w:jc w:val="center"/>
        </w:trPr>
        <w:tc>
          <w:tcPr>
            <w:tcW w:w="17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Еңбек ету кезеңi</w:t>
            </w:r>
          </w:p>
        </w:tc>
        <w:tc>
          <w:tcPr>
            <w:tcW w:w="16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CD49BF">
              <w:rPr>
                <w:rFonts w:ascii="Times New Roman" w:eastAsia="Times New Roman" w:hAnsi="Times New Roman" w:cs="Times New Roman"/>
                <w:color w:val="000000"/>
                <w:sz w:val="28"/>
                <w:szCs w:val="28"/>
                <w:lang w:eastAsia="ru-RU"/>
              </w:rPr>
              <w:t>Ж</w:t>
            </w:r>
            <w:proofErr w:type="gramEnd"/>
            <w:r w:rsidRPr="00CD49BF">
              <w:rPr>
                <w:rFonts w:ascii="Times New Roman" w:eastAsia="Times New Roman" w:hAnsi="Times New Roman" w:cs="Times New Roman"/>
                <w:color w:val="000000"/>
                <w:sz w:val="28"/>
                <w:szCs w:val="28"/>
                <w:lang w:eastAsia="ru-RU"/>
              </w:rPr>
              <w:t>ұмыс орны</w:t>
            </w:r>
          </w:p>
        </w:tc>
        <w:tc>
          <w:tcPr>
            <w:tcW w:w="1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Лауазымы</w:t>
            </w:r>
          </w:p>
        </w:tc>
      </w:tr>
      <w:tr w:rsidR="00CD49BF" w:rsidRPr="00CD49BF" w:rsidTr="00CD49BF">
        <w:trPr>
          <w:jc w:val="center"/>
        </w:trPr>
        <w:tc>
          <w:tcPr>
            <w:tcW w:w="17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659"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627"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r>
    </w:tbl>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8. Заңда белгіленген тәртіппен өтелмеген немесе алынбаған соттылығы туралы мәліметтер:</w:t>
      </w:r>
    </w:p>
    <w:tbl>
      <w:tblPr>
        <w:tblW w:w="5000" w:type="pct"/>
        <w:jc w:val="center"/>
        <w:tblCellMar>
          <w:left w:w="0" w:type="dxa"/>
          <w:right w:w="0" w:type="dxa"/>
        </w:tblCellMar>
        <w:tblLook w:val="04A0" w:firstRow="1" w:lastRow="0" w:firstColumn="1" w:lastColumn="0" w:noHBand="0" w:noVBand="1"/>
      </w:tblPr>
      <w:tblGrid>
        <w:gridCol w:w="771"/>
        <w:gridCol w:w="1602"/>
        <w:gridCol w:w="2088"/>
        <w:gridCol w:w="1225"/>
        <w:gridCol w:w="1915"/>
        <w:gridCol w:w="1970"/>
      </w:tblGrid>
      <w:tr w:rsidR="00CD49BF" w:rsidRPr="00CD49BF" w:rsidTr="00CD49BF">
        <w:trPr>
          <w:jc w:val="center"/>
        </w:trPr>
        <w:tc>
          <w:tcPr>
            <w:tcW w:w="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lastRenderedPageBreak/>
              <w:t>Күні</w:t>
            </w:r>
          </w:p>
        </w:tc>
        <w:tc>
          <w:tcPr>
            <w:tcW w:w="8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Соттың атауы</w:t>
            </w:r>
          </w:p>
        </w:tc>
        <w:tc>
          <w:tcPr>
            <w:tcW w:w="11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Соттың тұ</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ған жері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Жаза тү</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і</w:t>
            </w:r>
          </w:p>
        </w:tc>
        <w:tc>
          <w:tcPr>
            <w:tcW w:w="8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Қазақстан Республикасы Қылмыстық Кодексінің бабы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Соттың шешім қабылдаған күні</w:t>
            </w:r>
          </w:p>
        </w:tc>
      </w:tr>
      <w:tr w:rsidR="00CD49BF" w:rsidRPr="00CD49BF" w:rsidTr="00CD49BF">
        <w:trPr>
          <w:jc w:val="center"/>
        </w:trPr>
        <w:tc>
          <w:tcPr>
            <w:tcW w:w="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116"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r>
    </w:tbl>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9. Банк қызметімен байланысты құқық бұзушылықтары үшін әкімшілік жауапкершілікке тартылуы туралы мәліметтер:</w:t>
      </w:r>
    </w:p>
    <w:tbl>
      <w:tblPr>
        <w:tblW w:w="5000" w:type="pct"/>
        <w:jc w:val="center"/>
        <w:tblCellMar>
          <w:left w:w="0" w:type="dxa"/>
          <w:right w:w="0" w:type="dxa"/>
        </w:tblCellMar>
        <w:tblLook w:val="04A0" w:firstRow="1" w:lastRow="0" w:firstColumn="1" w:lastColumn="0" w:noHBand="0" w:noVBand="1"/>
      </w:tblPr>
      <w:tblGrid>
        <w:gridCol w:w="719"/>
        <w:gridCol w:w="2069"/>
        <w:gridCol w:w="2069"/>
        <w:gridCol w:w="1343"/>
        <w:gridCol w:w="1759"/>
        <w:gridCol w:w="1612"/>
      </w:tblGrid>
      <w:tr w:rsidR="00CD49BF" w:rsidRPr="00CD49BF" w:rsidTr="00CD49BF">
        <w:trPr>
          <w:jc w:val="center"/>
        </w:trPr>
        <w:tc>
          <w:tcPr>
            <w:tcW w:w="4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Күні</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Әкімшілік жауапкершілікке тарту туралы шешім қабылдаған орган</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Әкімшілік жауапкершілікке тарту туралы шешім қабылдаған органның тұ</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ған жерi</w:t>
            </w:r>
          </w:p>
        </w:tc>
        <w:tc>
          <w:tcPr>
            <w:tcW w:w="8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Әкімшілік жазаның тү</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і</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Қазақстан Республикасы Әкімшілік құқық бұзушылық туралы кодекстің бабы</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9A2B4A">
            <w:pPr>
              <w:spacing w:after="0" w:line="240" w:lineRule="auto"/>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Шешім қабылданған күн</w:t>
            </w:r>
          </w:p>
        </w:tc>
      </w:tr>
      <w:tr w:rsidR="00CD49BF" w:rsidRPr="00CD49BF" w:rsidTr="00CD49BF">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p>
        </w:tc>
      </w:tr>
    </w:tbl>
    <w:p w:rsidR="00CC6200" w:rsidRPr="00CC6200" w:rsidRDefault="00CC6200" w:rsidP="00CC6200">
      <w:pPr>
        <w:spacing w:after="0" w:line="240" w:lineRule="auto"/>
        <w:ind w:firstLine="400"/>
        <w:jc w:val="both"/>
        <w:rPr>
          <w:rFonts w:ascii="Times New Roman" w:eastAsia="Times New Roman" w:hAnsi="Times New Roman" w:cs="Times New Roman"/>
          <w:color w:val="000000"/>
          <w:sz w:val="28"/>
          <w:szCs w:val="28"/>
          <w:lang w:eastAsia="ru-RU"/>
        </w:rPr>
      </w:pPr>
      <w:r w:rsidRPr="00CC6200">
        <w:rPr>
          <w:rFonts w:ascii="Times New Roman" w:eastAsia="Times New Roman" w:hAnsi="Times New Roman" w:cs="Times New Roman"/>
          <w:color w:val="000000"/>
          <w:sz w:val="28"/>
          <w:szCs w:val="28"/>
          <w:lang w:eastAsia="ru-RU"/>
        </w:rPr>
        <w:t>10.</w:t>
      </w:r>
      <w:r w:rsidRPr="00CC6200">
        <w:rPr>
          <w:rFonts w:ascii="Times New Roman" w:eastAsia="Times New Roman" w:hAnsi="Times New Roman" w:cs="Times New Roman"/>
          <w:color w:val="000000"/>
          <w:sz w:val="28"/>
          <w:szCs w:val="28"/>
          <w:lang w:eastAsia="ru-RU"/>
        </w:rPr>
        <w:tab/>
        <w:t xml:space="preserve"> Қаржы нарығын және қаржы ұйымдарын реттеу, бақылау мен қадағалау жөніндегі уәкілетті орган қаржы ұйымын, банк холдингін консервациялау,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тәртіпте оны банкрот </w:t>
      </w:r>
      <w:proofErr w:type="gramStart"/>
      <w:r w:rsidRPr="00CC6200">
        <w:rPr>
          <w:rFonts w:ascii="Times New Roman" w:eastAsia="Times New Roman" w:hAnsi="Times New Roman" w:cs="Times New Roman"/>
          <w:color w:val="000000"/>
          <w:sz w:val="28"/>
          <w:szCs w:val="28"/>
          <w:lang w:eastAsia="ru-RU"/>
        </w:rPr>
        <w:t>деп</w:t>
      </w:r>
      <w:proofErr w:type="gramEnd"/>
      <w:r w:rsidRPr="00CC6200">
        <w:rPr>
          <w:rFonts w:ascii="Times New Roman" w:eastAsia="Times New Roman" w:hAnsi="Times New Roman" w:cs="Times New Roman"/>
          <w:color w:val="000000"/>
          <w:sz w:val="28"/>
          <w:szCs w:val="28"/>
          <w:lang w:eastAsia="ru-RU"/>
        </w:rPr>
        <w:t xml:space="preserve"> тану туралы шешім қабылдағ</w:t>
      </w:r>
      <w:proofErr w:type="gramStart"/>
      <w:r w:rsidRPr="00CC6200">
        <w:rPr>
          <w:rFonts w:ascii="Times New Roman" w:eastAsia="Times New Roman" w:hAnsi="Times New Roman" w:cs="Times New Roman"/>
          <w:color w:val="000000"/>
          <w:sz w:val="28"/>
          <w:szCs w:val="28"/>
          <w:lang w:eastAsia="ru-RU"/>
        </w:rPr>
        <w:t>ан</w:t>
      </w:r>
      <w:proofErr w:type="gramEnd"/>
      <w:r w:rsidRPr="00CC6200">
        <w:rPr>
          <w:rFonts w:ascii="Times New Roman" w:eastAsia="Times New Roman" w:hAnsi="Times New Roman" w:cs="Times New Roman"/>
          <w:color w:val="000000"/>
          <w:sz w:val="28"/>
          <w:szCs w:val="28"/>
          <w:lang w:eastAsia="ru-RU"/>
        </w:rPr>
        <w:t>ға дейін кем дегенде 1 (бір) жылдан аспайтын кезеңде кандидаттың бұрын қаржы ұйымының (банк немесе сақтандыру холдингінің) басқару органының басшысы, мүшесі, атқарушы органның (тіркеуші трансфер-агенттің атқару органының функциясын жеке жүзеге асыратын адам және оның орынбасары) басшысы, мүшесі, бас бухгалтері, жеке тұлға - і</w:t>
      </w:r>
      <w:proofErr w:type="gramStart"/>
      <w:r w:rsidRPr="00CC6200">
        <w:rPr>
          <w:rFonts w:ascii="Times New Roman" w:eastAsia="Times New Roman" w:hAnsi="Times New Roman" w:cs="Times New Roman"/>
          <w:color w:val="000000"/>
          <w:sz w:val="28"/>
          <w:szCs w:val="28"/>
          <w:lang w:eastAsia="ru-RU"/>
        </w:rPr>
        <w:t>р</w:t>
      </w:r>
      <w:proofErr w:type="gramEnd"/>
      <w:r w:rsidRPr="00CC6200">
        <w:rPr>
          <w:rFonts w:ascii="Times New Roman" w:eastAsia="Times New Roman" w:hAnsi="Times New Roman" w:cs="Times New Roman"/>
          <w:color w:val="000000"/>
          <w:sz w:val="28"/>
          <w:szCs w:val="28"/>
          <w:lang w:eastAsia="ru-RU"/>
        </w:rPr>
        <w:t>і қатысушысы, заңды тұлға - ірі қатысушысының басшысы және (немесе) қаржы ұйымының (банк немесе сақтандыру холдингінің) басшы қызметкері болғандығы туралы мәліметтер</w:t>
      </w:r>
    </w:p>
    <w:p w:rsidR="00CC6200" w:rsidRPr="00CC6200" w:rsidRDefault="00CC6200" w:rsidP="00CC6200">
      <w:pPr>
        <w:spacing w:after="0" w:line="240" w:lineRule="auto"/>
        <w:ind w:firstLine="400"/>
        <w:jc w:val="both"/>
        <w:rPr>
          <w:rFonts w:ascii="Times New Roman" w:eastAsia="Times New Roman" w:hAnsi="Times New Roman" w:cs="Times New Roman"/>
          <w:color w:val="000000"/>
          <w:sz w:val="28"/>
          <w:szCs w:val="28"/>
          <w:lang w:eastAsia="ru-RU"/>
        </w:rPr>
      </w:pPr>
      <w:r w:rsidRPr="00CC620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w:t>
      </w:r>
    </w:p>
    <w:p w:rsidR="00CC6200" w:rsidRPr="00CC6200" w:rsidRDefault="00CC6200" w:rsidP="003162B0">
      <w:pPr>
        <w:spacing w:after="0" w:line="240" w:lineRule="auto"/>
        <w:ind w:firstLine="400"/>
        <w:jc w:val="center"/>
        <w:rPr>
          <w:rFonts w:ascii="Times New Roman" w:eastAsia="Times New Roman" w:hAnsi="Times New Roman" w:cs="Times New Roman"/>
          <w:color w:val="000000"/>
          <w:sz w:val="28"/>
          <w:szCs w:val="28"/>
          <w:lang w:eastAsia="ru-RU"/>
        </w:rPr>
      </w:pPr>
      <w:r w:rsidRPr="00CC620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 (иә (жоқ), ұйымның атауы, лауазымы, жұмыс кезеңi көрсет</w:t>
      </w:r>
      <w:proofErr w:type="gramStart"/>
      <w:r w:rsidRPr="00CC6200">
        <w:rPr>
          <w:rFonts w:ascii="Times New Roman" w:eastAsia="Times New Roman" w:hAnsi="Times New Roman" w:cs="Times New Roman"/>
          <w:color w:val="000000"/>
          <w:sz w:val="28"/>
          <w:szCs w:val="28"/>
          <w:lang w:eastAsia="ru-RU"/>
        </w:rPr>
        <w:t>i</w:t>
      </w:r>
      <w:proofErr w:type="gramEnd"/>
      <w:r w:rsidRPr="00CC6200">
        <w:rPr>
          <w:rFonts w:ascii="Times New Roman" w:eastAsia="Times New Roman" w:hAnsi="Times New Roman" w:cs="Times New Roman"/>
          <w:color w:val="000000"/>
          <w:sz w:val="28"/>
          <w:szCs w:val="28"/>
          <w:lang w:eastAsia="ru-RU"/>
        </w:rPr>
        <w:t>лсін)</w:t>
      </w:r>
    </w:p>
    <w:p w:rsidR="00CC6200" w:rsidRPr="00CC6200" w:rsidRDefault="00CC6200" w:rsidP="00CC6200">
      <w:pPr>
        <w:spacing w:after="0" w:line="240" w:lineRule="auto"/>
        <w:ind w:firstLine="400"/>
        <w:jc w:val="both"/>
        <w:rPr>
          <w:rFonts w:ascii="Times New Roman" w:eastAsia="Times New Roman" w:hAnsi="Times New Roman" w:cs="Times New Roman"/>
          <w:color w:val="000000"/>
          <w:sz w:val="28"/>
          <w:szCs w:val="28"/>
          <w:lang w:eastAsia="ru-RU"/>
        </w:rPr>
      </w:pPr>
      <w:r w:rsidRPr="00CC6200">
        <w:rPr>
          <w:rFonts w:ascii="Times New Roman" w:eastAsia="Times New Roman" w:hAnsi="Times New Roman" w:cs="Times New Roman"/>
          <w:color w:val="000000"/>
          <w:sz w:val="28"/>
          <w:szCs w:val="28"/>
          <w:lang w:eastAsia="ru-RU"/>
        </w:rPr>
        <w:t>11.</w:t>
      </w:r>
      <w:r w:rsidRPr="00CC6200">
        <w:rPr>
          <w:rFonts w:ascii="Times New Roman" w:eastAsia="Times New Roman" w:hAnsi="Times New Roman" w:cs="Times New Roman"/>
          <w:color w:val="000000"/>
          <w:sz w:val="28"/>
          <w:szCs w:val="28"/>
          <w:lang w:eastAsia="ru-RU"/>
        </w:rPr>
        <w:tab/>
        <w:t>Кандидат бұрын төрт және одан астам кезең ішінде шығарылған эмиссиялық бағ</w:t>
      </w:r>
      <w:proofErr w:type="gramStart"/>
      <w:r w:rsidRPr="00CC6200">
        <w:rPr>
          <w:rFonts w:ascii="Times New Roman" w:eastAsia="Times New Roman" w:hAnsi="Times New Roman" w:cs="Times New Roman"/>
          <w:color w:val="000000"/>
          <w:sz w:val="28"/>
          <w:szCs w:val="28"/>
          <w:lang w:eastAsia="ru-RU"/>
        </w:rPr>
        <w:t>алы</w:t>
      </w:r>
      <w:proofErr w:type="gramEnd"/>
      <w:r w:rsidRPr="00CC6200">
        <w:rPr>
          <w:rFonts w:ascii="Times New Roman" w:eastAsia="Times New Roman" w:hAnsi="Times New Roman" w:cs="Times New Roman"/>
          <w:color w:val="000000"/>
          <w:sz w:val="28"/>
          <w:szCs w:val="28"/>
          <w:lang w:eastAsia="ru-RU"/>
        </w:rPr>
        <w:t xml:space="preserve"> қағаздар бойынша купонды сыйақыны төлеуден дефолт жіберген не дефолт жіберген шығарылған эмиссиялық бағалы қағаздар бойынша купонды сыйақыны төлеу бойынша берешек сомасы купонды сыйақының төрт еселік және (немесе) және одан астам мөлшерін құрайтын не шығарылған эмиссиялық бағалы қағаздар бойынша негізгі борышты төлеу жөніндегі дефолт мөлшері төлеу күні республикалық бюджет туралы заңмен белгіленген айлық есептік </w:t>
      </w:r>
      <w:proofErr w:type="gramStart"/>
      <w:r w:rsidRPr="00CC6200">
        <w:rPr>
          <w:rFonts w:ascii="Times New Roman" w:eastAsia="Times New Roman" w:hAnsi="Times New Roman" w:cs="Times New Roman"/>
          <w:color w:val="000000"/>
          <w:sz w:val="28"/>
          <w:szCs w:val="28"/>
          <w:lang w:eastAsia="ru-RU"/>
        </w:rPr>
        <w:t>к</w:t>
      </w:r>
      <w:proofErr w:type="gramEnd"/>
      <w:r w:rsidRPr="00CC6200">
        <w:rPr>
          <w:rFonts w:ascii="Times New Roman" w:eastAsia="Times New Roman" w:hAnsi="Times New Roman" w:cs="Times New Roman"/>
          <w:color w:val="000000"/>
          <w:sz w:val="28"/>
          <w:szCs w:val="28"/>
          <w:lang w:eastAsia="ru-RU"/>
        </w:rPr>
        <w:t xml:space="preserve">өрсеткіштен он мың есе асатын соманы құрайтын эмитент басқару органының басшысы, мүшесі, атқарушы органның </w:t>
      </w:r>
      <w:r w:rsidRPr="00CC6200">
        <w:rPr>
          <w:rFonts w:ascii="Times New Roman" w:eastAsia="Times New Roman" w:hAnsi="Times New Roman" w:cs="Times New Roman"/>
          <w:color w:val="000000"/>
          <w:sz w:val="28"/>
          <w:szCs w:val="28"/>
          <w:lang w:eastAsia="ru-RU"/>
        </w:rPr>
        <w:lastRenderedPageBreak/>
        <w:t>қатарынан басшысы, мүшесі, қаржы ұйымының бас бухгалтері, жеке тұлға і</w:t>
      </w:r>
      <w:proofErr w:type="gramStart"/>
      <w:r w:rsidRPr="00CC6200">
        <w:rPr>
          <w:rFonts w:ascii="Times New Roman" w:eastAsia="Times New Roman" w:hAnsi="Times New Roman" w:cs="Times New Roman"/>
          <w:color w:val="000000"/>
          <w:sz w:val="28"/>
          <w:szCs w:val="28"/>
          <w:lang w:eastAsia="ru-RU"/>
        </w:rPr>
        <w:t>р</w:t>
      </w:r>
      <w:proofErr w:type="gramEnd"/>
      <w:r w:rsidRPr="00CC6200">
        <w:rPr>
          <w:rFonts w:ascii="Times New Roman" w:eastAsia="Times New Roman" w:hAnsi="Times New Roman" w:cs="Times New Roman"/>
          <w:color w:val="000000"/>
          <w:sz w:val="28"/>
          <w:szCs w:val="28"/>
          <w:lang w:eastAsia="ru-RU"/>
        </w:rPr>
        <w:t>і қатысушы (ірі акционер), басқару органының басшысы, мүшесі, атқарушы органның қатарынан басшысы, мүшесі, қаржы ұйымының бас бухгалтері, заңды тұлға ірі қатысушы (ірі акционер) болғандығы туралы мәліметтер</w:t>
      </w:r>
    </w:p>
    <w:p w:rsidR="00CC6200" w:rsidRPr="00CC6200" w:rsidRDefault="00CC6200" w:rsidP="00CC6200">
      <w:pPr>
        <w:spacing w:after="0" w:line="240" w:lineRule="auto"/>
        <w:ind w:firstLine="400"/>
        <w:jc w:val="both"/>
        <w:rPr>
          <w:rFonts w:ascii="Times New Roman" w:eastAsia="Times New Roman" w:hAnsi="Times New Roman" w:cs="Times New Roman"/>
          <w:color w:val="000000"/>
          <w:sz w:val="28"/>
          <w:szCs w:val="28"/>
          <w:lang w:eastAsia="ru-RU"/>
        </w:rPr>
      </w:pPr>
      <w:r w:rsidRPr="00CC620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w:t>
      </w:r>
    </w:p>
    <w:p w:rsidR="00CC6200" w:rsidRPr="00CC6200" w:rsidRDefault="00CC6200" w:rsidP="003162B0">
      <w:pPr>
        <w:spacing w:after="0" w:line="240" w:lineRule="auto"/>
        <w:ind w:firstLine="400"/>
        <w:jc w:val="center"/>
        <w:rPr>
          <w:rFonts w:ascii="Times New Roman" w:eastAsia="Times New Roman" w:hAnsi="Times New Roman" w:cs="Times New Roman"/>
          <w:color w:val="000000"/>
          <w:sz w:val="28"/>
          <w:szCs w:val="28"/>
          <w:lang w:eastAsia="ru-RU"/>
        </w:rPr>
      </w:pPr>
      <w:r w:rsidRPr="00CC6200">
        <w:rPr>
          <w:rFonts w:ascii="Times New Roman" w:eastAsia="Times New Roman" w:hAnsi="Times New Roman" w:cs="Times New Roman"/>
          <w:color w:val="000000"/>
          <w:sz w:val="28"/>
          <w:szCs w:val="28"/>
          <w:lang w:eastAsia="ru-RU"/>
        </w:rPr>
        <w:t>(иә (жоқ), ұйымның атауы, лауазымы, жұмыс кезеңi көрсет</w:t>
      </w:r>
      <w:proofErr w:type="gramStart"/>
      <w:r w:rsidRPr="00CC6200">
        <w:rPr>
          <w:rFonts w:ascii="Times New Roman" w:eastAsia="Times New Roman" w:hAnsi="Times New Roman" w:cs="Times New Roman"/>
          <w:color w:val="000000"/>
          <w:sz w:val="28"/>
          <w:szCs w:val="28"/>
          <w:lang w:eastAsia="ru-RU"/>
        </w:rPr>
        <w:t>i</w:t>
      </w:r>
      <w:proofErr w:type="gramEnd"/>
      <w:r w:rsidRPr="00CC6200">
        <w:rPr>
          <w:rFonts w:ascii="Times New Roman" w:eastAsia="Times New Roman" w:hAnsi="Times New Roman" w:cs="Times New Roman"/>
          <w:color w:val="000000"/>
          <w:sz w:val="28"/>
          <w:szCs w:val="28"/>
          <w:lang w:eastAsia="ru-RU"/>
        </w:rPr>
        <w:t>лсін)</w:t>
      </w:r>
    </w:p>
    <w:p w:rsidR="00CC6200" w:rsidRPr="00CC6200" w:rsidRDefault="00CC6200" w:rsidP="00CC6200">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CC6200">
        <w:rPr>
          <w:rFonts w:ascii="Times New Roman" w:eastAsia="Times New Roman" w:hAnsi="Times New Roman" w:cs="Times New Roman"/>
          <w:color w:val="000000"/>
          <w:sz w:val="28"/>
          <w:szCs w:val="28"/>
          <w:lang w:eastAsia="ru-RU"/>
        </w:rPr>
        <w:t>12.</w:t>
      </w:r>
      <w:r w:rsidRPr="00CC6200">
        <w:rPr>
          <w:rFonts w:ascii="Times New Roman" w:eastAsia="Times New Roman" w:hAnsi="Times New Roman" w:cs="Times New Roman"/>
          <w:color w:val="000000"/>
          <w:sz w:val="28"/>
          <w:szCs w:val="28"/>
          <w:lang w:eastAsia="ru-RU"/>
        </w:rPr>
        <w:tab/>
        <w:t>Қаржы нарығын және қаржы ұйымдарын реттеу, бақылау мен қадағалау жөніндегі уәкілетті органның басшы қызметкерін тағайындауға (сайлауға) келісімді қайтарып алу және қаржы ұйымының, холдингтің, «Сақтандыру төлемдеріне кепілдік беру қоры» акционерлік қоғамының басшы қызметкерінің қызметтік мiндеттерiн орындаудан</w:t>
      </w:r>
      <w:proofErr w:type="gramEnd"/>
      <w:r w:rsidRPr="00CC6200">
        <w:rPr>
          <w:rFonts w:ascii="Times New Roman" w:eastAsia="Times New Roman" w:hAnsi="Times New Roman" w:cs="Times New Roman"/>
          <w:color w:val="000000"/>
          <w:sz w:val="28"/>
          <w:szCs w:val="28"/>
          <w:lang w:eastAsia="ru-RU"/>
        </w:rPr>
        <w:t xml:space="preserve"> шеттетуі туралы деректердің болуы</w:t>
      </w:r>
    </w:p>
    <w:p w:rsidR="00CC6200" w:rsidRPr="00CC6200" w:rsidRDefault="00CC6200" w:rsidP="00CC6200">
      <w:pPr>
        <w:spacing w:after="0" w:line="240" w:lineRule="auto"/>
        <w:ind w:firstLine="400"/>
        <w:jc w:val="both"/>
        <w:rPr>
          <w:rFonts w:ascii="Times New Roman" w:eastAsia="Times New Roman" w:hAnsi="Times New Roman" w:cs="Times New Roman"/>
          <w:color w:val="000000"/>
          <w:sz w:val="28"/>
          <w:szCs w:val="28"/>
          <w:lang w:eastAsia="ru-RU"/>
        </w:rPr>
      </w:pPr>
      <w:r w:rsidRPr="00CC620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w:t>
      </w:r>
    </w:p>
    <w:p w:rsidR="00CC6200" w:rsidRPr="00CC6200" w:rsidRDefault="00CC6200" w:rsidP="003162B0">
      <w:pPr>
        <w:spacing w:after="0" w:line="240" w:lineRule="auto"/>
        <w:ind w:firstLine="400"/>
        <w:jc w:val="center"/>
        <w:rPr>
          <w:rFonts w:ascii="Times New Roman" w:eastAsia="Times New Roman" w:hAnsi="Times New Roman" w:cs="Times New Roman"/>
          <w:color w:val="000000"/>
          <w:sz w:val="28"/>
          <w:szCs w:val="28"/>
          <w:lang w:eastAsia="ru-RU"/>
        </w:rPr>
      </w:pPr>
      <w:proofErr w:type="gramStart"/>
      <w:r w:rsidRPr="00CC6200">
        <w:rPr>
          <w:rFonts w:ascii="Times New Roman" w:eastAsia="Times New Roman" w:hAnsi="Times New Roman" w:cs="Times New Roman"/>
          <w:color w:val="000000"/>
          <w:sz w:val="28"/>
          <w:szCs w:val="28"/>
          <w:lang w:eastAsia="ru-RU"/>
        </w:rPr>
        <w:t>(иә (жоқ), ұйымның атауы, лауазымы, жұмыс кезеңi, тағайындауға</w:t>
      </w:r>
      <w:proofErr w:type="gramEnd"/>
    </w:p>
    <w:p w:rsidR="00CC6200" w:rsidRPr="00CC6200" w:rsidRDefault="00CC6200" w:rsidP="003162B0">
      <w:pPr>
        <w:spacing w:after="0" w:line="240" w:lineRule="auto"/>
        <w:ind w:firstLine="400"/>
        <w:jc w:val="center"/>
        <w:rPr>
          <w:rFonts w:ascii="Times New Roman" w:eastAsia="Times New Roman" w:hAnsi="Times New Roman" w:cs="Times New Roman"/>
          <w:color w:val="000000"/>
          <w:sz w:val="28"/>
          <w:szCs w:val="28"/>
          <w:lang w:eastAsia="ru-RU"/>
        </w:rPr>
      </w:pPr>
      <w:r w:rsidRPr="00CC6200">
        <w:rPr>
          <w:rFonts w:ascii="Times New Roman" w:eastAsia="Times New Roman" w:hAnsi="Times New Roman" w:cs="Times New Roman"/>
          <w:color w:val="000000"/>
          <w:sz w:val="28"/>
          <w:szCs w:val="28"/>
          <w:lang w:eastAsia="ru-RU"/>
        </w:rPr>
        <w:t xml:space="preserve">(сайлауға) келісімді қайтарып </w:t>
      </w:r>
      <w:proofErr w:type="gramStart"/>
      <w:r w:rsidRPr="00CC6200">
        <w:rPr>
          <w:rFonts w:ascii="Times New Roman" w:eastAsia="Times New Roman" w:hAnsi="Times New Roman" w:cs="Times New Roman"/>
          <w:color w:val="000000"/>
          <w:sz w:val="28"/>
          <w:szCs w:val="28"/>
          <w:lang w:eastAsia="ru-RU"/>
        </w:rPr>
        <w:t>алу</w:t>
      </w:r>
      <w:proofErr w:type="gramEnd"/>
      <w:r w:rsidRPr="00CC6200">
        <w:rPr>
          <w:rFonts w:ascii="Times New Roman" w:eastAsia="Times New Roman" w:hAnsi="Times New Roman" w:cs="Times New Roman"/>
          <w:color w:val="000000"/>
          <w:sz w:val="28"/>
          <w:szCs w:val="28"/>
          <w:lang w:eastAsia="ru-RU"/>
        </w:rPr>
        <w:t>ға негіздеме және осындай</w:t>
      </w:r>
    </w:p>
    <w:p w:rsidR="00CC6200" w:rsidRPr="00CC6200" w:rsidRDefault="00CC6200" w:rsidP="003162B0">
      <w:pPr>
        <w:spacing w:after="0" w:line="240" w:lineRule="auto"/>
        <w:ind w:firstLine="400"/>
        <w:jc w:val="center"/>
        <w:rPr>
          <w:rFonts w:ascii="Times New Roman" w:eastAsia="Times New Roman" w:hAnsi="Times New Roman" w:cs="Times New Roman"/>
          <w:color w:val="000000"/>
          <w:sz w:val="28"/>
          <w:szCs w:val="28"/>
          <w:lang w:eastAsia="ru-RU"/>
        </w:rPr>
      </w:pPr>
      <w:proofErr w:type="gramStart"/>
      <w:r w:rsidRPr="00CC6200">
        <w:rPr>
          <w:rFonts w:ascii="Times New Roman" w:eastAsia="Times New Roman" w:hAnsi="Times New Roman" w:cs="Times New Roman"/>
          <w:color w:val="000000"/>
          <w:sz w:val="28"/>
          <w:szCs w:val="28"/>
          <w:lang w:eastAsia="ru-RU"/>
        </w:rPr>
        <w:t>шешім қабылдаған мемлекеттік органның атауы көрсетiлсiн)</w:t>
      </w:r>
      <w:proofErr w:type="gramEnd"/>
    </w:p>
    <w:p w:rsidR="00070671" w:rsidRDefault="00CC6200" w:rsidP="00CC6200">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CC6200">
        <w:rPr>
          <w:rFonts w:ascii="Times New Roman" w:eastAsia="Times New Roman" w:hAnsi="Times New Roman" w:cs="Times New Roman"/>
          <w:color w:val="000000"/>
          <w:sz w:val="28"/>
          <w:szCs w:val="28"/>
          <w:lang w:eastAsia="ru-RU"/>
        </w:rPr>
        <w:t>Осы</w:t>
      </w:r>
      <w:proofErr w:type="gramEnd"/>
      <w:r w:rsidRPr="00CC6200">
        <w:rPr>
          <w:rFonts w:ascii="Times New Roman" w:eastAsia="Times New Roman" w:hAnsi="Times New Roman" w:cs="Times New Roman"/>
          <w:color w:val="000000"/>
          <w:sz w:val="28"/>
          <w:szCs w:val="28"/>
          <w:lang w:eastAsia="ru-RU"/>
        </w:rPr>
        <w:t xml:space="preserve"> ақпаратты өзім тексергенімді және оның дәйекті және толық екендігін, мінсіз іскери беделі болуын растаймын. Мемлекеттік қызмет көрсету үшін қажетті дербес деректерді </w:t>
      </w:r>
      <w:proofErr w:type="gramStart"/>
      <w:r w:rsidRPr="00CC6200">
        <w:rPr>
          <w:rFonts w:ascii="Times New Roman" w:eastAsia="Times New Roman" w:hAnsi="Times New Roman" w:cs="Times New Roman"/>
          <w:color w:val="000000"/>
          <w:sz w:val="28"/>
          <w:szCs w:val="28"/>
          <w:lang w:eastAsia="ru-RU"/>
        </w:rPr>
        <w:t>жинау</w:t>
      </w:r>
      <w:proofErr w:type="gramEnd"/>
      <w:r w:rsidRPr="00CC6200">
        <w:rPr>
          <w:rFonts w:ascii="Times New Roman" w:eastAsia="Times New Roman" w:hAnsi="Times New Roman" w:cs="Times New Roman"/>
          <w:color w:val="000000"/>
          <w:sz w:val="28"/>
          <w:szCs w:val="28"/>
          <w:lang w:eastAsia="ru-RU"/>
        </w:rPr>
        <w:t>ға және өңдеуге және ақпараттық жүйелердегі заңмен қорғалатын құпияны құрайтын мәліметтерді пайдалануға келісім беремін.</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Осы өтініштегі ақпаратты тексергендігімді және оның дұрыс ә</w:t>
      </w:r>
      <w:proofErr w:type="gramStart"/>
      <w:r w:rsidRPr="00CD49BF">
        <w:rPr>
          <w:rFonts w:ascii="Times New Roman" w:eastAsia="Times New Roman" w:hAnsi="Times New Roman" w:cs="Times New Roman"/>
          <w:color w:val="000000"/>
          <w:sz w:val="28"/>
          <w:szCs w:val="28"/>
          <w:lang w:eastAsia="ru-RU"/>
        </w:rPr>
        <w:t>р</w:t>
      </w:r>
      <w:proofErr w:type="gramEnd"/>
      <w:r w:rsidRPr="00CD49BF">
        <w:rPr>
          <w:rFonts w:ascii="Times New Roman" w:eastAsia="Times New Roman" w:hAnsi="Times New Roman" w:cs="Times New Roman"/>
          <w:color w:val="000000"/>
          <w:sz w:val="28"/>
          <w:szCs w:val="28"/>
          <w:lang w:eastAsia="ru-RU"/>
        </w:rPr>
        <w:t>і толық екенін растаймын.</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Тегі, аты, әкесінің аты (бар болса)_________________________________</w:t>
      </w:r>
    </w:p>
    <w:p w:rsidR="00CD49BF" w:rsidRPr="00CD49BF" w:rsidRDefault="00CD49BF" w:rsidP="00BF263F">
      <w:pPr>
        <w:spacing w:after="0" w:line="240" w:lineRule="auto"/>
        <w:ind w:left="4956" w:firstLine="708"/>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(баспа әріптермен)</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Күні _____________________________</w:t>
      </w:r>
    </w:p>
    <w:p w:rsidR="00CD49BF" w:rsidRPr="00CD49BF" w:rsidRDefault="00CD49BF" w:rsidP="00CD49BF">
      <w:pPr>
        <w:spacing w:after="0" w:line="240" w:lineRule="auto"/>
        <w:ind w:firstLine="400"/>
        <w:jc w:val="both"/>
        <w:rPr>
          <w:rFonts w:ascii="Times New Roman" w:eastAsia="Times New Roman" w:hAnsi="Times New Roman" w:cs="Times New Roman"/>
          <w:color w:val="000000"/>
          <w:sz w:val="28"/>
          <w:szCs w:val="28"/>
          <w:lang w:eastAsia="ru-RU"/>
        </w:rPr>
      </w:pPr>
      <w:r w:rsidRPr="00CD49BF">
        <w:rPr>
          <w:rFonts w:ascii="Times New Roman" w:eastAsia="Times New Roman" w:hAnsi="Times New Roman" w:cs="Times New Roman"/>
          <w:color w:val="000000"/>
          <w:sz w:val="28"/>
          <w:szCs w:val="28"/>
          <w:lang w:eastAsia="ru-RU"/>
        </w:rPr>
        <w:t>Қолы ____________________________</w:t>
      </w:r>
    </w:p>
    <w:p w:rsidR="00CD49BF" w:rsidRDefault="00CD49BF" w:rsidP="008F4060">
      <w:pPr>
        <w:spacing w:after="0" w:line="240" w:lineRule="auto"/>
        <w:ind w:firstLine="400"/>
        <w:jc w:val="both"/>
        <w:rPr>
          <w:rFonts w:ascii="Times New Roman" w:eastAsia="Times New Roman" w:hAnsi="Times New Roman" w:cs="Times New Roman"/>
          <w:color w:val="000000"/>
          <w:sz w:val="28"/>
          <w:szCs w:val="28"/>
          <w:lang w:val="kk-KZ" w:eastAsia="ru-RU"/>
        </w:rPr>
      </w:pPr>
    </w:p>
    <w:p w:rsidR="00E50227" w:rsidRDefault="00E50227" w:rsidP="00E50227">
      <w:pPr>
        <w:spacing w:after="0" w:line="240" w:lineRule="auto"/>
        <w:ind w:firstLine="40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795ABA" w:rsidRPr="00795ABA"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color w:val="000000"/>
          <w:sz w:val="28"/>
          <w:szCs w:val="28"/>
          <w:lang w:val="kk-KZ" w:eastAsia="ru-RU"/>
        </w:rPr>
        <w:lastRenderedPageBreak/>
        <w:t>Банкке және (немесе) банк</w:t>
      </w:r>
    </w:p>
    <w:p w:rsidR="00795ABA" w:rsidRPr="00795ABA"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color w:val="000000"/>
          <w:sz w:val="28"/>
          <w:szCs w:val="28"/>
          <w:lang w:val="kk-KZ" w:eastAsia="ru-RU"/>
        </w:rPr>
        <w:t>холдингіне еншілес ұйым құруға</w:t>
      </w:r>
    </w:p>
    <w:p w:rsidR="00795ABA" w:rsidRPr="00795ABA"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color w:val="000000"/>
          <w:sz w:val="28"/>
          <w:szCs w:val="28"/>
          <w:lang w:val="kk-KZ" w:eastAsia="ru-RU"/>
        </w:rPr>
        <w:t>немесе иемденуге, бас банктің</w:t>
      </w:r>
    </w:p>
    <w:p w:rsidR="00795ABA" w:rsidRPr="00795ABA"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color w:val="000000"/>
          <w:sz w:val="28"/>
          <w:szCs w:val="28"/>
          <w:lang w:val="kk-KZ" w:eastAsia="ru-RU"/>
        </w:rPr>
        <w:t>күмәнді және үмітсіз активтерін</w:t>
      </w:r>
    </w:p>
    <w:p w:rsidR="00795ABA" w:rsidRPr="00795ABA"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color w:val="000000"/>
          <w:sz w:val="28"/>
          <w:szCs w:val="28"/>
          <w:lang w:val="kk-KZ" w:eastAsia="ru-RU"/>
        </w:rPr>
        <w:t>иемденетін еншілес ұйымды банктің</w:t>
      </w:r>
    </w:p>
    <w:p w:rsidR="00795ABA" w:rsidRPr="00795ABA"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color w:val="000000"/>
          <w:sz w:val="28"/>
          <w:szCs w:val="28"/>
          <w:lang w:val="kk-KZ" w:eastAsia="ru-RU"/>
        </w:rPr>
        <w:t>құруына немесе иемденуіне, банктің</w:t>
      </w:r>
    </w:p>
    <w:p w:rsidR="00795ABA" w:rsidRPr="00795ABA"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color w:val="000000"/>
          <w:sz w:val="28"/>
          <w:szCs w:val="28"/>
          <w:lang w:val="kk-KZ" w:eastAsia="ru-RU"/>
        </w:rPr>
        <w:t>және (немесе) банк холдингінің</w:t>
      </w:r>
    </w:p>
    <w:p w:rsidR="00795ABA" w:rsidRPr="00795ABA"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795ABA">
        <w:rPr>
          <w:rFonts w:ascii="Times New Roman" w:eastAsia="Times New Roman" w:hAnsi="Times New Roman" w:cs="Times New Roman"/>
          <w:color w:val="000000"/>
          <w:sz w:val="28"/>
          <w:szCs w:val="28"/>
          <w:lang w:val="kk-KZ" w:eastAsia="ru-RU"/>
        </w:rPr>
        <w:t>ұйымдардың капиталына қомақты</w:t>
      </w:r>
    </w:p>
    <w:p w:rsidR="00795ABA" w:rsidRPr="000D19D2"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0D19D2">
        <w:rPr>
          <w:rFonts w:ascii="Times New Roman" w:eastAsia="Times New Roman" w:hAnsi="Times New Roman" w:cs="Times New Roman"/>
          <w:color w:val="000000"/>
          <w:sz w:val="28"/>
          <w:szCs w:val="28"/>
          <w:lang w:val="kk-KZ" w:eastAsia="ru-RU"/>
        </w:rPr>
        <w:t>қатысуына рұқсат беру, сондай-ақ</w:t>
      </w:r>
    </w:p>
    <w:p w:rsidR="00795ABA" w:rsidRPr="000D19D2"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0D19D2">
        <w:rPr>
          <w:rFonts w:ascii="Times New Roman" w:eastAsia="Times New Roman" w:hAnsi="Times New Roman" w:cs="Times New Roman"/>
          <w:color w:val="000000"/>
          <w:sz w:val="28"/>
          <w:szCs w:val="28"/>
          <w:lang w:val="kk-KZ" w:eastAsia="ru-RU"/>
        </w:rPr>
        <w:t>банктің және (немесе) банк</w:t>
      </w:r>
    </w:p>
    <w:p w:rsidR="00795ABA" w:rsidRPr="000D19D2"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0D19D2">
        <w:rPr>
          <w:rFonts w:ascii="Times New Roman" w:eastAsia="Times New Roman" w:hAnsi="Times New Roman" w:cs="Times New Roman"/>
          <w:color w:val="000000"/>
          <w:sz w:val="28"/>
          <w:szCs w:val="28"/>
          <w:lang w:val="kk-KZ" w:eastAsia="ru-RU"/>
        </w:rPr>
        <w:t>холдингінің еншілес ұйым құруға,</w:t>
      </w:r>
    </w:p>
    <w:p w:rsidR="00795ABA" w:rsidRPr="000D19D2"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0D19D2">
        <w:rPr>
          <w:rFonts w:ascii="Times New Roman" w:eastAsia="Times New Roman" w:hAnsi="Times New Roman" w:cs="Times New Roman"/>
          <w:color w:val="000000"/>
          <w:sz w:val="28"/>
          <w:szCs w:val="28"/>
          <w:lang w:val="kk-KZ" w:eastAsia="ru-RU"/>
        </w:rPr>
        <w:t>иемденуге, банктің және (немесе)</w:t>
      </w:r>
    </w:p>
    <w:p w:rsidR="00795ABA" w:rsidRPr="000D19D2"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0D19D2">
        <w:rPr>
          <w:rFonts w:ascii="Times New Roman" w:eastAsia="Times New Roman" w:hAnsi="Times New Roman" w:cs="Times New Roman"/>
          <w:color w:val="000000"/>
          <w:sz w:val="28"/>
          <w:szCs w:val="28"/>
          <w:lang w:val="kk-KZ" w:eastAsia="ru-RU"/>
        </w:rPr>
        <w:t>банк холдингінің ұйымдардың</w:t>
      </w:r>
    </w:p>
    <w:p w:rsidR="00795ABA" w:rsidRPr="000D19D2"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0D19D2">
        <w:rPr>
          <w:rFonts w:ascii="Times New Roman" w:eastAsia="Times New Roman" w:hAnsi="Times New Roman" w:cs="Times New Roman"/>
          <w:color w:val="000000"/>
          <w:sz w:val="28"/>
          <w:szCs w:val="28"/>
          <w:lang w:val="kk-KZ" w:eastAsia="ru-RU"/>
        </w:rPr>
        <w:t>капиталына қомақты қатысуына</w:t>
      </w:r>
    </w:p>
    <w:p w:rsidR="00795ABA" w:rsidRPr="000D19D2"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0D19D2">
        <w:rPr>
          <w:rFonts w:ascii="Times New Roman" w:eastAsia="Times New Roman" w:hAnsi="Times New Roman" w:cs="Times New Roman"/>
          <w:color w:val="000000"/>
          <w:sz w:val="28"/>
          <w:szCs w:val="28"/>
          <w:lang w:val="kk-KZ" w:eastAsia="ru-RU"/>
        </w:rPr>
        <w:t>рұқсатын кері қайтарып алу</w:t>
      </w:r>
    </w:p>
    <w:p w:rsidR="00795ABA" w:rsidRPr="000D19D2" w:rsidRDefault="00795ABA" w:rsidP="00795ABA">
      <w:pPr>
        <w:spacing w:after="0" w:line="240" w:lineRule="auto"/>
        <w:ind w:firstLine="400"/>
        <w:jc w:val="right"/>
        <w:rPr>
          <w:rFonts w:ascii="Times New Roman" w:eastAsia="Times New Roman" w:hAnsi="Times New Roman" w:cs="Times New Roman"/>
          <w:color w:val="000000"/>
          <w:sz w:val="28"/>
          <w:szCs w:val="28"/>
          <w:lang w:val="kk-KZ" w:eastAsia="ru-RU"/>
        </w:rPr>
      </w:pPr>
      <w:r w:rsidRPr="000D19D2">
        <w:rPr>
          <w:rFonts w:ascii="Times New Roman" w:eastAsia="Times New Roman" w:hAnsi="Times New Roman" w:cs="Times New Roman"/>
          <w:bCs/>
          <w:sz w:val="28"/>
          <w:szCs w:val="28"/>
          <w:lang w:val="kk-KZ" w:eastAsia="ru-RU"/>
        </w:rPr>
        <w:t>қағидаларына</w:t>
      </w:r>
      <w:r w:rsidRPr="000D19D2">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8</w:t>
      </w:r>
      <w:r w:rsidRPr="000D19D2">
        <w:rPr>
          <w:rFonts w:ascii="Times New Roman" w:eastAsia="Times New Roman" w:hAnsi="Times New Roman" w:cs="Times New Roman"/>
          <w:color w:val="000000"/>
          <w:sz w:val="28"/>
          <w:szCs w:val="28"/>
          <w:lang w:val="kk-KZ" w:eastAsia="ru-RU"/>
        </w:rPr>
        <w:t>-қосымша</w:t>
      </w:r>
    </w:p>
    <w:p w:rsidR="001E1395" w:rsidRDefault="001E1395" w:rsidP="001E1395">
      <w:pPr>
        <w:spacing w:after="0" w:line="240" w:lineRule="auto"/>
        <w:ind w:firstLine="400"/>
        <w:jc w:val="right"/>
        <w:rPr>
          <w:rFonts w:ascii="Times New Roman" w:eastAsia="Times New Roman" w:hAnsi="Times New Roman" w:cs="Times New Roman"/>
          <w:color w:val="000000"/>
          <w:sz w:val="28"/>
          <w:szCs w:val="28"/>
          <w:lang w:val="kk-KZ" w:eastAsia="ru-RU"/>
        </w:rPr>
      </w:pPr>
    </w:p>
    <w:p w:rsidR="006F2D8E" w:rsidRPr="00C733A0" w:rsidRDefault="006F2D8E" w:rsidP="006F2D8E">
      <w:pPr>
        <w:spacing w:after="0" w:line="240" w:lineRule="auto"/>
        <w:ind w:firstLine="400"/>
        <w:jc w:val="right"/>
        <w:rPr>
          <w:rFonts w:ascii="Times New Roman" w:eastAsia="Times New Roman" w:hAnsi="Times New Roman" w:cs="Times New Roman"/>
          <w:color w:val="000000"/>
          <w:sz w:val="28"/>
          <w:szCs w:val="28"/>
          <w:lang w:val="kk-KZ" w:eastAsia="ru-RU"/>
        </w:rPr>
      </w:pPr>
      <w:r w:rsidRPr="00C733A0">
        <w:rPr>
          <w:rFonts w:ascii="Times New Roman" w:eastAsia="Times New Roman" w:hAnsi="Times New Roman" w:cs="Times New Roman"/>
          <w:color w:val="000000"/>
          <w:sz w:val="28"/>
          <w:szCs w:val="28"/>
          <w:lang w:val="kk-KZ" w:eastAsia="ru-RU"/>
        </w:rPr>
        <w:t>Нысан</w:t>
      </w:r>
    </w:p>
    <w:p w:rsidR="006F2D8E" w:rsidRDefault="006F2D8E" w:rsidP="001E1395">
      <w:pPr>
        <w:spacing w:after="0" w:line="240" w:lineRule="auto"/>
        <w:ind w:firstLine="400"/>
        <w:jc w:val="right"/>
        <w:rPr>
          <w:rFonts w:ascii="Times New Roman" w:eastAsia="Times New Roman" w:hAnsi="Times New Roman" w:cs="Times New Roman"/>
          <w:color w:val="000000"/>
          <w:sz w:val="28"/>
          <w:szCs w:val="28"/>
          <w:lang w:val="kk-KZ" w:eastAsia="ru-RU"/>
        </w:rPr>
      </w:pPr>
    </w:p>
    <w:p w:rsidR="007E37D7" w:rsidRPr="007E37D7" w:rsidRDefault="007E37D7" w:rsidP="007E37D7">
      <w:pPr>
        <w:spacing w:after="0" w:line="240" w:lineRule="auto"/>
        <w:ind w:firstLine="709"/>
        <w:jc w:val="center"/>
        <w:rPr>
          <w:rFonts w:ascii="Times New Roman" w:hAnsi="Times New Roman" w:cs="Times New Roman"/>
          <w:bCs/>
          <w:sz w:val="28"/>
          <w:szCs w:val="28"/>
          <w:lang w:val="kk-KZ"/>
        </w:rPr>
      </w:pPr>
      <w:r w:rsidRPr="007E37D7">
        <w:rPr>
          <w:rFonts w:ascii="Times New Roman" w:hAnsi="Times New Roman" w:cs="Times New Roman"/>
          <w:bCs/>
          <w:sz w:val="28"/>
          <w:szCs w:val="28"/>
          <w:lang w:val="kk-KZ"/>
        </w:rPr>
        <w:t>_________________________________________________</w:t>
      </w:r>
    </w:p>
    <w:p w:rsidR="007E37D7" w:rsidRPr="007E37D7" w:rsidRDefault="007E37D7" w:rsidP="007E37D7">
      <w:pPr>
        <w:spacing w:after="0" w:line="240" w:lineRule="auto"/>
        <w:ind w:firstLine="709"/>
        <w:jc w:val="center"/>
        <w:rPr>
          <w:rFonts w:ascii="Times New Roman" w:hAnsi="Times New Roman" w:cs="Times New Roman"/>
          <w:bCs/>
          <w:sz w:val="28"/>
          <w:szCs w:val="28"/>
          <w:lang w:val="kk-KZ"/>
        </w:rPr>
      </w:pPr>
      <w:r w:rsidRPr="007E37D7">
        <w:rPr>
          <w:rFonts w:ascii="Times New Roman" w:hAnsi="Times New Roman" w:cs="Times New Roman"/>
          <w:bCs/>
          <w:sz w:val="28"/>
          <w:szCs w:val="28"/>
          <w:lang w:val="kk-KZ"/>
        </w:rPr>
        <w:t>(банктің атауы)</w:t>
      </w:r>
    </w:p>
    <w:p w:rsidR="007E37D7" w:rsidRPr="00594315" w:rsidRDefault="00594315" w:rsidP="006F2D8E">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Cs/>
          <w:sz w:val="28"/>
          <w:szCs w:val="28"/>
          <w:lang w:val="kk-KZ"/>
        </w:rPr>
        <w:t>қ</w:t>
      </w:r>
      <w:r w:rsidR="007E37D7" w:rsidRPr="005D613C">
        <w:rPr>
          <w:rFonts w:ascii="Times New Roman" w:hAnsi="Times New Roman" w:cs="Times New Roman"/>
          <w:bCs/>
          <w:sz w:val="28"/>
          <w:szCs w:val="28"/>
          <w:lang w:val="kk-KZ"/>
        </w:rPr>
        <w:t xml:space="preserve">ұрылатын немесе </w:t>
      </w:r>
      <w:r w:rsidR="005D613C" w:rsidRPr="005D613C">
        <w:rPr>
          <w:rFonts w:ascii="Times New Roman" w:hAnsi="Times New Roman" w:cs="Times New Roman"/>
          <w:bCs/>
          <w:sz w:val="28"/>
          <w:szCs w:val="28"/>
          <w:lang w:val="kk-KZ"/>
        </w:rPr>
        <w:t>сатып алынатын</w:t>
      </w:r>
      <w:r w:rsidR="007E37D7" w:rsidRPr="005D613C">
        <w:rPr>
          <w:rFonts w:ascii="Times New Roman" w:hAnsi="Times New Roman" w:cs="Times New Roman"/>
          <w:bCs/>
          <w:sz w:val="28"/>
          <w:szCs w:val="28"/>
          <w:lang w:val="kk-KZ"/>
        </w:rPr>
        <w:t xml:space="preserve"> еншілес ұйым</w:t>
      </w:r>
      <w:r w:rsidR="005D613C" w:rsidRPr="005D613C">
        <w:rPr>
          <w:rFonts w:ascii="Times New Roman" w:hAnsi="Times New Roman" w:cs="Times New Roman"/>
          <w:bCs/>
          <w:sz w:val="28"/>
          <w:szCs w:val="28"/>
          <w:lang w:val="kk-KZ"/>
        </w:rPr>
        <w:t>дардың қызметімен</w:t>
      </w:r>
      <w:r w:rsidR="007E37D7" w:rsidRPr="005D613C">
        <w:rPr>
          <w:rFonts w:ascii="Times New Roman" w:hAnsi="Times New Roman" w:cs="Times New Roman"/>
          <w:bCs/>
          <w:sz w:val="28"/>
          <w:szCs w:val="28"/>
          <w:lang w:val="kk-KZ"/>
        </w:rPr>
        <w:t xml:space="preserve"> </w:t>
      </w:r>
      <w:r w:rsidR="005D613C" w:rsidRPr="005D613C">
        <w:rPr>
          <w:rFonts w:ascii="Times New Roman" w:hAnsi="Times New Roman" w:cs="Times New Roman"/>
          <w:bCs/>
          <w:sz w:val="28"/>
          <w:szCs w:val="28"/>
          <w:lang w:val="kk-KZ"/>
        </w:rPr>
        <w:t xml:space="preserve">байланысты </w:t>
      </w:r>
      <w:r w:rsidR="005D613C" w:rsidRPr="005D613C">
        <w:rPr>
          <w:rFonts w:ascii="Times New Roman" w:hAnsi="Times New Roman" w:cs="Times New Roman"/>
          <w:color w:val="000000"/>
          <w:sz w:val="28"/>
          <w:szCs w:val="28"/>
          <w:lang w:val="kk-KZ"/>
        </w:rPr>
        <w:t xml:space="preserve">тәуекелдерге қатысты тәуекелдерді басқару және ішкі бақылау жүйелерінің бар екенін растайтын </w:t>
      </w:r>
      <w:r w:rsidR="007E37D7" w:rsidRPr="00594315">
        <w:rPr>
          <w:rFonts w:ascii="Times New Roman" w:hAnsi="Times New Roman" w:cs="Times New Roman"/>
          <w:b/>
          <w:bCs/>
          <w:sz w:val="28"/>
          <w:szCs w:val="28"/>
          <w:lang w:val="kk-KZ"/>
        </w:rPr>
        <w:t>ішкі нормативтік құжаттар бойынша ақпарат</w:t>
      </w:r>
    </w:p>
    <w:p w:rsidR="007E37D7" w:rsidRPr="000D19D2" w:rsidRDefault="007E37D7" w:rsidP="006F2D8E">
      <w:pPr>
        <w:spacing w:after="0" w:line="240" w:lineRule="auto"/>
        <w:ind w:firstLine="709"/>
        <w:jc w:val="center"/>
        <w:rPr>
          <w:rFonts w:ascii="Times New Roman" w:hAnsi="Times New Roman" w:cs="Times New Roman"/>
          <w:bCs/>
          <w:sz w:val="28"/>
          <w:szCs w:val="28"/>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4653"/>
        <w:gridCol w:w="4819"/>
      </w:tblGrid>
      <w:tr w:rsidR="006F2D8E" w:rsidRPr="00C623AF" w:rsidTr="00905AA8">
        <w:tc>
          <w:tcPr>
            <w:tcW w:w="9889" w:type="dxa"/>
            <w:gridSpan w:val="3"/>
            <w:tcBorders>
              <w:top w:val="nil"/>
              <w:left w:val="nil"/>
              <w:bottom w:val="single" w:sz="4" w:space="0" w:color="auto"/>
              <w:right w:val="nil"/>
            </w:tcBorders>
            <w:shd w:val="clear" w:color="auto" w:fill="auto"/>
          </w:tcPr>
          <w:p w:rsidR="006F2D8E" w:rsidRPr="000D19D2" w:rsidRDefault="006F2D8E" w:rsidP="006F2D8E">
            <w:pPr>
              <w:spacing w:after="0" w:line="240" w:lineRule="auto"/>
              <w:ind w:firstLine="709"/>
              <w:jc w:val="both"/>
              <w:rPr>
                <w:rFonts w:ascii="Times New Roman" w:hAnsi="Times New Roman" w:cs="Times New Roman"/>
                <w:bCs/>
                <w:sz w:val="28"/>
                <w:szCs w:val="28"/>
                <w:lang w:val="kk-KZ"/>
              </w:rPr>
            </w:pPr>
          </w:p>
        </w:tc>
      </w:tr>
      <w:tr w:rsidR="006F2D8E" w:rsidRPr="00C623AF" w:rsidTr="00905AA8">
        <w:tc>
          <w:tcPr>
            <w:tcW w:w="417" w:type="dxa"/>
            <w:tcBorders>
              <w:top w:val="single" w:sz="4" w:space="0" w:color="auto"/>
            </w:tcBorders>
            <w:shd w:val="clear" w:color="auto" w:fill="auto"/>
          </w:tcPr>
          <w:p w:rsidR="006F2D8E" w:rsidRPr="006F2D8E" w:rsidRDefault="006F2D8E" w:rsidP="006F2D8E">
            <w:pPr>
              <w:spacing w:after="0" w:line="240" w:lineRule="auto"/>
              <w:ind w:firstLine="709"/>
              <w:jc w:val="both"/>
              <w:rPr>
                <w:rFonts w:ascii="Times New Roman" w:hAnsi="Times New Roman" w:cs="Times New Roman"/>
                <w:bCs/>
                <w:sz w:val="28"/>
                <w:szCs w:val="28"/>
              </w:rPr>
            </w:pPr>
            <w:r w:rsidRPr="006F2D8E">
              <w:rPr>
                <w:rFonts w:ascii="Times New Roman" w:hAnsi="Times New Roman" w:cs="Times New Roman"/>
                <w:bCs/>
                <w:sz w:val="28"/>
                <w:szCs w:val="28"/>
              </w:rPr>
              <w:t>№</w:t>
            </w:r>
          </w:p>
        </w:tc>
        <w:tc>
          <w:tcPr>
            <w:tcW w:w="4653" w:type="dxa"/>
            <w:tcBorders>
              <w:top w:val="single" w:sz="4" w:space="0" w:color="auto"/>
            </w:tcBorders>
            <w:shd w:val="clear" w:color="auto" w:fill="auto"/>
          </w:tcPr>
          <w:p w:rsidR="006F2D8E" w:rsidRPr="006F2D8E" w:rsidRDefault="006F2D8E" w:rsidP="006F2D8E">
            <w:pPr>
              <w:spacing w:after="0" w:line="240" w:lineRule="auto"/>
              <w:ind w:firstLine="709"/>
              <w:jc w:val="both"/>
              <w:rPr>
                <w:rFonts w:ascii="Times New Roman" w:hAnsi="Times New Roman" w:cs="Times New Roman"/>
                <w:bCs/>
                <w:sz w:val="28"/>
                <w:szCs w:val="28"/>
                <w:lang w:val="kk-KZ"/>
              </w:rPr>
            </w:pPr>
            <w:r w:rsidRPr="006F2D8E">
              <w:rPr>
                <w:rFonts w:ascii="Times New Roman" w:hAnsi="Times New Roman" w:cs="Times New Roman"/>
                <w:bCs/>
                <w:sz w:val="28"/>
                <w:szCs w:val="28"/>
                <w:lang w:val="kk-KZ"/>
              </w:rPr>
              <w:t xml:space="preserve">Еншілес ұйымның қызметіне байланысты тәукелерге қатысты тәуекелдерді басқару және ішкі бақылауды </w:t>
            </w:r>
            <w:r w:rsidR="003757C9" w:rsidRPr="006F2D8E">
              <w:rPr>
                <w:rFonts w:ascii="Times New Roman" w:hAnsi="Times New Roman" w:cs="Times New Roman"/>
                <w:bCs/>
                <w:sz w:val="28"/>
                <w:szCs w:val="28"/>
                <w:lang w:val="kk-KZ"/>
              </w:rPr>
              <w:t xml:space="preserve">банктердің </w:t>
            </w:r>
            <w:r w:rsidRPr="006F2D8E">
              <w:rPr>
                <w:rFonts w:ascii="Times New Roman" w:hAnsi="Times New Roman" w:cs="Times New Roman"/>
                <w:bCs/>
                <w:sz w:val="28"/>
                <w:szCs w:val="28"/>
                <w:lang w:val="kk-KZ"/>
              </w:rPr>
              <w:t>қалыптастыру</w:t>
            </w:r>
            <w:r w:rsidR="003757C9">
              <w:rPr>
                <w:rFonts w:ascii="Times New Roman" w:hAnsi="Times New Roman" w:cs="Times New Roman"/>
                <w:bCs/>
                <w:sz w:val="28"/>
                <w:szCs w:val="28"/>
                <w:lang w:val="kk-KZ"/>
              </w:rPr>
              <w:t>ы</w:t>
            </w:r>
            <w:r w:rsidRPr="006F2D8E">
              <w:rPr>
                <w:rFonts w:ascii="Times New Roman" w:hAnsi="Times New Roman" w:cs="Times New Roman"/>
                <w:bCs/>
                <w:sz w:val="28"/>
                <w:szCs w:val="28"/>
                <w:lang w:val="kk-KZ"/>
              </w:rPr>
              <w:t xml:space="preserve"> бойынша қойылатын талаптар</w:t>
            </w:r>
          </w:p>
          <w:p w:rsidR="006F2D8E" w:rsidRPr="006F2D8E" w:rsidRDefault="006F2D8E" w:rsidP="006F2D8E">
            <w:pPr>
              <w:spacing w:after="0" w:line="240" w:lineRule="auto"/>
              <w:ind w:firstLine="709"/>
              <w:jc w:val="both"/>
              <w:rPr>
                <w:rFonts w:ascii="Times New Roman" w:hAnsi="Times New Roman" w:cs="Times New Roman"/>
                <w:bCs/>
                <w:sz w:val="28"/>
                <w:szCs w:val="28"/>
                <w:lang w:val="kk-KZ"/>
              </w:rPr>
            </w:pPr>
          </w:p>
        </w:tc>
        <w:tc>
          <w:tcPr>
            <w:tcW w:w="4819" w:type="dxa"/>
            <w:tcBorders>
              <w:top w:val="single" w:sz="4" w:space="0" w:color="auto"/>
            </w:tcBorders>
            <w:shd w:val="clear" w:color="auto" w:fill="auto"/>
          </w:tcPr>
          <w:p w:rsidR="006F2D8E" w:rsidRPr="006F2D8E" w:rsidRDefault="006F2D8E" w:rsidP="006F2D8E">
            <w:pPr>
              <w:spacing w:after="0" w:line="240" w:lineRule="auto"/>
              <w:ind w:firstLine="709"/>
              <w:jc w:val="both"/>
              <w:rPr>
                <w:rFonts w:ascii="Times New Roman" w:hAnsi="Times New Roman" w:cs="Times New Roman"/>
                <w:bCs/>
                <w:sz w:val="28"/>
                <w:szCs w:val="28"/>
                <w:lang w:val="kk-KZ"/>
              </w:rPr>
            </w:pPr>
            <w:r w:rsidRPr="006F2D8E">
              <w:rPr>
                <w:rFonts w:ascii="Times New Roman" w:hAnsi="Times New Roman" w:cs="Times New Roman"/>
                <w:bCs/>
                <w:sz w:val="28"/>
                <w:szCs w:val="28"/>
                <w:lang w:val="kk-KZ"/>
              </w:rPr>
              <w:t xml:space="preserve">Еншілес ұйымның қызметіне байланысты тәукелерге қатысты </w:t>
            </w:r>
            <w:r w:rsidR="00C034E4" w:rsidRPr="005D613C">
              <w:rPr>
                <w:rFonts w:ascii="Times New Roman" w:hAnsi="Times New Roman" w:cs="Times New Roman"/>
                <w:color w:val="000000"/>
                <w:sz w:val="28"/>
                <w:szCs w:val="28"/>
                <w:lang w:val="kk-KZ"/>
              </w:rPr>
              <w:t xml:space="preserve">тәуекелдерді басқару және ішкі бақылау жүйелерінің бар екенін растайтын </w:t>
            </w:r>
            <w:r w:rsidR="00C034E4">
              <w:rPr>
                <w:rFonts w:ascii="Times New Roman" w:hAnsi="Times New Roman" w:cs="Times New Roman"/>
                <w:color w:val="000000"/>
                <w:sz w:val="28"/>
                <w:szCs w:val="28"/>
                <w:lang w:val="kk-KZ"/>
              </w:rPr>
              <w:t>Б</w:t>
            </w:r>
            <w:r w:rsidRPr="006F2D8E">
              <w:rPr>
                <w:rFonts w:ascii="Times New Roman" w:hAnsi="Times New Roman" w:cs="Times New Roman"/>
                <w:bCs/>
                <w:sz w:val="28"/>
                <w:szCs w:val="28"/>
                <w:lang w:val="kk-KZ"/>
              </w:rPr>
              <w:t>анктің ішкі нормативтік құжаттар</w:t>
            </w:r>
            <w:r w:rsidR="00C034E4">
              <w:rPr>
                <w:rFonts w:ascii="Times New Roman" w:hAnsi="Times New Roman" w:cs="Times New Roman"/>
                <w:bCs/>
                <w:sz w:val="28"/>
                <w:szCs w:val="28"/>
                <w:lang w:val="kk-KZ"/>
              </w:rPr>
              <w:t>ының</w:t>
            </w:r>
            <w:r w:rsidRPr="006F2D8E">
              <w:rPr>
                <w:rFonts w:ascii="Times New Roman" w:hAnsi="Times New Roman" w:cs="Times New Roman"/>
                <w:bCs/>
                <w:sz w:val="28"/>
                <w:szCs w:val="28"/>
                <w:lang w:val="kk-KZ"/>
              </w:rPr>
              <w:t>* (бұдан әрі – ІНҚ) атауы</w:t>
            </w:r>
          </w:p>
          <w:p w:rsidR="00C034E4" w:rsidRPr="006F2D8E" w:rsidRDefault="006F2D8E" w:rsidP="00E8281E">
            <w:pPr>
              <w:spacing w:after="0" w:line="240" w:lineRule="auto"/>
              <w:ind w:firstLine="709"/>
              <w:jc w:val="center"/>
              <w:rPr>
                <w:rFonts w:ascii="Times New Roman" w:hAnsi="Times New Roman" w:cs="Times New Roman"/>
                <w:bCs/>
                <w:sz w:val="28"/>
                <w:szCs w:val="28"/>
                <w:lang w:val="kk-KZ"/>
              </w:rPr>
            </w:pPr>
            <w:r w:rsidRPr="006F2D8E">
              <w:rPr>
                <w:rFonts w:ascii="Times New Roman" w:hAnsi="Times New Roman" w:cs="Times New Roman"/>
                <w:bCs/>
                <w:sz w:val="28"/>
                <w:szCs w:val="28"/>
                <w:lang w:val="kk-KZ"/>
              </w:rPr>
              <w:t xml:space="preserve">(ІНҚ </w:t>
            </w:r>
            <w:r w:rsidR="00C034E4">
              <w:rPr>
                <w:rFonts w:ascii="Times New Roman" w:hAnsi="Times New Roman" w:cs="Times New Roman"/>
                <w:bCs/>
                <w:sz w:val="28"/>
                <w:szCs w:val="28"/>
                <w:lang w:val="kk-KZ"/>
              </w:rPr>
              <w:t xml:space="preserve">бөлімін, </w:t>
            </w:r>
            <w:r w:rsidRPr="006F2D8E">
              <w:rPr>
                <w:rFonts w:ascii="Times New Roman" w:hAnsi="Times New Roman" w:cs="Times New Roman"/>
                <w:bCs/>
                <w:sz w:val="28"/>
                <w:szCs w:val="28"/>
                <w:lang w:val="kk-KZ"/>
              </w:rPr>
              <w:t>тармағы</w:t>
            </w:r>
            <w:r w:rsidR="00C034E4">
              <w:rPr>
                <w:rFonts w:ascii="Times New Roman" w:hAnsi="Times New Roman" w:cs="Times New Roman"/>
                <w:bCs/>
                <w:sz w:val="28"/>
                <w:szCs w:val="28"/>
                <w:lang w:val="kk-KZ"/>
              </w:rPr>
              <w:t>н</w:t>
            </w:r>
            <w:r w:rsidRPr="006F2D8E">
              <w:rPr>
                <w:rFonts w:ascii="Times New Roman" w:hAnsi="Times New Roman" w:cs="Times New Roman"/>
                <w:bCs/>
                <w:sz w:val="28"/>
                <w:szCs w:val="28"/>
                <w:lang w:val="kk-KZ"/>
              </w:rPr>
              <w:t xml:space="preserve"> көрсету қажет)</w:t>
            </w:r>
          </w:p>
        </w:tc>
      </w:tr>
      <w:tr w:rsidR="006F2D8E" w:rsidRPr="00C623AF" w:rsidTr="00905AA8">
        <w:tc>
          <w:tcPr>
            <w:tcW w:w="417" w:type="dxa"/>
            <w:shd w:val="clear" w:color="auto" w:fill="auto"/>
          </w:tcPr>
          <w:p w:rsidR="006F2D8E" w:rsidRPr="006F2D8E" w:rsidRDefault="006F2D8E" w:rsidP="006F2D8E">
            <w:pPr>
              <w:spacing w:after="0" w:line="240" w:lineRule="auto"/>
              <w:ind w:firstLine="709"/>
              <w:jc w:val="both"/>
              <w:rPr>
                <w:rFonts w:ascii="Times New Roman" w:hAnsi="Times New Roman" w:cs="Times New Roman"/>
                <w:bCs/>
                <w:sz w:val="28"/>
                <w:szCs w:val="28"/>
                <w:lang w:val="kk-KZ"/>
              </w:rPr>
            </w:pPr>
            <w:r w:rsidRPr="006F2D8E">
              <w:rPr>
                <w:rFonts w:ascii="Times New Roman" w:hAnsi="Times New Roman" w:cs="Times New Roman"/>
                <w:bCs/>
                <w:sz w:val="28"/>
                <w:szCs w:val="28"/>
                <w:lang w:val="kk-KZ"/>
              </w:rPr>
              <w:t>1.</w:t>
            </w:r>
          </w:p>
        </w:tc>
        <w:tc>
          <w:tcPr>
            <w:tcW w:w="4653" w:type="dxa"/>
            <w:shd w:val="clear" w:color="auto" w:fill="auto"/>
          </w:tcPr>
          <w:p w:rsidR="006F2D8E" w:rsidRPr="006F2D8E" w:rsidRDefault="006F2D8E" w:rsidP="006F2D8E">
            <w:pPr>
              <w:spacing w:after="0" w:line="240" w:lineRule="auto"/>
              <w:ind w:firstLine="400"/>
              <w:jc w:val="both"/>
              <w:rPr>
                <w:rFonts w:ascii="Times New Roman" w:hAnsi="Times New Roman" w:cs="Times New Roman"/>
                <w:sz w:val="28"/>
                <w:szCs w:val="28"/>
                <w:lang w:val="kk-KZ"/>
              </w:rPr>
            </w:pPr>
            <w:r w:rsidRPr="006F2D8E">
              <w:rPr>
                <w:rFonts w:ascii="Times New Roman" w:hAnsi="Times New Roman" w:cs="Times New Roman"/>
                <w:sz w:val="28"/>
                <w:szCs w:val="28"/>
                <w:lang w:val="kk-KZ"/>
              </w:rPr>
              <w:t>Банктің директорлар кеңесі</w:t>
            </w:r>
            <w:r w:rsidR="00CE32A5">
              <w:rPr>
                <w:rFonts w:ascii="Times New Roman" w:hAnsi="Times New Roman" w:cs="Times New Roman"/>
                <w:sz w:val="28"/>
                <w:szCs w:val="28"/>
                <w:lang w:val="kk-KZ"/>
              </w:rPr>
              <w:t>нің</w:t>
            </w:r>
            <w:r w:rsidRPr="006F2D8E">
              <w:rPr>
                <w:rFonts w:ascii="Times New Roman" w:hAnsi="Times New Roman" w:cs="Times New Roman"/>
                <w:sz w:val="28"/>
                <w:szCs w:val="28"/>
                <w:lang w:val="kk-KZ"/>
              </w:rPr>
              <w:t>, басқарма</w:t>
            </w:r>
            <w:r w:rsidR="00CE32A5">
              <w:rPr>
                <w:rFonts w:ascii="Times New Roman" w:hAnsi="Times New Roman" w:cs="Times New Roman"/>
                <w:sz w:val="28"/>
                <w:szCs w:val="28"/>
                <w:lang w:val="kk-KZ"/>
              </w:rPr>
              <w:t>ның</w:t>
            </w:r>
            <w:r w:rsidRPr="006F2D8E">
              <w:rPr>
                <w:rFonts w:ascii="Times New Roman" w:hAnsi="Times New Roman" w:cs="Times New Roman"/>
                <w:sz w:val="28"/>
                <w:szCs w:val="28"/>
                <w:lang w:val="kk-KZ"/>
              </w:rPr>
              <w:t>, бөлімшелерінің тәуекелдерді басқару және ішкі бақылау жөніндегі өкілеттіктері мен функционалдық міндеттері, олардың жауапкершілігі:</w:t>
            </w:r>
          </w:p>
          <w:p w:rsidR="006F2D8E" w:rsidRPr="006F2D8E" w:rsidRDefault="006F2D8E" w:rsidP="006F2D8E">
            <w:pPr>
              <w:spacing w:after="0" w:line="240" w:lineRule="auto"/>
              <w:ind w:firstLine="400"/>
              <w:jc w:val="both"/>
              <w:rPr>
                <w:rFonts w:ascii="Times New Roman" w:hAnsi="Times New Roman" w:cs="Times New Roman"/>
                <w:sz w:val="28"/>
                <w:szCs w:val="28"/>
                <w:lang w:val="kk-KZ"/>
              </w:rPr>
            </w:pPr>
            <w:r w:rsidRPr="006F2D8E">
              <w:rPr>
                <w:rFonts w:ascii="Times New Roman" w:hAnsi="Times New Roman" w:cs="Times New Roman"/>
                <w:sz w:val="28"/>
                <w:szCs w:val="28"/>
                <w:lang w:val="kk-KZ"/>
              </w:rPr>
              <w:t xml:space="preserve">- Банктің директорлар кеңесі банктің еншілес ұйымдарында ішкі </w:t>
            </w:r>
            <w:r w:rsidRPr="006F2D8E">
              <w:rPr>
                <w:rFonts w:ascii="Times New Roman" w:hAnsi="Times New Roman" w:cs="Times New Roman"/>
                <w:sz w:val="28"/>
                <w:szCs w:val="28"/>
                <w:lang w:val="kk-KZ"/>
              </w:rPr>
              <w:lastRenderedPageBreak/>
              <w:t>аудит тәртібін, стандарттары мен қағидат</w:t>
            </w:r>
            <w:r w:rsidR="004B7A37">
              <w:rPr>
                <w:rFonts w:ascii="Times New Roman" w:hAnsi="Times New Roman" w:cs="Times New Roman"/>
                <w:sz w:val="28"/>
                <w:szCs w:val="28"/>
                <w:lang w:val="kk-KZ"/>
              </w:rPr>
              <w:t>тарын ендіруді қамтамасыз етеді;</w:t>
            </w:r>
          </w:p>
          <w:p w:rsidR="006F2D8E" w:rsidRPr="006F2D8E" w:rsidRDefault="006F2D8E" w:rsidP="006F2D8E">
            <w:pPr>
              <w:spacing w:after="0" w:line="240" w:lineRule="auto"/>
              <w:ind w:firstLine="400"/>
              <w:jc w:val="both"/>
              <w:rPr>
                <w:rFonts w:ascii="Times New Roman" w:hAnsi="Times New Roman" w:cs="Times New Roman"/>
                <w:bCs/>
                <w:sz w:val="28"/>
                <w:szCs w:val="28"/>
                <w:lang w:val="kk-KZ"/>
              </w:rPr>
            </w:pPr>
            <w:r w:rsidRPr="006F2D8E">
              <w:rPr>
                <w:rFonts w:ascii="Times New Roman" w:hAnsi="Times New Roman" w:cs="Times New Roman"/>
                <w:sz w:val="28"/>
                <w:szCs w:val="28"/>
                <w:lang w:val="kk-KZ"/>
              </w:rPr>
              <w:t>- Уәкілетті алқалы орган</w:t>
            </w:r>
            <w:r w:rsidRPr="006F2D8E">
              <w:rPr>
                <w:rFonts w:ascii="Times New Roman" w:hAnsi="Times New Roman" w:cs="Times New Roman"/>
                <w:bCs/>
                <w:sz w:val="28"/>
                <w:szCs w:val="28"/>
                <w:lang w:val="kk-KZ"/>
              </w:rPr>
              <w:t xml:space="preserve"> банктің еншілес ұйымдарында ішкі аудит тәртібін, стандарттарын және қағидаттарын ендіруді қамтамасыз етеді</w:t>
            </w:r>
            <w:r w:rsidR="00687563">
              <w:rPr>
                <w:rFonts w:ascii="Times New Roman" w:hAnsi="Times New Roman" w:cs="Times New Roman"/>
                <w:bCs/>
                <w:sz w:val="28"/>
                <w:szCs w:val="28"/>
                <w:lang w:val="kk-KZ"/>
              </w:rPr>
              <w:t>;</w:t>
            </w:r>
          </w:p>
          <w:p w:rsidR="006F2D8E" w:rsidRPr="006F2D8E" w:rsidRDefault="006F2D8E" w:rsidP="0080275A">
            <w:pPr>
              <w:spacing w:after="0" w:line="240" w:lineRule="auto"/>
              <w:ind w:firstLine="400"/>
              <w:jc w:val="both"/>
              <w:rPr>
                <w:rFonts w:ascii="Times New Roman" w:hAnsi="Times New Roman" w:cs="Times New Roman"/>
                <w:bCs/>
                <w:sz w:val="28"/>
                <w:szCs w:val="28"/>
                <w:lang w:val="kk-KZ"/>
              </w:rPr>
            </w:pPr>
            <w:r w:rsidRPr="006F2D8E">
              <w:rPr>
                <w:rFonts w:ascii="Times New Roman" w:hAnsi="Times New Roman" w:cs="Times New Roman"/>
                <w:bCs/>
                <w:sz w:val="28"/>
                <w:szCs w:val="28"/>
                <w:lang w:val="kk-KZ"/>
              </w:rPr>
              <w:t xml:space="preserve">- Банк басқармасы </w:t>
            </w:r>
            <w:r w:rsidR="0080275A">
              <w:rPr>
                <w:rFonts w:ascii="Times New Roman" w:hAnsi="Times New Roman" w:cs="Times New Roman"/>
                <w:bCs/>
                <w:sz w:val="28"/>
                <w:szCs w:val="28"/>
                <w:lang w:val="kk-KZ"/>
              </w:rPr>
              <w:t xml:space="preserve">сонымен қатар </w:t>
            </w:r>
            <w:r w:rsidR="0080275A" w:rsidRPr="006F2D8E">
              <w:rPr>
                <w:rFonts w:ascii="Times New Roman" w:hAnsi="Times New Roman" w:cs="Times New Roman"/>
                <w:bCs/>
                <w:sz w:val="28"/>
                <w:szCs w:val="28"/>
                <w:lang w:val="kk-KZ"/>
              </w:rPr>
              <w:t>еншілес ұйымдар</w:t>
            </w:r>
            <w:r w:rsidR="0080275A">
              <w:rPr>
                <w:rFonts w:ascii="Times New Roman" w:hAnsi="Times New Roman" w:cs="Times New Roman"/>
                <w:bCs/>
                <w:sz w:val="28"/>
                <w:szCs w:val="28"/>
                <w:lang w:val="kk-KZ"/>
              </w:rPr>
              <w:t>дың</w:t>
            </w:r>
            <w:r w:rsidR="0080275A" w:rsidRPr="006F2D8E">
              <w:rPr>
                <w:rFonts w:ascii="Times New Roman" w:hAnsi="Times New Roman" w:cs="Times New Roman"/>
                <w:bCs/>
                <w:sz w:val="28"/>
                <w:szCs w:val="28"/>
                <w:lang w:val="kk-KZ"/>
              </w:rPr>
              <w:t xml:space="preserve"> инвестициялар</w:t>
            </w:r>
            <w:r w:rsidR="0080275A">
              <w:rPr>
                <w:rFonts w:ascii="Times New Roman" w:hAnsi="Times New Roman" w:cs="Times New Roman"/>
                <w:bCs/>
                <w:sz w:val="28"/>
                <w:szCs w:val="28"/>
                <w:lang w:val="kk-KZ"/>
              </w:rPr>
              <w:t>ына</w:t>
            </w:r>
            <w:r w:rsidR="0080275A" w:rsidRPr="006F2D8E">
              <w:rPr>
                <w:rFonts w:ascii="Times New Roman" w:hAnsi="Times New Roman" w:cs="Times New Roman"/>
                <w:bCs/>
                <w:sz w:val="28"/>
                <w:szCs w:val="28"/>
                <w:lang w:val="kk-KZ"/>
              </w:rPr>
              <w:t xml:space="preserve"> және олардың одан әрі дамуына</w:t>
            </w:r>
            <w:r w:rsidR="0080275A">
              <w:rPr>
                <w:rFonts w:ascii="Times New Roman" w:hAnsi="Times New Roman" w:cs="Times New Roman"/>
                <w:bCs/>
                <w:sz w:val="28"/>
                <w:szCs w:val="28"/>
                <w:lang w:val="kk-KZ"/>
              </w:rPr>
              <w:t xml:space="preserve"> қатысты </w:t>
            </w:r>
            <w:r w:rsidR="0080275A" w:rsidRPr="006F2D8E">
              <w:rPr>
                <w:rFonts w:ascii="Times New Roman" w:hAnsi="Times New Roman" w:cs="Times New Roman"/>
                <w:bCs/>
                <w:sz w:val="28"/>
                <w:szCs w:val="28"/>
                <w:lang w:val="kk-KZ"/>
              </w:rPr>
              <w:t>банктің ниеті</w:t>
            </w:r>
            <w:r w:rsidR="0080275A">
              <w:rPr>
                <w:rFonts w:ascii="Times New Roman" w:hAnsi="Times New Roman" w:cs="Times New Roman"/>
                <w:bCs/>
                <w:sz w:val="28"/>
                <w:szCs w:val="28"/>
                <w:lang w:val="kk-KZ"/>
              </w:rPr>
              <w:t>нен</w:t>
            </w:r>
            <w:r w:rsidR="0080275A" w:rsidRPr="006F2D8E">
              <w:rPr>
                <w:rFonts w:ascii="Times New Roman" w:hAnsi="Times New Roman" w:cs="Times New Roman"/>
                <w:bCs/>
                <w:sz w:val="28"/>
                <w:szCs w:val="28"/>
                <w:lang w:val="kk-KZ"/>
              </w:rPr>
              <w:t xml:space="preserve"> (жоспары</w:t>
            </w:r>
            <w:r w:rsidR="0080275A">
              <w:rPr>
                <w:rFonts w:ascii="Times New Roman" w:hAnsi="Times New Roman" w:cs="Times New Roman"/>
                <w:bCs/>
                <w:sz w:val="28"/>
                <w:szCs w:val="28"/>
                <w:lang w:val="kk-KZ"/>
              </w:rPr>
              <w:t>нан</w:t>
            </w:r>
            <w:r w:rsidR="0080275A" w:rsidRPr="006F2D8E">
              <w:rPr>
                <w:rFonts w:ascii="Times New Roman" w:hAnsi="Times New Roman" w:cs="Times New Roman"/>
                <w:bCs/>
                <w:sz w:val="28"/>
                <w:szCs w:val="28"/>
                <w:lang w:val="kk-KZ"/>
              </w:rPr>
              <w:t>)</w:t>
            </w:r>
            <w:r w:rsidR="0080275A">
              <w:rPr>
                <w:rFonts w:ascii="Times New Roman" w:hAnsi="Times New Roman" w:cs="Times New Roman"/>
                <w:bCs/>
                <w:sz w:val="28"/>
                <w:szCs w:val="28"/>
                <w:lang w:val="kk-KZ"/>
              </w:rPr>
              <w:t xml:space="preserve"> тұратын </w:t>
            </w:r>
            <w:r w:rsidRPr="006F2D8E">
              <w:rPr>
                <w:rFonts w:ascii="Times New Roman" w:hAnsi="Times New Roman" w:cs="Times New Roman"/>
                <w:bCs/>
                <w:sz w:val="28"/>
                <w:szCs w:val="28"/>
                <w:lang w:val="kk-KZ"/>
              </w:rPr>
              <w:t>банкт</w:t>
            </w:r>
            <w:r w:rsidR="0080275A">
              <w:rPr>
                <w:rFonts w:ascii="Times New Roman" w:hAnsi="Times New Roman" w:cs="Times New Roman"/>
                <w:bCs/>
                <w:sz w:val="28"/>
                <w:szCs w:val="28"/>
                <w:lang w:val="kk-KZ"/>
              </w:rPr>
              <w:t>ің стратегия жобасын әзірлейді.</w:t>
            </w:r>
          </w:p>
        </w:tc>
        <w:tc>
          <w:tcPr>
            <w:tcW w:w="4819" w:type="dxa"/>
            <w:shd w:val="clear" w:color="auto" w:fill="auto"/>
          </w:tcPr>
          <w:p w:rsidR="006F2D8E" w:rsidRPr="006F2D8E" w:rsidRDefault="006F2D8E" w:rsidP="006F2D8E">
            <w:pPr>
              <w:spacing w:after="0" w:line="240" w:lineRule="auto"/>
              <w:ind w:firstLine="400"/>
              <w:jc w:val="both"/>
              <w:rPr>
                <w:rFonts w:ascii="Times New Roman" w:hAnsi="Times New Roman" w:cs="Times New Roman"/>
                <w:bCs/>
                <w:sz w:val="28"/>
                <w:szCs w:val="28"/>
                <w:lang w:val="kk-KZ"/>
              </w:rPr>
            </w:pPr>
          </w:p>
        </w:tc>
      </w:tr>
      <w:tr w:rsidR="006F2D8E" w:rsidRPr="00C623AF" w:rsidTr="00905AA8">
        <w:tc>
          <w:tcPr>
            <w:tcW w:w="417" w:type="dxa"/>
            <w:shd w:val="clear" w:color="auto" w:fill="auto"/>
          </w:tcPr>
          <w:p w:rsidR="006F2D8E" w:rsidRPr="006F2D8E" w:rsidRDefault="006F2D8E" w:rsidP="006F2D8E">
            <w:pPr>
              <w:spacing w:after="0" w:line="240" w:lineRule="auto"/>
              <w:ind w:firstLine="709"/>
              <w:jc w:val="both"/>
              <w:rPr>
                <w:rFonts w:ascii="Times New Roman" w:hAnsi="Times New Roman" w:cs="Times New Roman"/>
                <w:bCs/>
                <w:sz w:val="28"/>
                <w:szCs w:val="28"/>
              </w:rPr>
            </w:pPr>
            <w:r w:rsidRPr="006F2D8E">
              <w:rPr>
                <w:rFonts w:ascii="Times New Roman" w:hAnsi="Times New Roman" w:cs="Times New Roman"/>
                <w:bCs/>
                <w:sz w:val="28"/>
                <w:szCs w:val="28"/>
              </w:rPr>
              <w:lastRenderedPageBreak/>
              <w:t>2.</w:t>
            </w:r>
          </w:p>
        </w:tc>
        <w:tc>
          <w:tcPr>
            <w:tcW w:w="4653" w:type="dxa"/>
            <w:shd w:val="clear" w:color="auto" w:fill="auto"/>
          </w:tcPr>
          <w:p w:rsidR="006F2D8E" w:rsidRPr="006F2D8E" w:rsidRDefault="006F2D8E" w:rsidP="006F2D8E">
            <w:pPr>
              <w:spacing w:after="0" w:line="240" w:lineRule="auto"/>
              <w:ind w:firstLine="400"/>
              <w:jc w:val="both"/>
              <w:rPr>
                <w:rFonts w:ascii="Times New Roman" w:hAnsi="Times New Roman" w:cs="Times New Roman"/>
                <w:sz w:val="28"/>
                <w:szCs w:val="28"/>
                <w:lang w:val="kk-KZ"/>
              </w:rPr>
            </w:pPr>
            <w:r w:rsidRPr="006F2D8E">
              <w:rPr>
                <w:rFonts w:ascii="Times New Roman" w:hAnsi="Times New Roman" w:cs="Times New Roman"/>
                <w:sz w:val="28"/>
                <w:szCs w:val="28"/>
                <w:lang w:val="kk-KZ"/>
              </w:rPr>
              <w:t>Т</w:t>
            </w:r>
            <w:r w:rsidRPr="00CD0439">
              <w:rPr>
                <w:rFonts w:ascii="Times New Roman" w:hAnsi="Times New Roman" w:cs="Times New Roman"/>
                <w:sz w:val="28"/>
                <w:szCs w:val="28"/>
                <w:lang w:val="kk-KZ"/>
              </w:rPr>
              <w:t>әуекелдерді басқару және ішкі бақылау жөн</w:t>
            </w:r>
            <w:r w:rsidR="00CD0439">
              <w:rPr>
                <w:rFonts w:ascii="Times New Roman" w:hAnsi="Times New Roman" w:cs="Times New Roman"/>
                <w:sz w:val="28"/>
                <w:szCs w:val="28"/>
                <w:lang w:val="kk-KZ"/>
              </w:rPr>
              <w:t>індегі ішкі саясат пен рәсімдер</w:t>
            </w:r>
            <w:r w:rsidRPr="00CD0439">
              <w:rPr>
                <w:rFonts w:ascii="Times New Roman" w:hAnsi="Times New Roman" w:cs="Times New Roman"/>
                <w:sz w:val="28"/>
                <w:szCs w:val="28"/>
                <w:lang w:val="kk-KZ"/>
              </w:rPr>
              <w:t>і</w:t>
            </w:r>
            <w:r w:rsidR="00CD0439">
              <w:rPr>
                <w:rFonts w:ascii="Times New Roman" w:hAnsi="Times New Roman" w:cs="Times New Roman"/>
                <w:sz w:val="28"/>
                <w:szCs w:val="28"/>
                <w:lang w:val="kk-KZ"/>
              </w:rPr>
              <w:t>:</w:t>
            </w:r>
          </w:p>
          <w:p w:rsidR="006F2D8E" w:rsidRPr="006F2D8E" w:rsidRDefault="006F2D8E" w:rsidP="006F2D8E">
            <w:pPr>
              <w:pStyle w:val="a4"/>
              <w:numPr>
                <w:ilvl w:val="0"/>
                <w:numId w:val="4"/>
              </w:numPr>
              <w:spacing w:after="0" w:line="240" w:lineRule="auto"/>
              <w:ind w:left="33" w:firstLine="327"/>
              <w:jc w:val="both"/>
              <w:rPr>
                <w:rFonts w:ascii="Times New Roman" w:hAnsi="Times New Roman" w:cs="Times New Roman"/>
                <w:sz w:val="28"/>
                <w:szCs w:val="28"/>
                <w:lang w:val="kk-KZ"/>
              </w:rPr>
            </w:pPr>
            <w:r w:rsidRPr="006F2D8E">
              <w:rPr>
                <w:rFonts w:ascii="Times New Roman" w:hAnsi="Times New Roman" w:cs="Times New Roman"/>
                <w:sz w:val="28"/>
                <w:szCs w:val="28"/>
                <w:lang w:val="kk-KZ"/>
              </w:rPr>
              <w:t xml:space="preserve">банк </w:t>
            </w:r>
            <w:r w:rsidR="00D63D91">
              <w:rPr>
                <w:rFonts w:ascii="Times New Roman" w:hAnsi="Times New Roman" w:cs="Times New Roman"/>
                <w:sz w:val="28"/>
                <w:szCs w:val="28"/>
                <w:lang w:val="kk-KZ"/>
              </w:rPr>
              <w:t xml:space="preserve">банктің еншілес ұйымдарын топтағы басқа қаражат көздерінен қаржыландыру тәуелділігін шектейтін лимитттер орнатуды қосатын </w:t>
            </w:r>
            <w:r w:rsidRPr="006F2D8E">
              <w:rPr>
                <w:rFonts w:ascii="Times New Roman" w:hAnsi="Times New Roman" w:cs="Times New Roman"/>
                <w:sz w:val="28"/>
                <w:szCs w:val="28"/>
                <w:lang w:val="kk-KZ"/>
              </w:rPr>
              <w:t xml:space="preserve">рәсімдері арқылы өтімділіктің топ ішілік тәуекелін </w:t>
            </w:r>
            <w:r w:rsidR="000F1619">
              <w:rPr>
                <w:rFonts w:ascii="Times New Roman" w:hAnsi="Times New Roman" w:cs="Times New Roman"/>
                <w:sz w:val="28"/>
                <w:szCs w:val="28"/>
                <w:lang w:val="kk-KZ"/>
              </w:rPr>
              <w:t>басқарды;</w:t>
            </w:r>
          </w:p>
          <w:p w:rsidR="006F2D8E" w:rsidRDefault="006F2D8E" w:rsidP="006F2D8E">
            <w:pPr>
              <w:pStyle w:val="a4"/>
              <w:numPr>
                <w:ilvl w:val="0"/>
                <w:numId w:val="4"/>
              </w:numPr>
              <w:spacing w:after="0" w:line="240" w:lineRule="auto"/>
              <w:ind w:left="33" w:firstLine="327"/>
              <w:jc w:val="both"/>
              <w:rPr>
                <w:rFonts w:ascii="Times New Roman" w:hAnsi="Times New Roman" w:cs="Times New Roman"/>
                <w:sz w:val="28"/>
                <w:szCs w:val="28"/>
                <w:lang w:val="kk-KZ"/>
              </w:rPr>
            </w:pPr>
            <w:r w:rsidRPr="006F2D8E">
              <w:rPr>
                <w:rFonts w:ascii="Times New Roman" w:hAnsi="Times New Roman" w:cs="Times New Roman"/>
                <w:sz w:val="28"/>
                <w:szCs w:val="28"/>
                <w:lang w:val="kk-KZ"/>
              </w:rPr>
              <w:t>банк мынадай функцияларды жүзеге асыратын, бірақ онымен шектелмейтін комплаенс-тәуекел бөлімшесін құрады  комплаенс-тәуекелді басқару, оның ішінде қылмыстық жолмен алынған кірістерді заңдастыру (жылыстатуға) және терроризмді қаржыландыру тәуекелдері мәселелері бойынша банктің еншілес ұйымдарының қызметін үйлестіреді;</w:t>
            </w:r>
          </w:p>
          <w:p w:rsidR="006F2D8E" w:rsidRDefault="006F2D8E" w:rsidP="006F2D8E">
            <w:pPr>
              <w:pStyle w:val="a4"/>
              <w:numPr>
                <w:ilvl w:val="0"/>
                <w:numId w:val="4"/>
              </w:numPr>
              <w:spacing w:after="0" w:line="240" w:lineRule="auto"/>
              <w:ind w:left="0" w:firstLine="360"/>
              <w:jc w:val="both"/>
              <w:rPr>
                <w:rFonts w:ascii="Times New Roman" w:hAnsi="Times New Roman" w:cs="Times New Roman"/>
                <w:sz w:val="28"/>
                <w:szCs w:val="28"/>
                <w:lang w:val="kk-KZ"/>
              </w:rPr>
            </w:pPr>
            <w:r w:rsidRPr="006F2D8E">
              <w:rPr>
                <w:rFonts w:ascii="Times New Roman" w:hAnsi="Times New Roman" w:cs="Times New Roman"/>
                <w:sz w:val="28"/>
                <w:szCs w:val="28"/>
                <w:lang w:val="kk-KZ"/>
              </w:rPr>
              <w:t xml:space="preserve">банкке қатысты еншілестер немесе тәуелсіздер болып табылатын барлық ұйымдарды ескергенде жалпы ретінде бағалауды қамтамасыз </w:t>
            </w:r>
            <w:r w:rsidR="00D17413">
              <w:rPr>
                <w:rFonts w:ascii="Times New Roman" w:hAnsi="Times New Roman" w:cs="Times New Roman"/>
                <w:sz w:val="28"/>
                <w:szCs w:val="28"/>
                <w:lang w:val="kk-KZ"/>
              </w:rPr>
              <w:t>ететін</w:t>
            </w:r>
            <w:r w:rsidRPr="006F2D8E">
              <w:rPr>
                <w:rFonts w:ascii="Times New Roman" w:hAnsi="Times New Roman" w:cs="Times New Roman"/>
                <w:sz w:val="28"/>
                <w:szCs w:val="28"/>
                <w:lang w:val="kk-KZ"/>
              </w:rPr>
              <w:t xml:space="preserve"> ішкі бақылауды жүзеге асыру рәсімдерін әзірлейді;</w:t>
            </w:r>
          </w:p>
          <w:p w:rsidR="006F2D8E" w:rsidRDefault="006F2D8E" w:rsidP="006F2D8E">
            <w:pPr>
              <w:pStyle w:val="a4"/>
              <w:numPr>
                <w:ilvl w:val="0"/>
                <w:numId w:val="4"/>
              </w:numPr>
              <w:spacing w:after="0" w:line="240" w:lineRule="auto"/>
              <w:ind w:left="0" w:firstLine="360"/>
              <w:jc w:val="both"/>
              <w:rPr>
                <w:rFonts w:ascii="Times New Roman" w:hAnsi="Times New Roman" w:cs="Times New Roman"/>
                <w:sz w:val="28"/>
                <w:szCs w:val="28"/>
                <w:lang w:val="kk-KZ"/>
              </w:rPr>
            </w:pPr>
            <w:r w:rsidRPr="006F2D8E">
              <w:rPr>
                <w:rFonts w:ascii="Times New Roman" w:hAnsi="Times New Roman" w:cs="Times New Roman"/>
                <w:sz w:val="28"/>
                <w:szCs w:val="28"/>
                <w:lang w:val="kk-KZ"/>
              </w:rPr>
              <w:t xml:space="preserve">банк банктің еншілес </w:t>
            </w:r>
            <w:r w:rsidRPr="006F2D8E">
              <w:rPr>
                <w:rFonts w:ascii="Times New Roman" w:hAnsi="Times New Roman" w:cs="Times New Roman"/>
                <w:sz w:val="28"/>
                <w:szCs w:val="28"/>
                <w:lang w:val="kk-KZ"/>
              </w:rPr>
              <w:lastRenderedPageBreak/>
              <w:t xml:space="preserve">ұйымдарымен өзара іс-әрекет </w:t>
            </w:r>
            <w:r w:rsidR="00196BB6">
              <w:rPr>
                <w:rFonts w:ascii="Times New Roman" w:hAnsi="Times New Roman" w:cs="Times New Roman"/>
                <w:sz w:val="28"/>
                <w:szCs w:val="28"/>
                <w:lang w:val="kk-KZ"/>
              </w:rPr>
              <w:t>ету және ақпарат алмасу тәртібі бар ішкі аудит саясатын әзірлейді;</w:t>
            </w:r>
          </w:p>
          <w:p w:rsidR="006F2D8E" w:rsidRPr="00DE31AB" w:rsidRDefault="006F2D8E" w:rsidP="00DE31AB">
            <w:pPr>
              <w:pStyle w:val="a4"/>
              <w:numPr>
                <w:ilvl w:val="0"/>
                <w:numId w:val="4"/>
              </w:numPr>
              <w:spacing w:after="0" w:line="240" w:lineRule="auto"/>
              <w:ind w:left="0" w:firstLine="360"/>
              <w:jc w:val="both"/>
              <w:rPr>
                <w:rFonts w:ascii="Times New Roman" w:hAnsi="Times New Roman" w:cs="Times New Roman"/>
                <w:sz w:val="28"/>
                <w:szCs w:val="28"/>
                <w:lang w:val="kk-KZ"/>
              </w:rPr>
            </w:pPr>
            <w:r w:rsidRPr="000D19D2">
              <w:rPr>
                <w:rFonts w:ascii="Times New Roman" w:hAnsi="Times New Roman" w:cs="Times New Roman"/>
                <w:sz w:val="28"/>
                <w:szCs w:val="28"/>
                <w:lang w:val="kk-KZ"/>
              </w:rPr>
              <w:t xml:space="preserve">банк </w:t>
            </w:r>
            <w:r w:rsidR="000D19D2" w:rsidRPr="000D19D2">
              <w:rPr>
                <w:rFonts w:ascii="Times New Roman" w:hAnsi="Times New Roman" w:cs="Times New Roman"/>
                <w:sz w:val="28"/>
                <w:szCs w:val="28"/>
                <w:lang w:val="kk-KZ"/>
              </w:rPr>
              <w:t xml:space="preserve">банктің ішкі аудит бөлімшесінің банктің еншілес ұйымдарының ішкі аудит бөлімшелерімен қарым-қатынас тәртібін дамытатын банктің </w:t>
            </w:r>
            <w:r w:rsidRPr="000D19D2">
              <w:rPr>
                <w:rFonts w:ascii="Times New Roman" w:hAnsi="Times New Roman" w:cs="Times New Roman"/>
                <w:sz w:val="28"/>
                <w:szCs w:val="28"/>
                <w:lang w:val="kk-KZ"/>
              </w:rPr>
              <w:t>ішкі аудит бөлімшесін құрайды</w:t>
            </w:r>
            <w:r w:rsidR="000D19D2" w:rsidRPr="000D19D2">
              <w:rPr>
                <w:rFonts w:ascii="Times New Roman" w:hAnsi="Times New Roman" w:cs="Times New Roman"/>
                <w:sz w:val="28"/>
                <w:szCs w:val="28"/>
                <w:lang w:val="kk-KZ"/>
              </w:rPr>
              <w:t>.</w:t>
            </w:r>
          </w:p>
        </w:tc>
        <w:tc>
          <w:tcPr>
            <w:tcW w:w="4819" w:type="dxa"/>
            <w:shd w:val="clear" w:color="auto" w:fill="auto"/>
          </w:tcPr>
          <w:p w:rsidR="006F2D8E" w:rsidRPr="00DE31AB" w:rsidRDefault="006F2D8E" w:rsidP="006F2D8E">
            <w:pPr>
              <w:spacing w:after="0" w:line="240" w:lineRule="auto"/>
              <w:ind w:firstLine="709"/>
              <w:jc w:val="both"/>
              <w:rPr>
                <w:rFonts w:ascii="Times New Roman" w:hAnsi="Times New Roman" w:cs="Times New Roman"/>
                <w:bCs/>
                <w:sz w:val="28"/>
                <w:szCs w:val="28"/>
                <w:lang w:val="kk-KZ"/>
              </w:rPr>
            </w:pPr>
          </w:p>
        </w:tc>
      </w:tr>
    </w:tbl>
    <w:p w:rsidR="006F2D8E" w:rsidRPr="00DE31AB" w:rsidRDefault="006F2D8E" w:rsidP="006F2D8E">
      <w:pPr>
        <w:spacing w:after="0" w:line="240" w:lineRule="auto"/>
        <w:jc w:val="both"/>
        <w:rPr>
          <w:rFonts w:ascii="Times New Roman" w:hAnsi="Times New Roman" w:cs="Times New Roman"/>
          <w:bCs/>
          <w:sz w:val="28"/>
          <w:szCs w:val="28"/>
          <w:lang w:val="kk-KZ"/>
        </w:rPr>
      </w:pPr>
    </w:p>
    <w:p w:rsidR="006F2D8E" w:rsidRPr="00E8281E" w:rsidRDefault="006F2D8E" w:rsidP="006F2D8E">
      <w:pPr>
        <w:spacing w:after="0" w:line="240" w:lineRule="auto"/>
        <w:jc w:val="both"/>
        <w:rPr>
          <w:rStyle w:val="s1"/>
          <w:rFonts w:ascii="Times New Roman" w:hAnsi="Times New Roman" w:cs="Times New Roman"/>
          <w:b w:val="0"/>
          <w:sz w:val="28"/>
          <w:szCs w:val="28"/>
          <w:lang w:val="kk-KZ"/>
        </w:rPr>
      </w:pPr>
      <w:r w:rsidRPr="006A46CC">
        <w:rPr>
          <w:rStyle w:val="s1"/>
          <w:rFonts w:ascii="Times New Roman" w:hAnsi="Times New Roman" w:cs="Times New Roman"/>
          <w:b w:val="0"/>
          <w:sz w:val="28"/>
          <w:szCs w:val="28"/>
          <w:lang w:val="kk-KZ"/>
        </w:rPr>
        <w:t xml:space="preserve">* </w:t>
      </w:r>
      <w:r w:rsidRPr="00E8281E">
        <w:rPr>
          <w:rStyle w:val="s1"/>
          <w:rFonts w:ascii="Times New Roman" w:hAnsi="Times New Roman" w:cs="Times New Roman"/>
          <w:b w:val="0"/>
          <w:sz w:val="28"/>
          <w:szCs w:val="28"/>
          <w:lang w:val="kk-KZ"/>
        </w:rPr>
        <w:t>нысан</w:t>
      </w:r>
      <w:r w:rsidRPr="006A46CC">
        <w:rPr>
          <w:rStyle w:val="s1"/>
          <w:rFonts w:ascii="Times New Roman" w:hAnsi="Times New Roman" w:cs="Times New Roman"/>
          <w:b w:val="0"/>
          <w:sz w:val="28"/>
          <w:szCs w:val="28"/>
          <w:lang w:val="kk-KZ"/>
        </w:rPr>
        <w:t>ға</w:t>
      </w:r>
      <w:r w:rsidRPr="00E8281E">
        <w:rPr>
          <w:rStyle w:val="s1"/>
          <w:rFonts w:ascii="Times New Roman" w:hAnsi="Times New Roman" w:cs="Times New Roman"/>
          <w:b w:val="0"/>
          <w:sz w:val="28"/>
          <w:szCs w:val="28"/>
          <w:lang w:val="kk-KZ"/>
        </w:rPr>
        <w:t xml:space="preserve"> қоса беріледі:</w:t>
      </w:r>
    </w:p>
    <w:p w:rsidR="006F2D8E" w:rsidRPr="00E8281E" w:rsidRDefault="006F2D8E" w:rsidP="006F2D8E">
      <w:pPr>
        <w:spacing w:after="0" w:line="240" w:lineRule="auto"/>
        <w:jc w:val="both"/>
        <w:rPr>
          <w:rStyle w:val="s1"/>
          <w:rFonts w:ascii="Times New Roman" w:hAnsi="Times New Roman" w:cs="Times New Roman"/>
          <w:b w:val="0"/>
          <w:sz w:val="28"/>
          <w:szCs w:val="28"/>
          <w:lang w:val="kk-KZ"/>
        </w:rPr>
      </w:pPr>
      <w:r w:rsidRPr="00E8281E">
        <w:rPr>
          <w:rStyle w:val="s1"/>
          <w:rFonts w:ascii="Times New Roman" w:hAnsi="Times New Roman" w:cs="Times New Roman"/>
          <w:b w:val="0"/>
          <w:sz w:val="28"/>
          <w:szCs w:val="28"/>
          <w:lang w:val="kk-KZ"/>
        </w:rPr>
        <w:t>- банктің ішкі нормативтік құжаттары;</w:t>
      </w:r>
    </w:p>
    <w:p w:rsidR="001E1395" w:rsidRPr="00507D95" w:rsidRDefault="006F2D8E" w:rsidP="00507D95">
      <w:pPr>
        <w:spacing w:after="0" w:line="240" w:lineRule="auto"/>
        <w:jc w:val="both"/>
        <w:rPr>
          <w:rFonts w:ascii="Times New Roman" w:hAnsi="Times New Roman" w:cs="Times New Roman"/>
          <w:b/>
          <w:bCs/>
          <w:sz w:val="28"/>
          <w:szCs w:val="28"/>
          <w:lang w:val="kk-KZ"/>
        </w:rPr>
      </w:pPr>
      <w:r w:rsidRPr="006A46CC">
        <w:rPr>
          <w:rStyle w:val="s1"/>
          <w:rFonts w:ascii="Times New Roman" w:hAnsi="Times New Roman" w:cs="Times New Roman"/>
          <w:b w:val="0"/>
          <w:sz w:val="28"/>
          <w:szCs w:val="28"/>
          <w:lang w:val="kk-KZ"/>
        </w:rPr>
        <w:t xml:space="preserve">- </w:t>
      </w:r>
      <w:r w:rsidRPr="006A46CC">
        <w:rPr>
          <w:rStyle w:val="s1"/>
          <w:rFonts w:ascii="Times New Roman" w:hAnsi="Times New Roman" w:cs="Times New Roman"/>
          <w:b w:val="0"/>
          <w:sz w:val="28"/>
          <w:szCs w:val="28"/>
        </w:rPr>
        <w:t xml:space="preserve">ішкі нормативтік </w:t>
      </w:r>
      <w:r w:rsidRPr="006A46CC">
        <w:rPr>
          <w:rStyle w:val="s1"/>
          <w:rFonts w:ascii="Times New Roman" w:hAnsi="Times New Roman" w:cs="Times New Roman"/>
          <w:b w:val="0"/>
          <w:sz w:val="28"/>
          <w:szCs w:val="28"/>
          <w:lang w:val="kk-KZ"/>
        </w:rPr>
        <w:t>құжаттардың</w:t>
      </w:r>
      <w:r w:rsidRPr="006A46CC">
        <w:rPr>
          <w:rStyle w:val="s1"/>
          <w:rFonts w:ascii="Times New Roman" w:hAnsi="Times New Roman" w:cs="Times New Roman"/>
          <w:b w:val="0"/>
          <w:sz w:val="28"/>
          <w:szCs w:val="28"/>
        </w:rPr>
        <w:t xml:space="preserve"> </w:t>
      </w:r>
      <w:r w:rsidRPr="006A46CC">
        <w:rPr>
          <w:rStyle w:val="s1"/>
          <w:rFonts w:ascii="Times New Roman" w:hAnsi="Times New Roman" w:cs="Times New Roman"/>
          <w:b w:val="0"/>
          <w:sz w:val="28"/>
          <w:szCs w:val="28"/>
          <w:lang w:val="kk-KZ"/>
        </w:rPr>
        <w:t>тізімі</w:t>
      </w:r>
      <w:r w:rsidR="006A46CC" w:rsidRPr="006A46CC">
        <w:rPr>
          <w:rStyle w:val="s1"/>
          <w:rFonts w:ascii="Times New Roman" w:hAnsi="Times New Roman" w:cs="Times New Roman"/>
          <w:b w:val="0"/>
          <w:sz w:val="28"/>
          <w:szCs w:val="28"/>
        </w:rPr>
        <w:t>.</w:t>
      </w:r>
    </w:p>
    <w:sectPr w:rsidR="001E1395" w:rsidRPr="00507D95" w:rsidSect="000B633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C9E" w:rsidRDefault="00AC0C9E" w:rsidP="00785F61">
      <w:pPr>
        <w:spacing w:after="0" w:line="240" w:lineRule="auto"/>
      </w:pPr>
      <w:r>
        <w:separator/>
      </w:r>
    </w:p>
  </w:endnote>
  <w:endnote w:type="continuationSeparator" w:id="0">
    <w:p w:rsidR="00AC0C9E" w:rsidRDefault="00AC0C9E" w:rsidP="0078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09253"/>
      <w:docPartObj>
        <w:docPartGallery w:val="Page Numbers (Bottom of Page)"/>
        <w:docPartUnique/>
      </w:docPartObj>
    </w:sdtPr>
    <w:sdtEndPr/>
    <w:sdtContent>
      <w:p w:rsidR="009847D5" w:rsidRDefault="009847D5">
        <w:pPr>
          <w:pStyle w:val="a7"/>
          <w:jc w:val="center"/>
        </w:pPr>
        <w:r>
          <w:fldChar w:fldCharType="begin"/>
        </w:r>
        <w:r>
          <w:instrText xml:space="preserve"> PAGE   \* MERGEFORMAT </w:instrText>
        </w:r>
        <w:r>
          <w:fldChar w:fldCharType="separate"/>
        </w:r>
        <w:r w:rsidR="00997EC6">
          <w:rPr>
            <w:noProof/>
          </w:rPr>
          <w:t>4</w:t>
        </w:r>
        <w:r>
          <w:rPr>
            <w:noProof/>
          </w:rPr>
          <w:fldChar w:fldCharType="end"/>
        </w:r>
      </w:p>
    </w:sdtContent>
  </w:sdt>
  <w:p w:rsidR="009847D5" w:rsidRDefault="009847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C9E" w:rsidRDefault="00AC0C9E" w:rsidP="00785F61">
      <w:pPr>
        <w:spacing w:after="0" w:line="240" w:lineRule="auto"/>
      </w:pPr>
      <w:r>
        <w:separator/>
      </w:r>
    </w:p>
  </w:footnote>
  <w:footnote w:type="continuationSeparator" w:id="0">
    <w:p w:rsidR="00AC0C9E" w:rsidRDefault="00AC0C9E" w:rsidP="00785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54C9"/>
    <w:multiLevelType w:val="hybridMultilevel"/>
    <w:tmpl w:val="9C8ADC9E"/>
    <w:lvl w:ilvl="0" w:tplc="18F01A9E">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BF66AC"/>
    <w:multiLevelType w:val="hybridMultilevel"/>
    <w:tmpl w:val="DCD8FC36"/>
    <w:lvl w:ilvl="0" w:tplc="C08A0804">
      <w:start w:val="1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8DB31FE"/>
    <w:multiLevelType w:val="hybridMultilevel"/>
    <w:tmpl w:val="9F5063B0"/>
    <w:lvl w:ilvl="0" w:tplc="2F52D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5A31DF"/>
    <w:multiLevelType w:val="hybridMultilevel"/>
    <w:tmpl w:val="3E826F1E"/>
    <w:lvl w:ilvl="0" w:tplc="6728E3E0">
      <w:start w:val="1"/>
      <w:numFmt w:val="decimal"/>
      <w:lvlText w:val="%1."/>
      <w:lvlJc w:val="left"/>
      <w:pPr>
        <w:ind w:left="1211"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7863"/>
    <w:rsid w:val="000002E5"/>
    <w:rsid w:val="00000334"/>
    <w:rsid w:val="00000428"/>
    <w:rsid w:val="00000695"/>
    <w:rsid w:val="00000CA2"/>
    <w:rsid w:val="00001683"/>
    <w:rsid w:val="00002078"/>
    <w:rsid w:val="000029DC"/>
    <w:rsid w:val="00003456"/>
    <w:rsid w:val="000038F2"/>
    <w:rsid w:val="00003E8E"/>
    <w:rsid w:val="00004C2D"/>
    <w:rsid w:val="00004C2F"/>
    <w:rsid w:val="0000568F"/>
    <w:rsid w:val="00005776"/>
    <w:rsid w:val="00005D48"/>
    <w:rsid w:val="00005F59"/>
    <w:rsid w:val="0000640E"/>
    <w:rsid w:val="0000644F"/>
    <w:rsid w:val="00006549"/>
    <w:rsid w:val="000068B7"/>
    <w:rsid w:val="00006E61"/>
    <w:rsid w:val="00007945"/>
    <w:rsid w:val="00007BEB"/>
    <w:rsid w:val="00010482"/>
    <w:rsid w:val="000104C8"/>
    <w:rsid w:val="0001053D"/>
    <w:rsid w:val="00010904"/>
    <w:rsid w:val="00010A54"/>
    <w:rsid w:val="00010DCD"/>
    <w:rsid w:val="00010F2D"/>
    <w:rsid w:val="000112EA"/>
    <w:rsid w:val="00011F3E"/>
    <w:rsid w:val="000123E0"/>
    <w:rsid w:val="000128E3"/>
    <w:rsid w:val="000129EB"/>
    <w:rsid w:val="00013795"/>
    <w:rsid w:val="000137BB"/>
    <w:rsid w:val="0001436E"/>
    <w:rsid w:val="000144CE"/>
    <w:rsid w:val="0001486C"/>
    <w:rsid w:val="00014928"/>
    <w:rsid w:val="00014DC5"/>
    <w:rsid w:val="00014EF4"/>
    <w:rsid w:val="00014FE6"/>
    <w:rsid w:val="000151C6"/>
    <w:rsid w:val="000157AF"/>
    <w:rsid w:val="0001598A"/>
    <w:rsid w:val="000175ED"/>
    <w:rsid w:val="000177F3"/>
    <w:rsid w:val="000178C9"/>
    <w:rsid w:val="000179BF"/>
    <w:rsid w:val="00017C95"/>
    <w:rsid w:val="00017E67"/>
    <w:rsid w:val="00017EAC"/>
    <w:rsid w:val="00017F67"/>
    <w:rsid w:val="00017FB7"/>
    <w:rsid w:val="00017FBB"/>
    <w:rsid w:val="000201F3"/>
    <w:rsid w:val="0002024D"/>
    <w:rsid w:val="0002034B"/>
    <w:rsid w:val="00020E83"/>
    <w:rsid w:val="00020FE8"/>
    <w:rsid w:val="000213AD"/>
    <w:rsid w:val="0002182B"/>
    <w:rsid w:val="00021A47"/>
    <w:rsid w:val="00021A94"/>
    <w:rsid w:val="00021E34"/>
    <w:rsid w:val="00021EDF"/>
    <w:rsid w:val="000220F8"/>
    <w:rsid w:val="000224F0"/>
    <w:rsid w:val="0002267B"/>
    <w:rsid w:val="00023120"/>
    <w:rsid w:val="0002379B"/>
    <w:rsid w:val="00023D30"/>
    <w:rsid w:val="00024153"/>
    <w:rsid w:val="00024448"/>
    <w:rsid w:val="0002486F"/>
    <w:rsid w:val="00024CA1"/>
    <w:rsid w:val="00024F59"/>
    <w:rsid w:val="00025674"/>
    <w:rsid w:val="00026228"/>
    <w:rsid w:val="00026362"/>
    <w:rsid w:val="00026621"/>
    <w:rsid w:val="0002696F"/>
    <w:rsid w:val="000269E3"/>
    <w:rsid w:val="00026D11"/>
    <w:rsid w:val="00026DF1"/>
    <w:rsid w:val="000300CA"/>
    <w:rsid w:val="00030240"/>
    <w:rsid w:val="0003030B"/>
    <w:rsid w:val="00030897"/>
    <w:rsid w:val="0003156A"/>
    <w:rsid w:val="000319CA"/>
    <w:rsid w:val="00031D3D"/>
    <w:rsid w:val="00031E7B"/>
    <w:rsid w:val="000321EE"/>
    <w:rsid w:val="00032307"/>
    <w:rsid w:val="000339AB"/>
    <w:rsid w:val="00033FA8"/>
    <w:rsid w:val="00034553"/>
    <w:rsid w:val="00034772"/>
    <w:rsid w:val="00034792"/>
    <w:rsid w:val="00035FCA"/>
    <w:rsid w:val="00035FE4"/>
    <w:rsid w:val="000363E5"/>
    <w:rsid w:val="00036B6B"/>
    <w:rsid w:val="00036D28"/>
    <w:rsid w:val="00037533"/>
    <w:rsid w:val="00037E79"/>
    <w:rsid w:val="00040207"/>
    <w:rsid w:val="00040259"/>
    <w:rsid w:val="000405A0"/>
    <w:rsid w:val="00040A73"/>
    <w:rsid w:val="000416FA"/>
    <w:rsid w:val="000418D5"/>
    <w:rsid w:val="00041A08"/>
    <w:rsid w:val="00042770"/>
    <w:rsid w:val="00042AD0"/>
    <w:rsid w:val="00042EDF"/>
    <w:rsid w:val="0004360C"/>
    <w:rsid w:val="00043660"/>
    <w:rsid w:val="00043699"/>
    <w:rsid w:val="00043948"/>
    <w:rsid w:val="00043977"/>
    <w:rsid w:val="00043A26"/>
    <w:rsid w:val="000441D0"/>
    <w:rsid w:val="000445B3"/>
    <w:rsid w:val="00045076"/>
    <w:rsid w:val="000456F6"/>
    <w:rsid w:val="0004572D"/>
    <w:rsid w:val="00045E3D"/>
    <w:rsid w:val="000462D9"/>
    <w:rsid w:val="0004685A"/>
    <w:rsid w:val="00046EB6"/>
    <w:rsid w:val="00047205"/>
    <w:rsid w:val="0004728D"/>
    <w:rsid w:val="00047353"/>
    <w:rsid w:val="00047578"/>
    <w:rsid w:val="00047783"/>
    <w:rsid w:val="00047D13"/>
    <w:rsid w:val="00047D14"/>
    <w:rsid w:val="00050154"/>
    <w:rsid w:val="000501B9"/>
    <w:rsid w:val="000512E7"/>
    <w:rsid w:val="00051A2A"/>
    <w:rsid w:val="00051AE9"/>
    <w:rsid w:val="0005235E"/>
    <w:rsid w:val="00052B2C"/>
    <w:rsid w:val="00052DAB"/>
    <w:rsid w:val="000531E4"/>
    <w:rsid w:val="000537A3"/>
    <w:rsid w:val="0005380E"/>
    <w:rsid w:val="00053CFA"/>
    <w:rsid w:val="00053D86"/>
    <w:rsid w:val="00053E69"/>
    <w:rsid w:val="00054562"/>
    <w:rsid w:val="000546B0"/>
    <w:rsid w:val="0005498C"/>
    <w:rsid w:val="00054CAC"/>
    <w:rsid w:val="00055129"/>
    <w:rsid w:val="00055187"/>
    <w:rsid w:val="000552F0"/>
    <w:rsid w:val="00055461"/>
    <w:rsid w:val="000560DE"/>
    <w:rsid w:val="000567F1"/>
    <w:rsid w:val="00056F85"/>
    <w:rsid w:val="00057038"/>
    <w:rsid w:val="000604CC"/>
    <w:rsid w:val="000606BC"/>
    <w:rsid w:val="00060B13"/>
    <w:rsid w:val="00061B75"/>
    <w:rsid w:val="00062430"/>
    <w:rsid w:val="0006264C"/>
    <w:rsid w:val="000626B8"/>
    <w:rsid w:val="00062776"/>
    <w:rsid w:val="0006291E"/>
    <w:rsid w:val="00062D4C"/>
    <w:rsid w:val="0006346E"/>
    <w:rsid w:val="00063566"/>
    <w:rsid w:val="000636BD"/>
    <w:rsid w:val="000638F1"/>
    <w:rsid w:val="00063CB1"/>
    <w:rsid w:val="00064396"/>
    <w:rsid w:val="00064C84"/>
    <w:rsid w:val="00064CA1"/>
    <w:rsid w:val="00065166"/>
    <w:rsid w:val="00065B32"/>
    <w:rsid w:val="00065FA6"/>
    <w:rsid w:val="00066268"/>
    <w:rsid w:val="000664E7"/>
    <w:rsid w:val="00067799"/>
    <w:rsid w:val="000679BC"/>
    <w:rsid w:val="00067C9E"/>
    <w:rsid w:val="00067DE1"/>
    <w:rsid w:val="00070326"/>
    <w:rsid w:val="000703A8"/>
    <w:rsid w:val="00070671"/>
    <w:rsid w:val="00070BA0"/>
    <w:rsid w:val="00071872"/>
    <w:rsid w:val="000721C9"/>
    <w:rsid w:val="00072301"/>
    <w:rsid w:val="00072486"/>
    <w:rsid w:val="0007298E"/>
    <w:rsid w:val="00072BE3"/>
    <w:rsid w:val="00072FB8"/>
    <w:rsid w:val="000731AC"/>
    <w:rsid w:val="000732EF"/>
    <w:rsid w:val="000737C2"/>
    <w:rsid w:val="00073A1C"/>
    <w:rsid w:val="000740E2"/>
    <w:rsid w:val="00074E9F"/>
    <w:rsid w:val="00075773"/>
    <w:rsid w:val="00075884"/>
    <w:rsid w:val="00075BCF"/>
    <w:rsid w:val="00075FB9"/>
    <w:rsid w:val="000761D7"/>
    <w:rsid w:val="0007626F"/>
    <w:rsid w:val="00076327"/>
    <w:rsid w:val="00076D9C"/>
    <w:rsid w:val="00077782"/>
    <w:rsid w:val="00077B31"/>
    <w:rsid w:val="00077C86"/>
    <w:rsid w:val="00080051"/>
    <w:rsid w:val="00080622"/>
    <w:rsid w:val="0008096A"/>
    <w:rsid w:val="00080B61"/>
    <w:rsid w:val="00081D4B"/>
    <w:rsid w:val="00081DE2"/>
    <w:rsid w:val="000820E7"/>
    <w:rsid w:val="000821A6"/>
    <w:rsid w:val="00082604"/>
    <w:rsid w:val="0008263C"/>
    <w:rsid w:val="0008278B"/>
    <w:rsid w:val="00082972"/>
    <w:rsid w:val="00082A6C"/>
    <w:rsid w:val="00082CD8"/>
    <w:rsid w:val="000838F5"/>
    <w:rsid w:val="000839DF"/>
    <w:rsid w:val="00083B17"/>
    <w:rsid w:val="00083BE5"/>
    <w:rsid w:val="0008459C"/>
    <w:rsid w:val="00084AFD"/>
    <w:rsid w:val="0008567F"/>
    <w:rsid w:val="00086B5C"/>
    <w:rsid w:val="00086F75"/>
    <w:rsid w:val="000871B7"/>
    <w:rsid w:val="00087589"/>
    <w:rsid w:val="00087E83"/>
    <w:rsid w:val="0009007A"/>
    <w:rsid w:val="000906C2"/>
    <w:rsid w:val="00090B4A"/>
    <w:rsid w:val="00091030"/>
    <w:rsid w:val="00091212"/>
    <w:rsid w:val="0009133E"/>
    <w:rsid w:val="00091572"/>
    <w:rsid w:val="00091589"/>
    <w:rsid w:val="00091C99"/>
    <w:rsid w:val="00091DFD"/>
    <w:rsid w:val="000920FB"/>
    <w:rsid w:val="00092AE4"/>
    <w:rsid w:val="00093404"/>
    <w:rsid w:val="000936F3"/>
    <w:rsid w:val="00093C44"/>
    <w:rsid w:val="00093D0A"/>
    <w:rsid w:val="00093D4D"/>
    <w:rsid w:val="00094970"/>
    <w:rsid w:val="00095843"/>
    <w:rsid w:val="00095D68"/>
    <w:rsid w:val="0009604C"/>
    <w:rsid w:val="000965C3"/>
    <w:rsid w:val="000969D7"/>
    <w:rsid w:val="00096ADF"/>
    <w:rsid w:val="00096E13"/>
    <w:rsid w:val="00097337"/>
    <w:rsid w:val="000976A2"/>
    <w:rsid w:val="000977AB"/>
    <w:rsid w:val="00097BA9"/>
    <w:rsid w:val="00097F37"/>
    <w:rsid w:val="000A01E0"/>
    <w:rsid w:val="000A0948"/>
    <w:rsid w:val="000A096A"/>
    <w:rsid w:val="000A09EA"/>
    <w:rsid w:val="000A0A8E"/>
    <w:rsid w:val="000A1304"/>
    <w:rsid w:val="000A136C"/>
    <w:rsid w:val="000A1500"/>
    <w:rsid w:val="000A163E"/>
    <w:rsid w:val="000A1D06"/>
    <w:rsid w:val="000A1D12"/>
    <w:rsid w:val="000A20C7"/>
    <w:rsid w:val="000A2762"/>
    <w:rsid w:val="000A2799"/>
    <w:rsid w:val="000A27B8"/>
    <w:rsid w:val="000A2D4E"/>
    <w:rsid w:val="000A2D87"/>
    <w:rsid w:val="000A4AEF"/>
    <w:rsid w:val="000A4DF8"/>
    <w:rsid w:val="000A50D9"/>
    <w:rsid w:val="000A55AA"/>
    <w:rsid w:val="000A5C0A"/>
    <w:rsid w:val="000A5E24"/>
    <w:rsid w:val="000A5EAE"/>
    <w:rsid w:val="000A61ED"/>
    <w:rsid w:val="000A65A5"/>
    <w:rsid w:val="000A65B6"/>
    <w:rsid w:val="000A65F2"/>
    <w:rsid w:val="000A6728"/>
    <w:rsid w:val="000A68F3"/>
    <w:rsid w:val="000A692A"/>
    <w:rsid w:val="000A71E6"/>
    <w:rsid w:val="000B00DF"/>
    <w:rsid w:val="000B02AB"/>
    <w:rsid w:val="000B0BDD"/>
    <w:rsid w:val="000B11C3"/>
    <w:rsid w:val="000B17C1"/>
    <w:rsid w:val="000B19C2"/>
    <w:rsid w:val="000B1E6A"/>
    <w:rsid w:val="000B207D"/>
    <w:rsid w:val="000B21A0"/>
    <w:rsid w:val="000B29EA"/>
    <w:rsid w:val="000B2D76"/>
    <w:rsid w:val="000B2E83"/>
    <w:rsid w:val="000B3724"/>
    <w:rsid w:val="000B39F6"/>
    <w:rsid w:val="000B3A3D"/>
    <w:rsid w:val="000B3BFC"/>
    <w:rsid w:val="000B4082"/>
    <w:rsid w:val="000B40F2"/>
    <w:rsid w:val="000B4226"/>
    <w:rsid w:val="000B427A"/>
    <w:rsid w:val="000B42C8"/>
    <w:rsid w:val="000B490B"/>
    <w:rsid w:val="000B4A97"/>
    <w:rsid w:val="000B4B4C"/>
    <w:rsid w:val="000B4E71"/>
    <w:rsid w:val="000B5189"/>
    <w:rsid w:val="000B52F7"/>
    <w:rsid w:val="000B54BE"/>
    <w:rsid w:val="000B5655"/>
    <w:rsid w:val="000B5CD1"/>
    <w:rsid w:val="000B5FF4"/>
    <w:rsid w:val="000B633D"/>
    <w:rsid w:val="000B6738"/>
    <w:rsid w:val="000B688F"/>
    <w:rsid w:val="000B699E"/>
    <w:rsid w:val="000B6A87"/>
    <w:rsid w:val="000B7384"/>
    <w:rsid w:val="000B7836"/>
    <w:rsid w:val="000B783F"/>
    <w:rsid w:val="000B7EE1"/>
    <w:rsid w:val="000C0051"/>
    <w:rsid w:val="000C00CB"/>
    <w:rsid w:val="000C013B"/>
    <w:rsid w:val="000C0614"/>
    <w:rsid w:val="000C0AFF"/>
    <w:rsid w:val="000C130D"/>
    <w:rsid w:val="000C13C7"/>
    <w:rsid w:val="000C1465"/>
    <w:rsid w:val="000C17DB"/>
    <w:rsid w:val="000C1919"/>
    <w:rsid w:val="000C1EA9"/>
    <w:rsid w:val="000C1FB9"/>
    <w:rsid w:val="000C3250"/>
    <w:rsid w:val="000C326D"/>
    <w:rsid w:val="000C37AC"/>
    <w:rsid w:val="000C398E"/>
    <w:rsid w:val="000C3D59"/>
    <w:rsid w:val="000C400C"/>
    <w:rsid w:val="000C419F"/>
    <w:rsid w:val="000C43C3"/>
    <w:rsid w:val="000C4549"/>
    <w:rsid w:val="000C4573"/>
    <w:rsid w:val="000C4729"/>
    <w:rsid w:val="000C4937"/>
    <w:rsid w:val="000C50ED"/>
    <w:rsid w:val="000C5537"/>
    <w:rsid w:val="000C58ED"/>
    <w:rsid w:val="000C5A03"/>
    <w:rsid w:val="000C5F2E"/>
    <w:rsid w:val="000C69E7"/>
    <w:rsid w:val="000C6F8C"/>
    <w:rsid w:val="000C72CD"/>
    <w:rsid w:val="000C7459"/>
    <w:rsid w:val="000C7E01"/>
    <w:rsid w:val="000C7E09"/>
    <w:rsid w:val="000D019F"/>
    <w:rsid w:val="000D04D7"/>
    <w:rsid w:val="000D087D"/>
    <w:rsid w:val="000D0DC0"/>
    <w:rsid w:val="000D0E69"/>
    <w:rsid w:val="000D1377"/>
    <w:rsid w:val="000D19D2"/>
    <w:rsid w:val="000D1BA4"/>
    <w:rsid w:val="000D226B"/>
    <w:rsid w:val="000D2A4B"/>
    <w:rsid w:val="000D2D6D"/>
    <w:rsid w:val="000D2F56"/>
    <w:rsid w:val="000D366D"/>
    <w:rsid w:val="000D36A3"/>
    <w:rsid w:val="000D422B"/>
    <w:rsid w:val="000D483C"/>
    <w:rsid w:val="000D493E"/>
    <w:rsid w:val="000D4AEC"/>
    <w:rsid w:val="000D4CA8"/>
    <w:rsid w:val="000D54FA"/>
    <w:rsid w:val="000D58FD"/>
    <w:rsid w:val="000D599E"/>
    <w:rsid w:val="000D5D6A"/>
    <w:rsid w:val="000D6069"/>
    <w:rsid w:val="000D6148"/>
    <w:rsid w:val="000D6AF3"/>
    <w:rsid w:val="000D7321"/>
    <w:rsid w:val="000D738D"/>
    <w:rsid w:val="000D7493"/>
    <w:rsid w:val="000D75EF"/>
    <w:rsid w:val="000D7B03"/>
    <w:rsid w:val="000E000A"/>
    <w:rsid w:val="000E04D4"/>
    <w:rsid w:val="000E05A3"/>
    <w:rsid w:val="000E09C1"/>
    <w:rsid w:val="000E0ADD"/>
    <w:rsid w:val="000E137A"/>
    <w:rsid w:val="000E152C"/>
    <w:rsid w:val="000E18D6"/>
    <w:rsid w:val="000E193C"/>
    <w:rsid w:val="000E1D49"/>
    <w:rsid w:val="000E271F"/>
    <w:rsid w:val="000E31C5"/>
    <w:rsid w:val="000E3B62"/>
    <w:rsid w:val="000E43A5"/>
    <w:rsid w:val="000E43CE"/>
    <w:rsid w:val="000E4C26"/>
    <w:rsid w:val="000E4EEE"/>
    <w:rsid w:val="000E5464"/>
    <w:rsid w:val="000E562A"/>
    <w:rsid w:val="000E5927"/>
    <w:rsid w:val="000E5A01"/>
    <w:rsid w:val="000E5AFC"/>
    <w:rsid w:val="000E5B56"/>
    <w:rsid w:val="000E6465"/>
    <w:rsid w:val="000E6B00"/>
    <w:rsid w:val="000E6B80"/>
    <w:rsid w:val="000E6BEF"/>
    <w:rsid w:val="000E7A00"/>
    <w:rsid w:val="000F01B4"/>
    <w:rsid w:val="000F0509"/>
    <w:rsid w:val="000F075D"/>
    <w:rsid w:val="000F0E6A"/>
    <w:rsid w:val="000F0FFC"/>
    <w:rsid w:val="000F10CE"/>
    <w:rsid w:val="000F11DB"/>
    <w:rsid w:val="000F1368"/>
    <w:rsid w:val="000F1619"/>
    <w:rsid w:val="000F181E"/>
    <w:rsid w:val="000F18A1"/>
    <w:rsid w:val="000F237C"/>
    <w:rsid w:val="000F2C44"/>
    <w:rsid w:val="000F2F77"/>
    <w:rsid w:val="000F39DB"/>
    <w:rsid w:val="000F3A0E"/>
    <w:rsid w:val="000F3B38"/>
    <w:rsid w:val="000F3D6C"/>
    <w:rsid w:val="000F3E87"/>
    <w:rsid w:val="000F4064"/>
    <w:rsid w:val="000F45E7"/>
    <w:rsid w:val="000F52BD"/>
    <w:rsid w:val="000F5D31"/>
    <w:rsid w:val="000F5D52"/>
    <w:rsid w:val="000F5F42"/>
    <w:rsid w:val="000F5F90"/>
    <w:rsid w:val="000F6534"/>
    <w:rsid w:val="000F6BD4"/>
    <w:rsid w:val="000F6CDD"/>
    <w:rsid w:val="000F7015"/>
    <w:rsid w:val="000F73B9"/>
    <w:rsid w:val="000F74C5"/>
    <w:rsid w:val="000F78D7"/>
    <w:rsid w:val="000F7B3F"/>
    <w:rsid w:val="000F7C09"/>
    <w:rsid w:val="00100129"/>
    <w:rsid w:val="001001A4"/>
    <w:rsid w:val="001004B8"/>
    <w:rsid w:val="001007F3"/>
    <w:rsid w:val="00100AC9"/>
    <w:rsid w:val="00100F73"/>
    <w:rsid w:val="001018B8"/>
    <w:rsid w:val="00101ABD"/>
    <w:rsid w:val="00101FE6"/>
    <w:rsid w:val="001020B5"/>
    <w:rsid w:val="001038C6"/>
    <w:rsid w:val="001038CC"/>
    <w:rsid w:val="0010394A"/>
    <w:rsid w:val="00103B00"/>
    <w:rsid w:val="00103E25"/>
    <w:rsid w:val="0010414B"/>
    <w:rsid w:val="00104273"/>
    <w:rsid w:val="00104398"/>
    <w:rsid w:val="00105048"/>
    <w:rsid w:val="001053B0"/>
    <w:rsid w:val="00105709"/>
    <w:rsid w:val="00105FAF"/>
    <w:rsid w:val="001060B8"/>
    <w:rsid w:val="001067A7"/>
    <w:rsid w:val="001067AA"/>
    <w:rsid w:val="00106B91"/>
    <w:rsid w:val="00106D56"/>
    <w:rsid w:val="001070E6"/>
    <w:rsid w:val="001079D3"/>
    <w:rsid w:val="001103EB"/>
    <w:rsid w:val="00110DCC"/>
    <w:rsid w:val="00110DCF"/>
    <w:rsid w:val="00111ABE"/>
    <w:rsid w:val="00112773"/>
    <w:rsid w:val="00112C81"/>
    <w:rsid w:val="00112FA0"/>
    <w:rsid w:val="00113055"/>
    <w:rsid w:val="001140D8"/>
    <w:rsid w:val="00114B57"/>
    <w:rsid w:val="00114EC2"/>
    <w:rsid w:val="00115278"/>
    <w:rsid w:val="001152E2"/>
    <w:rsid w:val="00115685"/>
    <w:rsid w:val="00116116"/>
    <w:rsid w:val="0011624F"/>
    <w:rsid w:val="00116886"/>
    <w:rsid w:val="001169AD"/>
    <w:rsid w:val="00116AB1"/>
    <w:rsid w:val="00116C8E"/>
    <w:rsid w:val="00116FFB"/>
    <w:rsid w:val="00117171"/>
    <w:rsid w:val="0011718C"/>
    <w:rsid w:val="001173B7"/>
    <w:rsid w:val="00117787"/>
    <w:rsid w:val="00117BB9"/>
    <w:rsid w:val="00117EF2"/>
    <w:rsid w:val="00117FD5"/>
    <w:rsid w:val="00120302"/>
    <w:rsid w:val="00120AEE"/>
    <w:rsid w:val="00120D14"/>
    <w:rsid w:val="00121270"/>
    <w:rsid w:val="00121596"/>
    <w:rsid w:val="001218C6"/>
    <w:rsid w:val="00121DC9"/>
    <w:rsid w:val="00121F98"/>
    <w:rsid w:val="001225FE"/>
    <w:rsid w:val="0012264D"/>
    <w:rsid w:val="001228D3"/>
    <w:rsid w:val="00123909"/>
    <w:rsid w:val="0012419A"/>
    <w:rsid w:val="00124245"/>
    <w:rsid w:val="00124C51"/>
    <w:rsid w:val="00124D55"/>
    <w:rsid w:val="00125161"/>
    <w:rsid w:val="001252DE"/>
    <w:rsid w:val="001253F1"/>
    <w:rsid w:val="00125833"/>
    <w:rsid w:val="00125931"/>
    <w:rsid w:val="00125F70"/>
    <w:rsid w:val="0012619A"/>
    <w:rsid w:val="001263AC"/>
    <w:rsid w:val="00126FB5"/>
    <w:rsid w:val="00127019"/>
    <w:rsid w:val="001270ED"/>
    <w:rsid w:val="00127153"/>
    <w:rsid w:val="00127489"/>
    <w:rsid w:val="00127714"/>
    <w:rsid w:val="00127B20"/>
    <w:rsid w:val="00127B69"/>
    <w:rsid w:val="001300B1"/>
    <w:rsid w:val="0013064B"/>
    <w:rsid w:val="001309C4"/>
    <w:rsid w:val="00130A90"/>
    <w:rsid w:val="0013182C"/>
    <w:rsid w:val="0013190C"/>
    <w:rsid w:val="00131931"/>
    <w:rsid w:val="00131981"/>
    <w:rsid w:val="00132226"/>
    <w:rsid w:val="00132882"/>
    <w:rsid w:val="00132899"/>
    <w:rsid w:val="001328F1"/>
    <w:rsid w:val="00132AAC"/>
    <w:rsid w:val="00133101"/>
    <w:rsid w:val="001331AC"/>
    <w:rsid w:val="001331C0"/>
    <w:rsid w:val="0013363E"/>
    <w:rsid w:val="0013388B"/>
    <w:rsid w:val="00133ED4"/>
    <w:rsid w:val="00134AA9"/>
    <w:rsid w:val="00135268"/>
    <w:rsid w:val="00135391"/>
    <w:rsid w:val="0013544D"/>
    <w:rsid w:val="00135687"/>
    <w:rsid w:val="00135D4A"/>
    <w:rsid w:val="00135D93"/>
    <w:rsid w:val="00136374"/>
    <w:rsid w:val="001364E3"/>
    <w:rsid w:val="00137848"/>
    <w:rsid w:val="00140B6A"/>
    <w:rsid w:val="00141686"/>
    <w:rsid w:val="0014182E"/>
    <w:rsid w:val="001427B9"/>
    <w:rsid w:val="00142FD6"/>
    <w:rsid w:val="0014345F"/>
    <w:rsid w:val="00143DE4"/>
    <w:rsid w:val="00144022"/>
    <w:rsid w:val="001442D3"/>
    <w:rsid w:val="001448F3"/>
    <w:rsid w:val="00144CDB"/>
    <w:rsid w:val="00145548"/>
    <w:rsid w:val="001456B0"/>
    <w:rsid w:val="001457D7"/>
    <w:rsid w:val="00145839"/>
    <w:rsid w:val="001459EC"/>
    <w:rsid w:val="00145A51"/>
    <w:rsid w:val="00145A6B"/>
    <w:rsid w:val="00145CD2"/>
    <w:rsid w:val="00145E10"/>
    <w:rsid w:val="00145F11"/>
    <w:rsid w:val="00146055"/>
    <w:rsid w:val="00146A33"/>
    <w:rsid w:val="001476AF"/>
    <w:rsid w:val="00147C83"/>
    <w:rsid w:val="001503BF"/>
    <w:rsid w:val="00151415"/>
    <w:rsid w:val="0015175B"/>
    <w:rsid w:val="00152372"/>
    <w:rsid w:val="00152395"/>
    <w:rsid w:val="0015267F"/>
    <w:rsid w:val="00152687"/>
    <w:rsid w:val="0015268F"/>
    <w:rsid w:val="0015286C"/>
    <w:rsid w:val="00152CC8"/>
    <w:rsid w:val="00152D6B"/>
    <w:rsid w:val="00152FE3"/>
    <w:rsid w:val="001534FA"/>
    <w:rsid w:val="00153843"/>
    <w:rsid w:val="00153F3C"/>
    <w:rsid w:val="001540DD"/>
    <w:rsid w:val="00154DDD"/>
    <w:rsid w:val="00154EA5"/>
    <w:rsid w:val="00154F09"/>
    <w:rsid w:val="001551D8"/>
    <w:rsid w:val="00155A7C"/>
    <w:rsid w:val="00156361"/>
    <w:rsid w:val="001570B7"/>
    <w:rsid w:val="001601EC"/>
    <w:rsid w:val="001603F3"/>
    <w:rsid w:val="001604D5"/>
    <w:rsid w:val="0016053B"/>
    <w:rsid w:val="00160753"/>
    <w:rsid w:val="00160765"/>
    <w:rsid w:val="001607B0"/>
    <w:rsid w:val="001609C2"/>
    <w:rsid w:val="00160D4C"/>
    <w:rsid w:val="001612A2"/>
    <w:rsid w:val="001612C0"/>
    <w:rsid w:val="0016198B"/>
    <w:rsid w:val="001619CE"/>
    <w:rsid w:val="001623F5"/>
    <w:rsid w:val="00162462"/>
    <w:rsid w:val="00162B83"/>
    <w:rsid w:val="00162CE4"/>
    <w:rsid w:val="00162F9D"/>
    <w:rsid w:val="001637A3"/>
    <w:rsid w:val="00163DBF"/>
    <w:rsid w:val="00163F97"/>
    <w:rsid w:val="001644C7"/>
    <w:rsid w:val="00164CC8"/>
    <w:rsid w:val="00164D36"/>
    <w:rsid w:val="001651B1"/>
    <w:rsid w:val="0016563A"/>
    <w:rsid w:val="00165ACF"/>
    <w:rsid w:val="00165FED"/>
    <w:rsid w:val="0016602B"/>
    <w:rsid w:val="001660BA"/>
    <w:rsid w:val="00166AAB"/>
    <w:rsid w:val="00166CA2"/>
    <w:rsid w:val="001670F3"/>
    <w:rsid w:val="0016788C"/>
    <w:rsid w:val="00167BC8"/>
    <w:rsid w:val="00167E30"/>
    <w:rsid w:val="001700B8"/>
    <w:rsid w:val="0017024F"/>
    <w:rsid w:val="001703BF"/>
    <w:rsid w:val="0017047C"/>
    <w:rsid w:val="00170BBF"/>
    <w:rsid w:val="001710B3"/>
    <w:rsid w:val="001715EF"/>
    <w:rsid w:val="0017165B"/>
    <w:rsid w:val="00171C60"/>
    <w:rsid w:val="00171E78"/>
    <w:rsid w:val="001726C5"/>
    <w:rsid w:val="00172721"/>
    <w:rsid w:val="00172950"/>
    <w:rsid w:val="00172CDC"/>
    <w:rsid w:val="00172F71"/>
    <w:rsid w:val="001731CE"/>
    <w:rsid w:val="0017370F"/>
    <w:rsid w:val="001737D1"/>
    <w:rsid w:val="00173FDA"/>
    <w:rsid w:val="00174073"/>
    <w:rsid w:val="0017438B"/>
    <w:rsid w:val="00174555"/>
    <w:rsid w:val="00174F14"/>
    <w:rsid w:val="00176015"/>
    <w:rsid w:val="00176099"/>
    <w:rsid w:val="001768F1"/>
    <w:rsid w:val="00176D48"/>
    <w:rsid w:val="00177F3C"/>
    <w:rsid w:val="00177FCE"/>
    <w:rsid w:val="0018006B"/>
    <w:rsid w:val="00180EE0"/>
    <w:rsid w:val="0018104C"/>
    <w:rsid w:val="001819F6"/>
    <w:rsid w:val="00181EDE"/>
    <w:rsid w:val="00181F56"/>
    <w:rsid w:val="00182056"/>
    <w:rsid w:val="00182315"/>
    <w:rsid w:val="0018248C"/>
    <w:rsid w:val="00182634"/>
    <w:rsid w:val="00182FF6"/>
    <w:rsid w:val="001830BF"/>
    <w:rsid w:val="00183474"/>
    <w:rsid w:val="00183AA1"/>
    <w:rsid w:val="00183E17"/>
    <w:rsid w:val="00183F0B"/>
    <w:rsid w:val="00184884"/>
    <w:rsid w:val="00185163"/>
    <w:rsid w:val="00185BD3"/>
    <w:rsid w:val="0018606B"/>
    <w:rsid w:val="0018628A"/>
    <w:rsid w:val="00186312"/>
    <w:rsid w:val="0018655F"/>
    <w:rsid w:val="00186926"/>
    <w:rsid w:val="00186DAA"/>
    <w:rsid w:val="00186E73"/>
    <w:rsid w:val="00187DD6"/>
    <w:rsid w:val="0019050B"/>
    <w:rsid w:val="00190ECC"/>
    <w:rsid w:val="00191705"/>
    <w:rsid w:val="001918AA"/>
    <w:rsid w:val="00191A91"/>
    <w:rsid w:val="00191B00"/>
    <w:rsid w:val="0019203B"/>
    <w:rsid w:val="001921AE"/>
    <w:rsid w:val="00192349"/>
    <w:rsid w:val="001925F6"/>
    <w:rsid w:val="00192C27"/>
    <w:rsid w:val="00192DED"/>
    <w:rsid w:val="0019308C"/>
    <w:rsid w:val="00193C96"/>
    <w:rsid w:val="00194245"/>
    <w:rsid w:val="00194280"/>
    <w:rsid w:val="00194366"/>
    <w:rsid w:val="0019491A"/>
    <w:rsid w:val="00194DC4"/>
    <w:rsid w:val="001954AD"/>
    <w:rsid w:val="00195E81"/>
    <w:rsid w:val="00196761"/>
    <w:rsid w:val="00196BB6"/>
    <w:rsid w:val="00196DB7"/>
    <w:rsid w:val="00196E0B"/>
    <w:rsid w:val="0019726C"/>
    <w:rsid w:val="00197352"/>
    <w:rsid w:val="001973F5"/>
    <w:rsid w:val="001A01CB"/>
    <w:rsid w:val="001A02D1"/>
    <w:rsid w:val="001A0F31"/>
    <w:rsid w:val="001A132E"/>
    <w:rsid w:val="001A16E4"/>
    <w:rsid w:val="001A17AB"/>
    <w:rsid w:val="001A1F96"/>
    <w:rsid w:val="001A20A4"/>
    <w:rsid w:val="001A21B5"/>
    <w:rsid w:val="001A23CF"/>
    <w:rsid w:val="001A25CA"/>
    <w:rsid w:val="001A352D"/>
    <w:rsid w:val="001A3721"/>
    <w:rsid w:val="001A3D25"/>
    <w:rsid w:val="001A40DA"/>
    <w:rsid w:val="001A417A"/>
    <w:rsid w:val="001A4BC8"/>
    <w:rsid w:val="001A4D54"/>
    <w:rsid w:val="001A4EE6"/>
    <w:rsid w:val="001A56A9"/>
    <w:rsid w:val="001A6033"/>
    <w:rsid w:val="001A6264"/>
    <w:rsid w:val="001A65CB"/>
    <w:rsid w:val="001A66B6"/>
    <w:rsid w:val="001A67D6"/>
    <w:rsid w:val="001A6DF7"/>
    <w:rsid w:val="001A7038"/>
    <w:rsid w:val="001A7310"/>
    <w:rsid w:val="001A73F4"/>
    <w:rsid w:val="001A7863"/>
    <w:rsid w:val="001A7BBB"/>
    <w:rsid w:val="001B042A"/>
    <w:rsid w:val="001B05B0"/>
    <w:rsid w:val="001B08E0"/>
    <w:rsid w:val="001B0C10"/>
    <w:rsid w:val="001B175F"/>
    <w:rsid w:val="001B17D1"/>
    <w:rsid w:val="001B1D56"/>
    <w:rsid w:val="001B1FD3"/>
    <w:rsid w:val="001B24FC"/>
    <w:rsid w:val="001B26A6"/>
    <w:rsid w:val="001B2828"/>
    <w:rsid w:val="001B2960"/>
    <w:rsid w:val="001B2B0A"/>
    <w:rsid w:val="001B2D12"/>
    <w:rsid w:val="001B2F69"/>
    <w:rsid w:val="001B3471"/>
    <w:rsid w:val="001B3580"/>
    <w:rsid w:val="001B36D2"/>
    <w:rsid w:val="001B3A83"/>
    <w:rsid w:val="001B3E6D"/>
    <w:rsid w:val="001B3FE4"/>
    <w:rsid w:val="001B46D2"/>
    <w:rsid w:val="001B4763"/>
    <w:rsid w:val="001B4BFB"/>
    <w:rsid w:val="001B5452"/>
    <w:rsid w:val="001B54B9"/>
    <w:rsid w:val="001B57ED"/>
    <w:rsid w:val="001B584F"/>
    <w:rsid w:val="001B6020"/>
    <w:rsid w:val="001B63B6"/>
    <w:rsid w:val="001B7492"/>
    <w:rsid w:val="001B7583"/>
    <w:rsid w:val="001B769D"/>
    <w:rsid w:val="001B772C"/>
    <w:rsid w:val="001B7847"/>
    <w:rsid w:val="001B7878"/>
    <w:rsid w:val="001B7C9D"/>
    <w:rsid w:val="001B7F77"/>
    <w:rsid w:val="001C0053"/>
    <w:rsid w:val="001C014E"/>
    <w:rsid w:val="001C12D0"/>
    <w:rsid w:val="001C1D7F"/>
    <w:rsid w:val="001C1DBE"/>
    <w:rsid w:val="001C2787"/>
    <w:rsid w:val="001C2898"/>
    <w:rsid w:val="001C2940"/>
    <w:rsid w:val="001C2D07"/>
    <w:rsid w:val="001C2E51"/>
    <w:rsid w:val="001C366B"/>
    <w:rsid w:val="001C3A9F"/>
    <w:rsid w:val="001C401D"/>
    <w:rsid w:val="001C4069"/>
    <w:rsid w:val="001C5D94"/>
    <w:rsid w:val="001C6005"/>
    <w:rsid w:val="001C606C"/>
    <w:rsid w:val="001C628D"/>
    <w:rsid w:val="001C6A2C"/>
    <w:rsid w:val="001C74C1"/>
    <w:rsid w:val="001C7B9B"/>
    <w:rsid w:val="001C7D0A"/>
    <w:rsid w:val="001D00EF"/>
    <w:rsid w:val="001D02D2"/>
    <w:rsid w:val="001D0A0A"/>
    <w:rsid w:val="001D13D2"/>
    <w:rsid w:val="001D24C2"/>
    <w:rsid w:val="001D2540"/>
    <w:rsid w:val="001D2AC8"/>
    <w:rsid w:val="001D2AED"/>
    <w:rsid w:val="001D3277"/>
    <w:rsid w:val="001D34A9"/>
    <w:rsid w:val="001D36CC"/>
    <w:rsid w:val="001D37D0"/>
    <w:rsid w:val="001D3B00"/>
    <w:rsid w:val="001D3C4A"/>
    <w:rsid w:val="001D4113"/>
    <w:rsid w:val="001D415F"/>
    <w:rsid w:val="001D4651"/>
    <w:rsid w:val="001D497B"/>
    <w:rsid w:val="001D4E38"/>
    <w:rsid w:val="001D4F45"/>
    <w:rsid w:val="001D5338"/>
    <w:rsid w:val="001D55AF"/>
    <w:rsid w:val="001D56A3"/>
    <w:rsid w:val="001D579B"/>
    <w:rsid w:val="001D6307"/>
    <w:rsid w:val="001D66B5"/>
    <w:rsid w:val="001D6D0C"/>
    <w:rsid w:val="001D6F99"/>
    <w:rsid w:val="001D71A3"/>
    <w:rsid w:val="001D7585"/>
    <w:rsid w:val="001D760E"/>
    <w:rsid w:val="001D7AC2"/>
    <w:rsid w:val="001E0112"/>
    <w:rsid w:val="001E0298"/>
    <w:rsid w:val="001E02F4"/>
    <w:rsid w:val="001E048F"/>
    <w:rsid w:val="001E0719"/>
    <w:rsid w:val="001E0838"/>
    <w:rsid w:val="001E1395"/>
    <w:rsid w:val="001E156F"/>
    <w:rsid w:val="001E15E7"/>
    <w:rsid w:val="001E18E1"/>
    <w:rsid w:val="001E1B64"/>
    <w:rsid w:val="001E2150"/>
    <w:rsid w:val="001E25BF"/>
    <w:rsid w:val="001E2788"/>
    <w:rsid w:val="001E2B1C"/>
    <w:rsid w:val="001E39D0"/>
    <w:rsid w:val="001E39D7"/>
    <w:rsid w:val="001E3B9F"/>
    <w:rsid w:val="001E3FB9"/>
    <w:rsid w:val="001E414A"/>
    <w:rsid w:val="001E4584"/>
    <w:rsid w:val="001E45A9"/>
    <w:rsid w:val="001E4CF7"/>
    <w:rsid w:val="001E549B"/>
    <w:rsid w:val="001E5756"/>
    <w:rsid w:val="001E5871"/>
    <w:rsid w:val="001E5E6B"/>
    <w:rsid w:val="001E60D0"/>
    <w:rsid w:val="001E6121"/>
    <w:rsid w:val="001E6258"/>
    <w:rsid w:val="001E62BD"/>
    <w:rsid w:val="001E6DBC"/>
    <w:rsid w:val="001E6DF7"/>
    <w:rsid w:val="001E70DF"/>
    <w:rsid w:val="001E7168"/>
    <w:rsid w:val="001E71B1"/>
    <w:rsid w:val="001E7421"/>
    <w:rsid w:val="001E783F"/>
    <w:rsid w:val="001E7E24"/>
    <w:rsid w:val="001E7F92"/>
    <w:rsid w:val="001F0550"/>
    <w:rsid w:val="001F0AD4"/>
    <w:rsid w:val="001F0B68"/>
    <w:rsid w:val="001F10B9"/>
    <w:rsid w:val="001F19C2"/>
    <w:rsid w:val="001F1A98"/>
    <w:rsid w:val="001F2636"/>
    <w:rsid w:val="001F2883"/>
    <w:rsid w:val="001F2DF4"/>
    <w:rsid w:val="001F2FE2"/>
    <w:rsid w:val="001F34EE"/>
    <w:rsid w:val="001F3FC9"/>
    <w:rsid w:val="001F42E5"/>
    <w:rsid w:val="001F462A"/>
    <w:rsid w:val="001F4816"/>
    <w:rsid w:val="001F4E0B"/>
    <w:rsid w:val="001F4F28"/>
    <w:rsid w:val="001F507D"/>
    <w:rsid w:val="001F5081"/>
    <w:rsid w:val="001F5375"/>
    <w:rsid w:val="001F5A7B"/>
    <w:rsid w:val="001F697A"/>
    <w:rsid w:val="001F6AC6"/>
    <w:rsid w:val="001F6D1E"/>
    <w:rsid w:val="001F72E8"/>
    <w:rsid w:val="001F76D6"/>
    <w:rsid w:val="001F7C01"/>
    <w:rsid w:val="0020012C"/>
    <w:rsid w:val="002003BB"/>
    <w:rsid w:val="00200BD5"/>
    <w:rsid w:val="00202615"/>
    <w:rsid w:val="0020262E"/>
    <w:rsid w:val="0020274A"/>
    <w:rsid w:val="002029AC"/>
    <w:rsid w:val="00203925"/>
    <w:rsid w:val="00203A08"/>
    <w:rsid w:val="00203C65"/>
    <w:rsid w:val="00204150"/>
    <w:rsid w:val="00204276"/>
    <w:rsid w:val="0020451F"/>
    <w:rsid w:val="00204560"/>
    <w:rsid w:val="00204615"/>
    <w:rsid w:val="00204657"/>
    <w:rsid w:val="002047EB"/>
    <w:rsid w:val="00204819"/>
    <w:rsid w:val="00204959"/>
    <w:rsid w:val="00204F63"/>
    <w:rsid w:val="002053AC"/>
    <w:rsid w:val="002054F8"/>
    <w:rsid w:val="00205899"/>
    <w:rsid w:val="00205E21"/>
    <w:rsid w:val="00206181"/>
    <w:rsid w:val="00206AB0"/>
    <w:rsid w:val="00207410"/>
    <w:rsid w:val="00207439"/>
    <w:rsid w:val="00207C13"/>
    <w:rsid w:val="00210492"/>
    <w:rsid w:val="002106EA"/>
    <w:rsid w:val="00210FF0"/>
    <w:rsid w:val="002114E2"/>
    <w:rsid w:val="0021185E"/>
    <w:rsid w:val="00211A02"/>
    <w:rsid w:val="002121FB"/>
    <w:rsid w:val="002127E6"/>
    <w:rsid w:val="002127F6"/>
    <w:rsid w:val="00212A9B"/>
    <w:rsid w:val="00213502"/>
    <w:rsid w:val="00213ADE"/>
    <w:rsid w:val="00213AF1"/>
    <w:rsid w:val="00213D97"/>
    <w:rsid w:val="00213F91"/>
    <w:rsid w:val="002146D4"/>
    <w:rsid w:val="002148F5"/>
    <w:rsid w:val="00214CA8"/>
    <w:rsid w:val="00214E69"/>
    <w:rsid w:val="002152B6"/>
    <w:rsid w:val="002157C8"/>
    <w:rsid w:val="002164AE"/>
    <w:rsid w:val="0021696B"/>
    <w:rsid w:val="0021708A"/>
    <w:rsid w:val="002171D3"/>
    <w:rsid w:val="0021731A"/>
    <w:rsid w:val="00217FB2"/>
    <w:rsid w:val="00220361"/>
    <w:rsid w:val="002217CE"/>
    <w:rsid w:val="002219D3"/>
    <w:rsid w:val="00221CA1"/>
    <w:rsid w:val="00221FBC"/>
    <w:rsid w:val="0022223E"/>
    <w:rsid w:val="002223F1"/>
    <w:rsid w:val="002228BA"/>
    <w:rsid w:val="002230F3"/>
    <w:rsid w:val="0022335B"/>
    <w:rsid w:val="00223368"/>
    <w:rsid w:val="00223A9F"/>
    <w:rsid w:val="00224284"/>
    <w:rsid w:val="002244AB"/>
    <w:rsid w:val="0022457D"/>
    <w:rsid w:val="00224587"/>
    <w:rsid w:val="00224668"/>
    <w:rsid w:val="00224809"/>
    <w:rsid w:val="002259DC"/>
    <w:rsid w:val="00225CBF"/>
    <w:rsid w:val="002262CC"/>
    <w:rsid w:val="002266BC"/>
    <w:rsid w:val="0022692B"/>
    <w:rsid w:val="00226D59"/>
    <w:rsid w:val="00227168"/>
    <w:rsid w:val="00227479"/>
    <w:rsid w:val="002274AC"/>
    <w:rsid w:val="002278E7"/>
    <w:rsid w:val="0023062F"/>
    <w:rsid w:val="002308DA"/>
    <w:rsid w:val="00230CDC"/>
    <w:rsid w:val="0023110A"/>
    <w:rsid w:val="002314F2"/>
    <w:rsid w:val="002315E8"/>
    <w:rsid w:val="00231793"/>
    <w:rsid w:val="002317B9"/>
    <w:rsid w:val="00232753"/>
    <w:rsid w:val="00233B26"/>
    <w:rsid w:val="00233B6D"/>
    <w:rsid w:val="0023409F"/>
    <w:rsid w:val="00234BB0"/>
    <w:rsid w:val="00234F3B"/>
    <w:rsid w:val="00235179"/>
    <w:rsid w:val="002351B3"/>
    <w:rsid w:val="0023533F"/>
    <w:rsid w:val="00235D46"/>
    <w:rsid w:val="00235EEE"/>
    <w:rsid w:val="0023620F"/>
    <w:rsid w:val="002365B8"/>
    <w:rsid w:val="00236600"/>
    <w:rsid w:val="00236992"/>
    <w:rsid w:val="00236DC7"/>
    <w:rsid w:val="00236F4A"/>
    <w:rsid w:val="0023733A"/>
    <w:rsid w:val="00237BD1"/>
    <w:rsid w:val="00237D65"/>
    <w:rsid w:val="00237FFB"/>
    <w:rsid w:val="0024066D"/>
    <w:rsid w:val="002408F8"/>
    <w:rsid w:val="00240DFC"/>
    <w:rsid w:val="00240E9B"/>
    <w:rsid w:val="00241799"/>
    <w:rsid w:val="002419D9"/>
    <w:rsid w:val="00241DD4"/>
    <w:rsid w:val="002424BA"/>
    <w:rsid w:val="00242757"/>
    <w:rsid w:val="002427BB"/>
    <w:rsid w:val="00242B1E"/>
    <w:rsid w:val="00243461"/>
    <w:rsid w:val="00243508"/>
    <w:rsid w:val="00243986"/>
    <w:rsid w:val="00243E93"/>
    <w:rsid w:val="00243FB0"/>
    <w:rsid w:val="0024433D"/>
    <w:rsid w:val="002444B7"/>
    <w:rsid w:val="00245686"/>
    <w:rsid w:val="00245925"/>
    <w:rsid w:val="00245C97"/>
    <w:rsid w:val="00245EDD"/>
    <w:rsid w:val="0024633A"/>
    <w:rsid w:val="00246BE4"/>
    <w:rsid w:val="00247215"/>
    <w:rsid w:val="00247A64"/>
    <w:rsid w:val="0025030A"/>
    <w:rsid w:val="00250816"/>
    <w:rsid w:val="002514A3"/>
    <w:rsid w:val="002515C5"/>
    <w:rsid w:val="00251A2A"/>
    <w:rsid w:val="00251B2E"/>
    <w:rsid w:val="00251BD4"/>
    <w:rsid w:val="00251DA2"/>
    <w:rsid w:val="00252873"/>
    <w:rsid w:val="00252898"/>
    <w:rsid w:val="00253069"/>
    <w:rsid w:val="002530BB"/>
    <w:rsid w:val="00253BA3"/>
    <w:rsid w:val="00253E7E"/>
    <w:rsid w:val="00253EF0"/>
    <w:rsid w:val="002540D8"/>
    <w:rsid w:val="00254185"/>
    <w:rsid w:val="00254EF5"/>
    <w:rsid w:val="002550A1"/>
    <w:rsid w:val="00255751"/>
    <w:rsid w:val="00255CD1"/>
    <w:rsid w:val="00256295"/>
    <w:rsid w:val="0025691E"/>
    <w:rsid w:val="00256B5D"/>
    <w:rsid w:val="00256D86"/>
    <w:rsid w:val="0025770A"/>
    <w:rsid w:val="00257719"/>
    <w:rsid w:val="00257F04"/>
    <w:rsid w:val="00257F4B"/>
    <w:rsid w:val="00260B58"/>
    <w:rsid w:val="00260B7E"/>
    <w:rsid w:val="00260BE9"/>
    <w:rsid w:val="00260CCE"/>
    <w:rsid w:val="00260E4D"/>
    <w:rsid w:val="00260FCC"/>
    <w:rsid w:val="00261640"/>
    <w:rsid w:val="002617DA"/>
    <w:rsid w:val="00261CDC"/>
    <w:rsid w:val="00261D0C"/>
    <w:rsid w:val="00261D81"/>
    <w:rsid w:val="0026277B"/>
    <w:rsid w:val="00262FC1"/>
    <w:rsid w:val="0026305D"/>
    <w:rsid w:val="0026339F"/>
    <w:rsid w:val="00263A23"/>
    <w:rsid w:val="00263CBD"/>
    <w:rsid w:val="00264046"/>
    <w:rsid w:val="002644CD"/>
    <w:rsid w:val="00264743"/>
    <w:rsid w:val="002647CE"/>
    <w:rsid w:val="0026499C"/>
    <w:rsid w:val="00264B12"/>
    <w:rsid w:val="00265C4C"/>
    <w:rsid w:val="00265DBB"/>
    <w:rsid w:val="00265F59"/>
    <w:rsid w:val="00266354"/>
    <w:rsid w:val="002664B6"/>
    <w:rsid w:val="00266647"/>
    <w:rsid w:val="002668D6"/>
    <w:rsid w:val="00266ED9"/>
    <w:rsid w:val="00266F18"/>
    <w:rsid w:val="00267601"/>
    <w:rsid w:val="00267B73"/>
    <w:rsid w:val="00267D38"/>
    <w:rsid w:val="00270065"/>
    <w:rsid w:val="002703B5"/>
    <w:rsid w:val="002703F4"/>
    <w:rsid w:val="002704DB"/>
    <w:rsid w:val="00270BE2"/>
    <w:rsid w:val="00270C42"/>
    <w:rsid w:val="00271596"/>
    <w:rsid w:val="00271C60"/>
    <w:rsid w:val="002720E4"/>
    <w:rsid w:val="002722CB"/>
    <w:rsid w:val="00272620"/>
    <w:rsid w:val="00272726"/>
    <w:rsid w:val="0027278D"/>
    <w:rsid w:val="00272FFF"/>
    <w:rsid w:val="0027315E"/>
    <w:rsid w:val="002733E8"/>
    <w:rsid w:val="002734DB"/>
    <w:rsid w:val="002737A2"/>
    <w:rsid w:val="0027399D"/>
    <w:rsid w:val="00273E21"/>
    <w:rsid w:val="00274C50"/>
    <w:rsid w:val="00274EAB"/>
    <w:rsid w:val="00274EE7"/>
    <w:rsid w:val="0027542E"/>
    <w:rsid w:val="002757CB"/>
    <w:rsid w:val="00275ACA"/>
    <w:rsid w:val="00276354"/>
    <w:rsid w:val="00276429"/>
    <w:rsid w:val="00276497"/>
    <w:rsid w:val="002774D9"/>
    <w:rsid w:val="00277B75"/>
    <w:rsid w:val="002802E7"/>
    <w:rsid w:val="00280981"/>
    <w:rsid w:val="002810D9"/>
    <w:rsid w:val="002810E2"/>
    <w:rsid w:val="00281155"/>
    <w:rsid w:val="002815C8"/>
    <w:rsid w:val="00281662"/>
    <w:rsid w:val="00281895"/>
    <w:rsid w:val="00281AAB"/>
    <w:rsid w:val="00282216"/>
    <w:rsid w:val="0028244C"/>
    <w:rsid w:val="00282493"/>
    <w:rsid w:val="00282743"/>
    <w:rsid w:val="00282AD3"/>
    <w:rsid w:val="00282AF0"/>
    <w:rsid w:val="00283430"/>
    <w:rsid w:val="00283D5A"/>
    <w:rsid w:val="00283FB1"/>
    <w:rsid w:val="00284138"/>
    <w:rsid w:val="002841EB"/>
    <w:rsid w:val="00284644"/>
    <w:rsid w:val="00284FCB"/>
    <w:rsid w:val="00285094"/>
    <w:rsid w:val="00285897"/>
    <w:rsid w:val="00285F33"/>
    <w:rsid w:val="00286465"/>
    <w:rsid w:val="00286F24"/>
    <w:rsid w:val="0028716A"/>
    <w:rsid w:val="0028793D"/>
    <w:rsid w:val="00287C03"/>
    <w:rsid w:val="00287E82"/>
    <w:rsid w:val="002900AA"/>
    <w:rsid w:val="0029065A"/>
    <w:rsid w:val="00290663"/>
    <w:rsid w:val="00290691"/>
    <w:rsid w:val="002909DD"/>
    <w:rsid w:val="00290BCF"/>
    <w:rsid w:val="00290E30"/>
    <w:rsid w:val="00291398"/>
    <w:rsid w:val="00291829"/>
    <w:rsid w:val="00291A04"/>
    <w:rsid w:val="00291AA8"/>
    <w:rsid w:val="00292106"/>
    <w:rsid w:val="00292430"/>
    <w:rsid w:val="0029276D"/>
    <w:rsid w:val="002927CB"/>
    <w:rsid w:val="002927F7"/>
    <w:rsid w:val="00292B63"/>
    <w:rsid w:val="00292BC9"/>
    <w:rsid w:val="00292C41"/>
    <w:rsid w:val="00292D80"/>
    <w:rsid w:val="00293240"/>
    <w:rsid w:val="002932C4"/>
    <w:rsid w:val="002933B2"/>
    <w:rsid w:val="00293A26"/>
    <w:rsid w:val="00293B2D"/>
    <w:rsid w:val="00293B74"/>
    <w:rsid w:val="0029496B"/>
    <w:rsid w:val="00294AF7"/>
    <w:rsid w:val="00294BF8"/>
    <w:rsid w:val="0029511F"/>
    <w:rsid w:val="00295AAA"/>
    <w:rsid w:val="00295E2C"/>
    <w:rsid w:val="00296129"/>
    <w:rsid w:val="002962D2"/>
    <w:rsid w:val="0029663B"/>
    <w:rsid w:val="00296827"/>
    <w:rsid w:val="00296B88"/>
    <w:rsid w:val="00296C9C"/>
    <w:rsid w:val="00296D06"/>
    <w:rsid w:val="00296D2F"/>
    <w:rsid w:val="00296F47"/>
    <w:rsid w:val="00297491"/>
    <w:rsid w:val="00297707"/>
    <w:rsid w:val="00297A82"/>
    <w:rsid w:val="00297C04"/>
    <w:rsid w:val="002A02F8"/>
    <w:rsid w:val="002A0467"/>
    <w:rsid w:val="002A051D"/>
    <w:rsid w:val="002A0742"/>
    <w:rsid w:val="002A12B1"/>
    <w:rsid w:val="002A13D7"/>
    <w:rsid w:val="002A145B"/>
    <w:rsid w:val="002A14A0"/>
    <w:rsid w:val="002A1736"/>
    <w:rsid w:val="002A1AD5"/>
    <w:rsid w:val="002A1C37"/>
    <w:rsid w:val="002A222B"/>
    <w:rsid w:val="002A22EB"/>
    <w:rsid w:val="002A356F"/>
    <w:rsid w:val="002A372B"/>
    <w:rsid w:val="002A373D"/>
    <w:rsid w:val="002A4118"/>
    <w:rsid w:val="002A416E"/>
    <w:rsid w:val="002A462F"/>
    <w:rsid w:val="002A4721"/>
    <w:rsid w:val="002A51AA"/>
    <w:rsid w:val="002A5364"/>
    <w:rsid w:val="002A5419"/>
    <w:rsid w:val="002A5468"/>
    <w:rsid w:val="002A5577"/>
    <w:rsid w:val="002A571E"/>
    <w:rsid w:val="002A5763"/>
    <w:rsid w:val="002A5F18"/>
    <w:rsid w:val="002A6062"/>
    <w:rsid w:val="002A6428"/>
    <w:rsid w:val="002A65AC"/>
    <w:rsid w:val="002A67C6"/>
    <w:rsid w:val="002A68CC"/>
    <w:rsid w:val="002A695B"/>
    <w:rsid w:val="002A6B81"/>
    <w:rsid w:val="002A6C2E"/>
    <w:rsid w:val="002A7AB4"/>
    <w:rsid w:val="002A7AB6"/>
    <w:rsid w:val="002B052B"/>
    <w:rsid w:val="002B0BE5"/>
    <w:rsid w:val="002B0CE4"/>
    <w:rsid w:val="002B1626"/>
    <w:rsid w:val="002B1766"/>
    <w:rsid w:val="002B1769"/>
    <w:rsid w:val="002B17EA"/>
    <w:rsid w:val="002B2722"/>
    <w:rsid w:val="002B299E"/>
    <w:rsid w:val="002B3652"/>
    <w:rsid w:val="002B3676"/>
    <w:rsid w:val="002B3CBD"/>
    <w:rsid w:val="002B3CEE"/>
    <w:rsid w:val="002B411C"/>
    <w:rsid w:val="002B4262"/>
    <w:rsid w:val="002B4D52"/>
    <w:rsid w:val="002B597A"/>
    <w:rsid w:val="002B5B64"/>
    <w:rsid w:val="002B5DFF"/>
    <w:rsid w:val="002B5EF9"/>
    <w:rsid w:val="002B602A"/>
    <w:rsid w:val="002B60F7"/>
    <w:rsid w:val="002B6101"/>
    <w:rsid w:val="002B67FC"/>
    <w:rsid w:val="002B68CF"/>
    <w:rsid w:val="002B6EA8"/>
    <w:rsid w:val="002B73F4"/>
    <w:rsid w:val="002B7463"/>
    <w:rsid w:val="002B7623"/>
    <w:rsid w:val="002B767F"/>
    <w:rsid w:val="002B775E"/>
    <w:rsid w:val="002B7FD9"/>
    <w:rsid w:val="002C00A1"/>
    <w:rsid w:val="002C0BDC"/>
    <w:rsid w:val="002C0BE3"/>
    <w:rsid w:val="002C1798"/>
    <w:rsid w:val="002C18DE"/>
    <w:rsid w:val="002C192D"/>
    <w:rsid w:val="002C1958"/>
    <w:rsid w:val="002C2BE2"/>
    <w:rsid w:val="002C2D86"/>
    <w:rsid w:val="002C34C3"/>
    <w:rsid w:val="002C42F6"/>
    <w:rsid w:val="002C46B0"/>
    <w:rsid w:val="002C472B"/>
    <w:rsid w:val="002C4AFC"/>
    <w:rsid w:val="002C4BA1"/>
    <w:rsid w:val="002C51E7"/>
    <w:rsid w:val="002C53BB"/>
    <w:rsid w:val="002C57C0"/>
    <w:rsid w:val="002C65D1"/>
    <w:rsid w:val="002C6917"/>
    <w:rsid w:val="002C6E31"/>
    <w:rsid w:val="002C71BE"/>
    <w:rsid w:val="002C72D4"/>
    <w:rsid w:val="002C7498"/>
    <w:rsid w:val="002D03F0"/>
    <w:rsid w:val="002D04B4"/>
    <w:rsid w:val="002D06E5"/>
    <w:rsid w:val="002D0B2D"/>
    <w:rsid w:val="002D0C3B"/>
    <w:rsid w:val="002D1EE6"/>
    <w:rsid w:val="002D2071"/>
    <w:rsid w:val="002D2175"/>
    <w:rsid w:val="002D2A30"/>
    <w:rsid w:val="002D2B9F"/>
    <w:rsid w:val="002D2BAD"/>
    <w:rsid w:val="002D32A1"/>
    <w:rsid w:val="002D33F8"/>
    <w:rsid w:val="002D374C"/>
    <w:rsid w:val="002D390F"/>
    <w:rsid w:val="002D3AC9"/>
    <w:rsid w:val="002D427A"/>
    <w:rsid w:val="002D45A3"/>
    <w:rsid w:val="002D4972"/>
    <w:rsid w:val="002D4A3B"/>
    <w:rsid w:val="002D4B8B"/>
    <w:rsid w:val="002D4BD4"/>
    <w:rsid w:val="002D5560"/>
    <w:rsid w:val="002D5F22"/>
    <w:rsid w:val="002D6046"/>
    <w:rsid w:val="002D633A"/>
    <w:rsid w:val="002D6436"/>
    <w:rsid w:val="002D6874"/>
    <w:rsid w:val="002D6A39"/>
    <w:rsid w:val="002D7AFD"/>
    <w:rsid w:val="002D7D48"/>
    <w:rsid w:val="002D7EE9"/>
    <w:rsid w:val="002E01D4"/>
    <w:rsid w:val="002E0764"/>
    <w:rsid w:val="002E0B09"/>
    <w:rsid w:val="002E0FEE"/>
    <w:rsid w:val="002E1D13"/>
    <w:rsid w:val="002E1EA5"/>
    <w:rsid w:val="002E2064"/>
    <w:rsid w:val="002E2198"/>
    <w:rsid w:val="002E2241"/>
    <w:rsid w:val="002E263C"/>
    <w:rsid w:val="002E2EC7"/>
    <w:rsid w:val="002E34A5"/>
    <w:rsid w:val="002E3AF0"/>
    <w:rsid w:val="002E488A"/>
    <w:rsid w:val="002E4977"/>
    <w:rsid w:val="002E4ACA"/>
    <w:rsid w:val="002E5219"/>
    <w:rsid w:val="002E5374"/>
    <w:rsid w:val="002E53ED"/>
    <w:rsid w:val="002E547C"/>
    <w:rsid w:val="002E5504"/>
    <w:rsid w:val="002E5814"/>
    <w:rsid w:val="002E5A65"/>
    <w:rsid w:val="002E5DAB"/>
    <w:rsid w:val="002E607F"/>
    <w:rsid w:val="002E6161"/>
    <w:rsid w:val="002E69B4"/>
    <w:rsid w:val="002E6B13"/>
    <w:rsid w:val="002E6C4A"/>
    <w:rsid w:val="002E6E02"/>
    <w:rsid w:val="002E729C"/>
    <w:rsid w:val="002F0829"/>
    <w:rsid w:val="002F0A0C"/>
    <w:rsid w:val="002F0A17"/>
    <w:rsid w:val="002F11C8"/>
    <w:rsid w:val="002F11E6"/>
    <w:rsid w:val="002F1665"/>
    <w:rsid w:val="002F1FA0"/>
    <w:rsid w:val="002F2271"/>
    <w:rsid w:val="002F244E"/>
    <w:rsid w:val="002F2616"/>
    <w:rsid w:val="002F26F5"/>
    <w:rsid w:val="002F2D9A"/>
    <w:rsid w:val="002F35F7"/>
    <w:rsid w:val="002F374B"/>
    <w:rsid w:val="002F3805"/>
    <w:rsid w:val="002F39D8"/>
    <w:rsid w:val="002F3A51"/>
    <w:rsid w:val="002F3A64"/>
    <w:rsid w:val="002F3DF4"/>
    <w:rsid w:val="002F43ED"/>
    <w:rsid w:val="002F47EF"/>
    <w:rsid w:val="002F4B8E"/>
    <w:rsid w:val="002F5289"/>
    <w:rsid w:val="002F554E"/>
    <w:rsid w:val="002F573A"/>
    <w:rsid w:val="002F5C76"/>
    <w:rsid w:val="002F5FCC"/>
    <w:rsid w:val="002F6217"/>
    <w:rsid w:val="002F699E"/>
    <w:rsid w:val="002F6B7E"/>
    <w:rsid w:val="002F7679"/>
    <w:rsid w:val="002F76E2"/>
    <w:rsid w:val="002F787B"/>
    <w:rsid w:val="0030009B"/>
    <w:rsid w:val="003003E2"/>
    <w:rsid w:val="003005C7"/>
    <w:rsid w:val="00300A1E"/>
    <w:rsid w:val="00300EDE"/>
    <w:rsid w:val="00301191"/>
    <w:rsid w:val="0030165E"/>
    <w:rsid w:val="003016E6"/>
    <w:rsid w:val="003017C0"/>
    <w:rsid w:val="00301CFC"/>
    <w:rsid w:val="00302163"/>
    <w:rsid w:val="0030272A"/>
    <w:rsid w:val="003027AB"/>
    <w:rsid w:val="00302B4C"/>
    <w:rsid w:val="003031DD"/>
    <w:rsid w:val="0030400E"/>
    <w:rsid w:val="003040F0"/>
    <w:rsid w:val="003042CA"/>
    <w:rsid w:val="003044C6"/>
    <w:rsid w:val="00304C57"/>
    <w:rsid w:val="003051B7"/>
    <w:rsid w:val="00305C7A"/>
    <w:rsid w:val="00305E68"/>
    <w:rsid w:val="0030654D"/>
    <w:rsid w:val="00306AB0"/>
    <w:rsid w:val="0031022F"/>
    <w:rsid w:val="00310F20"/>
    <w:rsid w:val="00311E9D"/>
    <w:rsid w:val="003125BC"/>
    <w:rsid w:val="00313825"/>
    <w:rsid w:val="00313C98"/>
    <w:rsid w:val="00313F39"/>
    <w:rsid w:val="00314054"/>
    <w:rsid w:val="003143A6"/>
    <w:rsid w:val="00314529"/>
    <w:rsid w:val="0031495F"/>
    <w:rsid w:val="00314AEA"/>
    <w:rsid w:val="00314DC6"/>
    <w:rsid w:val="003152A9"/>
    <w:rsid w:val="00315BEE"/>
    <w:rsid w:val="003162B0"/>
    <w:rsid w:val="00316785"/>
    <w:rsid w:val="0031680A"/>
    <w:rsid w:val="00316E2A"/>
    <w:rsid w:val="00316FD8"/>
    <w:rsid w:val="003174FC"/>
    <w:rsid w:val="003175FB"/>
    <w:rsid w:val="003179CB"/>
    <w:rsid w:val="00317E21"/>
    <w:rsid w:val="003200D1"/>
    <w:rsid w:val="00320A6F"/>
    <w:rsid w:val="00320C66"/>
    <w:rsid w:val="003210B2"/>
    <w:rsid w:val="0032120D"/>
    <w:rsid w:val="00321524"/>
    <w:rsid w:val="0032154B"/>
    <w:rsid w:val="00322285"/>
    <w:rsid w:val="00322343"/>
    <w:rsid w:val="00322578"/>
    <w:rsid w:val="00322B8C"/>
    <w:rsid w:val="00323473"/>
    <w:rsid w:val="00323B7C"/>
    <w:rsid w:val="00323DE4"/>
    <w:rsid w:val="00324205"/>
    <w:rsid w:val="003246A7"/>
    <w:rsid w:val="003247A0"/>
    <w:rsid w:val="0032480C"/>
    <w:rsid w:val="00325100"/>
    <w:rsid w:val="0032576B"/>
    <w:rsid w:val="00325BA2"/>
    <w:rsid w:val="00325E30"/>
    <w:rsid w:val="0032612E"/>
    <w:rsid w:val="00326917"/>
    <w:rsid w:val="00326FCF"/>
    <w:rsid w:val="003271A4"/>
    <w:rsid w:val="003273AB"/>
    <w:rsid w:val="003279F5"/>
    <w:rsid w:val="00330676"/>
    <w:rsid w:val="00330AA2"/>
    <w:rsid w:val="0033128E"/>
    <w:rsid w:val="0033140A"/>
    <w:rsid w:val="00331617"/>
    <w:rsid w:val="00331D9B"/>
    <w:rsid w:val="00331F96"/>
    <w:rsid w:val="0033220C"/>
    <w:rsid w:val="0033240C"/>
    <w:rsid w:val="00332B42"/>
    <w:rsid w:val="00333815"/>
    <w:rsid w:val="00333F78"/>
    <w:rsid w:val="0033409A"/>
    <w:rsid w:val="00334396"/>
    <w:rsid w:val="00334B40"/>
    <w:rsid w:val="00334D19"/>
    <w:rsid w:val="003350DE"/>
    <w:rsid w:val="003350F4"/>
    <w:rsid w:val="0033511C"/>
    <w:rsid w:val="00335798"/>
    <w:rsid w:val="00335921"/>
    <w:rsid w:val="003362CF"/>
    <w:rsid w:val="003371A9"/>
    <w:rsid w:val="003374F2"/>
    <w:rsid w:val="0033777A"/>
    <w:rsid w:val="00337D1F"/>
    <w:rsid w:val="003408DA"/>
    <w:rsid w:val="00340BDD"/>
    <w:rsid w:val="00340E42"/>
    <w:rsid w:val="00340FEF"/>
    <w:rsid w:val="00341724"/>
    <w:rsid w:val="00341CCD"/>
    <w:rsid w:val="00341DBC"/>
    <w:rsid w:val="00341EBF"/>
    <w:rsid w:val="003425E9"/>
    <w:rsid w:val="00342B6A"/>
    <w:rsid w:val="00342F17"/>
    <w:rsid w:val="003433FA"/>
    <w:rsid w:val="00343BFD"/>
    <w:rsid w:val="00343C57"/>
    <w:rsid w:val="00343F4B"/>
    <w:rsid w:val="00344299"/>
    <w:rsid w:val="00344A11"/>
    <w:rsid w:val="00345943"/>
    <w:rsid w:val="00345DAF"/>
    <w:rsid w:val="00346386"/>
    <w:rsid w:val="003473BA"/>
    <w:rsid w:val="00347979"/>
    <w:rsid w:val="0035016A"/>
    <w:rsid w:val="0035030F"/>
    <w:rsid w:val="0035091A"/>
    <w:rsid w:val="0035099D"/>
    <w:rsid w:val="00351196"/>
    <w:rsid w:val="00351745"/>
    <w:rsid w:val="00352070"/>
    <w:rsid w:val="00352116"/>
    <w:rsid w:val="0035217C"/>
    <w:rsid w:val="003522B4"/>
    <w:rsid w:val="00352DD9"/>
    <w:rsid w:val="00353139"/>
    <w:rsid w:val="003535AE"/>
    <w:rsid w:val="0035379F"/>
    <w:rsid w:val="00353BA5"/>
    <w:rsid w:val="0035421C"/>
    <w:rsid w:val="003543FE"/>
    <w:rsid w:val="00354760"/>
    <w:rsid w:val="00354D1A"/>
    <w:rsid w:val="00355131"/>
    <w:rsid w:val="003553A3"/>
    <w:rsid w:val="003556A3"/>
    <w:rsid w:val="003556B1"/>
    <w:rsid w:val="003556DC"/>
    <w:rsid w:val="00355C97"/>
    <w:rsid w:val="00355D49"/>
    <w:rsid w:val="00356137"/>
    <w:rsid w:val="00356480"/>
    <w:rsid w:val="00356A90"/>
    <w:rsid w:val="00356C83"/>
    <w:rsid w:val="00357024"/>
    <w:rsid w:val="00357322"/>
    <w:rsid w:val="003574C5"/>
    <w:rsid w:val="003577CA"/>
    <w:rsid w:val="00357D75"/>
    <w:rsid w:val="00360695"/>
    <w:rsid w:val="00360719"/>
    <w:rsid w:val="00360886"/>
    <w:rsid w:val="00361266"/>
    <w:rsid w:val="0036126F"/>
    <w:rsid w:val="0036132E"/>
    <w:rsid w:val="003615CB"/>
    <w:rsid w:val="003618FA"/>
    <w:rsid w:val="00361BFA"/>
    <w:rsid w:val="00361CCD"/>
    <w:rsid w:val="00362530"/>
    <w:rsid w:val="0036257A"/>
    <w:rsid w:val="00362B33"/>
    <w:rsid w:val="00362E1B"/>
    <w:rsid w:val="00362E23"/>
    <w:rsid w:val="00363652"/>
    <w:rsid w:val="003639D7"/>
    <w:rsid w:val="00363D63"/>
    <w:rsid w:val="00363EBA"/>
    <w:rsid w:val="00364A3F"/>
    <w:rsid w:val="00365D99"/>
    <w:rsid w:val="003663B4"/>
    <w:rsid w:val="00366EA0"/>
    <w:rsid w:val="00367C99"/>
    <w:rsid w:val="00367F68"/>
    <w:rsid w:val="00370414"/>
    <w:rsid w:val="003705C8"/>
    <w:rsid w:val="003706DB"/>
    <w:rsid w:val="00370D37"/>
    <w:rsid w:val="003713E1"/>
    <w:rsid w:val="003714DE"/>
    <w:rsid w:val="003719F8"/>
    <w:rsid w:val="00371C72"/>
    <w:rsid w:val="00372288"/>
    <w:rsid w:val="00372489"/>
    <w:rsid w:val="00372565"/>
    <w:rsid w:val="0037316B"/>
    <w:rsid w:val="00373599"/>
    <w:rsid w:val="00373D99"/>
    <w:rsid w:val="00374972"/>
    <w:rsid w:val="00374B2F"/>
    <w:rsid w:val="00374DFB"/>
    <w:rsid w:val="0037510D"/>
    <w:rsid w:val="00375180"/>
    <w:rsid w:val="00375637"/>
    <w:rsid w:val="003757C9"/>
    <w:rsid w:val="00375AA9"/>
    <w:rsid w:val="00375FFC"/>
    <w:rsid w:val="0037615C"/>
    <w:rsid w:val="003761A4"/>
    <w:rsid w:val="00376343"/>
    <w:rsid w:val="003766C9"/>
    <w:rsid w:val="00376758"/>
    <w:rsid w:val="00376B6A"/>
    <w:rsid w:val="00376BAD"/>
    <w:rsid w:val="00376C7A"/>
    <w:rsid w:val="00376CDE"/>
    <w:rsid w:val="003770C6"/>
    <w:rsid w:val="0037716D"/>
    <w:rsid w:val="00377784"/>
    <w:rsid w:val="00377B25"/>
    <w:rsid w:val="00377D3E"/>
    <w:rsid w:val="00377DB4"/>
    <w:rsid w:val="00377ED0"/>
    <w:rsid w:val="003800A0"/>
    <w:rsid w:val="003807CA"/>
    <w:rsid w:val="003809C3"/>
    <w:rsid w:val="00380A27"/>
    <w:rsid w:val="00380A5F"/>
    <w:rsid w:val="00380CCC"/>
    <w:rsid w:val="00380FC9"/>
    <w:rsid w:val="00381063"/>
    <w:rsid w:val="00381366"/>
    <w:rsid w:val="00381465"/>
    <w:rsid w:val="0038164A"/>
    <w:rsid w:val="00381FCC"/>
    <w:rsid w:val="003824F2"/>
    <w:rsid w:val="003827CE"/>
    <w:rsid w:val="00382909"/>
    <w:rsid w:val="0038302F"/>
    <w:rsid w:val="00383450"/>
    <w:rsid w:val="0038355C"/>
    <w:rsid w:val="0038388B"/>
    <w:rsid w:val="00383BB7"/>
    <w:rsid w:val="003841C6"/>
    <w:rsid w:val="003842C2"/>
    <w:rsid w:val="00384A1D"/>
    <w:rsid w:val="00384D60"/>
    <w:rsid w:val="0038501B"/>
    <w:rsid w:val="00385328"/>
    <w:rsid w:val="003858C9"/>
    <w:rsid w:val="00385BEC"/>
    <w:rsid w:val="00386343"/>
    <w:rsid w:val="00386A3D"/>
    <w:rsid w:val="00386C75"/>
    <w:rsid w:val="00386CFC"/>
    <w:rsid w:val="00386E22"/>
    <w:rsid w:val="00387079"/>
    <w:rsid w:val="00387113"/>
    <w:rsid w:val="00387172"/>
    <w:rsid w:val="00387365"/>
    <w:rsid w:val="00387B89"/>
    <w:rsid w:val="00387CBB"/>
    <w:rsid w:val="00387CF8"/>
    <w:rsid w:val="0039013D"/>
    <w:rsid w:val="003906B5"/>
    <w:rsid w:val="00391011"/>
    <w:rsid w:val="003914D3"/>
    <w:rsid w:val="0039176A"/>
    <w:rsid w:val="00391864"/>
    <w:rsid w:val="003919F8"/>
    <w:rsid w:val="00391CAE"/>
    <w:rsid w:val="00391D36"/>
    <w:rsid w:val="0039221B"/>
    <w:rsid w:val="00392556"/>
    <w:rsid w:val="0039341C"/>
    <w:rsid w:val="003938B8"/>
    <w:rsid w:val="003938CE"/>
    <w:rsid w:val="00393AEC"/>
    <w:rsid w:val="00394344"/>
    <w:rsid w:val="00394F58"/>
    <w:rsid w:val="003953A0"/>
    <w:rsid w:val="003954DC"/>
    <w:rsid w:val="00395512"/>
    <w:rsid w:val="0039570E"/>
    <w:rsid w:val="00395E5C"/>
    <w:rsid w:val="003960B8"/>
    <w:rsid w:val="003969A3"/>
    <w:rsid w:val="00396BB9"/>
    <w:rsid w:val="003A0245"/>
    <w:rsid w:val="003A03E4"/>
    <w:rsid w:val="003A0AC3"/>
    <w:rsid w:val="003A0B98"/>
    <w:rsid w:val="003A0E37"/>
    <w:rsid w:val="003A1137"/>
    <w:rsid w:val="003A11D3"/>
    <w:rsid w:val="003A1274"/>
    <w:rsid w:val="003A1947"/>
    <w:rsid w:val="003A1BD4"/>
    <w:rsid w:val="003A2350"/>
    <w:rsid w:val="003A2A2B"/>
    <w:rsid w:val="003A2CDA"/>
    <w:rsid w:val="003A2D6C"/>
    <w:rsid w:val="003A3C11"/>
    <w:rsid w:val="003A4206"/>
    <w:rsid w:val="003A484C"/>
    <w:rsid w:val="003A4947"/>
    <w:rsid w:val="003A4B8C"/>
    <w:rsid w:val="003A4D19"/>
    <w:rsid w:val="003A5539"/>
    <w:rsid w:val="003A55EC"/>
    <w:rsid w:val="003A58D4"/>
    <w:rsid w:val="003A60A2"/>
    <w:rsid w:val="003A6384"/>
    <w:rsid w:val="003A6495"/>
    <w:rsid w:val="003A66E8"/>
    <w:rsid w:val="003A67D7"/>
    <w:rsid w:val="003A69BD"/>
    <w:rsid w:val="003A7E7D"/>
    <w:rsid w:val="003B04E0"/>
    <w:rsid w:val="003B0817"/>
    <w:rsid w:val="003B0B49"/>
    <w:rsid w:val="003B0B55"/>
    <w:rsid w:val="003B0D9F"/>
    <w:rsid w:val="003B0E4B"/>
    <w:rsid w:val="003B12DF"/>
    <w:rsid w:val="003B15A1"/>
    <w:rsid w:val="003B1C45"/>
    <w:rsid w:val="003B1CAD"/>
    <w:rsid w:val="003B2166"/>
    <w:rsid w:val="003B24A3"/>
    <w:rsid w:val="003B2F8B"/>
    <w:rsid w:val="003B3785"/>
    <w:rsid w:val="003B3815"/>
    <w:rsid w:val="003B3908"/>
    <w:rsid w:val="003B3A30"/>
    <w:rsid w:val="003B3E7A"/>
    <w:rsid w:val="003B3EE5"/>
    <w:rsid w:val="003B4832"/>
    <w:rsid w:val="003B4DEB"/>
    <w:rsid w:val="003B4F97"/>
    <w:rsid w:val="003B5058"/>
    <w:rsid w:val="003B5375"/>
    <w:rsid w:val="003B55B4"/>
    <w:rsid w:val="003B57FB"/>
    <w:rsid w:val="003B5E74"/>
    <w:rsid w:val="003B611D"/>
    <w:rsid w:val="003B6694"/>
    <w:rsid w:val="003B67FF"/>
    <w:rsid w:val="003B6A10"/>
    <w:rsid w:val="003B6F18"/>
    <w:rsid w:val="003B70E1"/>
    <w:rsid w:val="003B76B5"/>
    <w:rsid w:val="003B7765"/>
    <w:rsid w:val="003B793C"/>
    <w:rsid w:val="003B7961"/>
    <w:rsid w:val="003B7B02"/>
    <w:rsid w:val="003C00EA"/>
    <w:rsid w:val="003C03E3"/>
    <w:rsid w:val="003C0426"/>
    <w:rsid w:val="003C0729"/>
    <w:rsid w:val="003C0F5D"/>
    <w:rsid w:val="003C1749"/>
    <w:rsid w:val="003C1E9F"/>
    <w:rsid w:val="003C2633"/>
    <w:rsid w:val="003C2638"/>
    <w:rsid w:val="003C26FE"/>
    <w:rsid w:val="003C2C28"/>
    <w:rsid w:val="003C3011"/>
    <w:rsid w:val="003C30C3"/>
    <w:rsid w:val="003C3860"/>
    <w:rsid w:val="003C3B47"/>
    <w:rsid w:val="003C45A9"/>
    <w:rsid w:val="003C50C4"/>
    <w:rsid w:val="003C5241"/>
    <w:rsid w:val="003C586A"/>
    <w:rsid w:val="003C5FA5"/>
    <w:rsid w:val="003C5FDE"/>
    <w:rsid w:val="003C615B"/>
    <w:rsid w:val="003C652B"/>
    <w:rsid w:val="003C66CE"/>
    <w:rsid w:val="003C66D4"/>
    <w:rsid w:val="003C6CBE"/>
    <w:rsid w:val="003C6DB0"/>
    <w:rsid w:val="003C6F5A"/>
    <w:rsid w:val="003C6F7A"/>
    <w:rsid w:val="003C7652"/>
    <w:rsid w:val="003C77B1"/>
    <w:rsid w:val="003C79CC"/>
    <w:rsid w:val="003C79F3"/>
    <w:rsid w:val="003C7A2B"/>
    <w:rsid w:val="003C7C70"/>
    <w:rsid w:val="003C7F66"/>
    <w:rsid w:val="003D0253"/>
    <w:rsid w:val="003D055E"/>
    <w:rsid w:val="003D0A00"/>
    <w:rsid w:val="003D0E69"/>
    <w:rsid w:val="003D1216"/>
    <w:rsid w:val="003D164A"/>
    <w:rsid w:val="003D1758"/>
    <w:rsid w:val="003D1F1D"/>
    <w:rsid w:val="003D2B5C"/>
    <w:rsid w:val="003D371E"/>
    <w:rsid w:val="003D3D1F"/>
    <w:rsid w:val="003D3E25"/>
    <w:rsid w:val="003D3E6E"/>
    <w:rsid w:val="003D40D5"/>
    <w:rsid w:val="003D4764"/>
    <w:rsid w:val="003D4ACB"/>
    <w:rsid w:val="003D4C40"/>
    <w:rsid w:val="003D4F2A"/>
    <w:rsid w:val="003D4F35"/>
    <w:rsid w:val="003D5480"/>
    <w:rsid w:val="003D54FC"/>
    <w:rsid w:val="003D576E"/>
    <w:rsid w:val="003D58AB"/>
    <w:rsid w:val="003D6137"/>
    <w:rsid w:val="003D61B7"/>
    <w:rsid w:val="003D6628"/>
    <w:rsid w:val="003D674C"/>
    <w:rsid w:val="003D6849"/>
    <w:rsid w:val="003D691B"/>
    <w:rsid w:val="003D6BF8"/>
    <w:rsid w:val="003D6C7D"/>
    <w:rsid w:val="003D6E8B"/>
    <w:rsid w:val="003D6E9F"/>
    <w:rsid w:val="003D6EB7"/>
    <w:rsid w:val="003D6F6E"/>
    <w:rsid w:val="003D7247"/>
    <w:rsid w:val="003D72BF"/>
    <w:rsid w:val="003D7CE4"/>
    <w:rsid w:val="003E0473"/>
    <w:rsid w:val="003E0697"/>
    <w:rsid w:val="003E087C"/>
    <w:rsid w:val="003E0D02"/>
    <w:rsid w:val="003E1564"/>
    <w:rsid w:val="003E1644"/>
    <w:rsid w:val="003E1A12"/>
    <w:rsid w:val="003E1DAB"/>
    <w:rsid w:val="003E1DDC"/>
    <w:rsid w:val="003E23D7"/>
    <w:rsid w:val="003E24EC"/>
    <w:rsid w:val="003E254F"/>
    <w:rsid w:val="003E2949"/>
    <w:rsid w:val="003E33B7"/>
    <w:rsid w:val="003E3A9C"/>
    <w:rsid w:val="003E449A"/>
    <w:rsid w:val="003E465A"/>
    <w:rsid w:val="003E4F4B"/>
    <w:rsid w:val="003E54E2"/>
    <w:rsid w:val="003E5CE3"/>
    <w:rsid w:val="003E604C"/>
    <w:rsid w:val="003E6256"/>
    <w:rsid w:val="003E6573"/>
    <w:rsid w:val="003E6902"/>
    <w:rsid w:val="003E6971"/>
    <w:rsid w:val="003E6A18"/>
    <w:rsid w:val="003E6AB1"/>
    <w:rsid w:val="003E6B53"/>
    <w:rsid w:val="003E6DAD"/>
    <w:rsid w:val="003E7051"/>
    <w:rsid w:val="003E7483"/>
    <w:rsid w:val="003E75A0"/>
    <w:rsid w:val="003E7EA3"/>
    <w:rsid w:val="003F0487"/>
    <w:rsid w:val="003F067E"/>
    <w:rsid w:val="003F0C2E"/>
    <w:rsid w:val="003F17E6"/>
    <w:rsid w:val="003F18BF"/>
    <w:rsid w:val="003F2045"/>
    <w:rsid w:val="003F216A"/>
    <w:rsid w:val="003F2428"/>
    <w:rsid w:val="003F272C"/>
    <w:rsid w:val="003F345D"/>
    <w:rsid w:val="003F3BBB"/>
    <w:rsid w:val="003F3E9C"/>
    <w:rsid w:val="003F3F49"/>
    <w:rsid w:val="003F40D5"/>
    <w:rsid w:val="003F4291"/>
    <w:rsid w:val="003F42F6"/>
    <w:rsid w:val="003F44E4"/>
    <w:rsid w:val="003F452C"/>
    <w:rsid w:val="003F4858"/>
    <w:rsid w:val="003F4862"/>
    <w:rsid w:val="003F4D6F"/>
    <w:rsid w:val="003F4D76"/>
    <w:rsid w:val="003F4E70"/>
    <w:rsid w:val="003F5032"/>
    <w:rsid w:val="003F50ED"/>
    <w:rsid w:val="003F5BCD"/>
    <w:rsid w:val="003F5FDE"/>
    <w:rsid w:val="003F6178"/>
    <w:rsid w:val="003F688A"/>
    <w:rsid w:val="003F6A7F"/>
    <w:rsid w:val="003F6AA7"/>
    <w:rsid w:val="003F6F38"/>
    <w:rsid w:val="003F7132"/>
    <w:rsid w:val="003F7153"/>
    <w:rsid w:val="003F72ED"/>
    <w:rsid w:val="003F784A"/>
    <w:rsid w:val="003F78E6"/>
    <w:rsid w:val="003F7C6A"/>
    <w:rsid w:val="003F7F78"/>
    <w:rsid w:val="00400244"/>
    <w:rsid w:val="004003E6"/>
    <w:rsid w:val="00400699"/>
    <w:rsid w:val="00400B12"/>
    <w:rsid w:val="0040109E"/>
    <w:rsid w:val="004010B0"/>
    <w:rsid w:val="004014BA"/>
    <w:rsid w:val="00401559"/>
    <w:rsid w:val="00401763"/>
    <w:rsid w:val="004018C3"/>
    <w:rsid w:val="00401D5B"/>
    <w:rsid w:val="0040217A"/>
    <w:rsid w:val="0040273A"/>
    <w:rsid w:val="004029A9"/>
    <w:rsid w:val="00402CC6"/>
    <w:rsid w:val="0040321A"/>
    <w:rsid w:val="0040355A"/>
    <w:rsid w:val="00403938"/>
    <w:rsid w:val="00403E97"/>
    <w:rsid w:val="00403F59"/>
    <w:rsid w:val="004049D9"/>
    <w:rsid w:val="00404BA8"/>
    <w:rsid w:val="00404EAA"/>
    <w:rsid w:val="00405214"/>
    <w:rsid w:val="00405239"/>
    <w:rsid w:val="004058AA"/>
    <w:rsid w:val="0040633A"/>
    <w:rsid w:val="004064D6"/>
    <w:rsid w:val="00407054"/>
    <w:rsid w:val="0040739D"/>
    <w:rsid w:val="00407467"/>
    <w:rsid w:val="00407634"/>
    <w:rsid w:val="00407831"/>
    <w:rsid w:val="0040791A"/>
    <w:rsid w:val="004102D1"/>
    <w:rsid w:val="004103DB"/>
    <w:rsid w:val="004104AB"/>
    <w:rsid w:val="004105AF"/>
    <w:rsid w:val="0041150D"/>
    <w:rsid w:val="004116F2"/>
    <w:rsid w:val="00412064"/>
    <w:rsid w:val="004122C5"/>
    <w:rsid w:val="00412F1D"/>
    <w:rsid w:val="0041351D"/>
    <w:rsid w:val="00413932"/>
    <w:rsid w:val="00413B2D"/>
    <w:rsid w:val="00413C37"/>
    <w:rsid w:val="00413CCB"/>
    <w:rsid w:val="004143C5"/>
    <w:rsid w:val="00414E90"/>
    <w:rsid w:val="0041503A"/>
    <w:rsid w:val="00415328"/>
    <w:rsid w:val="004154B9"/>
    <w:rsid w:val="00417166"/>
    <w:rsid w:val="00417328"/>
    <w:rsid w:val="004173FB"/>
    <w:rsid w:val="00417B01"/>
    <w:rsid w:val="004210F2"/>
    <w:rsid w:val="0042145D"/>
    <w:rsid w:val="00421491"/>
    <w:rsid w:val="00421607"/>
    <w:rsid w:val="00421990"/>
    <w:rsid w:val="0042205B"/>
    <w:rsid w:val="00422369"/>
    <w:rsid w:val="00422562"/>
    <w:rsid w:val="00422578"/>
    <w:rsid w:val="00422993"/>
    <w:rsid w:val="00422A07"/>
    <w:rsid w:val="00423033"/>
    <w:rsid w:val="00423188"/>
    <w:rsid w:val="004231A6"/>
    <w:rsid w:val="004231BD"/>
    <w:rsid w:val="004232B7"/>
    <w:rsid w:val="00423CE6"/>
    <w:rsid w:val="00423EF7"/>
    <w:rsid w:val="0042440F"/>
    <w:rsid w:val="004247BD"/>
    <w:rsid w:val="00425075"/>
    <w:rsid w:val="0042524E"/>
    <w:rsid w:val="0042528D"/>
    <w:rsid w:val="004252A0"/>
    <w:rsid w:val="00425526"/>
    <w:rsid w:val="00425DAB"/>
    <w:rsid w:val="004264E3"/>
    <w:rsid w:val="004265E6"/>
    <w:rsid w:val="00426E74"/>
    <w:rsid w:val="00427302"/>
    <w:rsid w:val="00427E02"/>
    <w:rsid w:val="004305CA"/>
    <w:rsid w:val="00430731"/>
    <w:rsid w:val="004307AD"/>
    <w:rsid w:val="0043089A"/>
    <w:rsid w:val="00430E3C"/>
    <w:rsid w:val="00430E47"/>
    <w:rsid w:val="00430EBD"/>
    <w:rsid w:val="00430F69"/>
    <w:rsid w:val="00430F7B"/>
    <w:rsid w:val="0043117F"/>
    <w:rsid w:val="004313BE"/>
    <w:rsid w:val="00431B8B"/>
    <w:rsid w:val="00431D9D"/>
    <w:rsid w:val="00432003"/>
    <w:rsid w:val="0043202E"/>
    <w:rsid w:val="0043269E"/>
    <w:rsid w:val="00432EA3"/>
    <w:rsid w:val="00433730"/>
    <w:rsid w:val="004337FA"/>
    <w:rsid w:val="00433D78"/>
    <w:rsid w:val="00434155"/>
    <w:rsid w:val="004342AE"/>
    <w:rsid w:val="004343FF"/>
    <w:rsid w:val="00434452"/>
    <w:rsid w:val="00434468"/>
    <w:rsid w:val="00434907"/>
    <w:rsid w:val="00434AED"/>
    <w:rsid w:val="00434FF4"/>
    <w:rsid w:val="004352A6"/>
    <w:rsid w:val="00435324"/>
    <w:rsid w:val="0043559D"/>
    <w:rsid w:val="00435A74"/>
    <w:rsid w:val="00436133"/>
    <w:rsid w:val="00436775"/>
    <w:rsid w:val="004368EF"/>
    <w:rsid w:val="00436DF8"/>
    <w:rsid w:val="004371A7"/>
    <w:rsid w:val="004375BF"/>
    <w:rsid w:val="00437B24"/>
    <w:rsid w:val="00437C22"/>
    <w:rsid w:val="004403B8"/>
    <w:rsid w:val="004406CA"/>
    <w:rsid w:val="00440838"/>
    <w:rsid w:val="00440C9B"/>
    <w:rsid w:val="00440CA1"/>
    <w:rsid w:val="00440EAA"/>
    <w:rsid w:val="00441102"/>
    <w:rsid w:val="0044122F"/>
    <w:rsid w:val="00441238"/>
    <w:rsid w:val="0044191C"/>
    <w:rsid w:val="00441CCE"/>
    <w:rsid w:val="00441E93"/>
    <w:rsid w:val="00442628"/>
    <w:rsid w:val="0044350D"/>
    <w:rsid w:val="004436AD"/>
    <w:rsid w:val="00443927"/>
    <w:rsid w:val="00443B82"/>
    <w:rsid w:val="00444460"/>
    <w:rsid w:val="00444F20"/>
    <w:rsid w:val="0044518B"/>
    <w:rsid w:val="00445375"/>
    <w:rsid w:val="00445558"/>
    <w:rsid w:val="00445E37"/>
    <w:rsid w:val="00445FEF"/>
    <w:rsid w:val="0044601E"/>
    <w:rsid w:val="004463EC"/>
    <w:rsid w:val="00446D2D"/>
    <w:rsid w:val="004474AF"/>
    <w:rsid w:val="00450270"/>
    <w:rsid w:val="004504C0"/>
    <w:rsid w:val="00450749"/>
    <w:rsid w:val="004509EB"/>
    <w:rsid w:val="00450B6E"/>
    <w:rsid w:val="00450D93"/>
    <w:rsid w:val="00450E43"/>
    <w:rsid w:val="004512EA"/>
    <w:rsid w:val="00451469"/>
    <w:rsid w:val="00451474"/>
    <w:rsid w:val="00451D26"/>
    <w:rsid w:val="004521F1"/>
    <w:rsid w:val="00452510"/>
    <w:rsid w:val="00452516"/>
    <w:rsid w:val="004527B9"/>
    <w:rsid w:val="00452C51"/>
    <w:rsid w:val="00452F6E"/>
    <w:rsid w:val="0045315C"/>
    <w:rsid w:val="004531C2"/>
    <w:rsid w:val="00453770"/>
    <w:rsid w:val="0045394A"/>
    <w:rsid w:val="00453D6E"/>
    <w:rsid w:val="00454100"/>
    <w:rsid w:val="00454598"/>
    <w:rsid w:val="0045516D"/>
    <w:rsid w:val="004551AB"/>
    <w:rsid w:val="00455434"/>
    <w:rsid w:val="0045581B"/>
    <w:rsid w:val="00455F2B"/>
    <w:rsid w:val="004560E0"/>
    <w:rsid w:val="00456C56"/>
    <w:rsid w:val="004572A0"/>
    <w:rsid w:val="004573F8"/>
    <w:rsid w:val="004574DF"/>
    <w:rsid w:val="00457537"/>
    <w:rsid w:val="00457852"/>
    <w:rsid w:val="00457ABC"/>
    <w:rsid w:val="00457DF4"/>
    <w:rsid w:val="00457E2C"/>
    <w:rsid w:val="00457F63"/>
    <w:rsid w:val="00460491"/>
    <w:rsid w:val="0046071C"/>
    <w:rsid w:val="004609EA"/>
    <w:rsid w:val="00461087"/>
    <w:rsid w:val="004613E8"/>
    <w:rsid w:val="0046160A"/>
    <w:rsid w:val="00461DB3"/>
    <w:rsid w:val="00462252"/>
    <w:rsid w:val="004631DA"/>
    <w:rsid w:val="004638A7"/>
    <w:rsid w:val="00463A10"/>
    <w:rsid w:val="00463C0E"/>
    <w:rsid w:val="00463C3D"/>
    <w:rsid w:val="00463E28"/>
    <w:rsid w:val="00464765"/>
    <w:rsid w:val="00464E6C"/>
    <w:rsid w:val="00465021"/>
    <w:rsid w:val="00465134"/>
    <w:rsid w:val="00465315"/>
    <w:rsid w:val="00465389"/>
    <w:rsid w:val="0046580A"/>
    <w:rsid w:val="00465D6E"/>
    <w:rsid w:val="00466122"/>
    <w:rsid w:val="0046620A"/>
    <w:rsid w:val="00466312"/>
    <w:rsid w:val="00466CC1"/>
    <w:rsid w:val="00466D04"/>
    <w:rsid w:val="00466FAA"/>
    <w:rsid w:val="004670CA"/>
    <w:rsid w:val="004671A8"/>
    <w:rsid w:val="004673FD"/>
    <w:rsid w:val="004674A1"/>
    <w:rsid w:val="00467CC9"/>
    <w:rsid w:val="00467D21"/>
    <w:rsid w:val="00467F19"/>
    <w:rsid w:val="0047034E"/>
    <w:rsid w:val="00470E1F"/>
    <w:rsid w:val="0047174B"/>
    <w:rsid w:val="0047196B"/>
    <w:rsid w:val="00471C97"/>
    <w:rsid w:val="004721AD"/>
    <w:rsid w:val="004721D8"/>
    <w:rsid w:val="00472D45"/>
    <w:rsid w:val="00472D53"/>
    <w:rsid w:val="00473493"/>
    <w:rsid w:val="004734CE"/>
    <w:rsid w:val="004736B0"/>
    <w:rsid w:val="004739A9"/>
    <w:rsid w:val="00473CD5"/>
    <w:rsid w:val="00474186"/>
    <w:rsid w:val="00474231"/>
    <w:rsid w:val="00474374"/>
    <w:rsid w:val="0047456E"/>
    <w:rsid w:val="004747CF"/>
    <w:rsid w:val="00474C3F"/>
    <w:rsid w:val="00474CDC"/>
    <w:rsid w:val="00475897"/>
    <w:rsid w:val="00475959"/>
    <w:rsid w:val="00476005"/>
    <w:rsid w:val="00476290"/>
    <w:rsid w:val="0047658D"/>
    <w:rsid w:val="00476A1D"/>
    <w:rsid w:val="00476D34"/>
    <w:rsid w:val="00476EE1"/>
    <w:rsid w:val="00480163"/>
    <w:rsid w:val="00480356"/>
    <w:rsid w:val="004808AB"/>
    <w:rsid w:val="00480A67"/>
    <w:rsid w:val="00481793"/>
    <w:rsid w:val="00481EC7"/>
    <w:rsid w:val="00481EEE"/>
    <w:rsid w:val="004826E3"/>
    <w:rsid w:val="004829EF"/>
    <w:rsid w:val="004830EA"/>
    <w:rsid w:val="00483396"/>
    <w:rsid w:val="004835A9"/>
    <w:rsid w:val="00483C08"/>
    <w:rsid w:val="00483C96"/>
    <w:rsid w:val="004846E2"/>
    <w:rsid w:val="0048492D"/>
    <w:rsid w:val="00484B30"/>
    <w:rsid w:val="00484CDE"/>
    <w:rsid w:val="00484FE5"/>
    <w:rsid w:val="00486360"/>
    <w:rsid w:val="00486424"/>
    <w:rsid w:val="00486E62"/>
    <w:rsid w:val="004870C4"/>
    <w:rsid w:val="0048725A"/>
    <w:rsid w:val="0048773F"/>
    <w:rsid w:val="00487D39"/>
    <w:rsid w:val="00487F7B"/>
    <w:rsid w:val="004900F4"/>
    <w:rsid w:val="00490536"/>
    <w:rsid w:val="00490BAF"/>
    <w:rsid w:val="00490E1F"/>
    <w:rsid w:val="00491A06"/>
    <w:rsid w:val="00491F42"/>
    <w:rsid w:val="00492338"/>
    <w:rsid w:val="004924CA"/>
    <w:rsid w:val="004925B6"/>
    <w:rsid w:val="00493279"/>
    <w:rsid w:val="004932F0"/>
    <w:rsid w:val="0049345A"/>
    <w:rsid w:val="00493F2C"/>
    <w:rsid w:val="0049403D"/>
    <w:rsid w:val="004940F5"/>
    <w:rsid w:val="00494233"/>
    <w:rsid w:val="004949EE"/>
    <w:rsid w:val="00494EC0"/>
    <w:rsid w:val="004950DF"/>
    <w:rsid w:val="0049511D"/>
    <w:rsid w:val="0049525A"/>
    <w:rsid w:val="00495438"/>
    <w:rsid w:val="00495958"/>
    <w:rsid w:val="00495FA5"/>
    <w:rsid w:val="0049693F"/>
    <w:rsid w:val="00496AC0"/>
    <w:rsid w:val="00496C76"/>
    <w:rsid w:val="00496D2D"/>
    <w:rsid w:val="004A06C3"/>
    <w:rsid w:val="004A0BFA"/>
    <w:rsid w:val="004A0C6E"/>
    <w:rsid w:val="004A1013"/>
    <w:rsid w:val="004A10FA"/>
    <w:rsid w:val="004A1C28"/>
    <w:rsid w:val="004A2BD0"/>
    <w:rsid w:val="004A2C28"/>
    <w:rsid w:val="004A2D7B"/>
    <w:rsid w:val="004A31EA"/>
    <w:rsid w:val="004A3A19"/>
    <w:rsid w:val="004A3D78"/>
    <w:rsid w:val="004A3E49"/>
    <w:rsid w:val="004A3ED0"/>
    <w:rsid w:val="004A4AF7"/>
    <w:rsid w:val="004A5456"/>
    <w:rsid w:val="004A5C98"/>
    <w:rsid w:val="004A5D9B"/>
    <w:rsid w:val="004A633C"/>
    <w:rsid w:val="004A6886"/>
    <w:rsid w:val="004A69A4"/>
    <w:rsid w:val="004A6D4B"/>
    <w:rsid w:val="004A706F"/>
    <w:rsid w:val="004A7551"/>
    <w:rsid w:val="004B05E1"/>
    <w:rsid w:val="004B064C"/>
    <w:rsid w:val="004B0757"/>
    <w:rsid w:val="004B0A94"/>
    <w:rsid w:val="004B0A99"/>
    <w:rsid w:val="004B0B26"/>
    <w:rsid w:val="004B0D30"/>
    <w:rsid w:val="004B18F3"/>
    <w:rsid w:val="004B1921"/>
    <w:rsid w:val="004B23EC"/>
    <w:rsid w:val="004B24AC"/>
    <w:rsid w:val="004B26AE"/>
    <w:rsid w:val="004B2C46"/>
    <w:rsid w:val="004B2C54"/>
    <w:rsid w:val="004B38C1"/>
    <w:rsid w:val="004B3F69"/>
    <w:rsid w:val="004B4A30"/>
    <w:rsid w:val="004B4D80"/>
    <w:rsid w:val="004B57C6"/>
    <w:rsid w:val="004B5E65"/>
    <w:rsid w:val="004B6048"/>
    <w:rsid w:val="004B61A0"/>
    <w:rsid w:val="004B6C03"/>
    <w:rsid w:val="004B71AF"/>
    <w:rsid w:val="004B767B"/>
    <w:rsid w:val="004B76A3"/>
    <w:rsid w:val="004B7A37"/>
    <w:rsid w:val="004C007D"/>
    <w:rsid w:val="004C02AE"/>
    <w:rsid w:val="004C0876"/>
    <w:rsid w:val="004C08A1"/>
    <w:rsid w:val="004C0F6E"/>
    <w:rsid w:val="004C14D4"/>
    <w:rsid w:val="004C1524"/>
    <w:rsid w:val="004C16B1"/>
    <w:rsid w:val="004C1811"/>
    <w:rsid w:val="004C1D9E"/>
    <w:rsid w:val="004C20F6"/>
    <w:rsid w:val="004C2AC8"/>
    <w:rsid w:val="004C2DBF"/>
    <w:rsid w:val="004C31C6"/>
    <w:rsid w:val="004C3371"/>
    <w:rsid w:val="004C36BF"/>
    <w:rsid w:val="004C3A35"/>
    <w:rsid w:val="004C3ABF"/>
    <w:rsid w:val="004C3CAB"/>
    <w:rsid w:val="004C3CB5"/>
    <w:rsid w:val="004C41CA"/>
    <w:rsid w:val="004C4F04"/>
    <w:rsid w:val="004C5018"/>
    <w:rsid w:val="004C52BF"/>
    <w:rsid w:val="004C5739"/>
    <w:rsid w:val="004C59F6"/>
    <w:rsid w:val="004C5D52"/>
    <w:rsid w:val="004C5EF5"/>
    <w:rsid w:val="004C612D"/>
    <w:rsid w:val="004C6C76"/>
    <w:rsid w:val="004C70A7"/>
    <w:rsid w:val="004C7969"/>
    <w:rsid w:val="004C7B7C"/>
    <w:rsid w:val="004C7D21"/>
    <w:rsid w:val="004C7E20"/>
    <w:rsid w:val="004D00E5"/>
    <w:rsid w:val="004D0506"/>
    <w:rsid w:val="004D0CAA"/>
    <w:rsid w:val="004D12AA"/>
    <w:rsid w:val="004D1392"/>
    <w:rsid w:val="004D141D"/>
    <w:rsid w:val="004D1710"/>
    <w:rsid w:val="004D175E"/>
    <w:rsid w:val="004D1B00"/>
    <w:rsid w:val="004D1B93"/>
    <w:rsid w:val="004D1C4E"/>
    <w:rsid w:val="004D236D"/>
    <w:rsid w:val="004D23B4"/>
    <w:rsid w:val="004D3135"/>
    <w:rsid w:val="004D3304"/>
    <w:rsid w:val="004D37DB"/>
    <w:rsid w:val="004D3DD1"/>
    <w:rsid w:val="004D5253"/>
    <w:rsid w:val="004D5472"/>
    <w:rsid w:val="004D552F"/>
    <w:rsid w:val="004D5FCE"/>
    <w:rsid w:val="004D608A"/>
    <w:rsid w:val="004D6B2D"/>
    <w:rsid w:val="004D6BD6"/>
    <w:rsid w:val="004D6CCC"/>
    <w:rsid w:val="004D6F49"/>
    <w:rsid w:val="004D7960"/>
    <w:rsid w:val="004D7C34"/>
    <w:rsid w:val="004E0248"/>
    <w:rsid w:val="004E0568"/>
    <w:rsid w:val="004E0794"/>
    <w:rsid w:val="004E07E3"/>
    <w:rsid w:val="004E0CEB"/>
    <w:rsid w:val="004E0E8D"/>
    <w:rsid w:val="004E0EC6"/>
    <w:rsid w:val="004E103C"/>
    <w:rsid w:val="004E16A4"/>
    <w:rsid w:val="004E2118"/>
    <w:rsid w:val="004E2175"/>
    <w:rsid w:val="004E24EC"/>
    <w:rsid w:val="004E28A2"/>
    <w:rsid w:val="004E2A5F"/>
    <w:rsid w:val="004E2BB5"/>
    <w:rsid w:val="004E2F19"/>
    <w:rsid w:val="004E2FEF"/>
    <w:rsid w:val="004E3029"/>
    <w:rsid w:val="004E3081"/>
    <w:rsid w:val="004E3540"/>
    <w:rsid w:val="004E3651"/>
    <w:rsid w:val="004E3B56"/>
    <w:rsid w:val="004E4533"/>
    <w:rsid w:val="004E4565"/>
    <w:rsid w:val="004E46CD"/>
    <w:rsid w:val="004E49FE"/>
    <w:rsid w:val="004E4BBF"/>
    <w:rsid w:val="004E50DE"/>
    <w:rsid w:val="004E532D"/>
    <w:rsid w:val="004E5A4E"/>
    <w:rsid w:val="004E5ADE"/>
    <w:rsid w:val="004E5BFC"/>
    <w:rsid w:val="004E5C89"/>
    <w:rsid w:val="004E5DF1"/>
    <w:rsid w:val="004E5E3B"/>
    <w:rsid w:val="004E6105"/>
    <w:rsid w:val="004E6359"/>
    <w:rsid w:val="004E6480"/>
    <w:rsid w:val="004E6499"/>
    <w:rsid w:val="004E6744"/>
    <w:rsid w:val="004E67E7"/>
    <w:rsid w:val="004E72A6"/>
    <w:rsid w:val="004E7649"/>
    <w:rsid w:val="004E7B6D"/>
    <w:rsid w:val="004F018D"/>
    <w:rsid w:val="004F05B4"/>
    <w:rsid w:val="004F0A01"/>
    <w:rsid w:val="004F10CA"/>
    <w:rsid w:val="004F1378"/>
    <w:rsid w:val="004F1A21"/>
    <w:rsid w:val="004F1E76"/>
    <w:rsid w:val="004F1EF4"/>
    <w:rsid w:val="004F1EFB"/>
    <w:rsid w:val="004F20BA"/>
    <w:rsid w:val="004F224E"/>
    <w:rsid w:val="004F2359"/>
    <w:rsid w:val="004F3274"/>
    <w:rsid w:val="004F386F"/>
    <w:rsid w:val="004F3D64"/>
    <w:rsid w:val="004F3EA2"/>
    <w:rsid w:val="004F43DD"/>
    <w:rsid w:val="004F4769"/>
    <w:rsid w:val="004F4E9B"/>
    <w:rsid w:val="004F565A"/>
    <w:rsid w:val="004F584B"/>
    <w:rsid w:val="004F594E"/>
    <w:rsid w:val="004F5990"/>
    <w:rsid w:val="004F5AF3"/>
    <w:rsid w:val="004F64AB"/>
    <w:rsid w:val="004F6D40"/>
    <w:rsid w:val="004F7DE6"/>
    <w:rsid w:val="00500CDD"/>
    <w:rsid w:val="00500F30"/>
    <w:rsid w:val="0050138E"/>
    <w:rsid w:val="00501579"/>
    <w:rsid w:val="005019B7"/>
    <w:rsid w:val="00502432"/>
    <w:rsid w:val="00502603"/>
    <w:rsid w:val="005027FE"/>
    <w:rsid w:val="0050299E"/>
    <w:rsid w:val="00502A45"/>
    <w:rsid w:val="00502B88"/>
    <w:rsid w:val="00502CDF"/>
    <w:rsid w:val="0050439D"/>
    <w:rsid w:val="00504770"/>
    <w:rsid w:val="00504C6E"/>
    <w:rsid w:val="00504E80"/>
    <w:rsid w:val="005050D0"/>
    <w:rsid w:val="005053EA"/>
    <w:rsid w:val="00505964"/>
    <w:rsid w:val="00505C93"/>
    <w:rsid w:val="00505E80"/>
    <w:rsid w:val="005069D2"/>
    <w:rsid w:val="00506C19"/>
    <w:rsid w:val="00506E02"/>
    <w:rsid w:val="005075D1"/>
    <w:rsid w:val="0050783F"/>
    <w:rsid w:val="00507908"/>
    <w:rsid w:val="00507D95"/>
    <w:rsid w:val="00507F1B"/>
    <w:rsid w:val="00510006"/>
    <w:rsid w:val="0051000D"/>
    <w:rsid w:val="005107CB"/>
    <w:rsid w:val="00510D5C"/>
    <w:rsid w:val="00510DA3"/>
    <w:rsid w:val="00510F80"/>
    <w:rsid w:val="0051125B"/>
    <w:rsid w:val="005114EC"/>
    <w:rsid w:val="00511B7A"/>
    <w:rsid w:val="0051200A"/>
    <w:rsid w:val="0051284C"/>
    <w:rsid w:val="0051289F"/>
    <w:rsid w:val="00513C22"/>
    <w:rsid w:val="005140A0"/>
    <w:rsid w:val="0051464E"/>
    <w:rsid w:val="0051475A"/>
    <w:rsid w:val="00514F4E"/>
    <w:rsid w:val="00514F73"/>
    <w:rsid w:val="00515458"/>
    <w:rsid w:val="00515657"/>
    <w:rsid w:val="0051592B"/>
    <w:rsid w:val="00515A70"/>
    <w:rsid w:val="0051649F"/>
    <w:rsid w:val="00516854"/>
    <w:rsid w:val="00516F64"/>
    <w:rsid w:val="00517314"/>
    <w:rsid w:val="005175B0"/>
    <w:rsid w:val="00517E11"/>
    <w:rsid w:val="00517EE6"/>
    <w:rsid w:val="00520256"/>
    <w:rsid w:val="00520316"/>
    <w:rsid w:val="00520818"/>
    <w:rsid w:val="00520C40"/>
    <w:rsid w:val="005210A9"/>
    <w:rsid w:val="005210F5"/>
    <w:rsid w:val="00521509"/>
    <w:rsid w:val="00521527"/>
    <w:rsid w:val="00521885"/>
    <w:rsid w:val="00522792"/>
    <w:rsid w:val="00522937"/>
    <w:rsid w:val="005229FF"/>
    <w:rsid w:val="00522A09"/>
    <w:rsid w:val="00522E0A"/>
    <w:rsid w:val="0052383A"/>
    <w:rsid w:val="00523C03"/>
    <w:rsid w:val="00523DBE"/>
    <w:rsid w:val="00524183"/>
    <w:rsid w:val="0052440D"/>
    <w:rsid w:val="005249CA"/>
    <w:rsid w:val="00524ADA"/>
    <w:rsid w:val="00525179"/>
    <w:rsid w:val="0052548F"/>
    <w:rsid w:val="00525CD4"/>
    <w:rsid w:val="0052629A"/>
    <w:rsid w:val="005278BF"/>
    <w:rsid w:val="00527916"/>
    <w:rsid w:val="00527999"/>
    <w:rsid w:val="00530153"/>
    <w:rsid w:val="00530309"/>
    <w:rsid w:val="005305A7"/>
    <w:rsid w:val="00530A5C"/>
    <w:rsid w:val="00530C1B"/>
    <w:rsid w:val="00530E77"/>
    <w:rsid w:val="00531088"/>
    <w:rsid w:val="00531118"/>
    <w:rsid w:val="005312FE"/>
    <w:rsid w:val="005315AC"/>
    <w:rsid w:val="005318FF"/>
    <w:rsid w:val="00531B7B"/>
    <w:rsid w:val="00531DB0"/>
    <w:rsid w:val="00532975"/>
    <w:rsid w:val="00532E13"/>
    <w:rsid w:val="00532FBE"/>
    <w:rsid w:val="0053301A"/>
    <w:rsid w:val="00533947"/>
    <w:rsid w:val="005339C6"/>
    <w:rsid w:val="00533A9B"/>
    <w:rsid w:val="005340A3"/>
    <w:rsid w:val="00534322"/>
    <w:rsid w:val="005347E0"/>
    <w:rsid w:val="005348F4"/>
    <w:rsid w:val="00534B96"/>
    <w:rsid w:val="00534DDB"/>
    <w:rsid w:val="0053535A"/>
    <w:rsid w:val="005359A1"/>
    <w:rsid w:val="00535AB5"/>
    <w:rsid w:val="00535CB0"/>
    <w:rsid w:val="005360F8"/>
    <w:rsid w:val="005368C1"/>
    <w:rsid w:val="00537B2C"/>
    <w:rsid w:val="00540007"/>
    <w:rsid w:val="00540009"/>
    <w:rsid w:val="005400C4"/>
    <w:rsid w:val="005401D1"/>
    <w:rsid w:val="0054047E"/>
    <w:rsid w:val="005404C8"/>
    <w:rsid w:val="00540547"/>
    <w:rsid w:val="00540707"/>
    <w:rsid w:val="00540BCC"/>
    <w:rsid w:val="00541105"/>
    <w:rsid w:val="005413CC"/>
    <w:rsid w:val="00541567"/>
    <w:rsid w:val="00541C62"/>
    <w:rsid w:val="005420D4"/>
    <w:rsid w:val="0054247D"/>
    <w:rsid w:val="0054298E"/>
    <w:rsid w:val="00542D0F"/>
    <w:rsid w:val="00542DDF"/>
    <w:rsid w:val="00542F2D"/>
    <w:rsid w:val="00543BC4"/>
    <w:rsid w:val="00543F6E"/>
    <w:rsid w:val="00544041"/>
    <w:rsid w:val="005440F1"/>
    <w:rsid w:val="005443D2"/>
    <w:rsid w:val="00545398"/>
    <w:rsid w:val="005464D5"/>
    <w:rsid w:val="005474FE"/>
    <w:rsid w:val="00547896"/>
    <w:rsid w:val="0054794F"/>
    <w:rsid w:val="00547BD1"/>
    <w:rsid w:val="0055032F"/>
    <w:rsid w:val="00550772"/>
    <w:rsid w:val="00550A16"/>
    <w:rsid w:val="00550CC7"/>
    <w:rsid w:val="00550F09"/>
    <w:rsid w:val="00551E00"/>
    <w:rsid w:val="00551F61"/>
    <w:rsid w:val="00552096"/>
    <w:rsid w:val="00552486"/>
    <w:rsid w:val="00552A24"/>
    <w:rsid w:val="00552FD3"/>
    <w:rsid w:val="0055309D"/>
    <w:rsid w:val="0055329A"/>
    <w:rsid w:val="005532C0"/>
    <w:rsid w:val="00553400"/>
    <w:rsid w:val="005536A8"/>
    <w:rsid w:val="005537CA"/>
    <w:rsid w:val="00554BB0"/>
    <w:rsid w:val="005551F4"/>
    <w:rsid w:val="00555853"/>
    <w:rsid w:val="005558EF"/>
    <w:rsid w:val="00555923"/>
    <w:rsid w:val="00555B00"/>
    <w:rsid w:val="00555E93"/>
    <w:rsid w:val="0055640E"/>
    <w:rsid w:val="0055717A"/>
    <w:rsid w:val="005571F7"/>
    <w:rsid w:val="00557603"/>
    <w:rsid w:val="00557640"/>
    <w:rsid w:val="00557C18"/>
    <w:rsid w:val="005600E4"/>
    <w:rsid w:val="005602FA"/>
    <w:rsid w:val="0056066E"/>
    <w:rsid w:val="005607BC"/>
    <w:rsid w:val="005608B6"/>
    <w:rsid w:val="00560901"/>
    <w:rsid w:val="00560951"/>
    <w:rsid w:val="0056096B"/>
    <w:rsid w:val="00560D7F"/>
    <w:rsid w:val="00560F48"/>
    <w:rsid w:val="0056100F"/>
    <w:rsid w:val="00561277"/>
    <w:rsid w:val="00561EA6"/>
    <w:rsid w:val="0056212D"/>
    <w:rsid w:val="00563262"/>
    <w:rsid w:val="00563412"/>
    <w:rsid w:val="00563795"/>
    <w:rsid w:val="00563CF5"/>
    <w:rsid w:val="0056411B"/>
    <w:rsid w:val="0056436F"/>
    <w:rsid w:val="0056464A"/>
    <w:rsid w:val="00564897"/>
    <w:rsid w:val="00564C92"/>
    <w:rsid w:val="005650F8"/>
    <w:rsid w:val="005652B0"/>
    <w:rsid w:val="00565482"/>
    <w:rsid w:val="005658EC"/>
    <w:rsid w:val="00565F16"/>
    <w:rsid w:val="00566364"/>
    <w:rsid w:val="005663A0"/>
    <w:rsid w:val="005663BD"/>
    <w:rsid w:val="005668AA"/>
    <w:rsid w:val="00566AEA"/>
    <w:rsid w:val="00566D0D"/>
    <w:rsid w:val="005676EE"/>
    <w:rsid w:val="0056771C"/>
    <w:rsid w:val="005677FA"/>
    <w:rsid w:val="00570126"/>
    <w:rsid w:val="005701CE"/>
    <w:rsid w:val="0057046F"/>
    <w:rsid w:val="005707CD"/>
    <w:rsid w:val="00570964"/>
    <w:rsid w:val="00570B7F"/>
    <w:rsid w:val="00570FFB"/>
    <w:rsid w:val="005715E4"/>
    <w:rsid w:val="00571B38"/>
    <w:rsid w:val="00571D96"/>
    <w:rsid w:val="00572BEF"/>
    <w:rsid w:val="00572C77"/>
    <w:rsid w:val="005730C4"/>
    <w:rsid w:val="005732DA"/>
    <w:rsid w:val="0057336F"/>
    <w:rsid w:val="00573955"/>
    <w:rsid w:val="005739CB"/>
    <w:rsid w:val="00573B3E"/>
    <w:rsid w:val="00573D70"/>
    <w:rsid w:val="005742A0"/>
    <w:rsid w:val="0057451D"/>
    <w:rsid w:val="00574D86"/>
    <w:rsid w:val="005755AB"/>
    <w:rsid w:val="0057565C"/>
    <w:rsid w:val="0057574F"/>
    <w:rsid w:val="00575868"/>
    <w:rsid w:val="00575E3E"/>
    <w:rsid w:val="00576042"/>
    <w:rsid w:val="00576A5F"/>
    <w:rsid w:val="00577038"/>
    <w:rsid w:val="005770C0"/>
    <w:rsid w:val="00577582"/>
    <w:rsid w:val="00577633"/>
    <w:rsid w:val="005779E7"/>
    <w:rsid w:val="00577E22"/>
    <w:rsid w:val="00577F26"/>
    <w:rsid w:val="0058013D"/>
    <w:rsid w:val="005801A0"/>
    <w:rsid w:val="0058107E"/>
    <w:rsid w:val="00581B01"/>
    <w:rsid w:val="00581BE5"/>
    <w:rsid w:val="00581F35"/>
    <w:rsid w:val="005820FF"/>
    <w:rsid w:val="005825AB"/>
    <w:rsid w:val="00582AB3"/>
    <w:rsid w:val="00582F3A"/>
    <w:rsid w:val="00582FCC"/>
    <w:rsid w:val="00583003"/>
    <w:rsid w:val="00583167"/>
    <w:rsid w:val="00583229"/>
    <w:rsid w:val="005834F2"/>
    <w:rsid w:val="00583829"/>
    <w:rsid w:val="00583A79"/>
    <w:rsid w:val="00583C41"/>
    <w:rsid w:val="00583C55"/>
    <w:rsid w:val="00583E19"/>
    <w:rsid w:val="00583F2A"/>
    <w:rsid w:val="00584555"/>
    <w:rsid w:val="00585177"/>
    <w:rsid w:val="00585184"/>
    <w:rsid w:val="0058571B"/>
    <w:rsid w:val="0058616C"/>
    <w:rsid w:val="005862B6"/>
    <w:rsid w:val="00586B85"/>
    <w:rsid w:val="00586DE5"/>
    <w:rsid w:val="005870BE"/>
    <w:rsid w:val="00587983"/>
    <w:rsid w:val="00587C1B"/>
    <w:rsid w:val="00587FBB"/>
    <w:rsid w:val="00590191"/>
    <w:rsid w:val="005904C7"/>
    <w:rsid w:val="00590BBE"/>
    <w:rsid w:val="005915DE"/>
    <w:rsid w:val="005915F6"/>
    <w:rsid w:val="005916FC"/>
    <w:rsid w:val="005919C3"/>
    <w:rsid w:val="00592CAC"/>
    <w:rsid w:val="00592FF4"/>
    <w:rsid w:val="00593197"/>
    <w:rsid w:val="005937F5"/>
    <w:rsid w:val="00593C04"/>
    <w:rsid w:val="00594315"/>
    <w:rsid w:val="0059455C"/>
    <w:rsid w:val="00594FA0"/>
    <w:rsid w:val="00595297"/>
    <w:rsid w:val="005952CA"/>
    <w:rsid w:val="0059544E"/>
    <w:rsid w:val="00595833"/>
    <w:rsid w:val="00595BBC"/>
    <w:rsid w:val="00595DBA"/>
    <w:rsid w:val="005963D3"/>
    <w:rsid w:val="00596B1C"/>
    <w:rsid w:val="00596C06"/>
    <w:rsid w:val="005974C6"/>
    <w:rsid w:val="005A04BB"/>
    <w:rsid w:val="005A0851"/>
    <w:rsid w:val="005A0D71"/>
    <w:rsid w:val="005A0DAF"/>
    <w:rsid w:val="005A1025"/>
    <w:rsid w:val="005A1051"/>
    <w:rsid w:val="005A1109"/>
    <w:rsid w:val="005A127F"/>
    <w:rsid w:val="005A1410"/>
    <w:rsid w:val="005A2475"/>
    <w:rsid w:val="005A26BB"/>
    <w:rsid w:val="005A2A6D"/>
    <w:rsid w:val="005A2F7D"/>
    <w:rsid w:val="005A308D"/>
    <w:rsid w:val="005A3325"/>
    <w:rsid w:val="005A3D98"/>
    <w:rsid w:val="005A4A0E"/>
    <w:rsid w:val="005A50DD"/>
    <w:rsid w:val="005A561D"/>
    <w:rsid w:val="005A5888"/>
    <w:rsid w:val="005A5B35"/>
    <w:rsid w:val="005A5D4F"/>
    <w:rsid w:val="005A6C25"/>
    <w:rsid w:val="005A6E61"/>
    <w:rsid w:val="005A7416"/>
    <w:rsid w:val="005A7A78"/>
    <w:rsid w:val="005A7FCB"/>
    <w:rsid w:val="005B003D"/>
    <w:rsid w:val="005B018D"/>
    <w:rsid w:val="005B0236"/>
    <w:rsid w:val="005B0463"/>
    <w:rsid w:val="005B063D"/>
    <w:rsid w:val="005B0CD5"/>
    <w:rsid w:val="005B0CE9"/>
    <w:rsid w:val="005B108E"/>
    <w:rsid w:val="005B1EF1"/>
    <w:rsid w:val="005B2265"/>
    <w:rsid w:val="005B2D6E"/>
    <w:rsid w:val="005B3200"/>
    <w:rsid w:val="005B35BD"/>
    <w:rsid w:val="005B37F8"/>
    <w:rsid w:val="005B4205"/>
    <w:rsid w:val="005B431A"/>
    <w:rsid w:val="005B4446"/>
    <w:rsid w:val="005B459F"/>
    <w:rsid w:val="005B493D"/>
    <w:rsid w:val="005B494C"/>
    <w:rsid w:val="005B4AF3"/>
    <w:rsid w:val="005B5378"/>
    <w:rsid w:val="005B53FA"/>
    <w:rsid w:val="005B589A"/>
    <w:rsid w:val="005B5F6A"/>
    <w:rsid w:val="005B6712"/>
    <w:rsid w:val="005B6B55"/>
    <w:rsid w:val="005B6E25"/>
    <w:rsid w:val="005B734D"/>
    <w:rsid w:val="005B7889"/>
    <w:rsid w:val="005B7896"/>
    <w:rsid w:val="005C028E"/>
    <w:rsid w:val="005C0931"/>
    <w:rsid w:val="005C0BB3"/>
    <w:rsid w:val="005C0D18"/>
    <w:rsid w:val="005C1170"/>
    <w:rsid w:val="005C129B"/>
    <w:rsid w:val="005C136F"/>
    <w:rsid w:val="005C13E5"/>
    <w:rsid w:val="005C18AC"/>
    <w:rsid w:val="005C18BB"/>
    <w:rsid w:val="005C215A"/>
    <w:rsid w:val="005C23A5"/>
    <w:rsid w:val="005C2742"/>
    <w:rsid w:val="005C3CE7"/>
    <w:rsid w:val="005C3E70"/>
    <w:rsid w:val="005C42B8"/>
    <w:rsid w:val="005C43E7"/>
    <w:rsid w:val="005C47F3"/>
    <w:rsid w:val="005C4A86"/>
    <w:rsid w:val="005C4AFF"/>
    <w:rsid w:val="005C4C82"/>
    <w:rsid w:val="005C4DD2"/>
    <w:rsid w:val="005C5373"/>
    <w:rsid w:val="005C6092"/>
    <w:rsid w:val="005C62E6"/>
    <w:rsid w:val="005C7C18"/>
    <w:rsid w:val="005D10AF"/>
    <w:rsid w:val="005D13B3"/>
    <w:rsid w:val="005D1776"/>
    <w:rsid w:val="005D193D"/>
    <w:rsid w:val="005D1AFA"/>
    <w:rsid w:val="005D318C"/>
    <w:rsid w:val="005D35EA"/>
    <w:rsid w:val="005D3AA9"/>
    <w:rsid w:val="005D3AC4"/>
    <w:rsid w:val="005D4939"/>
    <w:rsid w:val="005D49F4"/>
    <w:rsid w:val="005D51D1"/>
    <w:rsid w:val="005D5273"/>
    <w:rsid w:val="005D5334"/>
    <w:rsid w:val="005D5555"/>
    <w:rsid w:val="005D5851"/>
    <w:rsid w:val="005D5DA2"/>
    <w:rsid w:val="005D609F"/>
    <w:rsid w:val="005D613C"/>
    <w:rsid w:val="005D6D14"/>
    <w:rsid w:val="005D7879"/>
    <w:rsid w:val="005D79C5"/>
    <w:rsid w:val="005D7F8F"/>
    <w:rsid w:val="005E0707"/>
    <w:rsid w:val="005E0919"/>
    <w:rsid w:val="005E0FD8"/>
    <w:rsid w:val="005E102C"/>
    <w:rsid w:val="005E2077"/>
    <w:rsid w:val="005E27C5"/>
    <w:rsid w:val="005E2B68"/>
    <w:rsid w:val="005E3074"/>
    <w:rsid w:val="005E3245"/>
    <w:rsid w:val="005E3C8C"/>
    <w:rsid w:val="005E4217"/>
    <w:rsid w:val="005E4A16"/>
    <w:rsid w:val="005E4A73"/>
    <w:rsid w:val="005E5815"/>
    <w:rsid w:val="005E58EA"/>
    <w:rsid w:val="005E59D8"/>
    <w:rsid w:val="005E6383"/>
    <w:rsid w:val="005E6643"/>
    <w:rsid w:val="005E6DCF"/>
    <w:rsid w:val="005E6F06"/>
    <w:rsid w:val="005E70A5"/>
    <w:rsid w:val="005E71D3"/>
    <w:rsid w:val="005E71E9"/>
    <w:rsid w:val="005E7569"/>
    <w:rsid w:val="005E7B94"/>
    <w:rsid w:val="005E7F1A"/>
    <w:rsid w:val="005F06CD"/>
    <w:rsid w:val="005F0B17"/>
    <w:rsid w:val="005F1079"/>
    <w:rsid w:val="005F1158"/>
    <w:rsid w:val="005F125D"/>
    <w:rsid w:val="005F15E8"/>
    <w:rsid w:val="005F1B7F"/>
    <w:rsid w:val="005F2099"/>
    <w:rsid w:val="005F2105"/>
    <w:rsid w:val="005F2CD4"/>
    <w:rsid w:val="005F31C6"/>
    <w:rsid w:val="005F3487"/>
    <w:rsid w:val="005F349A"/>
    <w:rsid w:val="005F3BA6"/>
    <w:rsid w:val="005F473B"/>
    <w:rsid w:val="005F4744"/>
    <w:rsid w:val="005F49D6"/>
    <w:rsid w:val="005F4A77"/>
    <w:rsid w:val="005F4B1D"/>
    <w:rsid w:val="005F5092"/>
    <w:rsid w:val="005F5723"/>
    <w:rsid w:val="005F5B0A"/>
    <w:rsid w:val="005F5BB7"/>
    <w:rsid w:val="005F6532"/>
    <w:rsid w:val="005F6811"/>
    <w:rsid w:val="005F6890"/>
    <w:rsid w:val="005F7731"/>
    <w:rsid w:val="0060067D"/>
    <w:rsid w:val="006006AB"/>
    <w:rsid w:val="00601303"/>
    <w:rsid w:val="00601DBF"/>
    <w:rsid w:val="0060244B"/>
    <w:rsid w:val="00602875"/>
    <w:rsid w:val="0060348C"/>
    <w:rsid w:val="00604833"/>
    <w:rsid w:val="00604966"/>
    <w:rsid w:val="00604D93"/>
    <w:rsid w:val="0060581B"/>
    <w:rsid w:val="00605829"/>
    <w:rsid w:val="0060584E"/>
    <w:rsid w:val="00606069"/>
    <w:rsid w:val="006060C6"/>
    <w:rsid w:val="00606410"/>
    <w:rsid w:val="00606B28"/>
    <w:rsid w:val="00606CB4"/>
    <w:rsid w:val="00607152"/>
    <w:rsid w:val="0060747D"/>
    <w:rsid w:val="00607589"/>
    <w:rsid w:val="00607724"/>
    <w:rsid w:val="006101DB"/>
    <w:rsid w:val="006106C1"/>
    <w:rsid w:val="0061081F"/>
    <w:rsid w:val="00610820"/>
    <w:rsid w:val="00610E69"/>
    <w:rsid w:val="006111AD"/>
    <w:rsid w:val="0061146E"/>
    <w:rsid w:val="00611846"/>
    <w:rsid w:val="00612057"/>
    <w:rsid w:val="00612146"/>
    <w:rsid w:val="006121F5"/>
    <w:rsid w:val="006123BC"/>
    <w:rsid w:val="006124C6"/>
    <w:rsid w:val="00612908"/>
    <w:rsid w:val="00612B85"/>
    <w:rsid w:val="00613594"/>
    <w:rsid w:val="00613A36"/>
    <w:rsid w:val="00613CAA"/>
    <w:rsid w:val="00613E9F"/>
    <w:rsid w:val="0061441B"/>
    <w:rsid w:val="00614ED5"/>
    <w:rsid w:val="00615058"/>
    <w:rsid w:val="0061508A"/>
    <w:rsid w:val="00615AC7"/>
    <w:rsid w:val="00615E37"/>
    <w:rsid w:val="006166D4"/>
    <w:rsid w:val="0061681C"/>
    <w:rsid w:val="006168C4"/>
    <w:rsid w:val="006169BB"/>
    <w:rsid w:val="00616A4A"/>
    <w:rsid w:val="00616B51"/>
    <w:rsid w:val="00616E15"/>
    <w:rsid w:val="00617679"/>
    <w:rsid w:val="006179DC"/>
    <w:rsid w:val="006202D6"/>
    <w:rsid w:val="006204BB"/>
    <w:rsid w:val="0062065C"/>
    <w:rsid w:val="006207DC"/>
    <w:rsid w:val="0062155B"/>
    <w:rsid w:val="006215BD"/>
    <w:rsid w:val="006216C0"/>
    <w:rsid w:val="00621D19"/>
    <w:rsid w:val="00621D39"/>
    <w:rsid w:val="00621F11"/>
    <w:rsid w:val="0062221D"/>
    <w:rsid w:val="00622370"/>
    <w:rsid w:val="006223A7"/>
    <w:rsid w:val="00622578"/>
    <w:rsid w:val="0062289B"/>
    <w:rsid w:val="00622949"/>
    <w:rsid w:val="00622C4B"/>
    <w:rsid w:val="00622E87"/>
    <w:rsid w:val="00622EAD"/>
    <w:rsid w:val="00623362"/>
    <w:rsid w:val="006234D0"/>
    <w:rsid w:val="00623A70"/>
    <w:rsid w:val="006243EC"/>
    <w:rsid w:val="00624871"/>
    <w:rsid w:val="00624F69"/>
    <w:rsid w:val="006251D2"/>
    <w:rsid w:val="00625B36"/>
    <w:rsid w:val="00625CEA"/>
    <w:rsid w:val="00626235"/>
    <w:rsid w:val="006263B6"/>
    <w:rsid w:val="00626534"/>
    <w:rsid w:val="0062690E"/>
    <w:rsid w:val="00627B88"/>
    <w:rsid w:val="0063006C"/>
    <w:rsid w:val="006303C3"/>
    <w:rsid w:val="006307EB"/>
    <w:rsid w:val="00630864"/>
    <w:rsid w:val="00630B08"/>
    <w:rsid w:val="00630FF2"/>
    <w:rsid w:val="0063112D"/>
    <w:rsid w:val="006311E1"/>
    <w:rsid w:val="00631337"/>
    <w:rsid w:val="006315CA"/>
    <w:rsid w:val="0063168A"/>
    <w:rsid w:val="006317B1"/>
    <w:rsid w:val="0063186A"/>
    <w:rsid w:val="00632204"/>
    <w:rsid w:val="00632982"/>
    <w:rsid w:val="006329A8"/>
    <w:rsid w:val="00632BE4"/>
    <w:rsid w:val="00632E36"/>
    <w:rsid w:val="00633984"/>
    <w:rsid w:val="0063411B"/>
    <w:rsid w:val="00634304"/>
    <w:rsid w:val="006344AA"/>
    <w:rsid w:val="00634516"/>
    <w:rsid w:val="00634DC4"/>
    <w:rsid w:val="00635340"/>
    <w:rsid w:val="00635E7F"/>
    <w:rsid w:val="006363F7"/>
    <w:rsid w:val="00636DB4"/>
    <w:rsid w:val="00636EA9"/>
    <w:rsid w:val="006370F3"/>
    <w:rsid w:val="00637383"/>
    <w:rsid w:val="00637574"/>
    <w:rsid w:val="006375A0"/>
    <w:rsid w:val="0063763A"/>
    <w:rsid w:val="00637A55"/>
    <w:rsid w:val="00640149"/>
    <w:rsid w:val="006407C4"/>
    <w:rsid w:val="0064089A"/>
    <w:rsid w:val="006409F1"/>
    <w:rsid w:val="00640DEC"/>
    <w:rsid w:val="00640F24"/>
    <w:rsid w:val="0064193E"/>
    <w:rsid w:val="00641BD5"/>
    <w:rsid w:val="00641F80"/>
    <w:rsid w:val="00642A98"/>
    <w:rsid w:val="00642C66"/>
    <w:rsid w:val="00642E8D"/>
    <w:rsid w:val="00643657"/>
    <w:rsid w:val="006440CB"/>
    <w:rsid w:val="006443C1"/>
    <w:rsid w:val="00644944"/>
    <w:rsid w:val="00644CA2"/>
    <w:rsid w:val="006454E8"/>
    <w:rsid w:val="006456EC"/>
    <w:rsid w:val="00645854"/>
    <w:rsid w:val="00645A53"/>
    <w:rsid w:val="00645D56"/>
    <w:rsid w:val="00645D8B"/>
    <w:rsid w:val="00646382"/>
    <w:rsid w:val="0064657C"/>
    <w:rsid w:val="00646A32"/>
    <w:rsid w:val="00646BCB"/>
    <w:rsid w:val="00646D65"/>
    <w:rsid w:val="006472B4"/>
    <w:rsid w:val="0064764B"/>
    <w:rsid w:val="00647DFB"/>
    <w:rsid w:val="00650207"/>
    <w:rsid w:val="006502A8"/>
    <w:rsid w:val="006504E8"/>
    <w:rsid w:val="0065092C"/>
    <w:rsid w:val="006509F6"/>
    <w:rsid w:val="00650D3E"/>
    <w:rsid w:val="006510A9"/>
    <w:rsid w:val="00651255"/>
    <w:rsid w:val="006515F5"/>
    <w:rsid w:val="00651E79"/>
    <w:rsid w:val="006524B6"/>
    <w:rsid w:val="006526CE"/>
    <w:rsid w:val="00652C8B"/>
    <w:rsid w:val="0065324D"/>
    <w:rsid w:val="006534C1"/>
    <w:rsid w:val="00653ADB"/>
    <w:rsid w:val="0065404A"/>
    <w:rsid w:val="006541DB"/>
    <w:rsid w:val="006545C0"/>
    <w:rsid w:val="00654CCB"/>
    <w:rsid w:val="00654D02"/>
    <w:rsid w:val="00654D35"/>
    <w:rsid w:val="00654ED5"/>
    <w:rsid w:val="0065562B"/>
    <w:rsid w:val="006559F5"/>
    <w:rsid w:val="00655D6A"/>
    <w:rsid w:val="00655FB7"/>
    <w:rsid w:val="00656460"/>
    <w:rsid w:val="00656B13"/>
    <w:rsid w:val="006574ED"/>
    <w:rsid w:val="00657810"/>
    <w:rsid w:val="00657D4F"/>
    <w:rsid w:val="00657EF2"/>
    <w:rsid w:val="00660671"/>
    <w:rsid w:val="00660774"/>
    <w:rsid w:val="00660AF5"/>
    <w:rsid w:val="00660BBA"/>
    <w:rsid w:val="00660CE0"/>
    <w:rsid w:val="00661A9A"/>
    <w:rsid w:val="006621B1"/>
    <w:rsid w:val="006629D6"/>
    <w:rsid w:val="00662A4B"/>
    <w:rsid w:val="00662AB1"/>
    <w:rsid w:val="00662DBE"/>
    <w:rsid w:val="00663009"/>
    <w:rsid w:val="0066311E"/>
    <w:rsid w:val="006632DB"/>
    <w:rsid w:val="00663FBB"/>
    <w:rsid w:val="00664A5E"/>
    <w:rsid w:val="00664B70"/>
    <w:rsid w:val="00664E60"/>
    <w:rsid w:val="006651D3"/>
    <w:rsid w:val="00665223"/>
    <w:rsid w:val="00665C58"/>
    <w:rsid w:val="00665ECC"/>
    <w:rsid w:val="00665EFB"/>
    <w:rsid w:val="006666A5"/>
    <w:rsid w:val="006667D2"/>
    <w:rsid w:val="00666955"/>
    <w:rsid w:val="00666A5F"/>
    <w:rsid w:val="00666E25"/>
    <w:rsid w:val="0066782F"/>
    <w:rsid w:val="00667D00"/>
    <w:rsid w:val="00667E9D"/>
    <w:rsid w:val="00667F08"/>
    <w:rsid w:val="00670A71"/>
    <w:rsid w:val="00670F91"/>
    <w:rsid w:val="00671A13"/>
    <w:rsid w:val="00671A9D"/>
    <w:rsid w:val="00672042"/>
    <w:rsid w:val="006724A3"/>
    <w:rsid w:val="00672893"/>
    <w:rsid w:val="00672A12"/>
    <w:rsid w:val="00672BCE"/>
    <w:rsid w:val="00672EC4"/>
    <w:rsid w:val="0067324C"/>
    <w:rsid w:val="006732FE"/>
    <w:rsid w:val="0067331E"/>
    <w:rsid w:val="006734EC"/>
    <w:rsid w:val="0067444E"/>
    <w:rsid w:val="00674B62"/>
    <w:rsid w:val="006752D1"/>
    <w:rsid w:val="00676083"/>
    <w:rsid w:val="006764DC"/>
    <w:rsid w:val="006765A8"/>
    <w:rsid w:val="006765AC"/>
    <w:rsid w:val="006768DB"/>
    <w:rsid w:val="00676B29"/>
    <w:rsid w:val="00676FD3"/>
    <w:rsid w:val="0068063D"/>
    <w:rsid w:val="006806D2"/>
    <w:rsid w:val="00680C3A"/>
    <w:rsid w:val="00680DD9"/>
    <w:rsid w:val="00680DE4"/>
    <w:rsid w:val="00681280"/>
    <w:rsid w:val="00681564"/>
    <w:rsid w:val="00681A78"/>
    <w:rsid w:val="00682308"/>
    <w:rsid w:val="00682340"/>
    <w:rsid w:val="00682971"/>
    <w:rsid w:val="00682E4B"/>
    <w:rsid w:val="00682FC5"/>
    <w:rsid w:val="00683DED"/>
    <w:rsid w:val="00683F1C"/>
    <w:rsid w:val="0068414B"/>
    <w:rsid w:val="0068451B"/>
    <w:rsid w:val="00684A66"/>
    <w:rsid w:val="0068569A"/>
    <w:rsid w:val="00685B28"/>
    <w:rsid w:val="00685B57"/>
    <w:rsid w:val="00685CBE"/>
    <w:rsid w:val="00685D22"/>
    <w:rsid w:val="0068645B"/>
    <w:rsid w:val="006865E0"/>
    <w:rsid w:val="00686763"/>
    <w:rsid w:val="00686980"/>
    <w:rsid w:val="00686AF9"/>
    <w:rsid w:val="00686BB0"/>
    <w:rsid w:val="006872C1"/>
    <w:rsid w:val="00687563"/>
    <w:rsid w:val="006877BE"/>
    <w:rsid w:val="006878CD"/>
    <w:rsid w:val="0068799F"/>
    <w:rsid w:val="00687C85"/>
    <w:rsid w:val="00687FAB"/>
    <w:rsid w:val="00690FD8"/>
    <w:rsid w:val="006910CB"/>
    <w:rsid w:val="00691124"/>
    <w:rsid w:val="00691206"/>
    <w:rsid w:val="006918AC"/>
    <w:rsid w:val="006929D4"/>
    <w:rsid w:val="00692C4E"/>
    <w:rsid w:val="0069376E"/>
    <w:rsid w:val="00693973"/>
    <w:rsid w:val="00693EA2"/>
    <w:rsid w:val="006943A3"/>
    <w:rsid w:val="00694919"/>
    <w:rsid w:val="00694ED7"/>
    <w:rsid w:val="00694FF3"/>
    <w:rsid w:val="00695192"/>
    <w:rsid w:val="0069531B"/>
    <w:rsid w:val="0069575C"/>
    <w:rsid w:val="00695EFA"/>
    <w:rsid w:val="00695F25"/>
    <w:rsid w:val="0069653C"/>
    <w:rsid w:val="006965BA"/>
    <w:rsid w:val="0069679E"/>
    <w:rsid w:val="00696908"/>
    <w:rsid w:val="00697259"/>
    <w:rsid w:val="00697739"/>
    <w:rsid w:val="006979EF"/>
    <w:rsid w:val="00697BBB"/>
    <w:rsid w:val="00697DA5"/>
    <w:rsid w:val="006A003F"/>
    <w:rsid w:val="006A00B5"/>
    <w:rsid w:val="006A0936"/>
    <w:rsid w:val="006A125E"/>
    <w:rsid w:val="006A18DC"/>
    <w:rsid w:val="006A1B53"/>
    <w:rsid w:val="006A1EF2"/>
    <w:rsid w:val="006A2708"/>
    <w:rsid w:val="006A2BD7"/>
    <w:rsid w:val="006A2D44"/>
    <w:rsid w:val="006A308C"/>
    <w:rsid w:val="006A337C"/>
    <w:rsid w:val="006A467E"/>
    <w:rsid w:val="006A46CC"/>
    <w:rsid w:val="006A4C2E"/>
    <w:rsid w:val="006A4C93"/>
    <w:rsid w:val="006A50D5"/>
    <w:rsid w:val="006A5113"/>
    <w:rsid w:val="006A5B5A"/>
    <w:rsid w:val="006A6076"/>
    <w:rsid w:val="006A625D"/>
    <w:rsid w:val="006A6270"/>
    <w:rsid w:val="006A64CF"/>
    <w:rsid w:val="006A6BDA"/>
    <w:rsid w:val="006A723D"/>
    <w:rsid w:val="006A799C"/>
    <w:rsid w:val="006B06B8"/>
    <w:rsid w:val="006B078E"/>
    <w:rsid w:val="006B089E"/>
    <w:rsid w:val="006B0A12"/>
    <w:rsid w:val="006B0BF3"/>
    <w:rsid w:val="006B10D4"/>
    <w:rsid w:val="006B15D3"/>
    <w:rsid w:val="006B1840"/>
    <w:rsid w:val="006B18D7"/>
    <w:rsid w:val="006B1D0F"/>
    <w:rsid w:val="006B1DF0"/>
    <w:rsid w:val="006B1E17"/>
    <w:rsid w:val="006B24E5"/>
    <w:rsid w:val="006B28DA"/>
    <w:rsid w:val="006B2E39"/>
    <w:rsid w:val="006B2FD9"/>
    <w:rsid w:val="006B329F"/>
    <w:rsid w:val="006B35F2"/>
    <w:rsid w:val="006B36D6"/>
    <w:rsid w:val="006B373D"/>
    <w:rsid w:val="006B3945"/>
    <w:rsid w:val="006B3A99"/>
    <w:rsid w:val="006B40A4"/>
    <w:rsid w:val="006B502C"/>
    <w:rsid w:val="006B5BDA"/>
    <w:rsid w:val="006B5F35"/>
    <w:rsid w:val="006B6194"/>
    <w:rsid w:val="006B630D"/>
    <w:rsid w:val="006B6402"/>
    <w:rsid w:val="006B651C"/>
    <w:rsid w:val="006B6D7F"/>
    <w:rsid w:val="006B6FAC"/>
    <w:rsid w:val="006B7180"/>
    <w:rsid w:val="006B7410"/>
    <w:rsid w:val="006C0343"/>
    <w:rsid w:val="006C0390"/>
    <w:rsid w:val="006C03A2"/>
    <w:rsid w:val="006C0449"/>
    <w:rsid w:val="006C0649"/>
    <w:rsid w:val="006C0C29"/>
    <w:rsid w:val="006C1010"/>
    <w:rsid w:val="006C1840"/>
    <w:rsid w:val="006C1B58"/>
    <w:rsid w:val="006C1B85"/>
    <w:rsid w:val="006C1D88"/>
    <w:rsid w:val="006C22EB"/>
    <w:rsid w:val="006C293C"/>
    <w:rsid w:val="006C2AAA"/>
    <w:rsid w:val="006C3230"/>
    <w:rsid w:val="006C35FE"/>
    <w:rsid w:val="006C399A"/>
    <w:rsid w:val="006C40C3"/>
    <w:rsid w:val="006C46BA"/>
    <w:rsid w:val="006C46F9"/>
    <w:rsid w:val="006C4975"/>
    <w:rsid w:val="006C4A3A"/>
    <w:rsid w:val="006C582A"/>
    <w:rsid w:val="006C594E"/>
    <w:rsid w:val="006C5D6F"/>
    <w:rsid w:val="006C617D"/>
    <w:rsid w:val="006C62D0"/>
    <w:rsid w:val="006C69F0"/>
    <w:rsid w:val="006C6FE0"/>
    <w:rsid w:val="006C708C"/>
    <w:rsid w:val="006C782B"/>
    <w:rsid w:val="006C7E47"/>
    <w:rsid w:val="006D0101"/>
    <w:rsid w:val="006D0847"/>
    <w:rsid w:val="006D09C5"/>
    <w:rsid w:val="006D0CDF"/>
    <w:rsid w:val="006D0EB5"/>
    <w:rsid w:val="006D1104"/>
    <w:rsid w:val="006D16CE"/>
    <w:rsid w:val="006D1ACB"/>
    <w:rsid w:val="006D214E"/>
    <w:rsid w:val="006D2665"/>
    <w:rsid w:val="006D2F03"/>
    <w:rsid w:val="006D2F11"/>
    <w:rsid w:val="006D3250"/>
    <w:rsid w:val="006D3A54"/>
    <w:rsid w:val="006D3DC9"/>
    <w:rsid w:val="006D4037"/>
    <w:rsid w:val="006D4163"/>
    <w:rsid w:val="006D473C"/>
    <w:rsid w:val="006D4B7B"/>
    <w:rsid w:val="006D4F53"/>
    <w:rsid w:val="006D509A"/>
    <w:rsid w:val="006D577E"/>
    <w:rsid w:val="006D5F21"/>
    <w:rsid w:val="006D5F89"/>
    <w:rsid w:val="006D6988"/>
    <w:rsid w:val="006D698F"/>
    <w:rsid w:val="006D6D67"/>
    <w:rsid w:val="006D6F24"/>
    <w:rsid w:val="006D79A4"/>
    <w:rsid w:val="006D7E4F"/>
    <w:rsid w:val="006E0277"/>
    <w:rsid w:val="006E0416"/>
    <w:rsid w:val="006E08AF"/>
    <w:rsid w:val="006E0B41"/>
    <w:rsid w:val="006E0DE6"/>
    <w:rsid w:val="006E1287"/>
    <w:rsid w:val="006E13BF"/>
    <w:rsid w:val="006E210D"/>
    <w:rsid w:val="006E237D"/>
    <w:rsid w:val="006E26D6"/>
    <w:rsid w:val="006E2AD4"/>
    <w:rsid w:val="006E3334"/>
    <w:rsid w:val="006E3613"/>
    <w:rsid w:val="006E39F5"/>
    <w:rsid w:val="006E44E8"/>
    <w:rsid w:val="006E475F"/>
    <w:rsid w:val="006E4A9A"/>
    <w:rsid w:val="006E4F56"/>
    <w:rsid w:val="006E50A4"/>
    <w:rsid w:val="006E56B7"/>
    <w:rsid w:val="006E5D21"/>
    <w:rsid w:val="006E5D83"/>
    <w:rsid w:val="006E604B"/>
    <w:rsid w:val="006E6307"/>
    <w:rsid w:val="006E6B10"/>
    <w:rsid w:val="006E7153"/>
    <w:rsid w:val="006E796B"/>
    <w:rsid w:val="006E7B00"/>
    <w:rsid w:val="006E7C0F"/>
    <w:rsid w:val="006E7D94"/>
    <w:rsid w:val="006E7E5C"/>
    <w:rsid w:val="006F01CF"/>
    <w:rsid w:val="006F0375"/>
    <w:rsid w:val="006F04C7"/>
    <w:rsid w:val="006F0654"/>
    <w:rsid w:val="006F0A19"/>
    <w:rsid w:val="006F0CCB"/>
    <w:rsid w:val="006F10C3"/>
    <w:rsid w:val="006F13A4"/>
    <w:rsid w:val="006F16EE"/>
    <w:rsid w:val="006F1B20"/>
    <w:rsid w:val="006F213C"/>
    <w:rsid w:val="006F219F"/>
    <w:rsid w:val="006F254C"/>
    <w:rsid w:val="006F26B6"/>
    <w:rsid w:val="006F2A2F"/>
    <w:rsid w:val="006F2D8E"/>
    <w:rsid w:val="006F2F52"/>
    <w:rsid w:val="006F30DE"/>
    <w:rsid w:val="006F323B"/>
    <w:rsid w:val="006F3756"/>
    <w:rsid w:val="006F3802"/>
    <w:rsid w:val="006F40C9"/>
    <w:rsid w:val="006F41D4"/>
    <w:rsid w:val="006F423D"/>
    <w:rsid w:val="006F43FA"/>
    <w:rsid w:val="006F475E"/>
    <w:rsid w:val="006F4EEF"/>
    <w:rsid w:val="006F5992"/>
    <w:rsid w:val="006F5B87"/>
    <w:rsid w:val="006F682B"/>
    <w:rsid w:val="006F686D"/>
    <w:rsid w:val="006F6F35"/>
    <w:rsid w:val="006F74A0"/>
    <w:rsid w:val="006F74A1"/>
    <w:rsid w:val="006F7542"/>
    <w:rsid w:val="006F7551"/>
    <w:rsid w:val="006F7F23"/>
    <w:rsid w:val="00700059"/>
    <w:rsid w:val="0070084F"/>
    <w:rsid w:val="007009FE"/>
    <w:rsid w:val="00700D7F"/>
    <w:rsid w:val="00700ED2"/>
    <w:rsid w:val="00701270"/>
    <w:rsid w:val="00701603"/>
    <w:rsid w:val="00701808"/>
    <w:rsid w:val="007018A9"/>
    <w:rsid w:val="00701FEF"/>
    <w:rsid w:val="00702192"/>
    <w:rsid w:val="00702453"/>
    <w:rsid w:val="00702630"/>
    <w:rsid w:val="00702A27"/>
    <w:rsid w:val="00704C8A"/>
    <w:rsid w:val="00704FAB"/>
    <w:rsid w:val="0070547C"/>
    <w:rsid w:val="007054DD"/>
    <w:rsid w:val="00705CAB"/>
    <w:rsid w:val="007065FA"/>
    <w:rsid w:val="00706709"/>
    <w:rsid w:val="00706D97"/>
    <w:rsid w:val="007071A4"/>
    <w:rsid w:val="00707C00"/>
    <w:rsid w:val="00707E4D"/>
    <w:rsid w:val="0071004E"/>
    <w:rsid w:val="0071103C"/>
    <w:rsid w:val="0071117D"/>
    <w:rsid w:val="007112FC"/>
    <w:rsid w:val="00711395"/>
    <w:rsid w:val="00711C93"/>
    <w:rsid w:val="00711F5A"/>
    <w:rsid w:val="0071228F"/>
    <w:rsid w:val="00712494"/>
    <w:rsid w:val="0071257D"/>
    <w:rsid w:val="00712727"/>
    <w:rsid w:val="00712C9D"/>
    <w:rsid w:val="00712E51"/>
    <w:rsid w:val="007130AF"/>
    <w:rsid w:val="00713872"/>
    <w:rsid w:val="0071389E"/>
    <w:rsid w:val="00713CFE"/>
    <w:rsid w:val="007147A5"/>
    <w:rsid w:val="00714E22"/>
    <w:rsid w:val="00715158"/>
    <w:rsid w:val="0071565D"/>
    <w:rsid w:val="007156A7"/>
    <w:rsid w:val="00715A92"/>
    <w:rsid w:val="00715B3E"/>
    <w:rsid w:val="00715BCA"/>
    <w:rsid w:val="007161FC"/>
    <w:rsid w:val="007168C1"/>
    <w:rsid w:val="00716AFA"/>
    <w:rsid w:val="00716B0A"/>
    <w:rsid w:val="00716B0F"/>
    <w:rsid w:val="00716E2D"/>
    <w:rsid w:val="00716F08"/>
    <w:rsid w:val="00717115"/>
    <w:rsid w:val="00717976"/>
    <w:rsid w:val="007179A5"/>
    <w:rsid w:val="00717C70"/>
    <w:rsid w:val="0072051B"/>
    <w:rsid w:val="00720A0A"/>
    <w:rsid w:val="00720B83"/>
    <w:rsid w:val="00720EC2"/>
    <w:rsid w:val="007210CE"/>
    <w:rsid w:val="0072122F"/>
    <w:rsid w:val="007215CB"/>
    <w:rsid w:val="007216E7"/>
    <w:rsid w:val="007217D1"/>
    <w:rsid w:val="0072223D"/>
    <w:rsid w:val="007226AA"/>
    <w:rsid w:val="00723162"/>
    <w:rsid w:val="007248A0"/>
    <w:rsid w:val="00724900"/>
    <w:rsid w:val="00724E27"/>
    <w:rsid w:val="00725523"/>
    <w:rsid w:val="007258DB"/>
    <w:rsid w:val="00725F10"/>
    <w:rsid w:val="00726773"/>
    <w:rsid w:val="00726CDD"/>
    <w:rsid w:val="00727372"/>
    <w:rsid w:val="0072745C"/>
    <w:rsid w:val="00727C9D"/>
    <w:rsid w:val="0073023F"/>
    <w:rsid w:val="00730845"/>
    <w:rsid w:val="00730F05"/>
    <w:rsid w:val="00731016"/>
    <w:rsid w:val="007313B1"/>
    <w:rsid w:val="007314BC"/>
    <w:rsid w:val="00732019"/>
    <w:rsid w:val="00732105"/>
    <w:rsid w:val="00732764"/>
    <w:rsid w:val="007327AC"/>
    <w:rsid w:val="00732AB2"/>
    <w:rsid w:val="007330AB"/>
    <w:rsid w:val="00733BA9"/>
    <w:rsid w:val="007344A3"/>
    <w:rsid w:val="0073453B"/>
    <w:rsid w:val="00734739"/>
    <w:rsid w:val="00734C34"/>
    <w:rsid w:val="0073557F"/>
    <w:rsid w:val="007359C4"/>
    <w:rsid w:val="00735A21"/>
    <w:rsid w:val="007364A6"/>
    <w:rsid w:val="007365A2"/>
    <w:rsid w:val="007373FD"/>
    <w:rsid w:val="00737415"/>
    <w:rsid w:val="007376EA"/>
    <w:rsid w:val="007378B7"/>
    <w:rsid w:val="00737F73"/>
    <w:rsid w:val="007406FA"/>
    <w:rsid w:val="0074070A"/>
    <w:rsid w:val="00741010"/>
    <w:rsid w:val="007414A4"/>
    <w:rsid w:val="00741F56"/>
    <w:rsid w:val="00742170"/>
    <w:rsid w:val="0074266D"/>
    <w:rsid w:val="00742C28"/>
    <w:rsid w:val="00743178"/>
    <w:rsid w:val="0074329E"/>
    <w:rsid w:val="007436AD"/>
    <w:rsid w:val="00743769"/>
    <w:rsid w:val="00743D4E"/>
    <w:rsid w:val="00744264"/>
    <w:rsid w:val="00744480"/>
    <w:rsid w:val="00744A09"/>
    <w:rsid w:val="00744C84"/>
    <w:rsid w:val="00744F94"/>
    <w:rsid w:val="007451CC"/>
    <w:rsid w:val="00745E71"/>
    <w:rsid w:val="007465AB"/>
    <w:rsid w:val="00746622"/>
    <w:rsid w:val="0074686F"/>
    <w:rsid w:val="007468AB"/>
    <w:rsid w:val="00746A39"/>
    <w:rsid w:val="00746AAB"/>
    <w:rsid w:val="007470ED"/>
    <w:rsid w:val="00747AA9"/>
    <w:rsid w:val="00747D01"/>
    <w:rsid w:val="0075073A"/>
    <w:rsid w:val="007511D9"/>
    <w:rsid w:val="00751482"/>
    <w:rsid w:val="0075174C"/>
    <w:rsid w:val="00751CB5"/>
    <w:rsid w:val="00751E68"/>
    <w:rsid w:val="00751F1C"/>
    <w:rsid w:val="007526DA"/>
    <w:rsid w:val="007526E9"/>
    <w:rsid w:val="00752BEF"/>
    <w:rsid w:val="00753285"/>
    <w:rsid w:val="007536E9"/>
    <w:rsid w:val="00754194"/>
    <w:rsid w:val="00754A36"/>
    <w:rsid w:val="00754B16"/>
    <w:rsid w:val="00754BA3"/>
    <w:rsid w:val="00755127"/>
    <w:rsid w:val="00755E85"/>
    <w:rsid w:val="00755EA8"/>
    <w:rsid w:val="0075645B"/>
    <w:rsid w:val="0075721F"/>
    <w:rsid w:val="00757691"/>
    <w:rsid w:val="007577E1"/>
    <w:rsid w:val="0075780E"/>
    <w:rsid w:val="00757AB0"/>
    <w:rsid w:val="00757AE6"/>
    <w:rsid w:val="00757C6E"/>
    <w:rsid w:val="00757FFB"/>
    <w:rsid w:val="0076032A"/>
    <w:rsid w:val="0076043B"/>
    <w:rsid w:val="007607FD"/>
    <w:rsid w:val="007608DC"/>
    <w:rsid w:val="00761D3C"/>
    <w:rsid w:val="00761F64"/>
    <w:rsid w:val="00762053"/>
    <w:rsid w:val="007620E8"/>
    <w:rsid w:val="007622D5"/>
    <w:rsid w:val="007625B2"/>
    <w:rsid w:val="00763568"/>
    <w:rsid w:val="00763B44"/>
    <w:rsid w:val="00763C38"/>
    <w:rsid w:val="00764776"/>
    <w:rsid w:val="00764AC1"/>
    <w:rsid w:val="00764F97"/>
    <w:rsid w:val="0076501E"/>
    <w:rsid w:val="00765368"/>
    <w:rsid w:val="00765518"/>
    <w:rsid w:val="00765968"/>
    <w:rsid w:val="00765A7F"/>
    <w:rsid w:val="00765DAD"/>
    <w:rsid w:val="00765E96"/>
    <w:rsid w:val="00766005"/>
    <w:rsid w:val="00766475"/>
    <w:rsid w:val="00766C73"/>
    <w:rsid w:val="00767127"/>
    <w:rsid w:val="00767721"/>
    <w:rsid w:val="00767999"/>
    <w:rsid w:val="00767D8C"/>
    <w:rsid w:val="00767F82"/>
    <w:rsid w:val="0077027C"/>
    <w:rsid w:val="00770329"/>
    <w:rsid w:val="00770371"/>
    <w:rsid w:val="00770BB2"/>
    <w:rsid w:val="00770F05"/>
    <w:rsid w:val="00770F1A"/>
    <w:rsid w:val="00770F57"/>
    <w:rsid w:val="00771409"/>
    <w:rsid w:val="00771D05"/>
    <w:rsid w:val="00771D15"/>
    <w:rsid w:val="00772089"/>
    <w:rsid w:val="0077296A"/>
    <w:rsid w:val="007733C4"/>
    <w:rsid w:val="007739BE"/>
    <w:rsid w:val="00773A53"/>
    <w:rsid w:val="00774A3A"/>
    <w:rsid w:val="00774DAD"/>
    <w:rsid w:val="007750DD"/>
    <w:rsid w:val="00775619"/>
    <w:rsid w:val="00775DE9"/>
    <w:rsid w:val="00775E6F"/>
    <w:rsid w:val="0077627A"/>
    <w:rsid w:val="007764BB"/>
    <w:rsid w:val="007768B3"/>
    <w:rsid w:val="007768C9"/>
    <w:rsid w:val="00776DCF"/>
    <w:rsid w:val="007772EB"/>
    <w:rsid w:val="007772ED"/>
    <w:rsid w:val="00777CAA"/>
    <w:rsid w:val="0078129A"/>
    <w:rsid w:val="0078189C"/>
    <w:rsid w:val="00782118"/>
    <w:rsid w:val="007823EF"/>
    <w:rsid w:val="0078240F"/>
    <w:rsid w:val="00782E45"/>
    <w:rsid w:val="00782FB1"/>
    <w:rsid w:val="0078317D"/>
    <w:rsid w:val="00783465"/>
    <w:rsid w:val="007838DC"/>
    <w:rsid w:val="00783F33"/>
    <w:rsid w:val="007845E6"/>
    <w:rsid w:val="00784CD6"/>
    <w:rsid w:val="00784CFD"/>
    <w:rsid w:val="00784E9B"/>
    <w:rsid w:val="00785177"/>
    <w:rsid w:val="007855AD"/>
    <w:rsid w:val="00785794"/>
    <w:rsid w:val="00785DA3"/>
    <w:rsid w:val="00785F61"/>
    <w:rsid w:val="007860E2"/>
    <w:rsid w:val="00786D1A"/>
    <w:rsid w:val="0078761D"/>
    <w:rsid w:val="0078768B"/>
    <w:rsid w:val="00787699"/>
    <w:rsid w:val="0078772D"/>
    <w:rsid w:val="00787793"/>
    <w:rsid w:val="007902C0"/>
    <w:rsid w:val="0079030A"/>
    <w:rsid w:val="00790522"/>
    <w:rsid w:val="00790ACB"/>
    <w:rsid w:val="00791871"/>
    <w:rsid w:val="007921D1"/>
    <w:rsid w:val="0079233A"/>
    <w:rsid w:val="00792D07"/>
    <w:rsid w:val="00792E24"/>
    <w:rsid w:val="00793228"/>
    <w:rsid w:val="007932D3"/>
    <w:rsid w:val="0079385E"/>
    <w:rsid w:val="00793A29"/>
    <w:rsid w:val="00794162"/>
    <w:rsid w:val="0079417E"/>
    <w:rsid w:val="007941E7"/>
    <w:rsid w:val="0079475B"/>
    <w:rsid w:val="00794C9B"/>
    <w:rsid w:val="00795ABA"/>
    <w:rsid w:val="00795B2B"/>
    <w:rsid w:val="00795D00"/>
    <w:rsid w:val="00795E52"/>
    <w:rsid w:val="00796F67"/>
    <w:rsid w:val="00797307"/>
    <w:rsid w:val="00797639"/>
    <w:rsid w:val="007976CF"/>
    <w:rsid w:val="00797C6E"/>
    <w:rsid w:val="00797E94"/>
    <w:rsid w:val="007A0144"/>
    <w:rsid w:val="007A07DF"/>
    <w:rsid w:val="007A13E1"/>
    <w:rsid w:val="007A171B"/>
    <w:rsid w:val="007A1ACA"/>
    <w:rsid w:val="007A1C3B"/>
    <w:rsid w:val="007A1C79"/>
    <w:rsid w:val="007A2525"/>
    <w:rsid w:val="007A25B3"/>
    <w:rsid w:val="007A2654"/>
    <w:rsid w:val="007A2855"/>
    <w:rsid w:val="007A3412"/>
    <w:rsid w:val="007A3697"/>
    <w:rsid w:val="007A38D7"/>
    <w:rsid w:val="007A39F8"/>
    <w:rsid w:val="007A4421"/>
    <w:rsid w:val="007A4860"/>
    <w:rsid w:val="007A5B55"/>
    <w:rsid w:val="007A5BAC"/>
    <w:rsid w:val="007A5C92"/>
    <w:rsid w:val="007A5F6E"/>
    <w:rsid w:val="007A6540"/>
    <w:rsid w:val="007A6B88"/>
    <w:rsid w:val="007A6E65"/>
    <w:rsid w:val="007A7A22"/>
    <w:rsid w:val="007A7A9B"/>
    <w:rsid w:val="007A7AE9"/>
    <w:rsid w:val="007A7DE6"/>
    <w:rsid w:val="007B00D5"/>
    <w:rsid w:val="007B0550"/>
    <w:rsid w:val="007B0799"/>
    <w:rsid w:val="007B0C41"/>
    <w:rsid w:val="007B13C4"/>
    <w:rsid w:val="007B16AD"/>
    <w:rsid w:val="007B180C"/>
    <w:rsid w:val="007B2097"/>
    <w:rsid w:val="007B2A5B"/>
    <w:rsid w:val="007B2B3E"/>
    <w:rsid w:val="007B2F13"/>
    <w:rsid w:val="007B3491"/>
    <w:rsid w:val="007B379B"/>
    <w:rsid w:val="007B37BF"/>
    <w:rsid w:val="007B3D55"/>
    <w:rsid w:val="007B3E58"/>
    <w:rsid w:val="007B3F4B"/>
    <w:rsid w:val="007B3FB3"/>
    <w:rsid w:val="007B46CE"/>
    <w:rsid w:val="007B4D9B"/>
    <w:rsid w:val="007B54A5"/>
    <w:rsid w:val="007B55A6"/>
    <w:rsid w:val="007B568B"/>
    <w:rsid w:val="007B5E56"/>
    <w:rsid w:val="007B6950"/>
    <w:rsid w:val="007B6E5A"/>
    <w:rsid w:val="007B70D0"/>
    <w:rsid w:val="007B783C"/>
    <w:rsid w:val="007B78D7"/>
    <w:rsid w:val="007B7936"/>
    <w:rsid w:val="007B7A76"/>
    <w:rsid w:val="007C03EA"/>
    <w:rsid w:val="007C0741"/>
    <w:rsid w:val="007C0B74"/>
    <w:rsid w:val="007C0E15"/>
    <w:rsid w:val="007C117E"/>
    <w:rsid w:val="007C156E"/>
    <w:rsid w:val="007C1EBB"/>
    <w:rsid w:val="007C1F6D"/>
    <w:rsid w:val="007C2440"/>
    <w:rsid w:val="007C36E6"/>
    <w:rsid w:val="007C3895"/>
    <w:rsid w:val="007C3A52"/>
    <w:rsid w:val="007C4018"/>
    <w:rsid w:val="007C44A5"/>
    <w:rsid w:val="007C4AFA"/>
    <w:rsid w:val="007C4BF9"/>
    <w:rsid w:val="007C4DA4"/>
    <w:rsid w:val="007C4F3E"/>
    <w:rsid w:val="007C503C"/>
    <w:rsid w:val="007C5065"/>
    <w:rsid w:val="007C5144"/>
    <w:rsid w:val="007C5191"/>
    <w:rsid w:val="007C5743"/>
    <w:rsid w:val="007C5A98"/>
    <w:rsid w:val="007C5AFF"/>
    <w:rsid w:val="007C5ECC"/>
    <w:rsid w:val="007C668E"/>
    <w:rsid w:val="007C6B40"/>
    <w:rsid w:val="007C715F"/>
    <w:rsid w:val="007C749C"/>
    <w:rsid w:val="007C74C6"/>
    <w:rsid w:val="007C74D5"/>
    <w:rsid w:val="007C7AEC"/>
    <w:rsid w:val="007C7B09"/>
    <w:rsid w:val="007C7B4A"/>
    <w:rsid w:val="007C7DE5"/>
    <w:rsid w:val="007C7E5A"/>
    <w:rsid w:val="007D0381"/>
    <w:rsid w:val="007D0663"/>
    <w:rsid w:val="007D0861"/>
    <w:rsid w:val="007D1638"/>
    <w:rsid w:val="007D1893"/>
    <w:rsid w:val="007D18B4"/>
    <w:rsid w:val="007D1CC2"/>
    <w:rsid w:val="007D204F"/>
    <w:rsid w:val="007D21AF"/>
    <w:rsid w:val="007D2368"/>
    <w:rsid w:val="007D303E"/>
    <w:rsid w:val="007D3333"/>
    <w:rsid w:val="007D333B"/>
    <w:rsid w:val="007D3346"/>
    <w:rsid w:val="007D3A7A"/>
    <w:rsid w:val="007D4BD5"/>
    <w:rsid w:val="007D4E10"/>
    <w:rsid w:val="007D4E8B"/>
    <w:rsid w:val="007D5394"/>
    <w:rsid w:val="007D58BE"/>
    <w:rsid w:val="007D5A4A"/>
    <w:rsid w:val="007D5B59"/>
    <w:rsid w:val="007D5C1B"/>
    <w:rsid w:val="007D5D3F"/>
    <w:rsid w:val="007D5DEB"/>
    <w:rsid w:val="007D612A"/>
    <w:rsid w:val="007D653B"/>
    <w:rsid w:val="007D6885"/>
    <w:rsid w:val="007D692F"/>
    <w:rsid w:val="007D6D7C"/>
    <w:rsid w:val="007D6EF6"/>
    <w:rsid w:val="007D6F9D"/>
    <w:rsid w:val="007D797F"/>
    <w:rsid w:val="007E0192"/>
    <w:rsid w:val="007E044E"/>
    <w:rsid w:val="007E090D"/>
    <w:rsid w:val="007E0C58"/>
    <w:rsid w:val="007E0E00"/>
    <w:rsid w:val="007E0E97"/>
    <w:rsid w:val="007E106E"/>
    <w:rsid w:val="007E10CE"/>
    <w:rsid w:val="007E132A"/>
    <w:rsid w:val="007E14F5"/>
    <w:rsid w:val="007E198A"/>
    <w:rsid w:val="007E205A"/>
    <w:rsid w:val="007E255E"/>
    <w:rsid w:val="007E25D7"/>
    <w:rsid w:val="007E2E0D"/>
    <w:rsid w:val="007E2EB9"/>
    <w:rsid w:val="007E2FA6"/>
    <w:rsid w:val="007E37D7"/>
    <w:rsid w:val="007E3A7A"/>
    <w:rsid w:val="007E3C17"/>
    <w:rsid w:val="007E3C53"/>
    <w:rsid w:val="007E3FAC"/>
    <w:rsid w:val="007E46D4"/>
    <w:rsid w:val="007E475C"/>
    <w:rsid w:val="007E4BC0"/>
    <w:rsid w:val="007E4C62"/>
    <w:rsid w:val="007E4EDA"/>
    <w:rsid w:val="007E5368"/>
    <w:rsid w:val="007E56A7"/>
    <w:rsid w:val="007E5BAF"/>
    <w:rsid w:val="007E5C43"/>
    <w:rsid w:val="007E64DE"/>
    <w:rsid w:val="007E6823"/>
    <w:rsid w:val="007E739B"/>
    <w:rsid w:val="007E780A"/>
    <w:rsid w:val="007E7971"/>
    <w:rsid w:val="007F0958"/>
    <w:rsid w:val="007F0FBC"/>
    <w:rsid w:val="007F101D"/>
    <w:rsid w:val="007F1879"/>
    <w:rsid w:val="007F1EFC"/>
    <w:rsid w:val="007F220E"/>
    <w:rsid w:val="007F24B2"/>
    <w:rsid w:val="007F24DB"/>
    <w:rsid w:val="007F26B5"/>
    <w:rsid w:val="007F27AB"/>
    <w:rsid w:val="007F2DE7"/>
    <w:rsid w:val="007F2F5B"/>
    <w:rsid w:val="007F3146"/>
    <w:rsid w:val="007F31B0"/>
    <w:rsid w:val="007F31F0"/>
    <w:rsid w:val="007F35BC"/>
    <w:rsid w:val="007F3629"/>
    <w:rsid w:val="007F37BE"/>
    <w:rsid w:val="007F3A63"/>
    <w:rsid w:val="007F3A84"/>
    <w:rsid w:val="007F3F67"/>
    <w:rsid w:val="007F4A3F"/>
    <w:rsid w:val="007F4E80"/>
    <w:rsid w:val="007F4F73"/>
    <w:rsid w:val="007F5A2E"/>
    <w:rsid w:val="007F5C8D"/>
    <w:rsid w:val="007F6600"/>
    <w:rsid w:val="007F735F"/>
    <w:rsid w:val="007F76FA"/>
    <w:rsid w:val="007F77EA"/>
    <w:rsid w:val="008000C0"/>
    <w:rsid w:val="0080034F"/>
    <w:rsid w:val="008006B0"/>
    <w:rsid w:val="008006C7"/>
    <w:rsid w:val="00800845"/>
    <w:rsid w:val="008009FD"/>
    <w:rsid w:val="00800A1B"/>
    <w:rsid w:val="00801BC3"/>
    <w:rsid w:val="00801EBC"/>
    <w:rsid w:val="0080209F"/>
    <w:rsid w:val="00802479"/>
    <w:rsid w:val="008026DE"/>
    <w:rsid w:val="0080275A"/>
    <w:rsid w:val="00802B15"/>
    <w:rsid w:val="00802EE1"/>
    <w:rsid w:val="008030C1"/>
    <w:rsid w:val="008032D8"/>
    <w:rsid w:val="008032EB"/>
    <w:rsid w:val="008038C8"/>
    <w:rsid w:val="00804A31"/>
    <w:rsid w:val="00804FE7"/>
    <w:rsid w:val="00805303"/>
    <w:rsid w:val="0080545B"/>
    <w:rsid w:val="00805563"/>
    <w:rsid w:val="00805671"/>
    <w:rsid w:val="00805F32"/>
    <w:rsid w:val="00805F41"/>
    <w:rsid w:val="008061B1"/>
    <w:rsid w:val="0080639A"/>
    <w:rsid w:val="0080688F"/>
    <w:rsid w:val="00806FBE"/>
    <w:rsid w:val="00807362"/>
    <w:rsid w:val="008075EF"/>
    <w:rsid w:val="00810210"/>
    <w:rsid w:val="00810410"/>
    <w:rsid w:val="00810A56"/>
    <w:rsid w:val="00811C3D"/>
    <w:rsid w:val="0081219E"/>
    <w:rsid w:val="008121DF"/>
    <w:rsid w:val="00812212"/>
    <w:rsid w:val="00812454"/>
    <w:rsid w:val="00812666"/>
    <w:rsid w:val="00812683"/>
    <w:rsid w:val="0081286D"/>
    <w:rsid w:val="0081287D"/>
    <w:rsid w:val="00813367"/>
    <w:rsid w:val="00813415"/>
    <w:rsid w:val="0081373F"/>
    <w:rsid w:val="00813A9D"/>
    <w:rsid w:val="00814212"/>
    <w:rsid w:val="008146C1"/>
    <w:rsid w:val="00814C11"/>
    <w:rsid w:val="00814F06"/>
    <w:rsid w:val="00814F28"/>
    <w:rsid w:val="00814F61"/>
    <w:rsid w:val="00814FEC"/>
    <w:rsid w:val="00815427"/>
    <w:rsid w:val="00815755"/>
    <w:rsid w:val="00815834"/>
    <w:rsid w:val="00815955"/>
    <w:rsid w:val="008161CA"/>
    <w:rsid w:val="008163AF"/>
    <w:rsid w:val="00816419"/>
    <w:rsid w:val="0081665D"/>
    <w:rsid w:val="00816860"/>
    <w:rsid w:val="00816ACF"/>
    <w:rsid w:val="00816D48"/>
    <w:rsid w:val="00816D52"/>
    <w:rsid w:val="00816D99"/>
    <w:rsid w:val="00816E3C"/>
    <w:rsid w:val="00817046"/>
    <w:rsid w:val="008172CD"/>
    <w:rsid w:val="00817601"/>
    <w:rsid w:val="00817725"/>
    <w:rsid w:val="008202F7"/>
    <w:rsid w:val="00820AC3"/>
    <w:rsid w:val="00820D96"/>
    <w:rsid w:val="00821564"/>
    <w:rsid w:val="00822186"/>
    <w:rsid w:val="008224B7"/>
    <w:rsid w:val="00822883"/>
    <w:rsid w:val="00822AF6"/>
    <w:rsid w:val="00822AF7"/>
    <w:rsid w:val="00823101"/>
    <w:rsid w:val="008233B4"/>
    <w:rsid w:val="008234B6"/>
    <w:rsid w:val="00823F6D"/>
    <w:rsid w:val="0082437A"/>
    <w:rsid w:val="00824383"/>
    <w:rsid w:val="008243AC"/>
    <w:rsid w:val="008245D8"/>
    <w:rsid w:val="00824ABD"/>
    <w:rsid w:val="008251B4"/>
    <w:rsid w:val="0082560D"/>
    <w:rsid w:val="00825771"/>
    <w:rsid w:val="008259B1"/>
    <w:rsid w:val="00825C62"/>
    <w:rsid w:val="00826184"/>
    <w:rsid w:val="008261CF"/>
    <w:rsid w:val="008267B2"/>
    <w:rsid w:val="00826B5E"/>
    <w:rsid w:val="00826DEC"/>
    <w:rsid w:val="00826F26"/>
    <w:rsid w:val="00827432"/>
    <w:rsid w:val="00827685"/>
    <w:rsid w:val="00830287"/>
    <w:rsid w:val="00830515"/>
    <w:rsid w:val="0083059C"/>
    <w:rsid w:val="008310AA"/>
    <w:rsid w:val="00831443"/>
    <w:rsid w:val="008315FA"/>
    <w:rsid w:val="00831A66"/>
    <w:rsid w:val="008320AF"/>
    <w:rsid w:val="008324B5"/>
    <w:rsid w:val="00832C03"/>
    <w:rsid w:val="00833023"/>
    <w:rsid w:val="008330DD"/>
    <w:rsid w:val="00833224"/>
    <w:rsid w:val="0083426A"/>
    <w:rsid w:val="008348C7"/>
    <w:rsid w:val="00834A88"/>
    <w:rsid w:val="00834B6F"/>
    <w:rsid w:val="00834C20"/>
    <w:rsid w:val="00834E11"/>
    <w:rsid w:val="0083520B"/>
    <w:rsid w:val="008352CA"/>
    <w:rsid w:val="00835556"/>
    <w:rsid w:val="00835681"/>
    <w:rsid w:val="00835F2D"/>
    <w:rsid w:val="0083688C"/>
    <w:rsid w:val="00836BF6"/>
    <w:rsid w:val="00836CC8"/>
    <w:rsid w:val="00837024"/>
    <w:rsid w:val="0083728A"/>
    <w:rsid w:val="008372EC"/>
    <w:rsid w:val="00837857"/>
    <w:rsid w:val="008378E0"/>
    <w:rsid w:val="00837F30"/>
    <w:rsid w:val="008402FE"/>
    <w:rsid w:val="0084058D"/>
    <w:rsid w:val="00840D4B"/>
    <w:rsid w:val="008416F8"/>
    <w:rsid w:val="00841826"/>
    <w:rsid w:val="00841E8E"/>
    <w:rsid w:val="008427B7"/>
    <w:rsid w:val="0084282B"/>
    <w:rsid w:val="00842894"/>
    <w:rsid w:val="00842D98"/>
    <w:rsid w:val="008434E2"/>
    <w:rsid w:val="00843BD6"/>
    <w:rsid w:val="00844142"/>
    <w:rsid w:val="00844210"/>
    <w:rsid w:val="00844347"/>
    <w:rsid w:val="008451D3"/>
    <w:rsid w:val="0084539A"/>
    <w:rsid w:val="00845E2B"/>
    <w:rsid w:val="0084606C"/>
    <w:rsid w:val="008464D9"/>
    <w:rsid w:val="0084676E"/>
    <w:rsid w:val="008467A0"/>
    <w:rsid w:val="00846CB1"/>
    <w:rsid w:val="00846F98"/>
    <w:rsid w:val="008472BF"/>
    <w:rsid w:val="00847594"/>
    <w:rsid w:val="00847638"/>
    <w:rsid w:val="008503F5"/>
    <w:rsid w:val="008504EB"/>
    <w:rsid w:val="00850739"/>
    <w:rsid w:val="00850B27"/>
    <w:rsid w:val="00850CFB"/>
    <w:rsid w:val="00851320"/>
    <w:rsid w:val="00851718"/>
    <w:rsid w:val="00851A02"/>
    <w:rsid w:val="0085219A"/>
    <w:rsid w:val="00852504"/>
    <w:rsid w:val="00852C16"/>
    <w:rsid w:val="00852D62"/>
    <w:rsid w:val="00853653"/>
    <w:rsid w:val="00853E0F"/>
    <w:rsid w:val="00854285"/>
    <w:rsid w:val="0085475A"/>
    <w:rsid w:val="00854D44"/>
    <w:rsid w:val="00854D46"/>
    <w:rsid w:val="00855643"/>
    <w:rsid w:val="0085570A"/>
    <w:rsid w:val="00855B05"/>
    <w:rsid w:val="00855DE9"/>
    <w:rsid w:val="00856525"/>
    <w:rsid w:val="00856D60"/>
    <w:rsid w:val="00857102"/>
    <w:rsid w:val="0085730D"/>
    <w:rsid w:val="008574B5"/>
    <w:rsid w:val="0085789F"/>
    <w:rsid w:val="00857B2C"/>
    <w:rsid w:val="00860106"/>
    <w:rsid w:val="00860352"/>
    <w:rsid w:val="00860ABD"/>
    <w:rsid w:val="008610CE"/>
    <w:rsid w:val="0086119C"/>
    <w:rsid w:val="008612BC"/>
    <w:rsid w:val="00861325"/>
    <w:rsid w:val="0086171E"/>
    <w:rsid w:val="008617C1"/>
    <w:rsid w:val="0086185D"/>
    <w:rsid w:val="00861DAA"/>
    <w:rsid w:val="00862240"/>
    <w:rsid w:val="0086227B"/>
    <w:rsid w:val="008628F5"/>
    <w:rsid w:val="00862E05"/>
    <w:rsid w:val="0086335C"/>
    <w:rsid w:val="008634E0"/>
    <w:rsid w:val="00863781"/>
    <w:rsid w:val="008639EB"/>
    <w:rsid w:val="00863A51"/>
    <w:rsid w:val="0086437B"/>
    <w:rsid w:val="00864A31"/>
    <w:rsid w:val="00864AA8"/>
    <w:rsid w:val="00864ADC"/>
    <w:rsid w:val="00864B32"/>
    <w:rsid w:val="00864C37"/>
    <w:rsid w:val="0086588F"/>
    <w:rsid w:val="008668B5"/>
    <w:rsid w:val="008671DE"/>
    <w:rsid w:val="00867257"/>
    <w:rsid w:val="008675AF"/>
    <w:rsid w:val="008675BA"/>
    <w:rsid w:val="00867A62"/>
    <w:rsid w:val="00867D0F"/>
    <w:rsid w:val="00870155"/>
    <w:rsid w:val="00871211"/>
    <w:rsid w:val="0087133E"/>
    <w:rsid w:val="00871512"/>
    <w:rsid w:val="00871CD9"/>
    <w:rsid w:val="00872A3A"/>
    <w:rsid w:val="00872C5F"/>
    <w:rsid w:val="00872CC8"/>
    <w:rsid w:val="00872E9F"/>
    <w:rsid w:val="0087300D"/>
    <w:rsid w:val="00873054"/>
    <w:rsid w:val="0087359B"/>
    <w:rsid w:val="00873987"/>
    <w:rsid w:val="00873A3D"/>
    <w:rsid w:val="00873DD4"/>
    <w:rsid w:val="00873FFB"/>
    <w:rsid w:val="00873FFD"/>
    <w:rsid w:val="008748AE"/>
    <w:rsid w:val="00874DBA"/>
    <w:rsid w:val="00875028"/>
    <w:rsid w:val="008754EF"/>
    <w:rsid w:val="00875589"/>
    <w:rsid w:val="00875BED"/>
    <w:rsid w:val="0087631F"/>
    <w:rsid w:val="00876329"/>
    <w:rsid w:val="008764EA"/>
    <w:rsid w:val="00876670"/>
    <w:rsid w:val="008766CF"/>
    <w:rsid w:val="008769D0"/>
    <w:rsid w:val="00877D62"/>
    <w:rsid w:val="0088069D"/>
    <w:rsid w:val="00880A37"/>
    <w:rsid w:val="00880C86"/>
    <w:rsid w:val="00880E16"/>
    <w:rsid w:val="00880FB3"/>
    <w:rsid w:val="008811DC"/>
    <w:rsid w:val="008813DB"/>
    <w:rsid w:val="008818D9"/>
    <w:rsid w:val="00881D7F"/>
    <w:rsid w:val="00882244"/>
    <w:rsid w:val="008822DE"/>
    <w:rsid w:val="00882675"/>
    <w:rsid w:val="00882DA3"/>
    <w:rsid w:val="00883221"/>
    <w:rsid w:val="008835E2"/>
    <w:rsid w:val="00883AC9"/>
    <w:rsid w:val="00884136"/>
    <w:rsid w:val="00884567"/>
    <w:rsid w:val="00884797"/>
    <w:rsid w:val="008848D4"/>
    <w:rsid w:val="00884CA5"/>
    <w:rsid w:val="00884DCA"/>
    <w:rsid w:val="0088559A"/>
    <w:rsid w:val="00885D27"/>
    <w:rsid w:val="00885EDC"/>
    <w:rsid w:val="00886044"/>
    <w:rsid w:val="0088616E"/>
    <w:rsid w:val="00886732"/>
    <w:rsid w:val="0088673B"/>
    <w:rsid w:val="008878C1"/>
    <w:rsid w:val="00887BB4"/>
    <w:rsid w:val="00887F1B"/>
    <w:rsid w:val="00890112"/>
    <w:rsid w:val="00890133"/>
    <w:rsid w:val="008902C8"/>
    <w:rsid w:val="00890454"/>
    <w:rsid w:val="00890740"/>
    <w:rsid w:val="008907C5"/>
    <w:rsid w:val="008909A7"/>
    <w:rsid w:val="00890F7D"/>
    <w:rsid w:val="008913DC"/>
    <w:rsid w:val="00891758"/>
    <w:rsid w:val="00891760"/>
    <w:rsid w:val="00891B8D"/>
    <w:rsid w:val="00891CF3"/>
    <w:rsid w:val="00892893"/>
    <w:rsid w:val="00892DA3"/>
    <w:rsid w:val="008930E9"/>
    <w:rsid w:val="00893472"/>
    <w:rsid w:val="008936BE"/>
    <w:rsid w:val="008939B2"/>
    <w:rsid w:val="00893C26"/>
    <w:rsid w:val="00893FC3"/>
    <w:rsid w:val="0089426A"/>
    <w:rsid w:val="00894CE2"/>
    <w:rsid w:val="00894FCA"/>
    <w:rsid w:val="0089504D"/>
    <w:rsid w:val="00895922"/>
    <w:rsid w:val="00895C4A"/>
    <w:rsid w:val="00896028"/>
    <w:rsid w:val="008960BE"/>
    <w:rsid w:val="00896865"/>
    <w:rsid w:val="008969A6"/>
    <w:rsid w:val="00896CD3"/>
    <w:rsid w:val="00897060"/>
    <w:rsid w:val="0089728B"/>
    <w:rsid w:val="00897584"/>
    <w:rsid w:val="00897629"/>
    <w:rsid w:val="00897781"/>
    <w:rsid w:val="00897A2B"/>
    <w:rsid w:val="00897DD2"/>
    <w:rsid w:val="008A0293"/>
    <w:rsid w:val="008A0699"/>
    <w:rsid w:val="008A08AC"/>
    <w:rsid w:val="008A0FF0"/>
    <w:rsid w:val="008A100C"/>
    <w:rsid w:val="008A1290"/>
    <w:rsid w:val="008A13B5"/>
    <w:rsid w:val="008A13E0"/>
    <w:rsid w:val="008A1898"/>
    <w:rsid w:val="008A1CB1"/>
    <w:rsid w:val="008A1FB0"/>
    <w:rsid w:val="008A1FB6"/>
    <w:rsid w:val="008A23D9"/>
    <w:rsid w:val="008A2884"/>
    <w:rsid w:val="008A29BD"/>
    <w:rsid w:val="008A33F5"/>
    <w:rsid w:val="008A34C6"/>
    <w:rsid w:val="008A37A1"/>
    <w:rsid w:val="008A42B4"/>
    <w:rsid w:val="008A434E"/>
    <w:rsid w:val="008A50BE"/>
    <w:rsid w:val="008A6193"/>
    <w:rsid w:val="008A6E94"/>
    <w:rsid w:val="008A74DD"/>
    <w:rsid w:val="008B0447"/>
    <w:rsid w:val="008B046F"/>
    <w:rsid w:val="008B0623"/>
    <w:rsid w:val="008B0D7A"/>
    <w:rsid w:val="008B1376"/>
    <w:rsid w:val="008B1665"/>
    <w:rsid w:val="008B1EB2"/>
    <w:rsid w:val="008B21EA"/>
    <w:rsid w:val="008B35B8"/>
    <w:rsid w:val="008B363F"/>
    <w:rsid w:val="008B3A2B"/>
    <w:rsid w:val="008B3D46"/>
    <w:rsid w:val="008B3F81"/>
    <w:rsid w:val="008B4796"/>
    <w:rsid w:val="008B5DED"/>
    <w:rsid w:val="008B69E0"/>
    <w:rsid w:val="008B782A"/>
    <w:rsid w:val="008B79D9"/>
    <w:rsid w:val="008B7B32"/>
    <w:rsid w:val="008B7B7D"/>
    <w:rsid w:val="008B7D6A"/>
    <w:rsid w:val="008B7E56"/>
    <w:rsid w:val="008C0967"/>
    <w:rsid w:val="008C10B1"/>
    <w:rsid w:val="008C112D"/>
    <w:rsid w:val="008C119E"/>
    <w:rsid w:val="008C11E8"/>
    <w:rsid w:val="008C1BEB"/>
    <w:rsid w:val="008C1CD4"/>
    <w:rsid w:val="008C2591"/>
    <w:rsid w:val="008C26CE"/>
    <w:rsid w:val="008C26D7"/>
    <w:rsid w:val="008C271E"/>
    <w:rsid w:val="008C2BD0"/>
    <w:rsid w:val="008C3574"/>
    <w:rsid w:val="008C3689"/>
    <w:rsid w:val="008C3A2D"/>
    <w:rsid w:val="008C442B"/>
    <w:rsid w:val="008C4525"/>
    <w:rsid w:val="008C4B94"/>
    <w:rsid w:val="008C5481"/>
    <w:rsid w:val="008C58CE"/>
    <w:rsid w:val="008C5B1B"/>
    <w:rsid w:val="008C5F4F"/>
    <w:rsid w:val="008C61D1"/>
    <w:rsid w:val="008C6A37"/>
    <w:rsid w:val="008C6AC4"/>
    <w:rsid w:val="008C6CBF"/>
    <w:rsid w:val="008C6E88"/>
    <w:rsid w:val="008C70D1"/>
    <w:rsid w:val="008C7527"/>
    <w:rsid w:val="008C7E3C"/>
    <w:rsid w:val="008D00C5"/>
    <w:rsid w:val="008D0819"/>
    <w:rsid w:val="008D0C40"/>
    <w:rsid w:val="008D0C78"/>
    <w:rsid w:val="008D16D0"/>
    <w:rsid w:val="008D17A7"/>
    <w:rsid w:val="008D1DE3"/>
    <w:rsid w:val="008D22F3"/>
    <w:rsid w:val="008D25AE"/>
    <w:rsid w:val="008D2617"/>
    <w:rsid w:val="008D2935"/>
    <w:rsid w:val="008D2B10"/>
    <w:rsid w:val="008D31A6"/>
    <w:rsid w:val="008D34E7"/>
    <w:rsid w:val="008D387A"/>
    <w:rsid w:val="008D39C6"/>
    <w:rsid w:val="008D414E"/>
    <w:rsid w:val="008D4170"/>
    <w:rsid w:val="008D4467"/>
    <w:rsid w:val="008D4F58"/>
    <w:rsid w:val="008D572B"/>
    <w:rsid w:val="008D58EB"/>
    <w:rsid w:val="008D5DB7"/>
    <w:rsid w:val="008D614D"/>
    <w:rsid w:val="008D6818"/>
    <w:rsid w:val="008D6EF1"/>
    <w:rsid w:val="008D7252"/>
    <w:rsid w:val="008D7848"/>
    <w:rsid w:val="008D7A5C"/>
    <w:rsid w:val="008D7E82"/>
    <w:rsid w:val="008E0478"/>
    <w:rsid w:val="008E09BC"/>
    <w:rsid w:val="008E0A1E"/>
    <w:rsid w:val="008E0A61"/>
    <w:rsid w:val="008E0BE1"/>
    <w:rsid w:val="008E1189"/>
    <w:rsid w:val="008E14BB"/>
    <w:rsid w:val="008E16D4"/>
    <w:rsid w:val="008E1B58"/>
    <w:rsid w:val="008E1F8E"/>
    <w:rsid w:val="008E24DD"/>
    <w:rsid w:val="008E253F"/>
    <w:rsid w:val="008E2728"/>
    <w:rsid w:val="008E2F65"/>
    <w:rsid w:val="008E336D"/>
    <w:rsid w:val="008E35D9"/>
    <w:rsid w:val="008E3EAA"/>
    <w:rsid w:val="008E3EAD"/>
    <w:rsid w:val="008E4334"/>
    <w:rsid w:val="008E43AD"/>
    <w:rsid w:val="008E66F1"/>
    <w:rsid w:val="008E66FE"/>
    <w:rsid w:val="008E6B7A"/>
    <w:rsid w:val="008E6BF8"/>
    <w:rsid w:val="008E7038"/>
    <w:rsid w:val="008E755A"/>
    <w:rsid w:val="008E7673"/>
    <w:rsid w:val="008F0417"/>
    <w:rsid w:val="008F0824"/>
    <w:rsid w:val="008F0BCD"/>
    <w:rsid w:val="008F1045"/>
    <w:rsid w:val="008F13A0"/>
    <w:rsid w:val="008F1EBD"/>
    <w:rsid w:val="008F2225"/>
    <w:rsid w:val="008F2E26"/>
    <w:rsid w:val="008F3D76"/>
    <w:rsid w:val="008F4060"/>
    <w:rsid w:val="008F4785"/>
    <w:rsid w:val="008F4B1B"/>
    <w:rsid w:val="008F4F7B"/>
    <w:rsid w:val="008F535F"/>
    <w:rsid w:val="008F5525"/>
    <w:rsid w:val="008F5F98"/>
    <w:rsid w:val="008F6120"/>
    <w:rsid w:val="008F6445"/>
    <w:rsid w:val="008F65CD"/>
    <w:rsid w:val="008F676A"/>
    <w:rsid w:val="008F67B7"/>
    <w:rsid w:val="008F6C9B"/>
    <w:rsid w:val="008F6FF2"/>
    <w:rsid w:val="008F722A"/>
    <w:rsid w:val="008F74C1"/>
    <w:rsid w:val="00900702"/>
    <w:rsid w:val="00900E8F"/>
    <w:rsid w:val="009010B2"/>
    <w:rsid w:val="009010F0"/>
    <w:rsid w:val="009017F8"/>
    <w:rsid w:val="00901A7A"/>
    <w:rsid w:val="00901B9F"/>
    <w:rsid w:val="00901BF0"/>
    <w:rsid w:val="00901C3B"/>
    <w:rsid w:val="00901D52"/>
    <w:rsid w:val="00902214"/>
    <w:rsid w:val="00902ACA"/>
    <w:rsid w:val="0090313E"/>
    <w:rsid w:val="00903227"/>
    <w:rsid w:val="009038D9"/>
    <w:rsid w:val="00903B35"/>
    <w:rsid w:val="00904099"/>
    <w:rsid w:val="009046BE"/>
    <w:rsid w:val="00904C45"/>
    <w:rsid w:val="00904D22"/>
    <w:rsid w:val="009050C2"/>
    <w:rsid w:val="0090512C"/>
    <w:rsid w:val="0090535B"/>
    <w:rsid w:val="009057AC"/>
    <w:rsid w:val="00905A26"/>
    <w:rsid w:val="00905A67"/>
    <w:rsid w:val="00905BA4"/>
    <w:rsid w:val="00905E84"/>
    <w:rsid w:val="0090609A"/>
    <w:rsid w:val="00906165"/>
    <w:rsid w:val="009061B4"/>
    <w:rsid w:val="009066C3"/>
    <w:rsid w:val="00906F0F"/>
    <w:rsid w:val="00907517"/>
    <w:rsid w:val="009077F7"/>
    <w:rsid w:val="00907E4E"/>
    <w:rsid w:val="00910069"/>
    <w:rsid w:val="00910122"/>
    <w:rsid w:val="00910160"/>
    <w:rsid w:val="00910537"/>
    <w:rsid w:val="0091071E"/>
    <w:rsid w:val="009108A9"/>
    <w:rsid w:val="00910D1E"/>
    <w:rsid w:val="00910E2D"/>
    <w:rsid w:val="009117E5"/>
    <w:rsid w:val="00911A58"/>
    <w:rsid w:val="00911E91"/>
    <w:rsid w:val="0091222E"/>
    <w:rsid w:val="00912871"/>
    <w:rsid w:val="00912A3E"/>
    <w:rsid w:val="00912D8D"/>
    <w:rsid w:val="00913755"/>
    <w:rsid w:val="00913DA2"/>
    <w:rsid w:val="00913E07"/>
    <w:rsid w:val="0091419F"/>
    <w:rsid w:val="009142C4"/>
    <w:rsid w:val="009149C6"/>
    <w:rsid w:val="00914C60"/>
    <w:rsid w:val="00914E3A"/>
    <w:rsid w:val="00914E52"/>
    <w:rsid w:val="0091564C"/>
    <w:rsid w:val="00915686"/>
    <w:rsid w:val="00915AF8"/>
    <w:rsid w:val="00915BE0"/>
    <w:rsid w:val="009161A0"/>
    <w:rsid w:val="0091647E"/>
    <w:rsid w:val="00916871"/>
    <w:rsid w:val="00916A87"/>
    <w:rsid w:val="00916FDC"/>
    <w:rsid w:val="00917034"/>
    <w:rsid w:val="009176F0"/>
    <w:rsid w:val="00917921"/>
    <w:rsid w:val="00917FA7"/>
    <w:rsid w:val="009202AF"/>
    <w:rsid w:val="0092084A"/>
    <w:rsid w:val="00921A94"/>
    <w:rsid w:val="009224B8"/>
    <w:rsid w:val="00922858"/>
    <w:rsid w:val="009228A8"/>
    <w:rsid w:val="00922A0F"/>
    <w:rsid w:val="00922D08"/>
    <w:rsid w:val="00922ECB"/>
    <w:rsid w:val="00923264"/>
    <w:rsid w:val="009233C7"/>
    <w:rsid w:val="009237E4"/>
    <w:rsid w:val="00923ABD"/>
    <w:rsid w:val="00923FD9"/>
    <w:rsid w:val="00924656"/>
    <w:rsid w:val="00924A7D"/>
    <w:rsid w:val="00924DE7"/>
    <w:rsid w:val="00925084"/>
    <w:rsid w:val="00925465"/>
    <w:rsid w:val="009256DF"/>
    <w:rsid w:val="00925AB6"/>
    <w:rsid w:val="00925B4F"/>
    <w:rsid w:val="00926273"/>
    <w:rsid w:val="00926456"/>
    <w:rsid w:val="009265E5"/>
    <w:rsid w:val="00926760"/>
    <w:rsid w:val="00926796"/>
    <w:rsid w:val="009267BD"/>
    <w:rsid w:val="0092683E"/>
    <w:rsid w:val="009269BC"/>
    <w:rsid w:val="00926FB1"/>
    <w:rsid w:val="009274A7"/>
    <w:rsid w:val="00927A00"/>
    <w:rsid w:val="00927D81"/>
    <w:rsid w:val="00927E52"/>
    <w:rsid w:val="00927F9E"/>
    <w:rsid w:val="00930053"/>
    <w:rsid w:val="009303A1"/>
    <w:rsid w:val="00930F3D"/>
    <w:rsid w:val="00931C62"/>
    <w:rsid w:val="009328BE"/>
    <w:rsid w:val="00933034"/>
    <w:rsid w:val="00933113"/>
    <w:rsid w:val="00933539"/>
    <w:rsid w:val="009335F4"/>
    <w:rsid w:val="009335F7"/>
    <w:rsid w:val="0093383B"/>
    <w:rsid w:val="0093396F"/>
    <w:rsid w:val="009346E6"/>
    <w:rsid w:val="00934A0F"/>
    <w:rsid w:val="00934ABB"/>
    <w:rsid w:val="00934E02"/>
    <w:rsid w:val="00935267"/>
    <w:rsid w:val="00935F7F"/>
    <w:rsid w:val="00936A6D"/>
    <w:rsid w:val="00936BB9"/>
    <w:rsid w:val="00937223"/>
    <w:rsid w:val="0093723A"/>
    <w:rsid w:val="009376AD"/>
    <w:rsid w:val="00937702"/>
    <w:rsid w:val="00937718"/>
    <w:rsid w:val="00937D9E"/>
    <w:rsid w:val="009400B5"/>
    <w:rsid w:val="00940378"/>
    <w:rsid w:val="009403EF"/>
    <w:rsid w:val="00940851"/>
    <w:rsid w:val="0094180C"/>
    <w:rsid w:val="00941D01"/>
    <w:rsid w:val="009420C7"/>
    <w:rsid w:val="009420DC"/>
    <w:rsid w:val="0094226A"/>
    <w:rsid w:val="0094292B"/>
    <w:rsid w:val="00942BEA"/>
    <w:rsid w:val="00942F85"/>
    <w:rsid w:val="00943823"/>
    <w:rsid w:val="00943CBE"/>
    <w:rsid w:val="00943D04"/>
    <w:rsid w:val="0094495A"/>
    <w:rsid w:val="00944DE0"/>
    <w:rsid w:val="00944F26"/>
    <w:rsid w:val="009451B8"/>
    <w:rsid w:val="00945472"/>
    <w:rsid w:val="009456FB"/>
    <w:rsid w:val="00945B03"/>
    <w:rsid w:val="00945EC1"/>
    <w:rsid w:val="00945EE7"/>
    <w:rsid w:val="0094671F"/>
    <w:rsid w:val="00946B85"/>
    <w:rsid w:val="00947806"/>
    <w:rsid w:val="00947EE2"/>
    <w:rsid w:val="00947F3C"/>
    <w:rsid w:val="00950528"/>
    <w:rsid w:val="00950CAF"/>
    <w:rsid w:val="00951908"/>
    <w:rsid w:val="00951BC4"/>
    <w:rsid w:val="00951F2E"/>
    <w:rsid w:val="009523FA"/>
    <w:rsid w:val="00952715"/>
    <w:rsid w:val="0095271A"/>
    <w:rsid w:val="0095298E"/>
    <w:rsid w:val="0095312C"/>
    <w:rsid w:val="0095334D"/>
    <w:rsid w:val="009535C5"/>
    <w:rsid w:val="00953755"/>
    <w:rsid w:val="009541B4"/>
    <w:rsid w:val="0095429A"/>
    <w:rsid w:val="0095487B"/>
    <w:rsid w:val="00954BA7"/>
    <w:rsid w:val="00954C55"/>
    <w:rsid w:val="00954D3A"/>
    <w:rsid w:val="00954DB1"/>
    <w:rsid w:val="0095515C"/>
    <w:rsid w:val="009554D8"/>
    <w:rsid w:val="00955621"/>
    <w:rsid w:val="00955FDE"/>
    <w:rsid w:val="0095659B"/>
    <w:rsid w:val="0095666A"/>
    <w:rsid w:val="009567E2"/>
    <w:rsid w:val="0095693A"/>
    <w:rsid w:val="0095699D"/>
    <w:rsid w:val="009569D7"/>
    <w:rsid w:val="00956C2F"/>
    <w:rsid w:val="00956FB7"/>
    <w:rsid w:val="009574E2"/>
    <w:rsid w:val="009576C8"/>
    <w:rsid w:val="00957E24"/>
    <w:rsid w:val="00957E66"/>
    <w:rsid w:val="00960281"/>
    <w:rsid w:val="00960C62"/>
    <w:rsid w:val="00960D1C"/>
    <w:rsid w:val="00960F43"/>
    <w:rsid w:val="0096103B"/>
    <w:rsid w:val="0096117C"/>
    <w:rsid w:val="00961AA7"/>
    <w:rsid w:val="00962848"/>
    <w:rsid w:val="0096321C"/>
    <w:rsid w:val="00963566"/>
    <w:rsid w:val="0096585E"/>
    <w:rsid w:val="009658AD"/>
    <w:rsid w:val="00965B4C"/>
    <w:rsid w:val="00965D05"/>
    <w:rsid w:val="0096612C"/>
    <w:rsid w:val="009668F6"/>
    <w:rsid w:val="00966E82"/>
    <w:rsid w:val="00967357"/>
    <w:rsid w:val="00967A11"/>
    <w:rsid w:val="00967A79"/>
    <w:rsid w:val="0097005B"/>
    <w:rsid w:val="009702D6"/>
    <w:rsid w:val="009708C7"/>
    <w:rsid w:val="0097149D"/>
    <w:rsid w:val="00971B18"/>
    <w:rsid w:val="00971BAB"/>
    <w:rsid w:val="00971CD7"/>
    <w:rsid w:val="00971F74"/>
    <w:rsid w:val="0097278F"/>
    <w:rsid w:val="00972C47"/>
    <w:rsid w:val="00972D94"/>
    <w:rsid w:val="00972F2B"/>
    <w:rsid w:val="00972F77"/>
    <w:rsid w:val="0097305F"/>
    <w:rsid w:val="0097375C"/>
    <w:rsid w:val="009738A8"/>
    <w:rsid w:val="009739D9"/>
    <w:rsid w:val="00974347"/>
    <w:rsid w:val="0097446F"/>
    <w:rsid w:val="0097471A"/>
    <w:rsid w:val="00974CE4"/>
    <w:rsid w:val="00975862"/>
    <w:rsid w:val="00975ACE"/>
    <w:rsid w:val="00975C51"/>
    <w:rsid w:val="00975E9E"/>
    <w:rsid w:val="00975EAD"/>
    <w:rsid w:val="00975EAF"/>
    <w:rsid w:val="00975FCB"/>
    <w:rsid w:val="00976F61"/>
    <w:rsid w:val="009772B1"/>
    <w:rsid w:val="009804BE"/>
    <w:rsid w:val="00980970"/>
    <w:rsid w:val="00980F44"/>
    <w:rsid w:val="00981024"/>
    <w:rsid w:val="00981BC4"/>
    <w:rsid w:val="0098255C"/>
    <w:rsid w:val="00982934"/>
    <w:rsid w:val="00982B3D"/>
    <w:rsid w:val="00982F9F"/>
    <w:rsid w:val="00983657"/>
    <w:rsid w:val="0098382A"/>
    <w:rsid w:val="009841EA"/>
    <w:rsid w:val="00984359"/>
    <w:rsid w:val="00984522"/>
    <w:rsid w:val="00984754"/>
    <w:rsid w:val="00984789"/>
    <w:rsid w:val="009847D5"/>
    <w:rsid w:val="00984A71"/>
    <w:rsid w:val="00984B3C"/>
    <w:rsid w:val="00984BB9"/>
    <w:rsid w:val="00984E34"/>
    <w:rsid w:val="0098506B"/>
    <w:rsid w:val="00985505"/>
    <w:rsid w:val="00985E1D"/>
    <w:rsid w:val="0098613F"/>
    <w:rsid w:val="0098667F"/>
    <w:rsid w:val="00986DAA"/>
    <w:rsid w:val="00986E82"/>
    <w:rsid w:val="0098707D"/>
    <w:rsid w:val="0098725F"/>
    <w:rsid w:val="00987355"/>
    <w:rsid w:val="0098781A"/>
    <w:rsid w:val="00987996"/>
    <w:rsid w:val="00987CEE"/>
    <w:rsid w:val="009902A4"/>
    <w:rsid w:val="009903E9"/>
    <w:rsid w:val="00990C04"/>
    <w:rsid w:val="00990F1D"/>
    <w:rsid w:val="00991717"/>
    <w:rsid w:val="00991F3E"/>
    <w:rsid w:val="00992203"/>
    <w:rsid w:val="009925CD"/>
    <w:rsid w:val="00993746"/>
    <w:rsid w:val="00993E6F"/>
    <w:rsid w:val="0099401D"/>
    <w:rsid w:val="0099424D"/>
    <w:rsid w:val="009944B7"/>
    <w:rsid w:val="00994BDD"/>
    <w:rsid w:val="009953BA"/>
    <w:rsid w:val="009958BD"/>
    <w:rsid w:val="009963A7"/>
    <w:rsid w:val="0099693A"/>
    <w:rsid w:val="00996C59"/>
    <w:rsid w:val="00996D58"/>
    <w:rsid w:val="00996F6D"/>
    <w:rsid w:val="00997083"/>
    <w:rsid w:val="00997EC6"/>
    <w:rsid w:val="00997ECE"/>
    <w:rsid w:val="009A0152"/>
    <w:rsid w:val="009A067C"/>
    <w:rsid w:val="009A0783"/>
    <w:rsid w:val="009A0A96"/>
    <w:rsid w:val="009A0D5F"/>
    <w:rsid w:val="009A0E62"/>
    <w:rsid w:val="009A11E3"/>
    <w:rsid w:val="009A1237"/>
    <w:rsid w:val="009A12BE"/>
    <w:rsid w:val="009A1341"/>
    <w:rsid w:val="009A13D6"/>
    <w:rsid w:val="009A1472"/>
    <w:rsid w:val="009A166E"/>
    <w:rsid w:val="009A1C8A"/>
    <w:rsid w:val="009A23F4"/>
    <w:rsid w:val="009A2481"/>
    <w:rsid w:val="009A2AA6"/>
    <w:rsid w:val="009A2B4A"/>
    <w:rsid w:val="009A36F3"/>
    <w:rsid w:val="009A3A9E"/>
    <w:rsid w:val="009A3AC6"/>
    <w:rsid w:val="009A3FBB"/>
    <w:rsid w:val="009A485A"/>
    <w:rsid w:val="009A48B0"/>
    <w:rsid w:val="009A48E2"/>
    <w:rsid w:val="009A4C15"/>
    <w:rsid w:val="009A4DB0"/>
    <w:rsid w:val="009A4E51"/>
    <w:rsid w:val="009A4F9E"/>
    <w:rsid w:val="009A5413"/>
    <w:rsid w:val="009A54FF"/>
    <w:rsid w:val="009A5DEB"/>
    <w:rsid w:val="009A5DED"/>
    <w:rsid w:val="009A5E8F"/>
    <w:rsid w:val="009A5EE9"/>
    <w:rsid w:val="009A67BA"/>
    <w:rsid w:val="009A691D"/>
    <w:rsid w:val="009A71A4"/>
    <w:rsid w:val="009A7687"/>
    <w:rsid w:val="009A7A34"/>
    <w:rsid w:val="009A7B6A"/>
    <w:rsid w:val="009A7C7F"/>
    <w:rsid w:val="009A7CBC"/>
    <w:rsid w:val="009B0010"/>
    <w:rsid w:val="009B028B"/>
    <w:rsid w:val="009B0399"/>
    <w:rsid w:val="009B0764"/>
    <w:rsid w:val="009B0F69"/>
    <w:rsid w:val="009B107B"/>
    <w:rsid w:val="009B1C91"/>
    <w:rsid w:val="009B1D33"/>
    <w:rsid w:val="009B1F3B"/>
    <w:rsid w:val="009B2041"/>
    <w:rsid w:val="009B271A"/>
    <w:rsid w:val="009B2D88"/>
    <w:rsid w:val="009B2E27"/>
    <w:rsid w:val="009B3149"/>
    <w:rsid w:val="009B33B3"/>
    <w:rsid w:val="009B387A"/>
    <w:rsid w:val="009B4007"/>
    <w:rsid w:val="009B4355"/>
    <w:rsid w:val="009B47D0"/>
    <w:rsid w:val="009B48E9"/>
    <w:rsid w:val="009B4B2F"/>
    <w:rsid w:val="009B538D"/>
    <w:rsid w:val="009B53B6"/>
    <w:rsid w:val="009B5403"/>
    <w:rsid w:val="009B60C1"/>
    <w:rsid w:val="009B68CE"/>
    <w:rsid w:val="009B68F4"/>
    <w:rsid w:val="009B6DD9"/>
    <w:rsid w:val="009B6FE1"/>
    <w:rsid w:val="009C01A0"/>
    <w:rsid w:val="009C0A7F"/>
    <w:rsid w:val="009C0AE8"/>
    <w:rsid w:val="009C122F"/>
    <w:rsid w:val="009C16B2"/>
    <w:rsid w:val="009C192C"/>
    <w:rsid w:val="009C1E30"/>
    <w:rsid w:val="009C2573"/>
    <w:rsid w:val="009C25EB"/>
    <w:rsid w:val="009C31F6"/>
    <w:rsid w:val="009C376F"/>
    <w:rsid w:val="009C423E"/>
    <w:rsid w:val="009C4623"/>
    <w:rsid w:val="009C46B9"/>
    <w:rsid w:val="009C498C"/>
    <w:rsid w:val="009C52AC"/>
    <w:rsid w:val="009C56F3"/>
    <w:rsid w:val="009C5B8B"/>
    <w:rsid w:val="009C5E64"/>
    <w:rsid w:val="009C65B9"/>
    <w:rsid w:val="009C67A0"/>
    <w:rsid w:val="009C6899"/>
    <w:rsid w:val="009C6A86"/>
    <w:rsid w:val="009C7197"/>
    <w:rsid w:val="009C7590"/>
    <w:rsid w:val="009C75F5"/>
    <w:rsid w:val="009C79F9"/>
    <w:rsid w:val="009C7A37"/>
    <w:rsid w:val="009D1040"/>
    <w:rsid w:val="009D11E4"/>
    <w:rsid w:val="009D1693"/>
    <w:rsid w:val="009D1904"/>
    <w:rsid w:val="009D19C4"/>
    <w:rsid w:val="009D1B5E"/>
    <w:rsid w:val="009D1C60"/>
    <w:rsid w:val="009D2070"/>
    <w:rsid w:val="009D2C58"/>
    <w:rsid w:val="009D2D26"/>
    <w:rsid w:val="009D2EC0"/>
    <w:rsid w:val="009D34AA"/>
    <w:rsid w:val="009D357F"/>
    <w:rsid w:val="009D38DF"/>
    <w:rsid w:val="009D40D8"/>
    <w:rsid w:val="009D4373"/>
    <w:rsid w:val="009D4967"/>
    <w:rsid w:val="009D4C1F"/>
    <w:rsid w:val="009D539D"/>
    <w:rsid w:val="009D53A9"/>
    <w:rsid w:val="009D5D8D"/>
    <w:rsid w:val="009D6197"/>
    <w:rsid w:val="009D61AA"/>
    <w:rsid w:val="009D6A8C"/>
    <w:rsid w:val="009D6C64"/>
    <w:rsid w:val="009D6CB7"/>
    <w:rsid w:val="009D6EA6"/>
    <w:rsid w:val="009D789B"/>
    <w:rsid w:val="009E068E"/>
    <w:rsid w:val="009E0E19"/>
    <w:rsid w:val="009E0E53"/>
    <w:rsid w:val="009E0F3B"/>
    <w:rsid w:val="009E11C3"/>
    <w:rsid w:val="009E1258"/>
    <w:rsid w:val="009E1534"/>
    <w:rsid w:val="009E170B"/>
    <w:rsid w:val="009E1CCB"/>
    <w:rsid w:val="009E1D62"/>
    <w:rsid w:val="009E2657"/>
    <w:rsid w:val="009E2C50"/>
    <w:rsid w:val="009E3630"/>
    <w:rsid w:val="009E36C2"/>
    <w:rsid w:val="009E3B50"/>
    <w:rsid w:val="009E3C1E"/>
    <w:rsid w:val="009E3CE3"/>
    <w:rsid w:val="009E400A"/>
    <w:rsid w:val="009E4349"/>
    <w:rsid w:val="009E43C0"/>
    <w:rsid w:val="009E47D9"/>
    <w:rsid w:val="009E48DD"/>
    <w:rsid w:val="009E48F1"/>
    <w:rsid w:val="009E4E97"/>
    <w:rsid w:val="009E557C"/>
    <w:rsid w:val="009E5892"/>
    <w:rsid w:val="009E5A63"/>
    <w:rsid w:val="009E6002"/>
    <w:rsid w:val="009E60F6"/>
    <w:rsid w:val="009E65FE"/>
    <w:rsid w:val="009E67A2"/>
    <w:rsid w:val="009E6A59"/>
    <w:rsid w:val="009E7ED6"/>
    <w:rsid w:val="009F01A9"/>
    <w:rsid w:val="009F0419"/>
    <w:rsid w:val="009F0D4A"/>
    <w:rsid w:val="009F1128"/>
    <w:rsid w:val="009F1339"/>
    <w:rsid w:val="009F138A"/>
    <w:rsid w:val="009F18A3"/>
    <w:rsid w:val="009F1AB4"/>
    <w:rsid w:val="009F1D74"/>
    <w:rsid w:val="009F2272"/>
    <w:rsid w:val="009F2A84"/>
    <w:rsid w:val="009F2D94"/>
    <w:rsid w:val="009F2EB6"/>
    <w:rsid w:val="009F3086"/>
    <w:rsid w:val="009F32EA"/>
    <w:rsid w:val="009F36C3"/>
    <w:rsid w:val="009F48CE"/>
    <w:rsid w:val="009F4A47"/>
    <w:rsid w:val="009F4D21"/>
    <w:rsid w:val="009F5009"/>
    <w:rsid w:val="009F514C"/>
    <w:rsid w:val="009F5EC0"/>
    <w:rsid w:val="009F6127"/>
    <w:rsid w:val="009F646D"/>
    <w:rsid w:val="009F6774"/>
    <w:rsid w:val="009F696A"/>
    <w:rsid w:val="009F6D10"/>
    <w:rsid w:val="009F7186"/>
    <w:rsid w:val="009F7192"/>
    <w:rsid w:val="009F731A"/>
    <w:rsid w:val="009F76BE"/>
    <w:rsid w:val="009F7720"/>
    <w:rsid w:val="009F77D7"/>
    <w:rsid w:val="00A000C3"/>
    <w:rsid w:val="00A00400"/>
    <w:rsid w:val="00A005B7"/>
    <w:rsid w:val="00A00A78"/>
    <w:rsid w:val="00A00E9F"/>
    <w:rsid w:val="00A01917"/>
    <w:rsid w:val="00A01F28"/>
    <w:rsid w:val="00A02037"/>
    <w:rsid w:val="00A0204E"/>
    <w:rsid w:val="00A0209E"/>
    <w:rsid w:val="00A024E8"/>
    <w:rsid w:val="00A02617"/>
    <w:rsid w:val="00A026D9"/>
    <w:rsid w:val="00A03DFD"/>
    <w:rsid w:val="00A04373"/>
    <w:rsid w:val="00A04931"/>
    <w:rsid w:val="00A04C13"/>
    <w:rsid w:val="00A05065"/>
    <w:rsid w:val="00A05139"/>
    <w:rsid w:val="00A05159"/>
    <w:rsid w:val="00A05272"/>
    <w:rsid w:val="00A053A6"/>
    <w:rsid w:val="00A05B3A"/>
    <w:rsid w:val="00A0634B"/>
    <w:rsid w:val="00A06380"/>
    <w:rsid w:val="00A065A7"/>
    <w:rsid w:val="00A06FD0"/>
    <w:rsid w:val="00A07017"/>
    <w:rsid w:val="00A070DC"/>
    <w:rsid w:val="00A07471"/>
    <w:rsid w:val="00A078B1"/>
    <w:rsid w:val="00A108B5"/>
    <w:rsid w:val="00A10A96"/>
    <w:rsid w:val="00A10EE3"/>
    <w:rsid w:val="00A1132B"/>
    <w:rsid w:val="00A118B5"/>
    <w:rsid w:val="00A120EC"/>
    <w:rsid w:val="00A12381"/>
    <w:rsid w:val="00A12515"/>
    <w:rsid w:val="00A12A50"/>
    <w:rsid w:val="00A12AF9"/>
    <w:rsid w:val="00A12CCF"/>
    <w:rsid w:val="00A136C0"/>
    <w:rsid w:val="00A13877"/>
    <w:rsid w:val="00A13F21"/>
    <w:rsid w:val="00A13F49"/>
    <w:rsid w:val="00A14632"/>
    <w:rsid w:val="00A14AD3"/>
    <w:rsid w:val="00A15458"/>
    <w:rsid w:val="00A15875"/>
    <w:rsid w:val="00A15ED5"/>
    <w:rsid w:val="00A1687B"/>
    <w:rsid w:val="00A16B1D"/>
    <w:rsid w:val="00A17353"/>
    <w:rsid w:val="00A1791E"/>
    <w:rsid w:val="00A17A20"/>
    <w:rsid w:val="00A17BBB"/>
    <w:rsid w:val="00A20DE6"/>
    <w:rsid w:val="00A2127F"/>
    <w:rsid w:val="00A212F7"/>
    <w:rsid w:val="00A2167B"/>
    <w:rsid w:val="00A21CF8"/>
    <w:rsid w:val="00A22518"/>
    <w:rsid w:val="00A22E7D"/>
    <w:rsid w:val="00A22F19"/>
    <w:rsid w:val="00A2472C"/>
    <w:rsid w:val="00A24D24"/>
    <w:rsid w:val="00A2594B"/>
    <w:rsid w:val="00A26119"/>
    <w:rsid w:val="00A26659"/>
    <w:rsid w:val="00A26FB5"/>
    <w:rsid w:val="00A271BD"/>
    <w:rsid w:val="00A273F8"/>
    <w:rsid w:val="00A274A1"/>
    <w:rsid w:val="00A279A8"/>
    <w:rsid w:val="00A27F4D"/>
    <w:rsid w:val="00A3019B"/>
    <w:rsid w:val="00A308FF"/>
    <w:rsid w:val="00A30EBA"/>
    <w:rsid w:val="00A30FB3"/>
    <w:rsid w:val="00A3166C"/>
    <w:rsid w:val="00A31FEA"/>
    <w:rsid w:val="00A32157"/>
    <w:rsid w:val="00A32D3A"/>
    <w:rsid w:val="00A33423"/>
    <w:rsid w:val="00A337AB"/>
    <w:rsid w:val="00A33A2E"/>
    <w:rsid w:val="00A34490"/>
    <w:rsid w:val="00A3457E"/>
    <w:rsid w:val="00A345F1"/>
    <w:rsid w:val="00A34783"/>
    <w:rsid w:val="00A35934"/>
    <w:rsid w:val="00A35B30"/>
    <w:rsid w:val="00A36162"/>
    <w:rsid w:val="00A3657F"/>
    <w:rsid w:val="00A3720D"/>
    <w:rsid w:val="00A3734B"/>
    <w:rsid w:val="00A376E0"/>
    <w:rsid w:val="00A37CDC"/>
    <w:rsid w:val="00A37DF1"/>
    <w:rsid w:val="00A37F3A"/>
    <w:rsid w:val="00A40386"/>
    <w:rsid w:val="00A403B8"/>
    <w:rsid w:val="00A408F2"/>
    <w:rsid w:val="00A40B81"/>
    <w:rsid w:val="00A40F6E"/>
    <w:rsid w:val="00A40FC8"/>
    <w:rsid w:val="00A41012"/>
    <w:rsid w:val="00A4104F"/>
    <w:rsid w:val="00A4122F"/>
    <w:rsid w:val="00A41366"/>
    <w:rsid w:val="00A41B29"/>
    <w:rsid w:val="00A42093"/>
    <w:rsid w:val="00A42912"/>
    <w:rsid w:val="00A430D1"/>
    <w:rsid w:val="00A4312A"/>
    <w:rsid w:val="00A432E3"/>
    <w:rsid w:val="00A43DCA"/>
    <w:rsid w:val="00A43E38"/>
    <w:rsid w:val="00A442BE"/>
    <w:rsid w:val="00A4474A"/>
    <w:rsid w:val="00A44954"/>
    <w:rsid w:val="00A45024"/>
    <w:rsid w:val="00A4502D"/>
    <w:rsid w:val="00A4502F"/>
    <w:rsid w:val="00A4601E"/>
    <w:rsid w:val="00A46105"/>
    <w:rsid w:val="00A4611E"/>
    <w:rsid w:val="00A46187"/>
    <w:rsid w:val="00A468CD"/>
    <w:rsid w:val="00A468E3"/>
    <w:rsid w:val="00A46EA2"/>
    <w:rsid w:val="00A4754D"/>
    <w:rsid w:val="00A50139"/>
    <w:rsid w:val="00A5053F"/>
    <w:rsid w:val="00A50AA2"/>
    <w:rsid w:val="00A51764"/>
    <w:rsid w:val="00A51C1E"/>
    <w:rsid w:val="00A51C79"/>
    <w:rsid w:val="00A52512"/>
    <w:rsid w:val="00A526A1"/>
    <w:rsid w:val="00A52727"/>
    <w:rsid w:val="00A52832"/>
    <w:rsid w:val="00A528D8"/>
    <w:rsid w:val="00A52F55"/>
    <w:rsid w:val="00A53073"/>
    <w:rsid w:val="00A530F7"/>
    <w:rsid w:val="00A53157"/>
    <w:rsid w:val="00A535BD"/>
    <w:rsid w:val="00A5391E"/>
    <w:rsid w:val="00A53B79"/>
    <w:rsid w:val="00A53B84"/>
    <w:rsid w:val="00A53DB7"/>
    <w:rsid w:val="00A53F30"/>
    <w:rsid w:val="00A542AB"/>
    <w:rsid w:val="00A5460A"/>
    <w:rsid w:val="00A5460E"/>
    <w:rsid w:val="00A547EC"/>
    <w:rsid w:val="00A54873"/>
    <w:rsid w:val="00A54A12"/>
    <w:rsid w:val="00A54CFA"/>
    <w:rsid w:val="00A54E4E"/>
    <w:rsid w:val="00A55541"/>
    <w:rsid w:val="00A5661E"/>
    <w:rsid w:val="00A56AA9"/>
    <w:rsid w:val="00A56D05"/>
    <w:rsid w:val="00A56D7B"/>
    <w:rsid w:val="00A56FA6"/>
    <w:rsid w:val="00A57385"/>
    <w:rsid w:val="00A57A44"/>
    <w:rsid w:val="00A57C84"/>
    <w:rsid w:val="00A601E7"/>
    <w:rsid w:val="00A6059F"/>
    <w:rsid w:val="00A60F9C"/>
    <w:rsid w:val="00A627D9"/>
    <w:rsid w:val="00A62B54"/>
    <w:rsid w:val="00A636A8"/>
    <w:rsid w:val="00A637AB"/>
    <w:rsid w:val="00A63B06"/>
    <w:rsid w:val="00A63E17"/>
    <w:rsid w:val="00A640FF"/>
    <w:rsid w:val="00A646EA"/>
    <w:rsid w:val="00A65094"/>
    <w:rsid w:val="00A65602"/>
    <w:rsid w:val="00A65AD4"/>
    <w:rsid w:val="00A664BB"/>
    <w:rsid w:val="00A66F59"/>
    <w:rsid w:val="00A670F3"/>
    <w:rsid w:val="00A671E1"/>
    <w:rsid w:val="00A67BE6"/>
    <w:rsid w:val="00A67CD4"/>
    <w:rsid w:val="00A67D66"/>
    <w:rsid w:val="00A67F07"/>
    <w:rsid w:val="00A704EA"/>
    <w:rsid w:val="00A7056B"/>
    <w:rsid w:val="00A70E3C"/>
    <w:rsid w:val="00A71133"/>
    <w:rsid w:val="00A711B6"/>
    <w:rsid w:val="00A711EF"/>
    <w:rsid w:val="00A712B6"/>
    <w:rsid w:val="00A712C0"/>
    <w:rsid w:val="00A712EF"/>
    <w:rsid w:val="00A71472"/>
    <w:rsid w:val="00A71480"/>
    <w:rsid w:val="00A714A4"/>
    <w:rsid w:val="00A715B4"/>
    <w:rsid w:val="00A71827"/>
    <w:rsid w:val="00A71893"/>
    <w:rsid w:val="00A71976"/>
    <w:rsid w:val="00A721B8"/>
    <w:rsid w:val="00A725A0"/>
    <w:rsid w:val="00A72918"/>
    <w:rsid w:val="00A72C29"/>
    <w:rsid w:val="00A72C30"/>
    <w:rsid w:val="00A72F28"/>
    <w:rsid w:val="00A72F77"/>
    <w:rsid w:val="00A7333D"/>
    <w:rsid w:val="00A7342A"/>
    <w:rsid w:val="00A738FA"/>
    <w:rsid w:val="00A73954"/>
    <w:rsid w:val="00A739D2"/>
    <w:rsid w:val="00A73B4E"/>
    <w:rsid w:val="00A73ED0"/>
    <w:rsid w:val="00A7419E"/>
    <w:rsid w:val="00A74E6C"/>
    <w:rsid w:val="00A74FD9"/>
    <w:rsid w:val="00A750FC"/>
    <w:rsid w:val="00A751F5"/>
    <w:rsid w:val="00A75718"/>
    <w:rsid w:val="00A76222"/>
    <w:rsid w:val="00A7630E"/>
    <w:rsid w:val="00A76501"/>
    <w:rsid w:val="00A76EA3"/>
    <w:rsid w:val="00A76F13"/>
    <w:rsid w:val="00A771D5"/>
    <w:rsid w:val="00A77C97"/>
    <w:rsid w:val="00A77ED8"/>
    <w:rsid w:val="00A807BE"/>
    <w:rsid w:val="00A80992"/>
    <w:rsid w:val="00A81752"/>
    <w:rsid w:val="00A820D0"/>
    <w:rsid w:val="00A82C13"/>
    <w:rsid w:val="00A82E51"/>
    <w:rsid w:val="00A83284"/>
    <w:rsid w:val="00A83295"/>
    <w:rsid w:val="00A834B2"/>
    <w:rsid w:val="00A83636"/>
    <w:rsid w:val="00A8368C"/>
    <w:rsid w:val="00A837DB"/>
    <w:rsid w:val="00A83B33"/>
    <w:rsid w:val="00A8485C"/>
    <w:rsid w:val="00A84920"/>
    <w:rsid w:val="00A84951"/>
    <w:rsid w:val="00A84CAF"/>
    <w:rsid w:val="00A84D94"/>
    <w:rsid w:val="00A8570F"/>
    <w:rsid w:val="00A85798"/>
    <w:rsid w:val="00A85BE6"/>
    <w:rsid w:val="00A85E20"/>
    <w:rsid w:val="00A867AF"/>
    <w:rsid w:val="00A86EB5"/>
    <w:rsid w:val="00A86F7C"/>
    <w:rsid w:val="00A8706D"/>
    <w:rsid w:val="00A871F6"/>
    <w:rsid w:val="00A87252"/>
    <w:rsid w:val="00A87604"/>
    <w:rsid w:val="00A876EC"/>
    <w:rsid w:val="00A8784C"/>
    <w:rsid w:val="00A87F1C"/>
    <w:rsid w:val="00A90464"/>
    <w:rsid w:val="00A9122B"/>
    <w:rsid w:val="00A913A7"/>
    <w:rsid w:val="00A92311"/>
    <w:rsid w:val="00A92708"/>
    <w:rsid w:val="00A92796"/>
    <w:rsid w:val="00A92D8B"/>
    <w:rsid w:val="00A92DE8"/>
    <w:rsid w:val="00A935C5"/>
    <w:rsid w:val="00A93C55"/>
    <w:rsid w:val="00A951CC"/>
    <w:rsid w:val="00A95D7E"/>
    <w:rsid w:val="00A96166"/>
    <w:rsid w:val="00A961BA"/>
    <w:rsid w:val="00A9685D"/>
    <w:rsid w:val="00A96987"/>
    <w:rsid w:val="00A96AA4"/>
    <w:rsid w:val="00A96D4B"/>
    <w:rsid w:val="00A96F19"/>
    <w:rsid w:val="00A97376"/>
    <w:rsid w:val="00A97477"/>
    <w:rsid w:val="00A97D5F"/>
    <w:rsid w:val="00AA006E"/>
    <w:rsid w:val="00AA0146"/>
    <w:rsid w:val="00AA0313"/>
    <w:rsid w:val="00AA075A"/>
    <w:rsid w:val="00AA1DA8"/>
    <w:rsid w:val="00AA209F"/>
    <w:rsid w:val="00AA26D6"/>
    <w:rsid w:val="00AA26FC"/>
    <w:rsid w:val="00AA2DCD"/>
    <w:rsid w:val="00AA3702"/>
    <w:rsid w:val="00AA3B13"/>
    <w:rsid w:val="00AA415D"/>
    <w:rsid w:val="00AA43D7"/>
    <w:rsid w:val="00AA4950"/>
    <w:rsid w:val="00AA4F1F"/>
    <w:rsid w:val="00AA5447"/>
    <w:rsid w:val="00AA5897"/>
    <w:rsid w:val="00AA5DEE"/>
    <w:rsid w:val="00AA5E13"/>
    <w:rsid w:val="00AA604B"/>
    <w:rsid w:val="00AA606A"/>
    <w:rsid w:val="00AA6BD8"/>
    <w:rsid w:val="00AA6D11"/>
    <w:rsid w:val="00AA727C"/>
    <w:rsid w:val="00AA7847"/>
    <w:rsid w:val="00AA79F4"/>
    <w:rsid w:val="00AA7E0D"/>
    <w:rsid w:val="00AB0354"/>
    <w:rsid w:val="00AB0972"/>
    <w:rsid w:val="00AB0B88"/>
    <w:rsid w:val="00AB0DDC"/>
    <w:rsid w:val="00AB143C"/>
    <w:rsid w:val="00AB14C1"/>
    <w:rsid w:val="00AB16DA"/>
    <w:rsid w:val="00AB18BB"/>
    <w:rsid w:val="00AB1B1C"/>
    <w:rsid w:val="00AB1F35"/>
    <w:rsid w:val="00AB1F6F"/>
    <w:rsid w:val="00AB1FF6"/>
    <w:rsid w:val="00AB20BF"/>
    <w:rsid w:val="00AB2611"/>
    <w:rsid w:val="00AB270A"/>
    <w:rsid w:val="00AB2811"/>
    <w:rsid w:val="00AB2893"/>
    <w:rsid w:val="00AB2B71"/>
    <w:rsid w:val="00AB2B9A"/>
    <w:rsid w:val="00AB3277"/>
    <w:rsid w:val="00AB329D"/>
    <w:rsid w:val="00AB3649"/>
    <w:rsid w:val="00AB37BE"/>
    <w:rsid w:val="00AB3C43"/>
    <w:rsid w:val="00AB3DC8"/>
    <w:rsid w:val="00AB46CD"/>
    <w:rsid w:val="00AB4F36"/>
    <w:rsid w:val="00AB502F"/>
    <w:rsid w:val="00AB518B"/>
    <w:rsid w:val="00AB57BE"/>
    <w:rsid w:val="00AB5AF0"/>
    <w:rsid w:val="00AB5E8D"/>
    <w:rsid w:val="00AB5F0F"/>
    <w:rsid w:val="00AB665E"/>
    <w:rsid w:val="00AB6E1A"/>
    <w:rsid w:val="00AB7863"/>
    <w:rsid w:val="00AB787D"/>
    <w:rsid w:val="00AC00E8"/>
    <w:rsid w:val="00AC01B0"/>
    <w:rsid w:val="00AC03EF"/>
    <w:rsid w:val="00AC045F"/>
    <w:rsid w:val="00AC0A57"/>
    <w:rsid w:val="00AC0C9E"/>
    <w:rsid w:val="00AC14C9"/>
    <w:rsid w:val="00AC20E4"/>
    <w:rsid w:val="00AC2672"/>
    <w:rsid w:val="00AC2E44"/>
    <w:rsid w:val="00AC356B"/>
    <w:rsid w:val="00AC3B0C"/>
    <w:rsid w:val="00AC3DEF"/>
    <w:rsid w:val="00AC3E41"/>
    <w:rsid w:val="00AC4188"/>
    <w:rsid w:val="00AC41F8"/>
    <w:rsid w:val="00AC45EF"/>
    <w:rsid w:val="00AC47B8"/>
    <w:rsid w:val="00AC4884"/>
    <w:rsid w:val="00AC4E13"/>
    <w:rsid w:val="00AC583D"/>
    <w:rsid w:val="00AC5DAC"/>
    <w:rsid w:val="00AC5DFF"/>
    <w:rsid w:val="00AC5E82"/>
    <w:rsid w:val="00AC5EFB"/>
    <w:rsid w:val="00AC66A8"/>
    <w:rsid w:val="00AC692E"/>
    <w:rsid w:val="00AC704B"/>
    <w:rsid w:val="00AC7235"/>
    <w:rsid w:val="00AC723B"/>
    <w:rsid w:val="00AC726F"/>
    <w:rsid w:val="00AC7391"/>
    <w:rsid w:val="00AC75EC"/>
    <w:rsid w:val="00AC77C2"/>
    <w:rsid w:val="00AC7DB1"/>
    <w:rsid w:val="00AD0051"/>
    <w:rsid w:val="00AD03C6"/>
    <w:rsid w:val="00AD0668"/>
    <w:rsid w:val="00AD0689"/>
    <w:rsid w:val="00AD0941"/>
    <w:rsid w:val="00AD0AC3"/>
    <w:rsid w:val="00AD0C21"/>
    <w:rsid w:val="00AD0F99"/>
    <w:rsid w:val="00AD1014"/>
    <w:rsid w:val="00AD1179"/>
    <w:rsid w:val="00AD20BD"/>
    <w:rsid w:val="00AD227D"/>
    <w:rsid w:val="00AD3555"/>
    <w:rsid w:val="00AD3741"/>
    <w:rsid w:val="00AD386C"/>
    <w:rsid w:val="00AD3E19"/>
    <w:rsid w:val="00AD41C3"/>
    <w:rsid w:val="00AD438D"/>
    <w:rsid w:val="00AD46CA"/>
    <w:rsid w:val="00AD547E"/>
    <w:rsid w:val="00AD5733"/>
    <w:rsid w:val="00AD59B0"/>
    <w:rsid w:val="00AD62D4"/>
    <w:rsid w:val="00AD636C"/>
    <w:rsid w:val="00AD6655"/>
    <w:rsid w:val="00AD6689"/>
    <w:rsid w:val="00AD66D3"/>
    <w:rsid w:val="00AD6BE8"/>
    <w:rsid w:val="00AD7B71"/>
    <w:rsid w:val="00AD7CF9"/>
    <w:rsid w:val="00AE0683"/>
    <w:rsid w:val="00AE10F0"/>
    <w:rsid w:val="00AE1363"/>
    <w:rsid w:val="00AE170D"/>
    <w:rsid w:val="00AE1AD0"/>
    <w:rsid w:val="00AE1EF5"/>
    <w:rsid w:val="00AE207D"/>
    <w:rsid w:val="00AE2205"/>
    <w:rsid w:val="00AE2609"/>
    <w:rsid w:val="00AE29DD"/>
    <w:rsid w:val="00AE2C23"/>
    <w:rsid w:val="00AE30F5"/>
    <w:rsid w:val="00AE36A7"/>
    <w:rsid w:val="00AE3F62"/>
    <w:rsid w:val="00AE4B4A"/>
    <w:rsid w:val="00AE5032"/>
    <w:rsid w:val="00AE540B"/>
    <w:rsid w:val="00AE6202"/>
    <w:rsid w:val="00AE74E2"/>
    <w:rsid w:val="00AE77BB"/>
    <w:rsid w:val="00AE7D33"/>
    <w:rsid w:val="00AE7DC1"/>
    <w:rsid w:val="00AF0628"/>
    <w:rsid w:val="00AF14F5"/>
    <w:rsid w:val="00AF192F"/>
    <w:rsid w:val="00AF1B0D"/>
    <w:rsid w:val="00AF2F9E"/>
    <w:rsid w:val="00AF3023"/>
    <w:rsid w:val="00AF374C"/>
    <w:rsid w:val="00AF38D7"/>
    <w:rsid w:val="00AF3ACB"/>
    <w:rsid w:val="00AF3CC9"/>
    <w:rsid w:val="00AF3D2E"/>
    <w:rsid w:val="00AF3DED"/>
    <w:rsid w:val="00AF436E"/>
    <w:rsid w:val="00AF4376"/>
    <w:rsid w:val="00AF54B3"/>
    <w:rsid w:val="00AF5780"/>
    <w:rsid w:val="00AF5787"/>
    <w:rsid w:val="00AF5C9B"/>
    <w:rsid w:val="00AF600C"/>
    <w:rsid w:val="00AF621E"/>
    <w:rsid w:val="00AF64C4"/>
    <w:rsid w:val="00AF67F5"/>
    <w:rsid w:val="00AF68F0"/>
    <w:rsid w:val="00AF691B"/>
    <w:rsid w:val="00AF6AF6"/>
    <w:rsid w:val="00AF6AF9"/>
    <w:rsid w:val="00AF6D0E"/>
    <w:rsid w:val="00AF6F4E"/>
    <w:rsid w:val="00AF6F86"/>
    <w:rsid w:val="00AF74C0"/>
    <w:rsid w:val="00B00329"/>
    <w:rsid w:val="00B00392"/>
    <w:rsid w:val="00B00B2D"/>
    <w:rsid w:val="00B00E2B"/>
    <w:rsid w:val="00B00E3D"/>
    <w:rsid w:val="00B0155C"/>
    <w:rsid w:val="00B017F6"/>
    <w:rsid w:val="00B01CB7"/>
    <w:rsid w:val="00B01D1A"/>
    <w:rsid w:val="00B02238"/>
    <w:rsid w:val="00B023F5"/>
    <w:rsid w:val="00B0266F"/>
    <w:rsid w:val="00B02DA8"/>
    <w:rsid w:val="00B02EE8"/>
    <w:rsid w:val="00B03157"/>
    <w:rsid w:val="00B04B09"/>
    <w:rsid w:val="00B04FED"/>
    <w:rsid w:val="00B051A3"/>
    <w:rsid w:val="00B05578"/>
    <w:rsid w:val="00B06592"/>
    <w:rsid w:val="00B065A6"/>
    <w:rsid w:val="00B065C5"/>
    <w:rsid w:val="00B067C7"/>
    <w:rsid w:val="00B07129"/>
    <w:rsid w:val="00B07274"/>
    <w:rsid w:val="00B079D4"/>
    <w:rsid w:val="00B07CE5"/>
    <w:rsid w:val="00B07D9A"/>
    <w:rsid w:val="00B07DE6"/>
    <w:rsid w:val="00B07F29"/>
    <w:rsid w:val="00B100C0"/>
    <w:rsid w:val="00B10226"/>
    <w:rsid w:val="00B102CA"/>
    <w:rsid w:val="00B10B59"/>
    <w:rsid w:val="00B10BCF"/>
    <w:rsid w:val="00B1162D"/>
    <w:rsid w:val="00B1205A"/>
    <w:rsid w:val="00B12225"/>
    <w:rsid w:val="00B12335"/>
    <w:rsid w:val="00B12839"/>
    <w:rsid w:val="00B12A03"/>
    <w:rsid w:val="00B12A20"/>
    <w:rsid w:val="00B12E5B"/>
    <w:rsid w:val="00B1321E"/>
    <w:rsid w:val="00B140F0"/>
    <w:rsid w:val="00B140FC"/>
    <w:rsid w:val="00B1420D"/>
    <w:rsid w:val="00B1441D"/>
    <w:rsid w:val="00B1465F"/>
    <w:rsid w:val="00B151A5"/>
    <w:rsid w:val="00B151CE"/>
    <w:rsid w:val="00B15409"/>
    <w:rsid w:val="00B15D7B"/>
    <w:rsid w:val="00B15F63"/>
    <w:rsid w:val="00B16265"/>
    <w:rsid w:val="00B16280"/>
    <w:rsid w:val="00B16778"/>
    <w:rsid w:val="00B17496"/>
    <w:rsid w:val="00B17A2A"/>
    <w:rsid w:val="00B17AA8"/>
    <w:rsid w:val="00B17FE3"/>
    <w:rsid w:val="00B20068"/>
    <w:rsid w:val="00B2048A"/>
    <w:rsid w:val="00B2083C"/>
    <w:rsid w:val="00B209A4"/>
    <w:rsid w:val="00B20A1D"/>
    <w:rsid w:val="00B20CE8"/>
    <w:rsid w:val="00B20E50"/>
    <w:rsid w:val="00B21160"/>
    <w:rsid w:val="00B2117E"/>
    <w:rsid w:val="00B2150D"/>
    <w:rsid w:val="00B21C00"/>
    <w:rsid w:val="00B222E7"/>
    <w:rsid w:val="00B22351"/>
    <w:rsid w:val="00B2280F"/>
    <w:rsid w:val="00B2282B"/>
    <w:rsid w:val="00B23032"/>
    <w:rsid w:val="00B23103"/>
    <w:rsid w:val="00B233D2"/>
    <w:rsid w:val="00B2346A"/>
    <w:rsid w:val="00B23586"/>
    <w:rsid w:val="00B237E0"/>
    <w:rsid w:val="00B24089"/>
    <w:rsid w:val="00B2424F"/>
    <w:rsid w:val="00B24574"/>
    <w:rsid w:val="00B246DF"/>
    <w:rsid w:val="00B24A74"/>
    <w:rsid w:val="00B257D9"/>
    <w:rsid w:val="00B25B48"/>
    <w:rsid w:val="00B25E89"/>
    <w:rsid w:val="00B26186"/>
    <w:rsid w:val="00B2677D"/>
    <w:rsid w:val="00B267A7"/>
    <w:rsid w:val="00B2700C"/>
    <w:rsid w:val="00B27515"/>
    <w:rsid w:val="00B27A32"/>
    <w:rsid w:val="00B27FC4"/>
    <w:rsid w:val="00B3010C"/>
    <w:rsid w:val="00B3016A"/>
    <w:rsid w:val="00B303C0"/>
    <w:rsid w:val="00B30599"/>
    <w:rsid w:val="00B30AD3"/>
    <w:rsid w:val="00B315A3"/>
    <w:rsid w:val="00B3204C"/>
    <w:rsid w:val="00B327BA"/>
    <w:rsid w:val="00B329CF"/>
    <w:rsid w:val="00B32BF0"/>
    <w:rsid w:val="00B32D33"/>
    <w:rsid w:val="00B335AE"/>
    <w:rsid w:val="00B336F9"/>
    <w:rsid w:val="00B33DA3"/>
    <w:rsid w:val="00B34137"/>
    <w:rsid w:val="00B347EB"/>
    <w:rsid w:val="00B349D9"/>
    <w:rsid w:val="00B34A3D"/>
    <w:rsid w:val="00B35550"/>
    <w:rsid w:val="00B356B9"/>
    <w:rsid w:val="00B35C9A"/>
    <w:rsid w:val="00B3657D"/>
    <w:rsid w:val="00B369F6"/>
    <w:rsid w:val="00B36FA8"/>
    <w:rsid w:val="00B37177"/>
    <w:rsid w:val="00B374C0"/>
    <w:rsid w:val="00B37623"/>
    <w:rsid w:val="00B37713"/>
    <w:rsid w:val="00B37BD1"/>
    <w:rsid w:val="00B37CC3"/>
    <w:rsid w:val="00B405C0"/>
    <w:rsid w:val="00B40940"/>
    <w:rsid w:val="00B40DF3"/>
    <w:rsid w:val="00B4203A"/>
    <w:rsid w:val="00B425CD"/>
    <w:rsid w:val="00B42663"/>
    <w:rsid w:val="00B4277A"/>
    <w:rsid w:val="00B42E63"/>
    <w:rsid w:val="00B4303D"/>
    <w:rsid w:val="00B433AC"/>
    <w:rsid w:val="00B43961"/>
    <w:rsid w:val="00B43A3B"/>
    <w:rsid w:val="00B43E95"/>
    <w:rsid w:val="00B44400"/>
    <w:rsid w:val="00B44412"/>
    <w:rsid w:val="00B44840"/>
    <w:rsid w:val="00B4486B"/>
    <w:rsid w:val="00B44A27"/>
    <w:rsid w:val="00B45067"/>
    <w:rsid w:val="00B4507D"/>
    <w:rsid w:val="00B454E2"/>
    <w:rsid w:val="00B4578D"/>
    <w:rsid w:val="00B459F1"/>
    <w:rsid w:val="00B45B40"/>
    <w:rsid w:val="00B465F7"/>
    <w:rsid w:val="00B46653"/>
    <w:rsid w:val="00B469BC"/>
    <w:rsid w:val="00B46A85"/>
    <w:rsid w:val="00B46DE2"/>
    <w:rsid w:val="00B4703A"/>
    <w:rsid w:val="00B4717C"/>
    <w:rsid w:val="00B477D3"/>
    <w:rsid w:val="00B50109"/>
    <w:rsid w:val="00B50A48"/>
    <w:rsid w:val="00B50A59"/>
    <w:rsid w:val="00B50AD9"/>
    <w:rsid w:val="00B50C04"/>
    <w:rsid w:val="00B51390"/>
    <w:rsid w:val="00B51E22"/>
    <w:rsid w:val="00B526B9"/>
    <w:rsid w:val="00B527A3"/>
    <w:rsid w:val="00B5298D"/>
    <w:rsid w:val="00B52B4E"/>
    <w:rsid w:val="00B5316E"/>
    <w:rsid w:val="00B5359A"/>
    <w:rsid w:val="00B5455B"/>
    <w:rsid w:val="00B547E6"/>
    <w:rsid w:val="00B548D4"/>
    <w:rsid w:val="00B54E75"/>
    <w:rsid w:val="00B54EA3"/>
    <w:rsid w:val="00B54F08"/>
    <w:rsid w:val="00B54FAF"/>
    <w:rsid w:val="00B55192"/>
    <w:rsid w:val="00B55A92"/>
    <w:rsid w:val="00B55DE7"/>
    <w:rsid w:val="00B55EF6"/>
    <w:rsid w:val="00B565DB"/>
    <w:rsid w:val="00B56CA0"/>
    <w:rsid w:val="00B56DAE"/>
    <w:rsid w:val="00B56E7C"/>
    <w:rsid w:val="00B573DE"/>
    <w:rsid w:val="00B576AE"/>
    <w:rsid w:val="00B57DC9"/>
    <w:rsid w:val="00B57E7D"/>
    <w:rsid w:val="00B603DF"/>
    <w:rsid w:val="00B604DE"/>
    <w:rsid w:val="00B60A76"/>
    <w:rsid w:val="00B60BEF"/>
    <w:rsid w:val="00B60F62"/>
    <w:rsid w:val="00B61FEF"/>
    <w:rsid w:val="00B62129"/>
    <w:rsid w:val="00B621E2"/>
    <w:rsid w:val="00B6275E"/>
    <w:rsid w:val="00B6359B"/>
    <w:rsid w:val="00B637FF"/>
    <w:rsid w:val="00B63AD9"/>
    <w:rsid w:val="00B640F0"/>
    <w:rsid w:val="00B643FA"/>
    <w:rsid w:val="00B64629"/>
    <w:rsid w:val="00B64DF7"/>
    <w:rsid w:val="00B65188"/>
    <w:rsid w:val="00B651F5"/>
    <w:rsid w:val="00B6689D"/>
    <w:rsid w:val="00B66AEB"/>
    <w:rsid w:val="00B675DD"/>
    <w:rsid w:val="00B67BA4"/>
    <w:rsid w:val="00B67E79"/>
    <w:rsid w:val="00B67F07"/>
    <w:rsid w:val="00B67FDC"/>
    <w:rsid w:val="00B70748"/>
    <w:rsid w:val="00B70A18"/>
    <w:rsid w:val="00B71128"/>
    <w:rsid w:val="00B718E8"/>
    <w:rsid w:val="00B71C58"/>
    <w:rsid w:val="00B71D96"/>
    <w:rsid w:val="00B72A5D"/>
    <w:rsid w:val="00B73008"/>
    <w:rsid w:val="00B731EE"/>
    <w:rsid w:val="00B73449"/>
    <w:rsid w:val="00B7385A"/>
    <w:rsid w:val="00B739B6"/>
    <w:rsid w:val="00B73AEB"/>
    <w:rsid w:val="00B73C06"/>
    <w:rsid w:val="00B73F45"/>
    <w:rsid w:val="00B748A8"/>
    <w:rsid w:val="00B74D00"/>
    <w:rsid w:val="00B75104"/>
    <w:rsid w:val="00B7536A"/>
    <w:rsid w:val="00B753B3"/>
    <w:rsid w:val="00B75839"/>
    <w:rsid w:val="00B75E84"/>
    <w:rsid w:val="00B75E9C"/>
    <w:rsid w:val="00B767E8"/>
    <w:rsid w:val="00B769CC"/>
    <w:rsid w:val="00B76B96"/>
    <w:rsid w:val="00B77115"/>
    <w:rsid w:val="00B77274"/>
    <w:rsid w:val="00B77312"/>
    <w:rsid w:val="00B77C7E"/>
    <w:rsid w:val="00B77CC8"/>
    <w:rsid w:val="00B801C4"/>
    <w:rsid w:val="00B8064C"/>
    <w:rsid w:val="00B80677"/>
    <w:rsid w:val="00B809F5"/>
    <w:rsid w:val="00B80D8D"/>
    <w:rsid w:val="00B80E13"/>
    <w:rsid w:val="00B80F63"/>
    <w:rsid w:val="00B81091"/>
    <w:rsid w:val="00B8154C"/>
    <w:rsid w:val="00B81690"/>
    <w:rsid w:val="00B81695"/>
    <w:rsid w:val="00B81A26"/>
    <w:rsid w:val="00B82477"/>
    <w:rsid w:val="00B82CA1"/>
    <w:rsid w:val="00B83046"/>
    <w:rsid w:val="00B83071"/>
    <w:rsid w:val="00B838BC"/>
    <w:rsid w:val="00B83E82"/>
    <w:rsid w:val="00B84546"/>
    <w:rsid w:val="00B84981"/>
    <w:rsid w:val="00B84EC7"/>
    <w:rsid w:val="00B8559F"/>
    <w:rsid w:val="00B85ED8"/>
    <w:rsid w:val="00B8627E"/>
    <w:rsid w:val="00B86334"/>
    <w:rsid w:val="00B864D7"/>
    <w:rsid w:val="00B86E53"/>
    <w:rsid w:val="00B901D9"/>
    <w:rsid w:val="00B9030E"/>
    <w:rsid w:val="00B90393"/>
    <w:rsid w:val="00B90BE3"/>
    <w:rsid w:val="00B91B65"/>
    <w:rsid w:val="00B91B83"/>
    <w:rsid w:val="00B91C46"/>
    <w:rsid w:val="00B91D63"/>
    <w:rsid w:val="00B926B2"/>
    <w:rsid w:val="00B92D70"/>
    <w:rsid w:val="00B9308B"/>
    <w:rsid w:val="00B933CE"/>
    <w:rsid w:val="00B93658"/>
    <w:rsid w:val="00B93695"/>
    <w:rsid w:val="00B936ED"/>
    <w:rsid w:val="00B93D9A"/>
    <w:rsid w:val="00B94201"/>
    <w:rsid w:val="00B943C6"/>
    <w:rsid w:val="00B9451A"/>
    <w:rsid w:val="00B945C7"/>
    <w:rsid w:val="00B94973"/>
    <w:rsid w:val="00B94DA0"/>
    <w:rsid w:val="00B94FD0"/>
    <w:rsid w:val="00B9563C"/>
    <w:rsid w:val="00B9581C"/>
    <w:rsid w:val="00B95E70"/>
    <w:rsid w:val="00B96E24"/>
    <w:rsid w:val="00B96E86"/>
    <w:rsid w:val="00B9731C"/>
    <w:rsid w:val="00B97484"/>
    <w:rsid w:val="00B975A5"/>
    <w:rsid w:val="00B97784"/>
    <w:rsid w:val="00B9780A"/>
    <w:rsid w:val="00B978B7"/>
    <w:rsid w:val="00B97B79"/>
    <w:rsid w:val="00B97C6D"/>
    <w:rsid w:val="00BA03FE"/>
    <w:rsid w:val="00BA059E"/>
    <w:rsid w:val="00BA0BE6"/>
    <w:rsid w:val="00BA0FE8"/>
    <w:rsid w:val="00BA2894"/>
    <w:rsid w:val="00BA2A04"/>
    <w:rsid w:val="00BA314F"/>
    <w:rsid w:val="00BA3CB9"/>
    <w:rsid w:val="00BA49CE"/>
    <w:rsid w:val="00BA50EF"/>
    <w:rsid w:val="00BA510D"/>
    <w:rsid w:val="00BA576F"/>
    <w:rsid w:val="00BA6232"/>
    <w:rsid w:val="00BA6921"/>
    <w:rsid w:val="00BA6962"/>
    <w:rsid w:val="00BA6C75"/>
    <w:rsid w:val="00BA6EA9"/>
    <w:rsid w:val="00BA6F54"/>
    <w:rsid w:val="00BA7320"/>
    <w:rsid w:val="00BA74FC"/>
    <w:rsid w:val="00BA75DE"/>
    <w:rsid w:val="00BA7E17"/>
    <w:rsid w:val="00BB0157"/>
    <w:rsid w:val="00BB059C"/>
    <w:rsid w:val="00BB0901"/>
    <w:rsid w:val="00BB1049"/>
    <w:rsid w:val="00BB138F"/>
    <w:rsid w:val="00BB147E"/>
    <w:rsid w:val="00BB190A"/>
    <w:rsid w:val="00BB1AEB"/>
    <w:rsid w:val="00BB2059"/>
    <w:rsid w:val="00BB208E"/>
    <w:rsid w:val="00BB296A"/>
    <w:rsid w:val="00BB2D59"/>
    <w:rsid w:val="00BB2E0D"/>
    <w:rsid w:val="00BB2E81"/>
    <w:rsid w:val="00BB3459"/>
    <w:rsid w:val="00BB39F0"/>
    <w:rsid w:val="00BB4060"/>
    <w:rsid w:val="00BB40A1"/>
    <w:rsid w:val="00BB4387"/>
    <w:rsid w:val="00BB4644"/>
    <w:rsid w:val="00BB4748"/>
    <w:rsid w:val="00BB4E23"/>
    <w:rsid w:val="00BB4E2F"/>
    <w:rsid w:val="00BB5CA9"/>
    <w:rsid w:val="00BB5D77"/>
    <w:rsid w:val="00BB614E"/>
    <w:rsid w:val="00BB642A"/>
    <w:rsid w:val="00BB6BEB"/>
    <w:rsid w:val="00BB6CEE"/>
    <w:rsid w:val="00BB6E1A"/>
    <w:rsid w:val="00BB753B"/>
    <w:rsid w:val="00BB7743"/>
    <w:rsid w:val="00BB7A71"/>
    <w:rsid w:val="00BB7D36"/>
    <w:rsid w:val="00BB7D64"/>
    <w:rsid w:val="00BC037D"/>
    <w:rsid w:val="00BC0440"/>
    <w:rsid w:val="00BC06B3"/>
    <w:rsid w:val="00BC0B3C"/>
    <w:rsid w:val="00BC0FB1"/>
    <w:rsid w:val="00BC14D7"/>
    <w:rsid w:val="00BC180A"/>
    <w:rsid w:val="00BC1FCA"/>
    <w:rsid w:val="00BC24BB"/>
    <w:rsid w:val="00BC259F"/>
    <w:rsid w:val="00BC2CDC"/>
    <w:rsid w:val="00BC2FED"/>
    <w:rsid w:val="00BC392D"/>
    <w:rsid w:val="00BC3E6A"/>
    <w:rsid w:val="00BC42D7"/>
    <w:rsid w:val="00BC45E3"/>
    <w:rsid w:val="00BC466C"/>
    <w:rsid w:val="00BC46DD"/>
    <w:rsid w:val="00BC47E4"/>
    <w:rsid w:val="00BC493A"/>
    <w:rsid w:val="00BC4967"/>
    <w:rsid w:val="00BC4C12"/>
    <w:rsid w:val="00BC4E93"/>
    <w:rsid w:val="00BC5268"/>
    <w:rsid w:val="00BC5684"/>
    <w:rsid w:val="00BC59E3"/>
    <w:rsid w:val="00BC5A8D"/>
    <w:rsid w:val="00BC5B9E"/>
    <w:rsid w:val="00BC6316"/>
    <w:rsid w:val="00BC648F"/>
    <w:rsid w:val="00BC6A2C"/>
    <w:rsid w:val="00BC7372"/>
    <w:rsid w:val="00BC7447"/>
    <w:rsid w:val="00BC7D02"/>
    <w:rsid w:val="00BD02C4"/>
    <w:rsid w:val="00BD0363"/>
    <w:rsid w:val="00BD0526"/>
    <w:rsid w:val="00BD06DD"/>
    <w:rsid w:val="00BD07D1"/>
    <w:rsid w:val="00BD1250"/>
    <w:rsid w:val="00BD19C9"/>
    <w:rsid w:val="00BD1F36"/>
    <w:rsid w:val="00BD1FCA"/>
    <w:rsid w:val="00BD224F"/>
    <w:rsid w:val="00BD25FA"/>
    <w:rsid w:val="00BD2DE9"/>
    <w:rsid w:val="00BD3F88"/>
    <w:rsid w:val="00BD4084"/>
    <w:rsid w:val="00BD40E8"/>
    <w:rsid w:val="00BD42E9"/>
    <w:rsid w:val="00BD4AB9"/>
    <w:rsid w:val="00BD5A2A"/>
    <w:rsid w:val="00BD5B17"/>
    <w:rsid w:val="00BD5C5D"/>
    <w:rsid w:val="00BD5F44"/>
    <w:rsid w:val="00BD6B0C"/>
    <w:rsid w:val="00BD6C2C"/>
    <w:rsid w:val="00BD752B"/>
    <w:rsid w:val="00BD7F6A"/>
    <w:rsid w:val="00BE0051"/>
    <w:rsid w:val="00BE0124"/>
    <w:rsid w:val="00BE023C"/>
    <w:rsid w:val="00BE02B2"/>
    <w:rsid w:val="00BE0577"/>
    <w:rsid w:val="00BE0D18"/>
    <w:rsid w:val="00BE10BF"/>
    <w:rsid w:val="00BE16B8"/>
    <w:rsid w:val="00BE16C4"/>
    <w:rsid w:val="00BE1AA0"/>
    <w:rsid w:val="00BE1AEE"/>
    <w:rsid w:val="00BE1DFD"/>
    <w:rsid w:val="00BE2073"/>
    <w:rsid w:val="00BE2227"/>
    <w:rsid w:val="00BE33C8"/>
    <w:rsid w:val="00BE3AAF"/>
    <w:rsid w:val="00BE3EC8"/>
    <w:rsid w:val="00BE4E68"/>
    <w:rsid w:val="00BE54F7"/>
    <w:rsid w:val="00BE5563"/>
    <w:rsid w:val="00BE56E7"/>
    <w:rsid w:val="00BE572B"/>
    <w:rsid w:val="00BE5D7F"/>
    <w:rsid w:val="00BE5FBA"/>
    <w:rsid w:val="00BE65EF"/>
    <w:rsid w:val="00BE6A3F"/>
    <w:rsid w:val="00BE6DE9"/>
    <w:rsid w:val="00BE7318"/>
    <w:rsid w:val="00BE73A7"/>
    <w:rsid w:val="00BE759E"/>
    <w:rsid w:val="00BE7A7C"/>
    <w:rsid w:val="00BF0B77"/>
    <w:rsid w:val="00BF18DE"/>
    <w:rsid w:val="00BF196A"/>
    <w:rsid w:val="00BF1F93"/>
    <w:rsid w:val="00BF2254"/>
    <w:rsid w:val="00BF2273"/>
    <w:rsid w:val="00BF23FF"/>
    <w:rsid w:val="00BF263F"/>
    <w:rsid w:val="00BF2954"/>
    <w:rsid w:val="00BF30AE"/>
    <w:rsid w:val="00BF327B"/>
    <w:rsid w:val="00BF3A0F"/>
    <w:rsid w:val="00BF3A74"/>
    <w:rsid w:val="00BF3D62"/>
    <w:rsid w:val="00BF4C66"/>
    <w:rsid w:val="00BF4CDD"/>
    <w:rsid w:val="00BF552E"/>
    <w:rsid w:val="00BF5F68"/>
    <w:rsid w:val="00BF6D6C"/>
    <w:rsid w:val="00BF7A27"/>
    <w:rsid w:val="00C000F4"/>
    <w:rsid w:val="00C00202"/>
    <w:rsid w:val="00C00AF0"/>
    <w:rsid w:val="00C00CD1"/>
    <w:rsid w:val="00C00EDB"/>
    <w:rsid w:val="00C01229"/>
    <w:rsid w:val="00C01DB4"/>
    <w:rsid w:val="00C02B8F"/>
    <w:rsid w:val="00C02F47"/>
    <w:rsid w:val="00C0322D"/>
    <w:rsid w:val="00C03435"/>
    <w:rsid w:val="00C034E4"/>
    <w:rsid w:val="00C037D9"/>
    <w:rsid w:val="00C04051"/>
    <w:rsid w:val="00C0469C"/>
    <w:rsid w:val="00C04E9E"/>
    <w:rsid w:val="00C04FD4"/>
    <w:rsid w:val="00C0512C"/>
    <w:rsid w:val="00C06153"/>
    <w:rsid w:val="00C062DC"/>
    <w:rsid w:val="00C06523"/>
    <w:rsid w:val="00C066CC"/>
    <w:rsid w:val="00C07162"/>
    <w:rsid w:val="00C07432"/>
    <w:rsid w:val="00C07826"/>
    <w:rsid w:val="00C07A3C"/>
    <w:rsid w:val="00C101BF"/>
    <w:rsid w:val="00C10554"/>
    <w:rsid w:val="00C105FC"/>
    <w:rsid w:val="00C108F4"/>
    <w:rsid w:val="00C10BC3"/>
    <w:rsid w:val="00C10C2B"/>
    <w:rsid w:val="00C10CE5"/>
    <w:rsid w:val="00C10E84"/>
    <w:rsid w:val="00C111F3"/>
    <w:rsid w:val="00C11ACE"/>
    <w:rsid w:val="00C11E37"/>
    <w:rsid w:val="00C1225A"/>
    <w:rsid w:val="00C124B1"/>
    <w:rsid w:val="00C12A50"/>
    <w:rsid w:val="00C12C00"/>
    <w:rsid w:val="00C12D0D"/>
    <w:rsid w:val="00C1308D"/>
    <w:rsid w:val="00C1352F"/>
    <w:rsid w:val="00C13688"/>
    <w:rsid w:val="00C13825"/>
    <w:rsid w:val="00C13964"/>
    <w:rsid w:val="00C1423D"/>
    <w:rsid w:val="00C14B6D"/>
    <w:rsid w:val="00C14C24"/>
    <w:rsid w:val="00C14DCB"/>
    <w:rsid w:val="00C15225"/>
    <w:rsid w:val="00C1532B"/>
    <w:rsid w:val="00C15E59"/>
    <w:rsid w:val="00C15EB9"/>
    <w:rsid w:val="00C16253"/>
    <w:rsid w:val="00C166C0"/>
    <w:rsid w:val="00C16731"/>
    <w:rsid w:val="00C16812"/>
    <w:rsid w:val="00C168DE"/>
    <w:rsid w:val="00C16942"/>
    <w:rsid w:val="00C16D91"/>
    <w:rsid w:val="00C16EC5"/>
    <w:rsid w:val="00C17073"/>
    <w:rsid w:val="00C17237"/>
    <w:rsid w:val="00C1740E"/>
    <w:rsid w:val="00C1780F"/>
    <w:rsid w:val="00C17A0F"/>
    <w:rsid w:val="00C17AFD"/>
    <w:rsid w:val="00C20120"/>
    <w:rsid w:val="00C20389"/>
    <w:rsid w:val="00C203E3"/>
    <w:rsid w:val="00C208B6"/>
    <w:rsid w:val="00C21148"/>
    <w:rsid w:val="00C211F4"/>
    <w:rsid w:val="00C2158F"/>
    <w:rsid w:val="00C21F7A"/>
    <w:rsid w:val="00C22621"/>
    <w:rsid w:val="00C230E0"/>
    <w:rsid w:val="00C2312E"/>
    <w:rsid w:val="00C23ADF"/>
    <w:rsid w:val="00C23F38"/>
    <w:rsid w:val="00C240D9"/>
    <w:rsid w:val="00C252CE"/>
    <w:rsid w:val="00C2530F"/>
    <w:rsid w:val="00C25A07"/>
    <w:rsid w:val="00C25D63"/>
    <w:rsid w:val="00C26955"/>
    <w:rsid w:val="00C26D18"/>
    <w:rsid w:val="00C276BB"/>
    <w:rsid w:val="00C279AD"/>
    <w:rsid w:val="00C27A2A"/>
    <w:rsid w:val="00C27AB8"/>
    <w:rsid w:val="00C303E1"/>
    <w:rsid w:val="00C30489"/>
    <w:rsid w:val="00C313CD"/>
    <w:rsid w:val="00C31BBF"/>
    <w:rsid w:val="00C33298"/>
    <w:rsid w:val="00C336D6"/>
    <w:rsid w:val="00C3385F"/>
    <w:rsid w:val="00C33912"/>
    <w:rsid w:val="00C33E54"/>
    <w:rsid w:val="00C346B3"/>
    <w:rsid w:val="00C36075"/>
    <w:rsid w:val="00C36311"/>
    <w:rsid w:val="00C37426"/>
    <w:rsid w:val="00C37776"/>
    <w:rsid w:val="00C37E52"/>
    <w:rsid w:val="00C40316"/>
    <w:rsid w:val="00C41654"/>
    <w:rsid w:val="00C41CD7"/>
    <w:rsid w:val="00C42489"/>
    <w:rsid w:val="00C4260F"/>
    <w:rsid w:val="00C4294C"/>
    <w:rsid w:val="00C42B10"/>
    <w:rsid w:val="00C43794"/>
    <w:rsid w:val="00C43BB9"/>
    <w:rsid w:val="00C43BCA"/>
    <w:rsid w:val="00C43FBC"/>
    <w:rsid w:val="00C44BED"/>
    <w:rsid w:val="00C44DEA"/>
    <w:rsid w:val="00C44E01"/>
    <w:rsid w:val="00C45187"/>
    <w:rsid w:val="00C4536A"/>
    <w:rsid w:val="00C45BDA"/>
    <w:rsid w:val="00C46B79"/>
    <w:rsid w:val="00C471A4"/>
    <w:rsid w:val="00C4735F"/>
    <w:rsid w:val="00C473E0"/>
    <w:rsid w:val="00C475A9"/>
    <w:rsid w:val="00C47BFA"/>
    <w:rsid w:val="00C501CC"/>
    <w:rsid w:val="00C50CBC"/>
    <w:rsid w:val="00C50FDF"/>
    <w:rsid w:val="00C512CF"/>
    <w:rsid w:val="00C516C2"/>
    <w:rsid w:val="00C51D5E"/>
    <w:rsid w:val="00C52DED"/>
    <w:rsid w:val="00C531DD"/>
    <w:rsid w:val="00C5363C"/>
    <w:rsid w:val="00C53EB8"/>
    <w:rsid w:val="00C53F3A"/>
    <w:rsid w:val="00C5405F"/>
    <w:rsid w:val="00C54700"/>
    <w:rsid w:val="00C54DE8"/>
    <w:rsid w:val="00C5519B"/>
    <w:rsid w:val="00C553BF"/>
    <w:rsid w:val="00C553E9"/>
    <w:rsid w:val="00C554F9"/>
    <w:rsid w:val="00C555A9"/>
    <w:rsid w:val="00C557F2"/>
    <w:rsid w:val="00C5598F"/>
    <w:rsid w:val="00C55AC9"/>
    <w:rsid w:val="00C55AF0"/>
    <w:rsid w:val="00C56237"/>
    <w:rsid w:val="00C566F8"/>
    <w:rsid w:val="00C568F4"/>
    <w:rsid w:val="00C5698A"/>
    <w:rsid w:val="00C572C7"/>
    <w:rsid w:val="00C6002D"/>
    <w:rsid w:val="00C6020B"/>
    <w:rsid w:val="00C606FD"/>
    <w:rsid w:val="00C6097E"/>
    <w:rsid w:val="00C60C80"/>
    <w:rsid w:val="00C61576"/>
    <w:rsid w:val="00C61739"/>
    <w:rsid w:val="00C623AF"/>
    <w:rsid w:val="00C62593"/>
    <w:rsid w:val="00C62759"/>
    <w:rsid w:val="00C628DE"/>
    <w:rsid w:val="00C62AA6"/>
    <w:rsid w:val="00C63666"/>
    <w:rsid w:val="00C6374D"/>
    <w:rsid w:val="00C63CAE"/>
    <w:rsid w:val="00C63ECA"/>
    <w:rsid w:val="00C64004"/>
    <w:rsid w:val="00C64137"/>
    <w:rsid w:val="00C6562F"/>
    <w:rsid w:val="00C65EBF"/>
    <w:rsid w:val="00C6620C"/>
    <w:rsid w:val="00C6691A"/>
    <w:rsid w:val="00C66998"/>
    <w:rsid w:val="00C66BB0"/>
    <w:rsid w:val="00C66C49"/>
    <w:rsid w:val="00C66E4A"/>
    <w:rsid w:val="00C67084"/>
    <w:rsid w:val="00C7093F"/>
    <w:rsid w:val="00C70997"/>
    <w:rsid w:val="00C70B9B"/>
    <w:rsid w:val="00C71651"/>
    <w:rsid w:val="00C71925"/>
    <w:rsid w:val="00C71C01"/>
    <w:rsid w:val="00C72036"/>
    <w:rsid w:val="00C724D7"/>
    <w:rsid w:val="00C72AEA"/>
    <w:rsid w:val="00C72B9C"/>
    <w:rsid w:val="00C72DD3"/>
    <w:rsid w:val="00C730A8"/>
    <w:rsid w:val="00C733A0"/>
    <w:rsid w:val="00C73E99"/>
    <w:rsid w:val="00C73FFD"/>
    <w:rsid w:val="00C74126"/>
    <w:rsid w:val="00C74745"/>
    <w:rsid w:val="00C74BC9"/>
    <w:rsid w:val="00C74E5E"/>
    <w:rsid w:val="00C74F92"/>
    <w:rsid w:val="00C752BA"/>
    <w:rsid w:val="00C75735"/>
    <w:rsid w:val="00C76645"/>
    <w:rsid w:val="00C766FD"/>
    <w:rsid w:val="00C769E4"/>
    <w:rsid w:val="00C76AE0"/>
    <w:rsid w:val="00C77948"/>
    <w:rsid w:val="00C804F2"/>
    <w:rsid w:val="00C80521"/>
    <w:rsid w:val="00C814D0"/>
    <w:rsid w:val="00C815B0"/>
    <w:rsid w:val="00C816F3"/>
    <w:rsid w:val="00C817A4"/>
    <w:rsid w:val="00C8197C"/>
    <w:rsid w:val="00C81A3A"/>
    <w:rsid w:val="00C82168"/>
    <w:rsid w:val="00C82421"/>
    <w:rsid w:val="00C831E2"/>
    <w:rsid w:val="00C83452"/>
    <w:rsid w:val="00C835AA"/>
    <w:rsid w:val="00C835B9"/>
    <w:rsid w:val="00C84492"/>
    <w:rsid w:val="00C848B9"/>
    <w:rsid w:val="00C84E01"/>
    <w:rsid w:val="00C85BFF"/>
    <w:rsid w:val="00C85DD7"/>
    <w:rsid w:val="00C85E4A"/>
    <w:rsid w:val="00C8647D"/>
    <w:rsid w:val="00C86712"/>
    <w:rsid w:val="00C868A8"/>
    <w:rsid w:val="00C868D3"/>
    <w:rsid w:val="00C86942"/>
    <w:rsid w:val="00C871BC"/>
    <w:rsid w:val="00C8723C"/>
    <w:rsid w:val="00C875C0"/>
    <w:rsid w:val="00C87AC8"/>
    <w:rsid w:val="00C90443"/>
    <w:rsid w:val="00C904FA"/>
    <w:rsid w:val="00C908CA"/>
    <w:rsid w:val="00C90DFB"/>
    <w:rsid w:val="00C911ED"/>
    <w:rsid w:val="00C912EC"/>
    <w:rsid w:val="00C9190E"/>
    <w:rsid w:val="00C92472"/>
    <w:rsid w:val="00C92624"/>
    <w:rsid w:val="00C92BAA"/>
    <w:rsid w:val="00C92D3A"/>
    <w:rsid w:val="00C9333F"/>
    <w:rsid w:val="00C93C23"/>
    <w:rsid w:val="00C93CB1"/>
    <w:rsid w:val="00C93F83"/>
    <w:rsid w:val="00C94674"/>
    <w:rsid w:val="00C946E2"/>
    <w:rsid w:val="00C946E6"/>
    <w:rsid w:val="00C94C66"/>
    <w:rsid w:val="00C94CC5"/>
    <w:rsid w:val="00C94EDD"/>
    <w:rsid w:val="00C94F7B"/>
    <w:rsid w:val="00C94FB3"/>
    <w:rsid w:val="00C95D9F"/>
    <w:rsid w:val="00C95F5A"/>
    <w:rsid w:val="00C967A4"/>
    <w:rsid w:val="00C96C9E"/>
    <w:rsid w:val="00C9747D"/>
    <w:rsid w:val="00C975E9"/>
    <w:rsid w:val="00C9772D"/>
    <w:rsid w:val="00C97BB3"/>
    <w:rsid w:val="00CA0116"/>
    <w:rsid w:val="00CA029F"/>
    <w:rsid w:val="00CA0530"/>
    <w:rsid w:val="00CA1380"/>
    <w:rsid w:val="00CA141F"/>
    <w:rsid w:val="00CA165C"/>
    <w:rsid w:val="00CA1EBE"/>
    <w:rsid w:val="00CA1F2E"/>
    <w:rsid w:val="00CA21B0"/>
    <w:rsid w:val="00CA224D"/>
    <w:rsid w:val="00CA2472"/>
    <w:rsid w:val="00CA269D"/>
    <w:rsid w:val="00CA2F4A"/>
    <w:rsid w:val="00CA2F4D"/>
    <w:rsid w:val="00CA32E6"/>
    <w:rsid w:val="00CA39FD"/>
    <w:rsid w:val="00CA3F88"/>
    <w:rsid w:val="00CA4152"/>
    <w:rsid w:val="00CA4524"/>
    <w:rsid w:val="00CA4937"/>
    <w:rsid w:val="00CA4A4F"/>
    <w:rsid w:val="00CA4A7C"/>
    <w:rsid w:val="00CA4AB1"/>
    <w:rsid w:val="00CA4BA1"/>
    <w:rsid w:val="00CA4E16"/>
    <w:rsid w:val="00CA527F"/>
    <w:rsid w:val="00CA5289"/>
    <w:rsid w:val="00CA54A6"/>
    <w:rsid w:val="00CA576C"/>
    <w:rsid w:val="00CA5925"/>
    <w:rsid w:val="00CA5D3B"/>
    <w:rsid w:val="00CA6A3E"/>
    <w:rsid w:val="00CA707B"/>
    <w:rsid w:val="00CA7431"/>
    <w:rsid w:val="00CA7528"/>
    <w:rsid w:val="00CA756E"/>
    <w:rsid w:val="00CA7656"/>
    <w:rsid w:val="00CA7877"/>
    <w:rsid w:val="00CA7F6B"/>
    <w:rsid w:val="00CB0C8E"/>
    <w:rsid w:val="00CB105C"/>
    <w:rsid w:val="00CB12D1"/>
    <w:rsid w:val="00CB1582"/>
    <w:rsid w:val="00CB1636"/>
    <w:rsid w:val="00CB1797"/>
    <w:rsid w:val="00CB2072"/>
    <w:rsid w:val="00CB29BD"/>
    <w:rsid w:val="00CB31DD"/>
    <w:rsid w:val="00CB323C"/>
    <w:rsid w:val="00CB34E0"/>
    <w:rsid w:val="00CB369C"/>
    <w:rsid w:val="00CB3ABD"/>
    <w:rsid w:val="00CB3E27"/>
    <w:rsid w:val="00CB3EFC"/>
    <w:rsid w:val="00CB4170"/>
    <w:rsid w:val="00CB45AF"/>
    <w:rsid w:val="00CB506B"/>
    <w:rsid w:val="00CB5464"/>
    <w:rsid w:val="00CB5DCE"/>
    <w:rsid w:val="00CB5F4E"/>
    <w:rsid w:val="00CB68CB"/>
    <w:rsid w:val="00CB7374"/>
    <w:rsid w:val="00CB76A7"/>
    <w:rsid w:val="00CB7E5C"/>
    <w:rsid w:val="00CB7F31"/>
    <w:rsid w:val="00CC0403"/>
    <w:rsid w:val="00CC0677"/>
    <w:rsid w:val="00CC06F8"/>
    <w:rsid w:val="00CC0C45"/>
    <w:rsid w:val="00CC0CA5"/>
    <w:rsid w:val="00CC11D1"/>
    <w:rsid w:val="00CC2450"/>
    <w:rsid w:val="00CC36EE"/>
    <w:rsid w:val="00CC3AC5"/>
    <w:rsid w:val="00CC3B46"/>
    <w:rsid w:val="00CC3E04"/>
    <w:rsid w:val="00CC4344"/>
    <w:rsid w:val="00CC4BF5"/>
    <w:rsid w:val="00CC54EA"/>
    <w:rsid w:val="00CC5B43"/>
    <w:rsid w:val="00CC5D9B"/>
    <w:rsid w:val="00CC5F35"/>
    <w:rsid w:val="00CC6200"/>
    <w:rsid w:val="00CC621B"/>
    <w:rsid w:val="00CC691E"/>
    <w:rsid w:val="00CC6EDE"/>
    <w:rsid w:val="00CC6F87"/>
    <w:rsid w:val="00CC7401"/>
    <w:rsid w:val="00CC74CD"/>
    <w:rsid w:val="00CC77D1"/>
    <w:rsid w:val="00CC7BE4"/>
    <w:rsid w:val="00CD0439"/>
    <w:rsid w:val="00CD0AB2"/>
    <w:rsid w:val="00CD1C06"/>
    <w:rsid w:val="00CD1DE3"/>
    <w:rsid w:val="00CD1F11"/>
    <w:rsid w:val="00CD31C3"/>
    <w:rsid w:val="00CD33B2"/>
    <w:rsid w:val="00CD3901"/>
    <w:rsid w:val="00CD3D46"/>
    <w:rsid w:val="00CD49BF"/>
    <w:rsid w:val="00CD4AAE"/>
    <w:rsid w:val="00CD4BF6"/>
    <w:rsid w:val="00CD5042"/>
    <w:rsid w:val="00CD559F"/>
    <w:rsid w:val="00CD59EA"/>
    <w:rsid w:val="00CD5AAE"/>
    <w:rsid w:val="00CD68AB"/>
    <w:rsid w:val="00CD6E1E"/>
    <w:rsid w:val="00CD7687"/>
    <w:rsid w:val="00CD77F9"/>
    <w:rsid w:val="00CD786B"/>
    <w:rsid w:val="00CD79D4"/>
    <w:rsid w:val="00CE01B7"/>
    <w:rsid w:val="00CE035A"/>
    <w:rsid w:val="00CE069C"/>
    <w:rsid w:val="00CE10BE"/>
    <w:rsid w:val="00CE11FA"/>
    <w:rsid w:val="00CE1836"/>
    <w:rsid w:val="00CE1B27"/>
    <w:rsid w:val="00CE21DE"/>
    <w:rsid w:val="00CE2DCF"/>
    <w:rsid w:val="00CE31C1"/>
    <w:rsid w:val="00CE32A5"/>
    <w:rsid w:val="00CE337A"/>
    <w:rsid w:val="00CE38AA"/>
    <w:rsid w:val="00CE3CCF"/>
    <w:rsid w:val="00CE466A"/>
    <w:rsid w:val="00CE4876"/>
    <w:rsid w:val="00CE48C9"/>
    <w:rsid w:val="00CE4F62"/>
    <w:rsid w:val="00CE5951"/>
    <w:rsid w:val="00CE613F"/>
    <w:rsid w:val="00CE6520"/>
    <w:rsid w:val="00CE6781"/>
    <w:rsid w:val="00CE6C91"/>
    <w:rsid w:val="00CE6DAA"/>
    <w:rsid w:val="00CE7EF0"/>
    <w:rsid w:val="00CF0113"/>
    <w:rsid w:val="00CF019B"/>
    <w:rsid w:val="00CF02F5"/>
    <w:rsid w:val="00CF0444"/>
    <w:rsid w:val="00CF0578"/>
    <w:rsid w:val="00CF14E0"/>
    <w:rsid w:val="00CF1C7B"/>
    <w:rsid w:val="00CF1CB5"/>
    <w:rsid w:val="00CF2407"/>
    <w:rsid w:val="00CF271B"/>
    <w:rsid w:val="00CF2730"/>
    <w:rsid w:val="00CF324C"/>
    <w:rsid w:val="00CF3408"/>
    <w:rsid w:val="00CF390C"/>
    <w:rsid w:val="00CF3A43"/>
    <w:rsid w:val="00CF4134"/>
    <w:rsid w:val="00CF48F0"/>
    <w:rsid w:val="00CF4EC3"/>
    <w:rsid w:val="00CF52FE"/>
    <w:rsid w:val="00CF5323"/>
    <w:rsid w:val="00CF569A"/>
    <w:rsid w:val="00CF58B4"/>
    <w:rsid w:val="00CF5A24"/>
    <w:rsid w:val="00CF6FA5"/>
    <w:rsid w:val="00CF7178"/>
    <w:rsid w:val="00CF7457"/>
    <w:rsid w:val="00CF7AB6"/>
    <w:rsid w:val="00CF7EFA"/>
    <w:rsid w:val="00CF7F24"/>
    <w:rsid w:val="00CF7FF6"/>
    <w:rsid w:val="00D005A5"/>
    <w:rsid w:val="00D006FD"/>
    <w:rsid w:val="00D00F28"/>
    <w:rsid w:val="00D00F2F"/>
    <w:rsid w:val="00D01BAD"/>
    <w:rsid w:val="00D01C2B"/>
    <w:rsid w:val="00D01E0B"/>
    <w:rsid w:val="00D0261D"/>
    <w:rsid w:val="00D02A5C"/>
    <w:rsid w:val="00D030BB"/>
    <w:rsid w:val="00D040A5"/>
    <w:rsid w:val="00D045B3"/>
    <w:rsid w:val="00D048B9"/>
    <w:rsid w:val="00D04910"/>
    <w:rsid w:val="00D05249"/>
    <w:rsid w:val="00D05753"/>
    <w:rsid w:val="00D058A6"/>
    <w:rsid w:val="00D058DF"/>
    <w:rsid w:val="00D062D6"/>
    <w:rsid w:val="00D068A9"/>
    <w:rsid w:val="00D069AE"/>
    <w:rsid w:val="00D069B8"/>
    <w:rsid w:val="00D06ADC"/>
    <w:rsid w:val="00D06C76"/>
    <w:rsid w:val="00D06EE4"/>
    <w:rsid w:val="00D10014"/>
    <w:rsid w:val="00D105DC"/>
    <w:rsid w:val="00D1129A"/>
    <w:rsid w:val="00D113E6"/>
    <w:rsid w:val="00D11466"/>
    <w:rsid w:val="00D114FE"/>
    <w:rsid w:val="00D1156E"/>
    <w:rsid w:val="00D1174F"/>
    <w:rsid w:val="00D11856"/>
    <w:rsid w:val="00D1186F"/>
    <w:rsid w:val="00D11B2D"/>
    <w:rsid w:val="00D1213A"/>
    <w:rsid w:val="00D12478"/>
    <w:rsid w:val="00D12A91"/>
    <w:rsid w:val="00D130F0"/>
    <w:rsid w:val="00D1359C"/>
    <w:rsid w:val="00D135A4"/>
    <w:rsid w:val="00D13651"/>
    <w:rsid w:val="00D138EA"/>
    <w:rsid w:val="00D13BA3"/>
    <w:rsid w:val="00D141E1"/>
    <w:rsid w:val="00D14739"/>
    <w:rsid w:val="00D153C1"/>
    <w:rsid w:val="00D154D5"/>
    <w:rsid w:val="00D15DC5"/>
    <w:rsid w:val="00D15FEA"/>
    <w:rsid w:val="00D167C2"/>
    <w:rsid w:val="00D16EBE"/>
    <w:rsid w:val="00D17413"/>
    <w:rsid w:val="00D17647"/>
    <w:rsid w:val="00D17854"/>
    <w:rsid w:val="00D20B43"/>
    <w:rsid w:val="00D20C2D"/>
    <w:rsid w:val="00D20C47"/>
    <w:rsid w:val="00D20E46"/>
    <w:rsid w:val="00D2161C"/>
    <w:rsid w:val="00D21F37"/>
    <w:rsid w:val="00D22E28"/>
    <w:rsid w:val="00D233D3"/>
    <w:rsid w:val="00D2380E"/>
    <w:rsid w:val="00D23E74"/>
    <w:rsid w:val="00D24E7A"/>
    <w:rsid w:val="00D2539F"/>
    <w:rsid w:val="00D254E7"/>
    <w:rsid w:val="00D2589E"/>
    <w:rsid w:val="00D258F2"/>
    <w:rsid w:val="00D26EB6"/>
    <w:rsid w:val="00D275A2"/>
    <w:rsid w:val="00D275E5"/>
    <w:rsid w:val="00D2765E"/>
    <w:rsid w:val="00D27A2A"/>
    <w:rsid w:val="00D31709"/>
    <w:rsid w:val="00D31BAE"/>
    <w:rsid w:val="00D31C7D"/>
    <w:rsid w:val="00D31E3B"/>
    <w:rsid w:val="00D32371"/>
    <w:rsid w:val="00D323EE"/>
    <w:rsid w:val="00D32B0F"/>
    <w:rsid w:val="00D331E2"/>
    <w:rsid w:val="00D3331F"/>
    <w:rsid w:val="00D3345A"/>
    <w:rsid w:val="00D34072"/>
    <w:rsid w:val="00D343C3"/>
    <w:rsid w:val="00D343D2"/>
    <w:rsid w:val="00D3464E"/>
    <w:rsid w:val="00D34DC6"/>
    <w:rsid w:val="00D34FE5"/>
    <w:rsid w:val="00D35411"/>
    <w:rsid w:val="00D3578A"/>
    <w:rsid w:val="00D35B31"/>
    <w:rsid w:val="00D35C7C"/>
    <w:rsid w:val="00D35DCA"/>
    <w:rsid w:val="00D35F7C"/>
    <w:rsid w:val="00D36904"/>
    <w:rsid w:val="00D369C8"/>
    <w:rsid w:val="00D3781A"/>
    <w:rsid w:val="00D37C24"/>
    <w:rsid w:val="00D37E62"/>
    <w:rsid w:val="00D37EC3"/>
    <w:rsid w:val="00D40149"/>
    <w:rsid w:val="00D40372"/>
    <w:rsid w:val="00D40394"/>
    <w:rsid w:val="00D403C8"/>
    <w:rsid w:val="00D40D08"/>
    <w:rsid w:val="00D40F4B"/>
    <w:rsid w:val="00D415C7"/>
    <w:rsid w:val="00D41FCA"/>
    <w:rsid w:val="00D42346"/>
    <w:rsid w:val="00D423B5"/>
    <w:rsid w:val="00D42467"/>
    <w:rsid w:val="00D4264F"/>
    <w:rsid w:val="00D426A7"/>
    <w:rsid w:val="00D42788"/>
    <w:rsid w:val="00D434D7"/>
    <w:rsid w:val="00D436D7"/>
    <w:rsid w:val="00D43C07"/>
    <w:rsid w:val="00D43F06"/>
    <w:rsid w:val="00D440FA"/>
    <w:rsid w:val="00D446BE"/>
    <w:rsid w:val="00D448B1"/>
    <w:rsid w:val="00D44A0D"/>
    <w:rsid w:val="00D44A3F"/>
    <w:rsid w:val="00D44A42"/>
    <w:rsid w:val="00D44CED"/>
    <w:rsid w:val="00D4598A"/>
    <w:rsid w:val="00D45C5C"/>
    <w:rsid w:val="00D463BF"/>
    <w:rsid w:val="00D463FA"/>
    <w:rsid w:val="00D47192"/>
    <w:rsid w:val="00D471F2"/>
    <w:rsid w:val="00D47B2F"/>
    <w:rsid w:val="00D47E64"/>
    <w:rsid w:val="00D502DF"/>
    <w:rsid w:val="00D50543"/>
    <w:rsid w:val="00D509D5"/>
    <w:rsid w:val="00D50AC0"/>
    <w:rsid w:val="00D50D9C"/>
    <w:rsid w:val="00D511C1"/>
    <w:rsid w:val="00D5153A"/>
    <w:rsid w:val="00D51B3C"/>
    <w:rsid w:val="00D5223E"/>
    <w:rsid w:val="00D5256C"/>
    <w:rsid w:val="00D527AC"/>
    <w:rsid w:val="00D5285E"/>
    <w:rsid w:val="00D53EE6"/>
    <w:rsid w:val="00D54057"/>
    <w:rsid w:val="00D548F8"/>
    <w:rsid w:val="00D54AE6"/>
    <w:rsid w:val="00D54D68"/>
    <w:rsid w:val="00D55885"/>
    <w:rsid w:val="00D55C47"/>
    <w:rsid w:val="00D564A7"/>
    <w:rsid w:val="00D56A64"/>
    <w:rsid w:val="00D56D2C"/>
    <w:rsid w:val="00D57BAB"/>
    <w:rsid w:val="00D57FEE"/>
    <w:rsid w:val="00D60052"/>
    <w:rsid w:val="00D60076"/>
    <w:rsid w:val="00D601C8"/>
    <w:rsid w:val="00D61BDC"/>
    <w:rsid w:val="00D61F64"/>
    <w:rsid w:val="00D62487"/>
    <w:rsid w:val="00D6251A"/>
    <w:rsid w:val="00D6289D"/>
    <w:rsid w:val="00D62AE8"/>
    <w:rsid w:val="00D62B2F"/>
    <w:rsid w:val="00D63145"/>
    <w:rsid w:val="00D631D7"/>
    <w:rsid w:val="00D6320A"/>
    <w:rsid w:val="00D6355F"/>
    <w:rsid w:val="00D63719"/>
    <w:rsid w:val="00D63BBC"/>
    <w:rsid w:val="00D63D91"/>
    <w:rsid w:val="00D64021"/>
    <w:rsid w:val="00D642B4"/>
    <w:rsid w:val="00D6484A"/>
    <w:rsid w:val="00D64AEB"/>
    <w:rsid w:val="00D64EF4"/>
    <w:rsid w:val="00D64F3B"/>
    <w:rsid w:val="00D6532E"/>
    <w:rsid w:val="00D65CDC"/>
    <w:rsid w:val="00D65FBA"/>
    <w:rsid w:val="00D66567"/>
    <w:rsid w:val="00D66B9F"/>
    <w:rsid w:val="00D66DC5"/>
    <w:rsid w:val="00D67562"/>
    <w:rsid w:val="00D675A0"/>
    <w:rsid w:val="00D67699"/>
    <w:rsid w:val="00D67A16"/>
    <w:rsid w:val="00D67D93"/>
    <w:rsid w:val="00D67F3D"/>
    <w:rsid w:val="00D701A1"/>
    <w:rsid w:val="00D703AD"/>
    <w:rsid w:val="00D7049E"/>
    <w:rsid w:val="00D70FF6"/>
    <w:rsid w:val="00D71445"/>
    <w:rsid w:val="00D71A18"/>
    <w:rsid w:val="00D72643"/>
    <w:rsid w:val="00D72A22"/>
    <w:rsid w:val="00D72E7F"/>
    <w:rsid w:val="00D72FAD"/>
    <w:rsid w:val="00D731AA"/>
    <w:rsid w:val="00D73ABB"/>
    <w:rsid w:val="00D73B4E"/>
    <w:rsid w:val="00D744BB"/>
    <w:rsid w:val="00D75021"/>
    <w:rsid w:val="00D7557F"/>
    <w:rsid w:val="00D75B8C"/>
    <w:rsid w:val="00D75E48"/>
    <w:rsid w:val="00D75E4B"/>
    <w:rsid w:val="00D769E1"/>
    <w:rsid w:val="00D76BEC"/>
    <w:rsid w:val="00D77264"/>
    <w:rsid w:val="00D7734A"/>
    <w:rsid w:val="00D77AC8"/>
    <w:rsid w:val="00D80045"/>
    <w:rsid w:val="00D800F7"/>
    <w:rsid w:val="00D801B7"/>
    <w:rsid w:val="00D802FD"/>
    <w:rsid w:val="00D803AB"/>
    <w:rsid w:val="00D809BB"/>
    <w:rsid w:val="00D80FF1"/>
    <w:rsid w:val="00D81496"/>
    <w:rsid w:val="00D81DBB"/>
    <w:rsid w:val="00D81FE1"/>
    <w:rsid w:val="00D82515"/>
    <w:rsid w:val="00D82A97"/>
    <w:rsid w:val="00D82CB5"/>
    <w:rsid w:val="00D833E1"/>
    <w:rsid w:val="00D8340D"/>
    <w:rsid w:val="00D8367F"/>
    <w:rsid w:val="00D839F1"/>
    <w:rsid w:val="00D83A25"/>
    <w:rsid w:val="00D83E5F"/>
    <w:rsid w:val="00D8405F"/>
    <w:rsid w:val="00D84A9C"/>
    <w:rsid w:val="00D84E0D"/>
    <w:rsid w:val="00D84E7F"/>
    <w:rsid w:val="00D8542D"/>
    <w:rsid w:val="00D85791"/>
    <w:rsid w:val="00D85840"/>
    <w:rsid w:val="00D85BC4"/>
    <w:rsid w:val="00D86006"/>
    <w:rsid w:val="00D86113"/>
    <w:rsid w:val="00D861AA"/>
    <w:rsid w:val="00D86369"/>
    <w:rsid w:val="00D863C4"/>
    <w:rsid w:val="00D869AA"/>
    <w:rsid w:val="00D86A3D"/>
    <w:rsid w:val="00D87212"/>
    <w:rsid w:val="00D87C71"/>
    <w:rsid w:val="00D87D07"/>
    <w:rsid w:val="00D87E67"/>
    <w:rsid w:val="00D9020C"/>
    <w:rsid w:val="00D902AC"/>
    <w:rsid w:val="00D90996"/>
    <w:rsid w:val="00D9153A"/>
    <w:rsid w:val="00D91FE8"/>
    <w:rsid w:val="00D923F0"/>
    <w:rsid w:val="00D924B0"/>
    <w:rsid w:val="00D92881"/>
    <w:rsid w:val="00D93111"/>
    <w:rsid w:val="00D934C7"/>
    <w:rsid w:val="00D935CA"/>
    <w:rsid w:val="00D93921"/>
    <w:rsid w:val="00D93AA1"/>
    <w:rsid w:val="00D9427A"/>
    <w:rsid w:val="00D943CD"/>
    <w:rsid w:val="00D94401"/>
    <w:rsid w:val="00D94582"/>
    <w:rsid w:val="00D94619"/>
    <w:rsid w:val="00D94A91"/>
    <w:rsid w:val="00D94DA8"/>
    <w:rsid w:val="00D94EC4"/>
    <w:rsid w:val="00D95306"/>
    <w:rsid w:val="00D95A1C"/>
    <w:rsid w:val="00D95D8C"/>
    <w:rsid w:val="00D96362"/>
    <w:rsid w:val="00D96780"/>
    <w:rsid w:val="00D968C5"/>
    <w:rsid w:val="00D969ED"/>
    <w:rsid w:val="00D97226"/>
    <w:rsid w:val="00D97972"/>
    <w:rsid w:val="00DA032E"/>
    <w:rsid w:val="00DA03A6"/>
    <w:rsid w:val="00DA07B8"/>
    <w:rsid w:val="00DA12E9"/>
    <w:rsid w:val="00DA151E"/>
    <w:rsid w:val="00DA2DCC"/>
    <w:rsid w:val="00DA300A"/>
    <w:rsid w:val="00DA336B"/>
    <w:rsid w:val="00DA3527"/>
    <w:rsid w:val="00DA3627"/>
    <w:rsid w:val="00DA3E31"/>
    <w:rsid w:val="00DA3F53"/>
    <w:rsid w:val="00DA44DD"/>
    <w:rsid w:val="00DA45BB"/>
    <w:rsid w:val="00DA464A"/>
    <w:rsid w:val="00DA4B0D"/>
    <w:rsid w:val="00DA4BAA"/>
    <w:rsid w:val="00DA5007"/>
    <w:rsid w:val="00DA5816"/>
    <w:rsid w:val="00DA5B40"/>
    <w:rsid w:val="00DA5E12"/>
    <w:rsid w:val="00DA5FFC"/>
    <w:rsid w:val="00DA6414"/>
    <w:rsid w:val="00DA6650"/>
    <w:rsid w:val="00DA6846"/>
    <w:rsid w:val="00DA6894"/>
    <w:rsid w:val="00DA6E1B"/>
    <w:rsid w:val="00DA6E63"/>
    <w:rsid w:val="00DA71FD"/>
    <w:rsid w:val="00DA7574"/>
    <w:rsid w:val="00DA7F6B"/>
    <w:rsid w:val="00DB08EF"/>
    <w:rsid w:val="00DB0DEA"/>
    <w:rsid w:val="00DB0DF9"/>
    <w:rsid w:val="00DB1312"/>
    <w:rsid w:val="00DB1929"/>
    <w:rsid w:val="00DB1CDF"/>
    <w:rsid w:val="00DB1E96"/>
    <w:rsid w:val="00DB2336"/>
    <w:rsid w:val="00DB2F7A"/>
    <w:rsid w:val="00DB321C"/>
    <w:rsid w:val="00DB3796"/>
    <w:rsid w:val="00DB4057"/>
    <w:rsid w:val="00DB40C6"/>
    <w:rsid w:val="00DB4414"/>
    <w:rsid w:val="00DB4850"/>
    <w:rsid w:val="00DB4EB9"/>
    <w:rsid w:val="00DB554F"/>
    <w:rsid w:val="00DB56D5"/>
    <w:rsid w:val="00DB6104"/>
    <w:rsid w:val="00DB62CD"/>
    <w:rsid w:val="00DB6D0C"/>
    <w:rsid w:val="00DB736B"/>
    <w:rsid w:val="00DB745A"/>
    <w:rsid w:val="00DB75A5"/>
    <w:rsid w:val="00DB7B29"/>
    <w:rsid w:val="00DB7FA6"/>
    <w:rsid w:val="00DC0FC9"/>
    <w:rsid w:val="00DC1535"/>
    <w:rsid w:val="00DC22C8"/>
    <w:rsid w:val="00DC280A"/>
    <w:rsid w:val="00DC2F66"/>
    <w:rsid w:val="00DC2FBB"/>
    <w:rsid w:val="00DC2FC5"/>
    <w:rsid w:val="00DC3068"/>
    <w:rsid w:val="00DC3168"/>
    <w:rsid w:val="00DC35FF"/>
    <w:rsid w:val="00DC39B1"/>
    <w:rsid w:val="00DC39E8"/>
    <w:rsid w:val="00DC3D17"/>
    <w:rsid w:val="00DC3F10"/>
    <w:rsid w:val="00DC3F51"/>
    <w:rsid w:val="00DC4966"/>
    <w:rsid w:val="00DC4C49"/>
    <w:rsid w:val="00DC5014"/>
    <w:rsid w:val="00DC51B5"/>
    <w:rsid w:val="00DC525D"/>
    <w:rsid w:val="00DC55B2"/>
    <w:rsid w:val="00DC598D"/>
    <w:rsid w:val="00DC61F5"/>
    <w:rsid w:val="00DC69AA"/>
    <w:rsid w:val="00DC7489"/>
    <w:rsid w:val="00DC753B"/>
    <w:rsid w:val="00DC793D"/>
    <w:rsid w:val="00DC7ADC"/>
    <w:rsid w:val="00DC7B71"/>
    <w:rsid w:val="00DD0098"/>
    <w:rsid w:val="00DD05B6"/>
    <w:rsid w:val="00DD0D2B"/>
    <w:rsid w:val="00DD0E93"/>
    <w:rsid w:val="00DD122F"/>
    <w:rsid w:val="00DD1AB7"/>
    <w:rsid w:val="00DD1CCD"/>
    <w:rsid w:val="00DD1D27"/>
    <w:rsid w:val="00DD1FE2"/>
    <w:rsid w:val="00DD23E7"/>
    <w:rsid w:val="00DD309A"/>
    <w:rsid w:val="00DD3152"/>
    <w:rsid w:val="00DD33F5"/>
    <w:rsid w:val="00DD376B"/>
    <w:rsid w:val="00DD3AE5"/>
    <w:rsid w:val="00DD41C1"/>
    <w:rsid w:val="00DD4751"/>
    <w:rsid w:val="00DD5417"/>
    <w:rsid w:val="00DD54E7"/>
    <w:rsid w:val="00DD5636"/>
    <w:rsid w:val="00DD5658"/>
    <w:rsid w:val="00DD579F"/>
    <w:rsid w:val="00DD58A6"/>
    <w:rsid w:val="00DD5957"/>
    <w:rsid w:val="00DD5A72"/>
    <w:rsid w:val="00DD5F2E"/>
    <w:rsid w:val="00DD608B"/>
    <w:rsid w:val="00DD61F1"/>
    <w:rsid w:val="00DD676B"/>
    <w:rsid w:val="00DD67C1"/>
    <w:rsid w:val="00DD6AC9"/>
    <w:rsid w:val="00DD6C4F"/>
    <w:rsid w:val="00DD7071"/>
    <w:rsid w:val="00DD750A"/>
    <w:rsid w:val="00DD7790"/>
    <w:rsid w:val="00DD7806"/>
    <w:rsid w:val="00DE05A0"/>
    <w:rsid w:val="00DE0F59"/>
    <w:rsid w:val="00DE0F6C"/>
    <w:rsid w:val="00DE12C0"/>
    <w:rsid w:val="00DE136C"/>
    <w:rsid w:val="00DE2181"/>
    <w:rsid w:val="00DE2D6B"/>
    <w:rsid w:val="00DE3156"/>
    <w:rsid w:val="00DE31AB"/>
    <w:rsid w:val="00DE328F"/>
    <w:rsid w:val="00DE359E"/>
    <w:rsid w:val="00DE373E"/>
    <w:rsid w:val="00DE3DA0"/>
    <w:rsid w:val="00DE3F05"/>
    <w:rsid w:val="00DE40A7"/>
    <w:rsid w:val="00DE4595"/>
    <w:rsid w:val="00DE5602"/>
    <w:rsid w:val="00DE608E"/>
    <w:rsid w:val="00DE63A5"/>
    <w:rsid w:val="00DE66E5"/>
    <w:rsid w:val="00DE6798"/>
    <w:rsid w:val="00DE6BA0"/>
    <w:rsid w:val="00DE6EE1"/>
    <w:rsid w:val="00DE6EF8"/>
    <w:rsid w:val="00DE7907"/>
    <w:rsid w:val="00DE790C"/>
    <w:rsid w:val="00DE7AEC"/>
    <w:rsid w:val="00DE7D78"/>
    <w:rsid w:val="00DF01B5"/>
    <w:rsid w:val="00DF04F2"/>
    <w:rsid w:val="00DF106A"/>
    <w:rsid w:val="00DF1081"/>
    <w:rsid w:val="00DF1106"/>
    <w:rsid w:val="00DF1359"/>
    <w:rsid w:val="00DF17FE"/>
    <w:rsid w:val="00DF2DE4"/>
    <w:rsid w:val="00DF4741"/>
    <w:rsid w:val="00DF56B6"/>
    <w:rsid w:val="00DF5C0A"/>
    <w:rsid w:val="00DF5CE9"/>
    <w:rsid w:val="00DF61A4"/>
    <w:rsid w:val="00DF631F"/>
    <w:rsid w:val="00DF6878"/>
    <w:rsid w:val="00DF6ED3"/>
    <w:rsid w:val="00DF7208"/>
    <w:rsid w:val="00DF7304"/>
    <w:rsid w:val="00DF780D"/>
    <w:rsid w:val="00DF7AA9"/>
    <w:rsid w:val="00DF7E4A"/>
    <w:rsid w:val="00E000E7"/>
    <w:rsid w:val="00E00475"/>
    <w:rsid w:val="00E0097A"/>
    <w:rsid w:val="00E0150B"/>
    <w:rsid w:val="00E02302"/>
    <w:rsid w:val="00E02426"/>
    <w:rsid w:val="00E02677"/>
    <w:rsid w:val="00E02BC3"/>
    <w:rsid w:val="00E03565"/>
    <w:rsid w:val="00E03A7E"/>
    <w:rsid w:val="00E03B39"/>
    <w:rsid w:val="00E03DA0"/>
    <w:rsid w:val="00E04334"/>
    <w:rsid w:val="00E0449C"/>
    <w:rsid w:val="00E0481F"/>
    <w:rsid w:val="00E0521A"/>
    <w:rsid w:val="00E05447"/>
    <w:rsid w:val="00E059C2"/>
    <w:rsid w:val="00E05E88"/>
    <w:rsid w:val="00E068B2"/>
    <w:rsid w:val="00E06B48"/>
    <w:rsid w:val="00E0724E"/>
    <w:rsid w:val="00E07AAB"/>
    <w:rsid w:val="00E1045A"/>
    <w:rsid w:val="00E109EF"/>
    <w:rsid w:val="00E10C60"/>
    <w:rsid w:val="00E11011"/>
    <w:rsid w:val="00E116F1"/>
    <w:rsid w:val="00E11ED3"/>
    <w:rsid w:val="00E12DD9"/>
    <w:rsid w:val="00E12F24"/>
    <w:rsid w:val="00E12F4D"/>
    <w:rsid w:val="00E1300D"/>
    <w:rsid w:val="00E131FA"/>
    <w:rsid w:val="00E137E3"/>
    <w:rsid w:val="00E142F0"/>
    <w:rsid w:val="00E14A85"/>
    <w:rsid w:val="00E16367"/>
    <w:rsid w:val="00E16B12"/>
    <w:rsid w:val="00E177B5"/>
    <w:rsid w:val="00E20076"/>
    <w:rsid w:val="00E2060A"/>
    <w:rsid w:val="00E20C7D"/>
    <w:rsid w:val="00E20FEC"/>
    <w:rsid w:val="00E210C0"/>
    <w:rsid w:val="00E21240"/>
    <w:rsid w:val="00E21B93"/>
    <w:rsid w:val="00E21EF0"/>
    <w:rsid w:val="00E22680"/>
    <w:rsid w:val="00E226A8"/>
    <w:rsid w:val="00E22711"/>
    <w:rsid w:val="00E229F3"/>
    <w:rsid w:val="00E22C39"/>
    <w:rsid w:val="00E22D11"/>
    <w:rsid w:val="00E237ED"/>
    <w:rsid w:val="00E23E8A"/>
    <w:rsid w:val="00E24386"/>
    <w:rsid w:val="00E24B5B"/>
    <w:rsid w:val="00E24BD7"/>
    <w:rsid w:val="00E24C57"/>
    <w:rsid w:val="00E24D27"/>
    <w:rsid w:val="00E24E47"/>
    <w:rsid w:val="00E24E5C"/>
    <w:rsid w:val="00E24E7C"/>
    <w:rsid w:val="00E24F81"/>
    <w:rsid w:val="00E2503A"/>
    <w:rsid w:val="00E25655"/>
    <w:rsid w:val="00E2583E"/>
    <w:rsid w:val="00E25B1D"/>
    <w:rsid w:val="00E26591"/>
    <w:rsid w:val="00E26615"/>
    <w:rsid w:val="00E26744"/>
    <w:rsid w:val="00E26748"/>
    <w:rsid w:val="00E267B3"/>
    <w:rsid w:val="00E26801"/>
    <w:rsid w:val="00E26CFB"/>
    <w:rsid w:val="00E26D23"/>
    <w:rsid w:val="00E27543"/>
    <w:rsid w:val="00E27A98"/>
    <w:rsid w:val="00E27D29"/>
    <w:rsid w:val="00E30543"/>
    <w:rsid w:val="00E307B3"/>
    <w:rsid w:val="00E313B0"/>
    <w:rsid w:val="00E31D09"/>
    <w:rsid w:val="00E31E45"/>
    <w:rsid w:val="00E31E46"/>
    <w:rsid w:val="00E31EE4"/>
    <w:rsid w:val="00E31F5E"/>
    <w:rsid w:val="00E3202D"/>
    <w:rsid w:val="00E323BE"/>
    <w:rsid w:val="00E32465"/>
    <w:rsid w:val="00E32BA1"/>
    <w:rsid w:val="00E32DA0"/>
    <w:rsid w:val="00E32E8E"/>
    <w:rsid w:val="00E33040"/>
    <w:rsid w:val="00E33269"/>
    <w:rsid w:val="00E33304"/>
    <w:rsid w:val="00E33598"/>
    <w:rsid w:val="00E337DC"/>
    <w:rsid w:val="00E33B14"/>
    <w:rsid w:val="00E33BDC"/>
    <w:rsid w:val="00E33F2F"/>
    <w:rsid w:val="00E3406D"/>
    <w:rsid w:val="00E34518"/>
    <w:rsid w:val="00E34A32"/>
    <w:rsid w:val="00E34D2D"/>
    <w:rsid w:val="00E34DC5"/>
    <w:rsid w:val="00E35090"/>
    <w:rsid w:val="00E353CC"/>
    <w:rsid w:val="00E35979"/>
    <w:rsid w:val="00E35A4F"/>
    <w:rsid w:val="00E35D04"/>
    <w:rsid w:val="00E35E81"/>
    <w:rsid w:val="00E360F4"/>
    <w:rsid w:val="00E3616B"/>
    <w:rsid w:val="00E36473"/>
    <w:rsid w:val="00E36A67"/>
    <w:rsid w:val="00E371C7"/>
    <w:rsid w:val="00E3743C"/>
    <w:rsid w:val="00E377C4"/>
    <w:rsid w:val="00E379CE"/>
    <w:rsid w:val="00E37C72"/>
    <w:rsid w:val="00E37EB2"/>
    <w:rsid w:val="00E407FB"/>
    <w:rsid w:val="00E4092D"/>
    <w:rsid w:val="00E4098A"/>
    <w:rsid w:val="00E40D26"/>
    <w:rsid w:val="00E41201"/>
    <w:rsid w:val="00E41C29"/>
    <w:rsid w:val="00E42247"/>
    <w:rsid w:val="00E42A0F"/>
    <w:rsid w:val="00E42B48"/>
    <w:rsid w:val="00E42B51"/>
    <w:rsid w:val="00E42F0B"/>
    <w:rsid w:val="00E436B2"/>
    <w:rsid w:val="00E43712"/>
    <w:rsid w:val="00E43D2A"/>
    <w:rsid w:val="00E43D71"/>
    <w:rsid w:val="00E4454E"/>
    <w:rsid w:val="00E4464D"/>
    <w:rsid w:val="00E447F4"/>
    <w:rsid w:val="00E44899"/>
    <w:rsid w:val="00E45712"/>
    <w:rsid w:val="00E4575E"/>
    <w:rsid w:val="00E457E6"/>
    <w:rsid w:val="00E45E13"/>
    <w:rsid w:val="00E45F37"/>
    <w:rsid w:val="00E4641B"/>
    <w:rsid w:val="00E4645B"/>
    <w:rsid w:val="00E4646D"/>
    <w:rsid w:val="00E464EF"/>
    <w:rsid w:val="00E46BA2"/>
    <w:rsid w:val="00E46CD0"/>
    <w:rsid w:val="00E471AD"/>
    <w:rsid w:val="00E4747C"/>
    <w:rsid w:val="00E4758A"/>
    <w:rsid w:val="00E478F3"/>
    <w:rsid w:val="00E47F58"/>
    <w:rsid w:val="00E50227"/>
    <w:rsid w:val="00E50628"/>
    <w:rsid w:val="00E516C0"/>
    <w:rsid w:val="00E51953"/>
    <w:rsid w:val="00E51E0E"/>
    <w:rsid w:val="00E521DE"/>
    <w:rsid w:val="00E52471"/>
    <w:rsid w:val="00E528B5"/>
    <w:rsid w:val="00E53BEE"/>
    <w:rsid w:val="00E540D3"/>
    <w:rsid w:val="00E54180"/>
    <w:rsid w:val="00E54407"/>
    <w:rsid w:val="00E547EC"/>
    <w:rsid w:val="00E54978"/>
    <w:rsid w:val="00E54BD2"/>
    <w:rsid w:val="00E54C1E"/>
    <w:rsid w:val="00E54EEC"/>
    <w:rsid w:val="00E551CF"/>
    <w:rsid w:val="00E553D7"/>
    <w:rsid w:val="00E55FD5"/>
    <w:rsid w:val="00E56189"/>
    <w:rsid w:val="00E5641B"/>
    <w:rsid w:val="00E569E9"/>
    <w:rsid w:val="00E569F0"/>
    <w:rsid w:val="00E56D6A"/>
    <w:rsid w:val="00E56F07"/>
    <w:rsid w:val="00E56F2B"/>
    <w:rsid w:val="00E570E7"/>
    <w:rsid w:val="00E572A4"/>
    <w:rsid w:val="00E57B92"/>
    <w:rsid w:val="00E60102"/>
    <w:rsid w:val="00E60301"/>
    <w:rsid w:val="00E604FF"/>
    <w:rsid w:val="00E60536"/>
    <w:rsid w:val="00E60A04"/>
    <w:rsid w:val="00E61079"/>
    <w:rsid w:val="00E610B5"/>
    <w:rsid w:val="00E61723"/>
    <w:rsid w:val="00E6225F"/>
    <w:rsid w:val="00E623AB"/>
    <w:rsid w:val="00E62ADC"/>
    <w:rsid w:val="00E62F4D"/>
    <w:rsid w:val="00E63636"/>
    <w:rsid w:val="00E63702"/>
    <w:rsid w:val="00E639BA"/>
    <w:rsid w:val="00E63FC6"/>
    <w:rsid w:val="00E6416E"/>
    <w:rsid w:val="00E6417D"/>
    <w:rsid w:val="00E64507"/>
    <w:rsid w:val="00E649DC"/>
    <w:rsid w:val="00E65451"/>
    <w:rsid w:val="00E6594D"/>
    <w:rsid w:val="00E65B83"/>
    <w:rsid w:val="00E660F0"/>
    <w:rsid w:val="00E66111"/>
    <w:rsid w:val="00E666E4"/>
    <w:rsid w:val="00E6683F"/>
    <w:rsid w:val="00E66D6C"/>
    <w:rsid w:val="00E673C8"/>
    <w:rsid w:val="00E67A89"/>
    <w:rsid w:val="00E703DB"/>
    <w:rsid w:val="00E705D4"/>
    <w:rsid w:val="00E71005"/>
    <w:rsid w:val="00E7154E"/>
    <w:rsid w:val="00E71A39"/>
    <w:rsid w:val="00E71A78"/>
    <w:rsid w:val="00E720ED"/>
    <w:rsid w:val="00E725B3"/>
    <w:rsid w:val="00E72BF5"/>
    <w:rsid w:val="00E72D93"/>
    <w:rsid w:val="00E7333B"/>
    <w:rsid w:val="00E73E59"/>
    <w:rsid w:val="00E74104"/>
    <w:rsid w:val="00E746CE"/>
    <w:rsid w:val="00E74B9E"/>
    <w:rsid w:val="00E74D26"/>
    <w:rsid w:val="00E74D62"/>
    <w:rsid w:val="00E751D3"/>
    <w:rsid w:val="00E75472"/>
    <w:rsid w:val="00E75C81"/>
    <w:rsid w:val="00E760E4"/>
    <w:rsid w:val="00E76235"/>
    <w:rsid w:val="00E765FF"/>
    <w:rsid w:val="00E76724"/>
    <w:rsid w:val="00E76C68"/>
    <w:rsid w:val="00E7713D"/>
    <w:rsid w:val="00E77542"/>
    <w:rsid w:val="00E77687"/>
    <w:rsid w:val="00E77B3F"/>
    <w:rsid w:val="00E80ABD"/>
    <w:rsid w:val="00E80C29"/>
    <w:rsid w:val="00E814F2"/>
    <w:rsid w:val="00E8281E"/>
    <w:rsid w:val="00E8292F"/>
    <w:rsid w:val="00E83397"/>
    <w:rsid w:val="00E83464"/>
    <w:rsid w:val="00E83C61"/>
    <w:rsid w:val="00E84423"/>
    <w:rsid w:val="00E8549D"/>
    <w:rsid w:val="00E8563D"/>
    <w:rsid w:val="00E85759"/>
    <w:rsid w:val="00E85A44"/>
    <w:rsid w:val="00E85ACD"/>
    <w:rsid w:val="00E85E52"/>
    <w:rsid w:val="00E860DC"/>
    <w:rsid w:val="00E86118"/>
    <w:rsid w:val="00E86ADA"/>
    <w:rsid w:val="00E86E6F"/>
    <w:rsid w:val="00E870DC"/>
    <w:rsid w:val="00E87480"/>
    <w:rsid w:val="00E876D1"/>
    <w:rsid w:val="00E8771D"/>
    <w:rsid w:val="00E87783"/>
    <w:rsid w:val="00E9001D"/>
    <w:rsid w:val="00E90309"/>
    <w:rsid w:val="00E90DA5"/>
    <w:rsid w:val="00E90E3F"/>
    <w:rsid w:val="00E91593"/>
    <w:rsid w:val="00E91608"/>
    <w:rsid w:val="00E91BBB"/>
    <w:rsid w:val="00E92475"/>
    <w:rsid w:val="00E92522"/>
    <w:rsid w:val="00E92BEE"/>
    <w:rsid w:val="00E9317B"/>
    <w:rsid w:val="00E93FBD"/>
    <w:rsid w:val="00E9417C"/>
    <w:rsid w:val="00E94612"/>
    <w:rsid w:val="00E94690"/>
    <w:rsid w:val="00E947FC"/>
    <w:rsid w:val="00E95FB6"/>
    <w:rsid w:val="00E9689D"/>
    <w:rsid w:val="00E96BEF"/>
    <w:rsid w:val="00E96D1A"/>
    <w:rsid w:val="00E97490"/>
    <w:rsid w:val="00E9759A"/>
    <w:rsid w:val="00E97AE6"/>
    <w:rsid w:val="00E97CF7"/>
    <w:rsid w:val="00E97D36"/>
    <w:rsid w:val="00E97F22"/>
    <w:rsid w:val="00E97F71"/>
    <w:rsid w:val="00EA00C8"/>
    <w:rsid w:val="00EA022E"/>
    <w:rsid w:val="00EA05E3"/>
    <w:rsid w:val="00EA0DE5"/>
    <w:rsid w:val="00EA0EA8"/>
    <w:rsid w:val="00EA15D1"/>
    <w:rsid w:val="00EA1904"/>
    <w:rsid w:val="00EA1DB0"/>
    <w:rsid w:val="00EA1FF7"/>
    <w:rsid w:val="00EA25AA"/>
    <w:rsid w:val="00EA2C22"/>
    <w:rsid w:val="00EA2F4F"/>
    <w:rsid w:val="00EA3540"/>
    <w:rsid w:val="00EA38F4"/>
    <w:rsid w:val="00EA3CAF"/>
    <w:rsid w:val="00EA40D8"/>
    <w:rsid w:val="00EA4D22"/>
    <w:rsid w:val="00EA4D4E"/>
    <w:rsid w:val="00EA5446"/>
    <w:rsid w:val="00EA5667"/>
    <w:rsid w:val="00EA5D2F"/>
    <w:rsid w:val="00EA5D46"/>
    <w:rsid w:val="00EA5F56"/>
    <w:rsid w:val="00EA6025"/>
    <w:rsid w:val="00EA6038"/>
    <w:rsid w:val="00EA65EA"/>
    <w:rsid w:val="00EA6677"/>
    <w:rsid w:val="00EA66E9"/>
    <w:rsid w:val="00EA676F"/>
    <w:rsid w:val="00EA6885"/>
    <w:rsid w:val="00EA69E4"/>
    <w:rsid w:val="00EA6A7E"/>
    <w:rsid w:val="00EA6AB1"/>
    <w:rsid w:val="00EA6AB8"/>
    <w:rsid w:val="00EA6D85"/>
    <w:rsid w:val="00EA6EA8"/>
    <w:rsid w:val="00EA7457"/>
    <w:rsid w:val="00EA7654"/>
    <w:rsid w:val="00EA7771"/>
    <w:rsid w:val="00EA78C3"/>
    <w:rsid w:val="00EA7A3F"/>
    <w:rsid w:val="00EA7CE7"/>
    <w:rsid w:val="00EB0386"/>
    <w:rsid w:val="00EB093A"/>
    <w:rsid w:val="00EB0AD6"/>
    <w:rsid w:val="00EB0DA8"/>
    <w:rsid w:val="00EB0E2E"/>
    <w:rsid w:val="00EB180E"/>
    <w:rsid w:val="00EB1874"/>
    <w:rsid w:val="00EB2112"/>
    <w:rsid w:val="00EB26B8"/>
    <w:rsid w:val="00EB294E"/>
    <w:rsid w:val="00EB2D64"/>
    <w:rsid w:val="00EB2FAD"/>
    <w:rsid w:val="00EB31C0"/>
    <w:rsid w:val="00EB39B8"/>
    <w:rsid w:val="00EB3AEC"/>
    <w:rsid w:val="00EB4810"/>
    <w:rsid w:val="00EB4834"/>
    <w:rsid w:val="00EB4C98"/>
    <w:rsid w:val="00EB4E3A"/>
    <w:rsid w:val="00EB55B4"/>
    <w:rsid w:val="00EB576F"/>
    <w:rsid w:val="00EB57FD"/>
    <w:rsid w:val="00EB5BA7"/>
    <w:rsid w:val="00EB5BCC"/>
    <w:rsid w:val="00EB5F4D"/>
    <w:rsid w:val="00EB6522"/>
    <w:rsid w:val="00EB690E"/>
    <w:rsid w:val="00EB6C73"/>
    <w:rsid w:val="00EB7186"/>
    <w:rsid w:val="00EB7A2E"/>
    <w:rsid w:val="00EB7ACC"/>
    <w:rsid w:val="00EB7B94"/>
    <w:rsid w:val="00EB7D83"/>
    <w:rsid w:val="00EC035E"/>
    <w:rsid w:val="00EC0B82"/>
    <w:rsid w:val="00EC0DA7"/>
    <w:rsid w:val="00EC0FE2"/>
    <w:rsid w:val="00EC114F"/>
    <w:rsid w:val="00EC143E"/>
    <w:rsid w:val="00EC1D6A"/>
    <w:rsid w:val="00EC2447"/>
    <w:rsid w:val="00EC24FB"/>
    <w:rsid w:val="00EC2B5F"/>
    <w:rsid w:val="00EC3049"/>
    <w:rsid w:val="00EC3269"/>
    <w:rsid w:val="00EC3BC6"/>
    <w:rsid w:val="00EC40F0"/>
    <w:rsid w:val="00EC41A3"/>
    <w:rsid w:val="00EC451E"/>
    <w:rsid w:val="00EC46A2"/>
    <w:rsid w:val="00EC4A6B"/>
    <w:rsid w:val="00EC506D"/>
    <w:rsid w:val="00EC5369"/>
    <w:rsid w:val="00EC5383"/>
    <w:rsid w:val="00EC5401"/>
    <w:rsid w:val="00EC54D4"/>
    <w:rsid w:val="00EC5DF9"/>
    <w:rsid w:val="00EC5E75"/>
    <w:rsid w:val="00EC6130"/>
    <w:rsid w:val="00EC6155"/>
    <w:rsid w:val="00EC6A4D"/>
    <w:rsid w:val="00EC71A8"/>
    <w:rsid w:val="00EC73AE"/>
    <w:rsid w:val="00EC7622"/>
    <w:rsid w:val="00EC7D1F"/>
    <w:rsid w:val="00EC7D3F"/>
    <w:rsid w:val="00EC7D8F"/>
    <w:rsid w:val="00ED0002"/>
    <w:rsid w:val="00ED0021"/>
    <w:rsid w:val="00ED007B"/>
    <w:rsid w:val="00ED00F7"/>
    <w:rsid w:val="00ED01CE"/>
    <w:rsid w:val="00ED09F6"/>
    <w:rsid w:val="00ED0C8C"/>
    <w:rsid w:val="00ED0D56"/>
    <w:rsid w:val="00ED14BF"/>
    <w:rsid w:val="00ED1CD9"/>
    <w:rsid w:val="00ED1D5D"/>
    <w:rsid w:val="00ED23A6"/>
    <w:rsid w:val="00ED3ABA"/>
    <w:rsid w:val="00ED4448"/>
    <w:rsid w:val="00ED505D"/>
    <w:rsid w:val="00ED5249"/>
    <w:rsid w:val="00ED5315"/>
    <w:rsid w:val="00ED56C9"/>
    <w:rsid w:val="00ED56D4"/>
    <w:rsid w:val="00ED588C"/>
    <w:rsid w:val="00ED5A1C"/>
    <w:rsid w:val="00ED5E5A"/>
    <w:rsid w:val="00ED5EC6"/>
    <w:rsid w:val="00ED5F31"/>
    <w:rsid w:val="00ED6065"/>
    <w:rsid w:val="00ED62BA"/>
    <w:rsid w:val="00ED6360"/>
    <w:rsid w:val="00ED65C6"/>
    <w:rsid w:val="00ED6689"/>
    <w:rsid w:val="00ED668D"/>
    <w:rsid w:val="00ED6A20"/>
    <w:rsid w:val="00ED6A59"/>
    <w:rsid w:val="00ED7275"/>
    <w:rsid w:val="00ED7637"/>
    <w:rsid w:val="00ED7B9E"/>
    <w:rsid w:val="00ED7C3E"/>
    <w:rsid w:val="00EE04B7"/>
    <w:rsid w:val="00EE0684"/>
    <w:rsid w:val="00EE09FD"/>
    <w:rsid w:val="00EE15A0"/>
    <w:rsid w:val="00EE17A3"/>
    <w:rsid w:val="00EE188F"/>
    <w:rsid w:val="00EE1AC4"/>
    <w:rsid w:val="00EE1EC6"/>
    <w:rsid w:val="00EE1ECA"/>
    <w:rsid w:val="00EE1F4C"/>
    <w:rsid w:val="00EE2378"/>
    <w:rsid w:val="00EE2384"/>
    <w:rsid w:val="00EE3727"/>
    <w:rsid w:val="00EE3C68"/>
    <w:rsid w:val="00EE3EF0"/>
    <w:rsid w:val="00EE4375"/>
    <w:rsid w:val="00EE4873"/>
    <w:rsid w:val="00EE4A0B"/>
    <w:rsid w:val="00EE4B66"/>
    <w:rsid w:val="00EE4F08"/>
    <w:rsid w:val="00EE516C"/>
    <w:rsid w:val="00EE53C3"/>
    <w:rsid w:val="00EE53DA"/>
    <w:rsid w:val="00EE5B75"/>
    <w:rsid w:val="00EE5E0D"/>
    <w:rsid w:val="00EE5E7E"/>
    <w:rsid w:val="00EE5F7E"/>
    <w:rsid w:val="00EE6067"/>
    <w:rsid w:val="00EE65FE"/>
    <w:rsid w:val="00EE66B8"/>
    <w:rsid w:val="00EE676E"/>
    <w:rsid w:val="00EE677C"/>
    <w:rsid w:val="00EE72AB"/>
    <w:rsid w:val="00EE7428"/>
    <w:rsid w:val="00EE7458"/>
    <w:rsid w:val="00EE7486"/>
    <w:rsid w:val="00EE76FB"/>
    <w:rsid w:val="00EE7711"/>
    <w:rsid w:val="00EE7B4A"/>
    <w:rsid w:val="00EE7F68"/>
    <w:rsid w:val="00EF0053"/>
    <w:rsid w:val="00EF01AB"/>
    <w:rsid w:val="00EF02BA"/>
    <w:rsid w:val="00EF08A3"/>
    <w:rsid w:val="00EF093F"/>
    <w:rsid w:val="00EF10C2"/>
    <w:rsid w:val="00EF1502"/>
    <w:rsid w:val="00EF16D3"/>
    <w:rsid w:val="00EF17E4"/>
    <w:rsid w:val="00EF18C4"/>
    <w:rsid w:val="00EF23D2"/>
    <w:rsid w:val="00EF2528"/>
    <w:rsid w:val="00EF273D"/>
    <w:rsid w:val="00EF2768"/>
    <w:rsid w:val="00EF325E"/>
    <w:rsid w:val="00EF33EC"/>
    <w:rsid w:val="00EF3576"/>
    <w:rsid w:val="00EF3601"/>
    <w:rsid w:val="00EF370C"/>
    <w:rsid w:val="00EF3E6B"/>
    <w:rsid w:val="00EF435A"/>
    <w:rsid w:val="00EF4519"/>
    <w:rsid w:val="00EF46E4"/>
    <w:rsid w:val="00EF4865"/>
    <w:rsid w:val="00EF54BB"/>
    <w:rsid w:val="00EF559C"/>
    <w:rsid w:val="00EF58B4"/>
    <w:rsid w:val="00EF5EEA"/>
    <w:rsid w:val="00EF71B8"/>
    <w:rsid w:val="00EF75DE"/>
    <w:rsid w:val="00EF7735"/>
    <w:rsid w:val="00EF7743"/>
    <w:rsid w:val="00EF77E6"/>
    <w:rsid w:val="00EF7AC1"/>
    <w:rsid w:val="00F00750"/>
    <w:rsid w:val="00F00BD7"/>
    <w:rsid w:val="00F00C66"/>
    <w:rsid w:val="00F01634"/>
    <w:rsid w:val="00F0175A"/>
    <w:rsid w:val="00F019DE"/>
    <w:rsid w:val="00F01A60"/>
    <w:rsid w:val="00F01D0D"/>
    <w:rsid w:val="00F025C3"/>
    <w:rsid w:val="00F02870"/>
    <w:rsid w:val="00F02A20"/>
    <w:rsid w:val="00F02A32"/>
    <w:rsid w:val="00F04102"/>
    <w:rsid w:val="00F041C1"/>
    <w:rsid w:val="00F048B2"/>
    <w:rsid w:val="00F052EC"/>
    <w:rsid w:val="00F055BF"/>
    <w:rsid w:val="00F055E5"/>
    <w:rsid w:val="00F05E0D"/>
    <w:rsid w:val="00F062FC"/>
    <w:rsid w:val="00F06382"/>
    <w:rsid w:val="00F06F13"/>
    <w:rsid w:val="00F06FFE"/>
    <w:rsid w:val="00F07566"/>
    <w:rsid w:val="00F0771E"/>
    <w:rsid w:val="00F07C6E"/>
    <w:rsid w:val="00F07FA4"/>
    <w:rsid w:val="00F104C4"/>
    <w:rsid w:val="00F11001"/>
    <w:rsid w:val="00F114F4"/>
    <w:rsid w:val="00F1167F"/>
    <w:rsid w:val="00F11B69"/>
    <w:rsid w:val="00F12239"/>
    <w:rsid w:val="00F1343D"/>
    <w:rsid w:val="00F13549"/>
    <w:rsid w:val="00F138A9"/>
    <w:rsid w:val="00F13F44"/>
    <w:rsid w:val="00F13FA3"/>
    <w:rsid w:val="00F140E8"/>
    <w:rsid w:val="00F140F7"/>
    <w:rsid w:val="00F14697"/>
    <w:rsid w:val="00F148CD"/>
    <w:rsid w:val="00F14954"/>
    <w:rsid w:val="00F14B80"/>
    <w:rsid w:val="00F14E86"/>
    <w:rsid w:val="00F1531B"/>
    <w:rsid w:val="00F15652"/>
    <w:rsid w:val="00F15800"/>
    <w:rsid w:val="00F159E7"/>
    <w:rsid w:val="00F16494"/>
    <w:rsid w:val="00F16ABA"/>
    <w:rsid w:val="00F170F0"/>
    <w:rsid w:val="00F17405"/>
    <w:rsid w:val="00F200B6"/>
    <w:rsid w:val="00F20745"/>
    <w:rsid w:val="00F20787"/>
    <w:rsid w:val="00F20BBA"/>
    <w:rsid w:val="00F20BC3"/>
    <w:rsid w:val="00F212E0"/>
    <w:rsid w:val="00F21490"/>
    <w:rsid w:val="00F21CF8"/>
    <w:rsid w:val="00F220B0"/>
    <w:rsid w:val="00F221D9"/>
    <w:rsid w:val="00F22466"/>
    <w:rsid w:val="00F2269B"/>
    <w:rsid w:val="00F228BC"/>
    <w:rsid w:val="00F22C53"/>
    <w:rsid w:val="00F2360F"/>
    <w:rsid w:val="00F2396F"/>
    <w:rsid w:val="00F23A0F"/>
    <w:rsid w:val="00F241C4"/>
    <w:rsid w:val="00F24DC5"/>
    <w:rsid w:val="00F259A6"/>
    <w:rsid w:val="00F25AAD"/>
    <w:rsid w:val="00F25C76"/>
    <w:rsid w:val="00F25F2C"/>
    <w:rsid w:val="00F26216"/>
    <w:rsid w:val="00F268D6"/>
    <w:rsid w:val="00F27229"/>
    <w:rsid w:val="00F301B0"/>
    <w:rsid w:val="00F30286"/>
    <w:rsid w:val="00F3089B"/>
    <w:rsid w:val="00F309E2"/>
    <w:rsid w:val="00F30BE7"/>
    <w:rsid w:val="00F30C37"/>
    <w:rsid w:val="00F3149E"/>
    <w:rsid w:val="00F31BBA"/>
    <w:rsid w:val="00F31F19"/>
    <w:rsid w:val="00F3200A"/>
    <w:rsid w:val="00F320FA"/>
    <w:rsid w:val="00F3240C"/>
    <w:rsid w:val="00F3247E"/>
    <w:rsid w:val="00F33047"/>
    <w:rsid w:val="00F33693"/>
    <w:rsid w:val="00F3440A"/>
    <w:rsid w:val="00F34562"/>
    <w:rsid w:val="00F34652"/>
    <w:rsid w:val="00F34FA5"/>
    <w:rsid w:val="00F357D4"/>
    <w:rsid w:val="00F35B16"/>
    <w:rsid w:val="00F3605D"/>
    <w:rsid w:val="00F36923"/>
    <w:rsid w:val="00F36990"/>
    <w:rsid w:val="00F36F0B"/>
    <w:rsid w:val="00F3787A"/>
    <w:rsid w:val="00F37B00"/>
    <w:rsid w:val="00F40093"/>
    <w:rsid w:val="00F40677"/>
    <w:rsid w:val="00F40F98"/>
    <w:rsid w:val="00F410FC"/>
    <w:rsid w:val="00F41328"/>
    <w:rsid w:val="00F4164F"/>
    <w:rsid w:val="00F41FD6"/>
    <w:rsid w:val="00F4207E"/>
    <w:rsid w:val="00F423F7"/>
    <w:rsid w:val="00F426A7"/>
    <w:rsid w:val="00F42AD1"/>
    <w:rsid w:val="00F42DD2"/>
    <w:rsid w:val="00F42ED9"/>
    <w:rsid w:val="00F42F20"/>
    <w:rsid w:val="00F433F6"/>
    <w:rsid w:val="00F43A17"/>
    <w:rsid w:val="00F43FC9"/>
    <w:rsid w:val="00F440C1"/>
    <w:rsid w:val="00F4464E"/>
    <w:rsid w:val="00F44D47"/>
    <w:rsid w:val="00F44FF6"/>
    <w:rsid w:val="00F45054"/>
    <w:rsid w:val="00F4585A"/>
    <w:rsid w:val="00F45B95"/>
    <w:rsid w:val="00F46E2B"/>
    <w:rsid w:val="00F46F29"/>
    <w:rsid w:val="00F47235"/>
    <w:rsid w:val="00F478A1"/>
    <w:rsid w:val="00F47D56"/>
    <w:rsid w:val="00F47E13"/>
    <w:rsid w:val="00F47E50"/>
    <w:rsid w:val="00F505CD"/>
    <w:rsid w:val="00F506AC"/>
    <w:rsid w:val="00F508C2"/>
    <w:rsid w:val="00F50A41"/>
    <w:rsid w:val="00F50C7A"/>
    <w:rsid w:val="00F50F29"/>
    <w:rsid w:val="00F513BC"/>
    <w:rsid w:val="00F5190E"/>
    <w:rsid w:val="00F51FC9"/>
    <w:rsid w:val="00F520C9"/>
    <w:rsid w:val="00F52AE8"/>
    <w:rsid w:val="00F5323A"/>
    <w:rsid w:val="00F53537"/>
    <w:rsid w:val="00F53D69"/>
    <w:rsid w:val="00F53D93"/>
    <w:rsid w:val="00F53F03"/>
    <w:rsid w:val="00F54441"/>
    <w:rsid w:val="00F54504"/>
    <w:rsid w:val="00F547DA"/>
    <w:rsid w:val="00F54D41"/>
    <w:rsid w:val="00F54F83"/>
    <w:rsid w:val="00F56284"/>
    <w:rsid w:val="00F564D9"/>
    <w:rsid w:val="00F56911"/>
    <w:rsid w:val="00F57154"/>
    <w:rsid w:val="00F57A0B"/>
    <w:rsid w:val="00F57DB5"/>
    <w:rsid w:val="00F57E1B"/>
    <w:rsid w:val="00F57E2D"/>
    <w:rsid w:val="00F57F74"/>
    <w:rsid w:val="00F57FA3"/>
    <w:rsid w:val="00F602C0"/>
    <w:rsid w:val="00F6036C"/>
    <w:rsid w:val="00F605CF"/>
    <w:rsid w:val="00F60916"/>
    <w:rsid w:val="00F60A4C"/>
    <w:rsid w:val="00F618CE"/>
    <w:rsid w:val="00F61B61"/>
    <w:rsid w:val="00F61C06"/>
    <w:rsid w:val="00F61D99"/>
    <w:rsid w:val="00F623C0"/>
    <w:rsid w:val="00F624B9"/>
    <w:rsid w:val="00F62D1E"/>
    <w:rsid w:val="00F62F54"/>
    <w:rsid w:val="00F62F5E"/>
    <w:rsid w:val="00F631C7"/>
    <w:rsid w:val="00F63DA3"/>
    <w:rsid w:val="00F64607"/>
    <w:rsid w:val="00F64FF6"/>
    <w:rsid w:val="00F65042"/>
    <w:rsid w:val="00F6505E"/>
    <w:rsid w:val="00F652AB"/>
    <w:rsid w:val="00F65AD5"/>
    <w:rsid w:val="00F65F22"/>
    <w:rsid w:val="00F66274"/>
    <w:rsid w:val="00F66623"/>
    <w:rsid w:val="00F6683C"/>
    <w:rsid w:val="00F668A0"/>
    <w:rsid w:val="00F668D7"/>
    <w:rsid w:val="00F675CC"/>
    <w:rsid w:val="00F7025F"/>
    <w:rsid w:val="00F7033C"/>
    <w:rsid w:val="00F70F21"/>
    <w:rsid w:val="00F712AC"/>
    <w:rsid w:val="00F7148C"/>
    <w:rsid w:val="00F7185A"/>
    <w:rsid w:val="00F71DB0"/>
    <w:rsid w:val="00F7270C"/>
    <w:rsid w:val="00F73804"/>
    <w:rsid w:val="00F73E50"/>
    <w:rsid w:val="00F73F04"/>
    <w:rsid w:val="00F74137"/>
    <w:rsid w:val="00F74150"/>
    <w:rsid w:val="00F74367"/>
    <w:rsid w:val="00F74963"/>
    <w:rsid w:val="00F74E4B"/>
    <w:rsid w:val="00F7535C"/>
    <w:rsid w:val="00F75BAA"/>
    <w:rsid w:val="00F760E9"/>
    <w:rsid w:val="00F76407"/>
    <w:rsid w:val="00F765AF"/>
    <w:rsid w:val="00F766B3"/>
    <w:rsid w:val="00F77391"/>
    <w:rsid w:val="00F778FE"/>
    <w:rsid w:val="00F77BC1"/>
    <w:rsid w:val="00F77DF7"/>
    <w:rsid w:val="00F8022E"/>
    <w:rsid w:val="00F806CF"/>
    <w:rsid w:val="00F80833"/>
    <w:rsid w:val="00F80A55"/>
    <w:rsid w:val="00F81A8B"/>
    <w:rsid w:val="00F8222C"/>
    <w:rsid w:val="00F8226E"/>
    <w:rsid w:val="00F82569"/>
    <w:rsid w:val="00F8257F"/>
    <w:rsid w:val="00F82A4C"/>
    <w:rsid w:val="00F82B3A"/>
    <w:rsid w:val="00F82BE1"/>
    <w:rsid w:val="00F82DF8"/>
    <w:rsid w:val="00F82EBE"/>
    <w:rsid w:val="00F833BD"/>
    <w:rsid w:val="00F83FAE"/>
    <w:rsid w:val="00F8411D"/>
    <w:rsid w:val="00F84B24"/>
    <w:rsid w:val="00F85175"/>
    <w:rsid w:val="00F85348"/>
    <w:rsid w:val="00F85389"/>
    <w:rsid w:val="00F85443"/>
    <w:rsid w:val="00F85DF1"/>
    <w:rsid w:val="00F8610D"/>
    <w:rsid w:val="00F86418"/>
    <w:rsid w:val="00F86614"/>
    <w:rsid w:val="00F86D0B"/>
    <w:rsid w:val="00F87188"/>
    <w:rsid w:val="00F876F7"/>
    <w:rsid w:val="00F87CD1"/>
    <w:rsid w:val="00F90023"/>
    <w:rsid w:val="00F9047D"/>
    <w:rsid w:val="00F91388"/>
    <w:rsid w:val="00F91BA2"/>
    <w:rsid w:val="00F91D24"/>
    <w:rsid w:val="00F92127"/>
    <w:rsid w:val="00F92EFE"/>
    <w:rsid w:val="00F93F5D"/>
    <w:rsid w:val="00F9487F"/>
    <w:rsid w:val="00F94946"/>
    <w:rsid w:val="00F94BB9"/>
    <w:rsid w:val="00F94DA8"/>
    <w:rsid w:val="00F94E40"/>
    <w:rsid w:val="00F95189"/>
    <w:rsid w:val="00F964C5"/>
    <w:rsid w:val="00F9670C"/>
    <w:rsid w:val="00F96AD4"/>
    <w:rsid w:val="00F96B16"/>
    <w:rsid w:val="00F9727D"/>
    <w:rsid w:val="00F973B7"/>
    <w:rsid w:val="00F9794F"/>
    <w:rsid w:val="00F97CB8"/>
    <w:rsid w:val="00F97FF8"/>
    <w:rsid w:val="00FA0181"/>
    <w:rsid w:val="00FA06B7"/>
    <w:rsid w:val="00FA0984"/>
    <w:rsid w:val="00FA0CEC"/>
    <w:rsid w:val="00FA0FC4"/>
    <w:rsid w:val="00FA129D"/>
    <w:rsid w:val="00FA1637"/>
    <w:rsid w:val="00FA1686"/>
    <w:rsid w:val="00FA1BA0"/>
    <w:rsid w:val="00FA1DBA"/>
    <w:rsid w:val="00FA2280"/>
    <w:rsid w:val="00FA2CF0"/>
    <w:rsid w:val="00FA2D8E"/>
    <w:rsid w:val="00FA325F"/>
    <w:rsid w:val="00FA3260"/>
    <w:rsid w:val="00FA34A6"/>
    <w:rsid w:val="00FA391C"/>
    <w:rsid w:val="00FA3B00"/>
    <w:rsid w:val="00FA3BCF"/>
    <w:rsid w:val="00FA479E"/>
    <w:rsid w:val="00FA496B"/>
    <w:rsid w:val="00FA4A99"/>
    <w:rsid w:val="00FA4DE0"/>
    <w:rsid w:val="00FA4F93"/>
    <w:rsid w:val="00FA5637"/>
    <w:rsid w:val="00FA5850"/>
    <w:rsid w:val="00FA64EF"/>
    <w:rsid w:val="00FA6E50"/>
    <w:rsid w:val="00FA71F2"/>
    <w:rsid w:val="00FA7695"/>
    <w:rsid w:val="00FA7C9B"/>
    <w:rsid w:val="00FA7D9B"/>
    <w:rsid w:val="00FA7F1B"/>
    <w:rsid w:val="00FB010B"/>
    <w:rsid w:val="00FB0184"/>
    <w:rsid w:val="00FB029F"/>
    <w:rsid w:val="00FB02BB"/>
    <w:rsid w:val="00FB03CB"/>
    <w:rsid w:val="00FB0561"/>
    <w:rsid w:val="00FB0D58"/>
    <w:rsid w:val="00FB0E9F"/>
    <w:rsid w:val="00FB0F19"/>
    <w:rsid w:val="00FB1428"/>
    <w:rsid w:val="00FB1854"/>
    <w:rsid w:val="00FB1C58"/>
    <w:rsid w:val="00FB1FB0"/>
    <w:rsid w:val="00FB21ED"/>
    <w:rsid w:val="00FB239D"/>
    <w:rsid w:val="00FB295C"/>
    <w:rsid w:val="00FB358C"/>
    <w:rsid w:val="00FB376C"/>
    <w:rsid w:val="00FB3941"/>
    <w:rsid w:val="00FB4061"/>
    <w:rsid w:val="00FB43D8"/>
    <w:rsid w:val="00FB46DE"/>
    <w:rsid w:val="00FB4D1D"/>
    <w:rsid w:val="00FB5351"/>
    <w:rsid w:val="00FB57DC"/>
    <w:rsid w:val="00FB62AD"/>
    <w:rsid w:val="00FB6552"/>
    <w:rsid w:val="00FB703E"/>
    <w:rsid w:val="00FB71C0"/>
    <w:rsid w:val="00FB75A6"/>
    <w:rsid w:val="00FB76F7"/>
    <w:rsid w:val="00FB7CCA"/>
    <w:rsid w:val="00FC0348"/>
    <w:rsid w:val="00FC07D4"/>
    <w:rsid w:val="00FC0ECD"/>
    <w:rsid w:val="00FC135C"/>
    <w:rsid w:val="00FC1629"/>
    <w:rsid w:val="00FC172C"/>
    <w:rsid w:val="00FC1771"/>
    <w:rsid w:val="00FC1919"/>
    <w:rsid w:val="00FC1A5F"/>
    <w:rsid w:val="00FC1D57"/>
    <w:rsid w:val="00FC1DF8"/>
    <w:rsid w:val="00FC2398"/>
    <w:rsid w:val="00FC27AB"/>
    <w:rsid w:val="00FC2DBB"/>
    <w:rsid w:val="00FC2F66"/>
    <w:rsid w:val="00FC32DB"/>
    <w:rsid w:val="00FC35DC"/>
    <w:rsid w:val="00FC3633"/>
    <w:rsid w:val="00FC3CD8"/>
    <w:rsid w:val="00FC4023"/>
    <w:rsid w:val="00FC4122"/>
    <w:rsid w:val="00FC4901"/>
    <w:rsid w:val="00FC4AB4"/>
    <w:rsid w:val="00FC4DFD"/>
    <w:rsid w:val="00FC53CC"/>
    <w:rsid w:val="00FC5439"/>
    <w:rsid w:val="00FC55A0"/>
    <w:rsid w:val="00FC59DC"/>
    <w:rsid w:val="00FC65E1"/>
    <w:rsid w:val="00FC67F3"/>
    <w:rsid w:val="00FC6E85"/>
    <w:rsid w:val="00FC7C86"/>
    <w:rsid w:val="00FC7DB5"/>
    <w:rsid w:val="00FC7EC8"/>
    <w:rsid w:val="00FC7F75"/>
    <w:rsid w:val="00FD0196"/>
    <w:rsid w:val="00FD0483"/>
    <w:rsid w:val="00FD05BB"/>
    <w:rsid w:val="00FD094E"/>
    <w:rsid w:val="00FD0B60"/>
    <w:rsid w:val="00FD0D98"/>
    <w:rsid w:val="00FD0DF2"/>
    <w:rsid w:val="00FD1A0E"/>
    <w:rsid w:val="00FD1AAE"/>
    <w:rsid w:val="00FD1DC4"/>
    <w:rsid w:val="00FD1F1A"/>
    <w:rsid w:val="00FD2A7F"/>
    <w:rsid w:val="00FD308A"/>
    <w:rsid w:val="00FD3944"/>
    <w:rsid w:val="00FD403B"/>
    <w:rsid w:val="00FD450E"/>
    <w:rsid w:val="00FD4EDF"/>
    <w:rsid w:val="00FD540A"/>
    <w:rsid w:val="00FD54F9"/>
    <w:rsid w:val="00FD59EE"/>
    <w:rsid w:val="00FD5D65"/>
    <w:rsid w:val="00FD5E06"/>
    <w:rsid w:val="00FD70C3"/>
    <w:rsid w:val="00FD7296"/>
    <w:rsid w:val="00FD76B2"/>
    <w:rsid w:val="00FD7863"/>
    <w:rsid w:val="00FE014F"/>
    <w:rsid w:val="00FE035F"/>
    <w:rsid w:val="00FE062F"/>
    <w:rsid w:val="00FE0944"/>
    <w:rsid w:val="00FE17CA"/>
    <w:rsid w:val="00FE19DF"/>
    <w:rsid w:val="00FE1BD1"/>
    <w:rsid w:val="00FE2A4A"/>
    <w:rsid w:val="00FE2AFE"/>
    <w:rsid w:val="00FE368F"/>
    <w:rsid w:val="00FE3EAE"/>
    <w:rsid w:val="00FE3FF2"/>
    <w:rsid w:val="00FE47E4"/>
    <w:rsid w:val="00FE494E"/>
    <w:rsid w:val="00FE4D80"/>
    <w:rsid w:val="00FE4D9D"/>
    <w:rsid w:val="00FE4F8B"/>
    <w:rsid w:val="00FE524B"/>
    <w:rsid w:val="00FE544A"/>
    <w:rsid w:val="00FE6514"/>
    <w:rsid w:val="00FE667B"/>
    <w:rsid w:val="00FE67F4"/>
    <w:rsid w:val="00FE6A84"/>
    <w:rsid w:val="00FE6E72"/>
    <w:rsid w:val="00FE70EC"/>
    <w:rsid w:val="00FE72BE"/>
    <w:rsid w:val="00FE7659"/>
    <w:rsid w:val="00FE776E"/>
    <w:rsid w:val="00FE7B67"/>
    <w:rsid w:val="00FE7D06"/>
    <w:rsid w:val="00FF0000"/>
    <w:rsid w:val="00FF03BD"/>
    <w:rsid w:val="00FF0862"/>
    <w:rsid w:val="00FF183C"/>
    <w:rsid w:val="00FF18E0"/>
    <w:rsid w:val="00FF1CD4"/>
    <w:rsid w:val="00FF23D5"/>
    <w:rsid w:val="00FF24D4"/>
    <w:rsid w:val="00FF2737"/>
    <w:rsid w:val="00FF2B96"/>
    <w:rsid w:val="00FF2FD4"/>
    <w:rsid w:val="00FF30FE"/>
    <w:rsid w:val="00FF3162"/>
    <w:rsid w:val="00FF37F0"/>
    <w:rsid w:val="00FF39E8"/>
    <w:rsid w:val="00FF4984"/>
    <w:rsid w:val="00FF55AA"/>
    <w:rsid w:val="00FF573C"/>
    <w:rsid w:val="00FF58A7"/>
    <w:rsid w:val="00FF5990"/>
    <w:rsid w:val="00FF5A70"/>
    <w:rsid w:val="00FF6279"/>
    <w:rsid w:val="00FF7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3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7863"/>
    <w:rPr>
      <w:rFonts w:ascii="Times New Roman" w:hAnsi="Times New Roman" w:cs="Times New Roman" w:hint="default"/>
      <w:b/>
      <w:bCs/>
      <w:i w:val="0"/>
      <w:iCs w:val="0"/>
      <w:color w:val="000080"/>
      <w:sz w:val="24"/>
      <w:szCs w:val="24"/>
      <w:u w:val="single"/>
    </w:rPr>
  </w:style>
  <w:style w:type="character" w:customStyle="1" w:styleId="s0">
    <w:name w:val="s0"/>
    <w:basedOn w:val="a0"/>
    <w:uiPriority w:val="99"/>
    <w:rsid w:val="00FD7863"/>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0"/>
    <w:rsid w:val="00FD7863"/>
    <w:rPr>
      <w:rFonts w:ascii="Courier New" w:hAnsi="Courier New" w:cs="Courier New" w:hint="default"/>
      <w:b/>
      <w:bCs/>
      <w:i w:val="0"/>
      <w:iCs w:val="0"/>
      <w:strike w:val="0"/>
      <w:dstrike w:val="0"/>
      <w:color w:val="000000"/>
      <w:sz w:val="24"/>
      <w:szCs w:val="24"/>
      <w:u w:val="none"/>
      <w:effect w:val="none"/>
    </w:rPr>
  </w:style>
  <w:style w:type="paragraph" w:styleId="a4">
    <w:name w:val="List Paragraph"/>
    <w:basedOn w:val="a"/>
    <w:uiPriority w:val="34"/>
    <w:qFormat/>
    <w:rsid w:val="00FD7863"/>
    <w:pPr>
      <w:ind w:left="720"/>
      <w:contextualSpacing/>
    </w:pPr>
  </w:style>
  <w:style w:type="paragraph" w:styleId="a5">
    <w:name w:val="header"/>
    <w:basedOn w:val="a"/>
    <w:link w:val="a6"/>
    <w:uiPriority w:val="99"/>
    <w:semiHidden/>
    <w:unhideWhenUsed/>
    <w:rsid w:val="00785F6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85F61"/>
  </w:style>
  <w:style w:type="paragraph" w:styleId="a7">
    <w:name w:val="footer"/>
    <w:basedOn w:val="a"/>
    <w:link w:val="a8"/>
    <w:uiPriority w:val="99"/>
    <w:unhideWhenUsed/>
    <w:rsid w:val="00785F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5F61"/>
  </w:style>
  <w:style w:type="paragraph" w:styleId="a9">
    <w:name w:val="Balloon Text"/>
    <w:basedOn w:val="a"/>
    <w:link w:val="aa"/>
    <w:uiPriority w:val="99"/>
    <w:semiHidden/>
    <w:unhideWhenUsed/>
    <w:rsid w:val="00C623A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23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9465">
      <w:bodyDiv w:val="1"/>
      <w:marLeft w:val="0"/>
      <w:marRight w:val="0"/>
      <w:marTop w:val="0"/>
      <w:marBottom w:val="0"/>
      <w:divBdr>
        <w:top w:val="none" w:sz="0" w:space="0" w:color="auto"/>
        <w:left w:val="none" w:sz="0" w:space="0" w:color="auto"/>
        <w:bottom w:val="none" w:sz="0" w:space="0" w:color="auto"/>
        <w:right w:val="none" w:sz="0" w:space="0" w:color="auto"/>
      </w:divBdr>
      <w:divsChild>
        <w:div w:id="1618220444">
          <w:marLeft w:val="0"/>
          <w:marRight w:val="0"/>
          <w:marTop w:val="0"/>
          <w:marBottom w:val="0"/>
          <w:divBdr>
            <w:top w:val="none" w:sz="0" w:space="0" w:color="auto"/>
            <w:left w:val="none" w:sz="0" w:space="0" w:color="auto"/>
            <w:bottom w:val="none" w:sz="0" w:space="0" w:color="auto"/>
            <w:right w:val="none" w:sz="0" w:space="0" w:color="auto"/>
          </w:divBdr>
        </w:div>
      </w:divsChild>
    </w:div>
    <w:div w:id="132797630">
      <w:bodyDiv w:val="1"/>
      <w:marLeft w:val="0"/>
      <w:marRight w:val="0"/>
      <w:marTop w:val="0"/>
      <w:marBottom w:val="0"/>
      <w:divBdr>
        <w:top w:val="none" w:sz="0" w:space="0" w:color="auto"/>
        <w:left w:val="none" w:sz="0" w:space="0" w:color="auto"/>
        <w:bottom w:val="none" w:sz="0" w:space="0" w:color="auto"/>
        <w:right w:val="none" w:sz="0" w:space="0" w:color="auto"/>
      </w:divBdr>
    </w:div>
    <w:div w:id="184054012">
      <w:bodyDiv w:val="1"/>
      <w:marLeft w:val="0"/>
      <w:marRight w:val="0"/>
      <w:marTop w:val="0"/>
      <w:marBottom w:val="0"/>
      <w:divBdr>
        <w:top w:val="none" w:sz="0" w:space="0" w:color="auto"/>
        <w:left w:val="none" w:sz="0" w:space="0" w:color="auto"/>
        <w:bottom w:val="none" w:sz="0" w:space="0" w:color="auto"/>
        <w:right w:val="none" w:sz="0" w:space="0" w:color="auto"/>
      </w:divBdr>
      <w:divsChild>
        <w:div w:id="1597397255">
          <w:marLeft w:val="0"/>
          <w:marRight w:val="0"/>
          <w:marTop w:val="0"/>
          <w:marBottom w:val="0"/>
          <w:divBdr>
            <w:top w:val="none" w:sz="0" w:space="0" w:color="auto"/>
            <w:left w:val="none" w:sz="0" w:space="0" w:color="auto"/>
            <w:bottom w:val="none" w:sz="0" w:space="0" w:color="auto"/>
            <w:right w:val="none" w:sz="0" w:space="0" w:color="auto"/>
          </w:divBdr>
        </w:div>
      </w:divsChild>
    </w:div>
    <w:div w:id="185949740">
      <w:bodyDiv w:val="1"/>
      <w:marLeft w:val="0"/>
      <w:marRight w:val="0"/>
      <w:marTop w:val="0"/>
      <w:marBottom w:val="0"/>
      <w:divBdr>
        <w:top w:val="none" w:sz="0" w:space="0" w:color="auto"/>
        <w:left w:val="none" w:sz="0" w:space="0" w:color="auto"/>
        <w:bottom w:val="none" w:sz="0" w:space="0" w:color="auto"/>
        <w:right w:val="none" w:sz="0" w:space="0" w:color="auto"/>
      </w:divBdr>
      <w:divsChild>
        <w:div w:id="1989090383">
          <w:marLeft w:val="0"/>
          <w:marRight w:val="0"/>
          <w:marTop w:val="0"/>
          <w:marBottom w:val="0"/>
          <w:divBdr>
            <w:top w:val="none" w:sz="0" w:space="0" w:color="auto"/>
            <w:left w:val="none" w:sz="0" w:space="0" w:color="auto"/>
            <w:bottom w:val="none" w:sz="0" w:space="0" w:color="auto"/>
            <w:right w:val="none" w:sz="0" w:space="0" w:color="auto"/>
          </w:divBdr>
        </w:div>
      </w:divsChild>
    </w:div>
    <w:div w:id="254285126">
      <w:bodyDiv w:val="1"/>
      <w:marLeft w:val="0"/>
      <w:marRight w:val="0"/>
      <w:marTop w:val="0"/>
      <w:marBottom w:val="0"/>
      <w:divBdr>
        <w:top w:val="none" w:sz="0" w:space="0" w:color="auto"/>
        <w:left w:val="none" w:sz="0" w:space="0" w:color="auto"/>
        <w:bottom w:val="none" w:sz="0" w:space="0" w:color="auto"/>
        <w:right w:val="none" w:sz="0" w:space="0" w:color="auto"/>
      </w:divBdr>
      <w:divsChild>
        <w:div w:id="1064179924">
          <w:marLeft w:val="0"/>
          <w:marRight w:val="0"/>
          <w:marTop w:val="0"/>
          <w:marBottom w:val="0"/>
          <w:divBdr>
            <w:top w:val="none" w:sz="0" w:space="0" w:color="auto"/>
            <w:left w:val="none" w:sz="0" w:space="0" w:color="auto"/>
            <w:bottom w:val="none" w:sz="0" w:space="0" w:color="auto"/>
            <w:right w:val="none" w:sz="0" w:space="0" w:color="auto"/>
          </w:divBdr>
        </w:div>
      </w:divsChild>
    </w:div>
    <w:div w:id="441844926">
      <w:bodyDiv w:val="1"/>
      <w:marLeft w:val="0"/>
      <w:marRight w:val="0"/>
      <w:marTop w:val="0"/>
      <w:marBottom w:val="0"/>
      <w:divBdr>
        <w:top w:val="none" w:sz="0" w:space="0" w:color="auto"/>
        <w:left w:val="none" w:sz="0" w:space="0" w:color="auto"/>
        <w:bottom w:val="none" w:sz="0" w:space="0" w:color="auto"/>
        <w:right w:val="none" w:sz="0" w:space="0" w:color="auto"/>
      </w:divBdr>
      <w:divsChild>
        <w:div w:id="1344162672">
          <w:marLeft w:val="0"/>
          <w:marRight w:val="0"/>
          <w:marTop w:val="0"/>
          <w:marBottom w:val="0"/>
          <w:divBdr>
            <w:top w:val="none" w:sz="0" w:space="0" w:color="auto"/>
            <w:left w:val="none" w:sz="0" w:space="0" w:color="auto"/>
            <w:bottom w:val="none" w:sz="0" w:space="0" w:color="auto"/>
            <w:right w:val="none" w:sz="0" w:space="0" w:color="auto"/>
          </w:divBdr>
        </w:div>
      </w:divsChild>
    </w:div>
    <w:div w:id="555429544">
      <w:bodyDiv w:val="1"/>
      <w:marLeft w:val="0"/>
      <w:marRight w:val="0"/>
      <w:marTop w:val="0"/>
      <w:marBottom w:val="0"/>
      <w:divBdr>
        <w:top w:val="none" w:sz="0" w:space="0" w:color="auto"/>
        <w:left w:val="none" w:sz="0" w:space="0" w:color="auto"/>
        <w:bottom w:val="none" w:sz="0" w:space="0" w:color="auto"/>
        <w:right w:val="none" w:sz="0" w:space="0" w:color="auto"/>
      </w:divBdr>
      <w:divsChild>
        <w:div w:id="1888297714">
          <w:marLeft w:val="0"/>
          <w:marRight w:val="0"/>
          <w:marTop w:val="0"/>
          <w:marBottom w:val="0"/>
          <w:divBdr>
            <w:top w:val="none" w:sz="0" w:space="0" w:color="auto"/>
            <w:left w:val="none" w:sz="0" w:space="0" w:color="auto"/>
            <w:bottom w:val="none" w:sz="0" w:space="0" w:color="auto"/>
            <w:right w:val="none" w:sz="0" w:space="0" w:color="auto"/>
          </w:divBdr>
        </w:div>
      </w:divsChild>
    </w:div>
    <w:div w:id="605305382">
      <w:bodyDiv w:val="1"/>
      <w:marLeft w:val="0"/>
      <w:marRight w:val="0"/>
      <w:marTop w:val="0"/>
      <w:marBottom w:val="0"/>
      <w:divBdr>
        <w:top w:val="none" w:sz="0" w:space="0" w:color="auto"/>
        <w:left w:val="none" w:sz="0" w:space="0" w:color="auto"/>
        <w:bottom w:val="none" w:sz="0" w:space="0" w:color="auto"/>
        <w:right w:val="none" w:sz="0" w:space="0" w:color="auto"/>
      </w:divBdr>
      <w:divsChild>
        <w:div w:id="1039285703">
          <w:marLeft w:val="0"/>
          <w:marRight w:val="0"/>
          <w:marTop w:val="0"/>
          <w:marBottom w:val="0"/>
          <w:divBdr>
            <w:top w:val="none" w:sz="0" w:space="0" w:color="auto"/>
            <w:left w:val="none" w:sz="0" w:space="0" w:color="auto"/>
            <w:bottom w:val="none" w:sz="0" w:space="0" w:color="auto"/>
            <w:right w:val="none" w:sz="0" w:space="0" w:color="auto"/>
          </w:divBdr>
        </w:div>
      </w:divsChild>
    </w:div>
    <w:div w:id="671950073">
      <w:bodyDiv w:val="1"/>
      <w:marLeft w:val="0"/>
      <w:marRight w:val="0"/>
      <w:marTop w:val="0"/>
      <w:marBottom w:val="0"/>
      <w:divBdr>
        <w:top w:val="none" w:sz="0" w:space="0" w:color="auto"/>
        <w:left w:val="none" w:sz="0" w:space="0" w:color="auto"/>
        <w:bottom w:val="none" w:sz="0" w:space="0" w:color="auto"/>
        <w:right w:val="none" w:sz="0" w:space="0" w:color="auto"/>
      </w:divBdr>
    </w:div>
    <w:div w:id="824931767">
      <w:bodyDiv w:val="1"/>
      <w:marLeft w:val="0"/>
      <w:marRight w:val="0"/>
      <w:marTop w:val="0"/>
      <w:marBottom w:val="0"/>
      <w:divBdr>
        <w:top w:val="none" w:sz="0" w:space="0" w:color="auto"/>
        <w:left w:val="none" w:sz="0" w:space="0" w:color="auto"/>
        <w:bottom w:val="none" w:sz="0" w:space="0" w:color="auto"/>
        <w:right w:val="none" w:sz="0" w:space="0" w:color="auto"/>
      </w:divBdr>
      <w:divsChild>
        <w:div w:id="1881937279">
          <w:marLeft w:val="0"/>
          <w:marRight w:val="0"/>
          <w:marTop w:val="0"/>
          <w:marBottom w:val="0"/>
          <w:divBdr>
            <w:top w:val="none" w:sz="0" w:space="0" w:color="auto"/>
            <w:left w:val="none" w:sz="0" w:space="0" w:color="auto"/>
            <w:bottom w:val="none" w:sz="0" w:space="0" w:color="auto"/>
            <w:right w:val="none" w:sz="0" w:space="0" w:color="auto"/>
          </w:divBdr>
        </w:div>
      </w:divsChild>
    </w:div>
    <w:div w:id="923730062">
      <w:bodyDiv w:val="1"/>
      <w:marLeft w:val="0"/>
      <w:marRight w:val="0"/>
      <w:marTop w:val="0"/>
      <w:marBottom w:val="0"/>
      <w:divBdr>
        <w:top w:val="none" w:sz="0" w:space="0" w:color="auto"/>
        <w:left w:val="none" w:sz="0" w:space="0" w:color="auto"/>
        <w:bottom w:val="none" w:sz="0" w:space="0" w:color="auto"/>
        <w:right w:val="none" w:sz="0" w:space="0" w:color="auto"/>
      </w:divBdr>
      <w:divsChild>
        <w:div w:id="1186216338">
          <w:marLeft w:val="0"/>
          <w:marRight w:val="0"/>
          <w:marTop w:val="0"/>
          <w:marBottom w:val="0"/>
          <w:divBdr>
            <w:top w:val="none" w:sz="0" w:space="0" w:color="auto"/>
            <w:left w:val="none" w:sz="0" w:space="0" w:color="auto"/>
            <w:bottom w:val="none" w:sz="0" w:space="0" w:color="auto"/>
            <w:right w:val="none" w:sz="0" w:space="0" w:color="auto"/>
          </w:divBdr>
        </w:div>
      </w:divsChild>
    </w:div>
    <w:div w:id="945160445">
      <w:bodyDiv w:val="1"/>
      <w:marLeft w:val="0"/>
      <w:marRight w:val="0"/>
      <w:marTop w:val="0"/>
      <w:marBottom w:val="0"/>
      <w:divBdr>
        <w:top w:val="none" w:sz="0" w:space="0" w:color="auto"/>
        <w:left w:val="none" w:sz="0" w:space="0" w:color="auto"/>
        <w:bottom w:val="none" w:sz="0" w:space="0" w:color="auto"/>
        <w:right w:val="none" w:sz="0" w:space="0" w:color="auto"/>
      </w:divBdr>
      <w:divsChild>
        <w:div w:id="2076510006">
          <w:marLeft w:val="0"/>
          <w:marRight w:val="0"/>
          <w:marTop w:val="0"/>
          <w:marBottom w:val="0"/>
          <w:divBdr>
            <w:top w:val="none" w:sz="0" w:space="0" w:color="auto"/>
            <w:left w:val="none" w:sz="0" w:space="0" w:color="auto"/>
            <w:bottom w:val="none" w:sz="0" w:space="0" w:color="auto"/>
            <w:right w:val="none" w:sz="0" w:space="0" w:color="auto"/>
          </w:divBdr>
        </w:div>
      </w:divsChild>
    </w:div>
    <w:div w:id="947472911">
      <w:bodyDiv w:val="1"/>
      <w:marLeft w:val="0"/>
      <w:marRight w:val="0"/>
      <w:marTop w:val="0"/>
      <w:marBottom w:val="0"/>
      <w:divBdr>
        <w:top w:val="none" w:sz="0" w:space="0" w:color="auto"/>
        <w:left w:val="none" w:sz="0" w:space="0" w:color="auto"/>
        <w:bottom w:val="none" w:sz="0" w:space="0" w:color="auto"/>
        <w:right w:val="none" w:sz="0" w:space="0" w:color="auto"/>
      </w:divBdr>
      <w:divsChild>
        <w:div w:id="272716477">
          <w:marLeft w:val="0"/>
          <w:marRight w:val="0"/>
          <w:marTop w:val="0"/>
          <w:marBottom w:val="0"/>
          <w:divBdr>
            <w:top w:val="none" w:sz="0" w:space="0" w:color="auto"/>
            <w:left w:val="none" w:sz="0" w:space="0" w:color="auto"/>
            <w:bottom w:val="none" w:sz="0" w:space="0" w:color="auto"/>
            <w:right w:val="none" w:sz="0" w:space="0" w:color="auto"/>
          </w:divBdr>
        </w:div>
      </w:divsChild>
    </w:div>
    <w:div w:id="961692247">
      <w:bodyDiv w:val="1"/>
      <w:marLeft w:val="0"/>
      <w:marRight w:val="0"/>
      <w:marTop w:val="0"/>
      <w:marBottom w:val="0"/>
      <w:divBdr>
        <w:top w:val="none" w:sz="0" w:space="0" w:color="auto"/>
        <w:left w:val="none" w:sz="0" w:space="0" w:color="auto"/>
        <w:bottom w:val="none" w:sz="0" w:space="0" w:color="auto"/>
        <w:right w:val="none" w:sz="0" w:space="0" w:color="auto"/>
      </w:divBdr>
      <w:divsChild>
        <w:div w:id="43137029">
          <w:marLeft w:val="0"/>
          <w:marRight w:val="0"/>
          <w:marTop w:val="0"/>
          <w:marBottom w:val="0"/>
          <w:divBdr>
            <w:top w:val="none" w:sz="0" w:space="0" w:color="auto"/>
            <w:left w:val="none" w:sz="0" w:space="0" w:color="auto"/>
            <w:bottom w:val="none" w:sz="0" w:space="0" w:color="auto"/>
            <w:right w:val="none" w:sz="0" w:space="0" w:color="auto"/>
          </w:divBdr>
        </w:div>
      </w:divsChild>
    </w:div>
    <w:div w:id="982780847">
      <w:bodyDiv w:val="1"/>
      <w:marLeft w:val="0"/>
      <w:marRight w:val="0"/>
      <w:marTop w:val="0"/>
      <w:marBottom w:val="0"/>
      <w:divBdr>
        <w:top w:val="none" w:sz="0" w:space="0" w:color="auto"/>
        <w:left w:val="none" w:sz="0" w:space="0" w:color="auto"/>
        <w:bottom w:val="none" w:sz="0" w:space="0" w:color="auto"/>
        <w:right w:val="none" w:sz="0" w:space="0" w:color="auto"/>
      </w:divBdr>
      <w:divsChild>
        <w:div w:id="1341082617">
          <w:marLeft w:val="0"/>
          <w:marRight w:val="0"/>
          <w:marTop w:val="0"/>
          <w:marBottom w:val="0"/>
          <w:divBdr>
            <w:top w:val="none" w:sz="0" w:space="0" w:color="auto"/>
            <w:left w:val="none" w:sz="0" w:space="0" w:color="auto"/>
            <w:bottom w:val="none" w:sz="0" w:space="0" w:color="auto"/>
            <w:right w:val="none" w:sz="0" w:space="0" w:color="auto"/>
          </w:divBdr>
        </w:div>
      </w:divsChild>
    </w:div>
    <w:div w:id="1007171573">
      <w:bodyDiv w:val="1"/>
      <w:marLeft w:val="0"/>
      <w:marRight w:val="0"/>
      <w:marTop w:val="0"/>
      <w:marBottom w:val="0"/>
      <w:divBdr>
        <w:top w:val="none" w:sz="0" w:space="0" w:color="auto"/>
        <w:left w:val="none" w:sz="0" w:space="0" w:color="auto"/>
        <w:bottom w:val="none" w:sz="0" w:space="0" w:color="auto"/>
        <w:right w:val="none" w:sz="0" w:space="0" w:color="auto"/>
      </w:divBdr>
      <w:divsChild>
        <w:div w:id="1145007460">
          <w:marLeft w:val="0"/>
          <w:marRight w:val="0"/>
          <w:marTop w:val="0"/>
          <w:marBottom w:val="0"/>
          <w:divBdr>
            <w:top w:val="none" w:sz="0" w:space="0" w:color="auto"/>
            <w:left w:val="none" w:sz="0" w:space="0" w:color="auto"/>
            <w:bottom w:val="none" w:sz="0" w:space="0" w:color="auto"/>
            <w:right w:val="none" w:sz="0" w:space="0" w:color="auto"/>
          </w:divBdr>
        </w:div>
      </w:divsChild>
    </w:div>
    <w:div w:id="1039741801">
      <w:bodyDiv w:val="1"/>
      <w:marLeft w:val="0"/>
      <w:marRight w:val="0"/>
      <w:marTop w:val="0"/>
      <w:marBottom w:val="0"/>
      <w:divBdr>
        <w:top w:val="none" w:sz="0" w:space="0" w:color="auto"/>
        <w:left w:val="none" w:sz="0" w:space="0" w:color="auto"/>
        <w:bottom w:val="none" w:sz="0" w:space="0" w:color="auto"/>
        <w:right w:val="none" w:sz="0" w:space="0" w:color="auto"/>
      </w:divBdr>
      <w:divsChild>
        <w:div w:id="316492890">
          <w:marLeft w:val="0"/>
          <w:marRight w:val="0"/>
          <w:marTop w:val="0"/>
          <w:marBottom w:val="0"/>
          <w:divBdr>
            <w:top w:val="none" w:sz="0" w:space="0" w:color="auto"/>
            <w:left w:val="none" w:sz="0" w:space="0" w:color="auto"/>
            <w:bottom w:val="none" w:sz="0" w:space="0" w:color="auto"/>
            <w:right w:val="none" w:sz="0" w:space="0" w:color="auto"/>
          </w:divBdr>
        </w:div>
      </w:divsChild>
    </w:div>
    <w:div w:id="1230071891">
      <w:bodyDiv w:val="1"/>
      <w:marLeft w:val="0"/>
      <w:marRight w:val="0"/>
      <w:marTop w:val="0"/>
      <w:marBottom w:val="0"/>
      <w:divBdr>
        <w:top w:val="none" w:sz="0" w:space="0" w:color="auto"/>
        <w:left w:val="none" w:sz="0" w:space="0" w:color="auto"/>
        <w:bottom w:val="none" w:sz="0" w:space="0" w:color="auto"/>
        <w:right w:val="none" w:sz="0" w:space="0" w:color="auto"/>
      </w:divBdr>
      <w:divsChild>
        <w:div w:id="204605416">
          <w:marLeft w:val="0"/>
          <w:marRight w:val="0"/>
          <w:marTop w:val="0"/>
          <w:marBottom w:val="0"/>
          <w:divBdr>
            <w:top w:val="none" w:sz="0" w:space="0" w:color="auto"/>
            <w:left w:val="none" w:sz="0" w:space="0" w:color="auto"/>
            <w:bottom w:val="none" w:sz="0" w:space="0" w:color="auto"/>
            <w:right w:val="none" w:sz="0" w:space="0" w:color="auto"/>
          </w:divBdr>
        </w:div>
      </w:divsChild>
    </w:div>
    <w:div w:id="1242912734">
      <w:bodyDiv w:val="1"/>
      <w:marLeft w:val="0"/>
      <w:marRight w:val="0"/>
      <w:marTop w:val="0"/>
      <w:marBottom w:val="0"/>
      <w:divBdr>
        <w:top w:val="none" w:sz="0" w:space="0" w:color="auto"/>
        <w:left w:val="none" w:sz="0" w:space="0" w:color="auto"/>
        <w:bottom w:val="none" w:sz="0" w:space="0" w:color="auto"/>
        <w:right w:val="none" w:sz="0" w:space="0" w:color="auto"/>
      </w:divBdr>
      <w:divsChild>
        <w:div w:id="489954535">
          <w:marLeft w:val="0"/>
          <w:marRight w:val="0"/>
          <w:marTop w:val="0"/>
          <w:marBottom w:val="0"/>
          <w:divBdr>
            <w:top w:val="none" w:sz="0" w:space="0" w:color="auto"/>
            <w:left w:val="none" w:sz="0" w:space="0" w:color="auto"/>
            <w:bottom w:val="none" w:sz="0" w:space="0" w:color="auto"/>
            <w:right w:val="none" w:sz="0" w:space="0" w:color="auto"/>
          </w:divBdr>
        </w:div>
      </w:divsChild>
    </w:div>
    <w:div w:id="1295675081">
      <w:bodyDiv w:val="1"/>
      <w:marLeft w:val="0"/>
      <w:marRight w:val="0"/>
      <w:marTop w:val="0"/>
      <w:marBottom w:val="0"/>
      <w:divBdr>
        <w:top w:val="none" w:sz="0" w:space="0" w:color="auto"/>
        <w:left w:val="none" w:sz="0" w:space="0" w:color="auto"/>
        <w:bottom w:val="none" w:sz="0" w:space="0" w:color="auto"/>
        <w:right w:val="none" w:sz="0" w:space="0" w:color="auto"/>
      </w:divBdr>
      <w:divsChild>
        <w:div w:id="1815835771">
          <w:marLeft w:val="0"/>
          <w:marRight w:val="0"/>
          <w:marTop w:val="0"/>
          <w:marBottom w:val="0"/>
          <w:divBdr>
            <w:top w:val="none" w:sz="0" w:space="0" w:color="auto"/>
            <w:left w:val="none" w:sz="0" w:space="0" w:color="auto"/>
            <w:bottom w:val="none" w:sz="0" w:space="0" w:color="auto"/>
            <w:right w:val="none" w:sz="0" w:space="0" w:color="auto"/>
          </w:divBdr>
        </w:div>
      </w:divsChild>
    </w:div>
    <w:div w:id="1449273654">
      <w:bodyDiv w:val="1"/>
      <w:marLeft w:val="0"/>
      <w:marRight w:val="0"/>
      <w:marTop w:val="0"/>
      <w:marBottom w:val="0"/>
      <w:divBdr>
        <w:top w:val="none" w:sz="0" w:space="0" w:color="auto"/>
        <w:left w:val="none" w:sz="0" w:space="0" w:color="auto"/>
        <w:bottom w:val="none" w:sz="0" w:space="0" w:color="auto"/>
        <w:right w:val="none" w:sz="0" w:space="0" w:color="auto"/>
      </w:divBdr>
    </w:div>
    <w:div w:id="1518425907">
      <w:bodyDiv w:val="1"/>
      <w:marLeft w:val="0"/>
      <w:marRight w:val="0"/>
      <w:marTop w:val="0"/>
      <w:marBottom w:val="0"/>
      <w:divBdr>
        <w:top w:val="none" w:sz="0" w:space="0" w:color="auto"/>
        <w:left w:val="none" w:sz="0" w:space="0" w:color="auto"/>
        <w:bottom w:val="none" w:sz="0" w:space="0" w:color="auto"/>
        <w:right w:val="none" w:sz="0" w:space="0" w:color="auto"/>
      </w:divBdr>
      <w:divsChild>
        <w:div w:id="1125393496">
          <w:marLeft w:val="0"/>
          <w:marRight w:val="0"/>
          <w:marTop w:val="0"/>
          <w:marBottom w:val="0"/>
          <w:divBdr>
            <w:top w:val="none" w:sz="0" w:space="0" w:color="auto"/>
            <w:left w:val="none" w:sz="0" w:space="0" w:color="auto"/>
            <w:bottom w:val="none" w:sz="0" w:space="0" w:color="auto"/>
            <w:right w:val="none" w:sz="0" w:space="0" w:color="auto"/>
          </w:divBdr>
        </w:div>
      </w:divsChild>
    </w:div>
    <w:div w:id="1574512895">
      <w:bodyDiv w:val="1"/>
      <w:marLeft w:val="0"/>
      <w:marRight w:val="0"/>
      <w:marTop w:val="0"/>
      <w:marBottom w:val="0"/>
      <w:divBdr>
        <w:top w:val="none" w:sz="0" w:space="0" w:color="auto"/>
        <w:left w:val="none" w:sz="0" w:space="0" w:color="auto"/>
        <w:bottom w:val="none" w:sz="0" w:space="0" w:color="auto"/>
        <w:right w:val="none" w:sz="0" w:space="0" w:color="auto"/>
      </w:divBdr>
      <w:divsChild>
        <w:div w:id="2131238333">
          <w:marLeft w:val="0"/>
          <w:marRight w:val="0"/>
          <w:marTop w:val="0"/>
          <w:marBottom w:val="0"/>
          <w:divBdr>
            <w:top w:val="none" w:sz="0" w:space="0" w:color="auto"/>
            <w:left w:val="none" w:sz="0" w:space="0" w:color="auto"/>
            <w:bottom w:val="none" w:sz="0" w:space="0" w:color="auto"/>
            <w:right w:val="none" w:sz="0" w:space="0" w:color="auto"/>
          </w:divBdr>
        </w:div>
      </w:divsChild>
    </w:div>
    <w:div w:id="1588536354">
      <w:bodyDiv w:val="1"/>
      <w:marLeft w:val="0"/>
      <w:marRight w:val="0"/>
      <w:marTop w:val="0"/>
      <w:marBottom w:val="0"/>
      <w:divBdr>
        <w:top w:val="none" w:sz="0" w:space="0" w:color="auto"/>
        <w:left w:val="none" w:sz="0" w:space="0" w:color="auto"/>
        <w:bottom w:val="none" w:sz="0" w:space="0" w:color="auto"/>
        <w:right w:val="none" w:sz="0" w:space="0" w:color="auto"/>
      </w:divBdr>
      <w:divsChild>
        <w:div w:id="686373494">
          <w:marLeft w:val="0"/>
          <w:marRight w:val="0"/>
          <w:marTop w:val="0"/>
          <w:marBottom w:val="0"/>
          <w:divBdr>
            <w:top w:val="none" w:sz="0" w:space="0" w:color="auto"/>
            <w:left w:val="none" w:sz="0" w:space="0" w:color="auto"/>
            <w:bottom w:val="none" w:sz="0" w:space="0" w:color="auto"/>
            <w:right w:val="none" w:sz="0" w:space="0" w:color="auto"/>
          </w:divBdr>
        </w:div>
      </w:divsChild>
    </w:div>
    <w:div w:id="1634291419">
      <w:bodyDiv w:val="1"/>
      <w:marLeft w:val="0"/>
      <w:marRight w:val="0"/>
      <w:marTop w:val="0"/>
      <w:marBottom w:val="0"/>
      <w:divBdr>
        <w:top w:val="none" w:sz="0" w:space="0" w:color="auto"/>
        <w:left w:val="none" w:sz="0" w:space="0" w:color="auto"/>
        <w:bottom w:val="none" w:sz="0" w:space="0" w:color="auto"/>
        <w:right w:val="none" w:sz="0" w:space="0" w:color="auto"/>
      </w:divBdr>
      <w:divsChild>
        <w:div w:id="1912419741">
          <w:marLeft w:val="0"/>
          <w:marRight w:val="0"/>
          <w:marTop w:val="0"/>
          <w:marBottom w:val="0"/>
          <w:divBdr>
            <w:top w:val="none" w:sz="0" w:space="0" w:color="auto"/>
            <w:left w:val="none" w:sz="0" w:space="0" w:color="auto"/>
            <w:bottom w:val="none" w:sz="0" w:space="0" w:color="auto"/>
            <w:right w:val="none" w:sz="0" w:space="0" w:color="auto"/>
          </w:divBdr>
        </w:div>
      </w:divsChild>
    </w:div>
    <w:div w:id="1899783308">
      <w:bodyDiv w:val="1"/>
      <w:marLeft w:val="0"/>
      <w:marRight w:val="0"/>
      <w:marTop w:val="0"/>
      <w:marBottom w:val="0"/>
      <w:divBdr>
        <w:top w:val="none" w:sz="0" w:space="0" w:color="auto"/>
        <w:left w:val="none" w:sz="0" w:space="0" w:color="auto"/>
        <w:bottom w:val="none" w:sz="0" w:space="0" w:color="auto"/>
        <w:right w:val="none" w:sz="0" w:space="0" w:color="auto"/>
      </w:divBdr>
      <w:divsChild>
        <w:div w:id="380833773">
          <w:marLeft w:val="0"/>
          <w:marRight w:val="0"/>
          <w:marTop w:val="0"/>
          <w:marBottom w:val="0"/>
          <w:divBdr>
            <w:top w:val="none" w:sz="0" w:space="0" w:color="auto"/>
            <w:left w:val="none" w:sz="0" w:space="0" w:color="auto"/>
            <w:bottom w:val="none" w:sz="0" w:space="0" w:color="auto"/>
            <w:right w:val="none" w:sz="0" w:space="0" w:color="auto"/>
          </w:divBdr>
        </w:div>
      </w:divsChild>
    </w:div>
    <w:div w:id="1933853883">
      <w:bodyDiv w:val="1"/>
      <w:marLeft w:val="0"/>
      <w:marRight w:val="0"/>
      <w:marTop w:val="0"/>
      <w:marBottom w:val="0"/>
      <w:divBdr>
        <w:top w:val="none" w:sz="0" w:space="0" w:color="auto"/>
        <w:left w:val="none" w:sz="0" w:space="0" w:color="auto"/>
        <w:bottom w:val="none" w:sz="0" w:space="0" w:color="auto"/>
        <w:right w:val="none" w:sz="0" w:space="0" w:color="auto"/>
      </w:divBdr>
      <w:divsChild>
        <w:div w:id="1623654406">
          <w:marLeft w:val="0"/>
          <w:marRight w:val="0"/>
          <w:marTop w:val="0"/>
          <w:marBottom w:val="0"/>
          <w:divBdr>
            <w:top w:val="none" w:sz="0" w:space="0" w:color="auto"/>
            <w:left w:val="none" w:sz="0" w:space="0" w:color="auto"/>
            <w:bottom w:val="none" w:sz="0" w:space="0" w:color="auto"/>
            <w:right w:val="none" w:sz="0" w:space="0" w:color="auto"/>
          </w:divBdr>
        </w:div>
      </w:divsChild>
    </w:div>
    <w:div w:id="1991208233">
      <w:bodyDiv w:val="1"/>
      <w:marLeft w:val="0"/>
      <w:marRight w:val="0"/>
      <w:marTop w:val="0"/>
      <w:marBottom w:val="0"/>
      <w:divBdr>
        <w:top w:val="none" w:sz="0" w:space="0" w:color="auto"/>
        <w:left w:val="none" w:sz="0" w:space="0" w:color="auto"/>
        <w:bottom w:val="none" w:sz="0" w:space="0" w:color="auto"/>
        <w:right w:val="none" w:sz="0" w:space="0" w:color="auto"/>
      </w:divBdr>
      <w:divsChild>
        <w:div w:id="1006664702">
          <w:marLeft w:val="0"/>
          <w:marRight w:val="0"/>
          <w:marTop w:val="0"/>
          <w:marBottom w:val="0"/>
          <w:divBdr>
            <w:top w:val="none" w:sz="0" w:space="0" w:color="auto"/>
            <w:left w:val="none" w:sz="0" w:space="0" w:color="auto"/>
            <w:bottom w:val="none" w:sz="0" w:space="0" w:color="auto"/>
            <w:right w:val="none" w:sz="0" w:space="0" w:color="auto"/>
          </w:divBdr>
        </w:div>
      </w:divsChild>
    </w:div>
    <w:div w:id="2103065485">
      <w:bodyDiv w:val="1"/>
      <w:marLeft w:val="0"/>
      <w:marRight w:val="0"/>
      <w:marTop w:val="0"/>
      <w:marBottom w:val="0"/>
      <w:divBdr>
        <w:top w:val="none" w:sz="0" w:space="0" w:color="auto"/>
        <w:left w:val="none" w:sz="0" w:space="0" w:color="auto"/>
        <w:bottom w:val="none" w:sz="0" w:space="0" w:color="auto"/>
        <w:right w:val="none" w:sz="0" w:space="0" w:color="auto"/>
      </w:divBdr>
      <w:divsChild>
        <w:div w:id="1235898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271B5-B9EE-4570-822C-CBB76121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25</Pages>
  <Words>5786</Words>
  <Characters>32986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SR_Azatzhan_D</dc:creator>
  <cp:lastModifiedBy>DN_Aygul_N</cp:lastModifiedBy>
  <cp:revision>542</cp:revision>
  <dcterms:created xsi:type="dcterms:W3CDTF">2016-10-14T12:33:00Z</dcterms:created>
  <dcterms:modified xsi:type="dcterms:W3CDTF">2016-11-23T10:04:00Z</dcterms:modified>
</cp:coreProperties>
</file>