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765"/>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4"/>
        <w:gridCol w:w="1472"/>
        <w:gridCol w:w="4076"/>
      </w:tblGrid>
      <w:tr w:rsidR="00535C84" w:rsidRPr="004D1403" w:rsidTr="009C6237">
        <w:trPr>
          <w:trHeight w:val="1276"/>
        </w:trPr>
        <w:tc>
          <w:tcPr>
            <w:tcW w:w="4464"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b/>
                <w:color w:val="000000"/>
                <w:sz w:val="28"/>
                <w:szCs w:val="28"/>
                <w:lang w:val="kk-KZ"/>
              </w:rPr>
            </w:pPr>
            <w:r>
              <w:rPr>
                <w:rFonts w:ascii="Times New Roman" w:hAnsi="Times New Roman"/>
                <w:sz w:val="28"/>
                <w:lang w:val="kk-KZ"/>
              </w:rPr>
              <w:tab/>
            </w:r>
            <w:r w:rsidRPr="004D1403">
              <w:rPr>
                <w:rFonts w:ascii="Times New Roman" w:hAnsi="Times New Roman"/>
                <w:b/>
                <w:color w:val="000000"/>
                <w:sz w:val="28"/>
                <w:szCs w:val="28"/>
                <w:lang w:val="kk-KZ"/>
              </w:rPr>
              <w:t xml:space="preserve"> </w:t>
            </w:r>
            <w:r w:rsidRPr="004D1403">
              <w:rPr>
                <w:rFonts w:ascii="Times New Roman" w:hAnsi="Times New Roman"/>
                <w:b/>
                <w:color w:val="000000"/>
                <w:sz w:val="28"/>
                <w:szCs w:val="28"/>
                <w:lang w:val="kk-KZ"/>
              </w:rPr>
              <w:t>«ҚАЗАҚСТАН РЕСПУБЛИКАСЫНЫҢ</w:t>
            </w:r>
          </w:p>
          <w:p w:rsidR="00535C84" w:rsidRPr="004D1403" w:rsidRDefault="00535C84" w:rsidP="009C6237">
            <w:pPr>
              <w:shd w:val="clear" w:color="auto" w:fill="FFFFFF"/>
              <w:spacing w:after="0" w:line="240" w:lineRule="auto"/>
              <w:jc w:val="center"/>
              <w:rPr>
                <w:rFonts w:ascii="Times New Roman" w:hAnsi="Times New Roman"/>
                <w:b/>
                <w:color w:val="000000"/>
                <w:sz w:val="28"/>
                <w:szCs w:val="28"/>
                <w:lang w:val="kk-KZ"/>
              </w:rPr>
            </w:pPr>
            <w:r w:rsidRPr="004D1403">
              <w:rPr>
                <w:rFonts w:ascii="Times New Roman" w:hAnsi="Times New Roman"/>
                <w:b/>
                <w:color w:val="000000"/>
                <w:sz w:val="28"/>
                <w:szCs w:val="28"/>
                <w:lang w:val="kk-KZ"/>
              </w:rPr>
              <w:t>ҰЛТТЫҚ БАНКІ»</w:t>
            </w:r>
          </w:p>
          <w:p w:rsidR="00535C84" w:rsidRPr="004D1403" w:rsidRDefault="00535C84" w:rsidP="009C6237">
            <w:pPr>
              <w:shd w:val="clear" w:color="auto" w:fill="FFFFFF"/>
              <w:spacing w:after="0" w:line="240" w:lineRule="auto"/>
              <w:jc w:val="center"/>
              <w:rPr>
                <w:rFonts w:ascii="Times New Roman" w:hAnsi="Times New Roman"/>
                <w:color w:val="000000"/>
                <w:sz w:val="28"/>
                <w:szCs w:val="28"/>
                <w:lang w:val="kk-KZ"/>
              </w:rPr>
            </w:pPr>
          </w:p>
          <w:p w:rsidR="00535C84" w:rsidRPr="004D1403" w:rsidRDefault="00535C84" w:rsidP="009C6237">
            <w:pPr>
              <w:shd w:val="clear" w:color="auto" w:fill="FFFFFF"/>
              <w:spacing w:after="0" w:line="240" w:lineRule="auto"/>
              <w:jc w:val="center"/>
              <w:rPr>
                <w:rFonts w:ascii="Times New Roman" w:hAnsi="Times New Roman"/>
                <w:color w:val="000000"/>
                <w:sz w:val="28"/>
                <w:szCs w:val="28"/>
                <w:lang w:val="kk-KZ"/>
              </w:rPr>
            </w:pPr>
            <w:r w:rsidRPr="004D1403">
              <w:rPr>
                <w:rFonts w:ascii="Times New Roman" w:hAnsi="Times New Roman"/>
                <w:color w:val="000000"/>
                <w:sz w:val="28"/>
                <w:szCs w:val="28"/>
                <w:lang w:val="kk-KZ"/>
              </w:rPr>
              <w:t xml:space="preserve">РЕСПУБЛИКАЛЫҚ </w:t>
            </w:r>
          </w:p>
          <w:p w:rsidR="00535C84" w:rsidRPr="004D1403" w:rsidRDefault="00535C84" w:rsidP="009C6237">
            <w:pPr>
              <w:shd w:val="clear" w:color="auto" w:fill="FFFFFF"/>
              <w:spacing w:after="0" w:line="240" w:lineRule="auto"/>
              <w:jc w:val="center"/>
              <w:rPr>
                <w:rFonts w:ascii="Times New Roman" w:hAnsi="Times New Roman"/>
                <w:color w:val="000000"/>
                <w:sz w:val="28"/>
                <w:szCs w:val="28"/>
                <w:lang w:val="kk-KZ"/>
              </w:rPr>
            </w:pPr>
            <w:r w:rsidRPr="004D1403">
              <w:rPr>
                <w:rFonts w:ascii="Times New Roman" w:hAnsi="Times New Roman"/>
                <w:color w:val="000000"/>
                <w:sz w:val="28"/>
                <w:szCs w:val="28"/>
                <w:lang w:val="kk-KZ"/>
              </w:rPr>
              <w:t>МЕМЛЕКЕТТІК  МЕКЕМЕСІ</w:t>
            </w:r>
          </w:p>
        </w:tc>
        <w:tc>
          <w:tcPr>
            <w:tcW w:w="1472"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b/>
                <w:color w:val="000000"/>
                <w:sz w:val="28"/>
                <w:szCs w:val="28"/>
                <w:lang w:val="kk-KZ"/>
              </w:rPr>
            </w:pPr>
            <w:r>
              <w:rPr>
                <w:rFonts w:ascii="Times New Roman" w:hAnsi="Times New Roman"/>
                <w:b/>
                <w:noProof/>
                <w:color w:val="000000"/>
                <w:sz w:val="28"/>
                <w:szCs w:val="28"/>
                <w:lang w:eastAsia="ru-RU"/>
              </w:rPr>
              <w:drawing>
                <wp:inline distT="0" distB="0" distL="0" distR="0">
                  <wp:extent cx="721360" cy="721360"/>
                  <wp:effectExtent l="0" t="0" r="2540" b="2540"/>
                  <wp:docPr id="3" name="Рисунок 3"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a:ln>
                            <a:noFill/>
                          </a:ln>
                        </pic:spPr>
                      </pic:pic>
                    </a:graphicData>
                  </a:graphic>
                </wp:inline>
              </w:drawing>
            </w:r>
          </w:p>
        </w:tc>
        <w:tc>
          <w:tcPr>
            <w:tcW w:w="4076"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color w:val="000000"/>
                <w:sz w:val="28"/>
                <w:szCs w:val="28"/>
                <w:lang w:val="kk-KZ"/>
              </w:rPr>
            </w:pPr>
            <w:r w:rsidRPr="004D1403">
              <w:rPr>
                <w:rFonts w:ascii="Times New Roman" w:hAnsi="Times New Roman"/>
                <w:color w:val="000000"/>
                <w:sz w:val="28"/>
                <w:szCs w:val="28"/>
                <w:lang w:val="kk-KZ"/>
              </w:rPr>
              <w:t xml:space="preserve">РЕСПУБЛИКАНСКОЕ </w:t>
            </w:r>
          </w:p>
          <w:p w:rsidR="00535C84" w:rsidRPr="004D1403" w:rsidRDefault="00535C84" w:rsidP="009C6237">
            <w:pPr>
              <w:shd w:val="clear" w:color="auto" w:fill="FFFFFF"/>
              <w:spacing w:after="0" w:line="240" w:lineRule="auto"/>
              <w:jc w:val="center"/>
              <w:rPr>
                <w:rFonts w:ascii="Times New Roman" w:hAnsi="Times New Roman"/>
                <w:color w:val="000000"/>
                <w:sz w:val="28"/>
                <w:szCs w:val="28"/>
                <w:lang w:val="kk-KZ"/>
              </w:rPr>
            </w:pPr>
            <w:r w:rsidRPr="004D1403">
              <w:rPr>
                <w:rFonts w:ascii="Times New Roman" w:hAnsi="Times New Roman"/>
                <w:color w:val="000000"/>
                <w:sz w:val="28"/>
                <w:szCs w:val="28"/>
                <w:lang w:val="kk-KZ"/>
              </w:rPr>
              <w:t>ГОСУДАРСТВЕННОЕ УЧРЕЖДЕНИЕ</w:t>
            </w:r>
          </w:p>
          <w:p w:rsidR="00535C84" w:rsidRPr="004D1403" w:rsidRDefault="00535C84" w:rsidP="009C6237">
            <w:pPr>
              <w:shd w:val="clear" w:color="auto" w:fill="FFFFFF"/>
              <w:spacing w:after="0" w:line="240" w:lineRule="auto"/>
              <w:jc w:val="center"/>
              <w:rPr>
                <w:rFonts w:ascii="Times New Roman" w:hAnsi="Times New Roman"/>
                <w:b/>
                <w:color w:val="000000"/>
                <w:sz w:val="28"/>
                <w:szCs w:val="28"/>
                <w:lang w:val="kk-KZ"/>
              </w:rPr>
            </w:pPr>
          </w:p>
          <w:p w:rsidR="00535C84" w:rsidRPr="004D1403" w:rsidRDefault="00535C84" w:rsidP="009C6237">
            <w:pPr>
              <w:shd w:val="clear" w:color="auto" w:fill="FFFFFF"/>
              <w:spacing w:after="0" w:line="240" w:lineRule="auto"/>
              <w:jc w:val="center"/>
              <w:rPr>
                <w:rFonts w:ascii="Times New Roman" w:hAnsi="Times New Roman"/>
                <w:b/>
                <w:color w:val="000000"/>
                <w:sz w:val="28"/>
                <w:szCs w:val="28"/>
                <w:lang w:val="kk-KZ"/>
              </w:rPr>
            </w:pPr>
            <w:r w:rsidRPr="004D1403">
              <w:rPr>
                <w:rFonts w:ascii="Times New Roman" w:hAnsi="Times New Roman"/>
                <w:b/>
                <w:color w:val="000000"/>
                <w:sz w:val="28"/>
                <w:szCs w:val="28"/>
                <w:lang w:val="kk-KZ"/>
              </w:rPr>
              <w:t>«НАЦИОНАЛЬНЫЙ БАНК</w:t>
            </w:r>
          </w:p>
          <w:p w:rsidR="00535C84" w:rsidRPr="004D1403" w:rsidRDefault="00535C84" w:rsidP="009C6237">
            <w:pPr>
              <w:shd w:val="clear" w:color="auto" w:fill="FFFFFF"/>
              <w:spacing w:after="0" w:line="240" w:lineRule="auto"/>
              <w:jc w:val="center"/>
              <w:rPr>
                <w:rFonts w:ascii="Times New Roman" w:hAnsi="Times New Roman"/>
                <w:color w:val="000000"/>
                <w:sz w:val="28"/>
                <w:szCs w:val="28"/>
                <w:lang w:val="kk-KZ"/>
              </w:rPr>
            </w:pPr>
            <w:r w:rsidRPr="004D1403">
              <w:rPr>
                <w:rFonts w:ascii="Times New Roman" w:hAnsi="Times New Roman"/>
                <w:b/>
                <w:color w:val="000000"/>
                <w:sz w:val="28"/>
                <w:szCs w:val="28"/>
                <w:lang w:val="kk-KZ"/>
              </w:rPr>
              <w:t>РЕСПУБЛИКИ КАЗАХСТАН»</w:t>
            </w:r>
          </w:p>
        </w:tc>
      </w:tr>
      <w:tr w:rsidR="00535C84" w:rsidRPr="004D1403" w:rsidTr="009C6237">
        <w:tc>
          <w:tcPr>
            <w:tcW w:w="10012" w:type="dxa"/>
            <w:gridSpan w:val="3"/>
            <w:tcBorders>
              <w:top w:val="nil"/>
              <w:left w:val="nil"/>
              <w:bottom w:val="nil"/>
              <w:right w:val="nil"/>
            </w:tcBorders>
            <w:shd w:val="clear" w:color="auto" w:fill="auto"/>
          </w:tcPr>
          <w:p w:rsidR="00535C84" w:rsidRPr="004D1403" w:rsidRDefault="00535C84" w:rsidP="009C6237">
            <w:pPr>
              <w:shd w:val="clear" w:color="auto" w:fill="FFFFFF"/>
              <w:spacing w:after="0" w:line="240" w:lineRule="auto"/>
              <w:rPr>
                <w:rFonts w:ascii="Times New Roman" w:hAnsi="Times New Roman"/>
                <w:color w:val="000000"/>
                <w:sz w:val="16"/>
                <w:szCs w:val="16"/>
                <w:lang w:val="kk-KZ"/>
              </w:rPr>
            </w:pPr>
            <w:r w:rsidRPr="004D1403">
              <w:rPr>
                <w:rFonts w:ascii="Times New Roman" w:hAnsi="Times New Roman"/>
                <w:color w:val="000000"/>
                <w:sz w:val="16"/>
                <w:szCs w:val="16"/>
                <w:lang w:val="kk-KZ"/>
              </w:rPr>
              <w:t>_________________________________________________________________________________________________________________</w:t>
            </w:r>
          </w:p>
          <w:p w:rsidR="00535C84" w:rsidRPr="004D1403" w:rsidRDefault="00535C84" w:rsidP="009C6237">
            <w:pPr>
              <w:shd w:val="clear" w:color="auto" w:fill="FFFFFF"/>
              <w:spacing w:after="0" w:line="240" w:lineRule="auto"/>
              <w:rPr>
                <w:rFonts w:ascii="Times New Roman" w:hAnsi="Times New Roman"/>
                <w:color w:val="000000"/>
                <w:sz w:val="16"/>
                <w:szCs w:val="16"/>
                <w:lang w:val="kk-KZ"/>
              </w:rPr>
            </w:pPr>
          </w:p>
        </w:tc>
      </w:tr>
      <w:tr w:rsidR="00535C84" w:rsidRPr="004D1403" w:rsidTr="009C6237">
        <w:tc>
          <w:tcPr>
            <w:tcW w:w="4464"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b/>
                <w:color w:val="000000"/>
                <w:sz w:val="24"/>
                <w:szCs w:val="24"/>
                <w:lang w:val="kk-KZ"/>
              </w:rPr>
            </w:pPr>
            <w:r w:rsidRPr="004D1403">
              <w:rPr>
                <w:rFonts w:ascii="Times New Roman" w:hAnsi="Times New Roman"/>
                <w:b/>
                <w:color w:val="000000"/>
                <w:sz w:val="24"/>
                <w:szCs w:val="24"/>
                <w:lang w:val="kk-KZ"/>
              </w:rPr>
              <w:t>БАСҚАРМАСЫНЫҢ</w:t>
            </w:r>
          </w:p>
          <w:p w:rsidR="00535C84" w:rsidRPr="004D1403" w:rsidRDefault="00535C84" w:rsidP="009C6237">
            <w:pPr>
              <w:shd w:val="clear" w:color="auto" w:fill="FFFFFF"/>
              <w:spacing w:after="0" w:line="240" w:lineRule="auto"/>
              <w:jc w:val="center"/>
              <w:rPr>
                <w:rFonts w:ascii="Times New Roman" w:hAnsi="Times New Roman"/>
                <w:color w:val="000000"/>
                <w:sz w:val="24"/>
                <w:szCs w:val="24"/>
                <w:lang w:val="kk-KZ"/>
              </w:rPr>
            </w:pPr>
            <w:r w:rsidRPr="004D1403">
              <w:rPr>
                <w:rFonts w:ascii="Times New Roman" w:hAnsi="Times New Roman"/>
                <w:b/>
                <w:color w:val="000000"/>
                <w:sz w:val="24"/>
                <w:szCs w:val="24"/>
                <w:lang w:val="kk-KZ"/>
              </w:rPr>
              <w:t>ҚАУЛЫСЫ</w:t>
            </w:r>
          </w:p>
        </w:tc>
        <w:tc>
          <w:tcPr>
            <w:tcW w:w="1472" w:type="dxa"/>
            <w:vMerge w:val="restart"/>
            <w:tcBorders>
              <w:top w:val="nil"/>
              <w:left w:val="nil"/>
              <w:right w:val="nil"/>
            </w:tcBorders>
            <w:shd w:val="clear" w:color="auto" w:fill="auto"/>
          </w:tcPr>
          <w:p w:rsidR="00535C84" w:rsidRPr="004D1403" w:rsidRDefault="00535C84" w:rsidP="009C6237">
            <w:pPr>
              <w:shd w:val="clear" w:color="auto" w:fill="FFFFFF"/>
              <w:spacing w:after="0" w:line="240" w:lineRule="auto"/>
              <w:rPr>
                <w:rFonts w:ascii="Times New Roman" w:hAnsi="Times New Roman"/>
                <w:color w:val="000000"/>
                <w:sz w:val="24"/>
                <w:szCs w:val="24"/>
                <w:lang w:val="kk-KZ"/>
              </w:rPr>
            </w:pPr>
          </w:p>
        </w:tc>
        <w:tc>
          <w:tcPr>
            <w:tcW w:w="4076"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b/>
                <w:color w:val="000000"/>
                <w:sz w:val="24"/>
                <w:szCs w:val="24"/>
                <w:lang w:val="kk-KZ"/>
              </w:rPr>
            </w:pPr>
            <w:r w:rsidRPr="004D1403">
              <w:rPr>
                <w:rFonts w:ascii="Times New Roman" w:hAnsi="Times New Roman"/>
                <w:b/>
                <w:color w:val="000000"/>
                <w:sz w:val="24"/>
                <w:szCs w:val="24"/>
                <w:lang w:val="kk-KZ"/>
              </w:rPr>
              <w:t>ПОСТАНОВЛЕНИЕ</w:t>
            </w:r>
          </w:p>
          <w:p w:rsidR="00535C84" w:rsidRPr="004D1403" w:rsidRDefault="00535C84" w:rsidP="009C6237">
            <w:pPr>
              <w:shd w:val="clear" w:color="auto" w:fill="FFFFFF"/>
              <w:spacing w:after="0" w:line="240" w:lineRule="auto"/>
              <w:jc w:val="center"/>
              <w:rPr>
                <w:rFonts w:ascii="Times New Roman" w:hAnsi="Times New Roman"/>
                <w:color w:val="000000"/>
                <w:sz w:val="24"/>
                <w:szCs w:val="24"/>
                <w:lang w:val="kk-KZ"/>
              </w:rPr>
            </w:pPr>
            <w:r w:rsidRPr="004D1403">
              <w:rPr>
                <w:rFonts w:ascii="Times New Roman" w:hAnsi="Times New Roman"/>
                <w:b/>
                <w:color w:val="000000"/>
                <w:sz w:val="24"/>
                <w:szCs w:val="24"/>
                <w:lang w:val="kk-KZ"/>
              </w:rPr>
              <w:t>ПРАВЛЕНИЯ</w:t>
            </w:r>
          </w:p>
        </w:tc>
      </w:tr>
      <w:tr w:rsidR="00535C84" w:rsidRPr="004D1403" w:rsidTr="009C6237">
        <w:tc>
          <w:tcPr>
            <w:tcW w:w="4464"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color w:val="000000"/>
                <w:sz w:val="24"/>
                <w:szCs w:val="24"/>
                <w:lang w:val="kk-KZ"/>
              </w:rPr>
            </w:pPr>
          </w:p>
          <w:p w:rsidR="00535C84" w:rsidRPr="004D1403" w:rsidRDefault="00535C84" w:rsidP="009C6237">
            <w:pPr>
              <w:shd w:val="clear" w:color="auto" w:fill="FFFFFF"/>
              <w:spacing w:after="0" w:line="240" w:lineRule="auto"/>
              <w:jc w:val="center"/>
              <w:rPr>
                <w:rFonts w:ascii="Times New Roman" w:hAnsi="Times New Roman"/>
                <w:b/>
                <w:color w:val="000000"/>
                <w:sz w:val="24"/>
                <w:szCs w:val="24"/>
                <w:lang w:val="kk-KZ"/>
              </w:rPr>
            </w:pPr>
          </w:p>
        </w:tc>
        <w:tc>
          <w:tcPr>
            <w:tcW w:w="1472" w:type="dxa"/>
            <w:vMerge/>
            <w:tcBorders>
              <w:left w:val="nil"/>
              <w:right w:val="nil"/>
            </w:tcBorders>
            <w:shd w:val="clear" w:color="auto" w:fill="auto"/>
          </w:tcPr>
          <w:p w:rsidR="00535C84" w:rsidRPr="004D1403" w:rsidRDefault="00535C84" w:rsidP="009C6237">
            <w:pPr>
              <w:shd w:val="clear" w:color="auto" w:fill="FFFFFF"/>
              <w:spacing w:after="0" w:line="240" w:lineRule="auto"/>
              <w:rPr>
                <w:rFonts w:ascii="Times New Roman" w:hAnsi="Times New Roman"/>
                <w:color w:val="000000"/>
                <w:sz w:val="24"/>
                <w:szCs w:val="24"/>
                <w:lang w:val="kk-KZ"/>
              </w:rPr>
            </w:pPr>
          </w:p>
        </w:tc>
        <w:tc>
          <w:tcPr>
            <w:tcW w:w="4076"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b/>
                <w:color w:val="000000"/>
                <w:sz w:val="24"/>
                <w:szCs w:val="24"/>
                <w:lang w:val="kk-KZ"/>
              </w:rPr>
            </w:pPr>
          </w:p>
          <w:p w:rsidR="00535C84" w:rsidRPr="004D1403" w:rsidRDefault="00535C84" w:rsidP="009C6237">
            <w:pPr>
              <w:shd w:val="clear" w:color="auto" w:fill="FFFFFF"/>
              <w:spacing w:after="0" w:line="240" w:lineRule="auto"/>
              <w:jc w:val="center"/>
              <w:rPr>
                <w:rFonts w:ascii="Times New Roman" w:hAnsi="Times New Roman"/>
                <w:b/>
                <w:color w:val="000000"/>
                <w:sz w:val="24"/>
                <w:szCs w:val="24"/>
                <w:u w:val="single"/>
                <w:lang w:val="kk-KZ"/>
              </w:rPr>
            </w:pPr>
          </w:p>
        </w:tc>
      </w:tr>
      <w:tr w:rsidR="00535C84" w:rsidRPr="004D1403" w:rsidTr="009C6237">
        <w:trPr>
          <w:trHeight w:val="933"/>
        </w:trPr>
        <w:tc>
          <w:tcPr>
            <w:tcW w:w="4464"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b/>
                <w:color w:val="000000"/>
                <w:sz w:val="24"/>
                <w:szCs w:val="24"/>
                <w:lang w:val="kk-KZ"/>
              </w:rPr>
            </w:pPr>
            <w:r w:rsidRPr="004D1403">
              <w:rPr>
                <w:rFonts w:ascii="Times New Roman" w:hAnsi="Times New Roman"/>
                <w:color w:val="000000"/>
                <w:sz w:val="24"/>
                <w:szCs w:val="24"/>
                <w:lang w:val="kk-KZ"/>
              </w:rPr>
              <w:t>Алматы қ.</w:t>
            </w:r>
          </w:p>
        </w:tc>
        <w:tc>
          <w:tcPr>
            <w:tcW w:w="1472" w:type="dxa"/>
            <w:vMerge/>
            <w:tcBorders>
              <w:left w:val="nil"/>
              <w:bottom w:val="nil"/>
              <w:right w:val="nil"/>
            </w:tcBorders>
            <w:shd w:val="clear" w:color="auto" w:fill="auto"/>
          </w:tcPr>
          <w:p w:rsidR="00535C84" w:rsidRPr="004D1403" w:rsidRDefault="00535C84" w:rsidP="009C6237">
            <w:pPr>
              <w:shd w:val="clear" w:color="auto" w:fill="FFFFFF"/>
              <w:spacing w:after="0" w:line="240" w:lineRule="auto"/>
              <w:rPr>
                <w:rFonts w:ascii="Times New Roman" w:hAnsi="Times New Roman"/>
                <w:color w:val="000000"/>
                <w:sz w:val="24"/>
                <w:szCs w:val="24"/>
                <w:lang w:val="kk-KZ"/>
              </w:rPr>
            </w:pPr>
          </w:p>
        </w:tc>
        <w:tc>
          <w:tcPr>
            <w:tcW w:w="4076" w:type="dxa"/>
            <w:tcBorders>
              <w:top w:val="nil"/>
              <w:left w:val="nil"/>
              <w:bottom w:val="nil"/>
              <w:right w:val="nil"/>
            </w:tcBorders>
            <w:shd w:val="clear" w:color="auto" w:fill="auto"/>
          </w:tcPr>
          <w:p w:rsidR="00535C84" w:rsidRPr="004D1403" w:rsidRDefault="00535C84" w:rsidP="009C6237">
            <w:pPr>
              <w:shd w:val="clear" w:color="auto" w:fill="FFFFFF"/>
              <w:spacing w:after="0" w:line="240" w:lineRule="auto"/>
              <w:jc w:val="center"/>
              <w:rPr>
                <w:rFonts w:ascii="Times New Roman" w:hAnsi="Times New Roman"/>
                <w:b/>
                <w:color w:val="000000"/>
                <w:sz w:val="24"/>
                <w:szCs w:val="24"/>
                <w:lang w:val="kk-KZ"/>
              </w:rPr>
            </w:pPr>
            <w:r w:rsidRPr="004D1403">
              <w:rPr>
                <w:rFonts w:ascii="Times New Roman" w:hAnsi="Times New Roman"/>
                <w:color w:val="000000"/>
                <w:sz w:val="24"/>
                <w:szCs w:val="24"/>
                <w:lang w:val="kk-KZ"/>
              </w:rPr>
              <w:t>г. Алматы</w:t>
            </w:r>
          </w:p>
        </w:tc>
      </w:tr>
    </w:tbl>
    <w:p w:rsidR="00CE4B3B" w:rsidRPr="00CE4B3B" w:rsidRDefault="007D4D22" w:rsidP="00535C84">
      <w:pPr>
        <w:spacing w:after="0" w:line="240" w:lineRule="auto"/>
        <w:jc w:val="right"/>
        <w:rPr>
          <w:rFonts w:ascii="Times New Roman" w:hAnsi="Times New Roman"/>
          <w:color w:val="000000"/>
          <w:sz w:val="24"/>
          <w:szCs w:val="24"/>
          <w:lang w:val="kk-KZ" w:eastAsia="ru-RU"/>
        </w:rPr>
      </w:pPr>
      <w:r>
        <w:rPr>
          <w:noProof/>
          <w:lang w:eastAsia="ru-RU"/>
        </w:rPr>
        <mc:AlternateContent>
          <mc:Choice Requires="wps">
            <w:drawing>
              <wp:anchor distT="0" distB="0" distL="114300" distR="114300" simplePos="0" relativeHeight="251659264" behindDoc="0" locked="0" layoutInCell="1" allowOverlap="1" wp14:anchorId="19367A34" wp14:editId="59FAE499">
                <wp:simplePos x="0" y="0"/>
                <wp:positionH relativeFrom="column">
                  <wp:posOffset>2935605</wp:posOffset>
                </wp:positionH>
                <wp:positionV relativeFrom="paragraph">
                  <wp:posOffset>-448945</wp:posOffset>
                </wp:positionV>
                <wp:extent cx="237490" cy="237490"/>
                <wp:effectExtent l="0" t="0" r="10160" b="1016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231.15pt;margin-top:-35.35pt;width:18.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" strokecolor="white"/>
            </w:pict>
          </mc:Fallback>
        </mc:AlternateContent>
      </w:r>
    </w:p>
    <w:p w:rsidR="00D21148" w:rsidRDefault="00D21148" w:rsidP="00D21148">
      <w:pPr>
        <w:spacing w:after="0" w:line="240" w:lineRule="auto"/>
        <w:ind w:firstLine="708"/>
        <w:contextualSpacing/>
        <w:jc w:val="center"/>
        <w:rPr>
          <w:rFonts w:ascii="Times New Roman" w:hAnsi="Times New Roman"/>
          <w:color w:val="000000"/>
          <w:sz w:val="28"/>
          <w:szCs w:val="28"/>
          <w:lang w:val="kk-KZ" w:eastAsia="ru-RU"/>
        </w:rPr>
      </w:pPr>
      <w:r w:rsidRPr="00CE4B3B">
        <w:rPr>
          <w:rFonts w:ascii="Times New Roman" w:hAnsi="Times New Roman"/>
          <w:b/>
          <w:bCs/>
          <w:sz w:val="28"/>
          <w:szCs w:val="28"/>
          <w:lang w:val="kk-KZ" w:eastAsia="ru-RU"/>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w:t>
      </w:r>
    </w:p>
    <w:p w:rsidR="00D21148" w:rsidRDefault="00D21148" w:rsidP="007D4D22">
      <w:pPr>
        <w:spacing w:after="0" w:line="240" w:lineRule="auto"/>
        <w:ind w:firstLine="708"/>
        <w:contextualSpacing/>
        <w:jc w:val="both"/>
        <w:rPr>
          <w:rFonts w:ascii="Times New Roman" w:hAnsi="Times New Roman"/>
          <w:color w:val="000000"/>
          <w:sz w:val="28"/>
          <w:szCs w:val="28"/>
          <w:lang w:val="kk-KZ" w:eastAsia="ru-RU"/>
        </w:rPr>
      </w:pPr>
    </w:p>
    <w:p w:rsidR="007D4D22" w:rsidRPr="00D21148" w:rsidRDefault="00B427B3" w:rsidP="007D4D22">
      <w:pPr>
        <w:spacing w:after="0" w:line="240" w:lineRule="auto"/>
        <w:ind w:firstLine="708"/>
        <w:contextualSpacing/>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Қазақстан Республикасының нормативтік құқықтық актілерін жетілдіру мақсатында және </w:t>
      </w:r>
      <w:r w:rsidR="007D4D22" w:rsidRPr="00D21148">
        <w:rPr>
          <w:rFonts w:ascii="Times New Roman" w:hAnsi="Times New Roman"/>
          <w:color w:val="000000"/>
          <w:sz w:val="28"/>
          <w:szCs w:val="28"/>
          <w:lang w:val="kk-KZ" w:eastAsia="ru-RU"/>
        </w:rPr>
        <w:t xml:space="preserve">«Мемлекеттік статистика туралы» 2010 жылғы 19 наурыздағы Қазақстан Республикасы </w:t>
      </w:r>
      <w:r>
        <w:rPr>
          <w:rFonts w:ascii="Times New Roman" w:hAnsi="Times New Roman"/>
          <w:color w:val="000000"/>
          <w:sz w:val="28"/>
          <w:szCs w:val="28"/>
          <w:lang w:val="kk-KZ" w:eastAsia="ru-RU"/>
        </w:rPr>
        <w:t>Заңының 16-бабы 3-тармағының 2) тармақшасына</w:t>
      </w:r>
      <w:r w:rsidR="007D4D22" w:rsidRPr="00D21148">
        <w:rPr>
          <w:rFonts w:ascii="Times New Roman" w:hAnsi="Times New Roman"/>
          <w:color w:val="000000"/>
          <w:sz w:val="28"/>
          <w:szCs w:val="28"/>
          <w:lang w:val="kk-KZ" w:eastAsia="ru-RU"/>
        </w:rPr>
        <w:t xml:space="preserve"> сәйкес Қазақстан Республикасы Ұлттық Банкінің Басқармасы </w:t>
      </w:r>
      <w:r w:rsidR="007D4D22" w:rsidRPr="00D21148">
        <w:rPr>
          <w:rFonts w:ascii="Times New Roman" w:hAnsi="Times New Roman"/>
          <w:b/>
          <w:color w:val="000000"/>
          <w:sz w:val="28"/>
          <w:szCs w:val="28"/>
          <w:lang w:val="kk-KZ" w:eastAsia="ru-RU"/>
        </w:rPr>
        <w:t>ҚАУЛЫ ЕТЕДІ</w:t>
      </w:r>
      <w:r w:rsidR="007D4D22" w:rsidRPr="00D21148">
        <w:rPr>
          <w:rFonts w:ascii="Times New Roman" w:hAnsi="Times New Roman"/>
          <w:color w:val="000000"/>
          <w:sz w:val="28"/>
          <w:szCs w:val="28"/>
          <w:lang w:val="kk-KZ" w:eastAsia="ru-RU"/>
        </w:rPr>
        <w:t>:</w:t>
      </w:r>
    </w:p>
    <w:p w:rsidR="007D4D22" w:rsidRPr="00653F71" w:rsidRDefault="007D4D22" w:rsidP="007D4D22">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AD2C90">
        <w:rPr>
          <w:rFonts w:ascii="Times New Roman" w:hAnsi="Times New Roman"/>
          <w:color w:val="000000"/>
          <w:sz w:val="28"/>
          <w:szCs w:val="28"/>
          <w:lang w:val="kk-KZ" w:eastAsia="ru-RU"/>
        </w:rPr>
        <w:t>1</w:t>
      </w:r>
      <w:r w:rsidRPr="00653F71">
        <w:rPr>
          <w:rFonts w:ascii="Times New Roman" w:hAnsi="Times New Roman"/>
          <w:color w:val="000000"/>
          <w:sz w:val="28"/>
          <w:szCs w:val="28"/>
          <w:lang w:val="kk-KZ" w:eastAsia="ru-RU"/>
        </w:rPr>
        <w:t>.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p w:rsidR="007D4D22" w:rsidRPr="00653F71" w:rsidRDefault="007D4D22" w:rsidP="007D4D22">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653F71">
        <w:rPr>
          <w:rFonts w:ascii="Times New Roman" w:hAnsi="Times New Roman"/>
          <w:color w:val="000000"/>
          <w:sz w:val="28"/>
          <w:szCs w:val="28"/>
          <w:lang w:val="kk-KZ" w:eastAsia="ru-RU"/>
        </w:rPr>
        <w:t>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w:t>
      </w:r>
    </w:p>
    <w:p w:rsidR="007D4D22" w:rsidRPr="00653F71" w:rsidRDefault="007D4D22" w:rsidP="007D4D22">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653F71">
        <w:rPr>
          <w:rFonts w:ascii="Times New Roman" w:hAnsi="Times New Roman"/>
          <w:color w:val="000000"/>
          <w:sz w:val="28"/>
          <w:szCs w:val="28"/>
          <w:lang w:val="kk-KZ" w:eastAsia="ru-RU"/>
        </w:rPr>
        <w:t xml:space="preserve">2-тармақтың 5) тармақшасы мынадай редакцияда жазылсын: </w:t>
      </w:r>
    </w:p>
    <w:p w:rsidR="007D4D22" w:rsidRPr="00653F71" w:rsidRDefault="007D4D22" w:rsidP="007D4D22">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AE634F">
        <w:rPr>
          <w:rFonts w:ascii="Times New Roman" w:hAnsi="Times New Roman"/>
          <w:sz w:val="28"/>
          <w:szCs w:val="28"/>
          <w:lang w:val="kk-KZ" w:eastAsia="ru-RU"/>
        </w:rPr>
        <w:t>«</w:t>
      </w:r>
      <w:r w:rsidR="000C1A4F" w:rsidRPr="00AE634F">
        <w:rPr>
          <w:rFonts w:ascii="Times New Roman" w:hAnsi="Times New Roman"/>
          <w:sz w:val="28"/>
          <w:szCs w:val="28"/>
          <w:lang w:val="kk-KZ" w:eastAsia="ru-RU"/>
        </w:rPr>
        <w:t xml:space="preserve">5) кепілдің тұрақсыз түрлері </w:t>
      </w:r>
      <w:r w:rsidR="00C6590A" w:rsidRPr="00AE634F">
        <w:rPr>
          <w:rFonts w:ascii="Times New Roman" w:hAnsi="Times New Roman"/>
          <w:sz w:val="28"/>
          <w:szCs w:val="28"/>
          <w:lang w:val="kk-KZ" w:eastAsia="ru-RU"/>
        </w:rPr>
        <w:t>–</w:t>
      </w:r>
      <w:r w:rsidR="000C1A4F" w:rsidRPr="00AE634F">
        <w:rPr>
          <w:rFonts w:ascii="Times New Roman" w:hAnsi="Times New Roman"/>
          <w:sz w:val="28"/>
          <w:szCs w:val="28"/>
          <w:lang w:val="kk-KZ" w:eastAsia="ru-RU"/>
        </w:rPr>
        <w:t xml:space="preserve"> болашақта</w:t>
      </w:r>
      <w:r w:rsidR="00C6590A" w:rsidRPr="00AE634F">
        <w:rPr>
          <w:rFonts w:ascii="Times New Roman" w:hAnsi="Times New Roman"/>
          <w:sz w:val="28"/>
          <w:szCs w:val="28"/>
          <w:lang w:val="kk-KZ" w:eastAsia="ru-RU"/>
        </w:rPr>
        <w:t xml:space="preserve"> (Қазақстан Республикасының заңнамасына сәйкес жасасқан мемлекеттік-жеке</w:t>
      </w:r>
      <w:r w:rsidR="00DC38B6" w:rsidRPr="00AE634F">
        <w:rPr>
          <w:rFonts w:ascii="Times New Roman" w:hAnsi="Times New Roman"/>
          <w:sz w:val="28"/>
          <w:szCs w:val="28"/>
          <w:lang w:val="kk-KZ" w:eastAsia="ru-RU"/>
        </w:rPr>
        <w:t>шелік</w:t>
      </w:r>
      <w:r w:rsidR="00C6590A" w:rsidRPr="00AE634F">
        <w:rPr>
          <w:rFonts w:ascii="Times New Roman" w:hAnsi="Times New Roman"/>
          <w:sz w:val="28"/>
          <w:szCs w:val="28"/>
          <w:lang w:val="kk-KZ" w:eastAsia="ru-RU"/>
        </w:rPr>
        <w:t xml:space="preserve"> әріптестік келісімшарты </w:t>
      </w:r>
      <w:r w:rsidR="00C6590A" w:rsidRPr="00AE634F">
        <w:rPr>
          <w:rFonts w:ascii="Times New Roman" w:hAnsi="Times New Roman"/>
          <w:sz w:val="28"/>
          <w:szCs w:val="28"/>
          <w:lang w:val="kk-KZ" w:eastAsia="ru-RU"/>
        </w:rPr>
        <w:lastRenderedPageBreak/>
        <w:t>бойынша, жағдай</w:t>
      </w:r>
      <w:r w:rsidR="00F911FA" w:rsidRPr="00AE634F">
        <w:rPr>
          <w:rFonts w:ascii="Times New Roman" w:hAnsi="Times New Roman"/>
          <w:sz w:val="28"/>
          <w:szCs w:val="28"/>
          <w:lang w:val="kk-KZ" w:eastAsia="ru-RU"/>
        </w:rPr>
        <w:t>лар</w:t>
      </w:r>
      <w:r w:rsidR="00C6590A" w:rsidRPr="00AE634F">
        <w:rPr>
          <w:rFonts w:ascii="Times New Roman" w:hAnsi="Times New Roman"/>
          <w:sz w:val="28"/>
          <w:szCs w:val="28"/>
          <w:lang w:val="kk-KZ" w:eastAsia="ru-RU"/>
        </w:rPr>
        <w:t xml:space="preserve">ы Қалыптардың 2-1-тармағында көзделген банктік қарыз </w:t>
      </w:r>
      <w:r w:rsidR="00C6590A" w:rsidRPr="000C1A4F">
        <w:rPr>
          <w:rFonts w:ascii="Times New Roman" w:hAnsi="Times New Roman"/>
          <w:color w:val="000000"/>
          <w:sz w:val="28"/>
          <w:szCs w:val="28"/>
          <w:lang w:val="kk-KZ" w:eastAsia="ru-RU"/>
        </w:rPr>
        <w:t xml:space="preserve">шарты бойынша </w:t>
      </w:r>
      <w:r w:rsidR="00C6590A">
        <w:rPr>
          <w:rFonts w:ascii="Times New Roman" w:hAnsi="Times New Roman"/>
          <w:color w:val="000000"/>
          <w:sz w:val="28"/>
          <w:szCs w:val="28"/>
          <w:lang w:val="kk-KZ" w:eastAsia="ru-RU"/>
        </w:rPr>
        <w:t>қамтамасыз ету болып табылатын</w:t>
      </w:r>
      <w:r w:rsidR="00C6590A" w:rsidRPr="00FE1B63">
        <w:rPr>
          <w:rFonts w:ascii="Times New Roman" w:hAnsi="Times New Roman"/>
          <w:color w:val="FF0000"/>
          <w:sz w:val="28"/>
          <w:szCs w:val="28"/>
          <w:lang w:val="kk-KZ" w:eastAsia="ru-RU"/>
        </w:rPr>
        <w:t xml:space="preserve"> </w:t>
      </w:r>
      <w:r w:rsidR="00C6590A" w:rsidRPr="00DC38B6">
        <w:rPr>
          <w:rFonts w:ascii="Times New Roman" w:hAnsi="Times New Roman"/>
          <w:sz w:val="28"/>
          <w:szCs w:val="28"/>
          <w:lang w:val="kk-KZ" w:eastAsia="ru-RU"/>
        </w:rPr>
        <w:t>инвестициялық шығындардың өтемақысын есепке жатқызуға</w:t>
      </w:r>
      <w:r w:rsidR="00C6590A">
        <w:rPr>
          <w:rFonts w:ascii="Times New Roman" w:hAnsi="Times New Roman"/>
          <w:color w:val="FF0000"/>
          <w:sz w:val="28"/>
          <w:szCs w:val="28"/>
          <w:lang w:val="kk-KZ" w:eastAsia="ru-RU"/>
        </w:rPr>
        <w:t xml:space="preserve"> </w:t>
      </w:r>
      <w:r w:rsidR="00C6590A" w:rsidRPr="000C1A4F">
        <w:rPr>
          <w:rFonts w:ascii="Times New Roman" w:hAnsi="Times New Roman"/>
          <w:color w:val="000000"/>
          <w:sz w:val="28"/>
          <w:szCs w:val="28"/>
          <w:lang w:val="kk-KZ" w:eastAsia="ru-RU"/>
        </w:rPr>
        <w:t>арналған шотқа аударылатын</w:t>
      </w:r>
      <w:r w:rsidR="00C6590A">
        <w:rPr>
          <w:rFonts w:ascii="Times New Roman" w:hAnsi="Times New Roman"/>
          <w:color w:val="000000"/>
          <w:sz w:val="28"/>
          <w:szCs w:val="28"/>
          <w:lang w:val="kk-KZ" w:eastAsia="ru-RU"/>
        </w:rPr>
        <w:t xml:space="preserve"> ақша түсімі бойынша мемлекеттік серіктестікке қойылатын талап құқықтарын қоспағанда), </w:t>
      </w:r>
      <w:r w:rsidR="000C1A4F" w:rsidRPr="000C1A4F">
        <w:rPr>
          <w:rFonts w:ascii="Times New Roman" w:hAnsi="Times New Roman"/>
          <w:color w:val="000000"/>
          <w:sz w:val="28"/>
          <w:szCs w:val="28"/>
          <w:lang w:val="kk-KZ" w:eastAsia="ru-RU"/>
        </w:rPr>
        <w:t xml:space="preserve">оның ішінде үлестік қатысу шарттары бойынша </w:t>
      </w:r>
      <w:r w:rsidR="00C6590A" w:rsidRPr="000C1A4F">
        <w:rPr>
          <w:rFonts w:ascii="Times New Roman" w:hAnsi="Times New Roman"/>
          <w:color w:val="000000"/>
          <w:sz w:val="28"/>
          <w:szCs w:val="28"/>
          <w:lang w:val="kk-KZ" w:eastAsia="ru-RU"/>
        </w:rPr>
        <w:t>(мемлекеттің қатысуы бар компаниялармен (квазимемлекеттік сектор субъектілерімен)</w:t>
      </w:r>
      <w:r w:rsidR="00C6590A">
        <w:rPr>
          <w:rFonts w:ascii="Times New Roman" w:hAnsi="Times New Roman"/>
          <w:color w:val="000000"/>
          <w:sz w:val="28"/>
          <w:szCs w:val="28"/>
          <w:lang w:val="kk-KZ" w:eastAsia="ru-RU"/>
        </w:rPr>
        <w:t xml:space="preserve"> жасасқан </w:t>
      </w:r>
      <w:r w:rsidR="00C6590A" w:rsidRPr="000C1A4F">
        <w:rPr>
          <w:rFonts w:ascii="Times New Roman" w:hAnsi="Times New Roman"/>
          <w:color w:val="000000"/>
          <w:sz w:val="28"/>
          <w:szCs w:val="28"/>
          <w:lang w:val="kk-KZ" w:eastAsia="ru-RU"/>
        </w:rPr>
        <w:t>шарттар бойынша келіп түсетін</w:t>
      </w:r>
      <w:r w:rsidR="00C6590A" w:rsidRPr="00C6590A">
        <w:rPr>
          <w:rFonts w:ascii="Times New Roman" w:hAnsi="Times New Roman"/>
          <w:color w:val="000000"/>
          <w:sz w:val="28"/>
          <w:szCs w:val="28"/>
          <w:lang w:val="kk-KZ" w:eastAsia="ru-RU"/>
        </w:rPr>
        <w:t xml:space="preserve"> </w:t>
      </w:r>
      <w:r w:rsidR="00C6590A" w:rsidRPr="000C1A4F">
        <w:rPr>
          <w:rFonts w:ascii="Times New Roman" w:hAnsi="Times New Roman"/>
          <w:color w:val="000000"/>
          <w:sz w:val="28"/>
          <w:szCs w:val="28"/>
          <w:lang w:val="kk-KZ" w:eastAsia="ru-RU"/>
        </w:rPr>
        <w:t>ақша қаражатын</w:t>
      </w:r>
      <w:r w:rsidR="00C6590A">
        <w:rPr>
          <w:rFonts w:ascii="Times New Roman" w:hAnsi="Times New Roman"/>
          <w:color w:val="000000"/>
          <w:sz w:val="28"/>
          <w:szCs w:val="28"/>
          <w:lang w:val="kk-KZ" w:eastAsia="ru-RU"/>
        </w:rPr>
        <w:t xml:space="preserve"> қоспағанда), </w:t>
      </w:r>
      <w:r w:rsidR="000C1A4F" w:rsidRPr="000C1A4F">
        <w:rPr>
          <w:rFonts w:ascii="Times New Roman" w:hAnsi="Times New Roman"/>
          <w:color w:val="000000"/>
          <w:sz w:val="28"/>
          <w:szCs w:val="28"/>
          <w:lang w:val="kk-KZ" w:eastAsia="ru-RU"/>
        </w:rPr>
        <w:t xml:space="preserve">сақтандыру шарттары (Standard&amp;Poor's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w:t>
      </w:r>
      <w:r w:rsidR="00C6590A">
        <w:rPr>
          <w:rFonts w:ascii="Times New Roman" w:hAnsi="Times New Roman"/>
          <w:color w:val="000000"/>
          <w:sz w:val="28"/>
          <w:szCs w:val="28"/>
          <w:lang w:val="kk-KZ" w:eastAsia="ru-RU"/>
        </w:rPr>
        <w:t xml:space="preserve">жағдайлары </w:t>
      </w:r>
      <w:r w:rsidR="000C1A4F" w:rsidRPr="000C1A4F">
        <w:rPr>
          <w:rFonts w:ascii="Times New Roman" w:hAnsi="Times New Roman"/>
          <w:color w:val="000000"/>
          <w:sz w:val="28"/>
          <w:szCs w:val="28"/>
          <w:lang w:val="kk-KZ" w:eastAsia="ru-RU"/>
        </w:rPr>
        <w:t>Қалыптардың 2-1-тармағында кө</w:t>
      </w:r>
      <w:r w:rsidR="00F911FA">
        <w:rPr>
          <w:rFonts w:ascii="Times New Roman" w:hAnsi="Times New Roman"/>
          <w:color w:val="000000"/>
          <w:sz w:val="28"/>
          <w:szCs w:val="28"/>
          <w:lang w:val="kk-KZ" w:eastAsia="ru-RU"/>
        </w:rPr>
        <w:t xml:space="preserve">зделген </w:t>
      </w:r>
      <w:r w:rsidR="000C1A4F" w:rsidRPr="000C1A4F">
        <w:rPr>
          <w:rFonts w:ascii="Times New Roman" w:hAnsi="Times New Roman"/>
          <w:color w:val="000000"/>
          <w:sz w:val="28"/>
          <w:szCs w:val="28"/>
          <w:lang w:val="kk-KZ" w:eastAsia="ru-RU"/>
        </w:rPr>
        <w:t>сақтандыру шарттарын қоспағанда), жеке немесе заңды тұлғалардың кепілдіктері (Standard&amp;Poor's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Standard&amp;Poor's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r w:rsidRPr="00653F71">
        <w:rPr>
          <w:rFonts w:ascii="Times New Roman" w:hAnsi="Times New Roman"/>
          <w:color w:val="000000"/>
          <w:sz w:val="28"/>
          <w:szCs w:val="28"/>
          <w:lang w:val="kk-KZ" w:eastAsia="ru-RU"/>
        </w:rPr>
        <w:t>»;</w:t>
      </w:r>
    </w:p>
    <w:p w:rsidR="007D4D22" w:rsidRPr="00653F71" w:rsidRDefault="007D4D22" w:rsidP="007D4D22">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653F71">
        <w:rPr>
          <w:rFonts w:ascii="Times New Roman" w:hAnsi="Times New Roman"/>
          <w:color w:val="000000"/>
          <w:sz w:val="28"/>
          <w:szCs w:val="28"/>
          <w:lang w:val="kk-KZ" w:eastAsia="ru-RU"/>
        </w:rPr>
        <w:t xml:space="preserve">мынадай мазмұндағы 2-1-тармақпен толықтырылсын: </w:t>
      </w:r>
    </w:p>
    <w:p w:rsidR="00DC38B6" w:rsidRDefault="00DC38B6" w:rsidP="000C1A4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«2-1. Банктік қарыз шарты </w:t>
      </w:r>
      <w:r w:rsidRPr="009B62CF">
        <w:rPr>
          <w:rFonts w:ascii="Times New Roman" w:hAnsi="Times New Roman"/>
          <w:sz w:val="28"/>
          <w:szCs w:val="28"/>
          <w:lang w:val="kk-KZ" w:eastAsia="ru-RU"/>
        </w:rPr>
        <w:t xml:space="preserve">мемлекеттік-жекешелік әріптестік </w:t>
      </w:r>
      <w:r w:rsidRPr="000C1A4F">
        <w:rPr>
          <w:rFonts w:ascii="Times New Roman" w:hAnsi="Times New Roman"/>
          <w:color w:val="000000"/>
          <w:sz w:val="28"/>
          <w:szCs w:val="28"/>
          <w:lang w:val="kk-KZ" w:eastAsia="ru-RU"/>
        </w:rPr>
        <w:t>шарты шеңберінде</w:t>
      </w:r>
      <w:r>
        <w:rPr>
          <w:rFonts w:ascii="Times New Roman" w:hAnsi="Times New Roman"/>
          <w:color w:val="000000"/>
          <w:sz w:val="28"/>
          <w:szCs w:val="28"/>
          <w:lang w:val="kk-KZ" w:eastAsia="ru-RU"/>
        </w:rPr>
        <w:t xml:space="preserve"> жасалады және мынадай талаптарға сәйкес келеді: </w:t>
      </w:r>
    </w:p>
    <w:p w:rsidR="00870959" w:rsidRDefault="00870959" w:rsidP="00870959">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жобаны</w:t>
      </w:r>
      <w:r>
        <w:rPr>
          <w:rFonts w:ascii="Times New Roman" w:hAnsi="Times New Roman"/>
          <w:color w:val="000000"/>
          <w:sz w:val="28"/>
          <w:szCs w:val="28"/>
          <w:lang w:val="kk-KZ" w:eastAsia="ru-RU"/>
        </w:rPr>
        <w:t xml:space="preserve"> іске асырудың </w:t>
      </w:r>
      <w:r w:rsidRPr="000C1A4F">
        <w:rPr>
          <w:rFonts w:ascii="Times New Roman" w:hAnsi="Times New Roman"/>
          <w:color w:val="000000"/>
          <w:sz w:val="28"/>
          <w:szCs w:val="28"/>
          <w:lang w:val="kk-KZ" w:eastAsia="ru-RU"/>
        </w:rPr>
        <w:t xml:space="preserve">инвестициялық </w:t>
      </w:r>
      <w:r>
        <w:rPr>
          <w:rFonts w:ascii="Times New Roman" w:hAnsi="Times New Roman"/>
          <w:color w:val="000000"/>
          <w:sz w:val="28"/>
          <w:szCs w:val="28"/>
          <w:lang w:val="kk-KZ" w:eastAsia="ru-RU"/>
        </w:rPr>
        <w:t xml:space="preserve">кезеңі </w:t>
      </w:r>
      <w:r w:rsidRPr="000C1A4F">
        <w:rPr>
          <w:rFonts w:ascii="Times New Roman" w:hAnsi="Times New Roman"/>
          <w:color w:val="000000"/>
          <w:sz w:val="28"/>
          <w:szCs w:val="28"/>
          <w:lang w:val="kk-KZ" w:eastAsia="ru-RU"/>
        </w:rPr>
        <w:t xml:space="preserve">36 </w:t>
      </w:r>
      <w:r>
        <w:rPr>
          <w:rFonts w:ascii="Times New Roman" w:hAnsi="Times New Roman"/>
          <w:color w:val="000000"/>
          <w:sz w:val="28"/>
          <w:szCs w:val="28"/>
          <w:lang w:val="kk-KZ" w:eastAsia="ru-RU"/>
        </w:rPr>
        <w:t xml:space="preserve">(отыз алты) </w:t>
      </w:r>
      <w:r w:rsidRPr="000C1A4F">
        <w:rPr>
          <w:rFonts w:ascii="Times New Roman" w:hAnsi="Times New Roman"/>
          <w:color w:val="000000"/>
          <w:sz w:val="28"/>
          <w:szCs w:val="28"/>
          <w:lang w:val="kk-KZ" w:eastAsia="ru-RU"/>
        </w:rPr>
        <w:t xml:space="preserve">айдан аспайды. Инвестициялық </w:t>
      </w:r>
      <w:r>
        <w:rPr>
          <w:rFonts w:ascii="Times New Roman" w:hAnsi="Times New Roman"/>
          <w:color w:val="000000"/>
          <w:sz w:val="28"/>
          <w:szCs w:val="28"/>
          <w:lang w:val="kk-KZ" w:eastAsia="ru-RU"/>
        </w:rPr>
        <w:t>кезең банктік қарыз шартын (</w:t>
      </w:r>
      <w:r w:rsidR="007041EC">
        <w:rPr>
          <w:rFonts w:ascii="Times New Roman" w:hAnsi="Times New Roman"/>
          <w:color w:val="000000"/>
          <w:sz w:val="28"/>
          <w:szCs w:val="28"/>
          <w:lang w:val="kk-KZ" w:eastAsia="ru-RU"/>
        </w:rPr>
        <w:t xml:space="preserve">кредит желісін беру (ашу) туралы келісім) </w:t>
      </w:r>
      <w:r w:rsidR="007041EC" w:rsidRPr="000C1A4F">
        <w:rPr>
          <w:rFonts w:ascii="Times New Roman" w:hAnsi="Times New Roman"/>
          <w:color w:val="000000"/>
          <w:sz w:val="28"/>
          <w:szCs w:val="28"/>
          <w:lang w:val="kk-KZ" w:eastAsia="ru-RU"/>
        </w:rPr>
        <w:t>жасасқан күннен</w:t>
      </w:r>
      <w:r w:rsidR="007041EC" w:rsidRPr="007041EC">
        <w:rPr>
          <w:rFonts w:ascii="Times New Roman" w:hAnsi="Times New Roman"/>
          <w:color w:val="000000"/>
          <w:sz w:val="28"/>
          <w:szCs w:val="28"/>
          <w:lang w:val="kk-KZ" w:eastAsia="ru-RU"/>
        </w:rPr>
        <w:t xml:space="preserve"> </w:t>
      </w:r>
      <w:r w:rsidR="007041EC" w:rsidRPr="000C1A4F">
        <w:rPr>
          <w:rFonts w:ascii="Times New Roman" w:hAnsi="Times New Roman"/>
          <w:color w:val="000000"/>
          <w:sz w:val="28"/>
          <w:szCs w:val="28"/>
          <w:lang w:val="kk-KZ" w:eastAsia="ru-RU"/>
        </w:rPr>
        <w:t>бастап</w:t>
      </w:r>
      <w:r w:rsidR="007041EC" w:rsidRPr="007041EC">
        <w:rPr>
          <w:rFonts w:ascii="Times New Roman" w:hAnsi="Times New Roman"/>
          <w:sz w:val="28"/>
          <w:szCs w:val="28"/>
          <w:lang w:val="kk-KZ" w:eastAsia="ru-RU"/>
        </w:rPr>
        <w:t xml:space="preserve"> </w:t>
      </w:r>
      <w:r w:rsidR="007041EC" w:rsidRPr="00DC38B6">
        <w:rPr>
          <w:rFonts w:ascii="Times New Roman" w:hAnsi="Times New Roman"/>
          <w:sz w:val="28"/>
          <w:szCs w:val="28"/>
          <w:lang w:val="kk-KZ" w:eastAsia="ru-RU"/>
        </w:rPr>
        <w:t>инвестициялық шығындардың өтемақысы</w:t>
      </w:r>
      <w:r w:rsidR="007041EC">
        <w:rPr>
          <w:rFonts w:ascii="Times New Roman" w:hAnsi="Times New Roman"/>
          <w:sz w:val="28"/>
          <w:szCs w:val="28"/>
          <w:lang w:val="kk-KZ" w:eastAsia="ru-RU"/>
        </w:rPr>
        <w:t xml:space="preserve"> төле</w:t>
      </w:r>
      <w:r w:rsidR="00515BF0">
        <w:rPr>
          <w:rFonts w:ascii="Times New Roman" w:hAnsi="Times New Roman"/>
          <w:sz w:val="28"/>
          <w:szCs w:val="28"/>
          <w:lang w:val="kk-KZ" w:eastAsia="ru-RU"/>
        </w:rPr>
        <w:t xml:space="preserve">мінің </w:t>
      </w:r>
      <w:r w:rsidR="007041EC">
        <w:rPr>
          <w:rFonts w:ascii="Times New Roman" w:hAnsi="Times New Roman"/>
          <w:sz w:val="28"/>
          <w:szCs w:val="28"/>
          <w:lang w:val="kk-KZ" w:eastAsia="ru-RU"/>
        </w:rPr>
        <w:t>басталған күн</w:t>
      </w:r>
      <w:r w:rsidR="00515BF0">
        <w:rPr>
          <w:rFonts w:ascii="Times New Roman" w:hAnsi="Times New Roman"/>
          <w:sz w:val="28"/>
          <w:szCs w:val="28"/>
          <w:lang w:val="kk-KZ" w:eastAsia="ru-RU"/>
        </w:rPr>
        <w:t>і</w:t>
      </w:r>
      <w:r w:rsidR="007041EC">
        <w:rPr>
          <w:rFonts w:ascii="Times New Roman" w:hAnsi="Times New Roman"/>
          <w:sz w:val="28"/>
          <w:szCs w:val="28"/>
          <w:lang w:val="kk-KZ" w:eastAsia="ru-RU"/>
        </w:rPr>
        <w:t xml:space="preserve"> аралығы болып табылады;  </w:t>
      </w:r>
    </w:p>
    <w:p w:rsidR="00515BF0" w:rsidRPr="000C1A4F" w:rsidRDefault="00515BF0" w:rsidP="00515BF0">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lastRenderedPageBreak/>
        <w:t>мемлекеттік-жеке</w:t>
      </w:r>
      <w:r>
        <w:rPr>
          <w:rFonts w:ascii="Times New Roman" w:hAnsi="Times New Roman"/>
          <w:color w:val="000000"/>
          <w:sz w:val="28"/>
          <w:szCs w:val="28"/>
          <w:lang w:val="kk-KZ" w:eastAsia="ru-RU"/>
        </w:rPr>
        <w:t>шелік</w:t>
      </w:r>
      <w:r w:rsidRPr="000C1A4F">
        <w:rPr>
          <w:rFonts w:ascii="Times New Roman" w:hAnsi="Times New Roman"/>
          <w:color w:val="000000"/>
          <w:sz w:val="28"/>
          <w:szCs w:val="28"/>
          <w:lang w:val="kk-KZ" w:eastAsia="ru-RU"/>
        </w:rPr>
        <w:t xml:space="preserve"> әріптестік жоба</w:t>
      </w:r>
      <w:r>
        <w:rPr>
          <w:rFonts w:ascii="Times New Roman" w:hAnsi="Times New Roman"/>
          <w:color w:val="000000"/>
          <w:sz w:val="28"/>
          <w:szCs w:val="28"/>
          <w:lang w:val="kk-KZ" w:eastAsia="ru-RU"/>
        </w:rPr>
        <w:t xml:space="preserve">сын қарыз (кредит желісінің шеңберінде берілген қарыз) сомасы шеңберінде </w:t>
      </w:r>
      <w:r w:rsidRPr="000C1A4F">
        <w:rPr>
          <w:rFonts w:ascii="Times New Roman" w:hAnsi="Times New Roman"/>
          <w:color w:val="000000"/>
          <w:sz w:val="28"/>
          <w:szCs w:val="28"/>
          <w:lang w:val="kk-KZ" w:eastAsia="ru-RU"/>
        </w:rPr>
        <w:t xml:space="preserve">кезең-кезеңмен қаржыландыру </w:t>
      </w:r>
      <w:r>
        <w:rPr>
          <w:rFonts w:ascii="Times New Roman" w:hAnsi="Times New Roman"/>
          <w:color w:val="000000"/>
          <w:sz w:val="28"/>
          <w:szCs w:val="28"/>
          <w:lang w:val="kk-KZ" w:eastAsia="ru-RU"/>
        </w:rPr>
        <w:t xml:space="preserve">мынадай </w:t>
      </w:r>
      <w:r w:rsidRPr="000C1A4F">
        <w:rPr>
          <w:rFonts w:ascii="Times New Roman" w:hAnsi="Times New Roman"/>
          <w:color w:val="000000"/>
          <w:sz w:val="28"/>
          <w:szCs w:val="28"/>
          <w:lang w:val="kk-KZ" w:eastAsia="ru-RU"/>
        </w:rPr>
        <w:t>тәртіппен жүзеге асырылады:</w:t>
      </w:r>
    </w:p>
    <w:p w:rsidR="00515BF0" w:rsidRPr="000C1A4F" w:rsidRDefault="00515BF0" w:rsidP="00515BF0">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 </w:t>
      </w:r>
      <w:r w:rsidRPr="000C1A4F">
        <w:rPr>
          <w:rFonts w:ascii="Times New Roman" w:hAnsi="Times New Roman"/>
          <w:color w:val="000000"/>
          <w:sz w:val="28"/>
          <w:szCs w:val="28"/>
          <w:lang w:val="kk-KZ" w:eastAsia="ru-RU"/>
        </w:rPr>
        <w:t xml:space="preserve">кезең-кезеңмен қаржыландыру сомасы инвестициялық </w:t>
      </w:r>
      <w:r w:rsidR="00215DEB">
        <w:rPr>
          <w:rFonts w:ascii="Times New Roman" w:hAnsi="Times New Roman"/>
          <w:color w:val="000000"/>
          <w:sz w:val="28"/>
          <w:szCs w:val="28"/>
          <w:lang w:val="kk-KZ" w:eastAsia="ru-RU"/>
        </w:rPr>
        <w:t xml:space="preserve">кезеңнің </w:t>
      </w:r>
      <w:r w:rsidRPr="000C1A4F">
        <w:rPr>
          <w:rFonts w:ascii="Times New Roman" w:hAnsi="Times New Roman"/>
          <w:color w:val="000000"/>
          <w:sz w:val="28"/>
          <w:szCs w:val="28"/>
          <w:lang w:val="kk-KZ" w:eastAsia="ru-RU"/>
        </w:rPr>
        <w:t xml:space="preserve">төрттен бірінде жалпы </w:t>
      </w:r>
      <w:r w:rsidR="00215DEB">
        <w:rPr>
          <w:rFonts w:ascii="Times New Roman" w:hAnsi="Times New Roman"/>
          <w:color w:val="000000"/>
          <w:sz w:val="28"/>
          <w:szCs w:val="28"/>
          <w:lang w:val="kk-KZ" w:eastAsia="ru-RU"/>
        </w:rPr>
        <w:t>қарыз</w:t>
      </w:r>
      <w:r w:rsidRPr="000C1A4F">
        <w:rPr>
          <w:rFonts w:ascii="Times New Roman" w:hAnsi="Times New Roman"/>
          <w:color w:val="000000"/>
          <w:sz w:val="28"/>
          <w:szCs w:val="28"/>
          <w:lang w:val="kk-KZ" w:eastAsia="ru-RU"/>
        </w:rPr>
        <w:t xml:space="preserve"> </w:t>
      </w:r>
      <w:r w:rsidR="00215DEB">
        <w:rPr>
          <w:rFonts w:ascii="Times New Roman" w:hAnsi="Times New Roman"/>
          <w:color w:val="000000"/>
          <w:sz w:val="28"/>
          <w:szCs w:val="28"/>
          <w:lang w:val="kk-KZ" w:eastAsia="ru-RU"/>
        </w:rPr>
        <w:t xml:space="preserve">(кредит желісінің шеңберінде берілген қарыз) мөлшерінің </w:t>
      </w:r>
      <w:r w:rsidRPr="000C1A4F">
        <w:rPr>
          <w:rFonts w:ascii="Times New Roman" w:hAnsi="Times New Roman"/>
          <w:color w:val="000000"/>
          <w:sz w:val="28"/>
          <w:szCs w:val="28"/>
          <w:lang w:val="kk-KZ" w:eastAsia="ru-RU"/>
        </w:rPr>
        <w:t xml:space="preserve"> 30 (отыз) пайызынан аспа</w:t>
      </w:r>
      <w:r w:rsidR="00215DEB">
        <w:rPr>
          <w:rFonts w:ascii="Times New Roman" w:hAnsi="Times New Roman"/>
          <w:color w:val="000000"/>
          <w:sz w:val="28"/>
          <w:szCs w:val="28"/>
          <w:lang w:val="kk-KZ" w:eastAsia="ru-RU"/>
        </w:rPr>
        <w:t>йды</w:t>
      </w:r>
      <w:r w:rsidRPr="000C1A4F">
        <w:rPr>
          <w:rFonts w:ascii="Times New Roman" w:hAnsi="Times New Roman"/>
          <w:color w:val="000000"/>
          <w:sz w:val="28"/>
          <w:szCs w:val="28"/>
          <w:lang w:val="kk-KZ" w:eastAsia="ru-RU"/>
        </w:rPr>
        <w:t xml:space="preserve">;  </w:t>
      </w:r>
    </w:p>
    <w:p w:rsidR="00225A84" w:rsidRPr="000C1A4F" w:rsidRDefault="00225A84" w:rsidP="00225A84">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кезең-кезеңмен қаржыландыру сомасы инвестициялық </w:t>
      </w:r>
      <w:r>
        <w:rPr>
          <w:rFonts w:ascii="Times New Roman" w:hAnsi="Times New Roman"/>
          <w:color w:val="000000"/>
          <w:sz w:val="28"/>
          <w:szCs w:val="28"/>
          <w:lang w:val="kk-KZ" w:eastAsia="ru-RU"/>
        </w:rPr>
        <w:t xml:space="preserve">кезеңнің </w:t>
      </w:r>
      <w:r w:rsidR="00603152">
        <w:rPr>
          <w:rFonts w:ascii="Times New Roman" w:hAnsi="Times New Roman"/>
          <w:color w:val="000000"/>
          <w:sz w:val="28"/>
          <w:szCs w:val="28"/>
          <w:lang w:val="kk-KZ" w:eastAsia="ru-RU"/>
        </w:rPr>
        <w:t xml:space="preserve">жартысында </w:t>
      </w:r>
      <w:r w:rsidRPr="000C1A4F">
        <w:rPr>
          <w:rFonts w:ascii="Times New Roman" w:hAnsi="Times New Roman"/>
          <w:color w:val="000000"/>
          <w:sz w:val="28"/>
          <w:szCs w:val="28"/>
          <w:lang w:val="kk-KZ" w:eastAsia="ru-RU"/>
        </w:rPr>
        <w:t xml:space="preserve">жалпы </w:t>
      </w:r>
      <w:r>
        <w:rPr>
          <w:rFonts w:ascii="Times New Roman" w:hAnsi="Times New Roman"/>
          <w:color w:val="000000"/>
          <w:sz w:val="28"/>
          <w:szCs w:val="28"/>
          <w:lang w:val="kk-KZ" w:eastAsia="ru-RU"/>
        </w:rPr>
        <w:t>қарыз</w:t>
      </w:r>
      <w:r w:rsidRPr="000C1A4F">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(кредит желісінің шеңберінде берілген қарыз) мөлшерінің 5</w:t>
      </w:r>
      <w:r w:rsidRPr="000C1A4F">
        <w:rPr>
          <w:rFonts w:ascii="Times New Roman" w:hAnsi="Times New Roman"/>
          <w:color w:val="000000"/>
          <w:sz w:val="28"/>
          <w:szCs w:val="28"/>
          <w:lang w:val="kk-KZ" w:eastAsia="ru-RU"/>
        </w:rPr>
        <w:t>0 (</w:t>
      </w:r>
      <w:r>
        <w:rPr>
          <w:rFonts w:ascii="Times New Roman" w:hAnsi="Times New Roman"/>
          <w:color w:val="000000"/>
          <w:sz w:val="28"/>
          <w:szCs w:val="28"/>
          <w:lang w:val="kk-KZ" w:eastAsia="ru-RU"/>
        </w:rPr>
        <w:t>елу</w:t>
      </w:r>
      <w:r w:rsidRPr="000C1A4F">
        <w:rPr>
          <w:rFonts w:ascii="Times New Roman" w:hAnsi="Times New Roman"/>
          <w:color w:val="000000"/>
          <w:sz w:val="28"/>
          <w:szCs w:val="28"/>
          <w:lang w:val="kk-KZ" w:eastAsia="ru-RU"/>
        </w:rPr>
        <w:t>) пайызынан аспа</w:t>
      </w:r>
      <w:r>
        <w:rPr>
          <w:rFonts w:ascii="Times New Roman" w:hAnsi="Times New Roman"/>
          <w:color w:val="000000"/>
          <w:sz w:val="28"/>
          <w:szCs w:val="28"/>
          <w:lang w:val="kk-KZ" w:eastAsia="ru-RU"/>
        </w:rPr>
        <w:t>йды</w:t>
      </w:r>
      <w:r w:rsidRPr="000C1A4F">
        <w:rPr>
          <w:rFonts w:ascii="Times New Roman" w:hAnsi="Times New Roman"/>
          <w:color w:val="000000"/>
          <w:sz w:val="28"/>
          <w:szCs w:val="28"/>
          <w:lang w:val="kk-KZ" w:eastAsia="ru-RU"/>
        </w:rPr>
        <w:t xml:space="preserve">;  </w:t>
      </w:r>
    </w:p>
    <w:p w:rsidR="00225A84" w:rsidRDefault="00603152" w:rsidP="00225A84">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құрылыс нысанына техникалық қадағалауды </w:t>
      </w:r>
      <w:r w:rsidRPr="009B62CF">
        <w:rPr>
          <w:rFonts w:ascii="Times New Roman" w:hAnsi="Times New Roman"/>
          <w:sz w:val="28"/>
          <w:szCs w:val="28"/>
          <w:lang w:val="kk-KZ" w:eastAsia="ru-RU"/>
        </w:rPr>
        <w:t>мемлекеттік-жекешелік әріптестік</w:t>
      </w:r>
      <w:r w:rsidRPr="00DC38B6">
        <w:rPr>
          <w:rFonts w:ascii="Times New Roman" w:hAnsi="Times New Roman"/>
          <w:color w:val="FF0000"/>
          <w:sz w:val="28"/>
          <w:szCs w:val="28"/>
          <w:lang w:val="kk-KZ" w:eastAsia="ru-RU"/>
        </w:rPr>
        <w:t xml:space="preserve"> </w:t>
      </w:r>
      <w:r w:rsidRPr="000C1A4F">
        <w:rPr>
          <w:rFonts w:ascii="Times New Roman" w:hAnsi="Times New Roman"/>
          <w:color w:val="000000"/>
          <w:sz w:val="28"/>
          <w:szCs w:val="28"/>
          <w:lang w:val="kk-KZ" w:eastAsia="ru-RU"/>
        </w:rPr>
        <w:t>шарты</w:t>
      </w:r>
      <w:r>
        <w:rPr>
          <w:rFonts w:ascii="Times New Roman" w:hAnsi="Times New Roman"/>
          <w:color w:val="000000"/>
          <w:sz w:val="28"/>
          <w:szCs w:val="28"/>
          <w:lang w:val="kk-KZ" w:eastAsia="ru-RU"/>
        </w:rPr>
        <w:t xml:space="preserve"> негізінде банк таңдаған заңды тұлға жүзеге асырады.</w:t>
      </w:r>
    </w:p>
    <w:p w:rsidR="00151D1B"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Standard&amp;Poor's рейтингтік агенттігінің </w:t>
      </w:r>
      <w:r w:rsidR="00685454" w:rsidRPr="000C1A4F">
        <w:rPr>
          <w:rFonts w:ascii="Times New Roman" w:hAnsi="Times New Roman"/>
          <w:color w:val="000000"/>
          <w:sz w:val="28"/>
          <w:szCs w:val="28"/>
          <w:lang w:val="kk-KZ" w:eastAsia="ru-RU"/>
        </w:rPr>
        <w:t xml:space="preserve">немесе </w:t>
      </w:r>
      <w:r w:rsidR="00685454">
        <w:rPr>
          <w:rFonts w:ascii="Times New Roman" w:hAnsi="Times New Roman"/>
          <w:color w:val="000000"/>
          <w:sz w:val="28"/>
          <w:szCs w:val="28"/>
          <w:lang w:val="kk-KZ" w:eastAsia="ru-RU"/>
        </w:rPr>
        <w:t xml:space="preserve">басқа </w:t>
      </w:r>
      <w:r w:rsidR="00685454" w:rsidRPr="000C1A4F">
        <w:rPr>
          <w:rFonts w:ascii="Times New Roman" w:hAnsi="Times New Roman"/>
          <w:color w:val="000000"/>
          <w:sz w:val="28"/>
          <w:szCs w:val="28"/>
          <w:lang w:val="kk-KZ" w:eastAsia="ru-RU"/>
        </w:rPr>
        <w:t>рейтингтік агенттіктер</w:t>
      </w:r>
      <w:r w:rsidR="00685454">
        <w:rPr>
          <w:rFonts w:ascii="Times New Roman" w:hAnsi="Times New Roman"/>
          <w:color w:val="000000"/>
          <w:sz w:val="28"/>
          <w:szCs w:val="28"/>
          <w:lang w:val="kk-KZ" w:eastAsia="ru-RU"/>
        </w:rPr>
        <w:t xml:space="preserve">дің </w:t>
      </w:r>
      <w:r w:rsidRPr="000C1A4F">
        <w:rPr>
          <w:rFonts w:ascii="Times New Roman" w:hAnsi="Times New Roman"/>
          <w:color w:val="000000"/>
          <w:sz w:val="28"/>
          <w:szCs w:val="28"/>
          <w:lang w:val="kk-KZ" w:eastAsia="ru-RU"/>
        </w:rPr>
        <w:t xml:space="preserve">«ВВ+» төмен емес рейтингі бар </w:t>
      </w:r>
      <w:r w:rsidR="00685454">
        <w:rPr>
          <w:rFonts w:ascii="Times New Roman" w:hAnsi="Times New Roman"/>
          <w:color w:val="000000"/>
          <w:sz w:val="28"/>
          <w:szCs w:val="28"/>
          <w:lang w:val="kk-KZ" w:eastAsia="ru-RU"/>
        </w:rPr>
        <w:t xml:space="preserve">сақтандыру ұйымымен жасалған сақтандыру шарты </w:t>
      </w:r>
      <w:r w:rsidRPr="000C1A4F">
        <w:rPr>
          <w:rFonts w:ascii="Times New Roman" w:hAnsi="Times New Roman"/>
          <w:color w:val="000000"/>
          <w:sz w:val="28"/>
          <w:szCs w:val="28"/>
          <w:lang w:val="kk-KZ" w:eastAsia="ru-RU"/>
        </w:rPr>
        <w:t>сақтандырушының пайда алушыға (банкке) сақтандыру төлемін</w:t>
      </w:r>
      <w:r>
        <w:rPr>
          <w:rFonts w:ascii="Times New Roman" w:hAnsi="Times New Roman"/>
          <w:color w:val="000000"/>
          <w:sz w:val="28"/>
          <w:szCs w:val="28"/>
          <w:lang w:val="kk-KZ" w:eastAsia="ru-RU"/>
        </w:rPr>
        <w:t>ен</w:t>
      </w:r>
      <w:r w:rsidRPr="000C1A4F">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 xml:space="preserve">(сақтандыру төлемін) </w:t>
      </w:r>
      <w:r w:rsidRPr="000C1A4F">
        <w:rPr>
          <w:rFonts w:ascii="Times New Roman" w:hAnsi="Times New Roman"/>
          <w:color w:val="000000"/>
          <w:sz w:val="28"/>
          <w:szCs w:val="28"/>
          <w:lang w:val="kk-KZ" w:eastAsia="ru-RU"/>
        </w:rPr>
        <w:t>бас тарт</w:t>
      </w:r>
      <w:r>
        <w:rPr>
          <w:rFonts w:ascii="Times New Roman" w:hAnsi="Times New Roman"/>
          <w:color w:val="000000"/>
          <w:sz w:val="28"/>
          <w:szCs w:val="28"/>
          <w:lang w:val="kk-KZ" w:eastAsia="ru-RU"/>
        </w:rPr>
        <w:t>уға (жүзеге асырмауға) мүмкіндік беретін мынадай</w:t>
      </w:r>
      <w:r w:rsidR="00F855F1">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 xml:space="preserve"> </w:t>
      </w:r>
    </w:p>
    <w:p w:rsidR="00151D1B" w:rsidRPr="000C1A4F"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сақтанушының </w:t>
      </w:r>
      <w:r w:rsidR="00685454" w:rsidRPr="000C1A4F">
        <w:rPr>
          <w:rFonts w:ascii="Times New Roman" w:hAnsi="Times New Roman"/>
          <w:color w:val="000000"/>
          <w:sz w:val="28"/>
          <w:szCs w:val="28"/>
          <w:lang w:val="kk-KZ" w:eastAsia="ru-RU"/>
        </w:rPr>
        <w:t>(сақтандырылушы</w:t>
      </w:r>
      <w:r w:rsidR="00685454">
        <w:rPr>
          <w:rFonts w:ascii="Times New Roman" w:hAnsi="Times New Roman"/>
          <w:color w:val="000000"/>
          <w:sz w:val="28"/>
          <w:szCs w:val="28"/>
          <w:lang w:val="kk-KZ" w:eastAsia="ru-RU"/>
        </w:rPr>
        <w:t>ның</w:t>
      </w:r>
      <w:r w:rsidR="00685454" w:rsidRPr="000C1A4F">
        <w:rPr>
          <w:rFonts w:ascii="Times New Roman" w:hAnsi="Times New Roman"/>
          <w:color w:val="000000"/>
          <w:sz w:val="28"/>
          <w:szCs w:val="28"/>
          <w:lang w:val="kk-KZ" w:eastAsia="ru-RU"/>
        </w:rPr>
        <w:t>, пайда алушы</w:t>
      </w:r>
      <w:r w:rsidR="00685454">
        <w:rPr>
          <w:rFonts w:ascii="Times New Roman" w:hAnsi="Times New Roman"/>
          <w:color w:val="000000"/>
          <w:sz w:val="28"/>
          <w:szCs w:val="28"/>
          <w:lang w:val="kk-KZ" w:eastAsia="ru-RU"/>
        </w:rPr>
        <w:t>ның</w:t>
      </w:r>
      <w:r w:rsidR="00685454" w:rsidRPr="000C1A4F">
        <w:rPr>
          <w:rFonts w:ascii="Times New Roman" w:hAnsi="Times New Roman"/>
          <w:color w:val="000000"/>
          <w:sz w:val="28"/>
          <w:szCs w:val="28"/>
          <w:lang w:val="kk-KZ" w:eastAsia="ru-RU"/>
        </w:rPr>
        <w:t xml:space="preserve">) </w:t>
      </w:r>
      <w:r w:rsidRPr="000C1A4F">
        <w:rPr>
          <w:rFonts w:ascii="Times New Roman" w:hAnsi="Times New Roman"/>
          <w:color w:val="000000"/>
          <w:sz w:val="28"/>
          <w:szCs w:val="28"/>
          <w:lang w:val="kk-KZ" w:eastAsia="ru-RU"/>
        </w:rPr>
        <w:t>шығындардың орнын толтыру туралы талаптары сақтандыру сомасы</w:t>
      </w:r>
      <w:r w:rsidR="00F855F1">
        <w:rPr>
          <w:rFonts w:ascii="Times New Roman" w:hAnsi="Times New Roman"/>
          <w:color w:val="000000"/>
          <w:sz w:val="28"/>
          <w:szCs w:val="28"/>
          <w:lang w:val="kk-KZ" w:eastAsia="ru-RU"/>
        </w:rPr>
        <w:t>ның</w:t>
      </w:r>
      <w:r w:rsidRPr="000C1A4F">
        <w:rPr>
          <w:rFonts w:ascii="Times New Roman" w:hAnsi="Times New Roman"/>
          <w:color w:val="000000"/>
          <w:sz w:val="28"/>
          <w:szCs w:val="28"/>
          <w:lang w:val="kk-KZ" w:eastAsia="ru-RU"/>
        </w:rPr>
        <w:t xml:space="preserve"> мөлшерінен ас</w:t>
      </w:r>
      <w:r w:rsidR="00F855F1">
        <w:rPr>
          <w:rFonts w:ascii="Times New Roman" w:hAnsi="Times New Roman"/>
          <w:color w:val="000000"/>
          <w:sz w:val="28"/>
          <w:szCs w:val="28"/>
          <w:lang w:val="kk-KZ" w:eastAsia="ru-RU"/>
        </w:rPr>
        <w:t>атын</w:t>
      </w:r>
      <w:r w:rsidRPr="000C1A4F">
        <w:rPr>
          <w:rFonts w:ascii="Times New Roman" w:hAnsi="Times New Roman"/>
          <w:color w:val="000000"/>
          <w:sz w:val="28"/>
          <w:szCs w:val="28"/>
          <w:lang w:val="kk-KZ" w:eastAsia="ru-RU"/>
        </w:rPr>
        <w:t>;</w:t>
      </w:r>
    </w:p>
    <w:p w:rsidR="00151D1B" w:rsidRPr="000C1A4F"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w:t>
      </w:r>
      <w:r w:rsidR="00F855F1">
        <w:rPr>
          <w:rFonts w:ascii="Times New Roman" w:hAnsi="Times New Roman"/>
          <w:color w:val="000000"/>
          <w:sz w:val="28"/>
          <w:szCs w:val="28"/>
          <w:lang w:val="kk-KZ" w:eastAsia="ru-RU"/>
        </w:rPr>
        <w:t>ған</w:t>
      </w:r>
      <w:r w:rsidRPr="000C1A4F">
        <w:rPr>
          <w:rFonts w:ascii="Times New Roman" w:hAnsi="Times New Roman"/>
          <w:color w:val="000000"/>
          <w:sz w:val="28"/>
          <w:szCs w:val="28"/>
          <w:lang w:val="kk-KZ" w:eastAsia="ru-RU"/>
        </w:rPr>
        <w:t>;</w:t>
      </w:r>
    </w:p>
    <w:p w:rsidR="00151D1B" w:rsidRPr="000C1A4F" w:rsidRDefault="00F855F1"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банктік </w:t>
      </w:r>
      <w:r w:rsidR="00151D1B" w:rsidRPr="000C1A4F">
        <w:rPr>
          <w:rFonts w:ascii="Times New Roman" w:hAnsi="Times New Roman"/>
          <w:color w:val="000000"/>
          <w:sz w:val="28"/>
          <w:szCs w:val="28"/>
          <w:lang w:val="kk-KZ" w:eastAsia="ru-RU"/>
        </w:rPr>
        <w:t>қарыз шарты жарамсыз болып таныл</w:t>
      </w:r>
      <w:r>
        <w:rPr>
          <w:rFonts w:ascii="Times New Roman" w:hAnsi="Times New Roman"/>
          <w:color w:val="000000"/>
          <w:sz w:val="28"/>
          <w:szCs w:val="28"/>
          <w:lang w:val="kk-KZ" w:eastAsia="ru-RU"/>
        </w:rPr>
        <w:t>ған;</w:t>
      </w:r>
    </w:p>
    <w:p w:rsidR="00151D1B" w:rsidRPr="000C1A4F"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сақтандырушының жазбаша келісімінсіз </w:t>
      </w:r>
      <w:r w:rsidR="00F855F1">
        <w:rPr>
          <w:rFonts w:ascii="Times New Roman" w:hAnsi="Times New Roman"/>
          <w:color w:val="000000"/>
          <w:sz w:val="28"/>
          <w:szCs w:val="28"/>
          <w:lang w:val="kk-KZ" w:eastAsia="ru-RU"/>
        </w:rPr>
        <w:t xml:space="preserve">банктік </w:t>
      </w:r>
      <w:r w:rsidRPr="000C1A4F">
        <w:rPr>
          <w:rFonts w:ascii="Times New Roman" w:hAnsi="Times New Roman"/>
          <w:color w:val="000000"/>
          <w:sz w:val="28"/>
          <w:szCs w:val="28"/>
          <w:lang w:val="kk-KZ" w:eastAsia="ru-RU"/>
        </w:rPr>
        <w:t xml:space="preserve">қарыз шартына, кепіл шартына, кепілдік </w:t>
      </w:r>
      <w:r w:rsidR="00F855F1">
        <w:rPr>
          <w:rFonts w:ascii="Times New Roman" w:hAnsi="Times New Roman"/>
          <w:color w:val="000000"/>
          <w:sz w:val="28"/>
          <w:szCs w:val="28"/>
          <w:lang w:val="kk-KZ" w:eastAsia="ru-RU"/>
        </w:rPr>
        <w:t xml:space="preserve">шартына </w:t>
      </w:r>
      <w:r w:rsidRPr="000C1A4F">
        <w:rPr>
          <w:rFonts w:ascii="Times New Roman" w:hAnsi="Times New Roman"/>
          <w:color w:val="000000"/>
          <w:sz w:val="28"/>
          <w:szCs w:val="28"/>
          <w:lang w:val="kk-KZ" w:eastAsia="ru-RU"/>
        </w:rPr>
        <w:t>немесе кепіл</w:t>
      </w:r>
      <w:r w:rsidR="00F855F1">
        <w:rPr>
          <w:rFonts w:ascii="Times New Roman" w:hAnsi="Times New Roman"/>
          <w:color w:val="000000"/>
          <w:sz w:val="28"/>
          <w:szCs w:val="28"/>
          <w:lang w:val="kk-KZ" w:eastAsia="ru-RU"/>
        </w:rPr>
        <w:t xml:space="preserve">демеге </w:t>
      </w:r>
      <w:r w:rsidRPr="000C1A4F">
        <w:rPr>
          <w:rFonts w:ascii="Times New Roman" w:hAnsi="Times New Roman"/>
          <w:color w:val="000000"/>
          <w:sz w:val="28"/>
          <w:szCs w:val="28"/>
          <w:lang w:val="kk-KZ" w:eastAsia="ru-RU"/>
        </w:rPr>
        <w:t>айтарлықтай өзгерістер енгіз</w:t>
      </w:r>
      <w:r w:rsidR="00F855F1">
        <w:rPr>
          <w:rFonts w:ascii="Times New Roman" w:hAnsi="Times New Roman"/>
          <w:color w:val="000000"/>
          <w:sz w:val="28"/>
          <w:szCs w:val="28"/>
          <w:lang w:val="kk-KZ" w:eastAsia="ru-RU"/>
        </w:rPr>
        <w:t>ген</w:t>
      </w:r>
      <w:r w:rsidRPr="000C1A4F">
        <w:rPr>
          <w:rFonts w:ascii="Times New Roman" w:hAnsi="Times New Roman"/>
          <w:color w:val="000000"/>
          <w:sz w:val="28"/>
          <w:szCs w:val="28"/>
          <w:lang w:val="kk-KZ" w:eastAsia="ru-RU"/>
        </w:rPr>
        <w:t>;</w:t>
      </w:r>
    </w:p>
    <w:p w:rsidR="00151D1B" w:rsidRPr="000C1A4F"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пайда алушының (банктің) сақтандырушыға сақтандыру </w:t>
      </w:r>
      <w:r w:rsidR="00F855F1">
        <w:rPr>
          <w:rFonts w:ascii="Times New Roman" w:hAnsi="Times New Roman"/>
          <w:color w:val="000000"/>
          <w:sz w:val="28"/>
          <w:szCs w:val="28"/>
          <w:lang w:val="kk-KZ" w:eastAsia="ru-RU"/>
        </w:rPr>
        <w:t>нысаны</w:t>
      </w:r>
      <w:r w:rsidRPr="000C1A4F">
        <w:rPr>
          <w:rFonts w:ascii="Times New Roman" w:hAnsi="Times New Roman"/>
          <w:color w:val="000000"/>
          <w:sz w:val="28"/>
          <w:szCs w:val="28"/>
          <w:lang w:val="kk-KZ" w:eastAsia="ru-RU"/>
        </w:rPr>
        <w:t>, сақтандыру тәуекелі, сақтандыру жағдайы және оның салдар</w:t>
      </w:r>
      <w:r w:rsidR="003B0FE5">
        <w:rPr>
          <w:rFonts w:ascii="Times New Roman" w:hAnsi="Times New Roman"/>
          <w:color w:val="000000"/>
          <w:sz w:val="28"/>
          <w:szCs w:val="28"/>
          <w:lang w:val="kk-KZ" w:eastAsia="ru-RU"/>
        </w:rPr>
        <w:t>лар</w:t>
      </w:r>
      <w:r w:rsidRPr="000C1A4F">
        <w:rPr>
          <w:rFonts w:ascii="Times New Roman" w:hAnsi="Times New Roman"/>
          <w:color w:val="000000"/>
          <w:sz w:val="28"/>
          <w:szCs w:val="28"/>
          <w:lang w:val="kk-KZ" w:eastAsia="ru-RU"/>
        </w:rPr>
        <w:t xml:space="preserve">ы туралы жалған мәліметтер </w:t>
      </w:r>
      <w:r w:rsidR="003B0FE5">
        <w:rPr>
          <w:rFonts w:ascii="Times New Roman" w:hAnsi="Times New Roman"/>
          <w:color w:val="000000"/>
          <w:sz w:val="28"/>
          <w:szCs w:val="28"/>
          <w:lang w:val="kk-KZ" w:eastAsia="ru-RU"/>
        </w:rPr>
        <w:t>хабарлаған</w:t>
      </w:r>
      <w:r w:rsidRPr="000C1A4F">
        <w:rPr>
          <w:rFonts w:ascii="Times New Roman" w:hAnsi="Times New Roman"/>
          <w:color w:val="000000"/>
          <w:sz w:val="28"/>
          <w:szCs w:val="28"/>
          <w:lang w:val="kk-KZ" w:eastAsia="ru-RU"/>
        </w:rPr>
        <w:t>;</w:t>
      </w:r>
    </w:p>
    <w:p w:rsidR="00151D1B" w:rsidRPr="000C1A4F"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пайда алушы (банк) </w:t>
      </w:r>
      <w:r w:rsidR="003B0FE5" w:rsidRPr="000C1A4F">
        <w:rPr>
          <w:rFonts w:ascii="Times New Roman" w:hAnsi="Times New Roman"/>
          <w:color w:val="000000"/>
          <w:sz w:val="28"/>
          <w:szCs w:val="28"/>
          <w:lang w:val="kk-KZ" w:eastAsia="ru-RU"/>
        </w:rPr>
        <w:t xml:space="preserve">залал </w:t>
      </w:r>
      <w:r w:rsidR="003B0FE5">
        <w:rPr>
          <w:rFonts w:ascii="Times New Roman" w:hAnsi="Times New Roman"/>
          <w:color w:val="000000"/>
          <w:sz w:val="28"/>
          <w:szCs w:val="28"/>
          <w:lang w:val="kk-KZ" w:eastAsia="ru-RU"/>
        </w:rPr>
        <w:t xml:space="preserve">үшін жауапты </w:t>
      </w:r>
      <w:r w:rsidR="003B0FE5" w:rsidRPr="000C1A4F">
        <w:rPr>
          <w:rFonts w:ascii="Times New Roman" w:hAnsi="Times New Roman"/>
          <w:color w:val="000000"/>
          <w:sz w:val="28"/>
          <w:szCs w:val="28"/>
          <w:lang w:val="kk-KZ" w:eastAsia="ru-RU"/>
        </w:rPr>
        <w:t xml:space="preserve">тұлғадан </w:t>
      </w:r>
      <w:r w:rsidR="003B0FE5">
        <w:rPr>
          <w:rFonts w:ascii="Times New Roman" w:hAnsi="Times New Roman"/>
          <w:color w:val="000000"/>
          <w:sz w:val="28"/>
          <w:szCs w:val="28"/>
          <w:lang w:val="kk-KZ" w:eastAsia="ru-RU"/>
        </w:rPr>
        <w:t xml:space="preserve">немесе </w:t>
      </w:r>
      <w:r w:rsidRPr="000C1A4F">
        <w:rPr>
          <w:rFonts w:ascii="Times New Roman" w:hAnsi="Times New Roman"/>
          <w:color w:val="000000"/>
          <w:sz w:val="28"/>
          <w:szCs w:val="28"/>
          <w:lang w:val="kk-KZ" w:eastAsia="ru-RU"/>
        </w:rPr>
        <w:t>үшінші тараптан өтеу шығынын толық ал</w:t>
      </w:r>
      <w:r w:rsidR="003B0FE5">
        <w:rPr>
          <w:rFonts w:ascii="Times New Roman" w:hAnsi="Times New Roman"/>
          <w:color w:val="000000"/>
          <w:sz w:val="28"/>
          <w:szCs w:val="28"/>
          <w:lang w:val="kk-KZ" w:eastAsia="ru-RU"/>
        </w:rPr>
        <w:t>ған</w:t>
      </w:r>
      <w:r w:rsidRPr="000C1A4F">
        <w:rPr>
          <w:rFonts w:ascii="Times New Roman" w:hAnsi="Times New Roman"/>
          <w:color w:val="000000"/>
          <w:sz w:val="28"/>
          <w:szCs w:val="28"/>
          <w:lang w:val="kk-KZ" w:eastAsia="ru-RU"/>
        </w:rPr>
        <w:t xml:space="preserve">; </w:t>
      </w:r>
    </w:p>
    <w:p w:rsidR="00151D1B" w:rsidRPr="000C1A4F"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пайда алушы (банк) сақтандырушыға сақтандыру жағдайының басталуының мән-жайын тексеруге және келтірілген залалдың мөлшерін белгілеуге кедергі жаса</w:t>
      </w:r>
      <w:r w:rsidR="003B0FE5">
        <w:rPr>
          <w:rFonts w:ascii="Times New Roman" w:hAnsi="Times New Roman"/>
          <w:color w:val="000000"/>
          <w:sz w:val="28"/>
          <w:szCs w:val="28"/>
          <w:lang w:val="kk-KZ" w:eastAsia="ru-RU"/>
        </w:rPr>
        <w:t>ған</w:t>
      </w:r>
      <w:r w:rsidRPr="000C1A4F">
        <w:rPr>
          <w:rFonts w:ascii="Times New Roman" w:hAnsi="Times New Roman"/>
          <w:color w:val="000000"/>
          <w:sz w:val="28"/>
          <w:szCs w:val="28"/>
          <w:lang w:val="kk-KZ" w:eastAsia="ru-RU"/>
        </w:rPr>
        <w:t>;</w:t>
      </w:r>
    </w:p>
    <w:p w:rsidR="00C00D32"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пайда алушы (банк) </w:t>
      </w:r>
      <w:r w:rsidR="00C00D32">
        <w:rPr>
          <w:rFonts w:ascii="Times New Roman" w:hAnsi="Times New Roman"/>
          <w:color w:val="000000"/>
          <w:sz w:val="28"/>
          <w:szCs w:val="28"/>
          <w:lang w:val="kk-KZ" w:eastAsia="ru-RU"/>
        </w:rPr>
        <w:t xml:space="preserve">сақтанушыға, </w:t>
      </w:r>
      <w:r w:rsidR="00C00D32" w:rsidRPr="000C1A4F">
        <w:rPr>
          <w:rFonts w:ascii="Times New Roman" w:hAnsi="Times New Roman"/>
          <w:color w:val="000000"/>
          <w:sz w:val="28"/>
          <w:szCs w:val="28"/>
          <w:lang w:val="kk-KZ" w:eastAsia="ru-RU"/>
        </w:rPr>
        <w:t>оның ішінде сот немесе соттан тыс тәрті</w:t>
      </w:r>
      <w:r w:rsidR="00C00D32">
        <w:rPr>
          <w:rFonts w:ascii="Times New Roman" w:hAnsi="Times New Roman"/>
          <w:color w:val="000000"/>
          <w:sz w:val="28"/>
          <w:szCs w:val="28"/>
          <w:lang w:val="kk-KZ" w:eastAsia="ru-RU"/>
        </w:rPr>
        <w:t xml:space="preserve">пте </w:t>
      </w:r>
      <w:r w:rsidRPr="000C1A4F">
        <w:rPr>
          <w:rFonts w:ascii="Times New Roman" w:hAnsi="Times New Roman"/>
          <w:color w:val="000000"/>
          <w:sz w:val="28"/>
          <w:szCs w:val="28"/>
          <w:lang w:val="kk-KZ" w:eastAsia="ru-RU"/>
        </w:rPr>
        <w:t xml:space="preserve">қарыз шарты бойынша </w:t>
      </w:r>
      <w:r w:rsidR="00C00D32">
        <w:rPr>
          <w:rFonts w:ascii="Times New Roman" w:hAnsi="Times New Roman"/>
          <w:color w:val="000000"/>
          <w:sz w:val="28"/>
          <w:szCs w:val="28"/>
          <w:lang w:val="kk-KZ" w:eastAsia="ru-RU"/>
        </w:rPr>
        <w:t xml:space="preserve">өзінің талап ету құқықтарынан бас тартқан жағдайлардан ғана тұрады.   </w:t>
      </w:r>
    </w:p>
    <w:p w:rsidR="00151D1B"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Сақтандыру шарты</w:t>
      </w:r>
      <w:r w:rsidR="00120239">
        <w:rPr>
          <w:rFonts w:ascii="Times New Roman" w:hAnsi="Times New Roman"/>
          <w:color w:val="000000"/>
          <w:sz w:val="28"/>
          <w:szCs w:val="28"/>
          <w:lang w:val="kk-KZ" w:eastAsia="ru-RU"/>
        </w:rPr>
        <w:t>нда</w:t>
      </w:r>
      <w:r w:rsidRPr="000C1A4F">
        <w:rPr>
          <w:rFonts w:ascii="Times New Roman" w:hAnsi="Times New Roman"/>
          <w:color w:val="000000"/>
          <w:sz w:val="28"/>
          <w:szCs w:val="28"/>
          <w:lang w:val="kk-KZ" w:eastAsia="ru-RU"/>
        </w:rPr>
        <w:t xml:space="preserve"> сот жарамсыз деп таныған кепіл шартын есепке алмай (шегеріп) сақтандыру төлемін </w:t>
      </w:r>
      <w:r w:rsidR="00C00D32">
        <w:rPr>
          <w:rFonts w:ascii="Times New Roman" w:hAnsi="Times New Roman"/>
          <w:color w:val="000000"/>
          <w:sz w:val="28"/>
          <w:szCs w:val="28"/>
          <w:lang w:val="kk-KZ" w:eastAsia="ru-RU"/>
        </w:rPr>
        <w:t>жүзеге асыру тала</w:t>
      </w:r>
      <w:r w:rsidR="00120239">
        <w:rPr>
          <w:rFonts w:ascii="Times New Roman" w:hAnsi="Times New Roman"/>
          <w:color w:val="000000"/>
          <w:sz w:val="28"/>
          <w:szCs w:val="28"/>
          <w:lang w:val="kk-KZ" w:eastAsia="ru-RU"/>
        </w:rPr>
        <w:t>птарын көрсетуге жол беріледі</w:t>
      </w:r>
      <w:r w:rsidRPr="000C1A4F">
        <w:rPr>
          <w:rFonts w:ascii="Times New Roman" w:hAnsi="Times New Roman"/>
          <w:color w:val="000000"/>
          <w:sz w:val="28"/>
          <w:szCs w:val="28"/>
          <w:lang w:val="kk-KZ" w:eastAsia="ru-RU"/>
        </w:rPr>
        <w:t xml:space="preserve">. Бұл жағдайда сақтандыру шарты сот жарамсыз деп таныған кепіл шартын </w:t>
      </w:r>
      <w:r w:rsidR="00947F5B">
        <w:rPr>
          <w:rFonts w:ascii="Times New Roman" w:hAnsi="Times New Roman"/>
          <w:color w:val="000000"/>
          <w:sz w:val="28"/>
          <w:szCs w:val="28"/>
          <w:lang w:val="kk-KZ" w:eastAsia="ru-RU"/>
        </w:rPr>
        <w:t>шегер</w:t>
      </w:r>
      <w:r w:rsidR="00AD2C90">
        <w:rPr>
          <w:rFonts w:ascii="Times New Roman" w:hAnsi="Times New Roman"/>
          <w:color w:val="000000"/>
          <w:sz w:val="28"/>
          <w:szCs w:val="28"/>
          <w:lang w:val="kk-KZ" w:eastAsia="ru-RU"/>
        </w:rPr>
        <w:t>е отырып</w:t>
      </w:r>
      <w:r w:rsidRPr="000C1A4F">
        <w:rPr>
          <w:rFonts w:ascii="Times New Roman" w:hAnsi="Times New Roman"/>
          <w:color w:val="000000"/>
          <w:sz w:val="28"/>
          <w:szCs w:val="28"/>
          <w:lang w:val="kk-KZ" w:eastAsia="ru-RU"/>
        </w:rPr>
        <w:t xml:space="preserve"> </w:t>
      </w:r>
      <w:r w:rsidR="00AD2C90">
        <w:rPr>
          <w:rFonts w:ascii="Times New Roman" w:hAnsi="Times New Roman"/>
          <w:color w:val="000000"/>
          <w:sz w:val="28"/>
          <w:szCs w:val="28"/>
          <w:lang w:val="kk-KZ" w:eastAsia="ru-RU"/>
        </w:rPr>
        <w:t xml:space="preserve">қамтамасыз ету </w:t>
      </w:r>
      <w:r w:rsidRPr="000C1A4F">
        <w:rPr>
          <w:rFonts w:ascii="Times New Roman" w:hAnsi="Times New Roman"/>
          <w:color w:val="000000"/>
          <w:sz w:val="28"/>
          <w:szCs w:val="28"/>
          <w:lang w:val="kk-KZ" w:eastAsia="ru-RU"/>
        </w:rPr>
        <w:t xml:space="preserve">ретінде ескеріледі. </w:t>
      </w:r>
    </w:p>
    <w:p w:rsidR="00AD2C90" w:rsidRDefault="00151D1B" w:rsidP="00151D1B">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0C1A4F">
        <w:rPr>
          <w:rFonts w:ascii="Times New Roman" w:hAnsi="Times New Roman"/>
          <w:color w:val="000000"/>
          <w:sz w:val="28"/>
          <w:szCs w:val="28"/>
          <w:lang w:val="kk-KZ" w:eastAsia="ru-RU"/>
        </w:rPr>
        <w:t xml:space="preserve">Банк </w:t>
      </w:r>
      <w:r w:rsidR="00AD2C90">
        <w:rPr>
          <w:rFonts w:ascii="Times New Roman" w:hAnsi="Times New Roman"/>
          <w:color w:val="000000"/>
          <w:sz w:val="28"/>
          <w:szCs w:val="28"/>
          <w:lang w:val="kk-KZ" w:eastAsia="ru-RU"/>
        </w:rPr>
        <w:t xml:space="preserve">қамтамасыз ету ретінде қабылдаған кезде </w:t>
      </w:r>
      <w:r w:rsidRPr="000C1A4F">
        <w:rPr>
          <w:rFonts w:ascii="Times New Roman" w:hAnsi="Times New Roman"/>
          <w:color w:val="000000"/>
          <w:sz w:val="28"/>
          <w:szCs w:val="28"/>
          <w:lang w:val="kk-KZ" w:eastAsia="ru-RU"/>
        </w:rPr>
        <w:t xml:space="preserve">сақтандыру шарты </w:t>
      </w:r>
      <w:r w:rsidR="00AD2C90">
        <w:rPr>
          <w:rFonts w:ascii="Times New Roman" w:hAnsi="Times New Roman"/>
          <w:color w:val="000000"/>
          <w:sz w:val="28"/>
          <w:szCs w:val="28"/>
          <w:lang w:val="kk-KZ" w:eastAsia="ru-RU"/>
        </w:rPr>
        <w:t xml:space="preserve">сөзсіз франшизаны шегере отырып қабылданады.»;  </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lastRenderedPageBreak/>
        <w:t>7-тармақ мынадай редакцияда жазылсын:</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«7. Меншікті капитал:</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1) жеке тұлғалардың депозиттерінің сомасы мен бухгалтерлік баланстың деректеріне сәйкес 5,5-ке көбейтілген меншікті капиталдың арасындағы;</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 Қалыптарға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оң айырмаларды (бұдан әрі - оң айырма) шегергендегі бірінші деңгейдегі капитал мен екінші деңгейдегі капиталдың сомасы ретінде есептеледі.</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Осы тармақтың 1) тармақшасында көрсетілген меншікті капиталды есептеу мақсаттары үшін жеке тұлғалардың шетел валютасындағы депозиттерінің сомасы теңгенің шетел валютасына қатысты уәкілетті орган белгілеген, бірақ 2016 жылғы 1 қаңтарда белгілегеннен аспайтындай ағымдағы ресми бағамы бойынша есептеледі.</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Осы тармақтың 2) тармақшасында көрсетілген меншікті капиталды есептеу мақсаттары үшін оң айырманы банктер есептейді және мөлшері мынадай болады:</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2017 жылғы 25 қыркүйектен бастап - 5 (бес) пайыз;</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2017 жылғы 1 желтоқсаннан бастап - 16,67 (он алты бүтін жүзден алпыс жеті) пайыз;</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2018 жылғы 1 қыркүйектен бастап - 33,33 (отыз үш бүтін жүзден отыз үш) пайыз;</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2019 жылғы 1 қыркүйектен бастап - 49,99 (қырық тоғыз бүтін жүзден тоқсан тоғыз) пайыз;</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2020 жылғы 1 қыркүйектен бастап - 66,67 (алпыс алты бүтін жүзден алпыс жеті) пайыз;</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2021 жылғы 1 қыркүйектен бастап - 83,33 (сексен үш бүтін жүзден отыз үш) пайыз;</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2022 жылғы 1 қыркүйектен бастап - 0 (нөл) пайыз.</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Осы тармақтың 2) тармақшасындағы көрсетілген оң айырманы есептеу үшін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 бойынша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 бойынша соңғы есептелген күннен кейінгі мерзімдегі провизиялар (резервтер) толығымен өтелген және/немесе есептен шығарылған қарыздар және дебиторлық берешектер бойынша провизиялардың (резервтердің) сомасына азайтылады.</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lastRenderedPageBreak/>
        <w:t>Оң айырма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 xml:space="preserve">Оң айырманы есептеген кезде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 </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Осы тармақтың 1) тармақшасында және екінші бөлігінде белгіленген талаптар тұрғын үй құрылыс жинақ банкіне қолданылмайды.»;</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 xml:space="preserve">55-тармақ мынадай редакцияда жазылсын: </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Қалыптардың 54-тармағында белгiленген өзге де жағдайлар болмаса, бiр қарыз алушыға келетін тәуекел мөлшерi ретiнде есептелмейдi.»;</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57-тармақтың жиырма бірінші абзацы мынадай редакцияда жазылсын:</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«банк шығарған бағалы қағаздар және кепіл ретінде банк сатып алған «Самұрық-Қазына» Ұлттық әл-ауқат қоры» акционерлік қоғамының,  «Бәйтерек» Ұлттық басқарушы холдингі» акционерлік қоғамының немесе олардың еншілес ұйымдары шығарған бағалы қағаздар бойынша ұсынылған және олар бойынша банктің даусыз өндіріп алу құқығын иемденетін бағалы қағаздар.»;</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 xml:space="preserve">65-тармақтың 8) тармақшасы мынадай редакцияда жазылсын: </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«8)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қаулысында белгіленген деңгейден төмен емес шетел валютасындағы тәуелсіз ұзақмерзімді рейтингі бар елдердің мемлекеттік бағалы қағаздары;»;</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t>Қалыптардың 11-қосымшасына сәйкес Сауалнама қаулының 1-қосымшасына сәйкес редакцияда жазылсын;</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val="kk-KZ" w:eastAsia="ru-RU"/>
        </w:rPr>
      </w:pPr>
      <w:r w:rsidRPr="009B62CF">
        <w:rPr>
          <w:rFonts w:ascii="Times New Roman" w:hAnsi="Times New Roman"/>
          <w:color w:val="000000"/>
          <w:sz w:val="28"/>
          <w:szCs w:val="28"/>
          <w:lang w:val="kk-KZ" w:eastAsia="ru-RU"/>
        </w:rPr>
        <w:lastRenderedPageBreak/>
        <w:t>Қалыптардың 12-қосымшасына сәйкес Меншікті капитал жеткіліктілігінің коэффициенттерін есептеу туралы мәліметтер қаулының 2-қосымшасына сәйкес редакцияда жазылсын.</w:t>
      </w:r>
    </w:p>
    <w:p w:rsidR="009B62CF" w:rsidRPr="009B62CF" w:rsidRDefault="009B62CF" w:rsidP="009B62CF">
      <w:pPr>
        <w:tabs>
          <w:tab w:val="left" w:pos="709"/>
          <w:tab w:val="left" w:pos="1134"/>
        </w:tabs>
        <w:spacing w:after="0" w:line="240" w:lineRule="auto"/>
        <w:ind w:firstLine="708"/>
        <w:contextualSpacing/>
        <w:jc w:val="both"/>
        <w:rPr>
          <w:rFonts w:ascii="Times New Roman" w:hAnsi="Times New Roman"/>
          <w:color w:val="000000"/>
          <w:sz w:val="28"/>
          <w:szCs w:val="28"/>
          <w:lang w:eastAsia="ru-RU"/>
        </w:rPr>
      </w:pPr>
      <w:r w:rsidRPr="009B62CF">
        <w:rPr>
          <w:rFonts w:ascii="Times New Roman" w:hAnsi="Times New Roman"/>
          <w:color w:val="000000"/>
          <w:sz w:val="28"/>
          <w:szCs w:val="28"/>
          <w:lang w:eastAsia="ru-RU"/>
        </w:rPr>
        <w:t xml:space="preserve">3. </w:t>
      </w:r>
      <w:r w:rsidRPr="009B62CF">
        <w:rPr>
          <w:rFonts w:ascii="Times New Roman" w:hAnsi="Times New Roman"/>
          <w:color w:val="000000"/>
          <w:sz w:val="28"/>
          <w:szCs w:val="20"/>
          <w:lang w:val="kk-KZ" w:eastAsia="ru-RU"/>
        </w:rPr>
        <w:t>Банктерді</w:t>
      </w:r>
      <w:r w:rsidRPr="009B62CF">
        <w:rPr>
          <w:rFonts w:ascii="Times New Roman" w:hAnsi="Times New Roman"/>
          <w:color w:val="000000"/>
          <w:sz w:val="28"/>
          <w:szCs w:val="20"/>
          <w:lang w:eastAsia="ru-RU"/>
        </w:rPr>
        <w:t xml:space="preserve"> </w:t>
      </w:r>
      <w:r w:rsidRPr="009B62CF">
        <w:rPr>
          <w:rFonts w:ascii="Times New Roman" w:hAnsi="Times New Roman"/>
          <w:color w:val="000000"/>
          <w:sz w:val="28"/>
          <w:szCs w:val="20"/>
          <w:lang w:val="kk-KZ" w:eastAsia="ru-RU"/>
        </w:rPr>
        <w:t>қадағалау д</w:t>
      </w:r>
      <w:r w:rsidRPr="009B62CF">
        <w:rPr>
          <w:rFonts w:ascii="Times New Roman" w:hAnsi="Times New Roman"/>
          <w:color w:val="000000"/>
          <w:sz w:val="28"/>
          <w:szCs w:val="28"/>
          <w:lang w:eastAsia="ru-RU"/>
        </w:rPr>
        <w:t>епартамент</w:t>
      </w:r>
      <w:r w:rsidRPr="009B62CF">
        <w:rPr>
          <w:rFonts w:ascii="Times New Roman" w:hAnsi="Times New Roman"/>
          <w:color w:val="000000"/>
          <w:sz w:val="28"/>
          <w:szCs w:val="28"/>
          <w:lang w:val="kk-KZ" w:eastAsia="ru-RU"/>
        </w:rPr>
        <w:t xml:space="preserve">і </w:t>
      </w:r>
      <w:r w:rsidRPr="009B62CF">
        <w:rPr>
          <w:rFonts w:ascii="Times New Roman" w:hAnsi="Times New Roman"/>
          <w:color w:val="000000"/>
          <w:sz w:val="28"/>
          <w:szCs w:val="28"/>
          <w:lang w:eastAsia="ru-RU"/>
        </w:rPr>
        <w:t>(</w:t>
      </w:r>
      <w:r w:rsidRPr="009B62CF">
        <w:rPr>
          <w:rFonts w:ascii="Times New Roman" w:hAnsi="Times New Roman"/>
          <w:color w:val="000000"/>
          <w:sz w:val="28"/>
          <w:szCs w:val="28"/>
          <w:lang w:val="kk-KZ" w:eastAsia="ru-RU"/>
        </w:rPr>
        <w:t>Қ</w:t>
      </w:r>
      <w:r w:rsidRPr="009B62CF">
        <w:rPr>
          <w:rFonts w:ascii="Times New Roman" w:hAnsi="Times New Roman"/>
          <w:color w:val="000000"/>
          <w:sz w:val="28"/>
          <w:szCs w:val="28"/>
          <w:lang w:eastAsia="ru-RU"/>
        </w:rPr>
        <w:t xml:space="preserve">изатов О.Т.) </w:t>
      </w:r>
      <w:r w:rsidRPr="009B62CF">
        <w:rPr>
          <w:rFonts w:ascii="Times New Roman" w:hAnsi="Times New Roman"/>
          <w:sz w:val="28"/>
          <w:szCs w:val="28"/>
          <w:lang w:val="kk-KZ"/>
        </w:rPr>
        <w:t>Қазақстан Республикасының заңнамасында белгіленген тәртіппен:</w:t>
      </w:r>
    </w:p>
    <w:p w:rsidR="009B62CF" w:rsidRPr="009B62CF" w:rsidRDefault="009B62CF" w:rsidP="009B62CF">
      <w:pPr>
        <w:spacing w:after="0" w:line="240" w:lineRule="auto"/>
        <w:ind w:firstLine="708"/>
        <w:jc w:val="both"/>
        <w:rPr>
          <w:rFonts w:ascii="Times New Roman" w:hAnsi="Times New Roman"/>
          <w:color w:val="000000"/>
          <w:sz w:val="28"/>
          <w:szCs w:val="20"/>
          <w:lang w:val="kk-KZ" w:eastAsia="ru-RU"/>
        </w:rPr>
      </w:pPr>
      <w:r w:rsidRPr="009B62CF">
        <w:rPr>
          <w:rFonts w:ascii="Times New Roman" w:hAnsi="Times New Roman"/>
          <w:color w:val="000000"/>
          <w:sz w:val="28"/>
          <w:szCs w:val="20"/>
          <w:lang w:eastAsia="ru-RU"/>
        </w:rPr>
        <w:t xml:space="preserve">1) </w:t>
      </w:r>
      <w:r w:rsidRPr="009B62CF">
        <w:rPr>
          <w:rFonts w:ascii="Times New Roman" w:hAnsi="Times New Roman"/>
          <w:sz w:val="28"/>
          <w:szCs w:val="28"/>
          <w:lang w:val="kk-KZ" w:eastAsia="ru-RU"/>
        </w:rPr>
        <w:t>Заң департаментімен (Сәрсенова Н.В.) бірлесі</w:t>
      </w:r>
      <w:proofErr w:type="gramStart"/>
      <w:r w:rsidRPr="009B62CF">
        <w:rPr>
          <w:rFonts w:ascii="Times New Roman" w:hAnsi="Times New Roman"/>
          <w:sz w:val="28"/>
          <w:szCs w:val="28"/>
          <w:lang w:val="kk-KZ" w:eastAsia="ru-RU"/>
        </w:rPr>
        <w:t>п</w:t>
      </w:r>
      <w:proofErr w:type="gramEnd"/>
      <w:r w:rsidRPr="009B62CF">
        <w:rPr>
          <w:rFonts w:ascii="Times New Roman" w:hAnsi="Times New Roman"/>
          <w:sz w:val="28"/>
          <w:szCs w:val="28"/>
          <w:lang w:val="kk-KZ" w:eastAsia="ru-RU"/>
        </w:rPr>
        <w:t xml:space="preserve"> осы қаулыны Қазақстан Республикасының Әділет министрлігінде мемлекеттік </w:t>
      </w:r>
      <w:hyperlink r:id="rId9" w:history="1">
        <w:r w:rsidRPr="009B62CF">
          <w:rPr>
            <w:rFonts w:ascii="Times New Roman" w:hAnsi="Times New Roman"/>
            <w:color w:val="000000"/>
            <w:sz w:val="28"/>
            <w:szCs w:val="28"/>
            <w:lang w:val="kk-KZ" w:eastAsia="ru-RU"/>
          </w:rPr>
          <w:t>тіркеуді</w:t>
        </w:r>
      </w:hyperlink>
      <w:r w:rsidRPr="009B62CF">
        <w:rPr>
          <w:rFonts w:ascii="Times New Roman" w:hAnsi="Times New Roman"/>
          <w:sz w:val="28"/>
          <w:szCs w:val="28"/>
          <w:lang w:val="kk-KZ"/>
        </w:rPr>
        <w:t>;</w:t>
      </w:r>
    </w:p>
    <w:p w:rsidR="009B62CF" w:rsidRPr="009B62CF" w:rsidRDefault="009B62CF" w:rsidP="009B62CF">
      <w:pPr>
        <w:spacing w:after="0" w:line="240" w:lineRule="auto"/>
        <w:ind w:firstLine="708"/>
        <w:jc w:val="both"/>
        <w:rPr>
          <w:rFonts w:ascii="Times New Roman" w:hAnsi="Times New Roman"/>
          <w:color w:val="000000"/>
          <w:sz w:val="28"/>
          <w:szCs w:val="20"/>
          <w:lang w:val="kk-KZ" w:eastAsia="ru-RU"/>
        </w:rPr>
      </w:pPr>
      <w:r w:rsidRPr="009B62CF">
        <w:rPr>
          <w:rFonts w:ascii="Times New Roman" w:hAnsi="Times New Roman"/>
          <w:color w:val="000000"/>
          <w:sz w:val="28"/>
          <w:szCs w:val="20"/>
          <w:lang w:val="kk-KZ" w:eastAsia="ru-RU"/>
        </w:rPr>
        <w:t xml:space="preserve">2) </w:t>
      </w:r>
      <w:r w:rsidRPr="009B62CF">
        <w:rPr>
          <w:rFonts w:ascii="Times New Roman" w:hAnsi="Times New Roman"/>
          <w:sz w:val="28"/>
          <w:lang w:val="kk-KZ" w:eastAsia="ru-RU"/>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B62CF">
        <w:rPr>
          <w:rFonts w:ascii="Times New Roman" w:hAnsi="Times New Roman"/>
          <w:sz w:val="28"/>
          <w:szCs w:val="28"/>
          <w:lang w:val="kk-KZ"/>
        </w:rPr>
        <w:t>;</w:t>
      </w:r>
    </w:p>
    <w:p w:rsidR="009B62CF" w:rsidRPr="009B62CF" w:rsidRDefault="009B62CF" w:rsidP="009B62CF">
      <w:pPr>
        <w:spacing w:after="0" w:line="240" w:lineRule="auto"/>
        <w:ind w:firstLine="708"/>
        <w:jc w:val="both"/>
        <w:rPr>
          <w:rFonts w:ascii="Times New Roman" w:hAnsi="Times New Roman"/>
          <w:color w:val="000000"/>
          <w:sz w:val="28"/>
          <w:szCs w:val="20"/>
          <w:lang w:val="kk-KZ" w:eastAsia="ru-RU"/>
        </w:rPr>
      </w:pPr>
      <w:r w:rsidRPr="009B62CF">
        <w:rPr>
          <w:rFonts w:ascii="Times New Roman" w:hAnsi="Times New Roman"/>
          <w:color w:val="000000"/>
          <w:sz w:val="28"/>
          <w:szCs w:val="20"/>
          <w:lang w:val="kk-KZ" w:eastAsia="ru-RU"/>
        </w:rPr>
        <w:t xml:space="preserve">3) </w:t>
      </w:r>
      <w:r w:rsidRPr="009B62CF">
        <w:rPr>
          <w:rFonts w:ascii="Times New Roman" w:hAnsi="Times New Roman"/>
          <w:sz w:val="28"/>
          <w:lang w:val="kk-KZ" w:eastAsia="ru-RU"/>
        </w:rPr>
        <w:t>осы қаулыны ресми жарияланғаннан кейін Қазақстан Республикасы Ұлттық Банкінің ресми интернет-ресурсына орналастыруды</w:t>
      </w:r>
      <w:r w:rsidRPr="009B62CF">
        <w:rPr>
          <w:rFonts w:ascii="Times New Roman" w:hAnsi="Times New Roman"/>
          <w:color w:val="000000"/>
          <w:sz w:val="28"/>
          <w:szCs w:val="20"/>
          <w:lang w:val="kk-KZ" w:eastAsia="ru-RU"/>
        </w:rPr>
        <w:t>;</w:t>
      </w:r>
    </w:p>
    <w:p w:rsidR="009B62CF" w:rsidRPr="009B62CF" w:rsidRDefault="009B62CF" w:rsidP="009B62CF">
      <w:pPr>
        <w:spacing w:after="0" w:line="240" w:lineRule="auto"/>
        <w:ind w:firstLine="708"/>
        <w:jc w:val="both"/>
        <w:rPr>
          <w:rFonts w:ascii="Times New Roman" w:hAnsi="Times New Roman"/>
          <w:color w:val="000000"/>
          <w:sz w:val="28"/>
          <w:szCs w:val="20"/>
          <w:lang w:val="kk-KZ" w:eastAsia="ru-RU"/>
        </w:rPr>
      </w:pPr>
      <w:r w:rsidRPr="009B62CF">
        <w:rPr>
          <w:rFonts w:ascii="Times New Roman" w:hAnsi="Times New Roman"/>
          <w:color w:val="000000"/>
          <w:sz w:val="28"/>
          <w:szCs w:val="20"/>
          <w:lang w:val="kk-KZ" w:eastAsia="ru-RU"/>
        </w:rPr>
        <w:t xml:space="preserve">4) </w:t>
      </w:r>
      <w:r w:rsidRPr="009B62CF">
        <w:rPr>
          <w:rFonts w:ascii="Times New Roman" w:hAnsi="Times New Roman"/>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9B62CF">
        <w:rPr>
          <w:rFonts w:ascii="Times New Roman" w:hAnsi="Times New Roman"/>
          <w:sz w:val="28"/>
          <w:szCs w:val="28"/>
          <w:lang w:val="kk-KZ"/>
        </w:rPr>
        <w:br/>
        <w:t>3-тармағында көзделген іс-шаралардың орындалуы туралы мәліметтерді ұсынуды қамтамасыз етсін</w:t>
      </w:r>
      <w:r w:rsidRPr="009B62CF">
        <w:rPr>
          <w:rFonts w:ascii="Times New Roman" w:hAnsi="Times New Roman"/>
          <w:color w:val="000000"/>
          <w:sz w:val="28"/>
          <w:szCs w:val="20"/>
          <w:lang w:val="kk-KZ" w:eastAsia="ru-RU"/>
        </w:rPr>
        <w:t>.</w:t>
      </w:r>
    </w:p>
    <w:p w:rsidR="009B62CF" w:rsidRPr="009B62CF" w:rsidRDefault="009B62CF" w:rsidP="009B62CF">
      <w:pPr>
        <w:spacing w:after="0" w:line="240" w:lineRule="auto"/>
        <w:ind w:firstLine="708"/>
        <w:jc w:val="both"/>
        <w:rPr>
          <w:rFonts w:ascii="Times New Roman" w:hAnsi="Times New Roman"/>
          <w:color w:val="000000"/>
          <w:sz w:val="28"/>
          <w:szCs w:val="20"/>
          <w:lang w:val="kk-KZ" w:eastAsia="ru-RU"/>
        </w:rPr>
      </w:pPr>
      <w:r w:rsidRPr="009B62CF">
        <w:rPr>
          <w:rFonts w:ascii="Times New Roman" w:hAnsi="Times New Roman"/>
          <w:color w:val="000000"/>
          <w:sz w:val="28"/>
          <w:szCs w:val="20"/>
          <w:lang w:val="kk-KZ" w:eastAsia="ru-RU"/>
        </w:rPr>
        <w:t xml:space="preserve">4. </w:t>
      </w:r>
      <w:r w:rsidRPr="009B62CF">
        <w:rPr>
          <w:rFonts w:ascii="Times New Roman" w:hAnsi="Times New Roman"/>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9B62CF">
        <w:rPr>
          <w:rFonts w:ascii="Times New Roman" w:hAnsi="Times New Roman"/>
          <w:color w:val="000000"/>
          <w:sz w:val="28"/>
          <w:szCs w:val="20"/>
          <w:lang w:val="kk-KZ" w:eastAsia="ru-RU"/>
        </w:rPr>
        <w:t>.</w:t>
      </w:r>
    </w:p>
    <w:p w:rsidR="009B62CF" w:rsidRPr="009B62CF" w:rsidRDefault="009B62CF" w:rsidP="009B62CF">
      <w:pPr>
        <w:spacing w:after="0" w:line="240" w:lineRule="auto"/>
        <w:ind w:firstLine="708"/>
        <w:jc w:val="both"/>
        <w:rPr>
          <w:rFonts w:ascii="Times New Roman" w:hAnsi="Times New Roman"/>
          <w:color w:val="000000"/>
          <w:sz w:val="28"/>
          <w:szCs w:val="20"/>
          <w:lang w:val="kk-KZ" w:eastAsia="ru-RU"/>
        </w:rPr>
      </w:pPr>
      <w:r w:rsidRPr="009B62CF">
        <w:rPr>
          <w:rFonts w:ascii="Times New Roman" w:hAnsi="Times New Roman"/>
          <w:color w:val="000000"/>
          <w:sz w:val="28"/>
          <w:szCs w:val="20"/>
          <w:lang w:val="kk-KZ" w:eastAsia="ru-RU"/>
        </w:rPr>
        <w:t xml:space="preserve">5. </w:t>
      </w:r>
      <w:r w:rsidRPr="009B62CF">
        <w:rPr>
          <w:rFonts w:ascii="Times New Roman" w:hAnsi="Times New Roman"/>
          <w:color w:val="000000"/>
          <w:sz w:val="28"/>
          <w:szCs w:val="28"/>
          <w:lang w:val="kk-KZ" w:eastAsia="ru-RU"/>
        </w:rPr>
        <w:t xml:space="preserve">Осы қаулының орындалуын бақылау Қазақстан Республикасының Ұлттық Банкі Төрағасының орынбасары О.А. </w:t>
      </w:r>
      <w:r w:rsidRPr="009B62CF">
        <w:rPr>
          <w:rFonts w:ascii="Times New Roman" w:hAnsi="Times New Roman"/>
          <w:color w:val="000000"/>
          <w:sz w:val="28"/>
          <w:szCs w:val="20"/>
          <w:lang w:val="kk-KZ" w:eastAsia="ru-RU"/>
        </w:rPr>
        <w:t xml:space="preserve">Смоляковқа </w:t>
      </w:r>
      <w:r w:rsidRPr="009B62CF">
        <w:rPr>
          <w:rFonts w:ascii="Times New Roman" w:hAnsi="Times New Roman"/>
          <w:color w:val="000000"/>
          <w:sz w:val="28"/>
          <w:szCs w:val="28"/>
          <w:lang w:val="kk-KZ" w:eastAsia="ru-RU"/>
        </w:rPr>
        <w:t>жүктелсін.</w:t>
      </w:r>
      <w:r w:rsidRPr="009B62CF">
        <w:rPr>
          <w:rFonts w:ascii="Times New Roman" w:hAnsi="Times New Roman"/>
          <w:color w:val="000000"/>
          <w:sz w:val="28"/>
          <w:szCs w:val="20"/>
          <w:lang w:val="kk-KZ" w:eastAsia="ru-RU"/>
        </w:rPr>
        <w:t xml:space="preserve"> </w:t>
      </w:r>
    </w:p>
    <w:p w:rsidR="00D165C1" w:rsidRPr="00D165C1" w:rsidRDefault="009B62CF" w:rsidP="00D165C1">
      <w:pPr>
        <w:spacing w:after="0" w:line="240" w:lineRule="auto"/>
        <w:ind w:firstLine="708"/>
        <w:jc w:val="both"/>
        <w:rPr>
          <w:rFonts w:ascii="Times New Roman" w:hAnsi="Times New Roman"/>
          <w:color w:val="000000"/>
          <w:sz w:val="28"/>
          <w:szCs w:val="28"/>
          <w:lang w:val="kk-KZ" w:eastAsia="ru-RU"/>
        </w:rPr>
      </w:pPr>
      <w:r w:rsidRPr="009B62CF">
        <w:rPr>
          <w:rFonts w:ascii="Times New Roman" w:hAnsi="Times New Roman"/>
          <w:color w:val="000000"/>
          <w:sz w:val="28"/>
          <w:szCs w:val="20"/>
          <w:lang w:val="kk-KZ" w:eastAsia="ru-RU"/>
        </w:rPr>
        <w:t xml:space="preserve">6. </w:t>
      </w:r>
      <w:r w:rsidR="00D165C1" w:rsidRPr="00D165C1">
        <w:rPr>
          <w:rFonts w:ascii="Times New Roman" w:hAnsi="Times New Roman"/>
          <w:color w:val="000000"/>
          <w:sz w:val="28"/>
          <w:szCs w:val="28"/>
          <w:lang w:val="kk-KZ" w:eastAsia="ru-RU"/>
        </w:rPr>
        <w:t xml:space="preserve">Осы қаулы мемлекеттік тіркелген күнінен бастап қолданысқа енгізіледі және ресми жариялануы тиіс. </w:t>
      </w:r>
    </w:p>
    <w:p w:rsidR="00D165C1" w:rsidRDefault="00D165C1" w:rsidP="00D165C1">
      <w:pPr>
        <w:spacing w:after="0" w:line="240" w:lineRule="auto"/>
        <w:ind w:firstLine="708"/>
        <w:jc w:val="both"/>
        <w:rPr>
          <w:rFonts w:ascii="Times New Roman" w:hAnsi="Times New Roman"/>
          <w:color w:val="000000"/>
          <w:sz w:val="28"/>
          <w:szCs w:val="28"/>
          <w:highlight w:val="cyan"/>
          <w:lang w:val="kk-KZ" w:eastAsia="ru-RU"/>
        </w:rPr>
      </w:pPr>
    </w:p>
    <w:tbl>
      <w:tblPr>
        <w:tblW w:w="4946" w:type="pct"/>
        <w:tblCellMar>
          <w:left w:w="0" w:type="dxa"/>
          <w:right w:w="0" w:type="dxa"/>
        </w:tblCellMar>
        <w:tblLook w:val="04A0" w:firstRow="1" w:lastRow="0" w:firstColumn="1" w:lastColumn="0" w:noHBand="0" w:noVBand="1"/>
      </w:tblPr>
      <w:tblGrid>
        <w:gridCol w:w="4873"/>
        <w:gridCol w:w="4874"/>
      </w:tblGrid>
      <w:tr w:rsidR="009B62CF" w:rsidRPr="00E427D9" w:rsidTr="009B62CF">
        <w:trPr>
          <w:trHeight w:val="194"/>
        </w:trPr>
        <w:tc>
          <w:tcPr>
            <w:tcW w:w="2500" w:type="pct"/>
            <w:tcMar>
              <w:top w:w="0" w:type="dxa"/>
              <w:left w:w="108" w:type="dxa"/>
              <w:bottom w:w="0" w:type="dxa"/>
              <w:right w:w="108" w:type="dxa"/>
            </w:tcMar>
            <w:hideMark/>
          </w:tcPr>
          <w:p w:rsidR="009B62CF" w:rsidRPr="009B62CF" w:rsidRDefault="009B62CF" w:rsidP="009B62CF">
            <w:pPr>
              <w:spacing w:after="0" w:line="240" w:lineRule="auto"/>
              <w:ind w:firstLine="709"/>
              <w:rPr>
                <w:rFonts w:ascii="Times New Roman" w:eastAsia="Calibri" w:hAnsi="Times New Roman"/>
                <w:b/>
                <w:sz w:val="28"/>
                <w:szCs w:val="28"/>
                <w:lang w:val="kk-KZ"/>
              </w:rPr>
            </w:pPr>
            <w:r w:rsidRPr="009B62CF">
              <w:rPr>
                <w:rFonts w:ascii="Times New Roman" w:eastAsia="Calibri" w:hAnsi="Times New Roman"/>
                <w:b/>
                <w:sz w:val="28"/>
                <w:szCs w:val="28"/>
                <w:lang w:val="kk-KZ"/>
              </w:rPr>
              <w:t>Ұлттық Банк</w:t>
            </w:r>
          </w:p>
          <w:p w:rsidR="009B62CF" w:rsidRPr="009B62CF" w:rsidRDefault="009B62CF" w:rsidP="009B62CF">
            <w:pPr>
              <w:shd w:val="clear" w:color="auto" w:fill="FFFFFF"/>
              <w:spacing w:after="0" w:line="240" w:lineRule="auto"/>
              <w:rPr>
                <w:rFonts w:ascii="Times New Roman" w:hAnsi="Times New Roman"/>
                <w:b/>
                <w:sz w:val="28"/>
                <w:szCs w:val="28"/>
                <w:lang w:eastAsia="ru-RU"/>
              </w:rPr>
            </w:pPr>
            <w:r w:rsidRPr="009B62CF">
              <w:rPr>
                <w:rFonts w:ascii="Times New Roman" w:eastAsia="Calibri" w:hAnsi="Times New Roman"/>
                <w:b/>
                <w:sz w:val="28"/>
                <w:szCs w:val="28"/>
                <w:lang w:val="kk-KZ"/>
              </w:rPr>
              <w:t xml:space="preserve">             Төрағасы</w:t>
            </w:r>
            <w:r w:rsidRPr="009B62CF">
              <w:rPr>
                <w:rFonts w:ascii="Times New Roman" w:hAnsi="Times New Roman"/>
                <w:b/>
                <w:bCs/>
                <w:sz w:val="28"/>
                <w:szCs w:val="28"/>
                <w:lang w:eastAsia="ru-RU"/>
              </w:rPr>
              <w:t xml:space="preserve">                                                                               </w:t>
            </w:r>
          </w:p>
        </w:tc>
        <w:tc>
          <w:tcPr>
            <w:tcW w:w="2500" w:type="pct"/>
            <w:tcMar>
              <w:top w:w="0" w:type="dxa"/>
              <w:left w:w="108" w:type="dxa"/>
              <w:bottom w:w="0" w:type="dxa"/>
              <w:right w:w="108" w:type="dxa"/>
            </w:tcMar>
            <w:hideMark/>
          </w:tcPr>
          <w:p w:rsidR="009B62CF" w:rsidRPr="009B62CF" w:rsidRDefault="009B62CF" w:rsidP="009B62CF">
            <w:pPr>
              <w:shd w:val="clear" w:color="auto" w:fill="FFFFFF"/>
              <w:spacing w:after="0" w:line="240" w:lineRule="auto"/>
              <w:ind w:firstLine="709"/>
              <w:jc w:val="both"/>
              <w:rPr>
                <w:rFonts w:ascii="Times New Roman" w:hAnsi="Times New Roman"/>
                <w:b/>
                <w:bCs/>
                <w:sz w:val="28"/>
                <w:szCs w:val="28"/>
                <w:lang w:eastAsia="ru-RU"/>
              </w:rPr>
            </w:pPr>
            <w:r w:rsidRPr="009B62CF">
              <w:rPr>
                <w:rFonts w:ascii="Times New Roman" w:hAnsi="Times New Roman"/>
                <w:b/>
                <w:bCs/>
                <w:sz w:val="28"/>
                <w:szCs w:val="28"/>
                <w:lang w:eastAsia="ru-RU"/>
              </w:rPr>
              <w:t xml:space="preserve">                             </w:t>
            </w:r>
          </w:p>
          <w:p w:rsidR="009B62CF" w:rsidRPr="00E427D9" w:rsidRDefault="009B62CF" w:rsidP="009B62CF">
            <w:pPr>
              <w:shd w:val="clear" w:color="auto" w:fill="FFFFFF"/>
              <w:spacing w:after="0" w:line="240" w:lineRule="auto"/>
              <w:ind w:firstLine="709"/>
              <w:jc w:val="both"/>
              <w:rPr>
                <w:rFonts w:ascii="Times New Roman" w:hAnsi="Times New Roman"/>
                <w:b/>
                <w:bCs/>
                <w:sz w:val="28"/>
                <w:szCs w:val="28"/>
                <w:lang w:eastAsia="ru-RU"/>
              </w:rPr>
            </w:pPr>
            <w:r w:rsidRPr="009B62CF">
              <w:rPr>
                <w:rFonts w:ascii="Times New Roman" w:hAnsi="Times New Roman"/>
                <w:b/>
                <w:bCs/>
                <w:sz w:val="28"/>
                <w:szCs w:val="28"/>
                <w:lang w:eastAsia="ru-RU"/>
              </w:rPr>
              <w:t xml:space="preserve">                               Д. А</w:t>
            </w:r>
            <w:r w:rsidRPr="009B62CF">
              <w:rPr>
                <w:rFonts w:ascii="Times New Roman" w:hAnsi="Times New Roman"/>
                <w:b/>
                <w:bCs/>
                <w:sz w:val="28"/>
                <w:szCs w:val="28"/>
                <w:lang w:val="kk-KZ" w:eastAsia="ru-RU"/>
              </w:rPr>
              <w:t>қы</w:t>
            </w:r>
            <w:r w:rsidRPr="009B62CF">
              <w:rPr>
                <w:rFonts w:ascii="Times New Roman" w:hAnsi="Times New Roman"/>
                <w:b/>
                <w:bCs/>
                <w:sz w:val="28"/>
                <w:szCs w:val="28"/>
                <w:lang w:eastAsia="ru-RU"/>
              </w:rPr>
              <w:t>шев</w:t>
            </w:r>
          </w:p>
        </w:tc>
      </w:tr>
    </w:tbl>
    <w:p w:rsidR="009B62CF" w:rsidRPr="007404FC" w:rsidRDefault="009B62CF" w:rsidP="009B62CF">
      <w:pPr>
        <w:autoSpaceDE w:val="0"/>
        <w:autoSpaceDN w:val="0"/>
        <w:adjustRightInd w:val="0"/>
        <w:spacing w:after="0" w:line="240" w:lineRule="auto"/>
        <w:rPr>
          <w:rFonts w:ascii="Times New Roman" w:hAnsi="Times New Roman"/>
          <w:color w:val="000000"/>
          <w:sz w:val="28"/>
          <w:szCs w:val="28"/>
        </w:rPr>
      </w:pPr>
    </w:p>
    <w:p w:rsidR="009B62CF" w:rsidRPr="007404FC" w:rsidRDefault="009B62CF" w:rsidP="009B62CF">
      <w:pPr>
        <w:autoSpaceDE w:val="0"/>
        <w:autoSpaceDN w:val="0"/>
        <w:adjustRightInd w:val="0"/>
        <w:spacing w:after="0" w:line="240" w:lineRule="auto"/>
        <w:rPr>
          <w:rFonts w:ascii="Times New Roman" w:hAnsi="Times New Roman"/>
          <w:color w:val="000000"/>
          <w:sz w:val="28"/>
          <w:szCs w:val="28"/>
        </w:rPr>
      </w:pPr>
    </w:p>
    <w:p w:rsidR="009B62CF" w:rsidRPr="007404FC" w:rsidRDefault="009B62CF" w:rsidP="009B62CF">
      <w:pPr>
        <w:spacing w:after="0" w:line="240" w:lineRule="auto"/>
        <w:rPr>
          <w:rFonts w:ascii="Times New Roman" w:hAnsi="Times New Roman"/>
          <w:color w:val="000000"/>
          <w:sz w:val="28"/>
          <w:szCs w:val="24"/>
          <w:lang w:eastAsia="ru-RU"/>
        </w:rPr>
      </w:pPr>
    </w:p>
    <w:p w:rsidR="009B62CF" w:rsidRPr="007404FC" w:rsidRDefault="009B62CF" w:rsidP="009B62CF">
      <w:pPr>
        <w:spacing w:after="0" w:line="240" w:lineRule="auto"/>
        <w:rPr>
          <w:rFonts w:ascii="Times New Roman" w:hAnsi="Times New Roman"/>
          <w:color w:val="000000"/>
          <w:sz w:val="28"/>
          <w:szCs w:val="24"/>
          <w:lang w:eastAsia="ru-RU"/>
        </w:rPr>
      </w:pPr>
    </w:p>
    <w:p w:rsidR="009B62CF" w:rsidRPr="007404FC" w:rsidRDefault="009B62CF" w:rsidP="009B62CF">
      <w:pPr>
        <w:spacing w:after="0" w:line="240" w:lineRule="auto"/>
        <w:rPr>
          <w:rFonts w:ascii="Times New Roman" w:hAnsi="Times New Roman"/>
          <w:color w:val="000000"/>
          <w:sz w:val="28"/>
          <w:szCs w:val="24"/>
          <w:lang w:eastAsia="ru-RU"/>
        </w:rPr>
      </w:pPr>
    </w:p>
    <w:p w:rsidR="009B62CF" w:rsidRPr="007404FC" w:rsidRDefault="009B62CF" w:rsidP="009B62CF">
      <w:pPr>
        <w:spacing w:after="0" w:line="240" w:lineRule="auto"/>
        <w:rPr>
          <w:rFonts w:ascii="Times New Roman" w:hAnsi="Times New Roman"/>
          <w:color w:val="000000"/>
          <w:sz w:val="28"/>
          <w:szCs w:val="24"/>
          <w:lang w:eastAsia="ru-RU"/>
        </w:rPr>
      </w:pPr>
    </w:p>
    <w:p w:rsidR="007D4D22" w:rsidRPr="00D165C1" w:rsidRDefault="007D4D22" w:rsidP="007D4D22">
      <w:pPr>
        <w:spacing w:after="0" w:line="240" w:lineRule="auto"/>
        <w:rPr>
          <w:rFonts w:ascii="Times New Roman" w:hAnsi="Times New Roman"/>
          <w:color w:val="000000"/>
          <w:sz w:val="28"/>
          <w:szCs w:val="24"/>
          <w:lang w:val="kk-KZ" w:eastAsia="ru-RU"/>
        </w:rPr>
      </w:pPr>
      <w:bookmarkStart w:id="0" w:name="_GoBack"/>
      <w:bookmarkEnd w:id="0"/>
      <w:r w:rsidRPr="00D165C1">
        <w:rPr>
          <w:rFonts w:ascii="Times New Roman" w:hAnsi="Times New Roman"/>
          <w:color w:val="000000"/>
          <w:sz w:val="28"/>
          <w:szCs w:val="24"/>
          <w:lang w:val="kk-KZ" w:eastAsia="ru-RU"/>
        </w:rPr>
        <w:t>«КЕЛІСІЛДІ»</w:t>
      </w:r>
    </w:p>
    <w:p w:rsidR="007D4D22" w:rsidRPr="00D165C1" w:rsidRDefault="007D4D22" w:rsidP="007D4D22">
      <w:pPr>
        <w:spacing w:after="0" w:line="240" w:lineRule="auto"/>
        <w:rPr>
          <w:rFonts w:ascii="Times New Roman" w:hAnsi="Times New Roman"/>
          <w:color w:val="000000"/>
          <w:sz w:val="28"/>
          <w:szCs w:val="24"/>
          <w:lang w:val="kk-KZ" w:eastAsia="ru-RU"/>
        </w:rPr>
      </w:pPr>
      <w:r w:rsidRPr="00D165C1">
        <w:rPr>
          <w:rFonts w:ascii="Times New Roman" w:hAnsi="Times New Roman"/>
          <w:color w:val="000000"/>
          <w:sz w:val="28"/>
          <w:szCs w:val="24"/>
          <w:lang w:val="kk-KZ" w:eastAsia="ru-RU"/>
        </w:rPr>
        <w:t>Қазақстан Республикасының</w:t>
      </w:r>
    </w:p>
    <w:p w:rsidR="007D4D22" w:rsidRPr="00D165C1" w:rsidRDefault="007D4D22" w:rsidP="007D4D22">
      <w:pPr>
        <w:spacing w:after="0" w:line="240" w:lineRule="auto"/>
        <w:rPr>
          <w:rFonts w:ascii="Times New Roman" w:hAnsi="Times New Roman"/>
          <w:color w:val="000000"/>
          <w:sz w:val="28"/>
          <w:szCs w:val="24"/>
          <w:lang w:val="kk-KZ" w:eastAsia="ru-RU"/>
        </w:rPr>
      </w:pPr>
      <w:r w:rsidRPr="00D165C1">
        <w:rPr>
          <w:rFonts w:ascii="Times New Roman" w:hAnsi="Times New Roman"/>
          <w:color w:val="000000"/>
          <w:sz w:val="28"/>
          <w:szCs w:val="24"/>
          <w:lang w:val="kk-KZ" w:eastAsia="ru-RU"/>
        </w:rPr>
        <w:t>Ұлттық экономика министрлігі</w:t>
      </w:r>
    </w:p>
    <w:p w:rsidR="007D4D22" w:rsidRPr="00D165C1" w:rsidRDefault="007D4D22" w:rsidP="007D4D22">
      <w:pPr>
        <w:spacing w:after="0" w:line="240" w:lineRule="auto"/>
        <w:rPr>
          <w:rFonts w:ascii="Times New Roman" w:hAnsi="Times New Roman"/>
          <w:color w:val="000000"/>
          <w:sz w:val="28"/>
          <w:szCs w:val="24"/>
          <w:lang w:val="kk-KZ" w:eastAsia="ru-RU"/>
        </w:rPr>
      </w:pPr>
      <w:r w:rsidRPr="00D165C1">
        <w:rPr>
          <w:rFonts w:ascii="Times New Roman" w:hAnsi="Times New Roman"/>
          <w:color w:val="000000"/>
          <w:sz w:val="28"/>
          <w:szCs w:val="24"/>
          <w:lang w:val="kk-KZ" w:eastAsia="ru-RU"/>
        </w:rPr>
        <w:t>Статистика комитетінің Төрағасы</w:t>
      </w:r>
    </w:p>
    <w:p w:rsidR="007D4D22" w:rsidRPr="00D165C1" w:rsidRDefault="00944771" w:rsidP="007D4D22">
      <w:pPr>
        <w:spacing w:after="0" w:line="240" w:lineRule="auto"/>
        <w:rPr>
          <w:rFonts w:ascii="Times New Roman" w:hAnsi="Times New Roman"/>
          <w:color w:val="000000"/>
          <w:sz w:val="28"/>
          <w:szCs w:val="24"/>
          <w:lang w:val="kk-KZ" w:eastAsia="ru-RU"/>
        </w:rPr>
      </w:pPr>
      <w:r>
        <w:rPr>
          <w:rFonts w:ascii="Times New Roman" w:hAnsi="Times New Roman"/>
          <w:color w:val="000000"/>
          <w:sz w:val="28"/>
          <w:szCs w:val="24"/>
          <w:lang w:val="en-US" w:eastAsia="ru-RU"/>
        </w:rPr>
        <w:t>___________</w:t>
      </w:r>
      <w:r w:rsidR="001164E7">
        <w:rPr>
          <w:rFonts w:ascii="Times New Roman" w:hAnsi="Times New Roman"/>
          <w:color w:val="000000"/>
          <w:sz w:val="28"/>
          <w:szCs w:val="24"/>
          <w:lang w:val="kk-KZ" w:eastAsia="ru-RU"/>
        </w:rPr>
        <w:t xml:space="preserve"> </w:t>
      </w:r>
      <w:r w:rsidR="007D4D22" w:rsidRPr="00D165C1">
        <w:rPr>
          <w:rFonts w:ascii="Times New Roman" w:hAnsi="Times New Roman"/>
          <w:color w:val="000000"/>
          <w:sz w:val="28"/>
          <w:szCs w:val="24"/>
          <w:lang w:val="kk-KZ" w:eastAsia="ru-RU"/>
        </w:rPr>
        <w:t>______________</w:t>
      </w:r>
    </w:p>
    <w:p w:rsidR="00CE4B3B" w:rsidRDefault="007D4D22" w:rsidP="00CE4B3B">
      <w:pPr>
        <w:spacing w:after="0" w:line="240" w:lineRule="auto"/>
        <w:rPr>
          <w:rFonts w:ascii="Times New Roman" w:hAnsi="Times New Roman"/>
          <w:color w:val="000000"/>
          <w:sz w:val="28"/>
          <w:szCs w:val="28"/>
          <w:lang w:val="kk-KZ" w:eastAsia="ru-RU"/>
        </w:rPr>
      </w:pPr>
      <w:r w:rsidRPr="00D165C1">
        <w:rPr>
          <w:rFonts w:ascii="Times New Roman" w:hAnsi="Times New Roman"/>
          <w:color w:val="000000"/>
          <w:sz w:val="28"/>
          <w:szCs w:val="24"/>
          <w:lang w:val="kk-KZ" w:eastAsia="ru-RU"/>
        </w:rPr>
        <w:t>2018 жылғы ___  ___________</w:t>
      </w: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lastRenderedPageBreak/>
        <w:t>Қазақстан Республикасы</w:t>
      </w:r>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Ұлттық Банкі Басқармасының</w:t>
      </w:r>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 xml:space="preserve">2018 жылғы </w:t>
      </w:r>
      <w:r w:rsidR="00145B72">
        <w:rPr>
          <w:rFonts w:ascii="Times New Roman" w:hAnsi="Times New Roman"/>
          <w:color w:val="000000"/>
          <w:sz w:val="28"/>
          <w:szCs w:val="28"/>
          <w:lang w:val="kk-KZ" w:eastAsia="ru-RU"/>
        </w:rPr>
        <w:t>«</w:t>
      </w:r>
      <w:r w:rsidRPr="00D165C1">
        <w:rPr>
          <w:rFonts w:ascii="Times New Roman" w:hAnsi="Times New Roman"/>
          <w:color w:val="000000"/>
          <w:sz w:val="28"/>
          <w:szCs w:val="28"/>
          <w:lang w:val="kk-KZ" w:eastAsia="ru-RU"/>
        </w:rPr>
        <w:t>___</w:t>
      </w:r>
      <w:r w:rsidR="00145B72">
        <w:rPr>
          <w:rFonts w:ascii="Times New Roman" w:hAnsi="Times New Roman"/>
          <w:color w:val="000000"/>
          <w:sz w:val="28"/>
          <w:szCs w:val="28"/>
          <w:lang w:val="kk-KZ" w:eastAsia="ru-RU"/>
        </w:rPr>
        <w:t>»</w:t>
      </w:r>
      <w:r w:rsidRPr="00D165C1">
        <w:rPr>
          <w:rFonts w:ascii="Times New Roman" w:hAnsi="Times New Roman"/>
          <w:color w:val="000000"/>
          <w:sz w:val="28"/>
          <w:szCs w:val="28"/>
          <w:lang w:val="kk-KZ" w:eastAsia="ru-RU"/>
        </w:rPr>
        <w:t xml:space="preserve">  _________</w:t>
      </w:r>
    </w:p>
    <w:p w:rsidR="00D165C1" w:rsidRPr="00D165C1" w:rsidRDefault="00D165C1" w:rsidP="00D165C1">
      <w:pPr>
        <w:spacing w:after="0" w:line="240" w:lineRule="auto"/>
        <w:jc w:val="right"/>
        <w:rPr>
          <w:rFonts w:ascii="Times New Roman" w:hAnsi="Times New Roman"/>
          <w:sz w:val="28"/>
          <w:szCs w:val="28"/>
          <w:lang w:val="kk-KZ" w:eastAsia="ru-RU"/>
        </w:rPr>
      </w:pPr>
      <w:r w:rsidRPr="00D165C1">
        <w:rPr>
          <w:rFonts w:ascii="Times New Roman" w:hAnsi="Times New Roman"/>
          <w:color w:val="000000"/>
          <w:sz w:val="28"/>
          <w:szCs w:val="28"/>
          <w:lang w:val="kk-KZ" w:eastAsia="ru-RU"/>
        </w:rPr>
        <w:t xml:space="preserve">№ ____ </w:t>
      </w:r>
      <w:hyperlink r:id="rId10" w:tooltip="" w:history="1">
        <w:r w:rsidRPr="00D165C1">
          <w:rPr>
            <w:rFonts w:ascii="Times New Roman" w:hAnsi="Times New Roman"/>
            <w:sz w:val="28"/>
            <w:szCs w:val="28"/>
            <w:lang w:val="kk-KZ" w:eastAsia="ru-RU"/>
          </w:rPr>
          <w:t>қаулысына</w:t>
        </w:r>
      </w:hyperlink>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1-қосымша</w:t>
      </w:r>
    </w:p>
    <w:p w:rsidR="00D165C1" w:rsidRPr="00D165C1" w:rsidRDefault="00D165C1" w:rsidP="00D165C1">
      <w:pPr>
        <w:spacing w:after="0" w:line="240" w:lineRule="auto"/>
        <w:ind w:firstLine="709"/>
        <w:jc w:val="right"/>
        <w:rPr>
          <w:rFonts w:ascii="Times New Roman" w:eastAsia="Calibri" w:hAnsi="Times New Roman"/>
          <w:sz w:val="28"/>
          <w:szCs w:val="28"/>
          <w:lang w:val="kk-KZ" w:eastAsia="ru-RU"/>
        </w:rPr>
      </w:pPr>
    </w:p>
    <w:p w:rsidR="00D165C1" w:rsidRPr="00D165C1" w:rsidRDefault="00D165C1" w:rsidP="00D165C1">
      <w:pPr>
        <w:spacing w:after="0" w:line="240" w:lineRule="auto"/>
        <w:ind w:firstLine="709"/>
        <w:jc w:val="right"/>
        <w:rPr>
          <w:rFonts w:ascii="Times New Roman" w:eastAsia="Calibri" w:hAnsi="Times New Roman"/>
          <w:sz w:val="28"/>
          <w:szCs w:val="28"/>
          <w:lang w:val="kk-KZ" w:eastAsia="ru-RU"/>
        </w:rPr>
      </w:pPr>
    </w:p>
    <w:p w:rsidR="00D165C1" w:rsidRPr="00D165C1" w:rsidRDefault="00D165C1" w:rsidP="00D165C1">
      <w:pPr>
        <w:spacing w:after="0" w:line="240" w:lineRule="auto"/>
        <w:ind w:left="4536"/>
        <w:jc w:val="right"/>
        <w:outlineLvl w:val="2"/>
        <w:rPr>
          <w:rFonts w:ascii="Times New Roman" w:hAnsi="Times New Roman"/>
          <w:bCs/>
          <w:sz w:val="28"/>
          <w:szCs w:val="28"/>
          <w:lang w:val="kk-KZ" w:eastAsia="ru-RU"/>
        </w:rPr>
      </w:pPr>
      <w:r w:rsidRPr="00D165C1">
        <w:rPr>
          <w:rFonts w:ascii="Times New Roman" w:hAnsi="Times New Roman"/>
          <w:bCs/>
          <w:sz w:val="28"/>
          <w:szCs w:val="28"/>
          <w:lang w:val="kk-KZ" w:eastAsia="ru-RU"/>
        </w:rPr>
        <w:t> </w:t>
      </w:r>
      <w:r w:rsidRPr="00D165C1">
        <w:rPr>
          <w:rFonts w:ascii="Times New Roman" w:hAnsi="Times New Roman"/>
          <w:bCs/>
          <w:sz w:val="28"/>
          <w:szCs w:val="28"/>
          <w:lang w:val="kk-KZ" w:eastAsia="ru-RU"/>
        </w:rPr>
        <w:tab/>
      </w:r>
      <w:bookmarkStart w:id="1" w:name="1206"/>
      <w:bookmarkEnd w:id="1"/>
      <w:r w:rsidRPr="00D165C1">
        <w:rPr>
          <w:rFonts w:ascii="Times New Roman" w:hAnsi="Times New Roman"/>
          <w:bCs/>
          <w:sz w:val="28"/>
          <w:szCs w:val="28"/>
          <w:lang w:val="kk-KZ" w:eastAsia="ru-RU"/>
        </w:rPr>
        <w:t>Пруденциялық нормативтердің және сақталуға міндетті өзге де</w:t>
      </w:r>
      <w:r w:rsidRPr="00D165C1">
        <w:rPr>
          <w:rFonts w:ascii="Times New Roman" w:hAnsi="Times New Roman"/>
          <w:bCs/>
          <w:sz w:val="28"/>
          <w:szCs w:val="28"/>
          <w:lang w:val="kk-KZ" w:eastAsia="ru-RU"/>
        </w:rPr>
        <w:br/>
        <w:t>нормалар мен белгілі бір күнге банк капиталының мөлшері</w:t>
      </w:r>
      <w:r w:rsidRPr="00D165C1">
        <w:rPr>
          <w:rFonts w:ascii="Times New Roman" w:hAnsi="Times New Roman"/>
          <w:bCs/>
          <w:sz w:val="28"/>
          <w:szCs w:val="28"/>
          <w:lang w:val="kk-KZ" w:eastAsia="ru-RU"/>
        </w:rPr>
        <w:br/>
        <w:t>лимиттерінің нормативтік мәндері және есептеу әдістемесіне</w:t>
      </w:r>
    </w:p>
    <w:p w:rsidR="00D165C1" w:rsidRPr="00D165C1" w:rsidRDefault="00D165C1" w:rsidP="00D165C1">
      <w:pPr>
        <w:spacing w:after="0" w:line="240" w:lineRule="auto"/>
        <w:ind w:left="4536"/>
        <w:jc w:val="right"/>
        <w:outlineLvl w:val="2"/>
        <w:rPr>
          <w:rFonts w:ascii="Times New Roman" w:hAnsi="Times New Roman"/>
          <w:bCs/>
          <w:sz w:val="28"/>
          <w:szCs w:val="28"/>
          <w:lang w:val="kk-KZ" w:eastAsia="ru-RU"/>
        </w:rPr>
      </w:pPr>
      <w:r w:rsidRPr="00D165C1">
        <w:rPr>
          <w:rFonts w:ascii="Times New Roman" w:hAnsi="Times New Roman"/>
          <w:bCs/>
          <w:sz w:val="28"/>
          <w:szCs w:val="28"/>
          <w:lang w:val="kk-KZ" w:eastAsia="ru-RU"/>
        </w:rPr>
        <w:t>11-қосымша</w:t>
      </w:r>
    </w:p>
    <w:p w:rsidR="00D165C1" w:rsidRPr="00D165C1" w:rsidRDefault="00D165C1" w:rsidP="00D165C1">
      <w:pPr>
        <w:tabs>
          <w:tab w:val="left" w:pos="5850"/>
        </w:tabs>
        <w:spacing w:after="0" w:line="240" w:lineRule="auto"/>
        <w:jc w:val="right"/>
        <w:rPr>
          <w:rFonts w:ascii="Times New Roman" w:hAnsi="Times New Roman"/>
          <w:sz w:val="28"/>
          <w:szCs w:val="28"/>
          <w:lang w:eastAsia="ru-RU"/>
        </w:rPr>
      </w:pPr>
    </w:p>
    <w:p w:rsidR="00D165C1" w:rsidRPr="00D165C1" w:rsidRDefault="00D165C1" w:rsidP="00D165C1">
      <w:pPr>
        <w:spacing w:after="0" w:line="240" w:lineRule="auto"/>
        <w:jc w:val="center"/>
        <w:rPr>
          <w:rFonts w:ascii="Times New Roman" w:hAnsi="Times New Roman"/>
          <w:bCs/>
          <w:sz w:val="28"/>
          <w:szCs w:val="28"/>
          <w:lang w:eastAsia="ru-RU"/>
        </w:rPr>
      </w:pPr>
      <w:bookmarkStart w:id="2" w:name="1207"/>
      <w:bookmarkEnd w:id="2"/>
    </w:p>
    <w:p w:rsidR="00D165C1" w:rsidRPr="00D165C1" w:rsidRDefault="00D165C1" w:rsidP="00D165C1">
      <w:pPr>
        <w:spacing w:after="0" w:line="240" w:lineRule="auto"/>
        <w:jc w:val="center"/>
        <w:rPr>
          <w:rFonts w:ascii="Times New Roman" w:hAnsi="Times New Roman"/>
          <w:bCs/>
          <w:sz w:val="28"/>
          <w:szCs w:val="28"/>
          <w:lang w:val="kk-KZ" w:eastAsia="ru-RU"/>
        </w:rPr>
      </w:pPr>
      <w:r w:rsidRPr="00D165C1">
        <w:rPr>
          <w:rFonts w:ascii="Times New Roman" w:hAnsi="Times New Roman"/>
          <w:bCs/>
          <w:sz w:val="28"/>
          <w:szCs w:val="28"/>
          <w:lang w:val="kk-KZ" w:eastAsia="ru-RU"/>
        </w:rPr>
        <w:t>Сауалнама</w:t>
      </w:r>
    </w:p>
    <w:p w:rsidR="00D165C1" w:rsidRPr="00D165C1" w:rsidRDefault="00D165C1" w:rsidP="00D165C1">
      <w:pPr>
        <w:spacing w:after="0" w:line="240" w:lineRule="auto"/>
        <w:jc w:val="center"/>
        <w:rPr>
          <w:rFonts w:ascii="Times New Roman" w:hAnsi="Times New Roman"/>
          <w:bCs/>
          <w:sz w:val="28"/>
          <w:szCs w:val="28"/>
          <w:lang w:eastAsia="ru-RU"/>
        </w:rPr>
      </w:pPr>
    </w:p>
    <w:p w:rsidR="00D165C1" w:rsidRPr="00D165C1" w:rsidRDefault="00D165C1" w:rsidP="00D165C1">
      <w:pPr>
        <w:spacing w:after="0" w:line="240" w:lineRule="auto"/>
        <w:jc w:val="center"/>
        <w:rPr>
          <w:rFonts w:ascii="Times New Roman" w:hAnsi="Times New Roman"/>
          <w:bCs/>
          <w:sz w:val="28"/>
          <w:szCs w:val="28"/>
          <w:lang w:eastAsia="ru-RU"/>
        </w:rPr>
      </w:pPr>
    </w:p>
    <w:p w:rsidR="00D165C1" w:rsidRPr="00D165C1" w:rsidRDefault="00D165C1" w:rsidP="00D165C1">
      <w:pPr>
        <w:spacing w:after="0" w:line="240" w:lineRule="auto"/>
        <w:jc w:val="center"/>
        <w:rPr>
          <w:rFonts w:ascii="Times New Roman" w:hAnsi="Times New Roman"/>
          <w:bCs/>
          <w:sz w:val="28"/>
          <w:szCs w:val="28"/>
          <w:lang w:val="kk-KZ" w:eastAsia="ru-RU"/>
        </w:rPr>
      </w:pPr>
      <w:bookmarkStart w:id="3" w:name="1208"/>
      <w:bookmarkEnd w:id="3"/>
      <w:r w:rsidRPr="00D165C1">
        <w:rPr>
          <w:rFonts w:ascii="Times New Roman" w:hAnsi="Times New Roman"/>
          <w:bCs/>
          <w:sz w:val="28"/>
          <w:szCs w:val="28"/>
          <w:lang w:val="kk-KZ" w:eastAsia="ru-RU"/>
        </w:rPr>
        <w:t>О</w:t>
      </w:r>
      <w:r w:rsidRPr="00D165C1">
        <w:rPr>
          <w:rFonts w:ascii="Times New Roman" w:hAnsi="Times New Roman"/>
          <w:bCs/>
          <w:sz w:val="28"/>
          <w:szCs w:val="28"/>
          <w:lang w:eastAsia="ru-RU"/>
        </w:rPr>
        <w:t>ригинатор</w:t>
      </w:r>
      <w:r w:rsidRPr="00D165C1">
        <w:rPr>
          <w:rFonts w:ascii="Times New Roman" w:hAnsi="Times New Roman"/>
          <w:bCs/>
          <w:sz w:val="28"/>
          <w:szCs w:val="28"/>
          <w:lang w:val="kk-KZ" w:eastAsia="ru-RU"/>
        </w:rPr>
        <w:t xml:space="preserve"> банктің атауы</w:t>
      </w:r>
    </w:p>
    <w:p w:rsidR="00D165C1" w:rsidRPr="00D165C1" w:rsidRDefault="00D165C1" w:rsidP="00D165C1">
      <w:pPr>
        <w:spacing w:after="0" w:line="240" w:lineRule="auto"/>
        <w:jc w:val="center"/>
        <w:rPr>
          <w:rFonts w:ascii="Times New Roman" w:hAnsi="Times New Roman"/>
          <w:bCs/>
          <w:sz w:val="28"/>
          <w:szCs w:val="28"/>
          <w:lang w:eastAsia="ru-RU"/>
        </w:rPr>
      </w:pPr>
      <w:r w:rsidRPr="00D165C1">
        <w:rPr>
          <w:rFonts w:ascii="Times New Roman" w:hAnsi="Times New Roman"/>
          <w:bCs/>
          <w:sz w:val="28"/>
          <w:szCs w:val="28"/>
          <w:lang w:eastAsia="ru-RU"/>
        </w:rPr>
        <w:t>________________________________</w:t>
      </w:r>
    </w:p>
    <w:p w:rsidR="00D165C1" w:rsidRPr="00D165C1" w:rsidRDefault="00D165C1" w:rsidP="00D165C1">
      <w:pPr>
        <w:spacing w:after="0" w:line="240" w:lineRule="auto"/>
        <w:jc w:val="both"/>
        <w:rPr>
          <w:rFonts w:ascii="Times New Roman" w:hAnsi="Times New Roman"/>
          <w:sz w:val="28"/>
          <w:szCs w:val="28"/>
          <w:lang w:eastAsia="ru-RU"/>
        </w:rPr>
      </w:pPr>
    </w:p>
    <w:tbl>
      <w:tblPr>
        <w:tblW w:w="9699"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60"/>
        <w:gridCol w:w="6788"/>
        <w:gridCol w:w="2551"/>
      </w:tblGrid>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center"/>
              <w:rPr>
                <w:rFonts w:ascii="Times New Roman" w:hAnsi="Times New Roman"/>
                <w:sz w:val="24"/>
                <w:szCs w:val="24"/>
                <w:lang w:eastAsia="ru-RU"/>
              </w:rPr>
            </w:pPr>
            <w:bookmarkStart w:id="4" w:name="1209"/>
            <w:bookmarkEnd w:id="4"/>
            <w:r w:rsidRPr="00D165C1">
              <w:rPr>
                <w:rFonts w:ascii="Times New Roman" w:hAnsi="Times New Roman"/>
                <w:sz w:val="24"/>
                <w:szCs w:val="24"/>
                <w:lang w:eastAsia="ru-RU"/>
              </w:rPr>
              <w:t>№</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center"/>
              <w:rPr>
                <w:rFonts w:ascii="Times New Roman" w:hAnsi="Times New Roman"/>
                <w:sz w:val="24"/>
                <w:szCs w:val="24"/>
                <w:lang w:val="kk-KZ" w:eastAsia="ru-RU"/>
              </w:rPr>
            </w:pPr>
            <w:r w:rsidRPr="00D165C1">
              <w:rPr>
                <w:rFonts w:ascii="Times New Roman" w:hAnsi="Times New Roman"/>
                <w:sz w:val="24"/>
                <w:szCs w:val="24"/>
                <w:lang w:val="kk-KZ" w:eastAsia="ru-RU"/>
              </w:rPr>
              <w:t>Сұрақтар</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center"/>
              <w:rPr>
                <w:rFonts w:ascii="Times New Roman" w:hAnsi="Times New Roman"/>
                <w:sz w:val="24"/>
                <w:szCs w:val="24"/>
                <w:lang w:val="kk-KZ" w:eastAsia="ru-RU"/>
              </w:rPr>
            </w:pPr>
            <w:r w:rsidRPr="00D165C1">
              <w:rPr>
                <w:rFonts w:ascii="Times New Roman" w:hAnsi="Times New Roman"/>
                <w:sz w:val="24"/>
                <w:szCs w:val="24"/>
                <w:lang w:val="kk-KZ" w:eastAsia="ru-RU"/>
              </w:rPr>
              <w:t>Жауапттар</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 w:name="1210"/>
            <w:bookmarkEnd w:id="5"/>
            <w:r w:rsidRPr="00D165C1">
              <w:rPr>
                <w:rFonts w:ascii="Times New Roman" w:hAnsi="Times New Roman"/>
                <w:sz w:val="24"/>
                <w:szCs w:val="24"/>
                <w:lang w:eastAsia="ru-RU"/>
              </w:rPr>
              <w:t>1</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color w:val="000000"/>
                <w:sz w:val="24"/>
                <w:szCs w:val="24"/>
                <w:lang w:eastAsia="ru-RU"/>
              </w:rPr>
              <w:t>Арнайы қаржы компаниясының атауы, орналасқан орны</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 w:name="1211"/>
            <w:bookmarkEnd w:id="6"/>
            <w:r w:rsidRPr="00D165C1">
              <w:rPr>
                <w:rFonts w:ascii="Times New Roman" w:hAnsi="Times New Roman"/>
                <w:sz w:val="24"/>
                <w:szCs w:val="24"/>
                <w:lang w:eastAsia="ru-RU"/>
              </w:rPr>
              <w:t>2</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color w:val="000000"/>
                <w:sz w:val="24"/>
                <w:szCs w:val="24"/>
                <w:lang w:eastAsia="ru-RU"/>
              </w:rPr>
              <w:t>Секьюритилендіруді есептемегендегі k2 меншікті капитал жетк</w:t>
            </w:r>
            <w:proofErr w:type="gramStart"/>
            <w:r w:rsidRPr="00D165C1">
              <w:rPr>
                <w:rFonts w:ascii="Times New Roman" w:hAnsi="Times New Roman"/>
                <w:color w:val="000000"/>
                <w:sz w:val="24"/>
                <w:szCs w:val="24"/>
                <w:lang w:eastAsia="ru-RU"/>
              </w:rPr>
              <w:t>i</w:t>
            </w:r>
            <w:proofErr w:type="gramEnd"/>
            <w:r w:rsidRPr="00D165C1">
              <w:rPr>
                <w:rFonts w:ascii="Times New Roman" w:hAnsi="Times New Roman"/>
                <w:color w:val="000000"/>
                <w:sz w:val="24"/>
                <w:szCs w:val="24"/>
                <w:lang w:eastAsia="ru-RU"/>
              </w:rPr>
              <w:t>лiктiлiгі коэффициентінің мәні</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7" w:name="1212"/>
            <w:bookmarkEnd w:id="7"/>
            <w:r w:rsidRPr="00D165C1">
              <w:rPr>
                <w:rFonts w:ascii="Times New Roman" w:hAnsi="Times New Roman"/>
                <w:sz w:val="24"/>
                <w:szCs w:val="24"/>
                <w:lang w:eastAsia="ru-RU"/>
              </w:rPr>
              <w:t>3</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Секьюритилендіруді есептегендегі k2 меншікті капитал жетк</w:t>
            </w:r>
            <w:proofErr w:type="gramStart"/>
            <w:r w:rsidRPr="00D165C1">
              <w:rPr>
                <w:rFonts w:ascii="Times New Roman" w:hAnsi="Times New Roman"/>
                <w:sz w:val="24"/>
                <w:szCs w:val="24"/>
                <w:lang w:eastAsia="ru-RU"/>
              </w:rPr>
              <w:t>i</w:t>
            </w:r>
            <w:proofErr w:type="gramEnd"/>
            <w:r w:rsidRPr="00D165C1">
              <w:rPr>
                <w:rFonts w:ascii="Times New Roman" w:hAnsi="Times New Roman"/>
                <w:sz w:val="24"/>
                <w:szCs w:val="24"/>
                <w:lang w:eastAsia="ru-RU"/>
              </w:rPr>
              <w:t>лiктiлiгі коэффициентінің мәні (шектеулі тәсіл)</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8" w:name="1213"/>
            <w:bookmarkEnd w:id="8"/>
            <w:r w:rsidRPr="00D165C1">
              <w:rPr>
                <w:rFonts w:ascii="Times New Roman" w:hAnsi="Times New Roman"/>
                <w:sz w:val="24"/>
                <w:szCs w:val="24"/>
                <w:lang w:eastAsia="ru-RU"/>
              </w:rPr>
              <w:t>4</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color w:val="000000"/>
                <w:sz w:val="24"/>
                <w:szCs w:val="24"/>
                <w:lang w:eastAsia="ru-RU"/>
              </w:rPr>
              <w:t>Банк басқармасының құрамынан секьюритилендірудің шектеулі тәсілін қолданудың мақ</w:t>
            </w:r>
            <w:proofErr w:type="gramStart"/>
            <w:r w:rsidRPr="00D165C1">
              <w:rPr>
                <w:rFonts w:ascii="Times New Roman" w:hAnsi="Times New Roman"/>
                <w:color w:val="000000"/>
                <w:sz w:val="24"/>
                <w:szCs w:val="24"/>
                <w:lang w:eastAsia="ru-RU"/>
              </w:rPr>
              <w:t>сат</w:t>
            </w:r>
            <w:proofErr w:type="gramEnd"/>
            <w:r w:rsidRPr="00D165C1">
              <w:rPr>
                <w:rFonts w:ascii="Times New Roman" w:hAnsi="Times New Roman"/>
                <w:color w:val="000000"/>
                <w:sz w:val="24"/>
                <w:szCs w:val="24"/>
                <w:lang w:eastAsia="ru-RU"/>
              </w:rPr>
              <w:t>қа лайықтылығын анықтауға жауапты тұлғалар айқындалған</w:t>
            </w:r>
            <w:r w:rsidRPr="00D165C1">
              <w:rPr>
                <w:rFonts w:ascii="Times New Roman" w:hAnsi="Times New Roman"/>
                <w:sz w:val="24"/>
                <w:szCs w:val="24"/>
                <w:lang w:val="kk-KZ" w:eastAsia="ru-RU"/>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9" w:name="1214"/>
            <w:bookmarkEnd w:id="9"/>
            <w:r w:rsidRPr="00D165C1">
              <w:rPr>
                <w:rFonts w:ascii="Times New Roman" w:hAnsi="Times New Roman"/>
                <w:sz w:val="24"/>
                <w:szCs w:val="24"/>
                <w:lang w:eastAsia="ru-RU"/>
              </w:rPr>
              <w:t>5</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highlight w:val="yellow"/>
                <w:lang w:val="kk-KZ" w:eastAsia="ru-RU"/>
              </w:rPr>
            </w:pPr>
            <w:r w:rsidRPr="00D165C1">
              <w:rPr>
                <w:rFonts w:ascii="Times New Roman" w:hAnsi="Times New Roman"/>
                <w:sz w:val="24"/>
                <w:szCs w:val="24"/>
                <w:lang w:val="kk-KZ"/>
              </w:rPr>
              <w:t>Арнайы қаржы компаниясы секьюритилендірілген активтер бойынша, оның ішінде оригинатордың  банкроттық (төлем қабілетсіздігі) жағдайында төлемдерді қарыз алушылар тарапынан төлеуге байланысты барлық тәуекелдерді көтеретіні туралы</w:t>
            </w:r>
            <w:r w:rsidRPr="00D165C1">
              <w:rPr>
                <w:rFonts w:ascii="Times New Roman" w:hAnsi="Times New Roman"/>
                <w:sz w:val="24"/>
                <w:szCs w:val="24"/>
                <w:lang w:val="kk-KZ" w:eastAsia="ru-RU"/>
              </w:rPr>
              <w:t xml:space="preserve"> заңды қорытынды бар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535C84"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0" w:name="1215"/>
            <w:bookmarkEnd w:id="10"/>
            <w:r w:rsidRPr="00D165C1">
              <w:rPr>
                <w:rFonts w:ascii="Times New Roman" w:hAnsi="Times New Roman"/>
                <w:sz w:val="24"/>
                <w:szCs w:val="24"/>
                <w:lang w:eastAsia="ru-RU"/>
              </w:rPr>
              <w:t>6</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color w:val="000000"/>
                <w:sz w:val="24"/>
                <w:szCs w:val="24"/>
                <w:lang w:val="kk-KZ" w:eastAsia="ru-RU"/>
              </w:rPr>
            </w:pPr>
            <w:r w:rsidRPr="00D165C1">
              <w:rPr>
                <w:rFonts w:ascii="Times New Roman" w:hAnsi="Times New Roman"/>
                <w:sz w:val="24"/>
                <w:szCs w:val="24"/>
                <w:lang w:val="kk-KZ"/>
              </w:rPr>
              <w:t xml:space="preserve">Оригинаторға </w:t>
            </w:r>
            <w:r w:rsidRPr="00D165C1">
              <w:rPr>
                <w:rFonts w:ascii="Times New Roman" w:hAnsi="Times New Roman"/>
                <w:color w:val="000000"/>
                <w:sz w:val="24"/>
                <w:szCs w:val="24"/>
                <w:lang w:val="kk-KZ" w:eastAsia="ru-RU"/>
              </w:rPr>
              <w:t xml:space="preserve">арнайы қаржы компаниясында </w:t>
            </w:r>
            <w:r w:rsidRPr="00D165C1">
              <w:rPr>
                <w:rFonts w:ascii="Times New Roman" w:hAnsi="Times New Roman"/>
                <w:sz w:val="24"/>
                <w:szCs w:val="24"/>
                <w:lang w:val="kk-KZ"/>
              </w:rPr>
              <w:t>жарғылық капиталға тікелей немесе жанама қатысу үлесі немесе  дауыс беру құқығы бар акциялар тиесілі ме?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eastAsia="ru-RU"/>
              </w:rPr>
              <w:t>_____ иә _____ жоқ</w:t>
            </w:r>
            <w:r w:rsidRPr="00D165C1">
              <w:rPr>
                <w:rFonts w:ascii="Times New Roman" w:hAnsi="Times New Roman"/>
                <w:sz w:val="24"/>
                <w:szCs w:val="24"/>
                <w:lang w:val="kk-KZ" w:eastAsia="ru-RU"/>
              </w:rPr>
              <w:br/>
            </w:r>
            <w:r w:rsidRPr="00D165C1">
              <w:rPr>
                <w:rFonts w:ascii="Times New Roman" w:hAnsi="Times New Roman"/>
                <w:sz w:val="24"/>
                <w:szCs w:val="24"/>
                <w:lang w:val="kk-KZ"/>
              </w:rPr>
              <w:t>егер иә болса, қатысу үлесі көрсетілсін</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1" w:name="1216"/>
            <w:bookmarkEnd w:id="11"/>
            <w:r w:rsidRPr="00D165C1">
              <w:rPr>
                <w:rFonts w:ascii="Times New Roman" w:hAnsi="Times New Roman"/>
                <w:sz w:val="24"/>
                <w:szCs w:val="24"/>
                <w:lang w:eastAsia="ru-RU"/>
              </w:rPr>
              <w:t>7</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color w:val="000000"/>
                <w:sz w:val="24"/>
                <w:szCs w:val="24"/>
                <w:lang w:eastAsia="ru-RU"/>
              </w:rPr>
              <w:t>Оригинатор арнайы қаржы компаниясындағы директорлар кеңесі немесе басқарма мүшелерінің көпшілігін тағ</w:t>
            </w:r>
            <w:proofErr w:type="gramStart"/>
            <w:r w:rsidRPr="00D165C1">
              <w:rPr>
                <w:rFonts w:ascii="Times New Roman" w:hAnsi="Times New Roman"/>
                <w:color w:val="000000"/>
                <w:sz w:val="24"/>
                <w:szCs w:val="24"/>
                <w:lang w:eastAsia="ru-RU"/>
              </w:rPr>
              <w:t>айындау</w:t>
            </w:r>
            <w:proofErr w:type="gramEnd"/>
            <w:r w:rsidRPr="00D165C1">
              <w:rPr>
                <w:rFonts w:ascii="Times New Roman" w:hAnsi="Times New Roman"/>
                <w:color w:val="000000"/>
                <w:sz w:val="24"/>
                <w:szCs w:val="24"/>
                <w:lang w:eastAsia="ru-RU"/>
              </w:rPr>
              <w:t>ға немесе сайлауға құқылы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535C84" w:rsidTr="0072186E">
        <w:trPr>
          <w:trHeight w:val="749"/>
        </w:trPr>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2" w:name="1217"/>
            <w:bookmarkEnd w:id="12"/>
            <w:r w:rsidRPr="00D165C1">
              <w:rPr>
                <w:rFonts w:ascii="Times New Roman" w:hAnsi="Times New Roman"/>
                <w:sz w:val="24"/>
                <w:szCs w:val="24"/>
                <w:lang w:eastAsia="ru-RU"/>
              </w:rPr>
              <w:lastRenderedPageBreak/>
              <w:t>8</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color w:val="000000"/>
                <w:sz w:val="24"/>
                <w:szCs w:val="24"/>
                <w:lang w:val="kk-KZ" w:eastAsia="ru-RU"/>
              </w:rPr>
            </w:pPr>
            <w:r w:rsidRPr="00D165C1">
              <w:rPr>
                <w:rFonts w:ascii="Times New Roman" w:hAnsi="Times New Roman"/>
                <w:sz w:val="24"/>
                <w:szCs w:val="24"/>
                <w:lang w:val="kk-KZ"/>
              </w:rPr>
              <w:t>Оригинатор арнайы қаржы компаниясының шешімдерін шарттың күшімен не өзгеше түрде айқындауға құқылы ма?</w:t>
            </w:r>
            <w:r w:rsidRPr="00D165C1">
              <w:rPr>
                <w:rFonts w:ascii="Times New Roman" w:hAnsi="Times New Roman"/>
                <w:sz w:val="24"/>
                <w:szCs w:val="24"/>
                <w:lang w:val="kk-KZ" w:eastAsia="ru-RU"/>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eastAsia="ru-RU"/>
              </w:rPr>
              <w:t>_____ иә _____ жоқ</w:t>
            </w:r>
            <w:r w:rsidRPr="00D165C1">
              <w:rPr>
                <w:rFonts w:ascii="Times New Roman" w:hAnsi="Times New Roman"/>
                <w:sz w:val="24"/>
                <w:szCs w:val="24"/>
                <w:lang w:val="kk-KZ" w:eastAsia="ru-RU"/>
              </w:rPr>
              <w:br/>
            </w:r>
            <w:r w:rsidRPr="00D165C1">
              <w:rPr>
                <w:rFonts w:ascii="Times New Roman" w:hAnsi="Times New Roman"/>
                <w:sz w:val="24"/>
                <w:szCs w:val="24"/>
                <w:lang w:val="kk-KZ"/>
              </w:rPr>
              <w:t>егер иә болса, қалай анықталсын</w:t>
            </w:r>
          </w:p>
        </w:tc>
      </w:tr>
      <w:tr w:rsidR="00D165C1" w:rsidRPr="00535C84"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3" w:name="1218"/>
            <w:bookmarkEnd w:id="13"/>
            <w:r w:rsidRPr="00D165C1">
              <w:rPr>
                <w:rFonts w:ascii="Times New Roman" w:hAnsi="Times New Roman"/>
                <w:sz w:val="24"/>
                <w:szCs w:val="24"/>
                <w:lang w:eastAsia="ru-RU"/>
              </w:rPr>
              <w:t>9</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color w:val="000000"/>
                <w:sz w:val="28"/>
                <w:szCs w:val="28"/>
                <w:lang w:val="kk-KZ" w:eastAsia="ru-RU"/>
              </w:rPr>
            </w:pPr>
            <w:r w:rsidRPr="00D165C1">
              <w:rPr>
                <w:rFonts w:ascii="Times New Roman" w:hAnsi="Times New Roman"/>
                <w:color w:val="000000"/>
                <w:sz w:val="24"/>
                <w:szCs w:val="24"/>
                <w:lang w:eastAsia="ru-RU"/>
              </w:rPr>
              <w:t>Оригинатор арнайы қаржы компаниясынан секьюритиленді</w:t>
            </w:r>
            <w:proofErr w:type="gramStart"/>
            <w:r w:rsidRPr="00D165C1">
              <w:rPr>
                <w:rFonts w:ascii="Times New Roman" w:hAnsi="Times New Roman"/>
                <w:color w:val="000000"/>
                <w:sz w:val="24"/>
                <w:szCs w:val="24"/>
                <w:lang w:eastAsia="ru-RU"/>
              </w:rPr>
              <w:t>р</w:t>
            </w:r>
            <w:proofErr w:type="gramEnd"/>
            <w:r w:rsidRPr="00D165C1">
              <w:rPr>
                <w:rFonts w:ascii="Times New Roman" w:hAnsi="Times New Roman"/>
                <w:color w:val="000000"/>
                <w:sz w:val="24"/>
                <w:szCs w:val="24"/>
                <w:lang w:eastAsia="ru-RU"/>
              </w:rPr>
              <w:t>ілген активтерді сатып алу бойынша өзіне қандай да бір міндеттемелерді қабылдауға құқылы ма</w:t>
            </w:r>
            <w:r w:rsidRPr="00D165C1">
              <w:rPr>
                <w:rFonts w:ascii="Times New Roman" w:hAnsi="Times New Roman"/>
                <w:color w:val="000000"/>
                <w:sz w:val="28"/>
                <w:szCs w:val="28"/>
                <w:lang w:eastAsia="ru-RU"/>
              </w:rPr>
              <w:t>?</w:t>
            </w:r>
            <w:r w:rsidRPr="00D165C1">
              <w:rPr>
                <w:rFonts w:ascii="Times New Roman" w:hAnsi="Times New Roman"/>
                <w:sz w:val="24"/>
                <w:szCs w:val="24"/>
                <w:lang w:eastAsia="ru-RU"/>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eastAsia="ru-RU"/>
              </w:rPr>
              <w:t>_____ иә _____ жоқ</w:t>
            </w:r>
            <w:r w:rsidRPr="00D165C1">
              <w:rPr>
                <w:rFonts w:ascii="Times New Roman" w:hAnsi="Times New Roman"/>
                <w:sz w:val="24"/>
                <w:szCs w:val="24"/>
                <w:lang w:val="kk-KZ" w:eastAsia="ru-RU"/>
              </w:rPr>
              <w:br/>
              <w:t>егер иә болса, міндеттемелері көрсетілсін</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4" w:name="1219"/>
            <w:bookmarkEnd w:id="14"/>
            <w:r w:rsidRPr="00D165C1">
              <w:rPr>
                <w:rFonts w:ascii="Times New Roman" w:hAnsi="Times New Roman"/>
                <w:sz w:val="24"/>
                <w:szCs w:val="24"/>
                <w:lang w:eastAsia="ru-RU"/>
              </w:rPr>
              <w:t>10</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color w:val="000000"/>
                <w:sz w:val="24"/>
                <w:szCs w:val="24"/>
                <w:lang w:eastAsia="ru-RU"/>
              </w:rPr>
              <w:t>Оригинатор секьюритиленді</w:t>
            </w:r>
            <w:proofErr w:type="gramStart"/>
            <w:r w:rsidRPr="00D165C1">
              <w:rPr>
                <w:rFonts w:ascii="Times New Roman" w:hAnsi="Times New Roman"/>
                <w:color w:val="000000"/>
                <w:sz w:val="24"/>
                <w:szCs w:val="24"/>
                <w:lang w:eastAsia="ru-RU"/>
              </w:rPr>
              <w:t>р</w:t>
            </w:r>
            <w:proofErr w:type="gramEnd"/>
            <w:r w:rsidRPr="00D165C1">
              <w:rPr>
                <w:rFonts w:ascii="Times New Roman" w:hAnsi="Times New Roman"/>
                <w:color w:val="000000"/>
                <w:sz w:val="24"/>
                <w:szCs w:val="24"/>
                <w:lang w:eastAsia="ru-RU"/>
              </w:rPr>
              <w:t>ілген активтерге қатысты қандай да бір тәуекелдерді ұстап қалу бойынша міндеттемелерді өзіне қабылдауға құқылы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eastAsia="ru-RU"/>
              </w:rPr>
              <w:t>_____ иә _____ жоқ</w:t>
            </w:r>
            <w:r w:rsidRPr="00D165C1">
              <w:rPr>
                <w:rFonts w:ascii="Times New Roman" w:hAnsi="Times New Roman"/>
                <w:sz w:val="24"/>
                <w:szCs w:val="24"/>
                <w:lang w:val="kk-KZ" w:eastAsia="ru-RU"/>
              </w:rPr>
              <w:br/>
              <w:t>егер иә болса, нақтылансын</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5" w:name="1220"/>
            <w:bookmarkEnd w:id="15"/>
            <w:r w:rsidRPr="00D165C1">
              <w:rPr>
                <w:rFonts w:ascii="Times New Roman" w:hAnsi="Times New Roman"/>
                <w:sz w:val="24"/>
                <w:szCs w:val="24"/>
                <w:lang w:eastAsia="ru-RU"/>
              </w:rPr>
              <w:t>11</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color w:val="000000"/>
                <w:sz w:val="24"/>
                <w:szCs w:val="24"/>
                <w:lang w:eastAsia="ru-RU"/>
              </w:rPr>
              <w:t>Оригинатор секьюритиленді</w:t>
            </w:r>
            <w:proofErr w:type="gramStart"/>
            <w:r w:rsidRPr="00D165C1">
              <w:rPr>
                <w:rFonts w:ascii="Times New Roman" w:hAnsi="Times New Roman"/>
                <w:color w:val="000000"/>
                <w:sz w:val="24"/>
                <w:szCs w:val="24"/>
                <w:lang w:eastAsia="ru-RU"/>
              </w:rPr>
              <w:t>р</w:t>
            </w:r>
            <w:proofErr w:type="gramEnd"/>
            <w:r w:rsidRPr="00D165C1">
              <w:rPr>
                <w:rFonts w:ascii="Times New Roman" w:hAnsi="Times New Roman"/>
                <w:color w:val="000000"/>
                <w:sz w:val="24"/>
                <w:szCs w:val="24"/>
                <w:lang w:eastAsia="ru-RU"/>
              </w:rPr>
              <w:t>ілген активтер арнайы қаржы компаниясына берілгеннен кейін секьюритилендіру</w:t>
            </w:r>
            <w:r w:rsidRPr="00D165C1">
              <w:rPr>
                <w:rFonts w:ascii="Times New Roman" w:hAnsi="Times New Roman"/>
                <w:color w:val="000000"/>
                <w:sz w:val="24"/>
                <w:szCs w:val="24"/>
                <w:lang w:val="kk-KZ" w:eastAsia="ru-RU"/>
              </w:rPr>
              <w:t>ге</w:t>
            </w:r>
            <w:r w:rsidRPr="00D165C1">
              <w:rPr>
                <w:rFonts w:ascii="Times New Roman" w:hAnsi="Times New Roman"/>
                <w:color w:val="000000"/>
                <w:sz w:val="24"/>
                <w:szCs w:val="24"/>
                <w:lang w:eastAsia="ru-RU"/>
              </w:rPr>
              <w:t xml:space="preserve"> және арнайы қаржы компаниясының қызметі</w:t>
            </w:r>
            <w:r w:rsidRPr="00D165C1">
              <w:rPr>
                <w:rFonts w:ascii="Times New Roman" w:hAnsi="Times New Roman"/>
                <w:color w:val="000000"/>
                <w:sz w:val="24"/>
                <w:szCs w:val="24"/>
                <w:lang w:val="kk-KZ" w:eastAsia="ru-RU"/>
              </w:rPr>
              <w:t xml:space="preserve">не </w:t>
            </w:r>
            <w:r w:rsidRPr="00D165C1">
              <w:rPr>
                <w:rFonts w:ascii="Times New Roman" w:hAnsi="Times New Roman"/>
                <w:color w:val="000000"/>
                <w:sz w:val="24"/>
                <w:szCs w:val="24"/>
                <w:lang w:eastAsia="ru-RU"/>
              </w:rPr>
              <w:t>байланысты шығыстарды өзіне қабылдайды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6" w:name="1221"/>
            <w:bookmarkEnd w:id="16"/>
            <w:r w:rsidRPr="00D165C1">
              <w:rPr>
                <w:rFonts w:ascii="Times New Roman" w:hAnsi="Times New Roman"/>
                <w:sz w:val="24"/>
                <w:szCs w:val="24"/>
                <w:lang w:eastAsia="ru-RU"/>
              </w:rPr>
              <w:t>12</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rPr>
              <w:t>Оригинатордың төлем міндеттемелері арнайы қаржы компаниясы шығарған бағалы қағаздар болып табылады ма?</w:t>
            </w:r>
          </w:p>
          <w:p w:rsidR="00D165C1" w:rsidRPr="00D165C1" w:rsidRDefault="00D165C1" w:rsidP="00D165C1">
            <w:pPr>
              <w:spacing w:after="0" w:line="240" w:lineRule="auto"/>
              <w:jc w:val="both"/>
              <w:rPr>
                <w:rFonts w:ascii="Times New Roman" w:hAnsi="Times New Roman"/>
                <w:sz w:val="24"/>
                <w:szCs w:val="24"/>
                <w:lang w:eastAsia="ru-RU"/>
              </w:rPr>
            </w:pP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535C84"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7" w:name="1222"/>
            <w:bookmarkEnd w:id="17"/>
            <w:r w:rsidRPr="00D165C1">
              <w:rPr>
                <w:rFonts w:ascii="Times New Roman" w:hAnsi="Times New Roman"/>
                <w:sz w:val="24"/>
                <w:szCs w:val="24"/>
                <w:lang w:eastAsia="ru-RU"/>
              </w:rPr>
              <w:t>13</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color w:val="000000"/>
                <w:sz w:val="24"/>
                <w:szCs w:val="24"/>
                <w:lang w:eastAsia="ru-RU"/>
              </w:rPr>
              <w:t>Секьюритилендіру мә</w:t>
            </w:r>
            <w:proofErr w:type="gramStart"/>
            <w:r w:rsidRPr="00D165C1">
              <w:rPr>
                <w:rFonts w:ascii="Times New Roman" w:hAnsi="Times New Roman"/>
                <w:color w:val="000000"/>
                <w:sz w:val="24"/>
                <w:szCs w:val="24"/>
                <w:lang w:eastAsia="ru-RU"/>
              </w:rPr>
              <w:t>м</w:t>
            </w:r>
            <w:proofErr w:type="gramEnd"/>
            <w:r w:rsidRPr="00D165C1">
              <w:rPr>
                <w:rFonts w:ascii="Times New Roman" w:hAnsi="Times New Roman"/>
                <w:color w:val="000000"/>
                <w:sz w:val="24"/>
                <w:szCs w:val="24"/>
                <w:lang w:eastAsia="ru-RU"/>
              </w:rPr>
              <w:t>ілесінде кері сатып алу опционы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eastAsia="ru-RU"/>
              </w:rPr>
              <w:t>_____ иә _____ жоқ</w:t>
            </w:r>
            <w:r w:rsidRPr="00D165C1">
              <w:rPr>
                <w:rFonts w:ascii="Times New Roman" w:hAnsi="Times New Roman"/>
                <w:sz w:val="24"/>
                <w:szCs w:val="24"/>
                <w:lang w:val="kk-KZ" w:eastAsia="ru-RU"/>
              </w:rPr>
              <w:br/>
              <w:t xml:space="preserve">егер иә болса, онда </w:t>
            </w:r>
            <w:r w:rsidRPr="00D165C1">
              <w:rPr>
                <w:rFonts w:ascii="Times New Roman" w:hAnsi="Times New Roman"/>
                <w:sz w:val="24"/>
                <w:szCs w:val="24"/>
                <w:lang w:val="kk-KZ"/>
              </w:rPr>
              <w:t xml:space="preserve">кері сатып алу опционының іске асыру талаптары </w:t>
            </w:r>
            <w:r w:rsidRPr="00D165C1">
              <w:rPr>
                <w:rFonts w:ascii="Times New Roman" w:hAnsi="Times New Roman"/>
                <w:color w:val="000000"/>
                <w:sz w:val="24"/>
                <w:szCs w:val="24"/>
                <w:lang w:val="kk-KZ" w:eastAsia="ru-RU"/>
              </w:rPr>
              <w:t>ашып көрсетілсін</w:t>
            </w:r>
          </w:p>
        </w:tc>
      </w:tr>
      <w:tr w:rsidR="00D165C1" w:rsidRPr="00535C84"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8" w:name="1223"/>
            <w:bookmarkEnd w:id="18"/>
            <w:r w:rsidRPr="00D165C1">
              <w:rPr>
                <w:rFonts w:ascii="Times New Roman" w:hAnsi="Times New Roman"/>
                <w:sz w:val="24"/>
                <w:szCs w:val="24"/>
                <w:lang w:eastAsia="ru-RU"/>
              </w:rPr>
              <w:t>14</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color w:val="000000"/>
                <w:sz w:val="24"/>
                <w:szCs w:val="24"/>
                <w:lang w:val="kk-KZ" w:eastAsia="ru-RU"/>
              </w:rPr>
            </w:pPr>
            <w:r w:rsidRPr="00D165C1">
              <w:rPr>
                <w:rFonts w:ascii="Times New Roman" w:hAnsi="Times New Roman"/>
                <w:color w:val="000000"/>
                <w:sz w:val="24"/>
                <w:szCs w:val="24"/>
                <w:lang w:eastAsia="ru-RU"/>
              </w:rPr>
              <w:t>Оригинатор секьюритиленді</w:t>
            </w:r>
            <w:proofErr w:type="gramStart"/>
            <w:r w:rsidRPr="00D165C1">
              <w:rPr>
                <w:rFonts w:ascii="Times New Roman" w:hAnsi="Times New Roman"/>
                <w:color w:val="000000"/>
                <w:sz w:val="24"/>
                <w:szCs w:val="24"/>
                <w:lang w:eastAsia="ru-RU"/>
              </w:rPr>
              <w:t>р</w:t>
            </w:r>
            <w:proofErr w:type="gramEnd"/>
            <w:r w:rsidRPr="00D165C1">
              <w:rPr>
                <w:rFonts w:ascii="Times New Roman" w:hAnsi="Times New Roman"/>
                <w:color w:val="000000"/>
                <w:sz w:val="24"/>
                <w:szCs w:val="24"/>
                <w:lang w:eastAsia="ru-RU"/>
              </w:rPr>
              <w:t>ілген активтерді сатып алуға не оларды пулда басқа активтерге ауыстыруға құқылы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eastAsia="ru-RU"/>
              </w:rPr>
              <w:t>_____ иә _____ жоқ</w:t>
            </w:r>
            <w:r w:rsidRPr="00D165C1">
              <w:rPr>
                <w:rFonts w:ascii="Times New Roman" w:hAnsi="Times New Roman"/>
                <w:sz w:val="24"/>
                <w:szCs w:val="24"/>
                <w:lang w:val="kk-KZ" w:eastAsia="ru-RU"/>
              </w:rPr>
              <w:br/>
              <w:t xml:space="preserve">егер иә болса, онда </w:t>
            </w:r>
            <w:r w:rsidRPr="00D165C1">
              <w:rPr>
                <w:rFonts w:ascii="Times New Roman" w:hAnsi="Times New Roman"/>
                <w:sz w:val="24"/>
                <w:szCs w:val="24"/>
                <w:lang w:val="kk-KZ"/>
              </w:rPr>
              <w:t>активтерді сатып алу немесе оларды ауыстыру қандай жағдайларда мүмкін екені анықталсын</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19" w:name="1224"/>
            <w:bookmarkEnd w:id="19"/>
            <w:r w:rsidRPr="00D165C1">
              <w:rPr>
                <w:rFonts w:ascii="Times New Roman" w:hAnsi="Times New Roman"/>
                <w:sz w:val="24"/>
                <w:szCs w:val="24"/>
                <w:lang w:eastAsia="ru-RU"/>
              </w:rPr>
              <w:t>15</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rPr>
              <w:t>Оригинатор секьюритилендірілген активтерге қызмет көрсету бойынша қызмет көрсете ме?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535C84"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20" w:name="1225"/>
            <w:bookmarkEnd w:id="20"/>
            <w:r w:rsidRPr="00D165C1">
              <w:rPr>
                <w:rFonts w:ascii="Times New Roman" w:hAnsi="Times New Roman"/>
                <w:sz w:val="24"/>
                <w:szCs w:val="24"/>
                <w:lang w:eastAsia="ru-RU"/>
              </w:rPr>
              <w:t>16</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rPr>
              <w:t xml:space="preserve">Секьюритилендіру мәмілесінің басында оригинатор берген қолдауды қоспағанда, </w:t>
            </w:r>
            <w:r w:rsidRPr="00D165C1">
              <w:rPr>
                <w:rFonts w:ascii="Times New Roman" w:hAnsi="Times New Roman"/>
                <w:color w:val="000000"/>
                <w:sz w:val="24"/>
                <w:szCs w:val="24"/>
                <w:lang w:eastAsia="ru-RU"/>
              </w:rPr>
              <w:t>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eastAsia="ru-RU"/>
              </w:rPr>
              <w:t>_____ иә _____ жоқ</w:t>
            </w:r>
            <w:r w:rsidRPr="00D165C1">
              <w:rPr>
                <w:rFonts w:ascii="Times New Roman" w:hAnsi="Times New Roman"/>
                <w:sz w:val="24"/>
                <w:szCs w:val="24"/>
                <w:lang w:val="kk-KZ" w:eastAsia="ru-RU"/>
              </w:rPr>
              <w:br/>
              <w:t>егер иә болса, нақтылансын</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21" w:name="1226"/>
            <w:bookmarkEnd w:id="21"/>
            <w:r w:rsidRPr="00D165C1">
              <w:rPr>
                <w:rFonts w:ascii="Times New Roman" w:hAnsi="Times New Roman"/>
                <w:sz w:val="24"/>
                <w:szCs w:val="24"/>
                <w:lang w:eastAsia="ru-RU"/>
              </w:rPr>
              <w:t>17</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rPr>
              <w:t>Арнайы қаржы компаниясының бағалы қағаздарды шығару проспектісінде арнайы қаржы компаниясының оригинаторы ұсынатын шарттық қолдау туралы ақпарат бар ма?</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22" w:name="1227"/>
            <w:bookmarkEnd w:id="22"/>
            <w:r w:rsidRPr="00D165C1">
              <w:rPr>
                <w:rFonts w:ascii="Times New Roman" w:hAnsi="Times New Roman"/>
                <w:sz w:val="24"/>
                <w:szCs w:val="24"/>
                <w:lang w:eastAsia="ru-RU"/>
              </w:rPr>
              <w:t>18</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color w:val="000000"/>
                <w:sz w:val="24"/>
                <w:szCs w:val="24"/>
                <w:lang w:eastAsia="ru-RU"/>
              </w:rPr>
              <w:t>Оригинатордың, сондай-ақ</w:t>
            </w:r>
            <w:r w:rsidRPr="00D165C1">
              <w:rPr>
                <w:rFonts w:ascii="Times New Roman" w:hAnsi="Times New Roman"/>
                <w:color w:val="000000"/>
                <w:sz w:val="24"/>
                <w:szCs w:val="24"/>
                <w:lang w:val="kk-KZ" w:eastAsia="ru-RU"/>
              </w:rPr>
              <w:t xml:space="preserve"> оригинатормен ерекше қатынастар арқылы байланысты тұлғалардың құжаттарында </w:t>
            </w:r>
            <w:r w:rsidRPr="00D165C1">
              <w:rPr>
                <w:rFonts w:ascii="Times New Roman" w:hAnsi="Times New Roman"/>
                <w:sz w:val="24"/>
                <w:szCs w:val="24"/>
                <w:lang w:val="kk-KZ"/>
              </w:rPr>
              <w:t>арнайы қаржы компаниясына қандай да бі</w:t>
            </w:r>
            <w:proofErr w:type="gramStart"/>
            <w:r w:rsidRPr="00D165C1">
              <w:rPr>
                <w:rFonts w:ascii="Times New Roman" w:hAnsi="Times New Roman"/>
                <w:sz w:val="24"/>
                <w:szCs w:val="24"/>
                <w:lang w:val="kk-KZ"/>
              </w:rPr>
              <w:t>р</w:t>
            </w:r>
            <w:proofErr w:type="gramEnd"/>
            <w:r w:rsidRPr="00D165C1">
              <w:rPr>
                <w:rFonts w:ascii="Times New Roman" w:hAnsi="Times New Roman"/>
                <w:sz w:val="24"/>
                <w:szCs w:val="24"/>
                <w:lang w:val="kk-KZ"/>
              </w:rPr>
              <w:t xml:space="preserve"> түрде жанама қолдау көрсетуге тыйым салу</w:t>
            </w:r>
            <w:r w:rsidRPr="00D165C1">
              <w:rPr>
                <w:rFonts w:ascii="Times New Roman" w:hAnsi="Times New Roman"/>
                <w:color w:val="000000"/>
                <w:sz w:val="24"/>
                <w:szCs w:val="24"/>
                <w:lang w:val="kk-KZ" w:eastAsia="ru-RU"/>
              </w:rPr>
              <w:t xml:space="preserve">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_____ иә _____ жоқ</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23" w:name="1228"/>
            <w:bookmarkEnd w:id="23"/>
            <w:r w:rsidRPr="00D165C1">
              <w:rPr>
                <w:rFonts w:ascii="Times New Roman" w:hAnsi="Times New Roman"/>
                <w:sz w:val="24"/>
                <w:szCs w:val="24"/>
                <w:lang w:eastAsia="ru-RU"/>
              </w:rPr>
              <w:lastRenderedPageBreak/>
              <w:t>19</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val="kk-KZ"/>
              </w:rPr>
              <w:t>Тартылған рейтингтік агенттіктер туралы ақпарат</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24" w:name="1229"/>
            <w:bookmarkEnd w:id="24"/>
            <w:r w:rsidRPr="00D165C1">
              <w:rPr>
                <w:rFonts w:ascii="Times New Roman" w:hAnsi="Times New Roman"/>
                <w:sz w:val="24"/>
                <w:szCs w:val="24"/>
                <w:lang w:eastAsia="ru-RU"/>
              </w:rPr>
              <w:t>20</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color w:val="000000"/>
                <w:sz w:val="24"/>
                <w:szCs w:val="24"/>
                <w:lang w:eastAsia="ru-RU"/>
              </w:rPr>
              <w:t>Бір секьюритилендіру мә</w:t>
            </w:r>
            <w:proofErr w:type="gramStart"/>
            <w:r w:rsidRPr="00D165C1">
              <w:rPr>
                <w:rFonts w:ascii="Times New Roman" w:hAnsi="Times New Roman"/>
                <w:color w:val="000000"/>
                <w:sz w:val="24"/>
                <w:szCs w:val="24"/>
                <w:lang w:eastAsia="ru-RU"/>
              </w:rPr>
              <w:t>м</w:t>
            </w:r>
            <w:proofErr w:type="gramEnd"/>
            <w:r w:rsidRPr="00D165C1">
              <w:rPr>
                <w:rFonts w:ascii="Times New Roman" w:hAnsi="Times New Roman"/>
                <w:color w:val="000000"/>
                <w:sz w:val="24"/>
                <w:szCs w:val="24"/>
                <w:lang w:eastAsia="ru-RU"/>
              </w:rPr>
              <w:t xml:space="preserve">ілесі шеңберінде транштарға берілген (сақталған немесе </w:t>
            </w:r>
            <w:r w:rsidRPr="00D165C1">
              <w:rPr>
                <w:rFonts w:ascii="Times New Roman" w:hAnsi="Times New Roman"/>
                <w:color w:val="000000"/>
                <w:sz w:val="24"/>
                <w:szCs w:val="24"/>
                <w:lang w:val="kk-KZ" w:eastAsia="ru-RU"/>
              </w:rPr>
              <w:t>сатып алынған</w:t>
            </w:r>
            <w:r w:rsidRPr="00D165C1">
              <w:rPr>
                <w:rFonts w:ascii="Times New Roman" w:hAnsi="Times New Roman"/>
                <w:color w:val="000000"/>
                <w:sz w:val="24"/>
                <w:szCs w:val="24"/>
                <w:lang w:eastAsia="ru-RU"/>
              </w:rPr>
              <w:t>) кредиттік рейтингтер туралы ақпарат</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25" w:name="1230"/>
            <w:bookmarkEnd w:id="25"/>
            <w:r w:rsidRPr="00D165C1">
              <w:rPr>
                <w:rFonts w:ascii="Times New Roman" w:hAnsi="Times New Roman"/>
                <w:sz w:val="24"/>
                <w:szCs w:val="24"/>
                <w:lang w:eastAsia="ru-RU"/>
              </w:rPr>
              <w:t>21</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color w:val="000000"/>
                <w:sz w:val="24"/>
                <w:szCs w:val="24"/>
                <w:lang w:eastAsia="ru-RU"/>
              </w:rPr>
              <w:t>Секьюритилендіру мә</w:t>
            </w:r>
            <w:proofErr w:type="gramStart"/>
            <w:r w:rsidRPr="00D165C1">
              <w:rPr>
                <w:rFonts w:ascii="Times New Roman" w:hAnsi="Times New Roman"/>
                <w:color w:val="000000"/>
                <w:sz w:val="24"/>
                <w:szCs w:val="24"/>
                <w:lang w:eastAsia="ru-RU"/>
              </w:rPr>
              <w:t>м</w:t>
            </w:r>
            <w:proofErr w:type="gramEnd"/>
            <w:r w:rsidRPr="00D165C1">
              <w:rPr>
                <w:rFonts w:ascii="Times New Roman" w:hAnsi="Times New Roman"/>
                <w:color w:val="000000"/>
                <w:sz w:val="24"/>
                <w:szCs w:val="24"/>
                <w:lang w:eastAsia="ru-RU"/>
              </w:rPr>
              <w:t>ілесі</w:t>
            </w:r>
            <w:r w:rsidRPr="00D165C1">
              <w:rPr>
                <w:rFonts w:ascii="Times New Roman" w:hAnsi="Times New Roman"/>
                <w:color w:val="000000"/>
                <w:sz w:val="24"/>
                <w:szCs w:val="24"/>
                <w:lang w:val="kk-KZ" w:eastAsia="ru-RU"/>
              </w:rPr>
              <w:t>не</w:t>
            </w:r>
            <w:r w:rsidRPr="00D165C1">
              <w:rPr>
                <w:rFonts w:ascii="Times New Roman" w:hAnsi="Times New Roman"/>
                <w:color w:val="000000"/>
                <w:sz w:val="24"/>
                <w:szCs w:val="24"/>
                <w:lang w:eastAsia="ru-RU"/>
              </w:rPr>
              <w:t xml:space="preserve"> байланысты</w:t>
            </w:r>
            <w:r w:rsidRPr="00D165C1">
              <w:rPr>
                <w:rFonts w:ascii="Times New Roman" w:hAnsi="Times New Roman"/>
                <w:color w:val="000000"/>
                <w:sz w:val="24"/>
                <w:szCs w:val="24"/>
                <w:lang w:val="kk-KZ" w:eastAsia="ru-RU"/>
              </w:rPr>
              <w:t xml:space="preserve"> банкте пайда болатын позициялар туралы ақпарат</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26" w:name="1231"/>
            <w:bookmarkEnd w:id="26"/>
            <w:r w:rsidRPr="00D165C1">
              <w:rPr>
                <w:rFonts w:ascii="Times New Roman" w:hAnsi="Times New Roman"/>
                <w:sz w:val="24"/>
                <w:szCs w:val="24"/>
                <w:lang w:eastAsia="ru-RU"/>
              </w:rPr>
              <w:t>22</w:t>
            </w:r>
          </w:p>
        </w:tc>
        <w:tc>
          <w:tcPr>
            <w:tcW w:w="6788"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color w:val="000000"/>
                <w:sz w:val="24"/>
                <w:szCs w:val="24"/>
                <w:lang w:eastAsia="ru-RU"/>
              </w:rPr>
              <w:t>Құжаттарда өтімділік құралдарын пайдалану көзделген бе?</w:t>
            </w:r>
          </w:p>
        </w:tc>
        <w:tc>
          <w:tcPr>
            <w:tcW w:w="2551"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eastAsia="ru-RU"/>
              </w:rPr>
              <w:t>_____ иә _____ жоқ</w:t>
            </w:r>
            <w:r w:rsidRPr="00D165C1">
              <w:rPr>
                <w:rFonts w:ascii="Times New Roman" w:hAnsi="Times New Roman"/>
                <w:sz w:val="24"/>
                <w:szCs w:val="24"/>
                <w:lang w:eastAsia="ru-RU"/>
              </w:rPr>
              <w:br/>
            </w:r>
            <w:r w:rsidRPr="00D165C1">
              <w:rPr>
                <w:rFonts w:ascii="Times New Roman" w:hAnsi="Times New Roman"/>
                <w:sz w:val="24"/>
                <w:szCs w:val="24"/>
                <w:lang w:val="kk-KZ" w:eastAsia="ru-RU"/>
              </w:rPr>
              <w:t>егер иә болса, онда қайсысы және оларды қолдану талаптары көрсетілсін</w:t>
            </w:r>
          </w:p>
        </w:tc>
      </w:tr>
    </w:tbl>
    <w:p w:rsidR="00D165C1" w:rsidRPr="00D165C1" w:rsidRDefault="00D165C1" w:rsidP="00D165C1">
      <w:pPr>
        <w:spacing w:after="0" w:line="240" w:lineRule="auto"/>
        <w:ind w:firstLine="709"/>
        <w:jc w:val="both"/>
        <w:rPr>
          <w:rFonts w:ascii="Times New Roman" w:hAnsi="Times New Roman"/>
          <w:sz w:val="28"/>
          <w:szCs w:val="24"/>
          <w:lang w:eastAsia="ru-RU"/>
        </w:rPr>
      </w:pPr>
      <w:bookmarkStart w:id="27" w:name="1232"/>
      <w:bookmarkEnd w:id="27"/>
    </w:p>
    <w:p w:rsidR="00D165C1" w:rsidRPr="00D165C1" w:rsidRDefault="00D165C1" w:rsidP="00D165C1">
      <w:pPr>
        <w:spacing w:after="0" w:line="240" w:lineRule="auto"/>
        <w:ind w:firstLine="709"/>
        <w:jc w:val="both"/>
        <w:rPr>
          <w:rFonts w:ascii="Times New Roman" w:hAnsi="Times New Roman"/>
          <w:sz w:val="28"/>
          <w:szCs w:val="28"/>
          <w:lang w:val="kk-KZ" w:eastAsia="ru-RU"/>
        </w:rPr>
      </w:pPr>
      <w:r w:rsidRPr="00D165C1">
        <w:rPr>
          <w:rFonts w:ascii="Times New Roman" w:hAnsi="Times New Roman"/>
          <w:sz w:val="28"/>
          <w:szCs w:val="28"/>
          <w:lang w:val="kk-KZ"/>
        </w:rPr>
        <w:t>Банк сауалнамаға қоса берілетін құжаттар мен ақпараттардың шынайылығын,  сондай-ақ уәкілетті органға сауалнаманы қарауға байланысты сұратылған қосымша ақпарат пен құжаттардың уақтылы ұсынылуын толық растайды.</w:t>
      </w:r>
    </w:p>
    <w:p w:rsidR="00D165C1" w:rsidRPr="00D165C1" w:rsidRDefault="00D165C1" w:rsidP="00D165C1">
      <w:pPr>
        <w:spacing w:after="0" w:line="240" w:lineRule="auto"/>
        <w:ind w:firstLine="709"/>
        <w:jc w:val="both"/>
        <w:rPr>
          <w:rFonts w:ascii="Times New Roman" w:hAnsi="Times New Roman"/>
          <w:sz w:val="28"/>
          <w:szCs w:val="28"/>
          <w:lang w:val="kk-KZ" w:eastAsia="ru-RU"/>
        </w:rPr>
      </w:pPr>
      <w:r w:rsidRPr="00D165C1">
        <w:rPr>
          <w:rFonts w:ascii="Times New Roman" w:hAnsi="Times New Roman"/>
          <w:color w:val="000000"/>
          <w:sz w:val="28"/>
          <w:szCs w:val="28"/>
          <w:lang w:val="kk-KZ" w:eastAsia="ru-RU"/>
        </w:rPr>
        <w:t>Қоса берілетін құжаттар (</w:t>
      </w:r>
      <w:r w:rsidRPr="00D165C1">
        <w:rPr>
          <w:rFonts w:ascii="Times New Roman" w:hAnsi="Times New Roman"/>
          <w:sz w:val="28"/>
          <w:szCs w:val="28"/>
          <w:lang w:val="kk-KZ"/>
        </w:rPr>
        <w:t>жіберілетін құжаттардың тізімін және әрбір құжаттың парақтарын көрсету).</w:t>
      </w:r>
    </w:p>
    <w:p w:rsidR="00D165C1" w:rsidRPr="00D165C1" w:rsidRDefault="00D165C1" w:rsidP="00D165C1">
      <w:pPr>
        <w:spacing w:after="0" w:line="240" w:lineRule="auto"/>
        <w:ind w:firstLine="709"/>
        <w:jc w:val="both"/>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Басқарма төрағасы ____________________________________________</w:t>
      </w:r>
    </w:p>
    <w:p w:rsidR="00D165C1" w:rsidRPr="00D165C1" w:rsidRDefault="00D165C1" w:rsidP="00D165C1">
      <w:pPr>
        <w:spacing w:after="0" w:line="240" w:lineRule="auto"/>
        <w:ind w:left="4955" w:firstLine="709"/>
        <w:jc w:val="both"/>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(қолы)</w:t>
      </w:r>
    </w:p>
    <w:p w:rsidR="00D165C1" w:rsidRPr="00D165C1" w:rsidRDefault="00D165C1" w:rsidP="00D165C1">
      <w:pPr>
        <w:spacing w:after="0" w:line="240" w:lineRule="auto"/>
        <w:ind w:firstLine="709"/>
        <w:jc w:val="both"/>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Директорлар кеңесінің төрағасы ________________________________</w:t>
      </w:r>
    </w:p>
    <w:p w:rsidR="00D165C1" w:rsidRPr="00D165C1" w:rsidRDefault="00D165C1" w:rsidP="00D165C1">
      <w:pPr>
        <w:spacing w:after="0" w:line="240" w:lineRule="auto"/>
        <w:ind w:left="5663" w:firstLine="1"/>
        <w:jc w:val="both"/>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(қолы)</w:t>
      </w:r>
    </w:p>
    <w:p w:rsidR="00D165C1" w:rsidRPr="00D165C1" w:rsidRDefault="00D165C1" w:rsidP="00D165C1">
      <w:pPr>
        <w:spacing w:after="0" w:line="240" w:lineRule="auto"/>
        <w:ind w:firstLine="709"/>
        <w:jc w:val="both"/>
        <w:rPr>
          <w:rFonts w:ascii="Times New Roman" w:eastAsia="Calibri" w:hAnsi="Times New Roman"/>
          <w:sz w:val="28"/>
          <w:szCs w:val="28"/>
          <w:lang w:val="kk-KZ" w:eastAsia="ru-RU"/>
        </w:rPr>
      </w:pPr>
      <w:r w:rsidRPr="00D165C1">
        <w:rPr>
          <w:rFonts w:ascii="Times New Roman" w:hAnsi="Times New Roman"/>
          <w:sz w:val="28"/>
          <w:szCs w:val="24"/>
          <w:lang w:val="kk-KZ" w:eastAsia="ru-RU"/>
        </w:rPr>
        <w:br/>
      </w:r>
    </w:p>
    <w:p w:rsidR="00D165C1" w:rsidRPr="00D165C1" w:rsidRDefault="00D165C1" w:rsidP="00D165C1">
      <w:pPr>
        <w:framePr w:w="4954" w:wrap="auto" w:hAnchor="text"/>
        <w:spacing w:after="0" w:line="240" w:lineRule="auto"/>
        <w:ind w:firstLine="709"/>
        <w:rPr>
          <w:rFonts w:ascii="Times New Roman" w:eastAsia="Calibri" w:hAnsi="Times New Roman"/>
          <w:sz w:val="24"/>
          <w:szCs w:val="28"/>
          <w:lang w:val="kk-KZ" w:eastAsia="ru-RU"/>
        </w:rPr>
        <w:sectPr w:rsidR="00D165C1" w:rsidRPr="00D165C1" w:rsidSect="00FC2254">
          <w:headerReference w:type="default" r:id="rId11"/>
          <w:headerReference w:type="first" r:id="rId12"/>
          <w:pgSz w:w="11906" w:h="16838" w:code="9"/>
          <w:pgMar w:top="1418" w:right="851" w:bottom="1418" w:left="1418" w:header="851" w:footer="709" w:gutter="0"/>
          <w:cols w:space="708"/>
          <w:titlePg/>
          <w:docGrid w:linePitch="360"/>
        </w:sectPr>
      </w:pPr>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szCs w:val="24"/>
          <w:lang w:val="kk-KZ" w:eastAsia="ru-RU"/>
        </w:rPr>
        <w:lastRenderedPageBreak/>
        <w:t> </w:t>
      </w:r>
      <w:r w:rsidRPr="00D165C1">
        <w:rPr>
          <w:rFonts w:ascii="Times New Roman" w:hAnsi="Times New Roman"/>
          <w:szCs w:val="24"/>
          <w:lang w:val="kk-KZ" w:eastAsia="ru-RU"/>
        </w:rPr>
        <w:tab/>
      </w:r>
      <w:bookmarkStart w:id="28" w:name="1237"/>
      <w:bookmarkEnd w:id="28"/>
      <w:r w:rsidRPr="00D165C1">
        <w:rPr>
          <w:rFonts w:ascii="Times New Roman" w:hAnsi="Times New Roman"/>
          <w:color w:val="000000"/>
          <w:sz w:val="28"/>
          <w:szCs w:val="28"/>
          <w:lang w:val="kk-KZ" w:eastAsia="ru-RU"/>
        </w:rPr>
        <w:t>Қазақстан Республикасы</w:t>
      </w:r>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Ұлттық Банкі Басқармасының</w:t>
      </w:r>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2018 жылғы ___  _________</w:t>
      </w:r>
    </w:p>
    <w:p w:rsidR="00D165C1" w:rsidRPr="00D165C1" w:rsidRDefault="00D165C1" w:rsidP="00D165C1">
      <w:pPr>
        <w:spacing w:after="0" w:line="240" w:lineRule="auto"/>
        <w:jc w:val="right"/>
        <w:rPr>
          <w:rFonts w:ascii="Times New Roman" w:hAnsi="Times New Roman"/>
          <w:sz w:val="28"/>
          <w:szCs w:val="28"/>
          <w:lang w:val="kk-KZ" w:eastAsia="ru-RU"/>
        </w:rPr>
      </w:pPr>
      <w:r w:rsidRPr="00D165C1">
        <w:rPr>
          <w:rFonts w:ascii="Times New Roman" w:hAnsi="Times New Roman"/>
          <w:color w:val="000000"/>
          <w:sz w:val="28"/>
          <w:szCs w:val="28"/>
          <w:lang w:val="kk-KZ" w:eastAsia="ru-RU"/>
        </w:rPr>
        <w:t xml:space="preserve">№ ____ </w:t>
      </w:r>
      <w:hyperlink r:id="rId13" w:history="1">
        <w:r w:rsidRPr="00D165C1">
          <w:rPr>
            <w:rFonts w:ascii="Times New Roman" w:hAnsi="Times New Roman"/>
            <w:sz w:val="28"/>
            <w:szCs w:val="28"/>
            <w:lang w:val="kk-KZ" w:eastAsia="ru-RU"/>
          </w:rPr>
          <w:t>қаулысына</w:t>
        </w:r>
      </w:hyperlink>
    </w:p>
    <w:p w:rsidR="00D165C1" w:rsidRPr="00D165C1" w:rsidRDefault="00D165C1" w:rsidP="00D165C1">
      <w:pPr>
        <w:spacing w:after="0" w:line="240" w:lineRule="auto"/>
        <w:jc w:val="right"/>
        <w:rPr>
          <w:rFonts w:ascii="Times New Roman" w:hAnsi="Times New Roman"/>
          <w:color w:val="000000"/>
          <w:sz w:val="28"/>
          <w:szCs w:val="28"/>
          <w:lang w:val="kk-KZ" w:eastAsia="ru-RU"/>
        </w:rPr>
      </w:pPr>
      <w:r w:rsidRPr="00D165C1">
        <w:rPr>
          <w:rFonts w:ascii="Times New Roman" w:hAnsi="Times New Roman"/>
          <w:color w:val="000000"/>
          <w:sz w:val="28"/>
          <w:szCs w:val="28"/>
          <w:lang w:val="kk-KZ" w:eastAsia="ru-RU"/>
        </w:rPr>
        <w:t>2-қосымша</w:t>
      </w:r>
    </w:p>
    <w:p w:rsidR="00D165C1" w:rsidRPr="00D165C1" w:rsidRDefault="00D165C1" w:rsidP="00D165C1">
      <w:pPr>
        <w:spacing w:after="0" w:line="240" w:lineRule="auto"/>
        <w:ind w:firstLine="709"/>
        <w:jc w:val="right"/>
        <w:rPr>
          <w:rFonts w:ascii="Times New Roman" w:hAnsi="Times New Roman"/>
          <w:sz w:val="28"/>
          <w:szCs w:val="28"/>
          <w:lang w:val="kk-KZ" w:eastAsia="ru-RU"/>
        </w:rPr>
      </w:pPr>
    </w:p>
    <w:p w:rsidR="00D165C1" w:rsidRPr="00D165C1" w:rsidRDefault="00D165C1" w:rsidP="00D165C1">
      <w:pPr>
        <w:spacing w:after="0" w:line="240" w:lineRule="auto"/>
        <w:ind w:firstLine="709"/>
        <w:jc w:val="right"/>
        <w:rPr>
          <w:rFonts w:ascii="Times New Roman" w:hAnsi="Times New Roman"/>
          <w:sz w:val="28"/>
          <w:szCs w:val="28"/>
          <w:lang w:val="kk-KZ" w:eastAsia="ru-RU"/>
        </w:rPr>
      </w:pPr>
    </w:p>
    <w:p w:rsidR="00D165C1" w:rsidRPr="00D165C1" w:rsidRDefault="00D165C1" w:rsidP="00D165C1">
      <w:pPr>
        <w:tabs>
          <w:tab w:val="left" w:pos="5850"/>
        </w:tabs>
        <w:spacing w:after="0" w:line="240" w:lineRule="auto"/>
        <w:jc w:val="right"/>
        <w:rPr>
          <w:rFonts w:ascii="Times New Roman" w:hAnsi="Times New Roman"/>
          <w:sz w:val="28"/>
          <w:szCs w:val="28"/>
          <w:lang w:val="kk-KZ"/>
        </w:rPr>
      </w:pPr>
      <w:r w:rsidRPr="00D165C1">
        <w:rPr>
          <w:rFonts w:ascii="Times New Roman" w:hAnsi="Times New Roman"/>
          <w:sz w:val="28"/>
          <w:szCs w:val="28"/>
          <w:lang w:val="kk-KZ"/>
        </w:rPr>
        <w:t xml:space="preserve">Пруденциялық нормативтердің және </w:t>
      </w:r>
    </w:p>
    <w:p w:rsidR="00D165C1" w:rsidRPr="00D165C1" w:rsidRDefault="00D165C1" w:rsidP="00D165C1">
      <w:pPr>
        <w:tabs>
          <w:tab w:val="left" w:pos="5850"/>
        </w:tabs>
        <w:spacing w:after="0" w:line="240" w:lineRule="auto"/>
        <w:jc w:val="right"/>
        <w:rPr>
          <w:rFonts w:ascii="Times New Roman" w:hAnsi="Times New Roman"/>
          <w:sz w:val="28"/>
          <w:szCs w:val="28"/>
          <w:lang w:val="kk-KZ"/>
        </w:rPr>
      </w:pPr>
      <w:r w:rsidRPr="00D165C1">
        <w:rPr>
          <w:rFonts w:ascii="Times New Roman" w:hAnsi="Times New Roman"/>
          <w:sz w:val="28"/>
          <w:szCs w:val="28"/>
          <w:lang w:val="kk-KZ"/>
        </w:rPr>
        <w:t>сақталуға міндетті өзге де</w:t>
      </w:r>
      <w:r w:rsidRPr="00D165C1">
        <w:rPr>
          <w:rFonts w:ascii="Times New Roman" w:hAnsi="Times New Roman"/>
          <w:sz w:val="28"/>
          <w:szCs w:val="28"/>
          <w:lang w:val="kk-KZ"/>
        </w:rPr>
        <w:br/>
        <w:t xml:space="preserve">нормалар мен белгілі бір күнге </w:t>
      </w:r>
    </w:p>
    <w:p w:rsidR="00D165C1" w:rsidRPr="00D165C1" w:rsidRDefault="00D165C1" w:rsidP="00D165C1">
      <w:pPr>
        <w:tabs>
          <w:tab w:val="left" w:pos="5850"/>
        </w:tabs>
        <w:spacing w:after="0" w:line="240" w:lineRule="auto"/>
        <w:jc w:val="right"/>
        <w:rPr>
          <w:rFonts w:ascii="Times New Roman" w:hAnsi="Times New Roman"/>
          <w:sz w:val="28"/>
          <w:szCs w:val="28"/>
          <w:lang w:val="kk-KZ"/>
        </w:rPr>
      </w:pPr>
      <w:r w:rsidRPr="00D165C1">
        <w:rPr>
          <w:rFonts w:ascii="Times New Roman" w:hAnsi="Times New Roman"/>
          <w:sz w:val="28"/>
          <w:szCs w:val="28"/>
          <w:lang w:val="kk-KZ"/>
        </w:rPr>
        <w:t>банк капиталының мөлшері</w:t>
      </w:r>
      <w:r w:rsidRPr="00D165C1">
        <w:rPr>
          <w:rFonts w:ascii="Times New Roman" w:hAnsi="Times New Roman"/>
          <w:sz w:val="28"/>
          <w:szCs w:val="28"/>
          <w:lang w:val="kk-KZ"/>
        </w:rPr>
        <w:br/>
        <w:t xml:space="preserve">лимиттерінің нормативтік мәндері </w:t>
      </w:r>
    </w:p>
    <w:p w:rsidR="00D165C1" w:rsidRPr="00D165C1" w:rsidRDefault="00D165C1" w:rsidP="00D165C1">
      <w:pPr>
        <w:tabs>
          <w:tab w:val="left" w:pos="5850"/>
        </w:tabs>
        <w:spacing w:after="0" w:line="240" w:lineRule="auto"/>
        <w:jc w:val="right"/>
        <w:rPr>
          <w:rFonts w:ascii="Times New Roman" w:hAnsi="Times New Roman"/>
          <w:sz w:val="28"/>
          <w:szCs w:val="28"/>
          <w:lang w:val="kk-KZ" w:eastAsia="ru-RU"/>
        </w:rPr>
      </w:pPr>
      <w:r w:rsidRPr="00D165C1">
        <w:rPr>
          <w:rFonts w:ascii="Times New Roman" w:hAnsi="Times New Roman"/>
          <w:sz w:val="28"/>
          <w:szCs w:val="28"/>
          <w:lang w:val="kk-KZ"/>
        </w:rPr>
        <w:t>және есептеу әдістемесіне 12-қосымша</w:t>
      </w:r>
    </w:p>
    <w:p w:rsidR="00D165C1" w:rsidRPr="00D165C1" w:rsidRDefault="00D165C1" w:rsidP="00D165C1">
      <w:pPr>
        <w:spacing w:after="0" w:line="240" w:lineRule="auto"/>
        <w:jc w:val="both"/>
        <w:rPr>
          <w:rFonts w:ascii="Times New Roman" w:hAnsi="Times New Roman"/>
          <w:bCs/>
          <w:sz w:val="28"/>
          <w:szCs w:val="28"/>
          <w:lang w:val="kk-KZ" w:eastAsia="ru-RU"/>
        </w:rPr>
      </w:pPr>
      <w:bookmarkStart w:id="29" w:name="1238"/>
      <w:bookmarkEnd w:id="29"/>
    </w:p>
    <w:p w:rsidR="00D165C1" w:rsidRPr="00D165C1" w:rsidRDefault="00D165C1" w:rsidP="00D165C1">
      <w:pPr>
        <w:spacing w:after="0" w:line="240" w:lineRule="auto"/>
        <w:jc w:val="both"/>
        <w:rPr>
          <w:rFonts w:ascii="Times New Roman" w:hAnsi="Times New Roman"/>
          <w:bCs/>
          <w:sz w:val="28"/>
          <w:szCs w:val="28"/>
          <w:lang w:val="kk-KZ" w:eastAsia="ru-RU"/>
        </w:rPr>
      </w:pPr>
    </w:p>
    <w:p w:rsidR="00D165C1" w:rsidRPr="00D165C1" w:rsidRDefault="00D165C1" w:rsidP="00D165C1">
      <w:pPr>
        <w:spacing w:after="0" w:line="240" w:lineRule="auto"/>
        <w:jc w:val="center"/>
        <w:rPr>
          <w:rFonts w:ascii="Times New Roman" w:hAnsi="Times New Roman"/>
          <w:b/>
          <w:bCs/>
          <w:sz w:val="28"/>
          <w:szCs w:val="28"/>
          <w:lang w:val="kk-KZ" w:eastAsia="ru-RU"/>
        </w:rPr>
      </w:pPr>
      <w:r w:rsidRPr="00D165C1">
        <w:rPr>
          <w:rFonts w:ascii="Times New Roman" w:hAnsi="Times New Roman"/>
          <w:b/>
          <w:sz w:val="28"/>
          <w:szCs w:val="28"/>
          <w:lang w:val="kk-KZ"/>
        </w:rPr>
        <w:t>Капитал жеткіліктілігінің коэффициенттерін есептеу туралы мәліметтер</w:t>
      </w:r>
    </w:p>
    <w:p w:rsidR="00D165C1" w:rsidRPr="00D165C1" w:rsidRDefault="00D165C1" w:rsidP="00D165C1">
      <w:pPr>
        <w:spacing w:after="0" w:line="240" w:lineRule="auto"/>
        <w:jc w:val="center"/>
        <w:rPr>
          <w:rFonts w:ascii="Times New Roman" w:hAnsi="Times New Roman"/>
          <w:sz w:val="28"/>
          <w:szCs w:val="28"/>
          <w:lang w:val="kk-KZ" w:eastAsia="ru-RU"/>
        </w:rPr>
      </w:pPr>
    </w:p>
    <w:p w:rsidR="00D165C1" w:rsidRPr="00D165C1" w:rsidRDefault="00D165C1" w:rsidP="00D165C1">
      <w:pPr>
        <w:spacing w:after="0" w:line="240" w:lineRule="auto"/>
        <w:jc w:val="right"/>
        <w:rPr>
          <w:rFonts w:ascii="Times New Roman" w:hAnsi="Times New Roman"/>
          <w:sz w:val="28"/>
          <w:szCs w:val="28"/>
          <w:lang w:eastAsia="ru-RU"/>
        </w:rPr>
      </w:pPr>
      <w:bookmarkStart w:id="30" w:name="1239"/>
      <w:bookmarkEnd w:id="30"/>
      <w:r w:rsidRPr="00D165C1">
        <w:rPr>
          <w:rFonts w:ascii="Times New Roman" w:hAnsi="Times New Roman"/>
          <w:sz w:val="28"/>
          <w:szCs w:val="28"/>
          <w:lang w:eastAsia="ru-RU"/>
        </w:rPr>
        <w:t>(</w:t>
      </w:r>
      <w:r w:rsidRPr="00D165C1">
        <w:rPr>
          <w:rFonts w:ascii="Times New Roman" w:hAnsi="Times New Roman"/>
          <w:sz w:val="28"/>
          <w:szCs w:val="28"/>
          <w:lang w:val="kk-KZ" w:eastAsia="ru-RU"/>
        </w:rPr>
        <w:t>мың теңгемен</w:t>
      </w:r>
      <w:r w:rsidRPr="00D165C1">
        <w:rPr>
          <w:rFonts w:ascii="Times New Roman" w:hAnsi="Times New Roman"/>
          <w:sz w:val="28"/>
          <w:szCs w:val="28"/>
          <w:lang w:eastAsia="ru-RU"/>
        </w:rPr>
        <w:t>)</w:t>
      </w:r>
    </w:p>
    <w:tbl>
      <w:tblPr>
        <w:tblW w:w="9639" w:type="dxa"/>
        <w:tblInd w:w="6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40"/>
        <w:gridCol w:w="4030"/>
        <w:gridCol w:w="2500"/>
        <w:gridCol w:w="2569"/>
      </w:tblGrid>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center"/>
              <w:rPr>
                <w:rFonts w:ascii="Times New Roman" w:hAnsi="Times New Roman"/>
                <w:sz w:val="24"/>
                <w:szCs w:val="24"/>
                <w:lang w:eastAsia="ru-RU"/>
              </w:rPr>
            </w:pPr>
            <w:bookmarkStart w:id="31" w:name="1240"/>
            <w:bookmarkEnd w:id="31"/>
            <w:r w:rsidRPr="00D165C1">
              <w:rPr>
                <w:rFonts w:ascii="Times New Roman" w:hAnsi="Times New Roman"/>
                <w:sz w:val="24"/>
                <w:szCs w:val="24"/>
                <w:lang w:eastAsia="ru-RU"/>
              </w:rPr>
              <w:t>№</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center"/>
              <w:rPr>
                <w:rFonts w:ascii="Times New Roman" w:hAnsi="Times New Roman"/>
                <w:sz w:val="24"/>
                <w:szCs w:val="24"/>
                <w:lang w:eastAsia="ru-RU"/>
              </w:rPr>
            </w:pPr>
            <w:r w:rsidRPr="00D165C1">
              <w:rPr>
                <w:rFonts w:ascii="Times New Roman" w:hAnsi="Times New Roman"/>
                <w:sz w:val="24"/>
                <w:szCs w:val="24"/>
              </w:rPr>
              <w:t>Компонент атауы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center"/>
              <w:rPr>
                <w:rFonts w:ascii="Times New Roman" w:hAnsi="Times New Roman"/>
                <w:sz w:val="24"/>
                <w:szCs w:val="24"/>
                <w:lang w:eastAsia="ru-RU"/>
              </w:rPr>
            </w:pPr>
            <w:r w:rsidRPr="00D165C1">
              <w:rPr>
                <w:rFonts w:ascii="Times New Roman" w:hAnsi="Times New Roman"/>
                <w:sz w:val="24"/>
                <w:szCs w:val="24"/>
              </w:rPr>
              <w:t>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ілесін жүзеге асырудың алдындағы соңғы есепті күнгі мән</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center"/>
              <w:rPr>
                <w:rFonts w:ascii="Times New Roman" w:hAnsi="Times New Roman"/>
                <w:sz w:val="24"/>
                <w:szCs w:val="24"/>
                <w:lang w:eastAsia="ru-RU"/>
              </w:rPr>
            </w:pPr>
            <w:r w:rsidRPr="00D165C1">
              <w:rPr>
                <w:rFonts w:ascii="Times New Roman" w:hAnsi="Times New Roman"/>
                <w:sz w:val="24"/>
                <w:szCs w:val="24"/>
              </w:rPr>
              <w:t>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ілесін жүзеге асырғаннан кейінгі мән</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2" w:name="1241"/>
            <w:bookmarkEnd w:id="32"/>
            <w:r w:rsidRPr="00D165C1">
              <w:rPr>
                <w:rFonts w:ascii="Times New Roman" w:hAnsi="Times New Roman"/>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Бі</w:t>
            </w:r>
            <w:proofErr w:type="gramStart"/>
            <w:r w:rsidRPr="00D165C1">
              <w:rPr>
                <w:rFonts w:ascii="Times New Roman" w:hAnsi="Times New Roman"/>
                <w:sz w:val="24"/>
                <w:szCs w:val="24"/>
              </w:rPr>
              <w:t>р</w:t>
            </w:r>
            <w:proofErr w:type="gramEnd"/>
            <w:r w:rsidRPr="00D165C1">
              <w:rPr>
                <w:rFonts w:ascii="Times New Roman" w:hAnsi="Times New Roman"/>
                <w:sz w:val="24"/>
                <w:szCs w:val="24"/>
              </w:rPr>
              <w:t>інші деңгейдегі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3" w:name="1242"/>
            <w:bookmarkEnd w:id="33"/>
            <w:r w:rsidRPr="00D165C1">
              <w:rPr>
                <w:rFonts w:ascii="Times New Roman" w:hAnsi="Times New Roman"/>
                <w:sz w:val="24"/>
                <w:szCs w:val="24"/>
                <w:lang w:eastAsia="ru-RU"/>
              </w:rPr>
              <w:t>1.1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textAlignment w:val="baseline"/>
              <w:rPr>
                <w:rFonts w:ascii="Times New Roman" w:hAnsi="Times New Roman"/>
                <w:color w:val="000000"/>
                <w:sz w:val="24"/>
                <w:szCs w:val="24"/>
              </w:rPr>
            </w:pPr>
            <w:r w:rsidRPr="00D165C1">
              <w:rPr>
                <w:rFonts w:ascii="Times New Roman" w:hAnsi="Times New Roman"/>
                <w:sz w:val="24"/>
                <w:szCs w:val="24"/>
              </w:rPr>
              <w:t>Негізгі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4" w:name="1243"/>
            <w:bookmarkEnd w:id="34"/>
            <w:r w:rsidRPr="00D165C1">
              <w:rPr>
                <w:rFonts w:ascii="Times New Roman" w:hAnsi="Times New Roman"/>
                <w:sz w:val="24"/>
                <w:szCs w:val="24"/>
                <w:lang w:eastAsia="ru-RU"/>
              </w:rPr>
              <w:t>1.2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textAlignment w:val="baseline"/>
              <w:rPr>
                <w:rFonts w:ascii="Times New Roman" w:hAnsi="Times New Roman"/>
                <w:color w:val="000000"/>
                <w:sz w:val="24"/>
                <w:szCs w:val="24"/>
              </w:rPr>
            </w:pPr>
            <w:r w:rsidRPr="00D165C1">
              <w:rPr>
                <w:rFonts w:ascii="Times New Roman" w:hAnsi="Times New Roman"/>
                <w:sz w:val="24"/>
                <w:szCs w:val="24"/>
              </w:rPr>
              <w:t>Үстеме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5" w:name="1244"/>
            <w:bookmarkEnd w:id="35"/>
            <w:r w:rsidRPr="00D165C1">
              <w:rPr>
                <w:rFonts w:ascii="Times New Roman" w:hAnsi="Times New Roman"/>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Екінші деңгейдегі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6" w:name="1245"/>
            <w:bookmarkEnd w:id="36"/>
            <w:r w:rsidRPr="00D165C1">
              <w:rPr>
                <w:rFonts w:ascii="Times New Roman" w:hAnsi="Times New Roman"/>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Негізгі капиталдан шегерілетін инвестициялар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7" w:name="1246"/>
            <w:bookmarkEnd w:id="37"/>
            <w:r w:rsidRPr="00D165C1">
              <w:rPr>
                <w:rFonts w:ascii="Times New Roman" w:hAnsi="Times New Roman"/>
                <w:sz w:val="24"/>
                <w:szCs w:val="24"/>
                <w:lang w:eastAsia="ru-RU"/>
              </w:rPr>
              <w:t>3.1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Үстеме капиталдан шегерілетін инвестициялар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8" w:name="1247"/>
            <w:bookmarkEnd w:id="38"/>
            <w:r w:rsidRPr="00D165C1">
              <w:rPr>
                <w:rFonts w:ascii="Times New Roman" w:hAnsi="Times New Roman"/>
                <w:sz w:val="24"/>
                <w:szCs w:val="24"/>
                <w:lang w:eastAsia="ru-RU"/>
              </w:rPr>
              <w:t>3.2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Екінші деңгейдегі капиталдан шегерілетін инвестициялар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39" w:name="1248"/>
            <w:bookmarkEnd w:id="39"/>
            <w:r w:rsidRPr="00D165C1">
              <w:rPr>
                <w:rFonts w:ascii="Times New Roman" w:hAnsi="Times New Roman"/>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Меншікті капитал</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0" w:name="1249"/>
            <w:bookmarkEnd w:id="40"/>
            <w:r w:rsidRPr="00D165C1">
              <w:rPr>
                <w:rFonts w:ascii="Times New Roman" w:hAnsi="Times New Roman"/>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Банктің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 xml:space="preserve">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немесе Standard &amp;Poor's агенттігінің </w:t>
            </w:r>
            <w:r w:rsidRPr="00D165C1">
              <w:rPr>
                <w:rFonts w:ascii="Times New Roman" w:hAnsi="Times New Roman"/>
                <w:sz w:val="24"/>
                <w:szCs w:val="24"/>
              </w:rPr>
              <w:lastRenderedPageBreak/>
              <w:t>ұлттық шәкілі бойынша «kzBB+»- тен бастап және төмен рейтингтік бағасы немесе басқа рейтингтік агенттіктерінің бі</w:t>
            </w:r>
            <w:proofErr w:type="gramStart"/>
            <w:r w:rsidRPr="00D165C1">
              <w:rPr>
                <w:rFonts w:ascii="Times New Roman" w:hAnsi="Times New Roman"/>
                <w:sz w:val="24"/>
                <w:szCs w:val="24"/>
              </w:rPr>
              <w:t>р</w:t>
            </w:r>
            <w:proofErr w:type="gramEnd"/>
            <w:r w:rsidRPr="00D165C1">
              <w:rPr>
                <w:rFonts w:ascii="Times New Roman" w:hAnsi="Times New Roman"/>
                <w:sz w:val="24"/>
                <w:szCs w:val="24"/>
              </w:rPr>
              <w:t>інің ұлттық шәкілі бойынша осыған ұқсас рейтингі не рейтингтік бағасы жоқ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1" w:name="1250"/>
            <w:bookmarkEnd w:id="41"/>
            <w:r w:rsidRPr="00D165C1">
              <w:rPr>
                <w:rFonts w:ascii="Times New Roman" w:hAnsi="Times New Roman"/>
                <w:sz w:val="24"/>
                <w:szCs w:val="24"/>
                <w:lang w:eastAsia="ru-RU"/>
              </w:rPr>
              <w:lastRenderedPageBreak/>
              <w:t>6</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Негізгі капиталдың кредиттік тәуекел дәрежесі бойынша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активтер, шартты және ықтимал </w:t>
            </w:r>
            <w:r w:rsidRPr="00D165C1">
              <w:rPr>
                <w:rFonts w:ascii="Times New Roman" w:hAnsi="Times New Roman"/>
                <w:sz w:val="24"/>
                <w:szCs w:val="24"/>
                <w:lang w:val="kk-KZ"/>
              </w:rPr>
              <w:t>міндеттемелер</w:t>
            </w:r>
            <w:r w:rsidRPr="00D165C1">
              <w:rPr>
                <w:rFonts w:ascii="Times New Roman" w:hAnsi="Times New Roman"/>
                <w:sz w:val="24"/>
                <w:szCs w:val="24"/>
              </w:rPr>
              <w:t>, нарықтық тәуекелді, операциялық тәуекелді ескере отырып есептелген активтер, шартты және ықтимал талаптар сомасына қатынасы (k1)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2" w:name="1251"/>
            <w:bookmarkEnd w:id="42"/>
            <w:r w:rsidRPr="00D165C1">
              <w:rPr>
                <w:rFonts w:ascii="Times New Roman" w:hAnsi="Times New Roman"/>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Бі</w:t>
            </w:r>
            <w:proofErr w:type="gramStart"/>
            <w:r w:rsidRPr="00D165C1">
              <w:rPr>
                <w:rFonts w:ascii="Times New Roman" w:hAnsi="Times New Roman"/>
                <w:sz w:val="24"/>
                <w:szCs w:val="24"/>
              </w:rPr>
              <w:t>р</w:t>
            </w:r>
            <w:proofErr w:type="gramEnd"/>
            <w:r w:rsidRPr="00D165C1">
              <w:rPr>
                <w:rFonts w:ascii="Times New Roman" w:hAnsi="Times New Roman"/>
                <w:sz w:val="24"/>
                <w:szCs w:val="24"/>
              </w:rPr>
              <w:t xml:space="preserve">інші деңгейдегі капиталдың кредиттік тәуекел дәрежесі бойынша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активтер, шартты және ықтимал </w:t>
            </w:r>
            <w:r w:rsidRPr="00D165C1">
              <w:rPr>
                <w:rFonts w:ascii="Times New Roman" w:hAnsi="Times New Roman"/>
                <w:sz w:val="24"/>
                <w:szCs w:val="24"/>
                <w:lang w:val="kk-KZ"/>
              </w:rPr>
              <w:t>міндеттемелер</w:t>
            </w:r>
            <w:r w:rsidRPr="00D165C1">
              <w:rPr>
                <w:rFonts w:ascii="Times New Roman" w:hAnsi="Times New Roman"/>
                <w:sz w:val="24"/>
                <w:szCs w:val="24"/>
              </w:rPr>
              <w:t>, нарықтық тәуекелді, операциялық тәуекелді ескере отырып есептелген активтер, шартты және ықтимал талаптар сомасына қатынасы (k1-2)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3" w:name="1252"/>
            <w:bookmarkEnd w:id="43"/>
            <w:r w:rsidRPr="00D165C1">
              <w:rPr>
                <w:rFonts w:ascii="Times New Roman" w:hAnsi="Times New Roman"/>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активтер</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4" w:name="1253"/>
            <w:bookmarkEnd w:id="44"/>
            <w:r w:rsidRPr="00D165C1">
              <w:rPr>
                <w:rFonts w:ascii="Times New Roman" w:hAnsi="Times New Roman"/>
                <w:sz w:val="24"/>
                <w:szCs w:val="24"/>
                <w:lang w:eastAsia="ru-RU"/>
              </w:rPr>
              <w:t>8.1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«ААА» бастап «А</w:t>
            </w:r>
            <w:proofErr w:type="gramStart"/>
            <w:r w:rsidRPr="00D165C1">
              <w:rPr>
                <w:rFonts w:ascii="Times New Roman" w:hAnsi="Times New Roman"/>
                <w:sz w:val="24"/>
                <w:szCs w:val="24"/>
              </w:rPr>
              <w:t>А-</w:t>
            </w:r>
            <w:proofErr w:type="gramEnd"/>
            <w:r w:rsidRPr="00D165C1">
              <w:rPr>
                <w:rFonts w:ascii="Times New Roman" w:hAnsi="Times New Roman"/>
                <w:sz w:val="24"/>
                <w:szCs w:val="24"/>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5" w:name="1254"/>
            <w:bookmarkEnd w:id="45"/>
            <w:r w:rsidRPr="00D165C1">
              <w:rPr>
                <w:rFonts w:ascii="Times New Roman" w:hAnsi="Times New Roman"/>
                <w:sz w:val="24"/>
                <w:szCs w:val="24"/>
                <w:lang w:eastAsia="ru-RU"/>
              </w:rPr>
              <w:t>8.2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w:t>
            </w:r>
            <w:r w:rsidRPr="00D165C1">
              <w:rPr>
                <w:rFonts w:ascii="Times New Roman" w:hAnsi="Times New Roman"/>
                <w:sz w:val="24"/>
                <w:szCs w:val="24"/>
              </w:rPr>
              <w:lastRenderedPageBreak/>
              <w:t>агенттігінің «А+» бастап «</w:t>
            </w:r>
            <w:proofErr w:type="gramStart"/>
            <w:r w:rsidRPr="00D165C1">
              <w:rPr>
                <w:rFonts w:ascii="Times New Roman" w:hAnsi="Times New Roman"/>
                <w:sz w:val="24"/>
                <w:szCs w:val="24"/>
              </w:rPr>
              <w:t>А-</w:t>
            </w:r>
            <w:proofErr w:type="gramEnd"/>
            <w:r w:rsidRPr="00D165C1">
              <w:rPr>
                <w:rFonts w:ascii="Times New Roman" w:hAnsi="Times New Roman"/>
                <w:sz w:val="24"/>
                <w:szCs w:val="24"/>
              </w:rPr>
              <w:t>» 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6" w:name="1255"/>
            <w:bookmarkEnd w:id="46"/>
            <w:r w:rsidRPr="00D165C1">
              <w:rPr>
                <w:rFonts w:ascii="Times New Roman" w:hAnsi="Times New Roman"/>
                <w:sz w:val="24"/>
                <w:szCs w:val="24"/>
                <w:lang w:eastAsia="ru-RU"/>
              </w:rPr>
              <w:lastRenderedPageBreak/>
              <w:t>8.3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«ВВВ+» бастап «ВВ</w:t>
            </w:r>
            <w:proofErr w:type="gramStart"/>
            <w:r w:rsidRPr="00D165C1">
              <w:rPr>
                <w:rFonts w:ascii="Times New Roman" w:hAnsi="Times New Roman"/>
                <w:sz w:val="24"/>
                <w:szCs w:val="24"/>
              </w:rPr>
              <w:t>В-</w:t>
            </w:r>
            <w:proofErr w:type="gramEnd"/>
            <w:r w:rsidRPr="00D165C1">
              <w:rPr>
                <w:rFonts w:ascii="Times New Roman" w:hAnsi="Times New Roman"/>
                <w:sz w:val="24"/>
                <w:szCs w:val="24"/>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7" w:name="1256"/>
            <w:bookmarkEnd w:id="47"/>
            <w:r w:rsidRPr="00D165C1">
              <w:rPr>
                <w:rFonts w:ascii="Times New Roman" w:hAnsi="Times New Roman"/>
                <w:sz w:val="24"/>
                <w:szCs w:val="24"/>
                <w:lang w:eastAsia="ru-RU"/>
              </w:rPr>
              <w:t>8.4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w:t>
            </w:r>
            <w:proofErr w:type="gramStart"/>
            <w:r w:rsidRPr="00D165C1">
              <w:rPr>
                <w:rFonts w:ascii="Times New Roman" w:hAnsi="Times New Roman"/>
                <w:sz w:val="24"/>
                <w:szCs w:val="24"/>
              </w:rPr>
              <w:t>ВВ</w:t>
            </w:r>
            <w:proofErr w:type="gramEnd"/>
            <w:r w:rsidRPr="00D165C1">
              <w:rPr>
                <w:rFonts w:ascii="Times New Roman" w:hAnsi="Times New Roman"/>
                <w:sz w:val="24"/>
                <w:szCs w:val="24"/>
              </w:rPr>
              <w:t>+»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 xml:space="preserve">ілесі бойынша позициялар </w:t>
            </w:r>
            <w:r w:rsidRPr="00D165C1">
              <w:rPr>
                <w:rFonts w:ascii="Times New Roman" w:hAnsi="Times New Roman"/>
                <w:sz w:val="24"/>
                <w:szCs w:val="24"/>
              </w:rPr>
              <w:lastRenderedPageBreak/>
              <w:t>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8" w:name="1257"/>
            <w:bookmarkEnd w:id="48"/>
            <w:r w:rsidRPr="00D165C1">
              <w:rPr>
                <w:rFonts w:ascii="Times New Roman" w:hAnsi="Times New Roman"/>
                <w:sz w:val="24"/>
                <w:szCs w:val="24"/>
                <w:lang w:eastAsia="ru-RU"/>
              </w:rPr>
              <w:lastRenderedPageBreak/>
              <w:t>9</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rPr>
              <w:t xml:space="preserve">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шартты және ықтимал міндеттемелер, оның ішінде:</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49" w:name="1258"/>
            <w:bookmarkEnd w:id="49"/>
            <w:r w:rsidRPr="00D165C1">
              <w:rPr>
                <w:rFonts w:ascii="Times New Roman" w:hAnsi="Times New Roman"/>
                <w:sz w:val="24"/>
                <w:szCs w:val="24"/>
                <w:lang w:eastAsia="ru-RU"/>
              </w:rPr>
              <w:t>9.1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«ААА» бастап «А</w:t>
            </w:r>
            <w:proofErr w:type="gramStart"/>
            <w:r w:rsidRPr="00D165C1">
              <w:rPr>
                <w:rFonts w:ascii="Times New Roman" w:hAnsi="Times New Roman"/>
                <w:sz w:val="24"/>
                <w:szCs w:val="24"/>
              </w:rPr>
              <w:t>А-</w:t>
            </w:r>
            <w:proofErr w:type="gramEnd"/>
            <w:r w:rsidRPr="00D165C1">
              <w:rPr>
                <w:rFonts w:ascii="Times New Roman" w:hAnsi="Times New Roman"/>
                <w:sz w:val="24"/>
                <w:szCs w:val="24"/>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0" w:name="1259"/>
            <w:bookmarkEnd w:id="50"/>
            <w:r w:rsidRPr="00D165C1">
              <w:rPr>
                <w:rFonts w:ascii="Times New Roman" w:hAnsi="Times New Roman"/>
                <w:sz w:val="24"/>
                <w:szCs w:val="24"/>
                <w:lang w:eastAsia="ru-RU"/>
              </w:rPr>
              <w:t>9.2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«А+» бастап «</w:t>
            </w:r>
            <w:proofErr w:type="gramStart"/>
            <w:r w:rsidRPr="00D165C1">
              <w:rPr>
                <w:rFonts w:ascii="Times New Roman" w:hAnsi="Times New Roman"/>
                <w:sz w:val="24"/>
                <w:szCs w:val="24"/>
              </w:rPr>
              <w:t>А-</w:t>
            </w:r>
            <w:proofErr w:type="gramEnd"/>
            <w:r w:rsidRPr="00D165C1">
              <w:rPr>
                <w:rFonts w:ascii="Times New Roman" w:hAnsi="Times New Roman"/>
                <w:sz w:val="24"/>
                <w:szCs w:val="24"/>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1" w:name="1260"/>
            <w:bookmarkEnd w:id="51"/>
            <w:r w:rsidRPr="00D165C1">
              <w:rPr>
                <w:rFonts w:ascii="Times New Roman" w:hAnsi="Times New Roman"/>
                <w:sz w:val="24"/>
                <w:szCs w:val="24"/>
                <w:lang w:eastAsia="ru-RU"/>
              </w:rPr>
              <w:t>9.3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«ВВВ+» бастап «ВВ</w:t>
            </w:r>
            <w:proofErr w:type="gramStart"/>
            <w:r w:rsidRPr="00D165C1">
              <w:rPr>
                <w:rFonts w:ascii="Times New Roman" w:hAnsi="Times New Roman"/>
                <w:sz w:val="24"/>
                <w:szCs w:val="24"/>
              </w:rPr>
              <w:t>В-</w:t>
            </w:r>
            <w:proofErr w:type="gramEnd"/>
            <w:r w:rsidRPr="00D165C1">
              <w:rPr>
                <w:rFonts w:ascii="Times New Roman" w:hAnsi="Times New Roman"/>
                <w:sz w:val="24"/>
                <w:szCs w:val="24"/>
              </w:rPr>
              <w:t xml:space="preserve">» дейінгі халықаралық рейтингтік бағасы бар немесе басқа рейтингтік агенттіктердің бірінің осыған ұқсас деңгейдегі рейтингі бар немесе </w:t>
            </w:r>
            <w:r w:rsidRPr="00D165C1">
              <w:rPr>
                <w:rFonts w:ascii="Times New Roman" w:hAnsi="Times New Roman"/>
                <w:sz w:val="24"/>
                <w:szCs w:val="24"/>
              </w:rPr>
              <w:lastRenderedPageBreak/>
              <w:t>Standard &amp; Poor's агенттігінің ұлттық шәкілі бойынша «kzBBB+» бастап «kzВВ-» дейінгі рейтингтік бағасы бар немесе басқа рейтингтік агенттіктерінің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2" w:name="1261"/>
            <w:bookmarkEnd w:id="52"/>
            <w:r w:rsidRPr="00D165C1">
              <w:rPr>
                <w:rFonts w:ascii="Times New Roman" w:hAnsi="Times New Roman"/>
                <w:sz w:val="24"/>
                <w:szCs w:val="24"/>
                <w:lang w:eastAsia="ru-RU"/>
              </w:rPr>
              <w:lastRenderedPageBreak/>
              <w:t>9.4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w:t>
            </w:r>
            <w:proofErr w:type="gramStart"/>
            <w:r w:rsidRPr="00D165C1">
              <w:rPr>
                <w:rFonts w:ascii="Times New Roman" w:hAnsi="Times New Roman"/>
                <w:sz w:val="24"/>
                <w:szCs w:val="24"/>
              </w:rPr>
              <w:t>ВВ</w:t>
            </w:r>
            <w:proofErr w:type="gramEnd"/>
            <w:r w:rsidRPr="00D165C1">
              <w:rPr>
                <w:rFonts w:ascii="Times New Roman" w:hAnsi="Times New Roman"/>
                <w:sz w:val="24"/>
                <w:szCs w:val="24"/>
              </w:rPr>
              <w:t>+»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3" w:name="1262"/>
            <w:bookmarkEnd w:id="53"/>
            <w:r w:rsidRPr="00D165C1">
              <w:rPr>
                <w:rFonts w:ascii="Times New Roman" w:hAnsi="Times New Roman"/>
                <w:sz w:val="24"/>
                <w:szCs w:val="24"/>
                <w:lang w:eastAsia="ru-RU"/>
              </w:rPr>
              <w:t>10</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туынд</w:t>
            </w:r>
            <w:r w:rsidRPr="00D165C1">
              <w:rPr>
                <w:rFonts w:ascii="Times New Roman" w:hAnsi="Times New Roman"/>
                <w:sz w:val="24"/>
                <w:szCs w:val="24"/>
                <w:lang w:val="kk-KZ"/>
              </w:rPr>
              <w:t>ы</w:t>
            </w:r>
            <w:r w:rsidRPr="00D165C1">
              <w:rPr>
                <w:rFonts w:ascii="Times New Roman" w:hAnsi="Times New Roman"/>
                <w:sz w:val="24"/>
                <w:szCs w:val="24"/>
              </w:rPr>
              <w:t xml:space="preserve"> қаржы құралдары, оның ішінде:</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4" w:name="1263"/>
            <w:bookmarkEnd w:id="54"/>
            <w:r w:rsidRPr="00D165C1">
              <w:rPr>
                <w:rFonts w:ascii="Times New Roman" w:hAnsi="Times New Roman"/>
                <w:sz w:val="24"/>
                <w:szCs w:val="24"/>
                <w:lang w:eastAsia="ru-RU"/>
              </w:rPr>
              <w:t>10.1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«ААА» бастап «А</w:t>
            </w:r>
            <w:proofErr w:type="gramStart"/>
            <w:r w:rsidRPr="00D165C1">
              <w:rPr>
                <w:rFonts w:ascii="Times New Roman" w:hAnsi="Times New Roman"/>
                <w:sz w:val="24"/>
                <w:szCs w:val="24"/>
              </w:rPr>
              <w:t>А-</w:t>
            </w:r>
            <w:proofErr w:type="gramEnd"/>
            <w:r w:rsidRPr="00D165C1">
              <w:rPr>
                <w:rFonts w:ascii="Times New Roman" w:hAnsi="Times New Roman"/>
                <w:sz w:val="24"/>
                <w:szCs w:val="24"/>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5" w:name="1264"/>
            <w:bookmarkEnd w:id="55"/>
            <w:r w:rsidRPr="00D165C1">
              <w:rPr>
                <w:rFonts w:ascii="Times New Roman" w:hAnsi="Times New Roman"/>
                <w:sz w:val="24"/>
                <w:szCs w:val="24"/>
                <w:lang w:eastAsia="ru-RU"/>
              </w:rPr>
              <w:lastRenderedPageBreak/>
              <w:t>10.2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«А+» бастап «</w:t>
            </w:r>
            <w:proofErr w:type="gramStart"/>
            <w:r w:rsidRPr="00D165C1">
              <w:rPr>
                <w:rFonts w:ascii="Times New Roman" w:hAnsi="Times New Roman"/>
                <w:sz w:val="24"/>
                <w:szCs w:val="24"/>
              </w:rPr>
              <w:t>А-</w:t>
            </w:r>
            <w:proofErr w:type="gramEnd"/>
            <w:r w:rsidRPr="00D165C1">
              <w:rPr>
                <w:rFonts w:ascii="Times New Roman" w:hAnsi="Times New Roman"/>
                <w:sz w:val="24"/>
                <w:szCs w:val="24"/>
              </w:rPr>
              <w:t>» дейінгі халықаралық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6" w:name="1265"/>
            <w:bookmarkEnd w:id="56"/>
            <w:r w:rsidRPr="00D165C1">
              <w:rPr>
                <w:rFonts w:ascii="Times New Roman" w:hAnsi="Times New Roman"/>
                <w:sz w:val="24"/>
                <w:szCs w:val="24"/>
                <w:lang w:eastAsia="ru-RU"/>
              </w:rPr>
              <w:t>10.3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«ВВВ+» бастап «ВВ</w:t>
            </w:r>
            <w:proofErr w:type="gramStart"/>
            <w:r w:rsidRPr="00D165C1">
              <w:rPr>
                <w:rFonts w:ascii="Times New Roman" w:hAnsi="Times New Roman"/>
                <w:sz w:val="24"/>
                <w:szCs w:val="24"/>
              </w:rPr>
              <w:t>В-</w:t>
            </w:r>
            <w:proofErr w:type="gramEnd"/>
            <w:r w:rsidRPr="00D165C1">
              <w:rPr>
                <w:rFonts w:ascii="Times New Roman" w:hAnsi="Times New Roman"/>
                <w:sz w:val="24"/>
                <w:szCs w:val="24"/>
              </w:rPr>
              <w:t>»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7" w:name="1266"/>
            <w:bookmarkEnd w:id="57"/>
            <w:r w:rsidRPr="00D165C1">
              <w:rPr>
                <w:rFonts w:ascii="Times New Roman" w:hAnsi="Times New Roman"/>
                <w:sz w:val="24"/>
                <w:szCs w:val="24"/>
                <w:lang w:eastAsia="ru-RU"/>
              </w:rPr>
              <w:t>10.4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rPr>
            </w:pPr>
            <w:r w:rsidRPr="00D165C1">
              <w:rPr>
                <w:rFonts w:ascii="Times New Roman" w:hAnsi="Times New Roman"/>
                <w:sz w:val="24"/>
                <w:szCs w:val="24"/>
              </w:rPr>
              <w:t xml:space="preserve">Банк ұстап қалатын, кредиттік тәуекел ескеріле отырып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және Standard &amp; Poor's агенттігінің «</w:t>
            </w:r>
            <w:proofErr w:type="gramStart"/>
            <w:r w:rsidRPr="00D165C1">
              <w:rPr>
                <w:rFonts w:ascii="Times New Roman" w:hAnsi="Times New Roman"/>
                <w:sz w:val="24"/>
                <w:szCs w:val="24"/>
              </w:rPr>
              <w:t>ВВ</w:t>
            </w:r>
            <w:proofErr w:type="gramEnd"/>
            <w:r w:rsidRPr="00D165C1">
              <w:rPr>
                <w:rFonts w:ascii="Times New Roman" w:hAnsi="Times New Roman"/>
                <w:sz w:val="24"/>
                <w:szCs w:val="24"/>
              </w:rPr>
              <w:t xml:space="preserve">+»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агенттіктердң бірінің ұлттық шәкілі </w:t>
            </w:r>
            <w:r w:rsidRPr="00D165C1">
              <w:rPr>
                <w:rFonts w:ascii="Times New Roman" w:hAnsi="Times New Roman"/>
                <w:sz w:val="24"/>
                <w:szCs w:val="24"/>
              </w:rPr>
              <w:lastRenderedPageBreak/>
              <w:t>бойынша осыған ұқсас деңгейдегі рейтингі бар секьюритилендіру мә</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ілесі бойынша позициялар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lastRenderedPageBreak/>
              <w:t>Х</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8" w:name="1267"/>
            <w:bookmarkEnd w:id="58"/>
            <w:r w:rsidRPr="00D165C1">
              <w:rPr>
                <w:rFonts w:ascii="Times New Roman" w:hAnsi="Times New Roman"/>
                <w:sz w:val="24"/>
                <w:szCs w:val="24"/>
                <w:lang w:eastAsia="ru-RU"/>
              </w:rPr>
              <w:lastRenderedPageBreak/>
              <w:t>11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lang w:val="kk-KZ"/>
              </w:rPr>
              <w:t>Кредиттік тәуекел дәрежесі бойынша мөлшерленген,  жалпы резервтер (провизиялар) сомасына азайтылған, екінші деңгейдегі капиталдың есебіне енгізілмеген активтер, шартты және ықтимал міндеттемелер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59" w:name="1268"/>
            <w:bookmarkEnd w:id="59"/>
            <w:r w:rsidRPr="00D165C1">
              <w:rPr>
                <w:rFonts w:ascii="Times New Roman" w:hAnsi="Times New Roman"/>
                <w:sz w:val="24"/>
                <w:szCs w:val="24"/>
                <w:lang w:eastAsia="ru-RU"/>
              </w:rPr>
              <w:t>12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Ерекше пайыздық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0" w:name="1269"/>
            <w:bookmarkEnd w:id="60"/>
            <w:r w:rsidRPr="00D165C1">
              <w:rPr>
                <w:rFonts w:ascii="Times New Roman" w:hAnsi="Times New Roman"/>
                <w:sz w:val="24"/>
                <w:szCs w:val="24"/>
                <w:lang w:eastAsia="ru-RU"/>
              </w:rPr>
              <w:t>13</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Жалпы пайыздық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1" w:name="1270"/>
            <w:bookmarkEnd w:id="61"/>
            <w:r w:rsidRPr="00D165C1">
              <w:rPr>
                <w:rFonts w:ascii="Times New Roman" w:hAnsi="Times New Roman"/>
                <w:sz w:val="24"/>
                <w:szCs w:val="24"/>
                <w:lang w:eastAsia="ru-RU"/>
              </w:rPr>
              <w:t>14</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Сыйақы мөлшерлемесінің өзгеруіне байланысты нарықтық тәуекел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2" w:name="1271"/>
            <w:bookmarkEnd w:id="62"/>
            <w:r w:rsidRPr="00D165C1">
              <w:rPr>
                <w:rFonts w:ascii="Times New Roman" w:hAnsi="Times New Roman"/>
                <w:sz w:val="24"/>
                <w:szCs w:val="24"/>
                <w:lang w:eastAsia="ru-RU"/>
              </w:rPr>
              <w:t>15</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Нарықтық құнның өзгеруіне байланысты </w:t>
            </w:r>
            <w:r w:rsidRPr="00D165C1">
              <w:rPr>
                <w:rFonts w:ascii="Times New Roman" w:hAnsi="Times New Roman"/>
                <w:sz w:val="24"/>
                <w:szCs w:val="24"/>
                <w:lang w:val="kk-KZ"/>
              </w:rPr>
              <w:t>ерекше</w:t>
            </w:r>
            <w:r w:rsidRPr="00D165C1">
              <w:rPr>
                <w:rFonts w:ascii="Times New Roman" w:hAnsi="Times New Roman"/>
                <w:sz w:val="24"/>
                <w:szCs w:val="24"/>
              </w:rPr>
              <w:t xml:space="preserve">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3" w:name="1272"/>
            <w:bookmarkEnd w:id="63"/>
            <w:r w:rsidRPr="00D165C1">
              <w:rPr>
                <w:rFonts w:ascii="Times New Roman" w:hAnsi="Times New Roman"/>
                <w:sz w:val="24"/>
                <w:szCs w:val="24"/>
                <w:lang w:eastAsia="ru-RU"/>
              </w:rPr>
              <w:t>16</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Нарықтық құнның өзгеруіне байланысты ерекше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4" w:name="1273"/>
            <w:bookmarkEnd w:id="64"/>
            <w:r w:rsidRPr="00D165C1">
              <w:rPr>
                <w:rFonts w:ascii="Times New Roman" w:hAnsi="Times New Roman"/>
                <w:sz w:val="24"/>
                <w:szCs w:val="24"/>
                <w:lang w:eastAsia="ru-RU"/>
              </w:rPr>
              <w:t>17</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rPr>
              <w:t>Нарықтық құнның өзгеруіне байланысты нарықтық тәуекел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5" w:name="1274"/>
            <w:bookmarkEnd w:id="65"/>
            <w:r w:rsidRPr="00D165C1">
              <w:rPr>
                <w:rFonts w:ascii="Times New Roman" w:hAnsi="Times New Roman"/>
                <w:sz w:val="24"/>
                <w:szCs w:val="24"/>
                <w:lang w:eastAsia="ru-RU"/>
              </w:rPr>
              <w:t>18</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val="kk-KZ" w:eastAsia="ru-RU"/>
              </w:rPr>
            </w:pPr>
            <w:r w:rsidRPr="00D165C1">
              <w:rPr>
                <w:rFonts w:ascii="Times New Roman" w:hAnsi="Times New Roman"/>
                <w:sz w:val="24"/>
                <w:szCs w:val="24"/>
              </w:rPr>
              <w:t xml:space="preserve">Айырбастау </w:t>
            </w:r>
            <w:proofErr w:type="gramStart"/>
            <w:r w:rsidRPr="00D165C1">
              <w:rPr>
                <w:rFonts w:ascii="Times New Roman" w:hAnsi="Times New Roman"/>
                <w:sz w:val="24"/>
                <w:szCs w:val="24"/>
              </w:rPr>
              <w:t>ба</w:t>
            </w:r>
            <w:proofErr w:type="gramEnd"/>
            <w:r w:rsidRPr="00D165C1">
              <w:rPr>
                <w:rFonts w:ascii="Times New Roman" w:hAnsi="Times New Roman"/>
                <w:sz w:val="24"/>
                <w:szCs w:val="24"/>
              </w:rPr>
              <w:t>ғамының өзгеруіне байланысты нарықтық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6" w:name="1275"/>
            <w:bookmarkEnd w:id="66"/>
            <w:r w:rsidRPr="00D165C1">
              <w:rPr>
                <w:rFonts w:ascii="Times New Roman" w:hAnsi="Times New Roman"/>
                <w:sz w:val="24"/>
                <w:szCs w:val="24"/>
                <w:lang w:eastAsia="ru-RU"/>
              </w:rPr>
              <w:t>19</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Нарықтық тәуекел ескеріле отырып, есептелген активтердің және шартты және ықтимал талаптардың және </w:t>
            </w:r>
            <w:proofErr w:type="gramStart"/>
            <w:r w:rsidRPr="00D165C1">
              <w:rPr>
                <w:rFonts w:ascii="Times New Roman" w:hAnsi="Times New Roman"/>
                <w:sz w:val="24"/>
                <w:szCs w:val="24"/>
              </w:rPr>
              <w:t>м</w:t>
            </w:r>
            <w:proofErr w:type="gramEnd"/>
            <w:r w:rsidRPr="00D165C1">
              <w:rPr>
                <w:rFonts w:ascii="Times New Roman" w:hAnsi="Times New Roman"/>
                <w:sz w:val="24"/>
                <w:szCs w:val="24"/>
              </w:rPr>
              <w:t>індеттемелердің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7" w:name="1276"/>
            <w:bookmarkEnd w:id="67"/>
            <w:r w:rsidRPr="00D165C1">
              <w:rPr>
                <w:rFonts w:ascii="Times New Roman" w:hAnsi="Times New Roman"/>
                <w:sz w:val="24"/>
                <w:szCs w:val="24"/>
                <w:lang w:eastAsia="ru-RU"/>
              </w:rPr>
              <w:t>20</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Операциялық тәуекел сомасы</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r w:rsidR="00D165C1" w:rsidRPr="00D165C1" w:rsidTr="0072186E">
        <w:tc>
          <w:tcPr>
            <w:tcW w:w="540"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bookmarkStart w:id="68" w:name="1277"/>
            <w:bookmarkEnd w:id="68"/>
            <w:r w:rsidRPr="00D165C1">
              <w:rPr>
                <w:rFonts w:ascii="Times New Roman" w:hAnsi="Times New Roman"/>
                <w:sz w:val="24"/>
                <w:szCs w:val="24"/>
                <w:lang w:eastAsia="ru-RU"/>
              </w:rPr>
              <w:t>21</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rPr>
              <w:t xml:space="preserve">Меншікті капиталдың кредиттік тәуекел дәрежесі бойынша </w:t>
            </w:r>
            <w:r w:rsidRPr="00D165C1">
              <w:rPr>
                <w:rFonts w:ascii="Times New Roman" w:hAnsi="Times New Roman"/>
                <w:sz w:val="24"/>
                <w:szCs w:val="24"/>
                <w:lang w:val="kk-KZ"/>
              </w:rPr>
              <w:t>мөлшерленген</w:t>
            </w:r>
            <w:r w:rsidRPr="00D165C1">
              <w:rPr>
                <w:rFonts w:ascii="Times New Roman" w:hAnsi="Times New Roman"/>
                <w:sz w:val="24"/>
                <w:szCs w:val="24"/>
              </w:rPr>
              <w:t xml:space="preserve"> активтер, шартты және ықтимал </w:t>
            </w:r>
            <w:r w:rsidRPr="00D165C1">
              <w:rPr>
                <w:rFonts w:ascii="Times New Roman" w:hAnsi="Times New Roman"/>
                <w:sz w:val="24"/>
                <w:szCs w:val="24"/>
                <w:lang w:val="kk-KZ"/>
              </w:rPr>
              <w:t>міндеттемелер</w:t>
            </w:r>
            <w:r w:rsidRPr="00D165C1">
              <w:rPr>
                <w:rFonts w:ascii="Times New Roman" w:hAnsi="Times New Roman"/>
                <w:sz w:val="24"/>
                <w:szCs w:val="24"/>
              </w:rPr>
              <w:t>, нарықтық тәуекелді, операциялық тәуекелді ескере отырып есептелген активтер, шартты және ықтимал талаптар сомасына қатынасы (k2)</w:t>
            </w:r>
          </w:p>
        </w:tc>
        <w:tc>
          <w:tcPr>
            <w:tcW w:w="0" w:type="auto"/>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c>
          <w:tcPr>
            <w:tcW w:w="2569" w:type="dxa"/>
            <w:tcBorders>
              <w:top w:val="outset" w:sz="6" w:space="0" w:color="000000"/>
              <w:left w:val="outset" w:sz="6" w:space="0" w:color="000000"/>
              <w:bottom w:val="outset" w:sz="6" w:space="0" w:color="000000"/>
              <w:right w:val="outset" w:sz="6" w:space="0" w:color="000000"/>
            </w:tcBorders>
            <w:hideMark/>
          </w:tcPr>
          <w:p w:rsidR="00D165C1" w:rsidRPr="00D165C1" w:rsidRDefault="00D165C1" w:rsidP="00D165C1">
            <w:pPr>
              <w:spacing w:after="0" w:line="240" w:lineRule="auto"/>
              <w:jc w:val="both"/>
              <w:rPr>
                <w:rFonts w:ascii="Times New Roman" w:hAnsi="Times New Roman"/>
                <w:sz w:val="24"/>
                <w:szCs w:val="24"/>
                <w:lang w:eastAsia="ru-RU"/>
              </w:rPr>
            </w:pPr>
            <w:r w:rsidRPr="00D165C1">
              <w:rPr>
                <w:rFonts w:ascii="Times New Roman" w:hAnsi="Times New Roman"/>
                <w:sz w:val="24"/>
                <w:szCs w:val="24"/>
                <w:lang w:eastAsia="ru-RU"/>
              </w:rPr>
              <w:t> </w:t>
            </w:r>
          </w:p>
        </w:tc>
      </w:tr>
    </w:tbl>
    <w:p w:rsidR="00D165C1" w:rsidRPr="00D165C1" w:rsidRDefault="00D165C1" w:rsidP="00D165C1">
      <w:pPr>
        <w:spacing w:after="0" w:line="240" w:lineRule="auto"/>
        <w:ind w:firstLine="709"/>
        <w:jc w:val="both"/>
        <w:rPr>
          <w:rFonts w:ascii="Times New Roman" w:hAnsi="Times New Roman"/>
          <w:sz w:val="28"/>
          <w:szCs w:val="24"/>
          <w:lang w:eastAsia="ru-RU"/>
        </w:rPr>
      </w:pPr>
      <w:bookmarkStart w:id="69" w:name="1278"/>
      <w:bookmarkEnd w:id="69"/>
    </w:p>
    <w:p w:rsidR="00D165C1" w:rsidRPr="00D165C1" w:rsidRDefault="00D165C1" w:rsidP="00D165C1">
      <w:pPr>
        <w:spacing w:after="0" w:line="240" w:lineRule="auto"/>
        <w:ind w:firstLine="400"/>
        <w:jc w:val="both"/>
        <w:rPr>
          <w:rFonts w:ascii="Times New Roman" w:hAnsi="Times New Roman"/>
          <w:color w:val="000000"/>
          <w:sz w:val="28"/>
          <w:szCs w:val="28"/>
          <w:lang w:val="kk-KZ"/>
        </w:rPr>
      </w:pPr>
    </w:p>
    <w:p w:rsidR="00D165C1" w:rsidRPr="00D165C1" w:rsidRDefault="00D165C1" w:rsidP="00D165C1">
      <w:pPr>
        <w:spacing w:after="0" w:line="240" w:lineRule="auto"/>
        <w:ind w:firstLine="400"/>
        <w:jc w:val="both"/>
        <w:rPr>
          <w:rFonts w:ascii="Times New Roman" w:hAnsi="Times New Roman"/>
          <w:color w:val="000000"/>
          <w:sz w:val="28"/>
          <w:szCs w:val="28"/>
          <w:lang w:val="kk-KZ"/>
        </w:rPr>
      </w:pPr>
    </w:p>
    <w:p w:rsidR="00D165C1" w:rsidRPr="00D165C1" w:rsidRDefault="00D165C1" w:rsidP="00D165C1">
      <w:pPr>
        <w:spacing w:after="0" w:line="240" w:lineRule="auto"/>
        <w:ind w:firstLine="400"/>
        <w:jc w:val="both"/>
        <w:rPr>
          <w:rFonts w:ascii="Times New Roman" w:hAnsi="Times New Roman"/>
          <w:color w:val="000000"/>
          <w:sz w:val="28"/>
          <w:szCs w:val="28"/>
          <w:lang w:val="kk-KZ"/>
        </w:rPr>
      </w:pPr>
    </w:p>
    <w:p w:rsidR="00D165C1" w:rsidRPr="00D165C1" w:rsidRDefault="00D165C1" w:rsidP="00D165C1">
      <w:pPr>
        <w:spacing w:after="0" w:line="240" w:lineRule="auto"/>
        <w:ind w:firstLine="400"/>
        <w:jc w:val="both"/>
        <w:rPr>
          <w:rFonts w:ascii="Times New Roman" w:hAnsi="Times New Roman"/>
          <w:color w:val="000000"/>
          <w:sz w:val="28"/>
          <w:szCs w:val="28"/>
          <w:lang w:val="kk-KZ"/>
        </w:rPr>
      </w:pPr>
    </w:p>
    <w:p w:rsidR="00D165C1" w:rsidRPr="00D165C1" w:rsidRDefault="00D165C1" w:rsidP="00D165C1">
      <w:pPr>
        <w:spacing w:after="0" w:line="240" w:lineRule="auto"/>
        <w:ind w:firstLine="400"/>
        <w:jc w:val="both"/>
        <w:rPr>
          <w:rFonts w:ascii="Times New Roman" w:hAnsi="Times New Roman"/>
          <w:sz w:val="28"/>
          <w:szCs w:val="28"/>
          <w:lang w:val="kk-KZ"/>
        </w:rPr>
      </w:pPr>
      <w:r w:rsidRPr="00D165C1">
        <w:rPr>
          <w:rFonts w:ascii="Times New Roman" w:hAnsi="Times New Roman"/>
          <w:color w:val="000000"/>
          <w:sz w:val="28"/>
          <w:szCs w:val="28"/>
          <w:lang w:val="kk-KZ"/>
        </w:rPr>
        <w:t>Бірінші басшы немесе қол қоюға уәкілетті адам</w:t>
      </w:r>
    </w:p>
    <w:p w:rsidR="00D165C1" w:rsidRPr="00D165C1" w:rsidRDefault="00D165C1" w:rsidP="00D165C1">
      <w:pPr>
        <w:spacing w:after="0" w:line="240" w:lineRule="auto"/>
        <w:ind w:firstLine="400"/>
        <w:jc w:val="both"/>
        <w:rPr>
          <w:rFonts w:ascii="Times New Roman" w:hAnsi="Times New Roman"/>
          <w:sz w:val="28"/>
          <w:szCs w:val="28"/>
          <w:lang w:val="kk-KZ"/>
        </w:rPr>
      </w:pPr>
      <w:r w:rsidRPr="00D165C1">
        <w:rPr>
          <w:rFonts w:ascii="Times New Roman" w:hAnsi="Times New Roman"/>
          <w:color w:val="000000"/>
          <w:sz w:val="28"/>
          <w:szCs w:val="28"/>
          <w:lang w:val="kk-KZ"/>
        </w:rPr>
        <w:t>______________________________________________ _________________</w:t>
      </w:r>
    </w:p>
    <w:p w:rsidR="00D165C1" w:rsidRPr="00D165C1" w:rsidRDefault="00D165C1" w:rsidP="00D165C1">
      <w:pPr>
        <w:spacing w:after="0" w:line="240" w:lineRule="auto"/>
        <w:ind w:firstLine="400"/>
        <w:jc w:val="both"/>
        <w:rPr>
          <w:rFonts w:ascii="Times New Roman" w:hAnsi="Times New Roman"/>
          <w:sz w:val="28"/>
          <w:szCs w:val="28"/>
          <w:lang w:val="kk-KZ"/>
        </w:rPr>
      </w:pPr>
      <w:r w:rsidRPr="00D165C1">
        <w:rPr>
          <w:rFonts w:ascii="Times New Roman" w:hAnsi="Times New Roman"/>
          <w:color w:val="000000"/>
          <w:sz w:val="28"/>
          <w:szCs w:val="28"/>
          <w:lang w:val="kk-KZ"/>
        </w:rPr>
        <w:t>                         (тегі, аты, әкесінің аты (бар болса)                        (қолы)</w:t>
      </w:r>
    </w:p>
    <w:p w:rsidR="00D165C1" w:rsidRPr="00D165C1" w:rsidRDefault="00D165C1" w:rsidP="00D165C1">
      <w:pPr>
        <w:spacing w:after="0" w:line="240" w:lineRule="auto"/>
        <w:ind w:firstLine="400"/>
        <w:jc w:val="both"/>
        <w:rPr>
          <w:rFonts w:ascii="Times New Roman" w:hAnsi="Times New Roman"/>
          <w:sz w:val="28"/>
          <w:szCs w:val="28"/>
          <w:lang w:val="kk-KZ"/>
        </w:rPr>
      </w:pPr>
      <w:r w:rsidRPr="00D165C1">
        <w:rPr>
          <w:rFonts w:ascii="Times New Roman" w:hAnsi="Times New Roman"/>
          <w:color w:val="000000"/>
          <w:sz w:val="28"/>
          <w:szCs w:val="28"/>
          <w:lang w:val="kk-KZ"/>
        </w:rPr>
        <w:t>Бас бухгалтер: _________________________________ __________________</w:t>
      </w:r>
    </w:p>
    <w:p w:rsidR="00D165C1" w:rsidRPr="00D165C1" w:rsidRDefault="00D165C1" w:rsidP="00D165C1">
      <w:pPr>
        <w:spacing w:after="0" w:line="240" w:lineRule="auto"/>
        <w:ind w:firstLine="400"/>
        <w:jc w:val="both"/>
        <w:rPr>
          <w:rFonts w:ascii="Times New Roman" w:hAnsi="Times New Roman"/>
          <w:sz w:val="28"/>
          <w:szCs w:val="28"/>
          <w:lang w:val="kk-KZ"/>
        </w:rPr>
      </w:pPr>
      <w:r w:rsidRPr="00D165C1">
        <w:rPr>
          <w:rFonts w:ascii="Times New Roman" w:hAnsi="Times New Roman"/>
          <w:color w:val="000000"/>
          <w:sz w:val="28"/>
          <w:szCs w:val="28"/>
          <w:lang w:val="kk-KZ"/>
        </w:rPr>
        <w:t>                                  (тегі, аты, әкесінің аты (бар болса)              (қолы)</w:t>
      </w:r>
    </w:p>
    <w:p w:rsidR="00D165C1" w:rsidRPr="00D165C1" w:rsidRDefault="00D165C1" w:rsidP="00D165C1">
      <w:pPr>
        <w:spacing w:after="0" w:line="240" w:lineRule="auto"/>
        <w:ind w:firstLine="400"/>
        <w:jc w:val="both"/>
        <w:rPr>
          <w:rFonts w:ascii="Times New Roman" w:hAnsi="Times New Roman"/>
          <w:sz w:val="28"/>
          <w:szCs w:val="28"/>
          <w:lang w:val="kk-KZ"/>
        </w:rPr>
      </w:pPr>
      <w:r w:rsidRPr="00D165C1">
        <w:rPr>
          <w:rFonts w:ascii="Times New Roman" w:hAnsi="Times New Roman"/>
          <w:color w:val="000000"/>
          <w:sz w:val="28"/>
          <w:szCs w:val="28"/>
          <w:lang w:val="kk-KZ"/>
        </w:rPr>
        <w:t>Орындаушы: __________________________________ ___________________</w:t>
      </w:r>
    </w:p>
    <w:p w:rsidR="00D165C1" w:rsidRPr="00D165C1" w:rsidRDefault="00D165C1" w:rsidP="00D165C1">
      <w:pPr>
        <w:spacing w:after="0" w:line="240" w:lineRule="auto"/>
        <w:ind w:firstLine="400"/>
        <w:jc w:val="both"/>
        <w:rPr>
          <w:rFonts w:ascii="Times New Roman" w:hAnsi="Times New Roman"/>
          <w:sz w:val="28"/>
          <w:szCs w:val="28"/>
          <w:lang w:val="kk-KZ"/>
        </w:rPr>
      </w:pPr>
      <w:r w:rsidRPr="00D165C1">
        <w:rPr>
          <w:rFonts w:ascii="Times New Roman" w:hAnsi="Times New Roman"/>
          <w:color w:val="000000"/>
          <w:sz w:val="28"/>
          <w:szCs w:val="28"/>
          <w:lang w:val="kk-KZ"/>
        </w:rPr>
        <w:t>                          (лауазымы, тегі, аты, әкесінің аты (бар болса)     (қолы)</w:t>
      </w:r>
    </w:p>
    <w:p w:rsidR="00D165C1" w:rsidRPr="00D165C1" w:rsidRDefault="00D165C1" w:rsidP="00D165C1">
      <w:pPr>
        <w:spacing w:after="0" w:line="240" w:lineRule="auto"/>
        <w:ind w:firstLine="709"/>
        <w:rPr>
          <w:rFonts w:ascii="Times New Roman" w:hAnsi="Times New Roman"/>
          <w:color w:val="000000"/>
          <w:sz w:val="28"/>
          <w:szCs w:val="28"/>
          <w:lang w:val="kk-KZ" w:eastAsia="ru-RU"/>
        </w:rPr>
      </w:pPr>
    </w:p>
    <w:p w:rsidR="00D165C1" w:rsidRPr="00D165C1" w:rsidRDefault="00D165C1" w:rsidP="00D165C1">
      <w:pPr>
        <w:spacing w:after="0" w:line="240" w:lineRule="auto"/>
        <w:ind w:firstLine="426"/>
        <w:textAlignment w:val="baseline"/>
        <w:rPr>
          <w:rFonts w:ascii="Times New Roman" w:hAnsi="Times New Roman"/>
          <w:sz w:val="28"/>
          <w:szCs w:val="28"/>
          <w:lang w:val="kk-KZ" w:eastAsia="ru-RU"/>
        </w:rPr>
      </w:pPr>
      <w:r w:rsidRPr="00D165C1">
        <w:rPr>
          <w:rFonts w:ascii="Times New Roman" w:hAnsi="Times New Roman"/>
          <w:sz w:val="28"/>
          <w:szCs w:val="28"/>
          <w:lang w:val="kk-KZ" w:eastAsia="ru-RU"/>
        </w:rPr>
        <w:t>Телефоны: ______________</w:t>
      </w:r>
    </w:p>
    <w:p w:rsidR="00D165C1" w:rsidRPr="00D165C1" w:rsidRDefault="00D165C1" w:rsidP="00D165C1">
      <w:pPr>
        <w:spacing w:after="0" w:line="240" w:lineRule="auto"/>
        <w:ind w:firstLine="709"/>
        <w:textAlignment w:val="baseline"/>
        <w:rPr>
          <w:rFonts w:ascii="Times New Roman" w:hAnsi="Times New Roman"/>
          <w:sz w:val="28"/>
          <w:szCs w:val="28"/>
          <w:lang w:val="kk-KZ" w:eastAsia="ru-RU"/>
        </w:rPr>
      </w:pPr>
    </w:p>
    <w:p w:rsidR="00D165C1" w:rsidRPr="00D165C1" w:rsidRDefault="00D165C1" w:rsidP="00D165C1">
      <w:pPr>
        <w:spacing w:after="0" w:line="240" w:lineRule="auto"/>
        <w:ind w:firstLine="426"/>
        <w:jc w:val="both"/>
        <w:rPr>
          <w:rFonts w:ascii="Times New Roman" w:eastAsia="Calibri" w:hAnsi="Times New Roman"/>
          <w:color w:val="000000"/>
          <w:sz w:val="24"/>
          <w:szCs w:val="28"/>
          <w:lang w:val="kk-KZ" w:eastAsia="ru-RU"/>
        </w:rPr>
      </w:pPr>
      <w:r w:rsidRPr="00D165C1">
        <w:rPr>
          <w:rFonts w:ascii="Times New Roman" w:hAnsi="Times New Roman"/>
          <w:color w:val="000000"/>
          <w:sz w:val="28"/>
          <w:szCs w:val="28"/>
          <w:lang w:val="kk-KZ" w:eastAsia="ru-RU"/>
        </w:rPr>
        <w:t xml:space="preserve">Есепке қол қойылған күні 20___ жылғы «_____» ___________________ </w:t>
      </w:r>
      <w:r w:rsidRPr="00D165C1">
        <w:rPr>
          <w:rFonts w:ascii="Times New Roman" w:hAnsi="Times New Roman"/>
          <w:color w:val="000000"/>
          <w:sz w:val="28"/>
          <w:szCs w:val="28"/>
          <w:lang w:val="kk-KZ" w:eastAsia="ru-RU"/>
        </w:rPr>
        <w:br/>
      </w:r>
    </w:p>
    <w:p w:rsidR="00D165C1" w:rsidRPr="00D165C1" w:rsidRDefault="00D165C1" w:rsidP="00D165C1">
      <w:pPr>
        <w:rPr>
          <w:lang w:val="kk-KZ"/>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p w:rsidR="00D165C1" w:rsidRDefault="00D165C1" w:rsidP="009C45E3">
      <w:pPr>
        <w:spacing w:after="0" w:line="240" w:lineRule="auto"/>
        <w:jc w:val="right"/>
        <w:rPr>
          <w:rFonts w:ascii="Times New Roman" w:hAnsi="Times New Roman"/>
          <w:color w:val="000000"/>
          <w:sz w:val="28"/>
          <w:szCs w:val="28"/>
          <w:lang w:val="kk-KZ" w:eastAsia="ru-RU"/>
        </w:rPr>
      </w:pPr>
    </w:p>
    <w:sectPr w:rsidR="00D165C1" w:rsidSect="00CE4B3B">
      <w:headerReference w:type="default" r:id="rId14"/>
      <w:pgSz w:w="11906" w:h="16838"/>
      <w:pgMar w:top="709" w:right="851"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62" w:rsidRDefault="00A01662">
      <w:pPr>
        <w:spacing w:after="0" w:line="240" w:lineRule="auto"/>
      </w:pPr>
      <w:r>
        <w:separator/>
      </w:r>
    </w:p>
  </w:endnote>
  <w:endnote w:type="continuationSeparator" w:id="0">
    <w:p w:rsidR="00A01662" w:rsidRDefault="00A0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62" w:rsidRDefault="00A01662">
      <w:pPr>
        <w:spacing w:after="0" w:line="240" w:lineRule="auto"/>
      </w:pPr>
      <w:r>
        <w:separator/>
      </w:r>
    </w:p>
  </w:footnote>
  <w:footnote w:type="continuationSeparator" w:id="0">
    <w:p w:rsidR="00A01662" w:rsidRDefault="00A01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79516"/>
      <w:docPartObj>
        <w:docPartGallery w:val="Page Numbers (Top of Page)"/>
        <w:docPartUnique/>
      </w:docPartObj>
    </w:sdtPr>
    <w:sdtEndPr>
      <w:rPr>
        <w:rFonts w:ascii="Times New Roman" w:hAnsi="Times New Roman"/>
        <w:sz w:val="28"/>
      </w:rPr>
    </w:sdtEndPr>
    <w:sdtContent>
      <w:p w:rsidR="00D165C1" w:rsidRPr="00FC2254" w:rsidRDefault="00D165C1">
        <w:pPr>
          <w:pStyle w:val="a3"/>
          <w:jc w:val="center"/>
          <w:rPr>
            <w:rFonts w:ascii="Times New Roman" w:hAnsi="Times New Roman"/>
            <w:sz w:val="28"/>
          </w:rPr>
        </w:pPr>
        <w:r w:rsidRPr="00FC2254">
          <w:rPr>
            <w:rFonts w:ascii="Times New Roman" w:hAnsi="Times New Roman"/>
            <w:sz w:val="28"/>
          </w:rPr>
          <w:fldChar w:fldCharType="begin"/>
        </w:r>
        <w:r w:rsidRPr="00FC2254">
          <w:rPr>
            <w:rFonts w:ascii="Times New Roman" w:hAnsi="Times New Roman"/>
            <w:sz w:val="28"/>
          </w:rPr>
          <w:instrText>PAGE   \* MERGEFORMAT</w:instrText>
        </w:r>
        <w:r w:rsidRPr="00FC2254">
          <w:rPr>
            <w:rFonts w:ascii="Times New Roman" w:hAnsi="Times New Roman"/>
            <w:sz w:val="28"/>
          </w:rPr>
          <w:fldChar w:fldCharType="separate"/>
        </w:r>
        <w:r w:rsidR="00535C84">
          <w:rPr>
            <w:rFonts w:ascii="Times New Roman" w:hAnsi="Times New Roman"/>
            <w:noProof/>
            <w:sz w:val="28"/>
          </w:rPr>
          <w:t>9</w:t>
        </w:r>
        <w:r w:rsidRPr="00FC2254">
          <w:rPr>
            <w:rFonts w:ascii="Times New Roman" w:hAnsi="Times New Roman"/>
            <w:sz w:val="28"/>
          </w:rPr>
          <w:fldChar w:fldCharType="end"/>
        </w:r>
      </w:p>
    </w:sdtContent>
  </w:sdt>
  <w:p w:rsidR="00D165C1" w:rsidRDefault="00D165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C84" w:rsidRDefault="00535C84" w:rsidP="00535C84">
    <w:pPr>
      <w:jc w:val="right"/>
    </w:pPr>
    <w:r>
      <w:rPr>
        <w:rFonts w:ascii="Times New Roman" w:hAnsi="Times New Roman"/>
        <w:sz w:val="28"/>
      </w:rPr>
      <w:t>ЖОБА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CF" w:rsidRPr="004D6405" w:rsidRDefault="009B62CF">
    <w:pPr>
      <w:pStyle w:val="a3"/>
      <w:jc w:val="center"/>
      <w:rPr>
        <w:rFonts w:ascii="Times New Roman" w:hAnsi="Times New Roman"/>
        <w:sz w:val="28"/>
      </w:rPr>
    </w:pPr>
    <w:r w:rsidRPr="004D6405">
      <w:rPr>
        <w:rFonts w:ascii="Times New Roman" w:hAnsi="Times New Roman"/>
        <w:sz w:val="28"/>
      </w:rPr>
      <w:fldChar w:fldCharType="begin"/>
    </w:r>
    <w:r w:rsidRPr="004D6405">
      <w:rPr>
        <w:rFonts w:ascii="Times New Roman" w:hAnsi="Times New Roman"/>
        <w:sz w:val="28"/>
      </w:rPr>
      <w:instrText>PAGE   \* MERGEFORMAT</w:instrText>
    </w:r>
    <w:r w:rsidRPr="004D6405">
      <w:rPr>
        <w:rFonts w:ascii="Times New Roman" w:hAnsi="Times New Roman"/>
        <w:sz w:val="28"/>
      </w:rPr>
      <w:fldChar w:fldCharType="separate"/>
    </w:r>
    <w:r w:rsidR="00535C84">
      <w:rPr>
        <w:rFonts w:ascii="Times New Roman" w:hAnsi="Times New Roman"/>
        <w:noProof/>
        <w:sz w:val="28"/>
      </w:rPr>
      <w:t>12</w:t>
    </w:r>
    <w:r w:rsidRPr="004D6405">
      <w:rPr>
        <w:rFonts w:ascii="Times New Roman" w:hAnsi="Times New Roman"/>
        <w:sz w:val="28"/>
      </w:rPr>
      <w:fldChar w:fldCharType="end"/>
    </w:r>
  </w:p>
  <w:p w:rsidR="009B62CF" w:rsidRDefault="009B62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22"/>
    <w:rsid w:val="00001E73"/>
    <w:rsid w:val="00003F18"/>
    <w:rsid w:val="000046E9"/>
    <w:rsid w:val="00012F5C"/>
    <w:rsid w:val="00013CDA"/>
    <w:rsid w:val="00014797"/>
    <w:rsid w:val="0002025D"/>
    <w:rsid w:val="000205D2"/>
    <w:rsid w:val="000237C7"/>
    <w:rsid w:val="000361D4"/>
    <w:rsid w:val="000425D1"/>
    <w:rsid w:val="00042C05"/>
    <w:rsid w:val="00043A20"/>
    <w:rsid w:val="00044ABA"/>
    <w:rsid w:val="0004593E"/>
    <w:rsid w:val="00062329"/>
    <w:rsid w:val="000646F5"/>
    <w:rsid w:val="00074501"/>
    <w:rsid w:val="00077396"/>
    <w:rsid w:val="000778B1"/>
    <w:rsid w:val="00082DCC"/>
    <w:rsid w:val="00084FCB"/>
    <w:rsid w:val="000855E5"/>
    <w:rsid w:val="00096EF9"/>
    <w:rsid w:val="000A0B27"/>
    <w:rsid w:val="000A0DAA"/>
    <w:rsid w:val="000A11B4"/>
    <w:rsid w:val="000A1278"/>
    <w:rsid w:val="000A3FA0"/>
    <w:rsid w:val="000A5D3C"/>
    <w:rsid w:val="000A65F6"/>
    <w:rsid w:val="000B1076"/>
    <w:rsid w:val="000B281C"/>
    <w:rsid w:val="000B546F"/>
    <w:rsid w:val="000B6ED7"/>
    <w:rsid w:val="000C13BF"/>
    <w:rsid w:val="000C1A4F"/>
    <w:rsid w:val="000C2B4F"/>
    <w:rsid w:val="000C493A"/>
    <w:rsid w:val="000E5BC5"/>
    <w:rsid w:val="000F0889"/>
    <w:rsid w:val="000F08C5"/>
    <w:rsid w:val="000F6CAF"/>
    <w:rsid w:val="001019A9"/>
    <w:rsid w:val="00103FD9"/>
    <w:rsid w:val="00104845"/>
    <w:rsid w:val="001056E7"/>
    <w:rsid w:val="0011045F"/>
    <w:rsid w:val="001110D5"/>
    <w:rsid w:val="00113D03"/>
    <w:rsid w:val="001164E7"/>
    <w:rsid w:val="00117A69"/>
    <w:rsid w:val="00120239"/>
    <w:rsid w:val="001215D4"/>
    <w:rsid w:val="001302B9"/>
    <w:rsid w:val="001316C7"/>
    <w:rsid w:val="001318A0"/>
    <w:rsid w:val="00134328"/>
    <w:rsid w:val="0014217C"/>
    <w:rsid w:val="00142EA7"/>
    <w:rsid w:val="00145B72"/>
    <w:rsid w:val="00146E45"/>
    <w:rsid w:val="00147C56"/>
    <w:rsid w:val="001508CF"/>
    <w:rsid w:val="00151D1B"/>
    <w:rsid w:val="00153BD0"/>
    <w:rsid w:val="00154C36"/>
    <w:rsid w:val="00155969"/>
    <w:rsid w:val="00157091"/>
    <w:rsid w:val="0015713E"/>
    <w:rsid w:val="00161143"/>
    <w:rsid w:val="00164D3C"/>
    <w:rsid w:val="001801EB"/>
    <w:rsid w:val="00182858"/>
    <w:rsid w:val="00182F3D"/>
    <w:rsid w:val="00183D22"/>
    <w:rsid w:val="00192953"/>
    <w:rsid w:val="00197531"/>
    <w:rsid w:val="001A0C54"/>
    <w:rsid w:val="001A15E0"/>
    <w:rsid w:val="001B07F5"/>
    <w:rsid w:val="001B4F5E"/>
    <w:rsid w:val="001B4F96"/>
    <w:rsid w:val="001C5C74"/>
    <w:rsid w:val="001D1285"/>
    <w:rsid w:val="001D4F01"/>
    <w:rsid w:val="001D5361"/>
    <w:rsid w:val="001D7112"/>
    <w:rsid w:val="001E099E"/>
    <w:rsid w:val="001E18CF"/>
    <w:rsid w:val="001E3F9F"/>
    <w:rsid w:val="001E48E6"/>
    <w:rsid w:val="001E7056"/>
    <w:rsid w:val="001E7FCB"/>
    <w:rsid w:val="001F2D2C"/>
    <w:rsid w:val="001F33D9"/>
    <w:rsid w:val="001F7938"/>
    <w:rsid w:val="002020B3"/>
    <w:rsid w:val="00202E16"/>
    <w:rsid w:val="00203717"/>
    <w:rsid w:val="00203BEA"/>
    <w:rsid w:val="002078ED"/>
    <w:rsid w:val="00207BCD"/>
    <w:rsid w:val="00213452"/>
    <w:rsid w:val="002146E0"/>
    <w:rsid w:val="002149E9"/>
    <w:rsid w:val="00215DEB"/>
    <w:rsid w:val="00217D57"/>
    <w:rsid w:val="00221C21"/>
    <w:rsid w:val="00223832"/>
    <w:rsid w:val="00224FB3"/>
    <w:rsid w:val="00225A84"/>
    <w:rsid w:val="00230475"/>
    <w:rsid w:val="00234B05"/>
    <w:rsid w:val="00235F0D"/>
    <w:rsid w:val="00260077"/>
    <w:rsid w:val="00262727"/>
    <w:rsid w:val="0026763A"/>
    <w:rsid w:val="00283DDC"/>
    <w:rsid w:val="00284413"/>
    <w:rsid w:val="00285FFB"/>
    <w:rsid w:val="00295124"/>
    <w:rsid w:val="002B21EC"/>
    <w:rsid w:val="002C43ED"/>
    <w:rsid w:val="002C4B72"/>
    <w:rsid w:val="002C78FF"/>
    <w:rsid w:val="002D1463"/>
    <w:rsid w:val="002D2828"/>
    <w:rsid w:val="002D46E1"/>
    <w:rsid w:val="002D5C0C"/>
    <w:rsid w:val="002E15F2"/>
    <w:rsid w:val="002E5AD4"/>
    <w:rsid w:val="002E7D91"/>
    <w:rsid w:val="002F066D"/>
    <w:rsid w:val="002F10FB"/>
    <w:rsid w:val="002F3B93"/>
    <w:rsid w:val="002F52AF"/>
    <w:rsid w:val="003000CC"/>
    <w:rsid w:val="003003B3"/>
    <w:rsid w:val="00304E81"/>
    <w:rsid w:val="00317649"/>
    <w:rsid w:val="003179EC"/>
    <w:rsid w:val="00321B2A"/>
    <w:rsid w:val="00325615"/>
    <w:rsid w:val="003300E8"/>
    <w:rsid w:val="00330243"/>
    <w:rsid w:val="00330C0C"/>
    <w:rsid w:val="00333158"/>
    <w:rsid w:val="003352A8"/>
    <w:rsid w:val="0033607A"/>
    <w:rsid w:val="003361BF"/>
    <w:rsid w:val="003364F2"/>
    <w:rsid w:val="00342ADC"/>
    <w:rsid w:val="00344F02"/>
    <w:rsid w:val="00347D44"/>
    <w:rsid w:val="0036011C"/>
    <w:rsid w:val="003607A2"/>
    <w:rsid w:val="00373BAE"/>
    <w:rsid w:val="00382006"/>
    <w:rsid w:val="00383981"/>
    <w:rsid w:val="00383CED"/>
    <w:rsid w:val="00384565"/>
    <w:rsid w:val="0038558E"/>
    <w:rsid w:val="0039773A"/>
    <w:rsid w:val="003A19B1"/>
    <w:rsid w:val="003B0FE5"/>
    <w:rsid w:val="003B30DB"/>
    <w:rsid w:val="003B675D"/>
    <w:rsid w:val="003B67EE"/>
    <w:rsid w:val="003C0634"/>
    <w:rsid w:val="003D2547"/>
    <w:rsid w:val="003D2CF9"/>
    <w:rsid w:val="003E377B"/>
    <w:rsid w:val="003E464C"/>
    <w:rsid w:val="003E4836"/>
    <w:rsid w:val="003E79C1"/>
    <w:rsid w:val="003F6703"/>
    <w:rsid w:val="003F7D36"/>
    <w:rsid w:val="0040246D"/>
    <w:rsid w:val="004049D5"/>
    <w:rsid w:val="00406706"/>
    <w:rsid w:val="00407F17"/>
    <w:rsid w:val="00412CF4"/>
    <w:rsid w:val="0041466B"/>
    <w:rsid w:val="00417A4A"/>
    <w:rsid w:val="00420318"/>
    <w:rsid w:val="00421D4B"/>
    <w:rsid w:val="0042739E"/>
    <w:rsid w:val="004319C1"/>
    <w:rsid w:val="004335C2"/>
    <w:rsid w:val="00433BEA"/>
    <w:rsid w:val="00440B39"/>
    <w:rsid w:val="00443F00"/>
    <w:rsid w:val="004459F8"/>
    <w:rsid w:val="004474C7"/>
    <w:rsid w:val="00450C6E"/>
    <w:rsid w:val="00460A80"/>
    <w:rsid w:val="0046118D"/>
    <w:rsid w:val="00462235"/>
    <w:rsid w:val="00467883"/>
    <w:rsid w:val="00476760"/>
    <w:rsid w:val="004770DE"/>
    <w:rsid w:val="0047733F"/>
    <w:rsid w:val="004776FF"/>
    <w:rsid w:val="00480139"/>
    <w:rsid w:val="00496C1A"/>
    <w:rsid w:val="004977E5"/>
    <w:rsid w:val="004A37CE"/>
    <w:rsid w:val="004A562C"/>
    <w:rsid w:val="004B3007"/>
    <w:rsid w:val="004C1C5D"/>
    <w:rsid w:val="004C6A45"/>
    <w:rsid w:val="004D3EE5"/>
    <w:rsid w:val="004D513B"/>
    <w:rsid w:val="004D6B76"/>
    <w:rsid w:val="004E05D7"/>
    <w:rsid w:val="004E0A4C"/>
    <w:rsid w:val="004E0AD7"/>
    <w:rsid w:val="004E3963"/>
    <w:rsid w:val="004E7C82"/>
    <w:rsid w:val="004F4D20"/>
    <w:rsid w:val="00500905"/>
    <w:rsid w:val="00501B83"/>
    <w:rsid w:val="00505835"/>
    <w:rsid w:val="00505BDA"/>
    <w:rsid w:val="0051289F"/>
    <w:rsid w:val="00515200"/>
    <w:rsid w:val="00515BF0"/>
    <w:rsid w:val="00520011"/>
    <w:rsid w:val="00523EBE"/>
    <w:rsid w:val="00524F2D"/>
    <w:rsid w:val="0052519C"/>
    <w:rsid w:val="00532F6B"/>
    <w:rsid w:val="00533CF4"/>
    <w:rsid w:val="00535C84"/>
    <w:rsid w:val="00541E5B"/>
    <w:rsid w:val="00542103"/>
    <w:rsid w:val="005424F7"/>
    <w:rsid w:val="00544008"/>
    <w:rsid w:val="005456F8"/>
    <w:rsid w:val="00552E7B"/>
    <w:rsid w:val="00552F55"/>
    <w:rsid w:val="005553B6"/>
    <w:rsid w:val="005618E2"/>
    <w:rsid w:val="00564D51"/>
    <w:rsid w:val="00564DAD"/>
    <w:rsid w:val="005666BE"/>
    <w:rsid w:val="005769AB"/>
    <w:rsid w:val="00577829"/>
    <w:rsid w:val="0058047F"/>
    <w:rsid w:val="00584108"/>
    <w:rsid w:val="00592F24"/>
    <w:rsid w:val="00593906"/>
    <w:rsid w:val="005A4927"/>
    <w:rsid w:val="005A672C"/>
    <w:rsid w:val="005A6C03"/>
    <w:rsid w:val="005B0191"/>
    <w:rsid w:val="005B0DC4"/>
    <w:rsid w:val="005C6ABF"/>
    <w:rsid w:val="005E2A6C"/>
    <w:rsid w:val="005E3B60"/>
    <w:rsid w:val="005E568D"/>
    <w:rsid w:val="005E6E74"/>
    <w:rsid w:val="005F0A5A"/>
    <w:rsid w:val="005F2840"/>
    <w:rsid w:val="005F4E20"/>
    <w:rsid w:val="005F5FAF"/>
    <w:rsid w:val="00600BC6"/>
    <w:rsid w:val="00603152"/>
    <w:rsid w:val="00612F49"/>
    <w:rsid w:val="00613D68"/>
    <w:rsid w:val="006156D4"/>
    <w:rsid w:val="00615DC1"/>
    <w:rsid w:val="0062083A"/>
    <w:rsid w:val="00621487"/>
    <w:rsid w:val="00621DC6"/>
    <w:rsid w:val="006230F3"/>
    <w:rsid w:val="0062531E"/>
    <w:rsid w:val="006257FD"/>
    <w:rsid w:val="006263D6"/>
    <w:rsid w:val="0063044D"/>
    <w:rsid w:val="00630888"/>
    <w:rsid w:val="006338ED"/>
    <w:rsid w:val="00636C2E"/>
    <w:rsid w:val="00646CB9"/>
    <w:rsid w:val="00650154"/>
    <w:rsid w:val="0065153D"/>
    <w:rsid w:val="00654B3E"/>
    <w:rsid w:val="00657FE1"/>
    <w:rsid w:val="006632AC"/>
    <w:rsid w:val="00672883"/>
    <w:rsid w:val="00681DDB"/>
    <w:rsid w:val="00683A2C"/>
    <w:rsid w:val="00684205"/>
    <w:rsid w:val="00684EB1"/>
    <w:rsid w:val="00685454"/>
    <w:rsid w:val="006A1CCF"/>
    <w:rsid w:val="006A226C"/>
    <w:rsid w:val="006B1FFA"/>
    <w:rsid w:val="006B4D45"/>
    <w:rsid w:val="006B766B"/>
    <w:rsid w:val="006C4879"/>
    <w:rsid w:val="006D2351"/>
    <w:rsid w:val="006D351F"/>
    <w:rsid w:val="006D559E"/>
    <w:rsid w:val="006D759A"/>
    <w:rsid w:val="006E5D33"/>
    <w:rsid w:val="006E7FB0"/>
    <w:rsid w:val="006F0155"/>
    <w:rsid w:val="006F3CEA"/>
    <w:rsid w:val="00702D3C"/>
    <w:rsid w:val="00703AE3"/>
    <w:rsid w:val="007041EC"/>
    <w:rsid w:val="00706069"/>
    <w:rsid w:val="007060BE"/>
    <w:rsid w:val="00706807"/>
    <w:rsid w:val="007138CA"/>
    <w:rsid w:val="00717C9E"/>
    <w:rsid w:val="00721E90"/>
    <w:rsid w:val="0072628F"/>
    <w:rsid w:val="00731CD6"/>
    <w:rsid w:val="00732B51"/>
    <w:rsid w:val="00733169"/>
    <w:rsid w:val="00733625"/>
    <w:rsid w:val="00734125"/>
    <w:rsid w:val="00734F9E"/>
    <w:rsid w:val="0074098E"/>
    <w:rsid w:val="0074451C"/>
    <w:rsid w:val="00744B1A"/>
    <w:rsid w:val="00745EAF"/>
    <w:rsid w:val="007479DB"/>
    <w:rsid w:val="00747DF1"/>
    <w:rsid w:val="00750F7F"/>
    <w:rsid w:val="00751159"/>
    <w:rsid w:val="00754236"/>
    <w:rsid w:val="0076330E"/>
    <w:rsid w:val="007662A4"/>
    <w:rsid w:val="00770570"/>
    <w:rsid w:val="00771369"/>
    <w:rsid w:val="00776131"/>
    <w:rsid w:val="007769B6"/>
    <w:rsid w:val="007801BE"/>
    <w:rsid w:val="00781651"/>
    <w:rsid w:val="007925BB"/>
    <w:rsid w:val="0079393C"/>
    <w:rsid w:val="007A2899"/>
    <w:rsid w:val="007A2F58"/>
    <w:rsid w:val="007A4973"/>
    <w:rsid w:val="007B5BFE"/>
    <w:rsid w:val="007C0364"/>
    <w:rsid w:val="007C052F"/>
    <w:rsid w:val="007C39AF"/>
    <w:rsid w:val="007D30D1"/>
    <w:rsid w:val="007D3BB3"/>
    <w:rsid w:val="007D4D22"/>
    <w:rsid w:val="007E2A0D"/>
    <w:rsid w:val="007F0E1C"/>
    <w:rsid w:val="007F195B"/>
    <w:rsid w:val="007F5F08"/>
    <w:rsid w:val="007F6993"/>
    <w:rsid w:val="00801A5C"/>
    <w:rsid w:val="008023F3"/>
    <w:rsid w:val="008044C5"/>
    <w:rsid w:val="00805399"/>
    <w:rsid w:val="00810F0B"/>
    <w:rsid w:val="00815824"/>
    <w:rsid w:val="00820F84"/>
    <w:rsid w:val="00830D92"/>
    <w:rsid w:val="00837B30"/>
    <w:rsid w:val="008421B2"/>
    <w:rsid w:val="008451FB"/>
    <w:rsid w:val="008456D1"/>
    <w:rsid w:val="0084688A"/>
    <w:rsid w:val="00850BF6"/>
    <w:rsid w:val="00851CCF"/>
    <w:rsid w:val="00854B22"/>
    <w:rsid w:val="00856292"/>
    <w:rsid w:val="00861979"/>
    <w:rsid w:val="00865AC9"/>
    <w:rsid w:val="00870959"/>
    <w:rsid w:val="00874283"/>
    <w:rsid w:val="008745EA"/>
    <w:rsid w:val="008760E8"/>
    <w:rsid w:val="0087737C"/>
    <w:rsid w:val="008773E1"/>
    <w:rsid w:val="00882BFB"/>
    <w:rsid w:val="00883A38"/>
    <w:rsid w:val="0088452E"/>
    <w:rsid w:val="00891CBE"/>
    <w:rsid w:val="00893F1F"/>
    <w:rsid w:val="008A3883"/>
    <w:rsid w:val="008A3E8C"/>
    <w:rsid w:val="008A4D70"/>
    <w:rsid w:val="008A4FBA"/>
    <w:rsid w:val="008A61FC"/>
    <w:rsid w:val="008B2B0F"/>
    <w:rsid w:val="008B4C51"/>
    <w:rsid w:val="008B7EDE"/>
    <w:rsid w:val="008D1FC8"/>
    <w:rsid w:val="008D25B6"/>
    <w:rsid w:val="008D74CF"/>
    <w:rsid w:val="008E0FA6"/>
    <w:rsid w:val="008E6921"/>
    <w:rsid w:val="008F1353"/>
    <w:rsid w:val="009009D2"/>
    <w:rsid w:val="0090195F"/>
    <w:rsid w:val="009065F2"/>
    <w:rsid w:val="009078A1"/>
    <w:rsid w:val="00907FEC"/>
    <w:rsid w:val="00920DCD"/>
    <w:rsid w:val="00923B3B"/>
    <w:rsid w:val="00926869"/>
    <w:rsid w:val="00927E22"/>
    <w:rsid w:val="00933478"/>
    <w:rsid w:val="00934494"/>
    <w:rsid w:val="00936AB0"/>
    <w:rsid w:val="00936B78"/>
    <w:rsid w:val="00937F55"/>
    <w:rsid w:val="00941F0A"/>
    <w:rsid w:val="00944771"/>
    <w:rsid w:val="00947F5B"/>
    <w:rsid w:val="009505B1"/>
    <w:rsid w:val="00950720"/>
    <w:rsid w:val="00950F1F"/>
    <w:rsid w:val="00954AE5"/>
    <w:rsid w:val="00957C66"/>
    <w:rsid w:val="00961CCD"/>
    <w:rsid w:val="00961CDA"/>
    <w:rsid w:val="0096274F"/>
    <w:rsid w:val="00963786"/>
    <w:rsid w:val="009650D9"/>
    <w:rsid w:val="00965699"/>
    <w:rsid w:val="00965FD9"/>
    <w:rsid w:val="00973BF6"/>
    <w:rsid w:val="00976C9A"/>
    <w:rsid w:val="009839A3"/>
    <w:rsid w:val="00984667"/>
    <w:rsid w:val="00984EA2"/>
    <w:rsid w:val="00987696"/>
    <w:rsid w:val="009B60D8"/>
    <w:rsid w:val="009B62CF"/>
    <w:rsid w:val="009C45E3"/>
    <w:rsid w:val="009D1CE6"/>
    <w:rsid w:val="009D237C"/>
    <w:rsid w:val="009D6024"/>
    <w:rsid w:val="009E1960"/>
    <w:rsid w:val="009E2B7D"/>
    <w:rsid w:val="009E5722"/>
    <w:rsid w:val="009E687C"/>
    <w:rsid w:val="009E7F6D"/>
    <w:rsid w:val="009F6132"/>
    <w:rsid w:val="009F7E2A"/>
    <w:rsid w:val="00A01662"/>
    <w:rsid w:val="00A169F6"/>
    <w:rsid w:val="00A16ACE"/>
    <w:rsid w:val="00A17850"/>
    <w:rsid w:val="00A22C3E"/>
    <w:rsid w:val="00A245AE"/>
    <w:rsid w:val="00A300B1"/>
    <w:rsid w:val="00A31114"/>
    <w:rsid w:val="00A31F7A"/>
    <w:rsid w:val="00A41501"/>
    <w:rsid w:val="00A52D9B"/>
    <w:rsid w:val="00A53180"/>
    <w:rsid w:val="00A55895"/>
    <w:rsid w:val="00A56642"/>
    <w:rsid w:val="00A612C1"/>
    <w:rsid w:val="00A61738"/>
    <w:rsid w:val="00A62067"/>
    <w:rsid w:val="00A6407E"/>
    <w:rsid w:val="00A64299"/>
    <w:rsid w:val="00A72F22"/>
    <w:rsid w:val="00A76B39"/>
    <w:rsid w:val="00A80DCC"/>
    <w:rsid w:val="00A838A7"/>
    <w:rsid w:val="00A842B8"/>
    <w:rsid w:val="00A916D4"/>
    <w:rsid w:val="00AA2F43"/>
    <w:rsid w:val="00AB0921"/>
    <w:rsid w:val="00AB17C4"/>
    <w:rsid w:val="00AB1E67"/>
    <w:rsid w:val="00AC4C57"/>
    <w:rsid w:val="00AC55A9"/>
    <w:rsid w:val="00AD0BBF"/>
    <w:rsid w:val="00AD2BEC"/>
    <w:rsid w:val="00AD2C90"/>
    <w:rsid w:val="00AD464C"/>
    <w:rsid w:val="00AD46E0"/>
    <w:rsid w:val="00AD7716"/>
    <w:rsid w:val="00AE634F"/>
    <w:rsid w:val="00AF2BAB"/>
    <w:rsid w:val="00B05323"/>
    <w:rsid w:val="00B05679"/>
    <w:rsid w:val="00B06306"/>
    <w:rsid w:val="00B129A1"/>
    <w:rsid w:val="00B17749"/>
    <w:rsid w:val="00B258A2"/>
    <w:rsid w:val="00B30C88"/>
    <w:rsid w:val="00B33ED9"/>
    <w:rsid w:val="00B34962"/>
    <w:rsid w:val="00B35E92"/>
    <w:rsid w:val="00B35FCA"/>
    <w:rsid w:val="00B37B77"/>
    <w:rsid w:val="00B40DBB"/>
    <w:rsid w:val="00B427B3"/>
    <w:rsid w:val="00B55A92"/>
    <w:rsid w:val="00B57A2E"/>
    <w:rsid w:val="00B57EBC"/>
    <w:rsid w:val="00B611F4"/>
    <w:rsid w:val="00B652DD"/>
    <w:rsid w:val="00B65BEB"/>
    <w:rsid w:val="00B6772D"/>
    <w:rsid w:val="00B70DDC"/>
    <w:rsid w:val="00B70F69"/>
    <w:rsid w:val="00B72E4A"/>
    <w:rsid w:val="00B80C89"/>
    <w:rsid w:val="00B84668"/>
    <w:rsid w:val="00B903F1"/>
    <w:rsid w:val="00B90AD2"/>
    <w:rsid w:val="00BA0C9A"/>
    <w:rsid w:val="00BA6193"/>
    <w:rsid w:val="00BB112B"/>
    <w:rsid w:val="00BB6BB6"/>
    <w:rsid w:val="00BC0A01"/>
    <w:rsid w:val="00BC2680"/>
    <w:rsid w:val="00BC4003"/>
    <w:rsid w:val="00BC45F7"/>
    <w:rsid w:val="00BC7286"/>
    <w:rsid w:val="00BD1413"/>
    <w:rsid w:val="00BD5582"/>
    <w:rsid w:val="00BD6111"/>
    <w:rsid w:val="00BE0746"/>
    <w:rsid w:val="00BE7F82"/>
    <w:rsid w:val="00BF0768"/>
    <w:rsid w:val="00BF2734"/>
    <w:rsid w:val="00BF2F45"/>
    <w:rsid w:val="00BF64C0"/>
    <w:rsid w:val="00C00D32"/>
    <w:rsid w:val="00C035E1"/>
    <w:rsid w:val="00C03916"/>
    <w:rsid w:val="00C03B7C"/>
    <w:rsid w:val="00C11B63"/>
    <w:rsid w:val="00C21BF6"/>
    <w:rsid w:val="00C22C2A"/>
    <w:rsid w:val="00C357E4"/>
    <w:rsid w:val="00C35B3A"/>
    <w:rsid w:val="00C41F15"/>
    <w:rsid w:val="00C46D1B"/>
    <w:rsid w:val="00C50036"/>
    <w:rsid w:val="00C60576"/>
    <w:rsid w:val="00C61539"/>
    <w:rsid w:val="00C61778"/>
    <w:rsid w:val="00C62C85"/>
    <w:rsid w:val="00C6391D"/>
    <w:rsid w:val="00C640D4"/>
    <w:rsid w:val="00C6590A"/>
    <w:rsid w:val="00C67EB2"/>
    <w:rsid w:val="00C7012A"/>
    <w:rsid w:val="00C73A62"/>
    <w:rsid w:val="00C76FFA"/>
    <w:rsid w:val="00C801AE"/>
    <w:rsid w:val="00C84724"/>
    <w:rsid w:val="00C91444"/>
    <w:rsid w:val="00C9173E"/>
    <w:rsid w:val="00C91AEC"/>
    <w:rsid w:val="00C94A53"/>
    <w:rsid w:val="00C958D2"/>
    <w:rsid w:val="00C9607F"/>
    <w:rsid w:val="00CA7642"/>
    <w:rsid w:val="00CB2846"/>
    <w:rsid w:val="00CB2A08"/>
    <w:rsid w:val="00CB3962"/>
    <w:rsid w:val="00CC2DFF"/>
    <w:rsid w:val="00CC5CBE"/>
    <w:rsid w:val="00CC6EF4"/>
    <w:rsid w:val="00CD0FAD"/>
    <w:rsid w:val="00CD43A9"/>
    <w:rsid w:val="00CD6634"/>
    <w:rsid w:val="00CD7C83"/>
    <w:rsid w:val="00CE0A2A"/>
    <w:rsid w:val="00CE2885"/>
    <w:rsid w:val="00CE4B3B"/>
    <w:rsid w:val="00CE7EE4"/>
    <w:rsid w:val="00D01B8D"/>
    <w:rsid w:val="00D04144"/>
    <w:rsid w:val="00D07EBA"/>
    <w:rsid w:val="00D11B05"/>
    <w:rsid w:val="00D12505"/>
    <w:rsid w:val="00D15E2F"/>
    <w:rsid w:val="00D165C1"/>
    <w:rsid w:val="00D17299"/>
    <w:rsid w:val="00D21148"/>
    <w:rsid w:val="00D256AF"/>
    <w:rsid w:val="00D33648"/>
    <w:rsid w:val="00D377B8"/>
    <w:rsid w:val="00D46133"/>
    <w:rsid w:val="00D5665E"/>
    <w:rsid w:val="00D638B9"/>
    <w:rsid w:val="00D6501E"/>
    <w:rsid w:val="00D674B0"/>
    <w:rsid w:val="00D70035"/>
    <w:rsid w:val="00D952AA"/>
    <w:rsid w:val="00DA422C"/>
    <w:rsid w:val="00DA4DEF"/>
    <w:rsid w:val="00DA56A0"/>
    <w:rsid w:val="00DA64D1"/>
    <w:rsid w:val="00DB21AC"/>
    <w:rsid w:val="00DB5945"/>
    <w:rsid w:val="00DB6209"/>
    <w:rsid w:val="00DB75D8"/>
    <w:rsid w:val="00DC38B6"/>
    <w:rsid w:val="00DC3E01"/>
    <w:rsid w:val="00DC403C"/>
    <w:rsid w:val="00DC5267"/>
    <w:rsid w:val="00DD598F"/>
    <w:rsid w:val="00DD7F4B"/>
    <w:rsid w:val="00DE383E"/>
    <w:rsid w:val="00DE5DD4"/>
    <w:rsid w:val="00DF0885"/>
    <w:rsid w:val="00DF7685"/>
    <w:rsid w:val="00E012E1"/>
    <w:rsid w:val="00E02277"/>
    <w:rsid w:val="00E028D5"/>
    <w:rsid w:val="00E03F6A"/>
    <w:rsid w:val="00E2505D"/>
    <w:rsid w:val="00E270EB"/>
    <w:rsid w:val="00E27B60"/>
    <w:rsid w:val="00E324DF"/>
    <w:rsid w:val="00E34B6F"/>
    <w:rsid w:val="00E34CAE"/>
    <w:rsid w:val="00E35165"/>
    <w:rsid w:val="00E356FE"/>
    <w:rsid w:val="00E43715"/>
    <w:rsid w:val="00E43BCF"/>
    <w:rsid w:val="00E45EF1"/>
    <w:rsid w:val="00E500DA"/>
    <w:rsid w:val="00E6039F"/>
    <w:rsid w:val="00E623E3"/>
    <w:rsid w:val="00E67E4F"/>
    <w:rsid w:val="00E869F3"/>
    <w:rsid w:val="00E86FD8"/>
    <w:rsid w:val="00E8776F"/>
    <w:rsid w:val="00E953FF"/>
    <w:rsid w:val="00EA0A0E"/>
    <w:rsid w:val="00EA22C1"/>
    <w:rsid w:val="00EA3526"/>
    <w:rsid w:val="00EA6716"/>
    <w:rsid w:val="00EB68DB"/>
    <w:rsid w:val="00EB78B8"/>
    <w:rsid w:val="00EC3C43"/>
    <w:rsid w:val="00ED1B8A"/>
    <w:rsid w:val="00ED5D6A"/>
    <w:rsid w:val="00EE3AB2"/>
    <w:rsid w:val="00EE4339"/>
    <w:rsid w:val="00EF08D0"/>
    <w:rsid w:val="00EF2BA5"/>
    <w:rsid w:val="00F02033"/>
    <w:rsid w:val="00F067E4"/>
    <w:rsid w:val="00F122B0"/>
    <w:rsid w:val="00F141AF"/>
    <w:rsid w:val="00F16B1A"/>
    <w:rsid w:val="00F24247"/>
    <w:rsid w:val="00F24F93"/>
    <w:rsid w:val="00F31D2A"/>
    <w:rsid w:val="00F333F3"/>
    <w:rsid w:val="00F349D2"/>
    <w:rsid w:val="00F40A8C"/>
    <w:rsid w:val="00F4360E"/>
    <w:rsid w:val="00F4377D"/>
    <w:rsid w:val="00F43824"/>
    <w:rsid w:val="00F540BC"/>
    <w:rsid w:val="00F61B4F"/>
    <w:rsid w:val="00F636F1"/>
    <w:rsid w:val="00F66748"/>
    <w:rsid w:val="00F70D93"/>
    <w:rsid w:val="00F717C9"/>
    <w:rsid w:val="00F71FBF"/>
    <w:rsid w:val="00F75B0B"/>
    <w:rsid w:val="00F800DE"/>
    <w:rsid w:val="00F8200D"/>
    <w:rsid w:val="00F84619"/>
    <w:rsid w:val="00F855F1"/>
    <w:rsid w:val="00F85865"/>
    <w:rsid w:val="00F85CF4"/>
    <w:rsid w:val="00F9092B"/>
    <w:rsid w:val="00F9097C"/>
    <w:rsid w:val="00F911FA"/>
    <w:rsid w:val="00F971AB"/>
    <w:rsid w:val="00FA1479"/>
    <w:rsid w:val="00FA7F5B"/>
    <w:rsid w:val="00FB0F1A"/>
    <w:rsid w:val="00FB7614"/>
    <w:rsid w:val="00FC53F0"/>
    <w:rsid w:val="00FD45DF"/>
    <w:rsid w:val="00FE1B63"/>
    <w:rsid w:val="00FE3C58"/>
    <w:rsid w:val="00FE51D3"/>
    <w:rsid w:val="00FF0F75"/>
    <w:rsid w:val="00FF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D2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D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4D22"/>
    <w:rPr>
      <w:rFonts w:ascii="Calibri" w:eastAsia="Times New Roman" w:hAnsi="Calibri" w:cs="Times New Roman"/>
    </w:rPr>
  </w:style>
  <w:style w:type="paragraph" w:styleId="a5">
    <w:name w:val="Balloon Text"/>
    <w:basedOn w:val="a"/>
    <w:link w:val="a6"/>
    <w:uiPriority w:val="99"/>
    <w:semiHidden/>
    <w:unhideWhenUsed/>
    <w:rsid w:val="007D4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D22"/>
    <w:rPr>
      <w:rFonts w:ascii="Tahoma" w:eastAsia="Times New Roman" w:hAnsi="Tahoma" w:cs="Tahoma"/>
      <w:sz w:val="16"/>
      <w:szCs w:val="16"/>
    </w:rPr>
  </w:style>
  <w:style w:type="paragraph" w:styleId="a7">
    <w:name w:val="footer"/>
    <w:basedOn w:val="a"/>
    <w:link w:val="a8"/>
    <w:uiPriority w:val="99"/>
    <w:unhideWhenUsed/>
    <w:rsid w:val="007D4D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4D22"/>
    <w:rPr>
      <w:rFonts w:ascii="Calibri" w:eastAsia="Times New Roman" w:hAnsi="Calibri" w:cs="Times New Roman"/>
    </w:rPr>
  </w:style>
  <w:style w:type="paragraph" w:styleId="a9">
    <w:name w:val="List Paragraph"/>
    <w:basedOn w:val="a"/>
    <w:uiPriority w:val="34"/>
    <w:qFormat/>
    <w:rsid w:val="007D4D22"/>
    <w:pPr>
      <w:ind w:left="720"/>
      <w:contextualSpacing/>
    </w:pPr>
  </w:style>
  <w:style w:type="character" w:styleId="aa">
    <w:name w:val="Hyperlink"/>
    <w:basedOn w:val="a0"/>
    <w:uiPriority w:val="99"/>
    <w:semiHidden/>
    <w:unhideWhenUsed/>
    <w:rsid w:val="007D4D22"/>
    <w:rPr>
      <w:color w:val="000080"/>
      <w:u w:val="single"/>
    </w:rPr>
  </w:style>
  <w:style w:type="character" w:customStyle="1" w:styleId="s0">
    <w:name w:val="s0"/>
    <w:basedOn w:val="a0"/>
    <w:rsid w:val="007D4D22"/>
    <w:rPr>
      <w:color w:val="000000"/>
    </w:rPr>
  </w:style>
  <w:style w:type="character" w:customStyle="1" w:styleId="s2">
    <w:name w:val="s2"/>
    <w:basedOn w:val="a0"/>
    <w:rsid w:val="007D4D22"/>
    <w:rPr>
      <w:color w:val="000080"/>
    </w:rPr>
  </w:style>
  <w:style w:type="character" w:customStyle="1" w:styleId="s1">
    <w:name w:val="s1"/>
    <w:basedOn w:val="a0"/>
    <w:rsid w:val="008B7ED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D2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D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4D22"/>
    <w:rPr>
      <w:rFonts w:ascii="Calibri" w:eastAsia="Times New Roman" w:hAnsi="Calibri" w:cs="Times New Roman"/>
    </w:rPr>
  </w:style>
  <w:style w:type="paragraph" w:styleId="a5">
    <w:name w:val="Balloon Text"/>
    <w:basedOn w:val="a"/>
    <w:link w:val="a6"/>
    <w:uiPriority w:val="99"/>
    <w:semiHidden/>
    <w:unhideWhenUsed/>
    <w:rsid w:val="007D4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D22"/>
    <w:rPr>
      <w:rFonts w:ascii="Tahoma" w:eastAsia="Times New Roman" w:hAnsi="Tahoma" w:cs="Tahoma"/>
      <w:sz w:val="16"/>
      <w:szCs w:val="16"/>
    </w:rPr>
  </w:style>
  <w:style w:type="paragraph" w:styleId="a7">
    <w:name w:val="footer"/>
    <w:basedOn w:val="a"/>
    <w:link w:val="a8"/>
    <w:uiPriority w:val="99"/>
    <w:unhideWhenUsed/>
    <w:rsid w:val="007D4D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4D22"/>
    <w:rPr>
      <w:rFonts w:ascii="Calibri" w:eastAsia="Times New Roman" w:hAnsi="Calibri" w:cs="Times New Roman"/>
    </w:rPr>
  </w:style>
  <w:style w:type="paragraph" w:styleId="a9">
    <w:name w:val="List Paragraph"/>
    <w:basedOn w:val="a"/>
    <w:uiPriority w:val="34"/>
    <w:qFormat/>
    <w:rsid w:val="007D4D22"/>
    <w:pPr>
      <w:ind w:left="720"/>
      <w:contextualSpacing/>
    </w:pPr>
  </w:style>
  <w:style w:type="character" w:styleId="aa">
    <w:name w:val="Hyperlink"/>
    <w:basedOn w:val="a0"/>
    <w:uiPriority w:val="99"/>
    <w:semiHidden/>
    <w:unhideWhenUsed/>
    <w:rsid w:val="007D4D22"/>
    <w:rPr>
      <w:color w:val="000080"/>
      <w:u w:val="single"/>
    </w:rPr>
  </w:style>
  <w:style w:type="character" w:customStyle="1" w:styleId="s0">
    <w:name w:val="s0"/>
    <w:basedOn w:val="a0"/>
    <w:rsid w:val="007D4D22"/>
    <w:rPr>
      <w:color w:val="000000"/>
    </w:rPr>
  </w:style>
  <w:style w:type="character" w:customStyle="1" w:styleId="s2">
    <w:name w:val="s2"/>
    <w:basedOn w:val="a0"/>
    <w:rsid w:val="007D4D22"/>
    <w:rPr>
      <w:color w:val="000080"/>
    </w:rPr>
  </w:style>
  <w:style w:type="character" w:customStyle="1" w:styleId="s1">
    <w:name w:val="s1"/>
    <w:basedOn w:val="a0"/>
    <w:rsid w:val="008B7E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8453">
      <w:bodyDiv w:val="1"/>
      <w:marLeft w:val="0"/>
      <w:marRight w:val="0"/>
      <w:marTop w:val="0"/>
      <w:marBottom w:val="0"/>
      <w:divBdr>
        <w:top w:val="none" w:sz="0" w:space="0" w:color="auto"/>
        <w:left w:val="none" w:sz="0" w:space="0" w:color="auto"/>
        <w:bottom w:val="none" w:sz="0" w:space="0" w:color="auto"/>
        <w:right w:val="none" w:sz="0" w:space="0" w:color="auto"/>
      </w:divBdr>
    </w:div>
    <w:div w:id="1053624534">
      <w:bodyDiv w:val="1"/>
      <w:marLeft w:val="0"/>
      <w:marRight w:val="0"/>
      <w:marTop w:val="0"/>
      <w:marBottom w:val="0"/>
      <w:divBdr>
        <w:top w:val="none" w:sz="0" w:space="0" w:color="auto"/>
        <w:left w:val="none" w:sz="0" w:space="0" w:color="auto"/>
        <w:bottom w:val="none" w:sz="0" w:space="0" w:color="auto"/>
        <w:right w:val="none" w:sz="0" w:space="0" w:color="auto"/>
      </w:divBdr>
    </w:div>
    <w:div w:id="1781561107">
      <w:bodyDiv w:val="1"/>
      <w:marLeft w:val="0"/>
      <w:marRight w:val="0"/>
      <w:marTop w:val="0"/>
      <w:marBottom w:val="0"/>
      <w:divBdr>
        <w:top w:val="none" w:sz="0" w:space="0" w:color="auto"/>
        <w:left w:val="none" w:sz="0" w:space="0" w:color="auto"/>
        <w:bottom w:val="none" w:sz="0" w:space="0" w:color="auto"/>
        <w:right w:val="none" w:sz="0" w:space="0" w:color="auto"/>
      </w:divBdr>
      <w:divsChild>
        <w:div w:id="1799491999">
          <w:marLeft w:val="0"/>
          <w:marRight w:val="0"/>
          <w:marTop w:val="0"/>
          <w:marBottom w:val="0"/>
          <w:divBdr>
            <w:top w:val="none" w:sz="0" w:space="0" w:color="auto"/>
            <w:left w:val="none" w:sz="0" w:space="0" w:color="auto"/>
            <w:bottom w:val="none" w:sz="0" w:space="0" w:color="auto"/>
            <w:right w:val="none" w:sz="0" w:space="0" w:color="auto"/>
          </w:divBdr>
          <w:divsChild>
            <w:div w:id="968515310">
              <w:marLeft w:val="0"/>
              <w:marRight w:val="0"/>
              <w:marTop w:val="0"/>
              <w:marBottom w:val="0"/>
              <w:divBdr>
                <w:top w:val="none" w:sz="0" w:space="0" w:color="auto"/>
                <w:left w:val="none" w:sz="0" w:space="0" w:color="auto"/>
                <w:bottom w:val="none" w:sz="0" w:space="0" w:color="auto"/>
                <w:right w:val="none" w:sz="0" w:space="0" w:color="auto"/>
              </w:divBdr>
              <w:divsChild>
                <w:div w:id="65231939">
                  <w:marLeft w:val="0"/>
                  <w:marRight w:val="0"/>
                  <w:marTop w:val="0"/>
                  <w:marBottom w:val="0"/>
                  <w:divBdr>
                    <w:top w:val="none" w:sz="0" w:space="0" w:color="auto"/>
                    <w:left w:val="none" w:sz="0" w:space="0" w:color="auto"/>
                    <w:bottom w:val="none" w:sz="0" w:space="0" w:color="auto"/>
                    <w:right w:val="none" w:sz="0" w:space="0" w:color="auto"/>
                  </w:divBdr>
                </w:div>
                <w:div w:id="976567027">
                  <w:marLeft w:val="0"/>
                  <w:marRight w:val="0"/>
                  <w:marTop w:val="0"/>
                  <w:marBottom w:val="0"/>
                  <w:divBdr>
                    <w:top w:val="none" w:sz="0" w:space="0" w:color="auto"/>
                    <w:left w:val="none" w:sz="0" w:space="0" w:color="auto"/>
                    <w:bottom w:val="none" w:sz="0" w:space="0" w:color="auto"/>
                    <w:right w:val="none" w:sz="0" w:space="0" w:color="auto"/>
                  </w:divBdr>
                </w:div>
                <w:div w:id="16556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892">
          <w:marLeft w:val="0"/>
          <w:marRight w:val="0"/>
          <w:marTop w:val="0"/>
          <w:marBottom w:val="0"/>
          <w:divBdr>
            <w:top w:val="none" w:sz="0" w:space="0" w:color="auto"/>
            <w:left w:val="none" w:sz="0" w:space="0" w:color="auto"/>
            <w:bottom w:val="none" w:sz="0" w:space="0" w:color="auto"/>
            <w:right w:val="none" w:sz="0" w:space="0" w:color="auto"/>
          </w:divBdr>
        </w:div>
        <w:div w:id="1530021380">
          <w:marLeft w:val="0"/>
          <w:marRight w:val="0"/>
          <w:marTop w:val="0"/>
          <w:marBottom w:val="180"/>
          <w:divBdr>
            <w:top w:val="single" w:sz="12" w:space="8" w:color="CCCCCC"/>
            <w:left w:val="single" w:sz="12" w:space="8" w:color="CCCCCC"/>
            <w:bottom w:val="single" w:sz="12" w:space="8" w:color="CCCCCC"/>
            <w:right w:val="single" w:sz="12" w:space="8" w:color="CCCCCC"/>
          </w:divBdr>
          <w:divsChild>
            <w:div w:id="495876807">
              <w:marLeft w:val="90"/>
              <w:marRight w:val="90"/>
              <w:marTop w:val="30"/>
              <w:marBottom w:val="120"/>
              <w:divBdr>
                <w:top w:val="none" w:sz="0" w:space="0" w:color="auto"/>
                <w:left w:val="none" w:sz="0" w:space="0" w:color="auto"/>
                <w:bottom w:val="none" w:sz="0" w:space="0" w:color="auto"/>
                <w:right w:val="none" w:sz="0" w:space="0" w:color="auto"/>
              </w:divBdr>
            </w:div>
          </w:divsChild>
        </w:div>
        <w:div w:id="1172377566">
          <w:marLeft w:val="0"/>
          <w:marRight w:val="0"/>
          <w:marTop w:val="0"/>
          <w:marBottom w:val="0"/>
          <w:divBdr>
            <w:top w:val="none" w:sz="0" w:space="0" w:color="auto"/>
            <w:left w:val="none" w:sz="0" w:space="0" w:color="auto"/>
            <w:bottom w:val="none" w:sz="0" w:space="0" w:color="auto"/>
            <w:right w:val="none" w:sz="0" w:space="0" w:color="auto"/>
          </w:divBdr>
          <w:divsChild>
            <w:div w:id="616375734">
              <w:marLeft w:val="0"/>
              <w:marRight w:val="0"/>
              <w:marTop w:val="0"/>
              <w:marBottom w:val="0"/>
              <w:divBdr>
                <w:top w:val="none" w:sz="0" w:space="0" w:color="auto"/>
                <w:left w:val="none" w:sz="0" w:space="0" w:color="auto"/>
                <w:bottom w:val="none" w:sz="0" w:space="0" w:color="auto"/>
                <w:right w:val="none" w:sz="0" w:space="0" w:color="auto"/>
              </w:divBdr>
              <w:divsChild>
                <w:div w:id="486361604">
                  <w:marLeft w:val="0"/>
                  <w:marRight w:val="0"/>
                  <w:marTop w:val="0"/>
                  <w:marBottom w:val="0"/>
                  <w:divBdr>
                    <w:top w:val="none" w:sz="0" w:space="0" w:color="auto"/>
                    <w:left w:val="none" w:sz="0" w:space="0" w:color="auto"/>
                    <w:bottom w:val="none" w:sz="0" w:space="0" w:color="auto"/>
                    <w:right w:val="none" w:sz="0" w:space="0" w:color="auto"/>
                  </w:divBdr>
                  <w:divsChild>
                    <w:div w:id="8528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1105">
              <w:marLeft w:val="0"/>
              <w:marRight w:val="0"/>
              <w:marTop w:val="0"/>
              <w:marBottom w:val="0"/>
              <w:divBdr>
                <w:top w:val="none" w:sz="0" w:space="0" w:color="auto"/>
                <w:left w:val="none" w:sz="0" w:space="0" w:color="auto"/>
                <w:bottom w:val="none" w:sz="0" w:space="0" w:color="auto"/>
                <w:right w:val="none" w:sz="0" w:space="0" w:color="auto"/>
              </w:divBdr>
            </w:div>
          </w:divsChild>
        </w:div>
        <w:div w:id="1532382022">
          <w:marLeft w:val="0"/>
          <w:marRight w:val="0"/>
          <w:marTop w:val="0"/>
          <w:marBottom w:val="0"/>
          <w:divBdr>
            <w:top w:val="none" w:sz="0" w:space="0" w:color="auto"/>
            <w:left w:val="none" w:sz="0" w:space="0" w:color="auto"/>
            <w:bottom w:val="none" w:sz="0" w:space="0" w:color="auto"/>
            <w:right w:val="none" w:sz="0" w:space="0" w:color="auto"/>
          </w:divBdr>
          <w:divsChild>
            <w:div w:id="1280839182">
              <w:marLeft w:val="0"/>
              <w:marRight w:val="0"/>
              <w:marTop w:val="0"/>
              <w:marBottom w:val="0"/>
              <w:divBdr>
                <w:top w:val="none" w:sz="0" w:space="0" w:color="auto"/>
                <w:left w:val="none" w:sz="0" w:space="0" w:color="auto"/>
                <w:bottom w:val="none" w:sz="0" w:space="0" w:color="auto"/>
                <w:right w:val="none" w:sz="0" w:space="0" w:color="auto"/>
              </w:divBdr>
            </w:div>
            <w:div w:id="1196190466">
              <w:marLeft w:val="0"/>
              <w:marRight w:val="0"/>
              <w:marTop w:val="0"/>
              <w:marBottom w:val="0"/>
              <w:divBdr>
                <w:top w:val="none" w:sz="0" w:space="0" w:color="auto"/>
                <w:left w:val="none" w:sz="0" w:space="0" w:color="auto"/>
                <w:bottom w:val="none" w:sz="0" w:space="0" w:color="auto"/>
                <w:right w:val="none" w:sz="0" w:space="0" w:color="auto"/>
              </w:divBdr>
            </w:div>
          </w:divsChild>
        </w:div>
        <w:div w:id="785542149">
          <w:marLeft w:val="0"/>
          <w:marRight w:val="0"/>
          <w:marTop w:val="0"/>
          <w:marBottom w:val="0"/>
          <w:divBdr>
            <w:top w:val="none" w:sz="0" w:space="0" w:color="auto"/>
            <w:left w:val="none" w:sz="0" w:space="0" w:color="auto"/>
            <w:bottom w:val="none" w:sz="0" w:space="0" w:color="auto"/>
            <w:right w:val="none" w:sz="0" w:space="0" w:color="auto"/>
          </w:divBdr>
          <w:divsChild>
            <w:div w:id="1958028548">
              <w:marLeft w:val="0"/>
              <w:marRight w:val="0"/>
              <w:marTop w:val="0"/>
              <w:marBottom w:val="0"/>
              <w:divBdr>
                <w:top w:val="none" w:sz="0" w:space="0" w:color="auto"/>
                <w:left w:val="none" w:sz="0" w:space="0" w:color="auto"/>
                <w:bottom w:val="none" w:sz="0" w:space="0" w:color="auto"/>
                <w:right w:val="none" w:sz="0" w:space="0" w:color="auto"/>
              </w:divBdr>
              <w:divsChild>
                <w:div w:id="1995066235">
                  <w:marLeft w:val="0"/>
                  <w:marRight w:val="0"/>
                  <w:marTop w:val="0"/>
                  <w:marBottom w:val="0"/>
                  <w:divBdr>
                    <w:top w:val="none" w:sz="0" w:space="0" w:color="auto"/>
                    <w:left w:val="none" w:sz="0" w:space="0" w:color="auto"/>
                    <w:bottom w:val="none" w:sz="0" w:space="0" w:color="auto"/>
                    <w:right w:val="none" w:sz="0" w:space="0" w:color="auto"/>
                  </w:divBdr>
                  <w:divsChild>
                    <w:div w:id="1651669627">
                      <w:marLeft w:val="0"/>
                      <w:marRight w:val="0"/>
                      <w:marTop w:val="0"/>
                      <w:marBottom w:val="0"/>
                      <w:divBdr>
                        <w:top w:val="none" w:sz="0" w:space="0" w:color="auto"/>
                        <w:left w:val="none" w:sz="0" w:space="0" w:color="auto"/>
                        <w:bottom w:val="none" w:sz="0" w:space="0" w:color="auto"/>
                        <w:right w:val="none" w:sz="0" w:space="0" w:color="auto"/>
                      </w:divBdr>
                    </w:div>
                  </w:divsChild>
                </w:div>
                <w:div w:id="687219358">
                  <w:marLeft w:val="0"/>
                  <w:marRight w:val="0"/>
                  <w:marTop w:val="0"/>
                  <w:marBottom w:val="0"/>
                  <w:divBdr>
                    <w:top w:val="none" w:sz="0" w:space="0" w:color="auto"/>
                    <w:left w:val="none" w:sz="0" w:space="0" w:color="auto"/>
                    <w:bottom w:val="none" w:sz="0" w:space="0" w:color="auto"/>
                    <w:right w:val="none" w:sz="0" w:space="0" w:color="auto"/>
                  </w:divBdr>
                  <w:divsChild>
                    <w:div w:id="1264655813">
                      <w:marLeft w:val="0"/>
                      <w:marRight w:val="0"/>
                      <w:marTop w:val="0"/>
                      <w:marBottom w:val="0"/>
                      <w:divBdr>
                        <w:top w:val="none" w:sz="0" w:space="0" w:color="auto"/>
                        <w:left w:val="none" w:sz="0" w:space="0" w:color="auto"/>
                        <w:bottom w:val="none" w:sz="0" w:space="0" w:color="auto"/>
                        <w:right w:val="none" w:sz="0" w:space="0" w:color="auto"/>
                      </w:divBdr>
                    </w:div>
                  </w:divsChild>
                </w:div>
                <w:div w:id="1667124978">
                  <w:marLeft w:val="0"/>
                  <w:marRight w:val="0"/>
                  <w:marTop w:val="0"/>
                  <w:marBottom w:val="0"/>
                  <w:divBdr>
                    <w:top w:val="none" w:sz="0" w:space="0" w:color="auto"/>
                    <w:left w:val="none" w:sz="0" w:space="0" w:color="auto"/>
                    <w:bottom w:val="none" w:sz="0" w:space="0" w:color="auto"/>
                    <w:right w:val="none" w:sz="0" w:space="0" w:color="auto"/>
                  </w:divBdr>
                  <w:divsChild>
                    <w:div w:id="121967863">
                      <w:marLeft w:val="0"/>
                      <w:marRight w:val="0"/>
                      <w:marTop w:val="0"/>
                      <w:marBottom w:val="0"/>
                      <w:divBdr>
                        <w:top w:val="none" w:sz="0" w:space="0" w:color="auto"/>
                        <w:left w:val="none" w:sz="0" w:space="0" w:color="auto"/>
                        <w:bottom w:val="none" w:sz="0" w:space="0" w:color="auto"/>
                        <w:right w:val="none" w:sz="0" w:space="0" w:color="auto"/>
                      </w:divBdr>
                    </w:div>
                  </w:divsChild>
                </w:div>
                <w:div w:id="1190340553">
                  <w:marLeft w:val="0"/>
                  <w:marRight w:val="0"/>
                  <w:marTop w:val="0"/>
                  <w:marBottom w:val="0"/>
                  <w:divBdr>
                    <w:top w:val="none" w:sz="0" w:space="0" w:color="auto"/>
                    <w:left w:val="none" w:sz="0" w:space="0" w:color="auto"/>
                    <w:bottom w:val="none" w:sz="0" w:space="0" w:color="auto"/>
                    <w:right w:val="none" w:sz="0" w:space="0" w:color="auto"/>
                  </w:divBdr>
                  <w:divsChild>
                    <w:div w:id="708578714">
                      <w:marLeft w:val="0"/>
                      <w:marRight w:val="0"/>
                      <w:marTop w:val="0"/>
                      <w:marBottom w:val="0"/>
                      <w:divBdr>
                        <w:top w:val="none" w:sz="0" w:space="0" w:color="auto"/>
                        <w:left w:val="none" w:sz="0" w:space="0" w:color="auto"/>
                        <w:bottom w:val="none" w:sz="0" w:space="0" w:color="auto"/>
                        <w:right w:val="none" w:sz="0" w:space="0" w:color="auto"/>
                      </w:divBdr>
                    </w:div>
                  </w:divsChild>
                </w:div>
                <w:div w:id="878981048">
                  <w:marLeft w:val="0"/>
                  <w:marRight w:val="0"/>
                  <w:marTop w:val="0"/>
                  <w:marBottom w:val="0"/>
                  <w:divBdr>
                    <w:top w:val="none" w:sz="0" w:space="0" w:color="auto"/>
                    <w:left w:val="none" w:sz="0" w:space="0" w:color="auto"/>
                    <w:bottom w:val="none" w:sz="0" w:space="0" w:color="auto"/>
                    <w:right w:val="none" w:sz="0" w:space="0" w:color="auto"/>
                  </w:divBdr>
                  <w:divsChild>
                    <w:div w:id="1324431489">
                      <w:marLeft w:val="0"/>
                      <w:marRight w:val="0"/>
                      <w:marTop w:val="0"/>
                      <w:marBottom w:val="0"/>
                      <w:divBdr>
                        <w:top w:val="none" w:sz="0" w:space="0" w:color="auto"/>
                        <w:left w:val="none" w:sz="0" w:space="0" w:color="auto"/>
                        <w:bottom w:val="none" w:sz="0" w:space="0" w:color="auto"/>
                        <w:right w:val="none" w:sz="0" w:space="0" w:color="auto"/>
                      </w:divBdr>
                    </w:div>
                  </w:divsChild>
                </w:div>
                <w:div w:id="1436242489">
                  <w:marLeft w:val="0"/>
                  <w:marRight w:val="0"/>
                  <w:marTop w:val="0"/>
                  <w:marBottom w:val="0"/>
                  <w:divBdr>
                    <w:top w:val="none" w:sz="0" w:space="0" w:color="auto"/>
                    <w:left w:val="none" w:sz="0" w:space="0" w:color="auto"/>
                    <w:bottom w:val="none" w:sz="0" w:space="0" w:color="auto"/>
                    <w:right w:val="none" w:sz="0" w:space="0" w:color="auto"/>
                  </w:divBdr>
                  <w:divsChild>
                    <w:div w:id="7879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2898">
          <w:marLeft w:val="0"/>
          <w:marRight w:val="0"/>
          <w:marTop w:val="0"/>
          <w:marBottom w:val="0"/>
          <w:divBdr>
            <w:top w:val="none" w:sz="0" w:space="0" w:color="auto"/>
            <w:left w:val="none" w:sz="0" w:space="0" w:color="auto"/>
            <w:bottom w:val="none" w:sz="0" w:space="0" w:color="auto"/>
            <w:right w:val="none" w:sz="0" w:space="0" w:color="auto"/>
          </w:divBdr>
          <w:divsChild>
            <w:div w:id="1289358802">
              <w:marLeft w:val="0"/>
              <w:marRight w:val="0"/>
              <w:marTop w:val="0"/>
              <w:marBottom w:val="0"/>
              <w:divBdr>
                <w:top w:val="none" w:sz="0" w:space="0" w:color="auto"/>
                <w:left w:val="none" w:sz="0" w:space="0" w:color="auto"/>
                <w:bottom w:val="none" w:sz="0" w:space="0" w:color="auto"/>
                <w:right w:val="none" w:sz="0" w:space="0" w:color="auto"/>
              </w:divBdr>
              <w:divsChild>
                <w:div w:id="1288856982">
                  <w:marLeft w:val="0"/>
                  <w:marRight w:val="0"/>
                  <w:marTop w:val="0"/>
                  <w:marBottom w:val="0"/>
                  <w:divBdr>
                    <w:top w:val="none" w:sz="0" w:space="0" w:color="auto"/>
                    <w:left w:val="none" w:sz="0" w:space="0" w:color="auto"/>
                    <w:bottom w:val="none" w:sz="0" w:space="0" w:color="auto"/>
                    <w:right w:val="none" w:sz="0" w:space="0" w:color="auto"/>
                  </w:divBdr>
                </w:div>
                <w:div w:id="1601184756">
                  <w:marLeft w:val="0"/>
                  <w:marRight w:val="0"/>
                  <w:marTop w:val="0"/>
                  <w:marBottom w:val="0"/>
                  <w:divBdr>
                    <w:top w:val="none" w:sz="0" w:space="0" w:color="auto"/>
                    <w:left w:val="none" w:sz="0" w:space="0" w:color="auto"/>
                    <w:bottom w:val="none" w:sz="0" w:space="0" w:color="auto"/>
                    <w:right w:val="none" w:sz="0" w:space="0" w:color="auto"/>
                  </w:divBdr>
                </w:div>
                <w:div w:id="1472744619">
                  <w:marLeft w:val="0"/>
                  <w:marRight w:val="0"/>
                  <w:marTop w:val="0"/>
                  <w:marBottom w:val="0"/>
                  <w:divBdr>
                    <w:top w:val="none" w:sz="0" w:space="0" w:color="auto"/>
                    <w:left w:val="none" w:sz="0" w:space="0" w:color="auto"/>
                    <w:bottom w:val="none" w:sz="0" w:space="0" w:color="auto"/>
                    <w:right w:val="none" w:sz="0" w:space="0" w:color="auto"/>
                  </w:divBdr>
                </w:div>
                <w:div w:id="1684356412">
                  <w:marLeft w:val="0"/>
                  <w:marRight w:val="0"/>
                  <w:marTop w:val="0"/>
                  <w:marBottom w:val="0"/>
                  <w:divBdr>
                    <w:top w:val="none" w:sz="0" w:space="0" w:color="auto"/>
                    <w:left w:val="none" w:sz="0" w:space="0" w:color="auto"/>
                    <w:bottom w:val="none" w:sz="0" w:space="0" w:color="auto"/>
                    <w:right w:val="none" w:sz="0" w:space="0" w:color="auto"/>
                  </w:divBdr>
                </w:div>
              </w:divsChild>
            </w:div>
            <w:div w:id="1582448987">
              <w:marLeft w:val="0"/>
              <w:marRight w:val="0"/>
              <w:marTop w:val="0"/>
              <w:marBottom w:val="0"/>
              <w:divBdr>
                <w:top w:val="none" w:sz="0" w:space="0" w:color="auto"/>
                <w:left w:val="none" w:sz="0" w:space="0" w:color="auto"/>
                <w:bottom w:val="none" w:sz="0" w:space="0" w:color="auto"/>
                <w:right w:val="none" w:sz="0" w:space="0" w:color="auto"/>
              </w:divBdr>
              <w:divsChild>
                <w:div w:id="893739037">
                  <w:marLeft w:val="0"/>
                  <w:marRight w:val="0"/>
                  <w:marTop w:val="0"/>
                  <w:marBottom w:val="0"/>
                  <w:divBdr>
                    <w:top w:val="none" w:sz="0" w:space="0" w:color="auto"/>
                    <w:left w:val="none" w:sz="0" w:space="0" w:color="auto"/>
                    <w:bottom w:val="none" w:sz="0" w:space="0" w:color="auto"/>
                    <w:right w:val="none" w:sz="0" w:space="0" w:color="auto"/>
                  </w:divBdr>
                </w:div>
                <w:div w:id="1364861054">
                  <w:marLeft w:val="0"/>
                  <w:marRight w:val="0"/>
                  <w:marTop w:val="0"/>
                  <w:marBottom w:val="0"/>
                  <w:divBdr>
                    <w:top w:val="none" w:sz="0" w:space="0" w:color="auto"/>
                    <w:left w:val="none" w:sz="0" w:space="0" w:color="auto"/>
                    <w:bottom w:val="none" w:sz="0" w:space="0" w:color="auto"/>
                    <w:right w:val="none" w:sz="0" w:space="0" w:color="auto"/>
                  </w:divBdr>
                </w:div>
                <w:div w:id="489323735">
                  <w:marLeft w:val="0"/>
                  <w:marRight w:val="0"/>
                  <w:marTop w:val="0"/>
                  <w:marBottom w:val="0"/>
                  <w:divBdr>
                    <w:top w:val="none" w:sz="0" w:space="0" w:color="auto"/>
                    <w:left w:val="none" w:sz="0" w:space="0" w:color="auto"/>
                    <w:bottom w:val="none" w:sz="0" w:space="0" w:color="auto"/>
                    <w:right w:val="none" w:sz="0" w:space="0" w:color="auto"/>
                  </w:divBdr>
                </w:div>
                <w:div w:id="71585026">
                  <w:marLeft w:val="0"/>
                  <w:marRight w:val="0"/>
                  <w:marTop w:val="0"/>
                  <w:marBottom w:val="0"/>
                  <w:divBdr>
                    <w:top w:val="none" w:sz="0" w:space="0" w:color="auto"/>
                    <w:left w:val="none" w:sz="0" w:space="0" w:color="auto"/>
                    <w:bottom w:val="none" w:sz="0" w:space="0" w:color="auto"/>
                    <w:right w:val="none" w:sz="0" w:space="0" w:color="auto"/>
                  </w:divBdr>
                </w:div>
              </w:divsChild>
            </w:div>
            <w:div w:id="1940675551">
              <w:marLeft w:val="0"/>
              <w:marRight w:val="0"/>
              <w:marTop w:val="0"/>
              <w:marBottom w:val="0"/>
              <w:divBdr>
                <w:top w:val="none" w:sz="0" w:space="0" w:color="auto"/>
                <w:left w:val="none" w:sz="0" w:space="0" w:color="auto"/>
                <w:bottom w:val="none" w:sz="0" w:space="0" w:color="auto"/>
                <w:right w:val="none" w:sz="0" w:space="0" w:color="auto"/>
              </w:divBdr>
              <w:divsChild>
                <w:div w:id="1809205739">
                  <w:marLeft w:val="0"/>
                  <w:marRight w:val="0"/>
                  <w:marTop w:val="0"/>
                  <w:marBottom w:val="0"/>
                  <w:divBdr>
                    <w:top w:val="none" w:sz="0" w:space="0" w:color="auto"/>
                    <w:left w:val="none" w:sz="0" w:space="0" w:color="auto"/>
                    <w:bottom w:val="none" w:sz="0" w:space="0" w:color="auto"/>
                    <w:right w:val="none" w:sz="0" w:space="0" w:color="auto"/>
                  </w:divBdr>
                </w:div>
                <w:div w:id="1776092868">
                  <w:marLeft w:val="0"/>
                  <w:marRight w:val="0"/>
                  <w:marTop w:val="0"/>
                  <w:marBottom w:val="0"/>
                  <w:divBdr>
                    <w:top w:val="none" w:sz="0" w:space="0" w:color="auto"/>
                    <w:left w:val="none" w:sz="0" w:space="0" w:color="auto"/>
                    <w:bottom w:val="none" w:sz="0" w:space="0" w:color="auto"/>
                    <w:right w:val="none" w:sz="0" w:space="0" w:color="auto"/>
                  </w:divBdr>
                </w:div>
                <w:div w:id="269969382">
                  <w:marLeft w:val="0"/>
                  <w:marRight w:val="0"/>
                  <w:marTop w:val="0"/>
                  <w:marBottom w:val="0"/>
                  <w:divBdr>
                    <w:top w:val="none" w:sz="0" w:space="0" w:color="auto"/>
                    <w:left w:val="none" w:sz="0" w:space="0" w:color="auto"/>
                    <w:bottom w:val="none" w:sz="0" w:space="0" w:color="auto"/>
                    <w:right w:val="none" w:sz="0" w:space="0" w:color="auto"/>
                  </w:divBdr>
                </w:div>
                <w:div w:id="2041541987">
                  <w:marLeft w:val="0"/>
                  <w:marRight w:val="0"/>
                  <w:marTop w:val="0"/>
                  <w:marBottom w:val="0"/>
                  <w:divBdr>
                    <w:top w:val="none" w:sz="0" w:space="0" w:color="auto"/>
                    <w:left w:val="none" w:sz="0" w:space="0" w:color="auto"/>
                    <w:bottom w:val="none" w:sz="0" w:space="0" w:color="auto"/>
                    <w:right w:val="none" w:sz="0" w:space="0" w:color="auto"/>
                  </w:divBdr>
                </w:div>
              </w:divsChild>
            </w:div>
            <w:div w:id="863789769">
              <w:marLeft w:val="0"/>
              <w:marRight w:val="0"/>
              <w:marTop w:val="0"/>
              <w:marBottom w:val="0"/>
              <w:divBdr>
                <w:top w:val="none" w:sz="0" w:space="0" w:color="auto"/>
                <w:left w:val="none" w:sz="0" w:space="0" w:color="auto"/>
                <w:bottom w:val="none" w:sz="0" w:space="0" w:color="auto"/>
                <w:right w:val="none" w:sz="0" w:space="0" w:color="auto"/>
              </w:divBdr>
              <w:divsChild>
                <w:div w:id="663171358">
                  <w:marLeft w:val="0"/>
                  <w:marRight w:val="0"/>
                  <w:marTop w:val="0"/>
                  <w:marBottom w:val="0"/>
                  <w:divBdr>
                    <w:top w:val="none" w:sz="0" w:space="0" w:color="auto"/>
                    <w:left w:val="none" w:sz="0" w:space="0" w:color="auto"/>
                    <w:bottom w:val="none" w:sz="0" w:space="0" w:color="auto"/>
                    <w:right w:val="none" w:sz="0" w:space="0" w:color="auto"/>
                  </w:divBdr>
                </w:div>
                <w:div w:id="1516309669">
                  <w:marLeft w:val="0"/>
                  <w:marRight w:val="0"/>
                  <w:marTop w:val="0"/>
                  <w:marBottom w:val="0"/>
                  <w:divBdr>
                    <w:top w:val="none" w:sz="0" w:space="0" w:color="auto"/>
                    <w:left w:val="none" w:sz="0" w:space="0" w:color="auto"/>
                    <w:bottom w:val="none" w:sz="0" w:space="0" w:color="auto"/>
                    <w:right w:val="none" w:sz="0" w:space="0" w:color="auto"/>
                  </w:divBdr>
                </w:div>
                <w:div w:id="288047397">
                  <w:marLeft w:val="0"/>
                  <w:marRight w:val="0"/>
                  <w:marTop w:val="0"/>
                  <w:marBottom w:val="0"/>
                  <w:divBdr>
                    <w:top w:val="none" w:sz="0" w:space="0" w:color="auto"/>
                    <w:left w:val="none" w:sz="0" w:space="0" w:color="auto"/>
                    <w:bottom w:val="none" w:sz="0" w:space="0" w:color="auto"/>
                    <w:right w:val="none" w:sz="0" w:space="0" w:color="auto"/>
                  </w:divBdr>
                </w:div>
                <w:div w:id="1428651765">
                  <w:marLeft w:val="0"/>
                  <w:marRight w:val="0"/>
                  <w:marTop w:val="0"/>
                  <w:marBottom w:val="0"/>
                  <w:divBdr>
                    <w:top w:val="none" w:sz="0" w:space="0" w:color="auto"/>
                    <w:left w:val="none" w:sz="0" w:space="0" w:color="auto"/>
                    <w:bottom w:val="none" w:sz="0" w:space="0" w:color="auto"/>
                    <w:right w:val="none" w:sz="0" w:space="0" w:color="auto"/>
                  </w:divBdr>
                </w:div>
              </w:divsChild>
            </w:div>
            <w:div w:id="1659259456">
              <w:marLeft w:val="0"/>
              <w:marRight w:val="0"/>
              <w:marTop w:val="0"/>
              <w:marBottom w:val="0"/>
              <w:divBdr>
                <w:top w:val="none" w:sz="0" w:space="0" w:color="auto"/>
                <w:left w:val="none" w:sz="0" w:space="0" w:color="auto"/>
                <w:bottom w:val="none" w:sz="0" w:space="0" w:color="auto"/>
                <w:right w:val="none" w:sz="0" w:space="0" w:color="auto"/>
              </w:divBdr>
              <w:divsChild>
                <w:div w:id="1866362033">
                  <w:marLeft w:val="0"/>
                  <w:marRight w:val="0"/>
                  <w:marTop w:val="0"/>
                  <w:marBottom w:val="0"/>
                  <w:divBdr>
                    <w:top w:val="none" w:sz="0" w:space="0" w:color="auto"/>
                    <w:left w:val="none" w:sz="0" w:space="0" w:color="auto"/>
                    <w:bottom w:val="none" w:sz="0" w:space="0" w:color="auto"/>
                    <w:right w:val="none" w:sz="0" w:space="0" w:color="auto"/>
                  </w:divBdr>
                </w:div>
                <w:div w:id="1804032843">
                  <w:marLeft w:val="0"/>
                  <w:marRight w:val="0"/>
                  <w:marTop w:val="0"/>
                  <w:marBottom w:val="0"/>
                  <w:divBdr>
                    <w:top w:val="none" w:sz="0" w:space="0" w:color="auto"/>
                    <w:left w:val="none" w:sz="0" w:space="0" w:color="auto"/>
                    <w:bottom w:val="none" w:sz="0" w:space="0" w:color="auto"/>
                    <w:right w:val="none" w:sz="0" w:space="0" w:color="auto"/>
                  </w:divBdr>
                </w:div>
                <w:div w:id="1737821609">
                  <w:marLeft w:val="0"/>
                  <w:marRight w:val="0"/>
                  <w:marTop w:val="0"/>
                  <w:marBottom w:val="0"/>
                  <w:divBdr>
                    <w:top w:val="none" w:sz="0" w:space="0" w:color="auto"/>
                    <w:left w:val="none" w:sz="0" w:space="0" w:color="auto"/>
                    <w:bottom w:val="none" w:sz="0" w:space="0" w:color="auto"/>
                    <w:right w:val="none" w:sz="0" w:space="0" w:color="auto"/>
                  </w:divBdr>
                </w:div>
                <w:div w:id="693311228">
                  <w:marLeft w:val="0"/>
                  <w:marRight w:val="0"/>
                  <w:marTop w:val="0"/>
                  <w:marBottom w:val="0"/>
                  <w:divBdr>
                    <w:top w:val="none" w:sz="0" w:space="0" w:color="auto"/>
                    <w:left w:val="none" w:sz="0" w:space="0" w:color="auto"/>
                    <w:bottom w:val="none" w:sz="0" w:space="0" w:color="auto"/>
                    <w:right w:val="none" w:sz="0" w:space="0" w:color="auto"/>
                  </w:divBdr>
                </w:div>
              </w:divsChild>
            </w:div>
            <w:div w:id="1861236816">
              <w:marLeft w:val="0"/>
              <w:marRight w:val="0"/>
              <w:marTop w:val="0"/>
              <w:marBottom w:val="0"/>
              <w:divBdr>
                <w:top w:val="none" w:sz="0" w:space="0" w:color="auto"/>
                <w:left w:val="none" w:sz="0" w:space="0" w:color="auto"/>
                <w:bottom w:val="none" w:sz="0" w:space="0" w:color="auto"/>
                <w:right w:val="none" w:sz="0" w:space="0" w:color="auto"/>
              </w:divBdr>
              <w:divsChild>
                <w:div w:id="661472226">
                  <w:marLeft w:val="0"/>
                  <w:marRight w:val="0"/>
                  <w:marTop w:val="0"/>
                  <w:marBottom w:val="0"/>
                  <w:divBdr>
                    <w:top w:val="none" w:sz="0" w:space="0" w:color="auto"/>
                    <w:left w:val="none" w:sz="0" w:space="0" w:color="auto"/>
                    <w:bottom w:val="none" w:sz="0" w:space="0" w:color="auto"/>
                    <w:right w:val="none" w:sz="0" w:space="0" w:color="auto"/>
                  </w:divBdr>
                </w:div>
                <w:div w:id="1556813309">
                  <w:marLeft w:val="0"/>
                  <w:marRight w:val="0"/>
                  <w:marTop w:val="0"/>
                  <w:marBottom w:val="0"/>
                  <w:divBdr>
                    <w:top w:val="none" w:sz="0" w:space="0" w:color="auto"/>
                    <w:left w:val="none" w:sz="0" w:space="0" w:color="auto"/>
                    <w:bottom w:val="none" w:sz="0" w:space="0" w:color="auto"/>
                    <w:right w:val="none" w:sz="0" w:space="0" w:color="auto"/>
                  </w:divBdr>
                </w:div>
                <w:div w:id="288587028">
                  <w:marLeft w:val="0"/>
                  <w:marRight w:val="0"/>
                  <w:marTop w:val="0"/>
                  <w:marBottom w:val="0"/>
                  <w:divBdr>
                    <w:top w:val="none" w:sz="0" w:space="0" w:color="auto"/>
                    <w:left w:val="none" w:sz="0" w:space="0" w:color="auto"/>
                    <w:bottom w:val="none" w:sz="0" w:space="0" w:color="auto"/>
                    <w:right w:val="none" w:sz="0" w:space="0" w:color="auto"/>
                  </w:divBdr>
                </w:div>
                <w:div w:id="78596965">
                  <w:marLeft w:val="0"/>
                  <w:marRight w:val="0"/>
                  <w:marTop w:val="0"/>
                  <w:marBottom w:val="0"/>
                  <w:divBdr>
                    <w:top w:val="none" w:sz="0" w:space="0" w:color="auto"/>
                    <w:left w:val="none" w:sz="0" w:space="0" w:color="auto"/>
                    <w:bottom w:val="none" w:sz="0" w:space="0" w:color="auto"/>
                    <w:right w:val="none" w:sz="0" w:space="0" w:color="auto"/>
                  </w:divBdr>
                </w:div>
              </w:divsChild>
            </w:div>
            <w:div w:id="1320697397">
              <w:marLeft w:val="0"/>
              <w:marRight w:val="0"/>
              <w:marTop w:val="0"/>
              <w:marBottom w:val="0"/>
              <w:divBdr>
                <w:top w:val="none" w:sz="0" w:space="0" w:color="auto"/>
                <w:left w:val="none" w:sz="0" w:space="0" w:color="auto"/>
                <w:bottom w:val="none" w:sz="0" w:space="0" w:color="auto"/>
                <w:right w:val="none" w:sz="0" w:space="0" w:color="auto"/>
              </w:divBdr>
              <w:divsChild>
                <w:div w:id="1554270032">
                  <w:marLeft w:val="0"/>
                  <w:marRight w:val="0"/>
                  <w:marTop w:val="0"/>
                  <w:marBottom w:val="0"/>
                  <w:divBdr>
                    <w:top w:val="none" w:sz="0" w:space="0" w:color="auto"/>
                    <w:left w:val="none" w:sz="0" w:space="0" w:color="auto"/>
                    <w:bottom w:val="none" w:sz="0" w:space="0" w:color="auto"/>
                    <w:right w:val="none" w:sz="0" w:space="0" w:color="auto"/>
                  </w:divBdr>
                </w:div>
                <w:div w:id="1462768184">
                  <w:marLeft w:val="0"/>
                  <w:marRight w:val="0"/>
                  <w:marTop w:val="0"/>
                  <w:marBottom w:val="0"/>
                  <w:divBdr>
                    <w:top w:val="none" w:sz="0" w:space="0" w:color="auto"/>
                    <w:left w:val="none" w:sz="0" w:space="0" w:color="auto"/>
                    <w:bottom w:val="none" w:sz="0" w:space="0" w:color="auto"/>
                    <w:right w:val="none" w:sz="0" w:space="0" w:color="auto"/>
                  </w:divBdr>
                </w:div>
                <w:div w:id="95906650">
                  <w:marLeft w:val="0"/>
                  <w:marRight w:val="0"/>
                  <w:marTop w:val="0"/>
                  <w:marBottom w:val="0"/>
                  <w:divBdr>
                    <w:top w:val="none" w:sz="0" w:space="0" w:color="auto"/>
                    <w:left w:val="none" w:sz="0" w:space="0" w:color="auto"/>
                    <w:bottom w:val="none" w:sz="0" w:space="0" w:color="auto"/>
                    <w:right w:val="none" w:sz="0" w:space="0" w:color="auto"/>
                  </w:divBdr>
                </w:div>
                <w:div w:id="2091078320">
                  <w:marLeft w:val="0"/>
                  <w:marRight w:val="0"/>
                  <w:marTop w:val="0"/>
                  <w:marBottom w:val="0"/>
                  <w:divBdr>
                    <w:top w:val="none" w:sz="0" w:space="0" w:color="auto"/>
                    <w:left w:val="none" w:sz="0" w:space="0" w:color="auto"/>
                    <w:bottom w:val="none" w:sz="0" w:space="0" w:color="auto"/>
                    <w:right w:val="none" w:sz="0" w:space="0" w:color="auto"/>
                  </w:divBdr>
                </w:div>
              </w:divsChild>
            </w:div>
            <w:div w:id="1175462352">
              <w:marLeft w:val="0"/>
              <w:marRight w:val="0"/>
              <w:marTop w:val="0"/>
              <w:marBottom w:val="0"/>
              <w:divBdr>
                <w:top w:val="none" w:sz="0" w:space="0" w:color="auto"/>
                <w:left w:val="none" w:sz="0" w:space="0" w:color="auto"/>
                <w:bottom w:val="none" w:sz="0" w:space="0" w:color="auto"/>
                <w:right w:val="none" w:sz="0" w:space="0" w:color="auto"/>
              </w:divBdr>
              <w:divsChild>
                <w:div w:id="168756276">
                  <w:marLeft w:val="0"/>
                  <w:marRight w:val="0"/>
                  <w:marTop w:val="0"/>
                  <w:marBottom w:val="0"/>
                  <w:divBdr>
                    <w:top w:val="none" w:sz="0" w:space="0" w:color="auto"/>
                    <w:left w:val="none" w:sz="0" w:space="0" w:color="auto"/>
                    <w:bottom w:val="none" w:sz="0" w:space="0" w:color="auto"/>
                    <w:right w:val="none" w:sz="0" w:space="0" w:color="auto"/>
                  </w:divBdr>
                </w:div>
                <w:div w:id="1407529917">
                  <w:marLeft w:val="0"/>
                  <w:marRight w:val="0"/>
                  <w:marTop w:val="0"/>
                  <w:marBottom w:val="0"/>
                  <w:divBdr>
                    <w:top w:val="none" w:sz="0" w:space="0" w:color="auto"/>
                    <w:left w:val="none" w:sz="0" w:space="0" w:color="auto"/>
                    <w:bottom w:val="none" w:sz="0" w:space="0" w:color="auto"/>
                    <w:right w:val="none" w:sz="0" w:space="0" w:color="auto"/>
                  </w:divBdr>
                </w:div>
                <w:div w:id="1791774943">
                  <w:marLeft w:val="0"/>
                  <w:marRight w:val="0"/>
                  <w:marTop w:val="0"/>
                  <w:marBottom w:val="0"/>
                  <w:divBdr>
                    <w:top w:val="none" w:sz="0" w:space="0" w:color="auto"/>
                    <w:left w:val="none" w:sz="0" w:space="0" w:color="auto"/>
                    <w:bottom w:val="none" w:sz="0" w:space="0" w:color="auto"/>
                    <w:right w:val="none" w:sz="0" w:space="0" w:color="auto"/>
                  </w:divBdr>
                </w:div>
                <w:div w:id="480973166">
                  <w:marLeft w:val="0"/>
                  <w:marRight w:val="0"/>
                  <w:marTop w:val="0"/>
                  <w:marBottom w:val="0"/>
                  <w:divBdr>
                    <w:top w:val="none" w:sz="0" w:space="0" w:color="auto"/>
                    <w:left w:val="none" w:sz="0" w:space="0" w:color="auto"/>
                    <w:bottom w:val="none" w:sz="0" w:space="0" w:color="auto"/>
                    <w:right w:val="none" w:sz="0" w:space="0" w:color="auto"/>
                  </w:divBdr>
                </w:div>
              </w:divsChild>
            </w:div>
            <w:div w:id="2068799035">
              <w:marLeft w:val="0"/>
              <w:marRight w:val="0"/>
              <w:marTop w:val="0"/>
              <w:marBottom w:val="0"/>
              <w:divBdr>
                <w:top w:val="none" w:sz="0" w:space="0" w:color="auto"/>
                <w:left w:val="none" w:sz="0" w:space="0" w:color="auto"/>
                <w:bottom w:val="none" w:sz="0" w:space="0" w:color="auto"/>
                <w:right w:val="none" w:sz="0" w:space="0" w:color="auto"/>
              </w:divBdr>
              <w:divsChild>
                <w:div w:id="1084838762">
                  <w:marLeft w:val="0"/>
                  <w:marRight w:val="0"/>
                  <w:marTop w:val="0"/>
                  <w:marBottom w:val="0"/>
                  <w:divBdr>
                    <w:top w:val="none" w:sz="0" w:space="0" w:color="auto"/>
                    <w:left w:val="none" w:sz="0" w:space="0" w:color="auto"/>
                    <w:bottom w:val="none" w:sz="0" w:space="0" w:color="auto"/>
                    <w:right w:val="none" w:sz="0" w:space="0" w:color="auto"/>
                  </w:divBdr>
                </w:div>
                <w:div w:id="807740856">
                  <w:marLeft w:val="0"/>
                  <w:marRight w:val="0"/>
                  <w:marTop w:val="0"/>
                  <w:marBottom w:val="0"/>
                  <w:divBdr>
                    <w:top w:val="none" w:sz="0" w:space="0" w:color="auto"/>
                    <w:left w:val="none" w:sz="0" w:space="0" w:color="auto"/>
                    <w:bottom w:val="none" w:sz="0" w:space="0" w:color="auto"/>
                    <w:right w:val="none" w:sz="0" w:space="0" w:color="auto"/>
                  </w:divBdr>
                </w:div>
                <w:div w:id="438335056">
                  <w:marLeft w:val="0"/>
                  <w:marRight w:val="0"/>
                  <w:marTop w:val="0"/>
                  <w:marBottom w:val="0"/>
                  <w:divBdr>
                    <w:top w:val="none" w:sz="0" w:space="0" w:color="auto"/>
                    <w:left w:val="none" w:sz="0" w:space="0" w:color="auto"/>
                    <w:bottom w:val="none" w:sz="0" w:space="0" w:color="auto"/>
                    <w:right w:val="none" w:sz="0" w:space="0" w:color="auto"/>
                  </w:divBdr>
                </w:div>
                <w:div w:id="297303102">
                  <w:marLeft w:val="0"/>
                  <w:marRight w:val="0"/>
                  <w:marTop w:val="0"/>
                  <w:marBottom w:val="0"/>
                  <w:divBdr>
                    <w:top w:val="none" w:sz="0" w:space="0" w:color="auto"/>
                    <w:left w:val="none" w:sz="0" w:space="0" w:color="auto"/>
                    <w:bottom w:val="none" w:sz="0" w:space="0" w:color="auto"/>
                    <w:right w:val="none" w:sz="0" w:space="0" w:color="auto"/>
                  </w:divBdr>
                </w:div>
              </w:divsChild>
            </w:div>
            <w:div w:id="408307772">
              <w:marLeft w:val="0"/>
              <w:marRight w:val="0"/>
              <w:marTop w:val="0"/>
              <w:marBottom w:val="0"/>
              <w:divBdr>
                <w:top w:val="none" w:sz="0" w:space="0" w:color="auto"/>
                <w:left w:val="none" w:sz="0" w:space="0" w:color="auto"/>
                <w:bottom w:val="none" w:sz="0" w:space="0" w:color="auto"/>
                <w:right w:val="none" w:sz="0" w:space="0" w:color="auto"/>
              </w:divBdr>
              <w:divsChild>
                <w:div w:id="759184080">
                  <w:marLeft w:val="0"/>
                  <w:marRight w:val="0"/>
                  <w:marTop w:val="0"/>
                  <w:marBottom w:val="0"/>
                  <w:divBdr>
                    <w:top w:val="none" w:sz="0" w:space="0" w:color="auto"/>
                    <w:left w:val="none" w:sz="0" w:space="0" w:color="auto"/>
                    <w:bottom w:val="none" w:sz="0" w:space="0" w:color="auto"/>
                    <w:right w:val="none" w:sz="0" w:space="0" w:color="auto"/>
                  </w:divBdr>
                </w:div>
                <w:div w:id="1219052416">
                  <w:marLeft w:val="0"/>
                  <w:marRight w:val="0"/>
                  <w:marTop w:val="0"/>
                  <w:marBottom w:val="0"/>
                  <w:divBdr>
                    <w:top w:val="none" w:sz="0" w:space="0" w:color="auto"/>
                    <w:left w:val="none" w:sz="0" w:space="0" w:color="auto"/>
                    <w:bottom w:val="none" w:sz="0" w:space="0" w:color="auto"/>
                    <w:right w:val="none" w:sz="0" w:space="0" w:color="auto"/>
                  </w:divBdr>
                </w:div>
                <w:div w:id="417865491">
                  <w:marLeft w:val="0"/>
                  <w:marRight w:val="0"/>
                  <w:marTop w:val="0"/>
                  <w:marBottom w:val="0"/>
                  <w:divBdr>
                    <w:top w:val="none" w:sz="0" w:space="0" w:color="auto"/>
                    <w:left w:val="none" w:sz="0" w:space="0" w:color="auto"/>
                    <w:bottom w:val="none" w:sz="0" w:space="0" w:color="auto"/>
                    <w:right w:val="none" w:sz="0" w:space="0" w:color="auto"/>
                  </w:divBdr>
                </w:div>
                <w:div w:id="945967777">
                  <w:marLeft w:val="0"/>
                  <w:marRight w:val="0"/>
                  <w:marTop w:val="0"/>
                  <w:marBottom w:val="0"/>
                  <w:divBdr>
                    <w:top w:val="none" w:sz="0" w:space="0" w:color="auto"/>
                    <w:left w:val="none" w:sz="0" w:space="0" w:color="auto"/>
                    <w:bottom w:val="none" w:sz="0" w:space="0" w:color="auto"/>
                    <w:right w:val="none" w:sz="0" w:space="0" w:color="auto"/>
                  </w:divBdr>
                </w:div>
              </w:divsChild>
            </w:div>
            <w:div w:id="1141776584">
              <w:marLeft w:val="0"/>
              <w:marRight w:val="0"/>
              <w:marTop w:val="0"/>
              <w:marBottom w:val="0"/>
              <w:divBdr>
                <w:top w:val="none" w:sz="0" w:space="0" w:color="auto"/>
                <w:left w:val="none" w:sz="0" w:space="0" w:color="auto"/>
                <w:bottom w:val="none" w:sz="0" w:space="0" w:color="auto"/>
                <w:right w:val="none" w:sz="0" w:space="0" w:color="auto"/>
              </w:divBdr>
              <w:divsChild>
                <w:div w:id="969701270">
                  <w:marLeft w:val="0"/>
                  <w:marRight w:val="0"/>
                  <w:marTop w:val="0"/>
                  <w:marBottom w:val="0"/>
                  <w:divBdr>
                    <w:top w:val="none" w:sz="0" w:space="0" w:color="auto"/>
                    <w:left w:val="none" w:sz="0" w:space="0" w:color="auto"/>
                    <w:bottom w:val="none" w:sz="0" w:space="0" w:color="auto"/>
                    <w:right w:val="none" w:sz="0" w:space="0" w:color="auto"/>
                  </w:divBdr>
                </w:div>
                <w:div w:id="1557467920">
                  <w:marLeft w:val="0"/>
                  <w:marRight w:val="0"/>
                  <w:marTop w:val="0"/>
                  <w:marBottom w:val="0"/>
                  <w:divBdr>
                    <w:top w:val="none" w:sz="0" w:space="0" w:color="auto"/>
                    <w:left w:val="none" w:sz="0" w:space="0" w:color="auto"/>
                    <w:bottom w:val="none" w:sz="0" w:space="0" w:color="auto"/>
                    <w:right w:val="none" w:sz="0" w:space="0" w:color="auto"/>
                  </w:divBdr>
                </w:div>
                <w:div w:id="1204362176">
                  <w:marLeft w:val="0"/>
                  <w:marRight w:val="0"/>
                  <w:marTop w:val="0"/>
                  <w:marBottom w:val="0"/>
                  <w:divBdr>
                    <w:top w:val="none" w:sz="0" w:space="0" w:color="auto"/>
                    <w:left w:val="none" w:sz="0" w:space="0" w:color="auto"/>
                    <w:bottom w:val="none" w:sz="0" w:space="0" w:color="auto"/>
                    <w:right w:val="none" w:sz="0" w:space="0" w:color="auto"/>
                  </w:divBdr>
                </w:div>
                <w:div w:id="538780790">
                  <w:marLeft w:val="0"/>
                  <w:marRight w:val="0"/>
                  <w:marTop w:val="0"/>
                  <w:marBottom w:val="0"/>
                  <w:divBdr>
                    <w:top w:val="none" w:sz="0" w:space="0" w:color="auto"/>
                    <w:left w:val="none" w:sz="0" w:space="0" w:color="auto"/>
                    <w:bottom w:val="none" w:sz="0" w:space="0" w:color="auto"/>
                    <w:right w:val="none" w:sz="0" w:space="0" w:color="auto"/>
                  </w:divBdr>
                </w:div>
              </w:divsChild>
            </w:div>
            <w:div w:id="258221278">
              <w:marLeft w:val="0"/>
              <w:marRight w:val="0"/>
              <w:marTop w:val="0"/>
              <w:marBottom w:val="0"/>
              <w:divBdr>
                <w:top w:val="none" w:sz="0" w:space="0" w:color="auto"/>
                <w:left w:val="none" w:sz="0" w:space="0" w:color="auto"/>
                <w:bottom w:val="none" w:sz="0" w:space="0" w:color="auto"/>
                <w:right w:val="none" w:sz="0" w:space="0" w:color="auto"/>
              </w:divBdr>
              <w:divsChild>
                <w:div w:id="548568371">
                  <w:marLeft w:val="0"/>
                  <w:marRight w:val="0"/>
                  <w:marTop w:val="0"/>
                  <w:marBottom w:val="0"/>
                  <w:divBdr>
                    <w:top w:val="none" w:sz="0" w:space="0" w:color="auto"/>
                    <w:left w:val="none" w:sz="0" w:space="0" w:color="auto"/>
                    <w:bottom w:val="none" w:sz="0" w:space="0" w:color="auto"/>
                    <w:right w:val="none" w:sz="0" w:space="0" w:color="auto"/>
                  </w:divBdr>
                </w:div>
                <w:div w:id="964165768">
                  <w:marLeft w:val="0"/>
                  <w:marRight w:val="0"/>
                  <w:marTop w:val="0"/>
                  <w:marBottom w:val="0"/>
                  <w:divBdr>
                    <w:top w:val="none" w:sz="0" w:space="0" w:color="auto"/>
                    <w:left w:val="none" w:sz="0" w:space="0" w:color="auto"/>
                    <w:bottom w:val="none" w:sz="0" w:space="0" w:color="auto"/>
                    <w:right w:val="none" w:sz="0" w:space="0" w:color="auto"/>
                  </w:divBdr>
                </w:div>
                <w:div w:id="1544437656">
                  <w:marLeft w:val="0"/>
                  <w:marRight w:val="0"/>
                  <w:marTop w:val="0"/>
                  <w:marBottom w:val="0"/>
                  <w:divBdr>
                    <w:top w:val="none" w:sz="0" w:space="0" w:color="auto"/>
                    <w:left w:val="none" w:sz="0" w:space="0" w:color="auto"/>
                    <w:bottom w:val="none" w:sz="0" w:space="0" w:color="auto"/>
                    <w:right w:val="none" w:sz="0" w:space="0" w:color="auto"/>
                  </w:divBdr>
                </w:div>
                <w:div w:id="1132362751">
                  <w:marLeft w:val="0"/>
                  <w:marRight w:val="0"/>
                  <w:marTop w:val="0"/>
                  <w:marBottom w:val="0"/>
                  <w:divBdr>
                    <w:top w:val="none" w:sz="0" w:space="0" w:color="auto"/>
                    <w:left w:val="none" w:sz="0" w:space="0" w:color="auto"/>
                    <w:bottom w:val="none" w:sz="0" w:space="0" w:color="auto"/>
                    <w:right w:val="none" w:sz="0" w:space="0" w:color="auto"/>
                  </w:divBdr>
                </w:div>
              </w:divsChild>
            </w:div>
            <w:div w:id="794907196">
              <w:marLeft w:val="0"/>
              <w:marRight w:val="0"/>
              <w:marTop w:val="0"/>
              <w:marBottom w:val="0"/>
              <w:divBdr>
                <w:top w:val="none" w:sz="0" w:space="0" w:color="auto"/>
                <w:left w:val="none" w:sz="0" w:space="0" w:color="auto"/>
                <w:bottom w:val="none" w:sz="0" w:space="0" w:color="auto"/>
                <w:right w:val="none" w:sz="0" w:space="0" w:color="auto"/>
              </w:divBdr>
              <w:divsChild>
                <w:div w:id="1796292813">
                  <w:marLeft w:val="0"/>
                  <w:marRight w:val="0"/>
                  <w:marTop w:val="0"/>
                  <w:marBottom w:val="0"/>
                  <w:divBdr>
                    <w:top w:val="none" w:sz="0" w:space="0" w:color="auto"/>
                    <w:left w:val="none" w:sz="0" w:space="0" w:color="auto"/>
                    <w:bottom w:val="none" w:sz="0" w:space="0" w:color="auto"/>
                    <w:right w:val="none" w:sz="0" w:space="0" w:color="auto"/>
                  </w:divBdr>
                </w:div>
                <w:div w:id="39401543">
                  <w:marLeft w:val="0"/>
                  <w:marRight w:val="0"/>
                  <w:marTop w:val="0"/>
                  <w:marBottom w:val="0"/>
                  <w:divBdr>
                    <w:top w:val="none" w:sz="0" w:space="0" w:color="auto"/>
                    <w:left w:val="none" w:sz="0" w:space="0" w:color="auto"/>
                    <w:bottom w:val="none" w:sz="0" w:space="0" w:color="auto"/>
                    <w:right w:val="none" w:sz="0" w:space="0" w:color="auto"/>
                  </w:divBdr>
                </w:div>
                <w:div w:id="373041718">
                  <w:marLeft w:val="0"/>
                  <w:marRight w:val="0"/>
                  <w:marTop w:val="0"/>
                  <w:marBottom w:val="0"/>
                  <w:divBdr>
                    <w:top w:val="none" w:sz="0" w:space="0" w:color="auto"/>
                    <w:left w:val="none" w:sz="0" w:space="0" w:color="auto"/>
                    <w:bottom w:val="none" w:sz="0" w:space="0" w:color="auto"/>
                    <w:right w:val="none" w:sz="0" w:space="0" w:color="auto"/>
                  </w:divBdr>
                </w:div>
                <w:div w:id="1691448192">
                  <w:marLeft w:val="0"/>
                  <w:marRight w:val="0"/>
                  <w:marTop w:val="0"/>
                  <w:marBottom w:val="0"/>
                  <w:divBdr>
                    <w:top w:val="none" w:sz="0" w:space="0" w:color="auto"/>
                    <w:left w:val="none" w:sz="0" w:space="0" w:color="auto"/>
                    <w:bottom w:val="none" w:sz="0" w:space="0" w:color="auto"/>
                    <w:right w:val="none" w:sz="0" w:space="0" w:color="auto"/>
                  </w:divBdr>
                </w:div>
              </w:divsChild>
            </w:div>
            <w:div w:id="1119298819">
              <w:marLeft w:val="0"/>
              <w:marRight w:val="0"/>
              <w:marTop w:val="0"/>
              <w:marBottom w:val="0"/>
              <w:divBdr>
                <w:top w:val="none" w:sz="0" w:space="0" w:color="auto"/>
                <w:left w:val="none" w:sz="0" w:space="0" w:color="auto"/>
                <w:bottom w:val="none" w:sz="0" w:space="0" w:color="auto"/>
                <w:right w:val="none" w:sz="0" w:space="0" w:color="auto"/>
              </w:divBdr>
              <w:divsChild>
                <w:div w:id="1639728990">
                  <w:marLeft w:val="0"/>
                  <w:marRight w:val="0"/>
                  <w:marTop w:val="0"/>
                  <w:marBottom w:val="0"/>
                  <w:divBdr>
                    <w:top w:val="none" w:sz="0" w:space="0" w:color="auto"/>
                    <w:left w:val="none" w:sz="0" w:space="0" w:color="auto"/>
                    <w:bottom w:val="none" w:sz="0" w:space="0" w:color="auto"/>
                    <w:right w:val="none" w:sz="0" w:space="0" w:color="auto"/>
                  </w:divBdr>
                </w:div>
                <w:div w:id="20741849">
                  <w:marLeft w:val="0"/>
                  <w:marRight w:val="0"/>
                  <w:marTop w:val="0"/>
                  <w:marBottom w:val="0"/>
                  <w:divBdr>
                    <w:top w:val="none" w:sz="0" w:space="0" w:color="auto"/>
                    <w:left w:val="none" w:sz="0" w:space="0" w:color="auto"/>
                    <w:bottom w:val="none" w:sz="0" w:space="0" w:color="auto"/>
                    <w:right w:val="none" w:sz="0" w:space="0" w:color="auto"/>
                  </w:divBdr>
                </w:div>
                <w:div w:id="60560865">
                  <w:marLeft w:val="0"/>
                  <w:marRight w:val="0"/>
                  <w:marTop w:val="0"/>
                  <w:marBottom w:val="0"/>
                  <w:divBdr>
                    <w:top w:val="none" w:sz="0" w:space="0" w:color="auto"/>
                    <w:left w:val="none" w:sz="0" w:space="0" w:color="auto"/>
                    <w:bottom w:val="none" w:sz="0" w:space="0" w:color="auto"/>
                    <w:right w:val="none" w:sz="0" w:space="0" w:color="auto"/>
                  </w:divBdr>
                </w:div>
                <w:div w:id="1824542627">
                  <w:marLeft w:val="0"/>
                  <w:marRight w:val="0"/>
                  <w:marTop w:val="0"/>
                  <w:marBottom w:val="0"/>
                  <w:divBdr>
                    <w:top w:val="none" w:sz="0" w:space="0" w:color="auto"/>
                    <w:left w:val="none" w:sz="0" w:space="0" w:color="auto"/>
                    <w:bottom w:val="none" w:sz="0" w:space="0" w:color="auto"/>
                    <w:right w:val="none" w:sz="0" w:space="0" w:color="auto"/>
                  </w:divBdr>
                </w:div>
              </w:divsChild>
            </w:div>
            <w:div w:id="1845244411">
              <w:marLeft w:val="0"/>
              <w:marRight w:val="0"/>
              <w:marTop w:val="0"/>
              <w:marBottom w:val="0"/>
              <w:divBdr>
                <w:top w:val="none" w:sz="0" w:space="0" w:color="auto"/>
                <w:left w:val="none" w:sz="0" w:space="0" w:color="auto"/>
                <w:bottom w:val="none" w:sz="0" w:space="0" w:color="auto"/>
                <w:right w:val="none" w:sz="0" w:space="0" w:color="auto"/>
              </w:divBdr>
              <w:divsChild>
                <w:div w:id="2000114308">
                  <w:marLeft w:val="0"/>
                  <w:marRight w:val="0"/>
                  <w:marTop w:val="0"/>
                  <w:marBottom w:val="0"/>
                  <w:divBdr>
                    <w:top w:val="none" w:sz="0" w:space="0" w:color="auto"/>
                    <w:left w:val="none" w:sz="0" w:space="0" w:color="auto"/>
                    <w:bottom w:val="none" w:sz="0" w:space="0" w:color="auto"/>
                    <w:right w:val="none" w:sz="0" w:space="0" w:color="auto"/>
                  </w:divBdr>
                </w:div>
                <w:div w:id="656031237">
                  <w:marLeft w:val="0"/>
                  <w:marRight w:val="0"/>
                  <w:marTop w:val="0"/>
                  <w:marBottom w:val="0"/>
                  <w:divBdr>
                    <w:top w:val="none" w:sz="0" w:space="0" w:color="auto"/>
                    <w:left w:val="none" w:sz="0" w:space="0" w:color="auto"/>
                    <w:bottom w:val="none" w:sz="0" w:space="0" w:color="auto"/>
                    <w:right w:val="none" w:sz="0" w:space="0" w:color="auto"/>
                  </w:divBdr>
                </w:div>
                <w:div w:id="1791362870">
                  <w:marLeft w:val="0"/>
                  <w:marRight w:val="0"/>
                  <w:marTop w:val="0"/>
                  <w:marBottom w:val="0"/>
                  <w:divBdr>
                    <w:top w:val="none" w:sz="0" w:space="0" w:color="auto"/>
                    <w:left w:val="none" w:sz="0" w:space="0" w:color="auto"/>
                    <w:bottom w:val="none" w:sz="0" w:space="0" w:color="auto"/>
                    <w:right w:val="none" w:sz="0" w:space="0" w:color="auto"/>
                  </w:divBdr>
                </w:div>
                <w:div w:id="995301230">
                  <w:marLeft w:val="0"/>
                  <w:marRight w:val="0"/>
                  <w:marTop w:val="0"/>
                  <w:marBottom w:val="0"/>
                  <w:divBdr>
                    <w:top w:val="none" w:sz="0" w:space="0" w:color="auto"/>
                    <w:left w:val="none" w:sz="0" w:space="0" w:color="auto"/>
                    <w:bottom w:val="none" w:sz="0" w:space="0" w:color="auto"/>
                    <w:right w:val="none" w:sz="0" w:space="0" w:color="auto"/>
                  </w:divBdr>
                </w:div>
              </w:divsChild>
            </w:div>
            <w:div w:id="88742781">
              <w:marLeft w:val="0"/>
              <w:marRight w:val="0"/>
              <w:marTop w:val="0"/>
              <w:marBottom w:val="0"/>
              <w:divBdr>
                <w:top w:val="none" w:sz="0" w:space="0" w:color="auto"/>
                <w:left w:val="none" w:sz="0" w:space="0" w:color="auto"/>
                <w:bottom w:val="none" w:sz="0" w:space="0" w:color="auto"/>
                <w:right w:val="none" w:sz="0" w:space="0" w:color="auto"/>
              </w:divBdr>
              <w:divsChild>
                <w:div w:id="240530685">
                  <w:marLeft w:val="0"/>
                  <w:marRight w:val="0"/>
                  <w:marTop w:val="0"/>
                  <w:marBottom w:val="0"/>
                  <w:divBdr>
                    <w:top w:val="none" w:sz="0" w:space="0" w:color="auto"/>
                    <w:left w:val="none" w:sz="0" w:space="0" w:color="auto"/>
                    <w:bottom w:val="none" w:sz="0" w:space="0" w:color="auto"/>
                    <w:right w:val="none" w:sz="0" w:space="0" w:color="auto"/>
                  </w:divBdr>
                </w:div>
                <w:div w:id="1807771486">
                  <w:marLeft w:val="0"/>
                  <w:marRight w:val="0"/>
                  <w:marTop w:val="0"/>
                  <w:marBottom w:val="0"/>
                  <w:divBdr>
                    <w:top w:val="none" w:sz="0" w:space="0" w:color="auto"/>
                    <w:left w:val="none" w:sz="0" w:space="0" w:color="auto"/>
                    <w:bottom w:val="none" w:sz="0" w:space="0" w:color="auto"/>
                    <w:right w:val="none" w:sz="0" w:space="0" w:color="auto"/>
                  </w:divBdr>
                </w:div>
                <w:div w:id="937787292">
                  <w:marLeft w:val="0"/>
                  <w:marRight w:val="0"/>
                  <w:marTop w:val="0"/>
                  <w:marBottom w:val="0"/>
                  <w:divBdr>
                    <w:top w:val="none" w:sz="0" w:space="0" w:color="auto"/>
                    <w:left w:val="none" w:sz="0" w:space="0" w:color="auto"/>
                    <w:bottom w:val="none" w:sz="0" w:space="0" w:color="auto"/>
                    <w:right w:val="none" w:sz="0" w:space="0" w:color="auto"/>
                  </w:divBdr>
                </w:div>
                <w:div w:id="650408731">
                  <w:marLeft w:val="0"/>
                  <w:marRight w:val="0"/>
                  <w:marTop w:val="0"/>
                  <w:marBottom w:val="0"/>
                  <w:divBdr>
                    <w:top w:val="none" w:sz="0" w:space="0" w:color="auto"/>
                    <w:left w:val="none" w:sz="0" w:space="0" w:color="auto"/>
                    <w:bottom w:val="none" w:sz="0" w:space="0" w:color="auto"/>
                    <w:right w:val="none" w:sz="0" w:space="0" w:color="auto"/>
                  </w:divBdr>
                </w:div>
              </w:divsChild>
            </w:div>
            <w:div w:id="120539221">
              <w:marLeft w:val="0"/>
              <w:marRight w:val="0"/>
              <w:marTop w:val="0"/>
              <w:marBottom w:val="0"/>
              <w:divBdr>
                <w:top w:val="none" w:sz="0" w:space="0" w:color="auto"/>
                <w:left w:val="none" w:sz="0" w:space="0" w:color="auto"/>
                <w:bottom w:val="none" w:sz="0" w:space="0" w:color="auto"/>
                <w:right w:val="none" w:sz="0" w:space="0" w:color="auto"/>
              </w:divBdr>
              <w:divsChild>
                <w:div w:id="540410452">
                  <w:marLeft w:val="0"/>
                  <w:marRight w:val="0"/>
                  <w:marTop w:val="0"/>
                  <w:marBottom w:val="0"/>
                  <w:divBdr>
                    <w:top w:val="none" w:sz="0" w:space="0" w:color="auto"/>
                    <w:left w:val="none" w:sz="0" w:space="0" w:color="auto"/>
                    <w:bottom w:val="none" w:sz="0" w:space="0" w:color="auto"/>
                    <w:right w:val="none" w:sz="0" w:space="0" w:color="auto"/>
                  </w:divBdr>
                </w:div>
                <w:div w:id="1696006884">
                  <w:marLeft w:val="0"/>
                  <w:marRight w:val="0"/>
                  <w:marTop w:val="0"/>
                  <w:marBottom w:val="0"/>
                  <w:divBdr>
                    <w:top w:val="none" w:sz="0" w:space="0" w:color="auto"/>
                    <w:left w:val="none" w:sz="0" w:space="0" w:color="auto"/>
                    <w:bottom w:val="none" w:sz="0" w:space="0" w:color="auto"/>
                    <w:right w:val="none" w:sz="0" w:space="0" w:color="auto"/>
                  </w:divBdr>
                </w:div>
                <w:div w:id="1892425619">
                  <w:marLeft w:val="0"/>
                  <w:marRight w:val="0"/>
                  <w:marTop w:val="0"/>
                  <w:marBottom w:val="0"/>
                  <w:divBdr>
                    <w:top w:val="none" w:sz="0" w:space="0" w:color="auto"/>
                    <w:left w:val="none" w:sz="0" w:space="0" w:color="auto"/>
                    <w:bottom w:val="none" w:sz="0" w:space="0" w:color="auto"/>
                    <w:right w:val="none" w:sz="0" w:space="0" w:color="auto"/>
                  </w:divBdr>
                </w:div>
                <w:div w:id="1343505386">
                  <w:marLeft w:val="0"/>
                  <w:marRight w:val="0"/>
                  <w:marTop w:val="0"/>
                  <w:marBottom w:val="0"/>
                  <w:divBdr>
                    <w:top w:val="none" w:sz="0" w:space="0" w:color="auto"/>
                    <w:left w:val="none" w:sz="0" w:space="0" w:color="auto"/>
                    <w:bottom w:val="none" w:sz="0" w:space="0" w:color="auto"/>
                    <w:right w:val="none" w:sz="0" w:space="0" w:color="auto"/>
                  </w:divBdr>
                </w:div>
              </w:divsChild>
            </w:div>
            <w:div w:id="1539080145">
              <w:marLeft w:val="0"/>
              <w:marRight w:val="0"/>
              <w:marTop w:val="0"/>
              <w:marBottom w:val="0"/>
              <w:divBdr>
                <w:top w:val="none" w:sz="0" w:space="0" w:color="auto"/>
                <w:left w:val="none" w:sz="0" w:space="0" w:color="auto"/>
                <w:bottom w:val="none" w:sz="0" w:space="0" w:color="auto"/>
                <w:right w:val="none" w:sz="0" w:space="0" w:color="auto"/>
              </w:divBdr>
              <w:divsChild>
                <w:div w:id="1932426587">
                  <w:marLeft w:val="0"/>
                  <w:marRight w:val="0"/>
                  <w:marTop w:val="0"/>
                  <w:marBottom w:val="0"/>
                  <w:divBdr>
                    <w:top w:val="none" w:sz="0" w:space="0" w:color="auto"/>
                    <w:left w:val="none" w:sz="0" w:space="0" w:color="auto"/>
                    <w:bottom w:val="none" w:sz="0" w:space="0" w:color="auto"/>
                    <w:right w:val="none" w:sz="0" w:space="0" w:color="auto"/>
                  </w:divBdr>
                </w:div>
                <w:div w:id="852645947">
                  <w:marLeft w:val="0"/>
                  <w:marRight w:val="0"/>
                  <w:marTop w:val="0"/>
                  <w:marBottom w:val="0"/>
                  <w:divBdr>
                    <w:top w:val="none" w:sz="0" w:space="0" w:color="auto"/>
                    <w:left w:val="none" w:sz="0" w:space="0" w:color="auto"/>
                    <w:bottom w:val="none" w:sz="0" w:space="0" w:color="auto"/>
                    <w:right w:val="none" w:sz="0" w:space="0" w:color="auto"/>
                  </w:divBdr>
                </w:div>
                <w:div w:id="1702364291">
                  <w:marLeft w:val="0"/>
                  <w:marRight w:val="0"/>
                  <w:marTop w:val="0"/>
                  <w:marBottom w:val="0"/>
                  <w:divBdr>
                    <w:top w:val="none" w:sz="0" w:space="0" w:color="auto"/>
                    <w:left w:val="none" w:sz="0" w:space="0" w:color="auto"/>
                    <w:bottom w:val="none" w:sz="0" w:space="0" w:color="auto"/>
                    <w:right w:val="none" w:sz="0" w:space="0" w:color="auto"/>
                  </w:divBdr>
                </w:div>
                <w:div w:id="286667682">
                  <w:marLeft w:val="0"/>
                  <w:marRight w:val="0"/>
                  <w:marTop w:val="0"/>
                  <w:marBottom w:val="0"/>
                  <w:divBdr>
                    <w:top w:val="none" w:sz="0" w:space="0" w:color="auto"/>
                    <w:left w:val="none" w:sz="0" w:space="0" w:color="auto"/>
                    <w:bottom w:val="none" w:sz="0" w:space="0" w:color="auto"/>
                    <w:right w:val="none" w:sz="0" w:space="0" w:color="auto"/>
                  </w:divBdr>
                </w:div>
              </w:divsChild>
            </w:div>
            <w:div w:id="1593272510">
              <w:marLeft w:val="0"/>
              <w:marRight w:val="0"/>
              <w:marTop w:val="0"/>
              <w:marBottom w:val="0"/>
              <w:divBdr>
                <w:top w:val="none" w:sz="0" w:space="0" w:color="auto"/>
                <w:left w:val="none" w:sz="0" w:space="0" w:color="auto"/>
                <w:bottom w:val="none" w:sz="0" w:space="0" w:color="auto"/>
                <w:right w:val="none" w:sz="0" w:space="0" w:color="auto"/>
              </w:divBdr>
              <w:divsChild>
                <w:div w:id="719983572">
                  <w:marLeft w:val="0"/>
                  <w:marRight w:val="0"/>
                  <w:marTop w:val="0"/>
                  <w:marBottom w:val="0"/>
                  <w:divBdr>
                    <w:top w:val="none" w:sz="0" w:space="0" w:color="auto"/>
                    <w:left w:val="none" w:sz="0" w:space="0" w:color="auto"/>
                    <w:bottom w:val="none" w:sz="0" w:space="0" w:color="auto"/>
                    <w:right w:val="none" w:sz="0" w:space="0" w:color="auto"/>
                  </w:divBdr>
                </w:div>
                <w:div w:id="1079594696">
                  <w:marLeft w:val="0"/>
                  <w:marRight w:val="0"/>
                  <w:marTop w:val="0"/>
                  <w:marBottom w:val="0"/>
                  <w:divBdr>
                    <w:top w:val="none" w:sz="0" w:space="0" w:color="auto"/>
                    <w:left w:val="none" w:sz="0" w:space="0" w:color="auto"/>
                    <w:bottom w:val="none" w:sz="0" w:space="0" w:color="auto"/>
                    <w:right w:val="none" w:sz="0" w:space="0" w:color="auto"/>
                  </w:divBdr>
                </w:div>
                <w:div w:id="1855194106">
                  <w:marLeft w:val="0"/>
                  <w:marRight w:val="0"/>
                  <w:marTop w:val="0"/>
                  <w:marBottom w:val="0"/>
                  <w:divBdr>
                    <w:top w:val="none" w:sz="0" w:space="0" w:color="auto"/>
                    <w:left w:val="none" w:sz="0" w:space="0" w:color="auto"/>
                    <w:bottom w:val="none" w:sz="0" w:space="0" w:color="auto"/>
                    <w:right w:val="none" w:sz="0" w:space="0" w:color="auto"/>
                  </w:divBdr>
                </w:div>
                <w:div w:id="80878096">
                  <w:marLeft w:val="0"/>
                  <w:marRight w:val="0"/>
                  <w:marTop w:val="0"/>
                  <w:marBottom w:val="0"/>
                  <w:divBdr>
                    <w:top w:val="none" w:sz="0" w:space="0" w:color="auto"/>
                    <w:left w:val="none" w:sz="0" w:space="0" w:color="auto"/>
                    <w:bottom w:val="none" w:sz="0" w:space="0" w:color="auto"/>
                    <w:right w:val="none" w:sz="0" w:space="0" w:color="auto"/>
                  </w:divBdr>
                </w:div>
              </w:divsChild>
            </w:div>
            <w:div w:id="2095664687">
              <w:marLeft w:val="0"/>
              <w:marRight w:val="0"/>
              <w:marTop w:val="0"/>
              <w:marBottom w:val="0"/>
              <w:divBdr>
                <w:top w:val="none" w:sz="0" w:space="0" w:color="auto"/>
                <w:left w:val="none" w:sz="0" w:space="0" w:color="auto"/>
                <w:bottom w:val="none" w:sz="0" w:space="0" w:color="auto"/>
                <w:right w:val="none" w:sz="0" w:space="0" w:color="auto"/>
              </w:divBdr>
              <w:divsChild>
                <w:div w:id="1844005804">
                  <w:marLeft w:val="0"/>
                  <w:marRight w:val="0"/>
                  <w:marTop w:val="0"/>
                  <w:marBottom w:val="0"/>
                  <w:divBdr>
                    <w:top w:val="none" w:sz="0" w:space="0" w:color="auto"/>
                    <w:left w:val="none" w:sz="0" w:space="0" w:color="auto"/>
                    <w:bottom w:val="none" w:sz="0" w:space="0" w:color="auto"/>
                    <w:right w:val="none" w:sz="0" w:space="0" w:color="auto"/>
                  </w:divBdr>
                </w:div>
                <w:div w:id="349378263">
                  <w:marLeft w:val="0"/>
                  <w:marRight w:val="0"/>
                  <w:marTop w:val="0"/>
                  <w:marBottom w:val="0"/>
                  <w:divBdr>
                    <w:top w:val="none" w:sz="0" w:space="0" w:color="auto"/>
                    <w:left w:val="none" w:sz="0" w:space="0" w:color="auto"/>
                    <w:bottom w:val="none" w:sz="0" w:space="0" w:color="auto"/>
                    <w:right w:val="none" w:sz="0" w:space="0" w:color="auto"/>
                  </w:divBdr>
                </w:div>
                <w:div w:id="1050032635">
                  <w:marLeft w:val="0"/>
                  <w:marRight w:val="0"/>
                  <w:marTop w:val="0"/>
                  <w:marBottom w:val="0"/>
                  <w:divBdr>
                    <w:top w:val="none" w:sz="0" w:space="0" w:color="auto"/>
                    <w:left w:val="none" w:sz="0" w:space="0" w:color="auto"/>
                    <w:bottom w:val="none" w:sz="0" w:space="0" w:color="auto"/>
                    <w:right w:val="none" w:sz="0" w:space="0" w:color="auto"/>
                  </w:divBdr>
                </w:div>
                <w:div w:id="1752241447">
                  <w:marLeft w:val="0"/>
                  <w:marRight w:val="0"/>
                  <w:marTop w:val="0"/>
                  <w:marBottom w:val="0"/>
                  <w:divBdr>
                    <w:top w:val="none" w:sz="0" w:space="0" w:color="auto"/>
                    <w:left w:val="none" w:sz="0" w:space="0" w:color="auto"/>
                    <w:bottom w:val="none" w:sz="0" w:space="0" w:color="auto"/>
                    <w:right w:val="none" w:sz="0" w:space="0" w:color="auto"/>
                  </w:divBdr>
                </w:div>
              </w:divsChild>
            </w:div>
            <w:div w:id="189031952">
              <w:marLeft w:val="0"/>
              <w:marRight w:val="0"/>
              <w:marTop w:val="0"/>
              <w:marBottom w:val="0"/>
              <w:divBdr>
                <w:top w:val="none" w:sz="0" w:space="0" w:color="auto"/>
                <w:left w:val="none" w:sz="0" w:space="0" w:color="auto"/>
                <w:bottom w:val="none" w:sz="0" w:space="0" w:color="auto"/>
                <w:right w:val="none" w:sz="0" w:space="0" w:color="auto"/>
              </w:divBdr>
              <w:divsChild>
                <w:div w:id="1860702362">
                  <w:marLeft w:val="0"/>
                  <w:marRight w:val="0"/>
                  <w:marTop w:val="0"/>
                  <w:marBottom w:val="0"/>
                  <w:divBdr>
                    <w:top w:val="none" w:sz="0" w:space="0" w:color="auto"/>
                    <w:left w:val="none" w:sz="0" w:space="0" w:color="auto"/>
                    <w:bottom w:val="none" w:sz="0" w:space="0" w:color="auto"/>
                    <w:right w:val="none" w:sz="0" w:space="0" w:color="auto"/>
                  </w:divBdr>
                </w:div>
                <w:div w:id="1625042712">
                  <w:marLeft w:val="0"/>
                  <w:marRight w:val="0"/>
                  <w:marTop w:val="0"/>
                  <w:marBottom w:val="0"/>
                  <w:divBdr>
                    <w:top w:val="none" w:sz="0" w:space="0" w:color="auto"/>
                    <w:left w:val="none" w:sz="0" w:space="0" w:color="auto"/>
                    <w:bottom w:val="none" w:sz="0" w:space="0" w:color="auto"/>
                    <w:right w:val="none" w:sz="0" w:space="0" w:color="auto"/>
                  </w:divBdr>
                </w:div>
                <w:div w:id="1162702833">
                  <w:marLeft w:val="0"/>
                  <w:marRight w:val="0"/>
                  <w:marTop w:val="0"/>
                  <w:marBottom w:val="0"/>
                  <w:divBdr>
                    <w:top w:val="none" w:sz="0" w:space="0" w:color="auto"/>
                    <w:left w:val="none" w:sz="0" w:space="0" w:color="auto"/>
                    <w:bottom w:val="none" w:sz="0" w:space="0" w:color="auto"/>
                    <w:right w:val="none" w:sz="0" w:space="0" w:color="auto"/>
                  </w:divBdr>
                </w:div>
                <w:div w:id="665279438">
                  <w:marLeft w:val="0"/>
                  <w:marRight w:val="0"/>
                  <w:marTop w:val="0"/>
                  <w:marBottom w:val="0"/>
                  <w:divBdr>
                    <w:top w:val="none" w:sz="0" w:space="0" w:color="auto"/>
                    <w:left w:val="none" w:sz="0" w:space="0" w:color="auto"/>
                    <w:bottom w:val="none" w:sz="0" w:space="0" w:color="auto"/>
                    <w:right w:val="none" w:sz="0" w:space="0" w:color="auto"/>
                  </w:divBdr>
                </w:div>
              </w:divsChild>
            </w:div>
            <w:div w:id="934751945">
              <w:marLeft w:val="0"/>
              <w:marRight w:val="0"/>
              <w:marTop w:val="0"/>
              <w:marBottom w:val="0"/>
              <w:divBdr>
                <w:top w:val="none" w:sz="0" w:space="0" w:color="auto"/>
                <w:left w:val="none" w:sz="0" w:space="0" w:color="auto"/>
                <w:bottom w:val="none" w:sz="0" w:space="0" w:color="auto"/>
                <w:right w:val="none" w:sz="0" w:space="0" w:color="auto"/>
              </w:divBdr>
              <w:divsChild>
                <w:div w:id="170947547">
                  <w:marLeft w:val="0"/>
                  <w:marRight w:val="0"/>
                  <w:marTop w:val="0"/>
                  <w:marBottom w:val="0"/>
                  <w:divBdr>
                    <w:top w:val="none" w:sz="0" w:space="0" w:color="auto"/>
                    <w:left w:val="none" w:sz="0" w:space="0" w:color="auto"/>
                    <w:bottom w:val="none" w:sz="0" w:space="0" w:color="auto"/>
                    <w:right w:val="none" w:sz="0" w:space="0" w:color="auto"/>
                  </w:divBdr>
                </w:div>
                <w:div w:id="1356692070">
                  <w:marLeft w:val="0"/>
                  <w:marRight w:val="0"/>
                  <w:marTop w:val="0"/>
                  <w:marBottom w:val="0"/>
                  <w:divBdr>
                    <w:top w:val="none" w:sz="0" w:space="0" w:color="auto"/>
                    <w:left w:val="none" w:sz="0" w:space="0" w:color="auto"/>
                    <w:bottom w:val="none" w:sz="0" w:space="0" w:color="auto"/>
                    <w:right w:val="none" w:sz="0" w:space="0" w:color="auto"/>
                  </w:divBdr>
                </w:div>
                <w:div w:id="1263030441">
                  <w:marLeft w:val="0"/>
                  <w:marRight w:val="0"/>
                  <w:marTop w:val="0"/>
                  <w:marBottom w:val="0"/>
                  <w:divBdr>
                    <w:top w:val="none" w:sz="0" w:space="0" w:color="auto"/>
                    <w:left w:val="none" w:sz="0" w:space="0" w:color="auto"/>
                    <w:bottom w:val="none" w:sz="0" w:space="0" w:color="auto"/>
                    <w:right w:val="none" w:sz="0" w:space="0" w:color="auto"/>
                  </w:divBdr>
                </w:div>
                <w:div w:id="371535086">
                  <w:marLeft w:val="0"/>
                  <w:marRight w:val="0"/>
                  <w:marTop w:val="0"/>
                  <w:marBottom w:val="0"/>
                  <w:divBdr>
                    <w:top w:val="none" w:sz="0" w:space="0" w:color="auto"/>
                    <w:left w:val="none" w:sz="0" w:space="0" w:color="auto"/>
                    <w:bottom w:val="none" w:sz="0" w:space="0" w:color="auto"/>
                    <w:right w:val="none" w:sz="0" w:space="0" w:color="auto"/>
                  </w:divBdr>
                </w:div>
              </w:divsChild>
            </w:div>
            <w:div w:id="27417310">
              <w:marLeft w:val="0"/>
              <w:marRight w:val="0"/>
              <w:marTop w:val="0"/>
              <w:marBottom w:val="0"/>
              <w:divBdr>
                <w:top w:val="none" w:sz="0" w:space="0" w:color="auto"/>
                <w:left w:val="none" w:sz="0" w:space="0" w:color="auto"/>
                <w:bottom w:val="none" w:sz="0" w:space="0" w:color="auto"/>
                <w:right w:val="none" w:sz="0" w:space="0" w:color="auto"/>
              </w:divBdr>
              <w:divsChild>
                <w:div w:id="2068796123">
                  <w:marLeft w:val="0"/>
                  <w:marRight w:val="0"/>
                  <w:marTop w:val="0"/>
                  <w:marBottom w:val="0"/>
                  <w:divBdr>
                    <w:top w:val="none" w:sz="0" w:space="0" w:color="auto"/>
                    <w:left w:val="none" w:sz="0" w:space="0" w:color="auto"/>
                    <w:bottom w:val="none" w:sz="0" w:space="0" w:color="auto"/>
                    <w:right w:val="none" w:sz="0" w:space="0" w:color="auto"/>
                  </w:divBdr>
                </w:div>
                <w:div w:id="1106005963">
                  <w:marLeft w:val="0"/>
                  <w:marRight w:val="0"/>
                  <w:marTop w:val="0"/>
                  <w:marBottom w:val="0"/>
                  <w:divBdr>
                    <w:top w:val="none" w:sz="0" w:space="0" w:color="auto"/>
                    <w:left w:val="none" w:sz="0" w:space="0" w:color="auto"/>
                    <w:bottom w:val="none" w:sz="0" w:space="0" w:color="auto"/>
                    <w:right w:val="none" w:sz="0" w:space="0" w:color="auto"/>
                  </w:divBdr>
                </w:div>
                <w:div w:id="822043244">
                  <w:marLeft w:val="0"/>
                  <w:marRight w:val="0"/>
                  <w:marTop w:val="0"/>
                  <w:marBottom w:val="0"/>
                  <w:divBdr>
                    <w:top w:val="none" w:sz="0" w:space="0" w:color="auto"/>
                    <w:left w:val="none" w:sz="0" w:space="0" w:color="auto"/>
                    <w:bottom w:val="none" w:sz="0" w:space="0" w:color="auto"/>
                    <w:right w:val="none" w:sz="0" w:space="0" w:color="auto"/>
                  </w:divBdr>
                </w:div>
                <w:div w:id="1558659313">
                  <w:marLeft w:val="0"/>
                  <w:marRight w:val="0"/>
                  <w:marTop w:val="0"/>
                  <w:marBottom w:val="0"/>
                  <w:divBdr>
                    <w:top w:val="none" w:sz="0" w:space="0" w:color="auto"/>
                    <w:left w:val="none" w:sz="0" w:space="0" w:color="auto"/>
                    <w:bottom w:val="none" w:sz="0" w:space="0" w:color="auto"/>
                    <w:right w:val="none" w:sz="0" w:space="0" w:color="auto"/>
                  </w:divBdr>
                </w:div>
              </w:divsChild>
            </w:div>
            <w:div w:id="1629387297">
              <w:marLeft w:val="0"/>
              <w:marRight w:val="0"/>
              <w:marTop w:val="0"/>
              <w:marBottom w:val="0"/>
              <w:divBdr>
                <w:top w:val="none" w:sz="0" w:space="0" w:color="auto"/>
                <w:left w:val="none" w:sz="0" w:space="0" w:color="auto"/>
                <w:bottom w:val="none" w:sz="0" w:space="0" w:color="auto"/>
                <w:right w:val="none" w:sz="0" w:space="0" w:color="auto"/>
              </w:divBdr>
              <w:divsChild>
                <w:div w:id="524443117">
                  <w:marLeft w:val="0"/>
                  <w:marRight w:val="0"/>
                  <w:marTop w:val="0"/>
                  <w:marBottom w:val="0"/>
                  <w:divBdr>
                    <w:top w:val="none" w:sz="0" w:space="0" w:color="auto"/>
                    <w:left w:val="none" w:sz="0" w:space="0" w:color="auto"/>
                    <w:bottom w:val="none" w:sz="0" w:space="0" w:color="auto"/>
                    <w:right w:val="none" w:sz="0" w:space="0" w:color="auto"/>
                  </w:divBdr>
                </w:div>
                <w:div w:id="64954177">
                  <w:marLeft w:val="0"/>
                  <w:marRight w:val="0"/>
                  <w:marTop w:val="0"/>
                  <w:marBottom w:val="0"/>
                  <w:divBdr>
                    <w:top w:val="none" w:sz="0" w:space="0" w:color="auto"/>
                    <w:left w:val="none" w:sz="0" w:space="0" w:color="auto"/>
                    <w:bottom w:val="none" w:sz="0" w:space="0" w:color="auto"/>
                    <w:right w:val="none" w:sz="0" w:space="0" w:color="auto"/>
                  </w:divBdr>
                </w:div>
                <w:div w:id="142701168">
                  <w:marLeft w:val="0"/>
                  <w:marRight w:val="0"/>
                  <w:marTop w:val="0"/>
                  <w:marBottom w:val="0"/>
                  <w:divBdr>
                    <w:top w:val="none" w:sz="0" w:space="0" w:color="auto"/>
                    <w:left w:val="none" w:sz="0" w:space="0" w:color="auto"/>
                    <w:bottom w:val="none" w:sz="0" w:space="0" w:color="auto"/>
                    <w:right w:val="none" w:sz="0" w:space="0" w:color="auto"/>
                  </w:divBdr>
                </w:div>
                <w:div w:id="1659114930">
                  <w:marLeft w:val="0"/>
                  <w:marRight w:val="0"/>
                  <w:marTop w:val="0"/>
                  <w:marBottom w:val="0"/>
                  <w:divBdr>
                    <w:top w:val="none" w:sz="0" w:space="0" w:color="auto"/>
                    <w:left w:val="none" w:sz="0" w:space="0" w:color="auto"/>
                    <w:bottom w:val="none" w:sz="0" w:space="0" w:color="auto"/>
                    <w:right w:val="none" w:sz="0" w:space="0" w:color="auto"/>
                  </w:divBdr>
                </w:div>
              </w:divsChild>
            </w:div>
            <w:div w:id="146675830">
              <w:marLeft w:val="0"/>
              <w:marRight w:val="0"/>
              <w:marTop w:val="0"/>
              <w:marBottom w:val="0"/>
              <w:divBdr>
                <w:top w:val="none" w:sz="0" w:space="0" w:color="auto"/>
                <w:left w:val="none" w:sz="0" w:space="0" w:color="auto"/>
                <w:bottom w:val="none" w:sz="0" w:space="0" w:color="auto"/>
                <w:right w:val="none" w:sz="0" w:space="0" w:color="auto"/>
              </w:divBdr>
              <w:divsChild>
                <w:div w:id="2055158466">
                  <w:marLeft w:val="0"/>
                  <w:marRight w:val="0"/>
                  <w:marTop w:val="0"/>
                  <w:marBottom w:val="0"/>
                  <w:divBdr>
                    <w:top w:val="none" w:sz="0" w:space="0" w:color="auto"/>
                    <w:left w:val="none" w:sz="0" w:space="0" w:color="auto"/>
                    <w:bottom w:val="none" w:sz="0" w:space="0" w:color="auto"/>
                    <w:right w:val="none" w:sz="0" w:space="0" w:color="auto"/>
                  </w:divBdr>
                </w:div>
                <w:div w:id="960696525">
                  <w:marLeft w:val="0"/>
                  <w:marRight w:val="0"/>
                  <w:marTop w:val="0"/>
                  <w:marBottom w:val="0"/>
                  <w:divBdr>
                    <w:top w:val="none" w:sz="0" w:space="0" w:color="auto"/>
                    <w:left w:val="none" w:sz="0" w:space="0" w:color="auto"/>
                    <w:bottom w:val="none" w:sz="0" w:space="0" w:color="auto"/>
                    <w:right w:val="none" w:sz="0" w:space="0" w:color="auto"/>
                  </w:divBdr>
                </w:div>
                <w:div w:id="378089843">
                  <w:marLeft w:val="0"/>
                  <w:marRight w:val="0"/>
                  <w:marTop w:val="0"/>
                  <w:marBottom w:val="0"/>
                  <w:divBdr>
                    <w:top w:val="none" w:sz="0" w:space="0" w:color="auto"/>
                    <w:left w:val="none" w:sz="0" w:space="0" w:color="auto"/>
                    <w:bottom w:val="none" w:sz="0" w:space="0" w:color="auto"/>
                    <w:right w:val="none" w:sz="0" w:space="0" w:color="auto"/>
                  </w:divBdr>
                </w:div>
                <w:div w:id="310981796">
                  <w:marLeft w:val="0"/>
                  <w:marRight w:val="0"/>
                  <w:marTop w:val="0"/>
                  <w:marBottom w:val="0"/>
                  <w:divBdr>
                    <w:top w:val="none" w:sz="0" w:space="0" w:color="auto"/>
                    <w:left w:val="none" w:sz="0" w:space="0" w:color="auto"/>
                    <w:bottom w:val="none" w:sz="0" w:space="0" w:color="auto"/>
                    <w:right w:val="none" w:sz="0" w:space="0" w:color="auto"/>
                  </w:divBdr>
                </w:div>
              </w:divsChild>
            </w:div>
            <w:div w:id="1538620308">
              <w:marLeft w:val="0"/>
              <w:marRight w:val="0"/>
              <w:marTop w:val="0"/>
              <w:marBottom w:val="0"/>
              <w:divBdr>
                <w:top w:val="none" w:sz="0" w:space="0" w:color="auto"/>
                <w:left w:val="none" w:sz="0" w:space="0" w:color="auto"/>
                <w:bottom w:val="none" w:sz="0" w:space="0" w:color="auto"/>
                <w:right w:val="none" w:sz="0" w:space="0" w:color="auto"/>
              </w:divBdr>
              <w:divsChild>
                <w:div w:id="83575047">
                  <w:marLeft w:val="0"/>
                  <w:marRight w:val="0"/>
                  <w:marTop w:val="0"/>
                  <w:marBottom w:val="0"/>
                  <w:divBdr>
                    <w:top w:val="none" w:sz="0" w:space="0" w:color="auto"/>
                    <w:left w:val="none" w:sz="0" w:space="0" w:color="auto"/>
                    <w:bottom w:val="none" w:sz="0" w:space="0" w:color="auto"/>
                    <w:right w:val="none" w:sz="0" w:space="0" w:color="auto"/>
                  </w:divBdr>
                </w:div>
                <w:div w:id="1470629345">
                  <w:marLeft w:val="0"/>
                  <w:marRight w:val="0"/>
                  <w:marTop w:val="0"/>
                  <w:marBottom w:val="0"/>
                  <w:divBdr>
                    <w:top w:val="none" w:sz="0" w:space="0" w:color="auto"/>
                    <w:left w:val="none" w:sz="0" w:space="0" w:color="auto"/>
                    <w:bottom w:val="none" w:sz="0" w:space="0" w:color="auto"/>
                    <w:right w:val="none" w:sz="0" w:space="0" w:color="auto"/>
                  </w:divBdr>
                </w:div>
                <w:div w:id="561913166">
                  <w:marLeft w:val="0"/>
                  <w:marRight w:val="0"/>
                  <w:marTop w:val="0"/>
                  <w:marBottom w:val="0"/>
                  <w:divBdr>
                    <w:top w:val="none" w:sz="0" w:space="0" w:color="auto"/>
                    <w:left w:val="none" w:sz="0" w:space="0" w:color="auto"/>
                    <w:bottom w:val="none" w:sz="0" w:space="0" w:color="auto"/>
                    <w:right w:val="none" w:sz="0" w:space="0" w:color="auto"/>
                  </w:divBdr>
                </w:div>
                <w:div w:id="1030834273">
                  <w:marLeft w:val="0"/>
                  <w:marRight w:val="0"/>
                  <w:marTop w:val="0"/>
                  <w:marBottom w:val="0"/>
                  <w:divBdr>
                    <w:top w:val="none" w:sz="0" w:space="0" w:color="auto"/>
                    <w:left w:val="none" w:sz="0" w:space="0" w:color="auto"/>
                    <w:bottom w:val="none" w:sz="0" w:space="0" w:color="auto"/>
                    <w:right w:val="none" w:sz="0" w:space="0" w:color="auto"/>
                  </w:divBdr>
                </w:div>
              </w:divsChild>
            </w:div>
            <w:div w:id="661543520">
              <w:marLeft w:val="0"/>
              <w:marRight w:val="0"/>
              <w:marTop w:val="0"/>
              <w:marBottom w:val="0"/>
              <w:divBdr>
                <w:top w:val="none" w:sz="0" w:space="0" w:color="auto"/>
                <w:left w:val="none" w:sz="0" w:space="0" w:color="auto"/>
                <w:bottom w:val="none" w:sz="0" w:space="0" w:color="auto"/>
                <w:right w:val="none" w:sz="0" w:space="0" w:color="auto"/>
              </w:divBdr>
              <w:divsChild>
                <w:div w:id="422536572">
                  <w:marLeft w:val="0"/>
                  <w:marRight w:val="0"/>
                  <w:marTop w:val="0"/>
                  <w:marBottom w:val="0"/>
                  <w:divBdr>
                    <w:top w:val="none" w:sz="0" w:space="0" w:color="auto"/>
                    <w:left w:val="none" w:sz="0" w:space="0" w:color="auto"/>
                    <w:bottom w:val="none" w:sz="0" w:space="0" w:color="auto"/>
                    <w:right w:val="none" w:sz="0" w:space="0" w:color="auto"/>
                  </w:divBdr>
                </w:div>
                <w:div w:id="1632439946">
                  <w:marLeft w:val="0"/>
                  <w:marRight w:val="0"/>
                  <w:marTop w:val="0"/>
                  <w:marBottom w:val="0"/>
                  <w:divBdr>
                    <w:top w:val="none" w:sz="0" w:space="0" w:color="auto"/>
                    <w:left w:val="none" w:sz="0" w:space="0" w:color="auto"/>
                    <w:bottom w:val="none" w:sz="0" w:space="0" w:color="auto"/>
                    <w:right w:val="none" w:sz="0" w:space="0" w:color="auto"/>
                  </w:divBdr>
                </w:div>
                <w:div w:id="1425229792">
                  <w:marLeft w:val="0"/>
                  <w:marRight w:val="0"/>
                  <w:marTop w:val="0"/>
                  <w:marBottom w:val="0"/>
                  <w:divBdr>
                    <w:top w:val="none" w:sz="0" w:space="0" w:color="auto"/>
                    <w:left w:val="none" w:sz="0" w:space="0" w:color="auto"/>
                    <w:bottom w:val="none" w:sz="0" w:space="0" w:color="auto"/>
                    <w:right w:val="none" w:sz="0" w:space="0" w:color="auto"/>
                  </w:divBdr>
                </w:div>
                <w:div w:id="198206625">
                  <w:marLeft w:val="0"/>
                  <w:marRight w:val="0"/>
                  <w:marTop w:val="0"/>
                  <w:marBottom w:val="0"/>
                  <w:divBdr>
                    <w:top w:val="none" w:sz="0" w:space="0" w:color="auto"/>
                    <w:left w:val="none" w:sz="0" w:space="0" w:color="auto"/>
                    <w:bottom w:val="none" w:sz="0" w:space="0" w:color="auto"/>
                    <w:right w:val="none" w:sz="0" w:space="0" w:color="auto"/>
                  </w:divBdr>
                </w:div>
              </w:divsChild>
            </w:div>
            <w:div w:id="1871335167">
              <w:marLeft w:val="0"/>
              <w:marRight w:val="0"/>
              <w:marTop w:val="0"/>
              <w:marBottom w:val="0"/>
              <w:divBdr>
                <w:top w:val="none" w:sz="0" w:space="0" w:color="auto"/>
                <w:left w:val="none" w:sz="0" w:space="0" w:color="auto"/>
                <w:bottom w:val="none" w:sz="0" w:space="0" w:color="auto"/>
                <w:right w:val="none" w:sz="0" w:space="0" w:color="auto"/>
              </w:divBdr>
              <w:divsChild>
                <w:div w:id="1096441055">
                  <w:marLeft w:val="0"/>
                  <w:marRight w:val="0"/>
                  <w:marTop w:val="0"/>
                  <w:marBottom w:val="0"/>
                  <w:divBdr>
                    <w:top w:val="none" w:sz="0" w:space="0" w:color="auto"/>
                    <w:left w:val="none" w:sz="0" w:space="0" w:color="auto"/>
                    <w:bottom w:val="none" w:sz="0" w:space="0" w:color="auto"/>
                    <w:right w:val="none" w:sz="0" w:space="0" w:color="auto"/>
                  </w:divBdr>
                </w:div>
                <w:div w:id="1924872048">
                  <w:marLeft w:val="0"/>
                  <w:marRight w:val="0"/>
                  <w:marTop w:val="0"/>
                  <w:marBottom w:val="0"/>
                  <w:divBdr>
                    <w:top w:val="none" w:sz="0" w:space="0" w:color="auto"/>
                    <w:left w:val="none" w:sz="0" w:space="0" w:color="auto"/>
                    <w:bottom w:val="none" w:sz="0" w:space="0" w:color="auto"/>
                    <w:right w:val="none" w:sz="0" w:space="0" w:color="auto"/>
                  </w:divBdr>
                </w:div>
                <w:div w:id="1649017022">
                  <w:marLeft w:val="0"/>
                  <w:marRight w:val="0"/>
                  <w:marTop w:val="0"/>
                  <w:marBottom w:val="0"/>
                  <w:divBdr>
                    <w:top w:val="none" w:sz="0" w:space="0" w:color="auto"/>
                    <w:left w:val="none" w:sz="0" w:space="0" w:color="auto"/>
                    <w:bottom w:val="none" w:sz="0" w:space="0" w:color="auto"/>
                    <w:right w:val="none" w:sz="0" w:space="0" w:color="auto"/>
                  </w:divBdr>
                </w:div>
                <w:div w:id="51853415">
                  <w:marLeft w:val="0"/>
                  <w:marRight w:val="0"/>
                  <w:marTop w:val="0"/>
                  <w:marBottom w:val="0"/>
                  <w:divBdr>
                    <w:top w:val="none" w:sz="0" w:space="0" w:color="auto"/>
                    <w:left w:val="none" w:sz="0" w:space="0" w:color="auto"/>
                    <w:bottom w:val="none" w:sz="0" w:space="0" w:color="auto"/>
                    <w:right w:val="none" w:sz="0" w:space="0" w:color="auto"/>
                  </w:divBdr>
                </w:div>
              </w:divsChild>
            </w:div>
            <w:div w:id="940407980">
              <w:marLeft w:val="0"/>
              <w:marRight w:val="0"/>
              <w:marTop w:val="0"/>
              <w:marBottom w:val="0"/>
              <w:divBdr>
                <w:top w:val="none" w:sz="0" w:space="0" w:color="auto"/>
                <w:left w:val="none" w:sz="0" w:space="0" w:color="auto"/>
                <w:bottom w:val="none" w:sz="0" w:space="0" w:color="auto"/>
                <w:right w:val="none" w:sz="0" w:space="0" w:color="auto"/>
              </w:divBdr>
              <w:divsChild>
                <w:div w:id="742530548">
                  <w:marLeft w:val="0"/>
                  <w:marRight w:val="0"/>
                  <w:marTop w:val="0"/>
                  <w:marBottom w:val="0"/>
                  <w:divBdr>
                    <w:top w:val="none" w:sz="0" w:space="0" w:color="auto"/>
                    <w:left w:val="none" w:sz="0" w:space="0" w:color="auto"/>
                    <w:bottom w:val="none" w:sz="0" w:space="0" w:color="auto"/>
                    <w:right w:val="none" w:sz="0" w:space="0" w:color="auto"/>
                  </w:divBdr>
                </w:div>
                <w:div w:id="483088080">
                  <w:marLeft w:val="0"/>
                  <w:marRight w:val="0"/>
                  <w:marTop w:val="0"/>
                  <w:marBottom w:val="0"/>
                  <w:divBdr>
                    <w:top w:val="none" w:sz="0" w:space="0" w:color="auto"/>
                    <w:left w:val="none" w:sz="0" w:space="0" w:color="auto"/>
                    <w:bottom w:val="none" w:sz="0" w:space="0" w:color="auto"/>
                    <w:right w:val="none" w:sz="0" w:space="0" w:color="auto"/>
                  </w:divBdr>
                </w:div>
                <w:div w:id="162209830">
                  <w:marLeft w:val="0"/>
                  <w:marRight w:val="0"/>
                  <w:marTop w:val="0"/>
                  <w:marBottom w:val="0"/>
                  <w:divBdr>
                    <w:top w:val="none" w:sz="0" w:space="0" w:color="auto"/>
                    <w:left w:val="none" w:sz="0" w:space="0" w:color="auto"/>
                    <w:bottom w:val="none" w:sz="0" w:space="0" w:color="auto"/>
                    <w:right w:val="none" w:sz="0" w:space="0" w:color="auto"/>
                  </w:divBdr>
                </w:div>
                <w:div w:id="1817379144">
                  <w:marLeft w:val="0"/>
                  <w:marRight w:val="0"/>
                  <w:marTop w:val="0"/>
                  <w:marBottom w:val="0"/>
                  <w:divBdr>
                    <w:top w:val="none" w:sz="0" w:space="0" w:color="auto"/>
                    <w:left w:val="none" w:sz="0" w:space="0" w:color="auto"/>
                    <w:bottom w:val="none" w:sz="0" w:space="0" w:color="auto"/>
                    <w:right w:val="none" w:sz="0" w:space="0" w:color="auto"/>
                  </w:divBdr>
                </w:div>
              </w:divsChild>
            </w:div>
            <w:div w:id="603615964">
              <w:marLeft w:val="0"/>
              <w:marRight w:val="0"/>
              <w:marTop w:val="0"/>
              <w:marBottom w:val="0"/>
              <w:divBdr>
                <w:top w:val="none" w:sz="0" w:space="0" w:color="auto"/>
                <w:left w:val="none" w:sz="0" w:space="0" w:color="auto"/>
                <w:bottom w:val="none" w:sz="0" w:space="0" w:color="auto"/>
                <w:right w:val="none" w:sz="0" w:space="0" w:color="auto"/>
              </w:divBdr>
              <w:divsChild>
                <w:div w:id="121658769">
                  <w:marLeft w:val="0"/>
                  <w:marRight w:val="0"/>
                  <w:marTop w:val="0"/>
                  <w:marBottom w:val="0"/>
                  <w:divBdr>
                    <w:top w:val="none" w:sz="0" w:space="0" w:color="auto"/>
                    <w:left w:val="none" w:sz="0" w:space="0" w:color="auto"/>
                    <w:bottom w:val="none" w:sz="0" w:space="0" w:color="auto"/>
                    <w:right w:val="none" w:sz="0" w:space="0" w:color="auto"/>
                  </w:divBdr>
                </w:div>
                <w:div w:id="553855333">
                  <w:marLeft w:val="0"/>
                  <w:marRight w:val="0"/>
                  <w:marTop w:val="0"/>
                  <w:marBottom w:val="0"/>
                  <w:divBdr>
                    <w:top w:val="none" w:sz="0" w:space="0" w:color="auto"/>
                    <w:left w:val="none" w:sz="0" w:space="0" w:color="auto"/>
                    <w:bottom w:val="none" w:sz="0" w:space="0" w:color="auto"/>
                    <w:right w:val="none" w:sz="0" w:space="0" w:color="auto"/>
                  </w:divBdr>
                </w:div>
                <w:div w:id="691884967">
                  <w:marLeft w:val="0"/>
                  <w:marRight w:val="0"/>
                  <w:marTop w:val="0"/>
                  <w:marBottom w:val="0"/>
                  <w:divBdr>
                    <w:top w:val="none" w:sz="0" w:space="0" w:color="auto"/>
                    <w:left w:val="none" w:sz="0" w:space="0" w:color="auto"/>
                    <w:bottom w:val="none" w:sz="0" w:space="0" w:color="auto"/>
                    <w:right w:val="none" w:sz="0" w:space="0" w:color="auto"/>
                  </w:divBdr>
                </w:div>
                <w:div w:id="1556696143">
                  <w:marLeft w:val="0"/>
                  <w:marRight w:val="0"/>
                  <w:marTop w:val="0"/>
                  <w:marBottom w:val="0"/>
                  <w:divBdr>
                    <w:top w:val="none" w:sz="0" w:space="0" w:color="auto"/>
                    <w:left w:val="none" w:sz="0" w:space="0" w:color="auto"/>
                    <w:bottom w:val="none" w:sz="0" w:space="0" w:color="auto"/>
                    <w:right w:val="none" w:sz="0" w:space="0" w:color="auto"/>
                  </w:divBdr>
                </w:div>
              </w:divsChild>
            </w:div>
            <w:div w:id="1473481">
              <w:marLeft w:val="0"/>
              <w:marRight w:val="0"/>
              <w:marTop w:val="0"/>
              <w:marBottom w:val="0"/>
              <w:divBdr>
                <w:top w:val="none" w:sz="0" w:space="0" w:color="auto"/>
                <w:left w:val="none" w:sz="0" w:space="0" w:color="auto"/>
                <w:bottom w:val="none" w:sz="0" w:space="0" w:color="auto"/>
                <w:right w:val="none" w:sz="0" w:space="0" w:color="auto"/>
              </w:divBdr>
              <w:divsChild>
                <w:div w:id="390273917">
                  <w:marLeft w:val="0"/>
                  <w:marRight w:val="0"/>
                  <w:marTop w:val="0"/>
                  <w:marBottom w:val="0"/>
                  <w:divBdr>
                    <w:top w:val="none" w:sz="0" w:space="0" w:color="auto"/>
                    <w:left w:val="none" w:sz="0" w:space="0" w:color="auto"/>
                    <w:bottom w:val="none" w:sz="0" w:space="0" w:color="auto"/>
                    <w:right w:val="none" w:sz="0" w:space="0" w:color="auto"/>
                  </w:divBdr>
                </w:div>
                <w:div w:id="674070168">
                  <w:marLeft w:val="0"/>
                  <w:marRight w:val="0"/>
                  <w:marTop w:val="0"/>
                  <w:marBottom w:val="0"/>
                  <w:divBdr>
                    <w:top w:val="none" w:sz="0" w:space="0" w:color="auto"/>
                    <w:left w:val="none" w:sz="0" w:space="0" w:color="auto"/>
                    <w:bottom w:val="none" w:sz="0" w:space="0" w:color="auto"/>
                    <w:right w:val="none" w:sz="0" w:space="0" w:color="auto"/>
                  </w:divBdr>
                </w:div>
                <w:div w:id="1227454101">
                  <w:marLeft w:val="0"/>
                  <w:marRight w:val="0"/>
                  <w:marTop w:val="0"/>
                  <w:marBottom w:val="0"/>
                  <w:divBdr>
                    <w:top w:val="none" w:sz="0" w:space="0" w:color="auto"/>
                    <w:left w:val="none" w:sz="0" w:space="0" w:color="auto"/>
                    <w:bottom w:val="none" w:sz="0" w:space="0" w:color="auto"/>
                    <w:right w:val="none" w:sz="0" w:space="0" w:color="auto"/>
                  </w:divBdr>
                </w:div>
                <w:div w:id="1535574443">
                  <w:marLeft w:val="0"/>
                  <w:marRight w:val="0"/>
                  <w:marTop w:val="0"/>
                  <w:marBottom w:val="0"/>
                  <w:divBdr>
                    <w:top w:val="none" w:sz="0" w:space="0" w:color="auto"/>
                    <w:left w:val="none" w:sz="0" w:space="0" w:color="auto"/>
                    <w:bottom w:val="none" w:sz="0" w:space="0" w:color="auto"/>
                    <w:right w:val="none" w:sz="0" w:space="0" w:color="auto"/>
                  </w:divBdr>
                </w:div>
              </w:divsChild>
            </w:div>
            <w:div w:id="715785514">
              <w:marLeft w:val="0"/>
              <w:marRight w:val="0"/>
              <w:marTop w:val="0"/>
              <w:marBottom w:val="0"/>
              <w:divBdr>
                <w:top w:val="none" w:sz="0" w:space="0" w:color="auto"/>
                <w:left w:val="none" w:sz="0" w:space="0" w:color="auto"/>
                <w:bottom w:val="none" w:sz="0" w:space="0" w:color="auto"/>
                <w:right w:val="none" w:sz="0" w:space="0" w:color="auto"/>
              </w:divBdr>
              <w:divsChild>
                <w:div w:id="1950505286">
                  <w:marLeft w:val="0"/>
                  <w:marRight w:val="0"/>
                  <w:marTop w:val="0"/>
                  <w:marBottom w:val="0"/>
                  <w:divBdr>
                    <w:top w:val="none" w:sz="0" w:space="0" w:color="auto"/>
                    <w:left w:val="none" w:sz="0" w:space="0" w:color="auto"/>
                    <w:bottom w:val="none" w:sz="0" w:space="0" w:color="auto"/>
                    <w:right w:val="none" w:sz="0" w:space="0" w:color="auto"/>
                  </w:divBdr>
                </w:div>
                <w:div w:id="1969241272">
                  <w:marLeft w:val="0"/>
                  <w:marRight w:val="0"/>
                  <w:marTop w:val="0"/>
                  <w:marBottom w:val="0"/>
                  <w:divBdr>
                    <w:top w:val="none" w:sz="0" w:space="0" w:color="auto"/>
                    <w:left w:val="none" w:sz="0" w:space="0" w:color="auto"/>
                    <w:bottom w:val="none" w:sz="0" w:space="0" w:color="auto"/>
                    <w:right w:val="none" w:sz="0" w:space="0" w:color="auto"/>
                  </w:divBdr>
                </w:div>
                <w:div w:id="120348526">
                  <w:marLeft w:val="0"/>
                  <w:marRight w:val="0"/>
                  <w:marTop w:val="0"/>
                  <w:marBottom w:val="0"/>
                  <w:divBdr>
                    <w:top w:val="none" w:sz="0" w:space="0" w:color="auto"/>
                    <w:left w:val="none" w:sz="0" w:space="0" w:color="auto"/>
                    <w:bottom w:val="none" w:sz="0" w:space="0" w:color="auto"/>
                    <w:right w:val="none" w:sz="0" w:space="0" w:color="auto"/>
                  </w:divBdr>
                </w:div>
                <w:div w:id="405760282">
                  <w:marLeft w:val="0"/>
                  <w:marRight w:val="0"/>
                  <w:marTop w:val="0"/>
                  <w:marBottom w:val="0"/>
                  <w:divBdr>
                    <w:top w:val="none" w:sz="0" w:space="0" w:color="auto"/>
                    <w:left w:val="none" w:sz="0" w:space="0" w:color="auto"/>
                    <w:bottom w:val="none" w:sz="0" w:space="0" w:color="auto"/>
                    <w:right w:val="none" w:sz="0" w:space="0" w:color="auto"/>
                  </w:divBdr>
                </w:div>
              </w:divsChild>
            </w:div>
            <w:div w:id="1633171711">
              <w:marLeft w:val="0"/>
              <w:marRight w:val="0"/>
              <w:marTop w:val="0"/>
              <w:marBottom w:val="0"/>
              <w:divBdr>
                <w:top w:val="none" w:sz="0" w:space="0" w:color="auto"/>
                <w:left w:val="none" w:sz="0" w:space="0" w:color="auto"/>
                <w:bottom w:val="none" w:sz="0" w:space="0" w:color="auto"/>
                <w:right w:val="none" w:sz="0" w:space="0" w:color="auto"/>
              </w:divBdr>
              <w:divsChild>
                <w:div w:id="950743420">
                  <w:marLeft w:val="0"/>
                  <w:marRight w:val="0"/>
                  <w:marTop w:val="0"/>
                  <w:marBottom w:val="0"/>
                  <w:divBdr>
                    <w:top w:val="none" w:sz="0" w:space="0" w:color="auto"/>
                    <w:left w:val="none" w:sz="0" w:space="0" w:color="auto"/>
                    <w:bottom w:val="none" w:sz="0" w:space="0" w:color="auto"/>
                    <w:right w:val="none" w:sz="0" w:space="0" w:color="auto"/>
                  </w:divBdr>
                </w:div>
                <w:div w:id="178278483">
                  <w:marLeft w:val="0"/>
                  <w:marRight w:val="0"/>
                  <w:marTop w:val="0"/>
                  <w:marBottom w:val="0"/>
                  <w:divBdr>
                    <w:top w:val="none" w:sz="0" w:space="0" w:color="auto"/>
                    <w:left w:val="none" w:sz="0" w:space="0" w:color="auto"/>
                    <w:bottom w:val="none" w:sz="0" w:space="0" w:color="auto"/>
                    <w:right w:val="none" w:sz="0" w:space="0" w:color="auto"/>
                  </w:divBdr>
                </w:div>
                <w:div w:id="366032177">
                  <w:marLeft w:val="0"/>
                  <w:marRight w:val="0"/>
                  <w:marTop w:val="0"/>
                  <w:marBottom w:val="0"/>
                  <w:divBdr>
                    <w:top w:val="none" w:sz="0" w:space="0" w:color="auto"/>
                    <w:left w:val="none" w:sz="0" w:space="0" w:color="auto"/>
                    <w:bottom w:val="none" w:sz="0" w:space="0" w:color="auto"/>
                    <w:right w:val="none" w:sz="0" w:space="0" w:color="auto"/>
                  </w:divBdr>
                </w:div>
                <w:div w:id="1028290938">
                  <w:marLeft w:val="0"/>
                  <w:marRight w:val="0"/>
                  <w:marTop w:val="0"/>
                  <w:marBottom w:val="0"/>
                  <w:divBdr>
                    <w:top w:val="none" w:sz="0" w:space="0" w:color="auto"/>
                    <w:left w:val="none" w:sz="0" w:space="0" w:color="auto"/>
                    <w:bottom w:val="none" w:sz="0" w:space="0" w:color="auto"/>
                    <w:right w:val="none" w:sz="0" w:space="0" w:color="auto"/>
                  </w:divBdr>
                </w:div>
              </w:divsChild>
            </w:div>
            <w:div w:id="1813131631">
              <w:marLeft w:val="0"/>
              <w:marRight w:val="0"/>
              <w:marTop w:val="0"/>
              <w:marBottom w:val="0"/>
              <w:divBdr>
                <w:top w:val="none" w:sz="0" w:space="0" w:color="auto"/>
                <w:left w:val="none" w:sz="0" w:space="0" w:color="auto"/>
                <w:bottom w:val="none" w:sz="0" w:space="0" w:color="auto"/>
                <w:right w:val="none" w:sz="0" w:space="0" w:color="auto"/>
              </w:divBdr>
              <w:divsChild>
                <w:div w:id="408776071">
                  <w:marLeft w:val="0"/>
                  <w:marRight w:val="0"/>
                  <w:marTop w:val="0"/>
                  <w:marBottom w:val="0"/>
                  <w:divBdr>
                    <w:top w:val="none" w:sz="0" w:space="0" w:color="auto"/>
                    <w:left w:val="none" w:sz="0" w:space="0" w:color="auto"/>
                    <w:bottom w:val="none" w:sz="0" w:space="0" w:color="auto"/>
                    <w:right w:val="none" w:sz="0" w:space="0" w:color="auto"/>
                  </w:divBdr>
                </w:div>
                <w:div w:id="2093119160">
                  <w:marLeft w:val="0"/>
                  <w:marRight w:val="0"/>
                  <w:marTop w:val="0"/>
                  <w:marBottom w:val="0"/>
                  <w:divBdr>
                    <w:top w:val="none" w:sz="0" w:space="0" w:color="auto"/>
                    <w:left w:val="none" w:sz="0" w:space="0" w:color="auto"/>
                    <w:bottom w:val="none" w:sz="0" w:space="0" w:color="auto"/>
                    <w:right w:val="none" w:sz="0" w:space="0" w:color="auto"/>
                  </w:divBdr>
                </w:div>
                <w:div w:id="169833621">
                  <w:marLeft w:val="0"/>
                  <w:marRight w:val="0"/>
                  <w:marTop w:val="0"/>
                  <w:marBottom w:val="0"/>
                  <w:divBdr>
                    <w:top w:val="none" w:sz="0" w:space="0" w:color="auto"/>
                    <w:left w:val="none" w:sz="0" w:space="0" w:color="auto"/>
                    <w:bottom w:val="none" w:sz="0" w:space="0" w:color="auto"/>
                    <w:right w:val="none" w:sz="0" w:space="0" w:color="auto"/>
                  </w:divBdr>
                </w:div>
                <w:div w:id="574707527">
                  <w:marLeft w:val="0"/>
                  <w:marRight w:val="0"/>
                  <w:marTop w:val="0"/>
                  <w:marBottom w:val="0"/>
                  <w:divBdr>
                    <w:top w:val="none" w:sz="0" w:space="0" w:color="auto"/>
                    <w:left w:val="none" w:sz="0" w:space="0" w:color="auto"/>
                    <w:bottom w:val="none" w:sz="0" w:space="0" w:color="auto"/>
                    <w:right w:val="none" w:sz="0" w:space="0" w:color="auto"/>
                  </w:divBdr>
                </w:div>
              </w:divsChild>
            </w:div>
            <w:div w:id="1707559920">
              <w:marLeft w:val="0"/>
              <w:marRight w:val="0"/>
              <w:marTop w:val="0"/>
              <w:marBottom w:val="0"/>
              <w:divBdr>
                <w:top w:val="none" w:sz="0" w:space="0" w:color="auto"/>
                <w:left w:val="none" w:sz="0" w:space="0" w:color="auto"/>
                <w:bottom w:val="none" w:sz="0" w:space="0" w:color="auto"/>
                <w:right w:val="none" w:sz="0" w:space="0" w:color="auto"/>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 w:id="407769720">
                  <w:marLeft w:val="0"/>
                  <w:marRight w:val="0"/>
                  <w:marTop w:val="0"/>
                  <w:marBottom w:val="0"/>
                  <w:divBdr>
                    <w:top w:val="none" w:sz="0" w:space="0" w:color="auto"/>
                    <w:left w:val="none" w:sz="0" w:space="0" w:color="auto"/>
                    <w:bottom w:val="none" w:sz="0" w:space="0" w:color="auto"/>
                    <w:right w:val="none" w:sz="0" w:space="0" w:color="auto"/>
                  </w:divBdr>
                </w:div>
                <w:div w:id="603346578">
                  <w:marLeft w:val="0"/>
                  <w:marRight w:val="0"/>
                  <w:marTop w:val="0"/>
                  <w:marBottom w:val="0"/>
                  <w:divBdr>
                    <w:top w:val="none" w:sz="0" w:space="0" w:color="auto"/>
                    <w:left w:val="none" w:sz="0" w:space="0" w:color="auto"/>
                    <w:bottom w:val="none" w:sz="0" w:space="0" w:color="auto"/>
                    <w:right w:val="none" w:sz="0" w:space="0" w:color="auto"/>
                  </w:divBdr>
                </w:div>
                <w:div w:id="1123423843">
                  <w:marLeft w:val="0"/>
                  <w:marRight w:val="0"/>
                  <w:marTop w:val="0"/>
                  <w:marBottom w:val="0"/>
                  <w:divBdr>
                    <w:top w:val="none" w:sz="0" w:space="0" w:color="auto"/>
                    <w:left w:val="none" w:sz="0" w:space="0" w:color="auto"/>
                    <w:bottom w:val="none" w:sz="0" w:space="0" w:color="auto"/>
                    <w:right w:val="none" w:sz="0" w:space="0" w:color="auto"/>
                  </w:divBdr>
                </w:div>
              </w:divsChild>
            </w:div>
            <w:div w:id="704720002">
              <w:marLeft w:val="0"/>
              <w:marRight w:val="0"/>
              <w:marTop w:val="0"/>
              <w:marBottom w:val="0"/>
              <w:divBdr>
                <w:top w:val="none" w:sz="0" w:space="0" w:color="auto"/>
                <w:left w:val="none" w:sz="0" w:space="0" w:color="auto"/>
                <w:bottom w:val="none" w:sz="0" w:space="0" w:color="auto"/>
                <w:right w:val="none" w:sz="0" w:space="0" w:color="auto"/>
              </w:divBdr>
              <w:divsChild>
                <w:div w:id="1228106796">
                  <w:marLeft w:val="0"/>
                  <w:marRight w:val="0"/>
                  <w:marTop w:val="0"/>
                  <w:marBottom w:val="0"/>
                  <w:divBdr>
                    <w:top w:val="none" w:sz="0" w:space="0" w:color="auto"/>
                    <w:left w:val="none" w:sz="0" w:space="0" w:color="auto"/>
                    <w:bottom w:val="none" w:sz="0" w:space="0" w:color="auto"/>
                    <w:right w:val="none" w:sz="0" w:space="0" w:color="auto"/>
                  </w:divBdr>
                </w:div>
                <w:div w:id="1817649341">
                  <w:marLeft w:val="0"/>
                  <w:marRight w:val="0"/>
                  <w:marTop w:val="0"/>
                  <w:marBottom w:val="0"/>
                  <w:divBdr>
                    <w:top w:val="none" w:sz="0" w:space="0" w:color="auto"/>
                    <w:left w:val="none" w:sz="0" w:space="0" w:color="auto"/>
                    <w:bottom w:val="none" w:sz="0" w:space="0" w:color="auto"/>
                    <w:right w:val="none" w:sz="0" w:space="0" w:color="auto"/>
                  </w:divBdr>
                </w:div>
                <w:div w:id="2002125520">
                  <w:marLeft w:val="0"/>
                  <w:marRight w:val="0"/>
                  <w:marTop w:val="0"/>
                  <w:marBottom w:val="0"/>
                  <w:divBdr>
                    <w:top w:val="none" w:sz="0" w:space="0" w:color="auto"/>
                    <w:left w:val="none" w:sz="0" w:space="0" w:color="auto"/>
                    <w:bottom w:val="none" w:sz="0" w:space="0" w:color="auto"/>
                    <w:right w:val="none" w:sz="0" w:space="0" w:color="auto"/>
                  </w:divBdr>
                </w:div>
                <w:div w:id="1872188363">
                  <w:marLeft w:val="0"/>
                  <w:marRight w:val="0"/>
                  <w:marTop w:val="0"/>
                  <w:marBottom w:val="0"/>
                  <w:divBdr>
                    <w:top w:val="none" w:sz="0" w:space="0" w:color="auto"/>
                    <w:left w:val="none" w:sz="0" w:space="0" w:color="auto"/>
                    <w:bottom w:val="none" w:sz="0" w:space="0" w:color="auto"/>
                    <w:right w:val="none" w:sz="0" w:space="0" w:color="auto"/>
                  </w:divBdr>
                </w:div>
              </w:divsChild>
            </w:div>
            <w:div w:id="28651026">
              <w:marLeft w:val="0"/>
              <w:marRight w:val="0"/>
              <w:marTop w:val="0"/>
              <w:marBottom w:val="0"/>
              <w:divBdr>
                <w:top w:val="none" w:sz="0" w:space="0" w:color="auto"/>
                <w:left w:val="none" w:sz="0" w:space="0" w:color="auto"/>
                <w:bottom w:val="none" w:sz="0" w:space="0" w:color="auto"/>
                <w:right w:val="none" w:sz="0" w:space="0" w:color="auto"/>
              </w:divBdr>
              <w:divsChild>
                <w:div w:id="2103644648">
                  <w:marLeft w:val="0"/>
                  <w:marRight w:val="0"/>
                  <w:marTop w:val="0"/>
                  <w:marBottom w:val="0"/>
                  <w:divBdr>
                    <w:top w:val="none" w:sz="0" w:space="0" w:color="auto"/>
                    <w:left w:val="none" w:sz="0" w:space="0" w:color="auto"/>
                    <w:bottom w:val="none" w:sz="0" w:space="0" w:color="auto"/>
                    <w:right w:val="none" w:sz="0" w:space="0" w:color="auto"/>
                  </w:divBdr>
                </w:div>
                <w:div w:id="1853183151">
                  <w:marLeft w:val="0"/>
                  <w:marRight w:val="0"/>
                  <w:marTop w:val="0"/>
                  <w:marBottom w:val="0"/>
                  <w:divBdr>
                    <w:top w:val="none" w:sz="0" w:space="0" w:color="auto"/>
                    <w:left w:val="none" w:sz="0" w:space="0" w:color="auto"/>
                    <w:bottom w:val="none" w:sz="0" w:space="0" w:color="auto"/>
                    <w:right w:val="none" w:sz="0" w:space="0" w:color="auto"/>
                  </w:divBdr>
                </w:div>
                <w:div w:id="1721589454">
                  <w:marLeft w:val="0"/>
                  <w:marRight w:val="0"/>
                  <w:marTop w:val="0"/>
                  <w:marBottom w:val="0"/>
                  <w:divBdr>
                    <w:top w:val="none" w:sz="0" w:space="0" w:color="auto"/>
                    <w:left w:val="none" w:sz="0" w:space="0" w:color="auto"/>
                    <w:bottom w:val="none" w:sz="0" w:space="0" w:color="auto"/>
                    <w:right w:val="none" w:sz="0" w:space="0" w:color="auto"/>
                  </w:divBdr>
                </w:div>
                <w:div w:id="677654705">
                  <w:marLeft w:val="0"/>
                  <w:marRight w:val="0"/>
                  <w:marTop w:val="0"/>
                  <w:marBottom w:val="0"/>
                  <w:divBdr>
                    <w:top w:val="none" w:sz="0" w:space="0" w:color="auto"/>
                    <w:left w:val="none" w:sz="0" w:space="0" w:color="auto"/>
                    <w:bottom w:val="none" w:sz="0" w:space="0" w:color="auto"/>
                    <w:right w:val="none" w:sz="0" w:space="0" w:color="auto"/>
                  </w:divBdr>
                </w:div>
              </w:divsChild>
            </w:div>
            <w:div w:id="370571335">
              <w:marLeft w:val="0"/>
              <w:marRight w:val="0"/>
              <w:marTop w:val="0"/>
              <w:marBottom w:val="0"/>
              <w:divBdr>
                <w:top w:val="none" w:sz="0" w:space="0" w:color="auto"/>
                <w:left w:val="none" w:sz="0" w:space="0" w:color="auto"/>
                <w:bottom w:val="none" w:sz="0" w:space="0" w:color="auto"/>
                <w:right w:val="none" w:sz="0" w:space="0" w:color="auto"/>
              </w:divBdr>
              <w:divsChild>
                <w:div w:id="203296786">
                  <w:marLeft w:val="0"/>
                  <w:marRight w:val="0"/>
                  <w:marTop w:val="0"/>
                  <w:marBottom w:val="0"/>
                  <w:divBdr>
                    <w:top w:val="none" w:sz="0" w:space="0" w:color="auto"/>
                    <w:left w:val="none" w:sz="0" w:space="0" w:color="auto"/>
                    <w:bottom w:val="none" w:sz="0" w:space="0" w:color="auto"/>
                    <w:right w:val="none" w:sz="0" w:space="0" w:color="auto"/>
                  </w:divBdr>
                </w:div>
                <w:div w:id="129446851">
                  <w:marLeft w:val="0"/>
                  <w:marRight w:val="0"/>
                  <w:marTop w:val="0"/>
                  <w:marBottom w:val="0"/>
                  <w:divBdr>
                    <w:top w:val="none" w:sz="0" w:space="0" w:color="auto"/>
                    <w:left w:val="none" w:sz="0" w:space="0" w:color="auto"/>
                    <w:bottom w:val="none" w:sz="0" w:space="0" w:color="auto"/>
                    <w:right w:val="none" w:sz="0" w:space="0" w:color="auto"/>
                  </w:divBdr>
                </w:div>
                <w:div w:id="1728534186">
                  <w:marLeft w:val="0"/>
                  <w:marRight w:val="0"/>
                  <w:marTop w:val="0"/>
                  <w:marBottom w:val="0"/>
                  <w:divBdr>
                    <w:top w:val="none" w:sz="0" w:space="0" w:color="auto"/>
                    <w:left w:val="none" w:sz="0" w:space="0" w:color="auto"/>
                    <w:bottom w:val="none" w:sz="0" w:space="0" w:color="auto"/>
                    <w:right w:val="none" w:sz="0" w:space="0" w:color="auto"/>
                  </w:divBdr>
                </w:div>
                <w:div w:id="1555196989">
                  <w:marLeft w:val="0"/>
                  <w:marRight w:val="0"/>
                  <w:marTop w:val="0"/>
                  <w:marBottom w:val="0"/>
                  <w:divBdr>
                    <w:top w:val="none" w:sz="0" w:space="0" w:color="auto"/>
                    <w:left w:val="none" w:sz="0" w:space="0" w:color="auto"/>
                    <w:bottom w:val="none" w:sz="0" w:space="0" w:color="auto"/>
                    <w:right w:val="none" w:sz="0" w:space="0" w:color="auto"/>
                  </w:divBdr>
                </w:div>
              </w:divsChild>
            </w:div>
            <w:div w:id="1183713163">
              <w:marLeft w:val="0"/>
              <w:marRight w:val="0"/>
              <w:marTop w:val="0"/>
              <w:marBottom w:val="0"/>
              <w:divBdr>
                <w:top w:val="none" w:sz="0" w:space="0" w:color="auto"/>
                <w:left w:val="none" w:sz="0" w:space="0" w:color="auto"/>
                <w:bottom w:val="none" w:sz="0" w:space="0" w:color="auto"/>
                <w:right w:val="none" w:sz="0" w:space="0" w:color="auto"/>
              </w:divBdr>
              <w:divsChild>
                <w:div w:id="1955479353">
                  <w:marLeft w:val="0"/>
                  <w:marRight w:val="0"/>
                  <w:marTop w:val="0"/>
                  <w:marBottom w:val="0"/>
                  <w:divBdr>
                    <w:top w:val="none" w:sz="0" w:space="0" w:color="auto"/>
                    <w:left w:val="none" w:sz="0" w:space="0" w:color="auto"/>
                    <w:bottom w:val="none" w:sz="0" w:space="0" w:color="auto"/>
                    <w:right w:val="none" w:sz="0" w:space="0" w:color="auto"/>
                  </w:divBdr>
                </w:div>
                <w:div w:id="358190">
                  <w:marLeft w:val="0"/>
                  <w:marRight w:val="0"/>
                  <w:marTop w:val="0"/>
                  <w:marBottom w:val="0"/>
                  <w:divBdr>
                    <w:top w:val="none" w:sz="0" w:space="0" w:color="auto"/>
                    <w:left w:val="none" w:sz="0" w:space="0" w:color="auto"/>
                    <w:bottom w:val="none" w:sz="0" w:space="0" w:color="auto"/>
                    <w:right w:val="none" w:sz="0" w:space="0" w:color="auto"/>
                  </w:divBdr>
                </w:div>
                <w:div w:id="1237134890">
                  <w:marLeft w:val="0"/>
                  <w:marRight w:val="0"/>
                  <w:marTop w:val="0"/>
                  <w:marBottom w:val="0"/>
                  <w:divBdr>
                    <w:top w:val="none" w:sz="0" w:space="0" w:color="auto"/>
                    <w:left w:val="none" w:sz="0" w:space="0" w:color="auto"/>
                    <w:bottom w:val="none" w:sz="0" w:space="0" w:color="auto"/>
                    <w:right w:val="none" w:sz="0" w:space="0" w:color="auto"/>
                  </w:divBdr>
                </w:div>
                <w:div w:id="652639463">
                  <w:marLeft w:val="0"/>
                  <w:marRight w:val="0"/>
                  <w:marTop w:val="0"/>
                  <w:marBottom w:val="0"/>
                  <w:divBdr>
                    <w:top w:val="none" w:sz="0" w:space="0" w:color="auto"/>
                    <w:left w:val="none" w:sz="0" w:space="0" w:color="auto"/>
                    <w:bottom w:val="none" w:sz="0" w:space="0" w:color="auto"/>
                    <w:right w:val="none" w:sz="0" w:space="0" w:color="auto"/>
                  </w:divBdr>
                </w:div>
              </w:divsChild>
            </w:div>
            <w:div w:id="1693535492">
              <w:marLeft w:val="0"/>
              <w:marRight w:val="0"/>
              <w:marTop w:val="0"/>
              <w:marBottom w:val="0"/>
              <w:divBdr>
                <w:top w:val="none" w:sz="0" w:space="0" w:color="auto"/>
                <w:left w:val="none" w:sz="0" w:space="0" w:color="auto"/>
                <w:bottom w:val="none" w:sz="0" w:space="0" w:color="auto"/>
                <w:right w:val="none" w:sz="0" w:space="0" w:color="auto"/>
              </w:divBdr>
              <w:divsChild>
                <w:div w:id="2064984362">
                  <w:marLeft w:val="0"/>
                  <w:marRight w:val="0"/>
                  <w:marTop w:val="0"/>
                  <w:marBottom w:val="0"/>
                  <w:divBdr>
                    <w:top w:val="none" w:sz="0" w:space="0" w:color="auto"/>
                    <w:left w:val="none" w:sz="0" w:space="0" w:color="auto"/>
                    <w:bottom w:val="none" w:sz="0" w:space="0" w:color="auto"/>
                    <w:right w:val="none" w:sz="0" w:space="0" w:color="auto"/>
                  </w:divBdr>
                </w:div>
                <w:div w:id="1064135835">
                  <w:marLeft w:val="0"/>
                  <w:marRight w:val="0"/>
                  <w:marTop w:val="0"/>
                  <w:marBottom w:val="0"/>
                  <w:divBdr>
                    <w:top w:val="none" w:sz="0" w:space="0" w:color="auto"/>
                    <w:left w:val="none" w:sz="0" w:space="0" w:color="auto"/>
                    <w:bottom w:val="none" w:sz="0" w:space="0" w:color="auto"/>
                    <w:right w:val="none" w:sz="0" w:space="0" w:color="auto"/>
                  </w:divBdr>
                </w:div>
                <w:div w:id="753160163">
                  <w:marLeft w:val="0"/>
                  <w:marRight w:val="0"/>
                  <w:marTop w:val="0"/>
                  <w:marBottom w:val="0"/>
                  <w:divBdr>
                    <w:top w:val="none" w:sz="0" w:space="0" w:color="auto"/>
                    <w:left w:val="none" w:sz="0" w:space="0" w:color="auto"/>
                    <w:bottom w:val="none" w:sz="0" w:space="0" w:color="auto"/>
                    <w:right w:val="none" w:sz="0" w:space="0" w:color="auto"/>
                  </w:divBdr>
                </w:div>
                <w:div w:id="1170676674">
                  <w:marLeft w:val="0"/>
                  <w:marRight w:val="0"/>
                  <w:marTop w:val="0"/>
                  <w:marBottom w:val="0"/>
                  <w:divBdr>
                    <w:top w:val="none" w:sz="0" w:space="0" w:color="auto"/>
                    <w:left w:val="none" w:sz="0" w:space="0" w:color="auto"/>
                    <w:bottom w:val="none" w:sz="0" w:space="0" w:color="auto"/>
                    <w:right w:val="none" w:sz="0" w:space="0" w:color="auto"/>
                  </w:divBdr>
                </w:div>
              </w:divsChild>
            </w:div>
            <w:div w:id="2113234232">
              <w:marLeft w:val="0"/>
              <w:marRight w:val="0"/>
              <w:marTop w:val="0"/>
              <w:marBottom w:val="0"/>
              <w:divBdr>
                <w:top w:val="none" w:sz="0" w:space="0" w:color="auto"/>
                <w:left w:val="none" w:sz="0" w:space="0" w:color="auto"/>
                <w:bottom w:val="none" w:sz="0" w:space="0" w:color="auto"/>
                <w:right w:val="none" w:sz="0" w:space="0" w:color="auto"/>
              </w:divBdr>
              <w:divsChild>
                <w:div w:id="537862904">
                  <w:marLeft w:val="0"/>
                  <w:marRight w:val="0"/>
                  <w:marTop w:val="0"/>
                  <w:marBottom w:val="0"/>
                  <w:divBdr>
                    <w:top w:val="none" w:sz="0" w:space="0" w:color="auto"/>
                    <w:left w:val="none" w:sz="0" w:space="0" w:color="auto"/>
                    <w:bottom w:val="none" w:sz="0" w:space="0" w:color="auto"/>
                    <w:right w:val="none" w:sz="0" w:space="0" w:color="auto"/>
                  </w:divBdr>
                </w:div>
                <w:div w:id="389309388">
                  <w:marLeft w:val="0"/>
                  <w:marRight w:val="0"/>
                  <w:marTop w:val="0"/>
                  <w:marBottom w:val="0"/>
                  <w:divBdr>
                    <w:top w:val="none" w:sz="0" w:space="0" w:color="auto"/>
                    <w:left w:val="none" w:sz="0" w:space="0" w:color="auto"/>
                    <w:bottom w:val="none" w:sz="0" w:space="0" w:color="auto"/>
                    <w:right w:val="none" w:sz="0" w:space="0" w:color="auto"/>
                  </w:divBdr>
                </w:div>
                <w:div w:id="521822612">
                  <w:marLeft w:val="0"/>
                  <w:marRight w:val="0"/>
                  <w:marTop w:val="0"/>
                  <w:marBottom w:val="0"/>
                  <w:divBdr>
                    <w:top w:val="none" w:sz="0" w:space="0" w:color="auto"/>
                    <w:left w:val="none" w:sz="0" w:space="0" w:color="auto"/>
                    <w:bottom w:val="none" w:sz="0" w:space="0" w:color="auto"/>
                    <w:right w:val="none" w:sz="0" w:space="0" w:color="auto"/>
                  </w:divBdr>
                </w:div>
                <w:div w:id="1287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l:33225440.0.1006299753_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3225440.0.1006299753_0"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AB795-56B2-4609-8E24-8D6ECD85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17</Pages>
  <Words>4383</Words>
  <Characters>24986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 Абилова</dc:creator>
  <cp:lastModifiedBy>Енлик Абилова</cp:lastModifiedBy>
  <cp:revision>30</cp:revision>
  <dcterms:created xsi:type="dcterms:W3CDTF">2018-07-11T08:37:00Z</dcterms:created>
  <dcterms:modified xsi:type="dcterms:W3CDTF">2018-08-15T05:46:00Z</dcterms:modified>
</cp:coreProperties>
</file>