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B26" w:rsidRPr="007C24A5" w:rsidRDefault="00475B26" w:rsidP="00475B26">
      <w:pPr>
        <w:ind w:firstLine="709"/>
        <w:jc w:val="right"/>
        <w:rPr>
          <w:szCs w:val="28"/>
        </w:rPr>
      </w:pPr>
      <w:bookmarkStart w:id="0" w:name="_GoBack"/>
      <w:bookmarkEnd w:id="0"/>
      <w:r>
        <w:rPr>
          <w:szCs w:val="28"/>
        </w:rPr>
        <w:t>ЖОБА</w:t>
      </w:r>
    </w:p>
    <w:p w:rsidR="00475B26" w:rsidRPr="007C24A5" w:rsidRDefault="00475B26" w:rsidP="00475B26">
      <w:pPr>
        <w:ind w:firstLine="709"/>
        <w:jc w:val="right"/>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6"/>
        <w:gridCol w:w="1472"/>
        <w:gridCol w:w="3811"/>
      </w:tblGrid>
      <w:tr w:rsidR="00475B26" w:rsidRPr="007C24A5" w:rsidTr="00046B38">
        <w:trPr>
          <w:trHeight w:val="1582"/>
        </w:trPr>
        <w:tc>
          <w:tcPr>
            <w:tcW w:w="4356" w:type="dxa"/>
            <w:tcBorders>
              <w:top w:val="nil"/>
              <w:left w:val="nil"/>
              <w:bottom w:val="nil"/>
              <w:right w:val="nil"/>
            </w:tcBorders>
            <w:shd w:val="clear" w:color="auto" w:fill="auto"/>
            <w:vAlign w:val="center"/>
          </w:tcPr>
          <w:p w:rsidR="00475B26" w:rsidRPr="007C24A5" w:rsidRDefault="00475B26" w:rsidP="00046B38">
            <w:pPr>
              <w:jc w:val="center"/>
              <w:rPr>
                <w:b/>
              </w:rPr>
            </w:pPr>
            <w:r w:rsidRPr="007C24A5">
              <w:rPr>
                <w:b/>
              </w:rPr>
              <w:t>«ҚАЗАҚСТАН РЕСПУБЛИКАСЫНЫҢ ҰЛТТЫҚ БАНКІ»</w:t>
            </w:r>
          </w:p>
          <w:p w:rsidR="00475B26" w:rsidRPr="007C24A5" w:rsidRDefault="00475B26" w:rsidP="00046B38">
            <w:pPr>
              <w:jc w:val="center"/>
            </w:pPr>
          </w:p>
          <w:p w:rsidR="00475B26" w:rsidRPr="007C24A5" w:rsidRDefault="00475B26" w:rsidP="00046B38">
            <w:pPr>
              <w:jc w:val="center"/>
            </w:pPr>
            <w:r w:rsidRPr="007C24A5">
              <w:t xml:space="preserve">РЕСПУБЛИКАЛЫҚ </w:t>
            </w:r>
          </w:p>
          <w:p w:rsidR="00475B26" w:rsidRPr="007C24A5" w:rsidRDefault="00475B26" w:rsidP="00046B38">
            <w:pPr>
              <w:jc w:val="center"/>
            </w:pPr>
            <w:r w:rsidRPr="007C24A5">
              <w:t xml:space="preserve">МЕМЛЕКЕТТІК </w:t>
            </w:r>
          </w:p>
          <w:p w:rsidR="00475B26" w:rsidRPr="007C24A5" w:rsidRDefault="00475B26" w:rsidP="00046B38">
            <w:pPr>
              <w:jc w:val="center"/>
            </w:pPr>
            <w:r w:rsidRPr="007C24A5">
              <w:t>МЕКЕМЕСІ</w:t>
            </w:r>
          </w:p>
        </w:tc>
        <w:tc>
          <w:tcPr>
            <w:tcW w:w="1472" w:type="dxa"/>
            <w:tcBorders>
              <w:top w:val="nil"/>
              <w:left w:val="nil"/>
              <w:bottom w:val="nil"/>
              <w:right w:val="nil"/>
            </w:tcBorders>
            <w:shd w:val="clear" w:color="auto" w:fill="auto"/>
          </w:tcPr>
          <w:p w:rsidR="00475B26" w:rsidRPr="007C24A5" w:rsidRDefault="00475B26" w:rsidP="00046B38">
            <w:pPr>
              <w:jc w:val="center"/>
              <w:rPr>
                <w:b/>
              </w:rPr>
            </w:pPr>
            <w:r>
              <w:rPr>
                <w:noProof/>
              </w:rPr>
              <w:drawing>
                <wp:inline distT="0" distB="0" distL="0" distR="0">
                  <wp:extent cx="724535" cy="712470"/>
                  <wp:effectExtent l="0" t="0" r="0" b="0"/>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535" cy="712470"/>
                          </a:xfrm>
                          <a:prstGeom prst="rect">
                            <a:avLst/>
                          </a:prstGeom>
                          <a:noFill/>
                          <a:ln>
                            <a:noFill/>
                          </a:ln>
                        </pic:spPr>
                      </pic:pic>
                    </a:graphicData>
                  </a:graphic>
                </wp:inline>
              </w:drawing>
            </w:r>
          </w:p>
        </w:tc>
        <w:tc>
          <w:tcPr>
            <w:tcW w:w="3811" w:type="dxa"/>
            <w:tcBorders>
              <w:top w:val="nil"/>
              <w:left w:val="nil"/>
              <w:bottom w:val="nil"/>
              <w:right w:val="nil"/>
            </w:tcBorders>
            <w:shd w:val="clear" w:color="auto" w:fill="auto"/>
            <w:vAlign w:val="center"/>
          </w:tcPr>
          <w:p w:rsidR="00475B26" w:rsidRPr="007C24A5" w:rsidRDefault="00475B26" w:rsidP="00046B38">
            <w:pPr>
              <w:jc w:val="center"/>
            </w:pPr>
            <w:r w:rsidRPr="007C24A5">
              <w:t>РЕСПУБЛИКАНСКОЕ ГОСУДАРСТВЕННОЕ УЧРЕЖДЕНИЕ</w:t>
            </w:r>
          </w:p>
          <w:p w:rsidR="00475B26" w:rsidRPr="007C24A5" w:rsidRDefault="00475B26" w:rsidP="00046B38">
            <w:pPr>
              <w:jc w:val="center"/>
              <w:rPr>
                <w:b/>
              </w:rPr>
            </w:pPr>
          </w:p>
          <w:p w:rsidR="00475B26" w:rsidRPr="007C24A5" w:rsidRDefault="00475B26" w:rsidP="00046B38">
            <w:pPr>
              <w:jc w:val="center"/>
            </w:pPr>
            <w:r w:rsidRPr="007C24A5">
              <w:rPr>
                <w:b/>
              </w:rPr>
              <w:t>«НАЦИОНАЛЬНЫЙ БАНК РЕСПУБЛИКИ КАЗАХСТАН»</w:t>
            </w:r>
          </w:p>
        </w:tc>
      </w:tr>
      <w:tr w:rsidR="00475B26" w:rsidRPr="007C24A5" w:rsidTr="00046B38">
        <w:tc>
          <w:tcPr>
            <w:tcW w:w="9639" w:type="dxa"/>
            <w:gridSpan w:val="3"/>
            <w:tcBorders>
              <w:top w:val="nil"/>
              <w:left w:val="nil"/>
              <w:bottom w:val="nil"/>
              <w:right w:val="nil"/>
            </w:tcBorders>
            <w:shd w:val="clear" w:color="auto" w:fill="auto"/>
          </w:tcPr>
          <w:p w:rsidR="00475B26" w:rsidRPr="007C24A5" w:rsidRDefault="00475B26" w:rsidP="00046B38">
            <w:pPr>
              <w:rPr>
                <w:sz w:val="16"/>
                <w:szCs w:val="16"/>
              </w:rPr>
            </w:pPr>
            <w:r w:rsidRPr="007C24A5">
              <w:rPr>
                <w:sz w:val="16"/>
                <w:szCs w:val="16"/>
              </w:rPr>
              <w:t>_________________________________________________________________________________________________________________</w:t>
            </w:r>
          </w:p>
          <w:p w:rsidR="00475B26" w:rsidRPr="007C24A5" w:rsidRDefault="00475B26" w:rsidP="00046B38">
            <w:pPr>
              <w:rPr>
                <w:sz w:val="16"/>
                <w:szCs w:val="16"/>
              </w:rPr>
            </w:pPr>
          </w:p>
        </w:tc>
      </w:tr>
      <w:tr w:rsidR="00475B26" w:rsidRPr="007C24A5" w:rsidTr="00046B38">
        <w:tc>
          <w:tcPr>
            <w:tcW w:w="4356" w:type="dxa"/>
            <w:tcBorders>
              <w:top w:val="nil"/>
              <w:left w:val="nil"/>
              <w:bottom w:val="nil"/>
              <w:right w:val="nil"/>
            </w:tcBorders>
            <w:shd w:val="clear" w:color="auto" w:fill="auto"/>
            <w:vAlign w:val="center"/>
          </w:tcPr>
          <w:p w:rsidR="00475B26" w:rsidRPr="007C24A5" w:rsidRDefault="00475B26" w:rsidP="00046B38">
            <w:pPr>
              <w:jc w:val="center"/>
              <w:rPr>
                <w:b/>
              </w:rPr>
            </w:pPr>
            <w:r w:rsidRPr="007C24A5">
              <w:rPr>
                <w:b/>
              </w:rPr>
              <w:t xml:space="preserve">БАСҚАРМАСЫ </w:t>
            </w:r>
          </w:p>
          <w:p w:rsidR="00475B26" w:rsidRPr="007C24A5" w:rsidRDefault="00475B26" w:rsidP="00046B38">
            <w:pPr>
              <w:jc w:val="center"/>
            </w:pPr>
            <w:r w:rsidRPr="007C24A5">
              <w:rPr>
                <w:b/>
              </w:rPr>
              <w:t>ҚАУЛЫСЫ</w:t>
            </w:r>
          </w:p>
        </w:tc>
        <w:tc>
          <w:tcPr>
            <w:tcW w:w="1472" w:type="dxa"/>
            <w:vMerge w:val="restart"/>
            <w:tcBorders>
              <w:top w:val="nil"/>
              <w:left w:val="nil"/>
              <w:bottom w:val="nil"/>
              <w:right w:val="nil"/>
            </w:tcBorders>
            <w:shd w:val="clear" w:color="auto" w:fill="auto"/>
          </w:tcPr>
          <w:p w:rsidR="00475B26" w:rsidRPr="007C24A5" w:rsidRDefault="00475B26" w:rsidP="00046B38"/>
        </w:tc>
        <w:tc>
          <w:tcPr>
            <w:tcW w:w="3811" w:type="dxa"/>
            <w:tcBorders>
              <w:top w:val="nil"/>
              <w:left w:val="nil"/>
              <w:bottom w:val="nil"/>
              <w:right w:val="nil"/>
            </w:tcBorders>
            <w:shd w:val="clear" w:color="auto" w:fill="auto"/>
            <w:vAlign w:val="center"/>
          </w:tcPr>
          <w:p w:rsidR="00475B26" w:rsidRPr="007C24A5" w:rsidRDefault="00475B26" w:rsidP="00046B38">
            <w:pPr>
              <w:jc w:val="center"/>
              <w:rPr>
                <w:b/>
              </w:rPr>
            </w:pPr>
            <w:r w:rsidRPr="007C24A5">
              <w:rPr>
                <w:b/>
              </w:rPr>
              <w:t xml:space="preserve">ПОСТАНОВЛЕНИЕ </w:t>
            </w:r>
          </w:p>
          <w:p w:rsidR="00475B26" w:rsidRPr="007C24A5" w:rsidRDefault="00475B26" w:rsidP="00046B38">
            <w:pPr>
              <w:jc w:val="center"/>
            </w:pPr>
            <w:r w:rsidRPr="007C24A5">
              <w:rPr>
                <w:b/>
              </w:rPr>
              <w:t>ПРАВЛЕНИЯ</w:t>
            </w:r>
          </w:p>
        </w:tc>
      </w:tr>
      <w:tr w:rsidR="00475B26" w:rsidRPr="007C24A5" w:rsidTr="00046B38">
        <w:tc>
          <w:tcPr>
            <w:tcW w:w="4356" w:type="dxa"/>
            <w:tcBorders>
              <w:top w:val="nil"/>
              <w:left w:val="nil"/>
              <w:bottom w:val="nil"/>
              <w:right w:val="nil"/>
            </w:tcBorders>
            <w:shd w:val="clear" w:color="auto" w:fill="auto"/>
            <w:vAlign w:val="center"/>
          </w:tcPr>
          <w:p w:rsidR="00475B26" w:rsidRPr="007C24A5" w:rsidRDefault="00475B26" w:rsidP="00046B38">
            <w:pPr>
              <w:jc w:val="center"/>
              <w:rPr>
                <w:b/>
              </w:rPr>
            </w:pPr>
            <w:r w:rsidRPr="007C24A5">
              <w:t>_______________ 201_ года</w:t>
            </w:r>
          </w:p>
        </w:tc>
        <w:tc>
          <w:tcPr>
            <w:tcW w:w="1472" w:type="dxa"/>
            <w:vMerge/>
            <w:tcBorders>
              <w:top w:val="nil"/>
              <w:left w:val="nil"/>
              <w:right w:val="nil"/>
            </w:tcBorders>
            <w:shd w:val="clear" w:color="auto" w:fill="auto"/>
          </w:tcPr>
          <w:p w:rsidR="00475B26" w:rsidRPr="007C24A5" w:rsidRDefault="00475B26" w:rsidP="00046B38"/>
        </w:tc>
        <w:tc>
          <w:tcPr>
            <w:tcW w:w="3811" w:type="dxa"/>
            <w:tcBorders>
              <w:top w:val="nil"/>
              <w:left w:val="nil"/>
              <w:bottom w:val="nil"/>
              <w:right w:val="nil"/>
            </w:tcBorders>
            <w:shd w:val="clear" w:color="auto" w:fill="auto"/>
            <w:vAlign w:val="center"/>
          </w:tcPr>
          <w:p w:rsidR="00475B26" w:rsidRPr="007C24A5" w:rsidRDefault="00475B26" w:rsidP="00046B38">
            <w:pPr>
              <w:jc w:val="center"/>
              <w:rPr>
                <w:b/>
              </w:rPr>
            </w:pPr>
            <w:r w:rsidRPr="007C24A5">
              <w:t>№ ____</w:t>
            </w:r>
          </w:p>
        </w:tc>
      </w:tr>
      <w:tr w:rsidR="00475B26" w:rsidRPr="007C24A5" w:rsidTr="00046B38">
        <w:tc>
          <w:tcPr>
            <w:tcW w:w="4356" w:type="dxa"/>
            <w:tcBorders>
              <w:top w:val="nil"/>
              <w:left w:val="nil"/>
              <w:bottom w:val="nil"/>
              <w:right w:val="nil"/>
            </w:tcBorders>
            <w:shd w:val="clear" w:color="auto" w:fill="auto"/>
            <w:vAlign w:val="center"/>
          </w:tcPr>
          <w:p w:rsidR="00475B26" w:rsidRPr="007C24A5" w:rsidRDefault="00475B26" w:rsidP="00046B38">
            <w:pPr>
              <w:jc w:val="center"/>
            </w:pPr>
          </w:p>
          <w:p w:rsidR="00475B26" w:rsidRPr="007C24A5" w:rsidRDefault="00475B26" w:rsidP="00046B38">
            <w:pPr>
              <w:jc w:val="center"/>
              <w:rPr>
                <w:b/>
              </w:rPr>
            </w:pPr>
            <w:r w:rsidRPr="007C24A5">
              <w:t>Алматы қ.</w:t>
            </w:r>
          </w:p>
        </w:tc>
        <w:tc>
          <w:tcPr>
            <w:tcW w:w="1472" w:type="dxa"/>
            <w:vMerge/>
            <w:tcBorders>
              <w:left w:val="nil"/>
              <w:bottom w:val="nil"/>
              <w:right w:val="nil"/>
            </w:tcBorders>
            <w:shd w:val="clear" w:color="auto" w:fill="auto"/>
          </w:tcPr>
          <w:p w:rsidR="00475B26" w:rsidRPr="007C24A5" w:rsidRDefault="00475B26" w:rsidP="00046B38"/>
        </w:tc>
        <w:tc>
          <w:tcPr>
            <w:tcW w:w="3811" w:type="dxa"/>
            <w:tcBorders>
              <w:top w:val="nil"/>
              <w:left w:val="nil"/>
              <w:bottom w:val="nil"/>
              <w:right w:val="nil"/>
            </w:tcBorders>
            <w:shd w:val="clear" w:color="auto" w:fill="auto"/>
            <w:vAlign w:val="center"/>
          </w:tcPr>
          <w:p w:rsidR="00475B26" w:rsidRPr="007C24A5" w:rsidRDefault="00475B26" w:rsidP="00046B38">
            <w:pPr>
              <w:jc w:val="center"/>
            </w:pPr>
          </w:p>
          <w:p w:rsidR="00475B26" w:rsidRPr="007C24A5" w:rsidRDefault="00475B26" w:rsidP="00046B38">
            <w:pPr>
              <w:jc w:val="center"/>
              <w:rPr>
                <w:b/>
              </w:rPr>
            </w:pPr>
            <w:r w:rsidRPr="007C24A5">
              <w:t>г. Алматы</w:t>
            </w:r>
          </w:p>
        </w:tc>
      </w:tr>
    </w:tbl>
    <w:p w:rsidR="00722730" w:rsidRPr="00C933E8" w:rsidRDefault="00722730" w:rsidP="00722730">
      <w:pPr>
        <w:jc w:val="both"/>
        <w:rPr>
          <w:rFonts w:eastAsia="Calibri"/>
          <w:b/>
          <w:bCs/>
          <w:color w:val="000000"/>
          <w:sz w:val="28"/>
          <w:szCs w:val="28"/>
          <w:lang w:val="kk-KZ" w:eastAsia="en-US"/>
        </w:rPr>
      </w:pPr>
    </w:p>
    <w:p w:rsidR="008744E6" w:rsidRPr="00C933E8" w:rsidRDefault="008744E6" w:rsidP="00722730">
      <w:pPr>
        <w:jc w:val="both"/>
        <w:rPr>
          <w:rFonts w:eastAsia="Calibri"/>
          <w:b/>
          <w:bCs/>
          <w:color w:val="000000"/>
          <w:sz w:val="28"/>
          <w:szCs w:val="28"/>
          <w:lang w:val="kk-KZ" w:eastAsia="en-US"/>
        </w:rPr>
      </w:pPr>
    </w:p>
    <w:p w:rsidR="002D2E0B" w:rsidRPr="00C933E8" w:rsidRDefault="002D2E0B" w:rsidP="002D2E0B">
      <w:pPr>
        <w:jc w:val="center"/>
        <w:rPr>
          <w:b/>
          <w:color w:val="000000"/>
          <w:sz w:val="28"/>
          <w:szCs w:val="28"/>
          <w:lang w:val="kk-KZ"/>
        </w:rPr>
      </w:pPr>
      <w:r w:rsidRPr="00C933E8">
        <w:rPr>
          <w:b/>
          <w:bCs/>
          <w:color w:val="000000"/>
          <w:sz w:val="28"/>
          <w:szCs w:val="28"/>
          <w:lang w:val="kk-KZ"/>
        </w:rPr>
        <w:t>«</w:t>
      </w:r>
      <w:r w:rsidRPr="00C933E8">
        <w:rPr>
          <w:b/>
          <w:color w:val="000000"/>
          <w:sz w:val="28"/>
          <w:szCs w:val="28"/>
          <w:lang w:val="kk-KZ"/>
        </w:rPr>
        <w:t xml:space="preserve">Пруденциалдық қалыптардың қалыптық және өзге де </w:t>
      </w:r>
    </w:p>
    <w:p w:rsidR="00124B55" w:rsidRPr="00C933E8" w:rsidRDefault="002D2E0B" w:rsidP="002D2E0B">
      <w:pPr>
        <w:jc w:val="center"/>
        <w:rPr>
          <w:b/>
          <w:color w:val="000000"/>
          <w:sz w:val="28"/>
          <w:szCs w:val="28"/>
          <w:lang w:val="kk-KZ"/>
        </w:rPr>
      </w:pPr>
      <w:r w:rsidRPr="00C933E8">
        <w:rPr>
          <w:b/>
          <w:color w:val="000000"/>
          <w:sz w:val="28"/>
          <w:szCs w:val="28"/>
          <w:lang w:val="kk-KZ"/>
        </w:rPr>
        <w:t xml:space="preserve">орындалуы міндетті нормалар мен лимиттерді маңызы мен </w:t>
      </w:r>
    </w:p>
    <w:p w:rsidR="002D2E0B" w:rsidRPr="00C933E8" w:rsidRDefault="002D2E0B" w:rsidP="002D2E0B">
      <w:pPr>
        <w:jc w:val="center"/>
        <w:rPr>
          <w:b/>
          <w:color w:val="000000"/>
          <w:sz w:val="28"/>
          <w:szCs w:val="28"/>
          <w:lang w:val="kk-KZ"/>
        </w:rPr>
      </w:pPr>
      <w:r w:rsidRPr="00C933E8">
        <w:rPr>
          <w:b/>
          <w:color w:val="000000"/>
          <w:sz w:val="28"/>
          <w:szCs w:val="28"/>
          <w:lang w:val="kk-KZ"/>
        </w:rPr>
        <w:t xml:space="preserve">есептеу әдістемелерін, белгілі бір күнге </w:t>
      </w:r>
      <w:r w:rsidR="00D37CFC" w:rsidRPr="00C933E8">
        <w:rPr>
          <w:b/>
          <w:color w:val="000000"/>
          <w:sz w:val="28"/>
          <w:szCs w:val="28"/>
          <w:lang w:val="kk-KZ"/>
        </w:rPr>
        <w:t xml:space="preserve">шекті </w:t>
      </w:r>
      <w:r w:rsidRPr="00C933E8">
        <w:rPr>
          <w:b/>
          <w:color w:val="000000"/>
          <w:sz w:val="28"/>
          <w:szCs w:val="28"/>
          <w:lang w:val="kk-KZ"/>
        </w:rPr>
        <w:t xml:space="preserve">банк капиталының мөлшерін </w:t>
      </w:r>
      <w:r w:rsidR="00124B55" w:rsidRPr="00C933E8">
        <w:rPr>
          <w:b/>
          <w:color w:val="000000"/>
          <w:sz w:val="28"/>
          <w:szCs w:val="28"/>
          <w:lang w:val="kk-KZ"/>
        </w:rPr>
        <w:t xml:space="preserve">және Ашық валюталық позицияларды есептеу </w:t>
      </w:r>
    </w:p>
    <w:p w:rsidR="002D2E0B" w:rsidRPr="00C933E8" w:rsidRDefault="00124B55" w:rsidP="002D2E0B">
      <w:pPr>
        <w:jc w:val="center"/>
        <w:rPr>
          <w:b/>
          <w:color w:val="000000"/>
          <w:sz w:val="28"/>
          <w:szCs w:val="28"/>
          <w:lang w:val="kk-KZ"/>
        </w:rPr>
      </w:pPr>
      <w:r w:rsidRPr="00C933E8">
        <w:rPr>
          <w:b/>
          <w:color w:val="000000"/>
          <w:sz w:val="28"/>
          <w:szCs w:val="28"/>
          <w:lang w:val="kk-KZ"/>
        </w:rPr>
        <w:t xml:space="preserve">қағидалары </w:t>
      </w:r>
      <w:r w:rsidR="002D2E0B" w:rsidRPr="00C933E8">
        <w:rPr>
          <w:b/>
          <w:color w:val="000000"/>
          <w:sz w:val="28"/>
          <w:szCs w:val="28"/>
          <w:lang w:val="kk-KZ"/>
        </w:rPr>
        <w:t>мен</w:t>
      </w:r>
      <w:r w:rsidRPr="00C933E8">
        <w:rPr>
          <w:b/>
          <w:color w:val="000000"/>
          <w:sz w:val="28"/>
          <w:szCs w:val="28"/>
          <w:lang w:val="kk-KZ"/>
        </w:rPr>
        <w:t xml:space="preserve"> олардың лимиттерін белгілеу туралы»</w:t>
      </w:r>
    </w:p>
    <w:p w:rsidR="002D2E0B" w:rsidRPr="00C933E8" w:rsidRDefault="002D2E0B" w:rsidP="002D2E0B">
      <w:pPr>
        <w:jc w:val="center"/>
        <w:rPr>
          <w:b/>
          <w:color w:val="000000"/>
          <w:sz w:val="28"/>
          <w:szCs w:val="28"/>
          <w:lang w:val="kk-KZ"/>
        </w:rPr>
      </w:pPr>
      <w:r w:rsidRPr="00C933E8">
        <w:rPr>
          <w:b/>
          <w:color w:val="000000"/>
          <w:sz w:val="28"/>
          <w:szCs w:val="28"/>
          <w:lang w:val="kk-KZ"/>
        </w:rPr>
        <w:t xml:space="preserve">Қазақстан Республикасы </w:t>
      </w:r>
      <w:r w:rsidR="00124B55" w:rsidRPr="00C933E8">
        <w:rPr>
          <w:b/>
          <w:color w:val="000000"/>
          <w:sz w:val="28"/>
          <w:szCs w:val="28"/>
          <w:lang w:val="kk-KZ"/>
        </w:rPr>
        <w:t>Ұлттық Банкі Басқармасының</w:t>
      </w:r>
    </w:p>
    <w:p w:rsidR="002D2E0B" w:rsidRPr="00C933E8" w:rsidRDefault="002D2E0B" w:rsidP="002D2E0B">
      <w:pPr>
        <w:jc w:val="center"/>
        <w:rPr>
          <w:b/>
          <w:bCs/>
          <w:color w:val="000000"/>
          <w:sz w:val="28"/>
          <w:szCs w:val="28"/>
          <w:lang w:val="kk-KZ"/>
        </w:rPr>
      </w:pPr>
      <w:r w:rsidRPr="00C933E8">
        <w:rPr>
          <w:b/>
          <w:bCs/>
          <w:color w:val="000000"/>
          <w:sz w:val="28"/>
          <w:szCs w:val="28"/>
          <w:lang w:val="kk-KZ"/>
        </w:rPr>
        <w:t xml:space="preserve">2017 жылғы 13 қыркүйектегі </w:t>
      </w:r>
      <w:r w:rsidR="00124B55" w:rsidRPr="00C933E8">
        <w:rPr>
          <w:b/>
          <w:bCs/>
          <w:color w:val="000000"/>
          <w:sz w:val="28"/>
          <w:szCs w:val="28"/>
          <w:lang w:val="kk-KZ"/>
        </w:rPr>
        <w:t>№ 170 қаулысына</w:t>
      </w:r>
    </w:p>
    <w:p w:rsidR="00722730" w:rsidRPr="00C933E8" w:rsidRDefault="002D2E0B" w:rsidP="002D2E0B">
      <w:pPr>
        <w:jc w:val="center"/>
        <w:rPr>
          <w:rFonts w:eastAsia="Calibri"/>
          <w:color w:val="000000"/>
          <w:sz w:val="28"/>
          <w:szCs w:val="28"/>
          <w:lang w:val="kk-KZ" w:eastAsia="en-US"/>
        </w:rPr>
      </w:pPr>
      <w:r w:rsidRPr="00C933E8">
        <w:rPr>
          <w:b/>
          <w:bCs/>
          <w:color w:val="000000"/>
          <w:sz w:val="28"/>
          <w:szCs w:val="28"/>
          <w:lang w:val="kk-KZ"/>
        </w:rPr>
        <w:t>өзгерістер мен толықтыру енгізу туралы</w:t>
      </w:r>
    </w:p>
    <w:p w:rsidR="00722730" w:rsidRPr="00C933E8" w:rsidRDefault="00722730" w:rsidP="00722730">
      <w:pPr>
        <w:jc w:val="both"/>
        <w:rPr>
          <w:rFonts w:eastAsia="Calibri"/>
          <w:color w:val="000000"/>
          <w:sz w:val="28"/>
          <w:szCs w:val="28"/>
          <w:lang w:val="kk-KZ" w:eastAsia="en-US"/>
        </w:rPr>
      </w:pPr>
    </w:p>
    <w:p w:rsidR="002E09A9" w:rsidRDefault="002E09A9" w:rsidP="002E09A9">
      <w:pPr>
        <w:ind w:firstLine="709"/>
        <w:jc w:val="both"/>
        <w:rPr>
          <w:rFonts w:eastAsia="Calibri"/>
          <w:color w:val="000000"/>
          <w:sz w:val="28"/>
          <w:szCs w:val="28"/>
          <w:lang w:val="kk-KZ" w:eastAsia="en-US"/>
        </w:rPr>
      </w:pPr>
    </w:p>
    <w:p w:rsidR="002E09A9" w:rsidRDefault="002E09A9" w:rsidP="002E09A9">
      <w:pPr>
        <w:ind w:firstLine="709"/>
        <w:jc w:val="both"/>
        <w:rPr>
          <w:rFonts w:eastAsia="Calibri"/>
          <w:sz w:val="28"/>
          <w:szCs w:val="28"/>
          <w:lang w:val="kk-KZ" w:eastAsia="en-US"/>
        </w:rPr>
      </w:pPr>
      <w:r>
        <w:rPr>
          <w:rFonts w:eastAsia="Calibri"/>
          <w:color w:val="000000"/>
          <w:sz w:val="28"/>
          <w:szCs w:val="28"/>
          <w:lang w:val="kk-KZ" w:eastAsia="en-US"/>
        </w:rPr>
        <w:t xml:space="preserve">«Қазақстан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Заңына сәйкес және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w:t>
      </w:r>
      <w:r>
        <w:rPr>
          <w:rFonts w:eastAsia="Calibri"/>
          <w:b/>
          <w:color w:val="000000"/>
          <w:sz w:val="28"/>
          <w:szCs w:val="28"/>
          <w:lang w:val="kk-KZ" w:eastAsia="en-US"/>
        </w:rPr>
        <w:t>ҚАУЛЫ ЕТЕДІ</w:t>
      </w:r>
      <w:r>
        <w:rPr>
          <w:rFonts w:eastAsia="Calibri"/>
          <w:color w:val="000000"/>
          <w:sz w:val="28"/>
          <w:szCs w:val="28"/>
          <w:lang w:val="kk-KZ" w:eastAsia="en-US"/>
        </w:rPr>
        <w:t>:</w:t>
      </w:r>
    </w:p>
    <w:p w:rsidR="00722730" w:rsidRPr="00C933E8" w:rsidRDefault="002E09A9" w:rsidP="000F63B2">
      <w:pPr>
        <w:numPr>
          <w:ilvl w:val="0"/>
          <w:numId w:val="6"/>
        </w:numPr>
        <w:tabs>
          <w:tab w:val="left" w:pos="993"/>
        </w:tabs>
        <w:ind w:left="0" w:firstLine="709"/>
        <w:jc w:val="both"/>
        <w:rPr>
          <w:rFonts w:eastAsia="Calibri"/>
          <w:color w:val="000000"/>
          <w:sz w:val="28"/>
          <w:szCs w:val="28"/>
          <w:lang w:val="kk-KZ" w:eastAsia="en-US"/>
        </w:rPr>
      </w:pPr>
      <w:bookmarkStart w:id="1" w:name="SUB200"/>
      <w:bookmarkEnd w:id="1"/>
      <w:r w:rsidRPr="00C933E8">
        <w:rPr>
          <w:rFonts w:eastAsia="Calibri"/>
          <w:color w:val="000000"/>
          <w:sz w:val="28"/>
          <w:szCs w:val="28"/>
          <w:lang w:val="kk-KZ" w:eastAsia="en-US"/>
        </w:rPr>
        <w:t xml:space="preserve"> </w:t>
      </w:r>
      <w:r w:rsidR="00B92782" w:rsidRPr="00C933E8">
        <w:rPr>
          <w:rFonts w:eastAsia="Calibri"/>
          <w:color w:val="000000"/>
          <w:sz w:val="28"/>
          <w:szCs w:val="28"/>
          <w:lang w:val="kk-KZ" w:eastAsia="en-US"/>
        </w:rPr>
        <w:t xml:space="preserve">«Пруденциалдық қалыптардың қалыптық және өзге де орындалуы міндетті нормалар мен лимиттерді маңызы мен есептеу әдістемелерін, белгілі бір күнге </w:t>
      </w:r>
      <w:r w:rsidR="00D37CFC" w:rsidRPr="00C933E8">
        <w:rPr>
          <w:rFonts w:eastAsia="Calibri"/>
          <w:color w:val="000000"/>
          <w:sz w:val="28"/>
          <w:szCs w:val="28"/>
          <w:lang w:val="kk-KZ" w:eastAsia="en-US"/>
        </w:rPr>
        <w:t xml:space="preserve">шекті </w:t>
      </w:r>
      <w:r w:rsidR="00B92782" w:rsidRPr="00C933E8">
        <w:rPr>
          <w:rFonts w:eastAsia="Calibri"/>
          <w:color w:val="000000"/>
          <w:sz w:val="28"/>
          <w:szCs w:val="28"/>
          <w:lang w:val="kk-KZ" w:eastAsia="en-US"/>
        </w:rPr>
        <w:t xml:space="preserve">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w:t>
      </w:r>
      <w:r w:rsidR="00B92782" w:rsidRPr="00C933E8">
        <w:rPr>
          <w:rFonts w:eastAsia="Calibri"/>
          <w:color w:val="000000"/>
          <w:sz w:val="28"/>
          <w:szCs w:val="28"/>
          <w:lang w:val="kk-KZ" w:eastAsia="en-US"/>
        </w:rPr>
        <w:br/>
        <w:t xml:space="preserve">13 қыркүйектегі № 170 қаулысына (Нормативтік құқықтық актілерді мемлекеттік тіркеу тізілімінде № 15886 болып тіркелген, 2017 жылғы </w:t>
      </w:r>
      <w:r w:rsidR="00B92782" w:rsidRPr="00C933E8">
        <w:rPr>
          <w:rFonts w:eastAsia="Calibri"/>
          <w:color w:val="000000"/>
          <w:sz w:val="28"/>
          <w:szCs w:val="28"/>
          <w:lang w:val="kk-KZ" w:eastAsia="en-US"/>
        </w:rPr>
        <w:br/>
        <w:t xml:space="preserve">25 қазанда Қазақстан Республикасы нормативтік құқықтық актілерінің эталондық бақылау банкінде жарияланған) </w:t>
      </w:r>
      <w:r w:rsidR="00B92782" w:rsidRPr="00C933E8">
        <w:rPr>
          <w:color w:val="000000"/>
          <w:sz w:val="28"/>
          <w:lang w:val="kk-KZ"/>
        </w:rPr>
        <w:t xml:space="preserve">мынадай </w:t>
      </w:r>
      <w:r w:rsidR="00B92782" w:rsidRPr="00C933E8">
        <w:rPr>
          <w:bCs/>
          <w:color w:val="000000"/>
          <w:sz w:val="28"/>
          <w:szCs w:val="28"/>
          <w:lang w:val="kk-KZ"/>
        </w:rPr>
        <w:t>өзгерістер мен толықтыру</w:t>
      </w:r>
      <w:r w:rsidR="00B92782" w:rsidRPr="00C933E8">
        <w:rPr>
          <w:b/>
          <w:bCs/>
          <w:color w:val="000000"/>
          <w:sz w:val="28"/>
          <w:szCs w:val="28"/>
          <w:lang w:val="kk-KZ"/>
        </w:rPr>
        <w:t xml:space="preserve"> </w:t>
      </w:r>
      <w:r w:rsidR="00B92782" w:rsidRPr="00C933E8">
        <w:rPr>
          <w:color w:val="000000"/>
          <w:sz w:val="28"/>
          <w:lang w:val="kk-KZ"/>
        </w:rPr>
        <w:t>енгізілсін</w:t>
      </w:r>
      <w:r w:rsidR="00722730" w:rsidRPr="00C933E8">
        <w:rPr>
          <w:rFonts w:eastAsia="Calibri"/>
          <w:color w:val="000000"/>
          <w:sz w:val="28"/>
          <w:szCs w:val="28"/>
          <w:lang w:val="kk-KZ" w:eastAsia="en-US"/>
        </w:rPr>
        <w:t>:</w:t>
      </w:r>
    </w:p>
    <w:p w:rsidR="005B6BA2" w:rsidRPr="00C933E8" w:rsidRDefault="00D036C1" w:rsidP="005B6BA2">
      <w:pPr>
        <w:tabs>
          <w:tab w:val="left" w:pos="993"/>
        </w:tabs>
        <w:ind w:left="709"/>
        <w:jc w:val="both"/>
        <w:rPr>
          <w:rFonts w:eastAsia="Calibri"/>
          <w:color w:val="000000"/>
          <w:sz w:val="28"/>
          <w:szCs w:val="28"/>
          <w:lang w:val="kk-KZ" w:eastAsia="en-US"/>
        </w:rPr>
      </w:pPr>
      <w:r w:rsidRPr="00C933E8">
        <w:rPr>
          <w:rStyle w:val="s0"/>
          <w:sz w:val="28"/>
          <w:szCs w:val="28"/>
          <w:lang w:val="kk-KZ"/>
        </w:rPr>
        <w:t>тақырыбы мынадай редакцияда жазылсын</w:t>
      </w:r>
      <w:r w:rsidR="005B6BA2" w:rsidRPr="00C933E8">
        <w:rPr>
          <w:rFonts w:eastAsia="Calibri"/>
          <w:color w:val="000000"/>
          <w:sz w:val="28"/>
          <w:szCs w:val="28"/>
          <w:lang w:val="kk-KZ" w:eastAsia="en-US"/>
        </w:rPr>
        <w:t>:</w:t>
      </w:r>
    </w:p>
    <w:p w:rsidR="005B6BA2" w:rsidRPr="00C933E8" w:rsidRDefault="0072525F" w:rsidP="0072525F">
      <w:pPr>
        <w:tabs>
          <w:tab w:val="left" w:pos="993"/>
        </w:tabs>
        <w:ind w:firstLine="709"/>
        <w:jc w:val="both"/>
        <w:rPr>
          <w:rFonts w:eastAsia="Calibri"/>
          <w:color w:val="000000"/>
          <w:sz w:val="28"/>
          <w:szCs w:val="28"/>
          <w:lang w:val="kk-KZ" w:eastAsia="en-US"/>
        </w:rPr>
      </w:pPr>
      <w:r w:rsidRPr="00C933E8">
        <w:rPr>
          <w:rFonts w:eastAsia="Calibri"/>
          <w:color w:val="000000"/>
          <w:sz w:val="28"/>
          <w:szCs w:val="28"/>
          <w:lang w:val="kk-KZ" w:eastAsia="en-US"/>
        </w:rPr>
        <w:lastRenderedPageBreak/>
        <w:t>«Банктің пруденциялық нормативтерінің және сақталуы міндетті өзге де нормалары мен лимиттерінің нормативтік мәндері мен оларды есептеу әдіс</w:t>
      </w:r>
      <w:r w:rsidR="001E4D3C" w:rsidRPr="00C933E8">
        <w:rPr>
          <w:rFonts w:eastAsia="Calibri"/>
          <w:color w:val="000000"/>
          <w:sz w:val="28"/>
          <w:szCs w:val="28"/>
          <w:lang w:val="kk-KZ" w:eastAsia="en-US"/>
        </w:rPr>
        <w:t>темелерін, капиталының мөлшерін және</w:t>
      </w:r>
      <w:r w:rsidRPr="00C933E8">
        <w:rPr>
          <w:rFonts w:eastAsia="Calibri"/>
          <w:color w:val="000000"/>
          <w:sz w:val="28"/>
          <w:szCs w:val="28"/>
          <w:lang w:val="kk-KZ" w:eastAsia="en-US"/>
        </w:rPr>
        <w:t xml:space="preserve"> </w:t>
      </w:r>
      <w:r w:rsidR="001E4D3C" w:rsidRPr="00C933E8">
        <w:rPr>
          <w:rFonts w:eastAsia="Calibri"/>
          <w:color w:val="000000"/>
          <w:sz w:val="28"/>
          <w:szCs w:val="28"/>
          <w:lang w:val="kk-KZ" w:eastAsia="en-US"/>
        </w:rPr>
        <w:t>А</w:t>
      </w:r>
      <w:r w:rsidRPr="00C933E8">
        <w:rPr>
          <w:rFonts w:eastAsia="Calibri"/>
          <w:color w:val="000000"/>
          <w:sz w:val="28"/>
          <w:szCs w:val="28"/>
          <w:lang w:val="kk-KZ" w:eastAsia="en-US"/>
        </w:rPr>
        <w:t xml:space="preserve">шық валюталық позицияны есептеу </w:t>
      </w:r>
      <w:r w:rsidR="00931892" w:rsidRPr="00C933E8">
        <w:rPr>
          <w:rFonts w:eastAsia="Calibri"/>
          <w:color w:val="000000"/>
          <w:sz w:val="28"/>
          <w:szCs w:val="28"/>
          <w:lang w:val="kk-KZ" w:eastAsia="en-US"/>
        </w:rPr>
        <w:t>қағидалары</w:t>
      </w:r>
      <w:r w:rsidRPr="00C933E8">
        <w:rPr>
          <w:rFonts w:eastAsia="Calibri"/>
          <w:color w:val="000000"/>
          <w:sz w:val="28"/>
          <w:szCs w:val="28"/>
          <w:lang w:val="kk-KZ" w:eastAsia="en-US"/>
        </w:rPr>
        <w:t xml:space="preserve"> мен оның лимиттерін белгілеу туралы»</w:t>
      </w:r>
      <w:r w:rsidR="005B6BA2" w:rsidRPr="00C933E8">
        <w:rPr>
          <w:rFonts w:eastAsia="Calibri"/>
          <w:color w:val="000000"/>
          <w:sz w:val="28"/>
          <w:szCs w:val="28"/>
          <w:lang w:val="kk-KZ" w:eastAsia="en-US"/>
        </w:rPr>
        <w:t>;</w:t>
      </w:r>
    </w:p>
    <w:p w:rsidR="003822D5" w:rsidRPr="00C933E8" w:rsidRDefault="003822D5" w:rsidP="003822D5">
      <w:pPr>
        <w:tabs>
          <w:tab w:val="left" w:pos="993"/>
        </w:tabs>
        <w:ind w:firstLine="709"/>
        <w:jc w:val="both"/>
        <w:rPr>
          <w:rFonts w:eastAsia="Calibri"/>
          <w:color w:val="000000"/>
          <w:sz w:val="28"/>
          <w:szCs w:val="28"/>
          <w:lang w:val="kk-KZ" w:eastAsia="en-US"/>
        </w:rPr>
      </w:pPr>
      <w:r w:rsidRPr="00C933E8">
        <w:rPr>
          <w:sz w:val="28"/>
          <w:szCs w:val="28"/>
          <w:lang w:val="kk-KZ"/>
        </w:rPr>
        <w:t>1-тармақ мынадай редакцияда жазылсын</w:t>
      </w:r>
      <w:r w:rsidRPr="00C933E8">
        <w:rPr>
          <w:rFonts w:eastAsia="Calibri"/>
          <w:color w:val="000000"/>
          <w:sz w:val="28"/>
          <w:szCs w:val="28"/>
          <w:lang w:val="kk-KZ" w:eastAsia="en-US"/>
        </w:rPr>
        <w:t>:</w:t>
      </w:r>
    </w:p>
    <w:p w:rsidR="003822D5" w:rsidRPr="00C933E8" w:rsidRDefault="003822D5" w:rsidP="003822D5">
      <w:pPr>
        <w:tabs>
          <w:tab w:val="left" w:pos="993"/>
        </w:tabs>
        <w:ind w:firstLine="709"/>
        <w:jc w:val="both"/>
        <w:rPr>
          <w:rFonts w:eastAsia="Calibri"/>
          <w:color w:val="000000"/>
          <w:sz w:val="28"/>
          <w:szCs w:val="28"/>
          <w:lang w:val="kk-KZ" w:eastAsia="en-US"/>
        </w:rPr>
      </w:pPr>
      <w:r w:rsidRPr="00C933E8">
        <w:rPr>
          <w:rFonts w:eastAsia="Calibri"/>
          <w:color w:val="000000"/>
          <w:sz w:val="28"/>
          <w:szCs w:val="28"/>
          <w:lang w:val="kk-KZ" w:eastAsia="en-US"/>
        </w:rPr>
        <w:t>«1. Мыналар:</w:t>
      </w:r>
    </w:p>
    <w:p w:rsidR="003822D5" w:rsidRPr="00C933E8" w:rsidRDefault="003822D5" w:rsidP="003822D5">
      <w:pPr>
        <w:tabs>
          <w:tab w:val="left" w:pos="993"/>
        </w:tabs>
        <w:ind w:firstLine="709"/>
        <w:jc w:val="both"/>
        <w:rPr>
          <w:rFonts w:eastAsia="Calibri"/>
          <w:color w:val="000000"/>
          <w:sz w:val="28"/>
          <w:szCs w:val="28"/>
          <w:lang w:val="kk-KZ" w:eastAsia="en-US"/>
        </w:rPr>
      </w:pPr>
      <w:r w:rsidRPr="00C933E8">
        <w:rPr>
          <w:rFonts w:eastAsia="Calibri"/>
          <w:color w:val="000000"/>
          <w:sz w:val="28"/>
          <w:szCs w:val="28"/>
          <w:lang w:val="kk-KZ" w:eastAsia="en-US"/>
        </w:rPr>
        <w:t>1) осы қаулыға 1-қосымшаға сәйкес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p w:rsidR="005B6BA2" w:rsidRPr="00C933E8" w:rsidRDefault="003822D5" w:rsidP="003822D5">
      <w:pPr>
        <w:tabs>
          <w:tab w:val="left" w:pos="993"/>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2) осы қаулыға 2-қосымшаға сәйкес </w:t>
      </w:r>
      <w:r w:rsidR="009D53D0" w:rsidRPr="00C933E8">
        <w:rPr>
          <w:rFonts w:eastAsia="Calibri"/>
          <w:color w:val="000000"/>
          <w:sz w:val="28"/>
          <w:szCs w:val="28"/>
          <w:lang w:val="kk-KZ" w:eastAsia="en-US"/>
        </w:rPr>
        <w:t>А</w:t>
      </w:r>
      <w:r w:rsidRPr="00C933E8">
        <w:rPr>
          <w:rFonts w:eastAsia="Calibri"/>
          <w:color w:val="000000"/>
          <w:sz w:val="28"/>
          <w:szCs w:val="28"/>
          <w:lang w:val="kk-KZ" w:eastAsia="en-US"/>
        </w:rPr>
        <w:t>шық валюталық позицияны есептеу қағидалары мен оның лимиттері белгіленсін.»;</w:t>
      </w:r>
    </w:p>
    <w:p w:rsidR="00722730" w:rsidRPr="00C933E8" w:rsidRDefault="002D425A"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көрсетілген қаулымен бекітілген </w:t>
      </w:r>
      <w:r w:rsidR="00D1633C" w:rsidRPr="00C933E8">
        <w:rPr>
          <w:rFonts w:eastAsia="Calibri"/>
          <w:color w:val="000000"/>
          <w:sz w:val="28"/>
          <w:szCs w:val="28"/>
          <w:lang w:val="kk-KZ" w:eastAsia="en-US"/>
        </w:rPr>
        <w:t>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мөлшерiнде</w:t>
      </w:r>
      <w:r w:rsidR="00722730" w:rsidRPr="00C933E8">
        <w:rPr>
          <w:rFonts w:eastAsia="Calibri"/>
          <w:color w:val="000000"/>
          <w:sz w:val="28"/>
          <w:szCs w:val="28"/>
          <w:lang w:val="kk-KZ" w:eastAsia="en-US"/>
        </w:rPr>
        <w:t>:</w:t>
      </w:r>
    </w:p>
    <w:p w:rsidR="005B6BA2" w:rsidRPr="00C933E8" w:rsidRDefault="001C2BB5" w:rsidP="005B6BA2">
      <w:pPr>
        <w:tabs>
          <w:tab w:val="left" w:pos="709"/>
        </w:tabs>
        <w:ind w:firstLine="709"/>
        <w:jc w:val="both"/>
        <w:rPr>
          <w:rFonts w:eastAsia="Calibri"/>
          <w:color w:val="000000"/>
          <w:sz w:val="28"/>
          <w:szCs w:val="28"/>
          <w:lang w:val="kk-KZ" w:eastAsia="en-US"/>
        </w:rPr>
      </w:pPr>
      <w:r w:rsidRPr="00C933E8">
        <w:rPr>
          <w:rStyle w:val="s0"/>
          <w:sz w:val="28"/>
          <w:szCs w:val="28"/>
          <w:lang w:val="kk-KZ"/>
        </w:rPr>
        <w:t>тақырыбы мынадай редакцияда жазылсын</w:t>
      </w:r>
      <w:r w:rsidR="005B6BA2" w:rsidRPr="00C933E8">
        <w:rPr>
          <w:rFonts w:eastAsia="Calibri"/>
          <w:color w:val="000000"/>
          <w:sz w:val="28"/>
          <w:szCs w:val="28"/>
          <w:lang w:val="kk-KZ" w:eastAsia="en-US"/>
        </w:rPr>
        <w:t>:</w:t>
      </w:r>
    </w:p>
    <w:p w:rsidR="005B6BA2" w:rsidRPr="00C933E8" w:rsidRDefault="005B6BA2" w:rsidP="005B6BA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E5444C" w:rsidRPr="00C933E8">
        <w:rPr>
          <w:rFonts w:eastAsia="Calibri"/>
          <w:color w:val="000000"/>
          <w:sz w:val="28"/>
          <w:szCs w:val="28"/>
          <w:lang w:val="kk-KZ" w:eastAsia="en-US"/>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r w:rsidRPr="00C933E8">
        <w:rPr>
          <w:rFonts w:eastAsia="Calibri"/>
          <w:color w:val="000000"/>
          <w:sz w:val="28"/>
          <w:szCs w:val="28"/>
          <w:lang w:val="kk-KZ" w:eastAsia="en-US"/>
        </w:rPr>
        <w:t>»;</w:t>
      </w:r>
    </w:p>
    <w:p w:rsidR="005B6BA2" w:rsidRPr="00C933E8" w:rsidRDefault="00D1633C" w:rsidP="005B6BA2">
      <w:pPr>
        <w:tabs>
          <w:tab w:val="left" w:pos="709"/>
        </w:tabs>
        <w:ind w:firstLine="709"/>
        <w:jc w:val="both"/>
        <w:rPr>
          <w:rFonts w:eastAsia="Calibri"/>
          <w:color w:val="000000"/>
          <w:sz w:val="28"/>
          <w:szCs w:val="28"/>
          <w:lang w:val="kk-KZ" w:eastAsia="en-US"/>
        </w:rPr>
      </w:pPr>
      <w:r w:rsidRPr="00C933E8">
        <w:rPr>
          <w:sz w:val="28"/>
          <w:szCs w:val="28"/>
          <w:lang w:val="kk-KZ"/>
        </w:rPr>
        <w:t>1</w:t>
      </w:r>
      <w:r w:rsidR="00135260" w:rsidRPr="00C933E8">
        <w:rPr>
          <w:sz w:val="28"/>
          <w:szCs w:val="28"/>
          <w:lang w:val="kk-KZ"/>
        </w:rPr>
        <w:t xml:space="preserve"> және 2</w:t>
      </w:r>
      <w:r w:rsidRPr="00C933E8">
        <w:rPr>
          <w:sz w:val="28"/>
          <w:szCs w:val="28"/>
          <w:lang w:val="kk-KZ"/>
        </w:rPr>
        <w:t>-тармақ</w:t>
      </w:r>
      <w:r w:rsidR="00135260" w:rsidRPr="00C933E8">
        <w:rPr>
          <w:sz w:val="28"/>
          <w:szCs w:val="28"/>
          <w:lang w:val="kk-KZ"/>
        </w:rPr>
        <w:t>тар</w:t>
      </w:r>
      <w:r w:rsidR="002A4524" w:rsidRPr="00C933E8">
        <w:rPr>
          <w:sz w:val="28"/>
          <w:szCs w:val="28"/>
          <w:lang w:val="kk-KZ"/>
        </w:rPr>
        <w:t xml:space="preserve"> мынадай редакцияда жазылсын</w:t>
      </w:r>
      <w:r w:rsidR="005B6BA2" w:rsidRPr="00C933E8">
        <w:rPr>
          <w:rFonts w:eastAsia="Calibri"/>
          <w:color w:val="000000"/>
          <w:sz w:val="28"/>
          <w:szCs w:val="28"/>
          <w:lang w:val="kk-KZ" w:eastAsia="en-US"/>
        </w:rPr>
        <w:t>:</w:t>
      </w:r>
    </w:p>
    <w:p w:rsidR="00D1633C" w:rsidRPr="00C933E8" w:rsidRDefault="005B6BA2" w:rsidP="005B6BA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 </w:t>
      </w:r>
      <w:r w:rsidR="00E5444C" w:rsidRPr="00C933E8">
        <w:rPr>
          <w:rFonts w:eastAsia="Calibri"/>
          <w:color w:val="000000"/>
          <w:sz w:val="28"/>
          <w:szCs w:val="28"/>
          <w:lang w:val="kk-KZ" w:eastAsia="en-US"/>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w:t>
      </w:r>
      <w:r w:rsidRPr="00C933E8">
        <w:rPr>
          <w:rFonts w:eastAsia="Calibri"/>
          <w:color w:val="000000"/>
          <w:sz w:val="28"/>
          <w:szCs w:val="28"/>
          <w:lang w:val="kk-KZ" w:eastAsia="en-US"/>
        </w:rPr>
        <w:t>(</w:t>
      </w:r>
      <w:r w:rsidR="00814192" w:rsidRPr="00C933E8">
        <w:rPr>
          <w:rFonts w:eastAsia="Calibri"/>
          <w:color w:val="000000"/>
          <w:sz w:val="28"/>
          <w:szCs w:val="28"/>
          <w:lang w:val="kk-KZ" w:eastAsia="en-US"/>
        </w:rPr>
        <w:t xml:space="preserve">бұдан әрі – </w:t>
      </w:r>
      <w:r w:rsidR="00D1633C" w:rsidRPr="00C933E8">
        <w:rPr>
          <w:rFonts w:eastAsia="Calibri"/>
          <w:color w:val="000000"/>
          <w:sz w:val="28"/>
          <w:szCs w:val="28"/>
          <w:lang w:val="kk-KZ" w:eastAsia="en-US"/>
        </w:rPr>
        <w:t>Нормативтер</w:t>
      </w:r>
      <w:r w:rsidRPr="00C933E8">
        <w:rPr>
          <w:rFonts w:eastAsia="Calibri"/>
          <w:color w:val="000000"/>
          <w:sz w:val="28"/>
          <w:szCs w:val="28"/>
          <w:lang w:val="kk-KZ" w:eastAsia="en-US"/>
        </w:rPr>
        <w:t xml:space="preserve">) </w:t>
      </w:r>
      <w:r w:rsidR="0016571E" w:rsidRPr="00C933E8">
        <w:rPr>
          <w:rFonts w:eastAsia="Calibri"/>
          <w:color w:val="000000"/>
          <w:sz w:val="28"/>
          <w:szCs w:val="28"/>
          <w:lang w:val="kk-KZ" w:eastAsia="en-US"/>
        </w:rPr>
        <w:t xml:space="preserve">«Қазақстан Республикасындағы банктер және банк қызметі туралы» 1995 жылғы 31 тамыздағы Қазақстан Республикасының Заңына (бұдан әрі – Банктер туралы заң) сәйкес әзірленді және </w:t>
      </w:r>
      <w:r w:rsidR="00B56C49" w:rsidRPr="00C933E8">
        <w:rPr>
          <w:rFonts w:eastAsia="Calibri"/>
          <w:color w:val="000000"/>
          <w:sz w:val="28"/>
          <w:szCs w:val="28"/>
          <w:lang w:val="kk-KZ" w:eastAsia="en-US"/>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w:t>
      </w:r>
      <w:r w:rsidR="0016571E" w:rsidRPr="00C933E8">
        <w:rPr>
          <w:rFonts w:eastAsia="Calibri"/>
          <w:color w:val="000000"/>
          <w:sz w:val="28"/>
          <w:szCs w:val="28"/>
          <w:lang w:val="kk-KZ" w:eastAsia="en-US"/>
        </w:rPr>
        <w:t>белгілейді</w:t>
      </w:r>
      <w:r w:rsidRPr="00C933E8">
        <w:rPr>
          <w:rFonts w:eastAsia="Calibri"/>
          <w:color w:val="000000"/>
          <w:sz w:val="28"/>
          <w:szCs w:val="28"/>
          <w:lang w:val="kk-KZ" w:eastAsia="en-US"/>
        </w:rPr>
        <w:t>.</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Банктерге және олардың еншілес ұйымдарына арналған, шоғырландырылған қаржылық есептілік негізінде есептелетін </w:t>
      </w:r>
      <w:r w:rsidR="00962987" w:rsidRPr="00C933E8">
        <w:rPr>
          <w:rFonts w:eastAsia="Calibri"/>
          <w:color w:val="000000"/>
          <w:sz w:val="28"/>
          <w:szCs w:val="28"/>
          <w:lang w:val="kk-KZ" w:eastAsia="en-US"/>
        </w:rPr>
        <w:t xml:space="preserve">нормативтік мәндер </w:t>
      </w:r>
      <w:r w:rsidRPr="00C933E8">
        <w:rPr>
          <w:rFonts w:eastAsia="Calibri"/>
          <w:color w:val="000000"/>
          <w:sz w:val="28"/>
          <w:szCs w:val="28"/>
          <w:lang w:val="kk-KZ" w:eastAsia="en-US"/>
        </w:rPr>
        <w:t>Банктер туралы заңның 42-бабына сәйкес белгіленеді.</w:t>
      </w:r>
    </w:p>
    <w:p w:rsidR="00D1633C" w:rsidRPr="00C933E8" w:rsidRDefault="00962987"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Нормативтік мәндер </w:t>
      </w:r>
      <w:r w:rsidR="00D1633C" w:rsidRPr="00C933E8">
        <w:rPr>
          <w:rFonts w:eastAsia="Calibri"/>
          <w:color w:val="000000"/>
          <w:sz w:val="28"/>
          <w:szCs w:val="28"/>
          <w:lang w:val="kk-KZ" w:eastAsia="en-US"/>
        </w:rPr>
        <w:t>үтірден кейін үш таңбалы санмен көрсетіледі.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Банктер</w:t>
      </w:r>
      <w:r w:rsidR="00E872E2" w:rsidRPr="00C933E8">
        <w:rPr>
          <w:rFonts w:eastAsia="Calibri"/>
          <w:color w:val="000000"/>
          <w:sz w:val="28"/>
          <w:szCs w:val="28"/>
          <w:lang w:val="kk-KZ" w:eastAsia="en-US"/>
        </w:rPr>
        <w:t>дің</w:t>
      </w:r>
      <w:r w:rsidRPr="00C933E8">
        <w:rPr>
          <w:rFonts w:eastAsia="Calibri"/>
          <w:color w:val="000000"/>
          <w:sz w:val="28"/>
          <w:szCs w:val="28"/>
          <w:lang w:val="kk-KZ" w:eastAsia="en-US"/>
        </w:rPr>
        <w:t xml:space="preserve"> </w:t>
      </w:r>
      <w:r w:rsidR="001A5169" w:rsidRPr="00C933E8">
        <w:rPr>
          <w:rFonts w:eastAsia="Calibri"/>
          <w:color w:val="000000"/>
          <w:sz w:val="28"/>
          <w:szCs w:val="28"/>
          <w:lang w:val="kk-KZ" w:eastAsia="en-US"/>
        </w:rPr>
        <w:t xml:space="preserve">міндетті сақтауы үшін </w:t>
      </w:r>
      <w:r w:rsidR="000B4985" w:rsidRPr="00C933E8">
        <w:rPr>
          <w:rFonts w:eastAsia="Calibri"/>
          <w:color w:val="000000"/>
          <w:sz w:val="28"/>
          <w:szCs w:val="28"/>
          <w:lang w:val="kk-KZ" w:eastAsia="en-US"/>
        </w:rPr>
        <w:t>банктің пруденциялық нормативтерінің және сақталуы міндетті өзге де нормалары мен лимиттерінің, капиталының мөлшері құрамына</w:t>
      </w:r>
      <w:r w:rsidRPr="00C933E8">
        <w:rPr>
          <w:rFonts w:eastAsia="Calibri"/>
          <w:color w:val="000000"/>
          <w:sz w:val="28"/>
          <w:szCs w:val="28"/>
          <w:lang w:val="kk-KZ" w:eastAsia="en-US"/>
        </w:rPr>
        <w:t>:</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банктің жарғылық және меншікті капиталының ең төмен мөлшері;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меншiктi капиталдың жеткiлiктiлiк коэффициенті;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бір қарыз алушыға тәуекелдің ең жоғары мөлшері;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өтімділік коэффициенттері;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тұрақты қорландырудың өтімділік және нетто жабылуы коэффициенттері;</w:t>
      </w:r>
    </w:p>
    <w:p w:rsidR="00D1633C" w:rsidRPr="00C933E8" w:rsidRDefault="00D1633C" w:rsidP="00D1633C">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Қазақстан Республикасының бейрезиденттері алдындағы міндеттемелеріне банктердің капиталдандыруы;</w:t>
      </w:r>
    </w:p>
    <w:p w:rsidR="005B6BA2" w:rsidRPr="00C933E8" w:rsidRDefault="00D1633C" w:rsidP="005B6BA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банк қаражатының бір бөлігін ішкі активтерге орналастыру коэффициенті кіреді.</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lastRenderedPageBreak/>
        <w:t xml:space="preserve">2. </w:t>
      </w:r>
      <w:r w:rsidR="00E872E2" w:rsidRPr="00C933E8">
        <w:rPr>
          <w:rFonts w:eastAsia="Calibri"/>
          <w:color w:val="000000"/>
          <w:sz w:val="28"/>
          <w:szCs w:val="28"/>
          <w:lang w:val="kk-KZ" w:eastAsia="en-US"/>
        </w:rPr>
        <w:t>Нормативтерде</w:t>
      </w:r>
      <w:r w:rsidR="004B4D68" w:rsidRPr="00C933E8">
        <w:rPr>
          <w:rFonts w:eastAsia="Calibri"/>
          <w:color w:val="000000"/>
          <w:sz w:val="28"/>
          <w:szCs w:val="28"/>
          <w:lang w:val="kk-KZ" w:eastAsia="en-US"/>
        </w:rPr>
        <w:t xml:space="preserve"> мынадай ұғымдар пайдаланылады</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 </w:t>
      </w:r>
      <w:r w:rsidR="00E34430" w:rsidRPr="00C933E8">
        <w:rPr>
          <w:rStyle w:val="s0"/>
          <w:sz w:val="28"/>
          <w:szCs w:val="28"/>
          <w:lang w:val="kk-KZ"/>
        </w:rPr>
        <w:t>баланстық құн - бухгалтерлік баланста қарыз бойынша қалыптастырылған провизиялар (резервтер) шегерілгеннен кейін танылатын қарыз сомасы</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2) </w:t>
      </w:r>
      <w:r w:rsidR="00E34430" w:rsidRPr="00C933E8">
        <w:rPr>
          <w:rStyle w:val="s0"/>
          <w:sz w:val="28"/>
          <w:szCs w:val="28"/>
          <w:lang w:val="kk-KZ"/>
        </w:rPr>
        <w:t>бірыңғай қарыздар - кредиттік тәуекелге ұқсас сипаттамалары бар қарыздар тобы</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3) </w:t>
      </w:r>
      <w:r w:rsidR="00E34430" w:rsidRPr="00C933E8">
        <w:rPr>
          <w:rStyle w:val="s0"/>
          <w:sz w:val="28"/>
          <w:szCs w:val="28"/>
          <w:lang w:val="kk-KZ"/>
        </w:rPr>
        <w:t>жеке қарыздар - әрбір осындай қарыз бойынша провизиялар (резервтер) есептелетін қарыздар</w:t>
      </w:r>
      <w:r w:rsidRPr="00C933E8">
        <w:rPr>
          <w:rFonts w:eastAsia="Calibri"/>
          <w:color w:val="000000"/>
          <w:sz w:val="28"/>
          <w:szCs w:val="28"/>
          <w:lang w:val="kk-KZ" w:eastAsia="en-US"/>
        </w:rPr>
        <w:t>;</w:t>
      </w:r>
    </w:p>
    <w:p w:rsidR="00E34430" w:rsidRPr="00C933E8" w:rsidRDefault="00CB265B" w:rsidP="00E34430">
      <w:pPr>
        <w:ind w:firstLine="709"/>
        <w:rPr>
          <w:rStyle w:val="s0"/>
          <w:sz w:val="28"/>
          <w:szCs w:val="28"/>
          <w:lang w:val="kk-KZ"/>
        </w:rPr>
      </w:pPr>
      <w:r w:rsidRPr="00C933E8">
        <w:rPr>
          <w:rFonts w:eastAsia="Calibri"/>
          <w:color w:val="000000"/>
          <w:sz w:val="28"/>
          <w:szCs w:val="28"/>
          <w:lang w:val="kk-KZ" w:eastAsia="en-US"/>
        </w:rPr>
        <w:t xml:space="preserve">4) </w:t>
      </w:r>
      <w:r w:rsidR="00E34430" w:rsidRPr="00C933E8">
        <w:rPr>
          <w:rStyle w:val="s0"/>
          <w:sz w:val="28"/>
          <w:szCs w:val="28"/>
          <w:lang w:val="kk-KZ"/>
        </w:rPr>
        <w:t>инвестициялық қарыз (кредит) - мынадай талаптарға сәйкес келетін қарыз (кредит):</w:t>
      </w:r>
    </w:p>
    <w:p w:rsidR="00E34430" w:rsidRPr="00C933E8" w:rsidRDefault="00E34430" w:rsidP="00E34430">
      <w:pPr>
        <w:ind w:firstLine="709"/>
        <w:rPr>
          <w:rStyle w:val="s0"/>
          <w:sz w:val="28"/>
          <w:szCs w:val="28"/>
          <w:lang w:val="kk-KZ"/>
        </w:rPr>
      </w:pPr>
      <w:r w:rsidRPr="00C933E8">
        <w:rPr>
          <w:rStyle w:val="s0"/>
          <w:sz w:val="28"/>
          <w:szCs w:val="28"/>
          <w:lang w:val="kk-KZ"/>
        </w:rPr>
        <w:t>қарыз (кредит) мерзімі 5 (бес) және одан астам жылды құрайды;</w:t>
      </w:r>
    </w:p>
    <w:p w:rsidR="00E34430" w:rsidRPr="00C933E8" w:rsidRDefault="00E34430" w:rsidP="00E34430">
      <w:pPr>
        <w:ind w:firstLine="709"/>
        <w:rPr>
          <w:rStyle w:val="s0"/>
          <w:sz w:val="28"/>
          <w:szCs w:val="28"/>
          <w:lang w:val="kk-KZ"/>
        </w:rPr>
      </w:pPr>
      <w:r w:rsidRPr="00C933E8">
        <w:rPr>
          <w:rStyle w:val="s0"/>
          <w:sz w:val="28"/>
          <w:szCs w:val="28"/>
          <w:lang w:val="kk-KZ"/>
        </w:rPr>
        <w:t>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rsidR="00CB265B" w:rsidRPr="00C933E8" w:rsidRDefault="00E34430" w:rsidP="00E34430">
      <w:pPr>
        <w:tabs>
          <w:tab w:val="left" w:pos="709"/>
        </w:tabs>
        <w:ind w:firstLine="709"/>
        <w:jc w:val="both"/>
        <w:rPr>
          <w:rFonts w:eastAsia="Calibri"/>
          <w:color w:val="000000"/>
          <w:sz w:val="28"/>
          <w:szCs w:val="28"/>
          <w:lang w:val="kk-KZ" w:eastAsia="en-US"/>
        </w:rPr>
      </w:pPr>
      <w:r w:rsidRPr="00C933E8">
        <w:rPr>
          <w:rStyle w:val="s0"/>
          <w:sz w:val="28"/>
          <w:szCs w:val="28"/>
          <w:lang w:val="kk-KZ"/>
        </w:rPr>
        <w:t>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r w:rsidR="00CB265B" w:rsidRPr="00C933E8">
        <w:rPr>
          <w:rFonts w:eastAsia="Calibri"/>
          <w:color w:val="000000"/>
          <w:sz w:val="28"/>
          <w:szCs w:val="28"/>
          <w:lang w:val="kk-KZ" w:eastAsia="en-US"/>
        </w:rPr>
        <w:t>;</w:t>
      </w:r>
    </w:p>
    <w:p w:rsidR="00CB265B" w:rsidRPr="00C933E8" w:rsidRDefault="004B2049"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5</w:t>
      </w:r>
      <w:r w:rsidR="00CB265B" w:rsidRPr="00C933E8">
        <w:rPr>
          <w:rFonts w:eastAsia="Calibri"/>
          <w:color w:val="000000"/>
          <w:sz w:val="28"/>
          <w:szCs w:val="28"/>
          <w:lang w:val="kk-KZ" w:eastAsia="en-US"/>
        </w:rPr>
        <w:t xml:space="preserve">) </w:t>
      </w:r>
      <w:r w:rsidR="00CA4D64" w:rsidRPr="00C933E8">
        <w:rPr>
          <w:rStyle w:val="s0"/>
          <w:sz w:val="28"/>
          <w:szCs w:val="28"/>
          <w:lang w:val="kk-KZ"/>
        </w:rPr>
        <w:t xml:space="preserve">кепілдің тұрақсыз түрлері – болашақта түсетін мүлік және ақша (Қазақстан Республикасының заңнамасына сәйкес жасасқан </w:t>
      </w:r>
      <w:r w:rsidR="00CA4D64" w:rsidRPr="00C933E8">
        <w:rPr>
          <w:rStyle w:val="s0"/>
          <w:sz w:val="28"/>
          <w:szCs w:val="28"/>
          <w:lang w:val="kk-KZ"/>
        </w:rPr>
        <w:br/>
        <w:t xml:space="preserve">мемлекеттік-жекешелік әріптестік келісімшарты бойынша, жағдайлары </w:t>
      </w:r>
      <w:r w:rsidR="00E872E2" w:rsidRPr="00C933E8">
        <w:rPr>
          <w:rStyle w:val="s0"/>
          <w:sz w:val="28"/>
          <w:szCs w:val="28"/>
          <w:lang w:val="kk-KZ"/>
        </w:rPr>
        <w:t xml:space="preserve">Нормативтердің </w:t>
      </w:r>
      <w:r w:rsidR="00CA4D64" w:rsidRPr="00C933E8">
        <w:rPr>
          <w:rStyle w:val="s0"/>
          <w:sz w:val="28"/>
          <w:szCs w:val="28"/>
          <w:lang w:val="kk-KZ"/>
        </w:rPr>
        <w:t xml:space="preserve">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w:t>
      </w:r>
      <w:r w:rsidR="00E872E2" w:rsidRPr="00C933E8">
        <w:rPr>
          <w:rStyle w:val="s0"/>
          <w:sz w:val="28"/>
          <w:szCs w:val="28"/>
          <w:lang w:val="kk-KZ"/>
        </w:rPr>
        <w:t xml:space="preserve">Нормативтердің </w:t>
      </w:r>
      <w:r w:rsidR="00CA4D64" w:rsidRPr="00C933E8">
        <w:rPr>
          <w:rStyle w:val="s0"/>
          <w:sz w:val="28"/>
          <w:szCs w:val="28"/>
          <w:lang w:val="kk-KZ"/>
        </w:rPr>
        <w:t xml:space="preserve">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w:t>
      </w:r>
      <w:r w:rsidR="00E872E2" w:rsidRPr="00C933E8">
        <w:rPr>
          <w:rStyle w:val="s0"/>
          <w:sz w:val="28"/>
          <w:szCs w:val="28"/>
          <w:lang w:val="kk-KZ"/>
        </w:rPr>
        <w:t>Нормативтердің</w:t>
      </w:r>
      <w:r w:rsidR="00CA4D64" w:rsidRPr="00C933E8">
        <w:rPr>
          <w:rStyle w:val="s0"/>
          <w:sz w:val="28"/>
          <w:szCs w:val="28"/>
          <w:lang w:val="kk-KZ"/>
        </w:rPr>
        <w:t xml:space="preserve">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w:t>
      </w:r>
      <w:r w:rsidR="00CA4D64" w:rsidRPr="00C933E8">
        <w:rPr>
          <w:rStyle w:val="s0"/>
          <w:sz w:val="28"/>
          <w:szCs w:val="28"/>
          <w:lang w:val="kk-KZ"/>
        </w:rPr>
        <w:lastRenderedPageBreak/>
        <w:t>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r w:rsidR="00CB265B" w:rsidRPr="00C933E8">
        <w:rPr>
          <w:rFonts w:eastAsia="Calibri"/>
          <w:color w:val="000000"/>
          <w:sz w:val="28"/>
          <w:szCs w:val="28"/>
          <w:lang w:val="kk-KZ" w:eastAsia="en-US"/>
        </w:rPr>
        <w:t>;</w:t>
      </w:r>
    </w:p>
    <w:p w:rsidR="004B2049" w:rsidRPr="00C933E8" w:rsidRDefault="004B2049" w:rsidP="004B2049">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6) </w:t>
      </w:r>
      <w:r w:rsidRPr="00C933E8">
        <w:rPr>
          <w:rStyle w:val="s0"/>
          <w:sz w:val="28"/>
          <w:szCs w:val="28"/>
          <w:lang w:val="kk-KZ"/>
        </w:rPr>
        <w:t xml:space="preserve">кепілсіз тұтынушылық қарыз </w:t>
      </w:r>
      <w:r w:rsidRPr="00C933E8">
        <w:rPr>
          <w:rFonts w:eastAsia="Calibri"/>
          <w:color w:val="000000"/>
          <w:sz w:val="28"/>
          <w:szCs w:val="28"/>
          <w:lang w:val="kk-KZ" w:eastAsia="en-US"/>
        </w:rPr>
        <w:t xml:space="preserve">– мыналарды қоспағандағы </w:t>
      </w:r>
      <w:r w:rsidRPr="00C933E8">
        <w:rPr>
          <w:rStyle w:val="s0"/>
          <w:sz w:val="28"/>
          <w:szCs w:val="28"/>
          <w:lang w:val="kk-KZ"/>
        </w:rPr>
        <w:t>тұтынушылық қарыз</w:t>
      </w:r>
      <w:r w:rsidRPr="00C933E8">
        <w:rPr>
          <w:rFonts w:eastAsia="Calibri"/>
          <w:color w:val="000000"/>
          <w:sz w:val="28"/>
          <w:szCs w:val="28"/>
          <w:lang w:val="kk-KZ" w:eastAsia="en-US"/>
        </w:rPr>
        <w:t>:</w:t>
      </w:r>
    </w:p>
    <w:p w:rsidR="004B2049" w:rsidRPr="00C933E8" w:rsidRDefault="000B1CE8"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r w:rsidR="004B2049" w:rsidRPr="00C933E8">
        <w:rPr>
          <w:rFonts w:eastAsia="Calibri"/>
          <w:color w:val="000000"/>
          <w:sz w:val="28"/>
          <w:szCs w:val="28"/>
          <w:lang w:val="kk-KZ" w:eastAsia="en-US"/>
        </w:rPr>
        <w:t>;</w:t>
      </w:r>
    </w:p>
    <w:p w:rsidR="004B2049" w:rsidRPr="00C933E8" w:rsidRDefault="000B1CE8"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тіркелуге тиіс, берілетін қарыз сомасын толығымен өтейтін эмиссиялық бағалы қағаздар бойынша құқықтар кепілімен қамтамасыз етілген қарыздар</w:t>
      </w:r>
      <w:r w:rsidR="004B2049" w:rsidRPr="00C933E8">
        <w:rPr>
          <w:rFonts w:eastAsia="Calibri"/>
          <w:color w:val="000000"/>
          <w:sz w:val="28"/>
          <w:szCs w:val="28"/>
          <w:lang w:val="kk-KZ" w:eastAsia="en-US"/>
        </w:rPr>
        <w:t>;</w:t>
      </w:r>
    </w:p>
    <w:p w:rsidR="004B2049" w:rsidRPr="00C933E8" w:rsidRDefault="00BA553E"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 xml:space="preserve">берілетін қарыз сомасын толығымен өтейтін </w:t>
      </w:r>
      <w:r w:rsidR="004B2049" w:rsidRPr="00C933E8">
        <w:rPr>
          <w:rStyle w:val="s0"/>
          <w:sz w:val="28"/>
          <w:szCs w:val="28"/>
          <w:lang w:val="kk-KZ"/>
        </w:rPr>
        <w:t>тұрғын үй құрылысына үлестік қатысу шарттары</w:t>
      </w:r>
      <w:r w:rsidR="004B2049" w:rsidRPr="00C933E8">
        <w:rPr>
          <w:rFonts w:eastAsia="Calibri"/>
          <w:color w:val="000000"/>
          <w:sz w:val="28"/>
          <w:szCs w:val="28"/>
          <w:lang w:val="kk-KZ" w:eastAsia="en-US"/>
        </w:rPr>
        <w:t xml:space="preserve"> </w:t>
      </w:r>
      <w:r w:rsidR="004B2049" w:rsidRPr="00C933E8">
        <w:rPr>
          <w:rStyle w:val="s0"/>
          <w:sz w:val="28"/>
          <w:szCs w:val="28"/>
          <w:lang w:val="kk-KZ"/>
        </w:rPr>
        <w:t>бойынша талап ету құқығы кепілімен қамтамасыз етілген қарыздар</w:t>
      </w:r>
      <w:r w:rsidR="004B2049" w:rsidRPr="00C933E8">
        <w:rPr>
          <w:rFonts w:eastAsia="Calibri"/>
          <w:color w:val="000000"/>
          <w:sz w:val="28"/>
          <w:szCs w:val="28"/>
          <w:lang w:val="kk-KZ" w:eastAsia="en-US"/>
        </w:rPr>
        <w:t xml:space="preserve">; </w:t>
      </w:r>
    </w:p>
    <w:p w:rsidR="004B2049" w:rsidRPr="00C933E8" w:rsidRDefault="004B2049"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берілетін қарыз сомасын толығымен өтейтін</w:t>
      </w:r>
      <w:r w:rsidRPr="00C933E8">
        <w:rPr>
          <w:rFonts w:eastAsia="Calibri"/>
          <w:color w:val="000000"/>
          <w:sz w:val="28"/>
          <w:szCs w:val="28"/>
          <w:lang w:val="kk-KZ" w:eastAsia="en-US"/>
        </w:rPr>
        <w:t xml:space="preserve"> ақша қамтамасыз етуі болатын </w:t>
      </w:r>
      <w:r w:rsidRPr="00C933E8">
        <w:rPr>
          <w:rStyle w:val="s0"/>
          <w:sz w:val="28"/>
          <w:szCs w:val="28"/>
          <w:lang w:val="kk-KZ"/>
        </w:rPr>
        <w:t>қарыздар</w:t>
      </w:r>
      <w:r w:rsidRPr="00C933E8">
        <w:rPr>
          <w:rFonts w:eastAsia="Calibri"/>
          <w:color w:val="000000"/>
          <w:sz w:val="28"/>
          <w:szCs w:val="28"/>
          <w:lang w:val="kk-KZ" w:eastAsia="en-US"/>
        </w:rPr>
        <w:t>;</w:t>
      </w:r>
    </w:p>
    <w:p w:rsidR="004B2049" w:rsidRPr="00C933E8" w:rsidRDefault="004B2049"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білім беруді кредиттеу жүйесі шеңберінде берілетін қарыздар</w:t>
      </w:r>
      <w:r w:rsidRPr="00C933E8">
        <w:rPr>
          <w:rFonts w:eastAsia="Calibri"/>
          <w:color w:val="000000"/>
          <w:sz w:val="28"/>
          <w:szCs w:val="28"/>
          <w:lang w:val="kk-KZ" w:eastAsia="en-US"/>
        </w:rPr>
        <w:t>;</w:t>
      </w:r>
    </w:p>
    <w:p w:rsidR="004B2049" w:rsidRPr="00C933E8" w:rsidRDefault="004B2049" w:rsidP="004B2049">
      <w:pPr>
        <w:tabs>
          <w:tab w:val="left" w:pos="709"/>
        </w:tabs>
        <w:ind w:firstLine="709"/>
        <w:jc w:val="both"/>
        <w:rPr>
          <w:rFonts w:eastAsia="Calibri"/>
          <w:color w:val="000000"/>
          <w:sz w:val="28"/>
          <w:szCs w:val="28"/>
          <w:lang w:val="kk-KZ" w:eastAsia="en-US"/>
        </w:rPr>
      </w:pPr>
      <w:r w:rsidRPr="00C933E8">
        <w:rPr>
          <w:rStyle w:val="s0"/>
          <w:sz w:val="28"/>
          <w:szCs w:val="28"/>
          <w:lang w:val="kk-KZ"/>
        </w:rPr>
        <w:t>тұрғын үй құрылысы жинақ ақшасы жүйесінің шеңберінде берілетін қарыздар</w:t>
      </w:r>
      <w:r w:rsidRPr="00C933E8">
        <w:rPr>
          <w:rFonts w:eastAsia="Calibri"/>
          <w:color w:val="000000"/>
          <w:sz w:val="28"/>
          <w:szCs w:val="28"/>
          <w:lang w:val="kk-KZ" w:eastAsia="en-US"/>
        </w:rPr>
        <w:t>;</w:t>
      </w:r>
    </w:p>
    <w:p w:rsidR="00CB265B" w:rsidRPr="00C933E8" w:rsidRDefault="008B5B24"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7</w:t>
      </w:r>
      <w:r w:rsidR="00CB265B" w:rsidRPr="00C933E8">
        <w:rPr>
          <w:rFonts w:eastAsia="Calibri"/>
          <w:color w:val="000000"/>
          <w:sz w:val="28"/>
          <w:szCs w:val="28"/>
          <w:lang w:val="kk-KZ" w:eastAsia="en-US"/>
        </w:rPr>
        <w:t xml:space="preserve">) </w:t>
      </w:r>
      <w:r w:rsidR="009C5AD2" w:rsidRPr="00C933E8">
        <w:rPr>
          <w:rStyle w:val="s0"/>
          <w:sz w:val="28"/>
          <w:szCs w:val="28"/>
          <w:lang w:val="kk-KZ"/>
        </w:rPr>
        <w:t>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r w:rsidR="00CB265B"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8) </w:t>
      </w:r>
      <w:r w:rsidR="009C5AD2" w:rsidRPr="00C933E8">
        <w:rPr>
          <w:rStyle w:val="s0"/>
          <w:sz w:val="28"/>
          <w:szCs w:val="28"/>
          <w:lang w:val="kk-KZ"/>
        </w:rPr>
        <w:t>қарыз алушы - қарыз (кредит) шартын жасасқан жеке немесе заңды тұлға</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9) </w:t>
      </w:r>
      <w:r w:rsidR="009C5AD2" w:rsidRPr="00C933E8">
        <w:rPr>
          <w:rStyle w:val="s0"/>
          <w:sz w:val="28"/>
          <w:szCs w:val="28"/>
          <w:lang w:val="kk-KZ"/>
        </w:rPr>
        <w:t>провизиялар (резервтер) - қарыздың құнсыздануына құрылған резервтер</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10) </w:t>
      </w:r>
      <w:r w:rsidR="00B71F4E" w:rsidRPr="00C933E8">
        <w:rPr>
          <w:rStyle w:val="s0"/>
          <w:sz w:val="28"/>
          <w:szCs w:val="28"/>
          <w:lang w:val="kk-KZ"/>
        </w:rPr>
        <w:t>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r w:rsidRPr="00C933E8">
        <w:rPr>
          <w:rFonts w:eastAsia="Calibri"/>
          <w:color w:val="000000"/>
          <w:sz w:val="28"/>
          <w:szCs w:val="28"/>
          <w:lang w:val="kk-KZ" w:eastAsia="en-US"/>
        </w:rPr>
        <w:t>;</w:t>
      </w:r>
    </w:p>
    <w:p w:rsidR="00CB265B" w:rsidRPr="00C933E8" w:rsidRDefault="00CB265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11) </w:t>
      </w:r>
      <w:r w:rsidR="004C4225" w:rsidRPr="00C933E8">
        <w:rPr>
          <w:rStyle w:val="s0"/>
          <w:sz w:val="28"/>
          <w:szCs w:val="28"/>
          <w:lang w:val="kk-KZ"/>
        </w:rPr>
        <w:t xml:space="preserve">off-take келісімшарты - өндіруші (жеткізуші) мен тапсырыс берушінің арасында жеткізудің құны, саны (көлемі) және мерзімдері бойынша алдын ала </w:t>
      </w:r>
      <w:r w:rsidR="004C4225" w:rsidRPr="00C933E8">
        <w:rPr>
          <w:rStyle w:val="s0"/>
          <w:sz w:val="28"/>
          <w:szCs w:val="28"/>
          <w:lang w:val="kk-KZ"/>
        </w:rPr>
        <w:lastRenderedPageBreak/>
        <w:t>келісілген талаптармен болашақта жеткізумен тауарларды және (немесе) қызметтерді сату туралы жасалған келісім</w:t>
      </w:r>
      <w:r w:rsidRPr="00C933E8">
        <w:rPr>
          <w:rFonts w:eastAsia="Calibri"/>
          <w:color w:val="000000"/>
          <w:sz w:val="28"/>
          <w:szCs w:val="28"/>
          <w:lang w:val="kk-KZ" w:eastAsia="en-US"/>
        </w:rPr>
        <w:t>.»;</w:t>
      </w:r>
    </w:p>
    <w:p w:rsidR="00A22CBF" w:rsidRPr="00C933E8" w:rsidRDefault="00A22C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2-2</w:t>
      </w:r>
      <w:r w:rsidR="000B1CE8" w:rsidRPr="00C933E8">
        <w:rPr>
          <w:rFonts w:eastAsia="Calibri"/>
          <w:color w:val="000000"/>
          <w:sz w:val="28"/>
          <w:szCs w:val="28"/>
          <w:lang w:val="kk-KZ" w:eastAsia="en-US"/>
        </w:rPr>
        <w:t>-</w:t>
      </w:r>
      <w:r w:rsidRPr="00C933E8">
        <w:rPr>
          <w:rFonts w:eastAsia="Calibri"/>
          <w:color w:val="000000"/>
          <w:sz w:val="28"/>
          <w:szCs w:val="28"/>
          <w:lang w:val="kk-KZ" w:eastAsia="en-US"/>
        </w:rPr>
        <w:t>тармақтың екінші бөлігі</w:t>
      </w:r>
      <w:r w:rsidR="00C54312" w:rsidRPr="00C933E8">
        <w:rPr>
          <w:rFonts w:eastAsia="Calibri"/>
          <w:color w:val="000000"/>
          <w:sz w:val="28"/>
          <w:szCs w:val="28"/>
          <w:lang w:val="kk-KZ" w:eastAsia="en-US"/>
        </w:rPr>
        <w:t>нің бірінші</w:t>
      </w:r>
      <w:r w:rsidRPr="00C933E8">
        <w:rPr>
          <w:rFonts w:eastAsia="Calibri"/>
          <w:color w:val="000000"/>
          <w:sz w:val="28"/>
          <w:szCs w:val="28"/>
          <w:lang w:val="kk-KZ" w:eastAsia="en-US"/>
        </w:rPr>
        <w:t xml:space="preserve"> </w:t>
      </w:r>
      <w:r w:rsidR="00C54312" w:rsidRPr="00C933E8">
        <w:rPr>
          <w:rFonts w:eastAsia="Calibri"/>
          <w:color w:val="000000"/>
          <w:sz w:val="28"/>
          <w:szCs w:val="28"/>
          <w:lang w:val="kk-KZ" w:eastAsia="en-US"/>
        </w:rPr>
        <w:t xml:space="preserve">абзацы </w:t>
      </w:r>
      <w:r w:rsidRPr="00C933E8">
        <w:rPr>
          <w:rFonts w:eastAsia="Calibri"/>
          <w:color w:val="000000"/>
          <w:sz w:val="28"/>
          <w:szCs w:val="28"/>
          <w:lang w:val="kk-KZ" w:eastAsia="en-US"/>
        </w:rPr>
        <w:t>мынадай редакцияда жазылсын</w:t>
      </w:r>
      <w:r w:rsidR="00132742" w:rsidRPr="00C933E8">
        <w:rPr>
          <w:rFonts w:eastAsia="Calibri"/>
          <w:color w:val="000000"/>
          <w:sz w:val="28"/>
          <w:szCs w:val="28"/>
          <w:lang w:val="kk-KZ" w:eastAsia="en-US"/>
        </w:rPr>
        <w:t xml:space="preserve">, </w:t>
      </w:r>
      <w:r w:rsidR="00132742"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A22CBF" w:rsidRPr="00C933E8" w:rsidRDefault="00A22CBF" w:rsidP="00A22CBF">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Pr="00C933E8">
        <w:rPr>
          <w:rStyle w:val="s0"/>
          <w:sz w:val="28"/>
          <w:szCs w:val="28"/>
          <w:lang w:val="kk-KZ"/>
        </w:rPr>
        <w:t>Нормативтердің</w:t>
      </w:r>
      <w:r w:rsidRPr="00C933E8">
        <w:rPr>
          <w:rFonts w:eastAsia="Calibri"/>
          <w:color w:val="000000"/>
          <w:sz w:val="28"/>
          <w:szCs w:val="28"/>
          <w:lang w:val="kk-KZ" w:eastAsia="en-US"/>
        </w:rPr>
        <w:t xml:space="preserve"> мақсаты үшін ірі жүйе құраушы кәсіпорындарға мынадай өлшемшарттарға сәйкес келетін кәсіпорындар жатады:»;</w:t>
      </w:r>
    </w:p>
    <w:p w:rsidR="00A22CBF" w:rsidRPr="00C933E8" w:rsidRDefault="00A22C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5-тармақ мынадай редакцияда жазылсын</w:t>
      </w:r>
      <w:r w:rsidR="00AD409C" w:rsidRPr="00C933E8">
        <w:rPr>
          <w:rFonts w:eastAsia="Calibri"/>
          <w:color w:val="000000"/>
          <w:sz w:val="28"/>
          <w:szCs w:val="28"/>
          <w:lang w:val="kk-KZ" w:eastAsia="en-US"/>
        </w:rPr>
        <w:t xml:space="preserve">, </w:t>
      </w:r>
      <w:r w:rsidR="00AD409C"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A22CBF" w:rsidRPr="00C933E8" w:rsidRDefault="00A22C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«5. Банк акционерлерден меншікті акцияларды, егер мұндай құнын төлеп сатып алу қаржы нарығын және қаржы ұйымдарын мемлекеттік реттеу, бақылау мен қадағалау жөніндегі уәкілетті орган (бұдан әрі - уәкілетті орган) белгілеген кез келген пруденци</w:t>
      </w:r>
      <w:r w:rsidR="00AD409C" w:rsidRPr="00C933E8">
        <w:rPr>
          <w:rFonts w:eastAsia="Calibri"/>
          <w:color w:val="000000"/>
          <w:sz w:val="28"/>
          <w:szCs w:val="28"/>
          <w:lang w:val="kk-KZ" w:eastAsia="en-US"/>
        </w:rPr>
        <w:t>ял</w:t>
      </w:r>
      <w:r w:rsidRPr="00C933E8">
        <w:rPr>
          <w:rFonts w:eastAsia="Calibri"/>
          <w:color w:val="000000"/>
          <w:sz w:val="28"/>
          <w:szCs w:val="28"/>
          <w:lang w:val="kk-KZ" w:eastAsia="en-US"/>
        </w:rPr>
        <w:t xml:space="preserve">ық нормативтерді және </w:t>
      </w:r>
      <w:r w:rsidR="003A03E1" w:rsidRPr="00C933E8">
        <w:rPr>
          <w:rFonts w:eastAsia="Calibri"/>
          <w:color w:val="000000"/>
          <w:sz w:val="28"/>
          <w:szCs w:val="28"/>
          <w:lang w:val="kk-KZ" w:eastAsia="en-US"/>
        </w:rPr>
        <w:t>сақт</w:t>
      </w:r>
      <w:r w:rsidRPr="00C933E8">
        <w:rPr>
          <w:rFonts w:eastAsia="Calibri"/>
          <w:color w:val="000000"/>
          <w:sz w:val="28"/>
          <w:szCs w:val="28"/>
          <w:lang w:val="kk-KZ" w:eastAsia="en-US"/>
        </w:rPr>
        <w:t xml:space="preserve">алуы міндетті өзге </w:t>
      </w:r>
      <w:r w:rsidR="002860F5" w:rsidRPr="00C933E8">
        <w:rPr>
          <w:rFonts w:eastAsia="Calibri"/>
          <w:color w:val="000000"/>
          <w:sz w:val="28"/>
          <w:szCs w:val="28"/>
          <w:lang w:val="kk-KZ" w:eastAsia="en-US"/>
        </w:rPr>
        <w:t xml:space="preserve">де </w:t>
      </w:r>
      <w:r w:rsidRPr="00C933E8">
        <w:rPr>
          <w:rFonts w:eastAsia="Calibri"/>
          <w:color w:val="000000"/>
          <w:sz w:val="28"/>
          <w:szCs w:val="28"/>
          <w:lang w:val="kk-KZ" w:eastAsia="en-US"/>
        </w:rPr>
        <w:t>нормалар мен банк капиталының мөлшері лимиттерінің бұзылуына алып келмейтін жағдайда сатып алады.»;</w:t>
      </w:r>
    </w:p>
    <w:p w:rsidR="008547B1" w:rsidRPr="00C933E8" w:rsidRDefault="008547B1"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6-тармақта:</w:t>
      </w:r>
    </w:p>
    <w:p w:rsidR="00A22CBF" w:rsidRPr="00C933E8" w:rsidRDefault="008547B1"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үшінші бөлік мынадай редакцияда жазылсын</w:t>
      </w:r>
      <w:r w:rsidR="002860F5" w:rsidRPr="00C933E8">
        <w:rPr>
          <w:rFonts w:eastAsia="Calibri"/>
          <w:color w:val="000000"/>
          <w:sz w:val="28"/>
          <w:szCs w:val="28"/>
          <w:lang w:val="kk-KZ" w:eastAsia="en-US"/>
        </w:rPr>
        <w:t xml:space="preserve">, </w:t>
      </w:r>
      <w:r w:rsidR="002860F5"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8547B1" w:rsidRPr="00C933E8" w:rsidRDefault="008547B1"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«Капитал жеткіліктілігі коэффициенттерінің мәндері Нормативтерге 2-қосымшаға сәйкес Капитал жеткіліктілігі коэффициенттерінің мәндеріне сай белгіленген мәндердің сомасы ретінде айқындалады.»;</w:t>
      </w:r>
    </w:p>
    <w:p w:rsidR="008547B1" w:rsidRPr="00C933E8" w:rsidRDefault="008547B1"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төртінші бөліктің он бірінші абзацы м</w:t>
      </w:r>
      <w:r w:rsidR="003A1A3C" w:rsidRPr="00C933E8">
        <w:rPr>
          <w:rFonts w:eastAsia="Calibri"/>
          <w:color w:val="000000"/>
          <w:sz w:val="28"/>
          <w:szCs w:val="28"/>
          <w:lang w:val="kk-KZ" w:eastAsia="en-US"/>
        </w:rPr>
        <w:t>ы</w:t>
      </w:r>
      <w:r w:rsidRPr="00C933E8">
        <w:rPr>
          <w:rFonts w:eastAsia="Calibri"/>
          <w:color w:val="000000"/>
          <w:sz w:val="28"/>
          <w:szCs w:val="28"/>
          <w:lang w:val="kk-KZ" w:eastAsia="en-US"/>
        </w:rPr>
        <w:t>надай редакцияда жазылсын</w:t>
      </w:r>
      <w:r w:rsidR="00EA0B95" w:rsidRPr="00C933E8">
        <w:rPr>
          <w:rFonts w:eastAsia="Calibri"/>
          <w:color w:val="000000"/>
          <w:sz w:val="28"/>
          <w:szCs w:val="28"/>
          <w:lang w:val="kk-KZ" w:eastAsia="en-US"/>
        </w:rPr>
        <w:t xml:space="preserve">, </w:t>
      </w:r>
      <w:r w:rsidR="00EA0B95"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«мөлшері мен енгізу мерзімдері Нормативтерде қарсыциклдық буферді есептеуді бастау күніне дейін кемінде 12 (он екі) ай бұрын белгіленетін қарсыциклдық буфер. Қарсыциклдық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бесінші, алтыншы</w:t>
      </w:r>
      <w:r w:rsidR="003A1A3C" w:rsidRPr="00C933E8">
        <w:rPr>
          <w:rFonts w:eastAsia="Calibri"/>
          <w:color w:val="000000"/>
          <w:sz w:val="28"/>
          <w:szCs w:val="28"/>
          <w:lang w:val="kk-KZ" w:eastAsia="en-US"/>
        </w:rPr>
        <w:t xml:space="preserve"> және</w:t>
      </w:r>
      <w:r w:rsidRPr="00C933E8">
        <w:rPr>
          <w:rFonts w:eastAsia="Calibri"/>
          <w:color w:val="000000"/>
          <w:sz w:val="28"/>
          <w:szCs w:val="28"/>
          <w:lang w:val="kk-KZ" w:eastAsia="en-US"/>
        </w:rPr>
        <w:t xml:space="preserve"> жетінші бөліктер мынадай редакцияда жазылсын</w:t>
      </w:r>
      <w:r w:rsidR="006C2546" w:rsidRPr="00C933E8">
        <w:rPr>
          <w:rFonts w:eastAsia="Calibri"/>
          <w:color w:val="000000"/>
          <w:sz w:val="28"/>
          <w:szCs w:val="28"/>
          <w:lang w:val="kk-KZ" w:eastAsia="en-US"/>
        </w:rPr>
        <w:t xml:space="preserve">, </w:t>
      </w:r>
      <w:r w:rsidR="006C2546"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«Егер банк капиталының k1, k1-2 және</w:t>
      </w:r>
      <w:r w:rsidR="006C2546" w:rsidRPr="00C933E8">
        <w:rPr>
          <w:rFonts w:eastAsia="Calibri"/>
          <w:color w:val="000000"/>
          <w:sz w:val="28"/>
          <w:szCs w:val="28"/>
          <w:lang w:val="kk-KZ" w:eastAsia="en-US"/>
        </w:rPr>
        <w:t xml:space="preserve"> k2 коэффициенттерінің нақты м</w:t>
      </w:r>
      <w:r w:rsidRPr="00C933E8">
        <w:rPr>
          <w:rFonts w:eastAsia="Calibri"/>
          <w:color w:val="000000"/>
          <w:sz w:val="28"/>
          <w:szCs w:val="28"/>
          <w:lang w:val="kk-KZ" w:eastAsia="en-US"/>
        </w:rPr>
        <w:t>әндері Нормативтерге 2-қ</w:t>
      </w:r>
      <w:r w:rsidR="006C2546" w:rsidRPr="00C933E8">
        <w:rPr>
          <w:rFonts w:eastAsia="Calibri"/>
          <w:color w:val="000000"/>
          <w:sz w:val="28"/>
          <w:szCs w:val="28"/>
          <w:lang w:val="kk-KZ" w:eastAsia="en-US"/>
        </w:rPr>
        <w:t xml:space="preserve">осымшаға Капитал жеткіліктілігі коэффициенттерінің мәндеріне </w:t>
      </w:r>
      <w:r w:rsidRPr="00C933E8">
        <w:rPr>
          <w:rFonts w:eastAsia="Calibri"/>
          <w:color w:val="000000"/>
          <w:sz w:val="28"/>
          <w:szCs w:val="28"/>
          <w:lang w:val="kk-KZ" w:eastAsia="en-US"/>
        </w:rPr>
        <w:t>сай белгілен</w:t>
      </w:r>
      <w:r w:rsidR="006C2546" w:rsidRPr="00C933E8">
        <w:rPr>
          <w:rFonts w:eastAsia="Calibri"/>
          <w:color w:val="000000"/>
          <w:sz w:val="28"/>
          <w:szCs w:val="28"/>
          <w:lang w:val="kk-KZ" w:eastAsia="en-US"/>
        </w:rPr>
        <w:t xml:space="preserve">геннен төмен болмаса, бірақ бұл </w:t>
      </w:r>
      <w:r w:rsidRPr="00C933E8">
        <w:rPr>
          <w:rFonts w:eastAsia="Calibri"/>
          <w:color w:val="000000"/>
          <w:sz w:val="28"/>
          <w:szCs w:val="28"/>
          <w:lang w:val="kk-KZ" w:eastAsia="en-US"/>
        </w:rPr>
        <w:t>ретте көрсетілген коэффициенттерінің кез келгені меншікті капитал буферлері есептелгендегі капитал жеткіліктілігі коэффициенттерінің белгіленген мәндерінен төмен болса, онда «Акционерлік қоғамдар туралы» 2013 жылғы 13 мамырдағы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банктің бөлінбеген таза кірісін пайдалануға шектеу қойылады.</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Меншікті капитал буферлерін ескере отырып, меншікті капитал жеткіліктілігі коэффициенттерінің мәндеріне тізбесі Нормативтердің 10-</w:t>
      </w:r>
      <w:r w:rsidRPr="00C933E8">
        <w:rPr>
          <w:rFonts w:eastAsia="Calibri"/>
          <w:color w:val="000000"/>
          <w:sz w:val="28"/>
          <w:szCs w:val="28"/>
          <w:lang w:val="kk-KZ" w:eastAsia="en-US"/>
        </w:rPr>
        <w:lastRenderedPageBreak/>
        <w:t>тармағында белгіленген негізгі капитал құрауыштарының есебінен қол жеткізіледі.</w:t>
      </w:r>
    </w:p>
    <w:p w:rsidR="008547B1"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Нормативтердің талаптарына сәйкес есептелген меншікті капитал буферлерінің мөлшері бухгалтерлік есепте көрсетілмейді.»;</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7-тармақ мынадай редакцияда жазылсын</w:t>
      </w:r>
      <w:r w:rsidR="007B2BAA" w:rsidRPr="00C933E8">
        <w:rPr>
          <w:rFonts w:eastAsia="Calibri"/>
          <w:color w:val="000000"/>
          <w:sz w:val="28"/>
          <w:szCs w:val="28"/>
          <w:lang w:val="kk-KZ" w:eastAsia="en-US"/>
        </w:rPr>
        <w:t xml:space="preserve">, </w:t>
      </w:r>
      <w:r w:rsidR="007B2BAA"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E6028B" w:rsidRPr="00C933E8">
        <w:rPr>
          <w:rFonts w:eastAsia="Calibri"/>
          <w:color w:val="000000"/>
          <w:sz w:val="28"/>
          <w:szCs w:val="28"/>
          <w:lang w:val="kk-KZ" w:eastAsia="en-US"/>
        </w:rPr>
        <w:t xml:space="preserve">7. </w:t>
      </w:r>
      <w:r w:rsidRPr="00C933E8">
        <w:rPr>
          <w:rFonts w:eastAsia="Calibri"/>
          <w:color w:val="000000"/>
          <w:sz w:val="28"/>
          <w:szCs w:val="28"/>
          <w:lang w:val="kk-KZ" w:eastAsia="en-US"/>
        </w:rPr>
        <w:t>Меншікті капитал Нормативтерге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айырманы (бұдан әрі - оң айырма) шегергендегі бірінші деңгейдегі капитал мен екінші деңгейдегі капиталдың сомасы ретінде есептеледі.</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Меншікті капиталды есептеу мақсаттары үшін оң айырманы банктер мынадай мөлшерде есептейді және енгізеді:</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2017 жылғы 25 қыркүйектен бастап - 5 (бес)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2017 жылғы 1 желтоқсаннан бастап - 16,67 (он алты бүтін жүзден алпыс жеті)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2018 жылғы 1 қыркүйектен бастап - 33,33 (отыз үш бүтін жүзден отыз үш)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2019 жылғы 1 қыркүйектен бастап - 49,99 (қырық тоғыз бүтін жүзден тоқсан тоғыз)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2020 жылғы 1 қыркүйектен бастап - 66,67 (алпыс алты бүтін жүзден алпыс жеті)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2021 жылғы 1 қыркүйектен бастап - 83,33 (сексен үш бүтін жүзден отыз үш)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2022 жылғы 1 қыркүйектен бастап - 0 (нөл) пайыз.</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Оң айырманы есептеу үшін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Оң айырма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w:t>
      </w:r>
      <w:r w:rsidRPr="00C933E8">
        <w:rPr>
          <w:rFonts w:eastAsia="Calibri"/>
          <w:color w:val="000000"/>
          <w:sz w:val="28"/>
          <w:szCs w:val="28"/>
          <w:lang w:val="kk-KZ" w:eastAsia="en-US"/>
        </w:rPr>
        <w:lastRenderedPageBreak/>
        <w:t>бойынша провизиялар (резервтер) олардың есебінің соңғы күніне есептелген қарыздар және дебиторлық берешектер бойынша есептеледі.</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Оң айырманы есептеген кезде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p>
    <w:p w:rsidR="00C543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8-тармақ</w:t>
      </w:r>
      <w:r w:rsidR="00C54312" w:rsidRPr="00C933E8">
        <w:rPr>
          <w:rFonts w:eastAsia="Calibri"/>
          <w:color w:val="000000"/>
          <w:sz w:val="28"/>
          <w:szCs w:val="28"/>
          <w:lang w:val="kk-KZ" w:eastAsia="en-US"/>
        </w:rPr>
        <w:t>та:</w:t>
      </w:r>
    </w:p>
    <w:p w:rsidR="00120212" w:rsidRPr="00C933E8" w:rsidRDefault="00724923"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бірінші бөлік</w:t>
      </w:r>
      <w:r w:rsidR="00120212" w:rsidRPr="00C933E8">
        <w:rPr>
          <w:rFonts w:eastAsia="Calibri"/>
          <w:color w:val="000000"/>
          <w:sz w:val="28"/>
          <w:szCs w:val="28"/>
          <w:lang w:val="kk-KZ" w:eastAsia="en-US"/>
        </w:rPr>
        <w:t xml:space="preserve"> мынадай редакцияда жазылсын</w:t>
      </w:r>
      <w:r w:rsidR="001D5DBD" w:rsidRPr="00C933E8">
        <w:rPr>
          <w:rFonts w:eastAsia="Calibri"/>
          <w:color w:val="000000"/>
          <w:sz w:val="28"/>
          <w:szCs w:val="28"/>
          <w:lang w:val="kk-KZ" w:eastAsia="en-US"/>
        </w:rPr>
        <w:t xml:space="preserve">, </w:t>
      </w:r>
      <w:r w:rsidR="001D5DBD" w:rsidRPr="00C933E8">
        <w:rPr>
          <w:sz w:val="28"/>
          <w:szCs w:val="28"/>
          <w:lang w:val="kk-KZ"/>
        </w:rPr>
        <w:t>орыс тіліндегі мәтіні өзгермейді</w:t>
      </w:r>
      <w:r w:rsidR="00120212" w:rsidRPr="00C933E8">
        <w:rPr>
          <w:rFonts w:eastAsia="Calibri"/>
          <w:color w:val="000000"/>
          <w:sz w:val="28"/>
          <w:szCs w:val="28"/>
          <w:lang w:val="kk-KZ" w:eastAsia="en-US"/>
        </w:rPr>
        <w:t>:</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E6028B" w:rsidRPr="00C933E8">
        <w:rPr>
          <w:rFonts w:eastAsia="Calibri"/>
          <w:color w:val="000000"/>
          <w:sz w:val="28"/>
          <w:szCs w:val="28"/>
          <w:lang w:val="kk-KZ" w:eastAsia="en-US"/>
        </w:rPr>
        <w:t xml:space="preserve">8. </w:t>
      </w:r>
      <w:r w:rsidRPr="00C933E8">
        <w:rPr>
          <w:rFonts w:eastAsia="Calibri"/>
          <w:color w:val="000000"/>
          <w:sz w:val="28"/>
          <w:szCs w:val="28"/>
          <w:lang w:val="kk-KZ" w:eastAsia="en-US"/>
        </w:rPr>
        <w:t>Нормативтердің мақсаттары үшін Standard &amp; Poor's агенттігінің ұзақмерзімді кредиттік рейтингтік бағаларынан басқа уәкілетті орган басқа да рейтингтік агенттіктердің ұзақмерзімді кредиттік рейтингтік бағаларын да таниды.</w:t>
      </w:r>
      <w:r w:rsidR="00C54312" w:rsidRPr="00C933E8">
        <w:rPr>
          <w:rFonts w:eastAsia="Calibri"/>
          <w:color w:val="000000"/>
          <w:sz w:val="28"/>
          <w:szCs w:val="28"/>
          <w:lang w:val="kk-KZ" w:eastAsia="en-US"/>
        </w:rPr>
        <w:t>»;</w:t>
      </w:r>
    </w:p>
    <w:p w:rsidR="00C54312" w:rsidRPr="00C933E8" w:rsidRDefault="00C54312" w:rsidP="00C543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екінші бөлі</w:t>
      </w:r>
      <w:r w:rsidR="00951AF4" w:rsidRPr="00C933E8">
        <w:rPr>
          <w:rFonts w:eastAsia="Calibri"/>
          <w:color w:val="000000"/>
          <w:sz w:val="28"/>
          <w:szCs w:val="28"/>
          <w:lang w:val="kk-KZ" w:eastAsia="en-US"/>
        </w:rPr>
        <w:t>кт</w:t>
      </w:r>
      <w:r w:rsidRPr="00C933E8">
        <w:rPr>
          <w:rFonts w:eastAsia="Calibri"/>
          <w:color w:val="000000"/>
          <w:sz w:val="28"/>
          <w:szCs w:val="28"/>
          <w:lang w:val="kk-KZ" w:eastAsia="en-US"/>
        </w:rPr>
        <w:t xml:space="preserve">ің бірінші абзацы мынадай редакцияда жазылсын, </w:t>
      </w:r>
      <w:r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120212" w:rsidRPr="00C933E8" w:rsidRDefault="00C543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120212" w:rsidRPr="00C933E8">
        <w:rPr>
          <w:rFonts w:eastAsia="Calibri"/>
          <w:color w:val="000000"/>
          <w:sz w:val="28"/>
          <w:szCs w:val="28"/>
          <w:lang w:val="kk-KZ" w:eastAsia="en-US"/>
        </w:rPr>
        <w:t>Нормативтердің мақсаттары үшін мынадай ұйымдар халықаралық қаржы ұйымдарына жатады:</w:t>
      </w:r>
      <w:r w:rsidRPr="00C933E8">
        <w:rPr>
          <w:rFonts w:eastAsia="Calibri"/>
          <w:color w:val="000000"/>
          <w:sz w:val="28"/>
          <w:szCs w:val="28"/>
          <w:lang w:val="kk-KZ" w:eastAsia="en-US"/>
        </w:rPr>
        <w:t>»;</w:t>
      </w:r>
    </w:p>
    <w:p w:rsidR="00120212" w:rsidRPr="00C933E8" w:rsidRDefault="00120212"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10-тармақта:</w:t>
      </w:r>
    </w:p>
    <w:p w:rsidR="00220BA3" w:rsidRPr="00C933E8" w:rsidRDefault="00220BA3" w:rsidP="00120212">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бірінші бөлі</w:t>
      </w:r>
      <w:r w:rsidR="007527D4" w:rsidRPr="00C933E8">
        <w:rPr>
          <w:rFonts w:eastAsia="Calibri"/>
          <w:color w:val="000000"/>
          <w:sz w:val="28"/>
          <w:szCs w:val="28"/>
          <w:lang w:val="kk-KZ" w:eastAsia="en-US"/>
        </w:rPr>
        <w:t>кт</w:t>
      </w:r>
      <w:r w:rsidRPr="00C933E8">
        <w:rPr>
          <w:rFonts w:eastAsia="Calibri"/>
          <w:color w:val="000000"/>
          <w:sz w:val="28"/>
          <w:szCs w:val="28"/>
          <w:lang w:val="kk-KZ" w:eastAsia="en-US"/>
        </w:rPr>
        <w:t>е:</w:t>
      </w:r>
    </w:p>
    <w:p w:rsidR="007527D4" w:rsidRPr="00C933E8" w:rsidRDefault="00120212" w:rsidP="006452C9">
      <w:pPr>
        <w:pStyle w:val="ac"/>
        <w:numPr>
          <w:ilvl w:val="0"/>
          <w:numId w:val="13"/>
        </w:numPr>
        <w:tabs>
          <w:tab w:val="left" w:pos="709"/>
        </w:tabs>
        <w:jc w:val="both"/>
        <w:rPr>
          <w:rFonts w:eastAsia="Calibri"/>
          <w:color w:val="000000"/>
          <w:sz w:val="28"/>
          <w:szCs w:val="28"/>
          <w:lang w:val="kk-KZ" w:eastAsia="en-US"/>
        </w:rPr>
      </w:pPr>
      <w:r w:rsidRPr="00C933E8">
        <w:rPr>
          <w:rFonts w:eastAsia="Calibri"/>
          <w:color w:val="000000"/>
          <w:sz w:val="28"/>
          <w:szCs w:val="28"/>
          <w:lang w:val="kk-KZ" w:eastAsia="en-US"/>
        </w:rPr>
        <w:t>тармақш</w:t>
      </w:r>
      <w:r w:rsidR="006452C9" w:rsidRPr="00C933E8">
        <w:rPr>
          <w:rFonts w:eastAsia="Calibri"/>
          <w:color w:val="000000"/>
          <w:sz w:val="28"/>
          <w:szCs w:val="28"/>
          <w:lang w:val="kk-KZ" w:eastAsia="en-US"/>
        </w:rPr>
        <w:t>ада:</w:t>
      </w:r>
    </w:p>
    <w:p w:rsidR="00120212" w:rsidRPr="00C933E8" w:rsidRDefault="00E40A47" w:rsidP="007527D4">
      <w:pPr>
        <w:pStyle w:val="ac"/>
        <w:tabs>
          <w:tab w:val="left" w:pos="0"/>
        </w:tabs>
        <w:ind w:left="0" w:firstLine="709"/>
        <w:jc w:val="both"/>
        <w:rPr>
          <w:rFonts w:eastAsia="Calibri"/>
          <w:color w:val="000000"/>
          <w:sz w:val="28"/>
          <w:szCs w:val="28"/>
          <w:lang w:val="kk-KZ" w:eastAsia="en-US"/>
        </w:rPr>
      </w:pPr>
      <w:r w:rsidRPr="00C933E8">
        <w:rPr>
          <w:rFonts w:eastAsia="Calibri"/>
          <w:color w:val="000000"/>
          <w:sz w:val="28"/>
          <w:szCs w:val="28"/>
          <w:lang w:val="kk-KZ" w:eastAsia="en-US"/>
        </w:rPr>
        <w:t>екінші</w:t>
      </w:r>
      <w:r w:rsidR="007527D4" w:rsidRPr="00C933E8">
        <w:rPr>
          <w:rFonts w:eastAsia="Calibri"/>
          <w:color w:val="000000"/>
          <w:sz w:val="28"/>
          <w:szCs w:val="28"/>
          <w:lang w:val="kk-KZ" w:eastAsia="en-US"/>
        </w:rPr>
        <w:t xml:space="preserve"> абзац</w:t>
      </w:r>
      <w:r w:rsidR="00120212" w:rsidRPr="00C933E8">
        <w:rPr>
          <w:rFonts w:eastAsia="Calibri"/>
          <w:color w:val="000000"/>
          <w:sz w:val="28"/>
          <w:szCs w:val="28"/>
          <w:lang w:val="kk-KZ" w:eastAsia="en-US"/>
        </w:rPr>
        <w:t xml:space="preserve"> мынадай редакцияда жазылсын</w:t>
      </w:r>
      <w:r w:rsidR="000F7557" w:rsidRPr="00C933E8">
        <w:rPr>
          <w:rFonts w:eastAsia="Calibri"/>
          <w:color w:val="000000"/>
          <w:sz w:val="28"/>
          <w:szCs w:val="28"/>
          <w:lang w:val="kk-KZ" w:eastAsia="en-US"/>
        </w:rPr>
        <w:t xml:space="preserve">, </w:t>
      </w:r>
      <w:r w:rsidR="000F7557" w:rsidRPr="00C933E8">
        <w:rPr>
          <w:sz w:val="28"/>
          <w:szCs w:val="28"/>
          <w:lang w:val="kk-KZ"/>
        </w:rPr>
        <w:t>орыс тіліндегі мәтіні өзгермейді</w:t>
      </w:r>
      <w:r w:rsidR="00120212" w:rsidRPr="00C933E8">
        <w:rPr>
          <w:rFonts w:eastAsia="Calibri"/>
          <w:color w:val="000000"/>
          <w:sz w:val="28"/>
          <w:szCs w:val="28"/>
          <w:lang w:val="kk-KZ" w:eastAsia="en-US"/>
        </w:rPr>
        <w:t>:</w:t>
      </w:r>
    </w:p>
    <w:p w:rsidR="00120212" w:rsidRPr="00C933E8" w:rsidRDefault="00120212"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«Нормативтерге 4-қосымшаға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p w:rsidR="00E40A47" w:rsidRPr="00C933E8" w:rsidRDefault="006452C9"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он</w:t>
      </w:r>
      <w:r w:rsidR="00270B2B" w:rsidRPr="00C933E8">
        <w:rPr>
          <w:rFonts w:eastAsia="Calibri"/>
          <w:color w:val="000000"/>
          <w:sz w:val="28"/>
          <w:szCs w:val="28"/>
          <w:lang w:val="kk-KZ" w:eastAsia="en-US"/>
        </w:rPr>
        <w:t xml:space="preserve"> сегізінші абзац</w:t>
      </w:r>
      <w:r w:rsidR="00E40A47" w:rsidRPr="00C933E8">
        <w:rPr>
          <w:rFonts w:eastAsia="Calibri"/>
          <w:color w:val="000000"/>
          <w:sz w:val="28"/>
          <w:szCs w:val="28"/>
          <w:lang w:val="kk-KZ" w:eastAsia="en-US"/>
        </w:rPr>
        <w:t xml:space="preserve"> мынадай редакцияда жазылсын</w:t>
      </w:r>
      <w:r w:rsidR="00632CDB" w:rsidRPr="00C933E8">
        <w:rPr>
          <w:rFonts w:eastAsia="Calibri"/>
          <w:color w:val="000000"/>
          <w:sz w:val="28"/>
          <w:szCs w:val="28"/>
          <w:lang w:val="kk-KZ" w:eastAsia="en-US"/>
        </w:rPr>
        <w:t xml:space="preserve">, </w:t>
      </w:r>
      <w:r w:rsidR="00632CDB" w:rsidRPr="00C933E8">
        <w:rPr>
          <w:sz w:val="28"/>
          <w:szCs w:val="28"/>
          <w:lang w:val="kk-KZ"/>
        </w:rPr>
        <w:t>орыс тіліндегі мәтіні өзгермейді</w:t>
      </w:r>
      <w:r w:rsidR="00E40A47" w:rsidRPr="00C933E8">
        <w:rPr>
          <w:rFonts w:eastAsia="Calibri"/>
          <w:color w:val="000000"/>
          <w:sz w:val="28"/>
          <w:szCs w:val="28"/>
          <w:lang w:val="kk-KZ" w:eastAsia="en-US"/>
        </w:rPr>
        <w:t>:</w:t>
      </w:r>
    </w:p>
    <w:p w:rsidR="00120212"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«Нормативтердің 11-тармағында көрсетілген инвестициялар шегеріледі.»;</w:t>
      </w:r>
    </w:p>
    <w:p w:rsidR="00E40A47" w:rsidRPr="00C933E8" w:rsidRDefault="00632CDB"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2) </w:t>
      </w:r>
      <w:r w:rsidR="00E40A47" w:rsidRPr="00C933E8">
        <w:rPr>
          <w:rFonts w:eastAsia="Calibri"/>
          <w:color w:val="000000"/>
          <w:sz w:val="28"/>
          <w:szCs w:val="28"/>
          <w:lang w:val="kk-KZ" w:eastAsia="en-US"/>
        </w:rPr>
        <w:t>тармақшаның бірінші абзацы 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r w:rsidR="00E40A47" w:rsidRPr="00C933E8">
        <w:rPr>
          <w:rFonts w:eastAsia="Calibri"/>
          <w:color w:val="000000"/>
          <w:sz w:val="28"/>
          <w:szCs w:val="28"/>
          <w:lang w:val="kk-KZ" w:eastAsia="en-US"/>
        </w:rPr>
        <w:t>:</w:t>
      </w:r>
    </w:p>
    <w:p w:rsidR="00120212"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286101" w:rsidRPr="00C933E8">
        <w:rPr>
          <w:rFonts w:eastAsia="Calibri"/>
          <w:color w:val="000000"/>
          <w:sz w:val="28"/>
          <w:szCs w:val="28"/>
          <w:lang w:val="kk-KZ" w:eastAsia="en-US"/>
        </w:rPr>
        <w:t xml:space="preserve">2) </w:t>
      </w:r>
      <w:r w:rsidRPr="00C933E8">
        <w:rPr>
          <w:rFonts w:eastAsia="Calibri"/>
          <w:color w:val="000000"/>
          <w:sz w:val="28"/>
          <w:szCs w:val="28"/>
          <w:lang w:val="kk-KZ" w:eastAsia="en-US"/>
        </w:rPr>
        <w:t xml:space="preserve">қосымша капиталға Нормативтерге 4-қосымшаға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Нормативтерге 4-қосымшаға сәйкес Банк капиталының құрамындағы құралдарды жіктеуге арналған </w:t>
      </w:r>
      <w:r w:rsidRPr="00C933E8">
        <w:rPr>
          <w:rFonts w:eastAsia="Calibri"/>
          <w:color w:val="000000"/>
          <w:sz w:val="28"/>
          <w:szCs w:val="28"/>
          <w:lang w:val="kk-KZ" w:eastAsia="en-US"/>
        </w:rPr>
        <w:lastRenderedPageBreak/>
        <w:t>өлшемшарттарда белгіленген, сәйкес келетін, ақысы төленген артықшылықты акциялар қосылады.»;</w:t>
      </w:r>
    </w:p>
    <w:p w:rsidR="00E40A47" w:rsidRPr="00C933E8" w:rsidRDefault="00220BA3"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екінші бөлі</w:t>
      </w:r>
      <w:r w:rsidR="00C14497" w:rsidRPr="00C933E8">
        <w:rPr>
          <w:rFonts w:eastAsia="Calibri"/>
          <w:color w:val="000000"/>
          <w:sz w:val="28"/>
          <w:szCs w:val="28"/>
          <w:lang w:val="kk-KZ" w:eastAsia="en-US"/>
        </w:rPr>
        <w:t>ктің</w:t>
      </w:r>
      <w:r w:rsidRPr="00C933E8">
        <w:rPr>
          <w:rFonts w:eastAsia="Calibri"/>
          <w:color w:val="000000"/>
          <w:sz w:val="28"/>
          <w:szCs w:val="28"/>
          <w:lang w:val="kk-KZ" w:eastAsia="en-US"/>
        </w:rPr>
        <w:t xml:space="preserve"> төртінші </w:t>
      </w:r>
      <w:r w:rsidR="00E40A47" w:rsidRPr="00C933E8">
        <w:rPr>
          <w:rFonts w:eastAsia="Calibri"/>
          <w:color w:val="000000"/>
          <w:sz w:val="28"/>
          <w:szCs w:val="28"/>
          <w:lang w:val="kk-KZ" w:eastAsia="en-US"/>
        </w:rPr>
        <w:t>абзац</w:t>
      </w:r>
      <w:r w:rsidRPr="00C933E8">
        <w:rPr>
          <w:rFonts w:eastAsia="Calibri"/>
          <w:color w:val="000000"/>
          <w:sz w:val="28"/>
          <w:szCs w:val="28"/>
          <w:lang w:val="kk-KZ" w:eastAsia="en-US"/>
        </w:rPr>
        <w:t>ы</w:t>
      </w:r>
      <w:r w:rsidR="00E40A47" w:rsidRPr="00C933E8">
        <w:rPr>
          <w:rFonts w:eastAsia="Calibri"/>
          <w:color w:val="000000"/>
          <w:sz w:val="28"/>
          <w:szCs w:val="28"/>
          <w:lang w:val="kk-KZ" w:eastAsia="en-US"/>
        </w:rPr>
        <w:t xml:space="preserve"> мынадай редакцияда жазылсын</w:t>
      </w:r>
      <w:r w:rsidR="003F2917" w:rsidRPr="00C933E8">
        <w:rPr>
          <w:rFonts w:eastAsia="Calibri"/>
          <w:color w:val="000000"/>
          <w:sz w:val="28"/>
          <w:szCs w:val="28"/>
          <w:lang w:val="kk-KZ" w:eastAsia="en-US"/>
        </w:rPr>
        <w:t xml:space="preserve">, </w:t>
      </w:r>
      <w:r w:rsidR="003F2917" w:rsidRPr="00C933E8">
        <w:rPr>
          <w:sz w:val="28"/>
          <w:szCs w:val="28"/>
          <w:lang w:val="kk-KZ"/>
        </w:rPr>
        <w:t>орыс тіліндегі мәтіні өзгермейді</w:t>
      </w:r>
      <w:r w:rsidR="00E40A47" w:rsidRPr="00C933E8">
        <w:rPr>
          <w:rFonts w:eastAsia="Calibri"/>
          <w:color w:val="000000"/>
          <w:sz w:val="28"/>
          <w:szCs w:val="28"/>
          <w:lang w:val="kk-KZ" w:eastAsia="en-US"/>
        </w:rPr>
        <w:t>:</w:t>
      </w:r>
    </w:p>
    <w:p w:rsidR="00E40A47"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«Нормативтердің 11-тармағында көрсетілген инвестициялар;»;</w:t>
      </w:r>
    </w:p>
    <w:p w:rsidR="00E40A47"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11-тармақта:</w:t>
      </w:r>
    </w:p>
    <w:p w:rsidR="00120212"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екінші, үшінші, төртінші және</w:t>
      </w:r>
      <w:r w:rsidR="00E6028B" w:rsidRPr="00C933E8">
        <w:rPr>
          <w:rFonts w:eastAsia="Calibri"/>
          <w:color w:val="000000"/>
          <w:sz w:val="28"/>
          <w:szCs w:val="28"/>
          <w:lang w:val="kk-KZ" w:eastAsia="en-US"/>
        </w:rPr>
        <w:t xml:space="preserve"> бесінші абзацтар</w:t>
      </w:r>
      <w:r w:rsidRPr="00C933E8">
        <w:rPr>
          <w:rFonts w:eastAsia="Calibri"/>
          <w:color w:val="000000"/>
          <w:sz w:val="28"/>
          <w:szCs w:val="28"/>
          <w:lang w:val="kk-KZ" w:eastAsia="en-US"/>
        </w:rPr>
        <w:t xml:space="preserve"> мынадай редакцияда жазылсын</w:t>
      </w:r>
      <w:r w:rsidR="003F2917" w:rsidRPr="00C933E8">
        <w:rPr>
          <w:rFonts w:eastAsia="Calibri"/>
          <w:color w:val="000000"/>
          <w:sz w:val="28"/>
          <w:szCs w:val="28"/>
          <w:lang w:val="kk-KZ" w:eastAsia="en-US"/>
        </w:rPr>
        <w:t xml:space="preserve">, </w:t>
      </w:r>
      <w:r w:rsidR="003F2917"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10-тармағында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егер шегерілетін уақыт айырмаларына қатысты танылған кейінге қалдырылған салық активтерінің бөлігі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он үшінші абзац мынадай редакцияда жазылсын</w:t>
      </w:r>
      <w:r w:rsidR="003F2917" w:rsidRPr="00C933E8">
        <w:rPr>
          <w:rFonts w:eastAsia="Calibri"/>
          <w:color w:val="000000"/>
          <w:sz w:val="28"/>
          <w:szCs w:val="28"/>
          <w:lang w:val="kk-KZ" w:eastAsia="en-US"/>
        </w:rPr>
        <w:t xml:space="preserve">, </w:t>
      </w:r>
      <w:r w:rsidR="003F2917"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«меншікті капитал есебінен шегерілмейтін инвестициялар Нормативтерге 5-қосымшаға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12-тармақтың бірінші </w:t>
      </w:r>
      <w:r w:rsidR="003D62C4" w:rsidRPr="00C933E8">
        <w:rPr>
          <w:rFonts w:eastAsia="Calibri"/>
          <w:color w:val="000000"/>
          <w:sz w:val="28"/>
          <w:szCs w:val="28"/>
          <w:lang w:val="kk-KZ" w:eastAsia="en-US"/>
        </w:rPr>
        <w:t xml:space="preserve">бөлігінің бірінші </w:t>
      </w:r>
      <w:r w:rsidRPr="00C933E8">
        <w:rPr>
          <w:rFonts w:eastAsia="Calibri"/>
          <w:color w:val="000000"/>
          <w:sz w:val="28"/>
          <w:szCs w:val="28"/>
          <w:lang w:val="kk-KZ" w:eastAsia="en-US"/>
        </w:rPr>
        <w:t>абзацы мынадай редакцияда жазылсын</w:t>
      </w:r>
      <w:r w:rsidR="002E6106" w:rsidRPr="00C933E8">
        <w:rPr>
          <w:rFonts w:eastAsia="Calibri"/>
          <w:color w:val="000000"/>
          <w:sz w:val="28"/>
          <w:szCs w:val="28"/>
          <w:lang w:val="kk-KZ" w:eastAsia="en-US"/>
        </w:rPr>
        <w:t xml:space="preserve">, </w:t>
      </w:r>
      <w:r w:rsidR="002E6106"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lastRenderedPageBreak/>
        <w:t>«</w:t>
      </w:r>
      <w:r w:rsidR="000B1CE8" w:rsidRPr="00C933E8">
        <w:rPr>
          <w:rFonts w:eastAsia="Calibri"/>
          <w:color w:val="000000"/>
          <w:sz w:val="28"/>
          <w:szCs w:val="28"/>
          <w:lang w:val="kk-KZ" w:eastAsia="en-US"/>
        </w:rPr>
        <w:t xml:space="preserve">12. </w:t>
      </w:r>
      <w:r w:rsidRPr="00C933E8">
        <w:rPr>
          <w:rFonts w:eastAsia="Calibri"/>
          <w:color w:val="000000"/>
          <w:sz w:val="28"/>
          <w:szCs w:val="28"/>
          <w:lang w:val="kk-KZ" w:eastAsia="en-US"/>
        </w:rPr>
        <w:t>2015 жылғы 1 қаңтарға дейін тартылған,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мерзімсіз қаржы құралдары қосымша капиталға мынадай талаптарға сәйкес:»;</w:t>
      </w:r>
    </w:p>
    <w:p w:rsidR="00E40A47" w:rsidRPr="00C933E8" w:rsidRDefault="00E40A47" w:rsidP="00E40A47">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13-тармақтың</w:t>
      </w:r>
      <w:r w:rsidR="003D62C4" w:rsidRPr="00C933E8">
        <w:rPr>
          <w:rFonts w:eastAsia="Calibri"/>
          <w:color w:val="000000"/>
          <w:sz w:val="28"/>
          <w:szCs w:val="28"/>
          <w:lang w:val="kk-KZ" w:eastAsia="en-US"/>
        </w:rPr>
        <w:t xml:space="preserve"> бірінші бөлігінің</w:t>
      </w:r>
      <w:r w:rsidRPr="00C933E8">
        <w:rPr>
          <w:rFonts w:eastAsia="Calibri"/>
          <w:color w:val="000000"/>
          <w:sz w:val="28"/>
          <w:szCs w:val="28"/>
          <w:lang w:val="kk-KZ" w:eastAsia="en-US"/>
        </w:rPr>
        <w:t xml:space="preserve"> бірінші абзацы мынадай редакцияда жазылсын</w:t>
      </w:r>
      <w:r w:rsidR="002E6106" w:rsidRPr="00C933E8">
        <w:rPr>
          <w:rFonts w:eastAsia="Calibri"/>
          <w:color w:val="000000"/>
          <w:sz w:val="28"/>
          <w:szCs w:val="28"/>
          <w:lang w:val="kk-KZ" w:eastAsia="en-US"/>
        </w:rPr>
        <w:t xml:space="preserve">, </w:t>
      </w:r>
      <w:r w:rsidR="002E6106"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E40A47" w:rsidRPr="00C933E8" w:rsidRDefault="00E40A47"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0B1CE8" w:rsidRPr="00C933E8">
        <w:rPr>
          <w:rFonts w:eastAsia="Calibri"/>
          <w:color w:val="000000"/>
          <w:sz w:val="28"/>
          <w:szCs w:val="28"/>
          <w:lang w:val="kk-KZ" w:eastAsia="en-US"/>
        </w:rPr>
        <w:t xml:space="preserve">13. </w:t>
      </w:r>
      <w:r w:rsidRPr="00C933E8">
        <w:rPr>
          <w:rFonts w:eastAsia="Calibri"/>
          <w:color w:val="000000"/>
          <w:sz w:val="28"/>
          <w:szCs w:val="28"/>
          <w:lang w:val="kk-KZ" w:eastAsia="en-US"/>
        </w:rPr>
        <w:t>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банктің төленген артықшылықты акциялары қосымша капиталға мынадай талаптарға сәйкес:»;</w:t>
      </w:r>
    </w:p>
    <w:p w:rsidR="006D33BF" w:rsidRPr="00C933E8" w:rsidRDefault="006D33BF" w:rsidP="006D33BF">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14-тармақ мынадай редакцияда жазылсын</w:t>
      </w:r>
      <w:r w:rsidR="002E6106" w:rsidRPr="00C933E8">
        <w:rPr>
          <w:rFonts w:eastAsia="Calibri"/>
          <w:color w:val="000000"/>
          <w:sz w:val="28"/>
          <w:szCs w:val="28"/>
          <w:lang w:val="kk-KZ" w:eastAsia="en-US"/>
        </w:rPr>
        <w:t xml:space="preserve">, </w:t>
      </w:r>
      <w:r w:rsidR="002E6106"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E40A47"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w:t>
      </w:r>
      <w:r w:rsidR="00E6028B" w:rsidRPr="00C933E8">
        <w:rPr>
          <w:rFonts w:eastAsia="Calibri"/>
          <w:color w:val="000000"/>
          <w:sz w:val="28"/>
          <w:szCs w:val="28"/>
          <w:lang w:val="kk-KZ" w:eastAsia="en-US"/>
        </w:rPr>
        <w:t xml:space="preserve">14. </w:t>
      </w:r>
      <w:r w:rsidRPr="00C933E8">
        <w:rPr>
          <w:rFonts w:eastAsia="Calibri"/>
          <w:color w:val="000000"/>
          <w:sz w:val="28"/>
          <w:szCs w:val="28"/>
          <w:lang w:val="kk-KZ" w:eastAsia="en-US"/>
        </w:rPr>
        <w:t>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 шарты немесе талаптары Нормативтерге 4-қосымшаға сәйкес Банк капиталының құрамындағы құралдарды жіктеуге арналған өлшемшарттарда белгіленген өлшемшарттарға сәйкестігі туралы уәкілетті органның жазбаша растауымен қосылады.»;</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15-тармақта:</w:t>
      </w:r>
    </w:p>
    <w:p w:rsidR="006D33BF" w:rsidRPr="00C933E8" w:rsidRDefault="003D62C4"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бірінші бөлі</w:t>
      </w:r>
      <w:r w:rsidR="00596190" w:rsidRPr="00C933E8">
        <w:rPr>
          <w:rFonts w:eastAsia="Calibri"/>
          <w:color w:val="000000"/>
          <w:sz w:val="28"/>
          <w:szCs w:val="28"/>
          <w:lang w:val="kk-KZ" w:eastAsia="en-US"/>
        </w:rPr>
        <w:t>кт</w:t>
      </w:r>
      <w:r w:rsidRPr="00C933E8">
        <w:rPr>
          <w:rFonts w:eastAsia="Calibri"/>
          <w:color w:val="000000"/>
          <w:sz w:val="28"/>
          <w:szCs w:val="28"/>
          <w:lang w:val="kk-KZ" w:eastAsia="en-US"/>
        </w:rPr>
        <w:t xml:space="preserve">ің </w:t>
      </w:r>
      <w:r w:rsidR="006D33BF" w:rsidRPr="00C933E8">
        <w:rPr>
          <w:rFonts w:eastAsia="Calibri"/>
          <w:color w:val="000000"/>
          <w:sz w:val="28"/>
          <w:szCs w:val="28"/>
          <w:lang w:val="kk-KZ" w:eastAsia="en-US"/>
        </w:rPr>
        <w:t>үшінші абзац</w:t>
      </w:r>
      <w:r w:rsidR="00596190" w:rsidRPr="00C933E8">
        <w:rPr>
          <w:rFonts w:eastAsia="Calibri"/>
          <w:color w:val="000000"/>
          <w:sz w:val="28"/>
          <w:szCs w:val="28"/>
          <w:lang w:val="kk-KZ" w:eastAsia="en-US"/>
        </w:rPr>
        <w:t>ы</w:t>
      </w:r>
      <w:r w:rsidR="006D33BF" w:rsidRPr="00C933E8">
        <w:rPr>
          <w:rFonts w:eastAsia="Calibri"/>
          <w:color w:val="000000"/>
          <w:sz w:val="28"/>
          <w:szCs w:val="28"/>
          <w:lang w:val="kk-KZ" w:eastAsia="en-US"/>
        </w:rPr>
        <w:t xml:space="preserve"> мынадай редакцияда жазылсын</w:t>
      </w:r>
      <w:r w:rsidR="00805FD5" w:rsidRPr="00C933E8">
        <w:rPr>
          <w:rFonts w:eastAsia="Calibri"/>
          <w:color w:val="000000"/>
          <w:sz w:val="28"/>
          <w:szCs w:val="28"/>
          <w:lang w:val="kk-KZ" w:eastAsia="en-US"/>
        </w:rPr>
        <w:t xml:space="preserve">, </w:t>
      </w:r>
      <w:r w:rsidR="00805FD5" w:rsidRPr="00C933E8">
        <w:rPr>
          <w:sz w:val="28"/>
          <w:szCs w:val="28"/>
          <w:lang w:val="kk-KZ"/>
        </w:rPr>
        <w:t>орыс тіліндегі мәтіні өзгермейді</w:t>
      </w:r>
      <w:r w:rsidR="006D33BF" w:rsidRPr="00C933E8">
        <w:rPr>
          <w:rFonts w:eastAsia="Calibri"/>
          <w:color w:val="000000"/>
          <w:sz w:val="28"/>
          <w:szCs w:val="28"/>
          <w:lang w:val="kk-KZ" w:eastAsia="en-US"/>
        </w:rPr>
        <w:t>:</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«Нормативтердің 11-тармағында көрсетілген инвестициялар шегерілген сомасы ретінде есептеледі.»;</w:t>
      </w:r>
    </w:p>
    <w:p w:rsidR="006D33BF" w:rsidRPr="00C933E8" w:rsidRDefault="003D62C4"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үшінші бөлі</w:t>
      </w:r>
      <w:r w:rsidR="00447EA7" w:rsidRPr="00C933E8">
        <w:rPr>
          <w:rFonts w:eastAsia="Calibri"/>
          <w:color w:val="000000"/>
          <w:sz w:val="28"/>
          <w:szCs w:val="28"/>
          <w:lang w:val="kk-KZ" w:eastAsia="en-US"/>
        </w:rPr>
        <w:t>кт</w:t>
      </w:r>
      <w:r w:rsidRPr="00C933E8">
        <w:rPr>
          <w:rFonts w:eastAsia="Calibri"/>
          <w:color w:val="000000"/>
          <w:sz w:val="28"/>
          <w:szCs w:val="28"/>
          <w:lang w:val="kk-KZ" w:eastAsia="en-US"/>
        </w:rPr>
        <w:t xml:space="preserve">ің бірінші </w:t>
      </w:r>
      <w:r w:rsidR="006D33BF" w:rsidRPr="00C933E8">
        <w:rPr>
          <w:rFonts w:eastAsia="Calibri"/>
          <w:color w:val="000000"/>
          <w:sz w:val="28"/>
          <w:szCs w:val="28"/>
          <w:lang w:val="kk-KZ" w:eastAsia="en-US"/>
        </w:rPr>
        <w:t>абзац</w:t>
      </w:r>
      <w:r w:rsidR="00447EA7" w:rsidRPr="00C933E8">
        <w:rPr>
          <w:rFonts w:eastAsia="Calibri"/>
          <w:color w:val="000000"/>
          <w:sz w:val="28"/>
          <w:szCs w:val="28"/>
          <w:lang w:val="kk-KZ" w:eastAsia="en-US"/>
        </w:rPr>
        <w:t>ы</w:t>
      </w:r>
      <w:r w:rsidR="006D33BF" w:rsidRPr="00C933E8">
        <w:rPr>
          <w:rFonts w:eastAsia="Calibri"/>
          <w:color w:val="000000"/>
          <w:sz w:val="28"/>
          <w:szCs w:val="28"/>
          <w:lang w:val="kk-KZ" w:eastAsia="en-US"/>
        </w:rPr>
        <w:t xml:space="preserve"> мынадай редакцияда жазылсын</w:t>
      </w:r>
      <w:r w:rsidR="00805FD5" w:rsidRPr="00C933E8">
        <w:rPr>
          <w:rFonts w:eastAsia="Calibri"/>
          <w:color w:val="000000"/>
          <w:sz w:val="28"/>
          <w:szCs w:val="28"/>
          <w:lang w:val="kk-KZ" w:eastAsia="en-US"/>
        </w:rPr>
        <w:t xml:space="preserve">, </w:t>
      </w:r>
      <w:r w:rsidR="00805FD5" w:rsidRPr="00C933E8">
        <w:rPr>
          <w:sz w:val="28"/>
          <w:szCs w:val="28"/>
          <w:lang w:val="kk-KZ"/>
        </w:rPr>
        <w:t>орыс тіліндегі мәтіні өзгермейді</w:t>
      </w:r>
      <w:r w:rsidR="006D33BF" w:rsidRPr="00C933E8">
        <w:rPr>
          <w:rFonts w:eastAsia="Calibri"/>
          <w:color w:val="000000"/>
          <w:sz w:val="28"/>
          <w:szCs w:val="28"/>
          <w:lang w:val="kk-KZ" w:eastAsia="en-US"/>
        </w:rPr>
        <w:t>:</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«2015 жылғы 1 қаңтарға дейін тартылған,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реттелген борыш мөлшері екiншi деңгейдегi капитал есебіне мынадай талаптарға сәйкес:»;</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16-тармақтың екінші бөлігі мынадай редакцияда жазылсын</w:t>
      </w:r>
      <w:r w:rsidR="00805FD5" w:rsidRPr="00C933E8">
        <w:rPr>
          <w:rFonts w:eastAsia="Calibri"/>
          <w:color w:val="000000"/>
          <w:sz w:val="28"/>
          <w:szCs w:val="28"/>
          <w:lang w:val="kk-KZ" w:eastAsia="en-US"/>
        </w:rPr>
        <w:t xml:space="preserve">, </w:t>
      </w:r>
      <w:r w:rsidR="00805FD5"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«Нормативтердің мақсаттары үшін «Резервтерді (провизияларды) түзету шоты» 3300-шотындағы дебет қалдығы деп 2012 жылғы 31 желтоқсандағы жағдай бойынша құрылған резервтер (провизиялар) мен ХҚЕС-ке сәйкес 2012 жылғы 31 желтоқсанда қалыптасқан резервтер арасындағы теріс айырманың сомасы түсініледі.»;</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17-тармақ мынадай редакцияда жазылсын</w:t>
      </w:r>
      <w:r w:rsidR="00805FD5" w:rsidRPr="00C933E8">
        <w:rPr>
          <w:rFonts w:eastAsia="Calibri"/>
          <w:color w:val="000000"/>
          <w:sz w:val="28"/>
          <w:szCs w:val="28"/>
          <w:lang w:val="kk-KZ" w:eastAsia="en-US"/>
        </w:rPr>
        <w:t xml:space="preserve">, </w:t>
      </w:r>
      <w:r w:rsidR="00805FD5" w:rsidRPr="00C933E8">
        <w:rPr>
          <w:sz w:val="28"/>
          <w:szCs w:val="28"/>
          <w:lang w:val="kk-KZ"/>
        </w:rPr>
        <w:t>орыс тіліндегі мәтіні өзгермейді</w:t>
      </w:r>
      <w:r w:rsidRPr="00C933E8">
        <w:rPr>
          <w:rFonts w:eastAsia="Calibri"/>
          <w:color w:val="000000"/>
          <w:sz w:val="28"/>
          <w:szCs w:val="28"/>
          <w:lang w:val="kk-KZ" w:eastAsia="en-US"/>
        </w:rPr>
        <w:t>:</w:t>
      </w:r>
    </w:p>
    <w:p w:rsidR="006D33BF" w:rsidRPr="00C933E8" w:rsidRDefault="006D33BF" w:rsidP="00CB265B">
      <w:pPr>
        <w:tabs>
          <w:tab w:val="left" w:pos="709"/>
        </w:tabs>
        <w:ind w:firstLine="709"/>
        <w:jc w:val="both"/>
        <w:rPr>
          <w:rFonts w:eastAsia="Calibri"/>
          <w:color w:val="000000"/>
          <w:sz w:val="28"/>
          <w:szCs w:val="28"/>
          <w:lang w:val="kk-KZ" w:eastAsia="en-US"/>
        </w:rPr>
      </w:pPr>
      <w:r w:rsidRPr="00C933E8">
        <w:rPr>
          <w:rFonts w:eastAsia="Calibri"/>
          <w:color w:val="000000"/>
          <w:sz w:val="28"/>
          <w:szCs w:val="28"/>
          <w:lang w:val="kk-KZ" w:eastAsia="en-US"/>
        </w:rPr>
        <w:t xml:space="preserve">«17. Банктiң реттелген борышы - бұл Нормативтерге 4-қосымшаға сәйкес Банк капиталының құрамындағы құралдарды жіктеуге арналған </w:t>
      </w:r>
      <w:r w:rsidRPr="00C933E8">
        <w:rPr>
          <w:rFonts w:eastAsia="Calibri"/>
          <w:color w:val="000000"/>
          <w:sz w:val="28"/>
          <w:szCs w:val="28"/>
          <w:lang w:val="kk-KZ" w:eastAsia="en-US"/>
        </w:rPr>
        <w:lastRenderedPageBreak/>
        <w:t>өлшемшарттарда бегіленген өлшемшарттарға сәйкес келетiн банктің қамтамасыз етілмеген міндеттемесі.»;</w:t>
      </w:r>
    </w:p>
    <w:p w:rsidR="00477C11" w:rsidRPr="00C933E8" w:rsidRDefault="006D33BF" w:rsidP="00477C11">
      <w:pPr>
        <w:pStyle w:val="ac"/>
        <w:widowControl w:val="0"/>
        <w:tabs>
          <w:tab w:val="left" w:pos="1134"/>
        </w:tabs>
        <w:ind w:left="0" w:firstLine="709"/>
        <w:jc w:val="both"/>
        <w:rPr>
          <w:sz w:val="28"/>
          <w:szCs w:val="28"/>
          <w:lang w:val="kk-KZ"/>
        </w:rPr>
      </w:pPr>
      <w:r w:rsidRPr="00C933E8">
        <w:rPr>
          <w:sz w:val="28"/>
          <w:szCs w:val="28"/>
          <w:lang w:val="kk-KZ"/>
        </w:rPr>
        <w:t xml:space="preserve">19-тармақ </w:t>
      </w:r>
      <w:r w:rsidR="00527926" w:rsidRPr="00C933E8">
        <w:rPr>
          <w:sz w:val="28"/>
          <w:szCs w:val="28"/>
          <w:lang w:val="kk-KZ"/>
        </w:rPr>
        <w:t>мынадай редакцияда жазылсын</w:t>
      </w:r>
      <w:r w:rsidR="00477C11" w:rsidRPr="00C933E8">
        <w:rPr>
          <w:sz w:val="28"/>
          <w:szCs w:val="28"/>
          <w:lang w:val="kk-KZ"/>
        </w:rPr>
        <w:t>:</w:t>
      </w:r>
    </w:p>
    <w:p w:rsidR="006D33BF" w:rsidRPr="00C933E8" w:rsidRDefault="00477C11" w:rsidP="004B2049">
      <w:pPr>
        <w:ind w:firstLine="709"/>
        <w:jc w:val="both"/>
        <w:rPr>
          <w:sz w:val="28"/>
          <w:szCs w:val="28"/>
          <w:lang w:val="kk-KZ"/>
        </w:rPr>
      </w:pPr>
      <w:r w:rsidRPr="00C933E8">
        <w:rPr>
          <w:sz w:val="28"/>
          <w:szCs w:val="28"/>
          <w:lang w:val="kk-KZ"/>
        </w:rPr>
        <w:t xml:space="preserve">«19. </w:t>
      </w:r>
      <w:r w:rsidR="00803977" w:rsidRPr="00C933E8">
        <w:rPr>
          <w:sz w:val="28"/>
          <w:szCs w:val="28"/>
          <w:lang w:val="kk-KZ"/>
        </w:rPr>
        <w:t xml:space="preserve">Кредиттік тәуекел дәрежесі бойынша мөлшерленетін активтерді, шартты және ықтимал міндеттемелерді есептеу </w:t>
      </w:r>
      <w:r w:rsidR="006D33BF" w:rsidRPr="00C933E8">
        <w:rPr>
          <w:sz w:val="28"/>
          <w:szCs w:val="28"/>
          <w:lang w:val="kk-KZ"/>
        </w:rPr>
        <w:t>Нормативтерге</w:t>
      </w:r>
      <w:r w:rsidR="00803977" w:rsidRPr="00C933E8">
        <w:rPr>
          <w:sz w:val="28"/>
          <w:szCs w:val="28"/>
          <w:lang w:val="kk-KZ"/>
        </w:rPr>
        <w:t xml:space="preserve"> 5-қосымшаға сәйкес Салымдардың кредиттiк тәуекел дәрежесi бойынша мөлшерленген банк активтерiнiң кестесiне, </w:t>
      </w:r>
      <w:r w:rsidR="006D33BF" w:rsidRPr="00C933E8">
        <w:rPr>
          <w:sz w:val="28"/>
          <w:szCs w:val="28"/>
          <w:lang w:val="kk-KZ"/>
        </w:rPr>
        <w:t xml:space="preserve">Нормативтерге </w:t>
      </w:r>
      <w:r w:rsidR="00803977" w:rsidRPr="00C933E8">
        <w:rPr>
          <w:sz w:val="28"/>
          <w:szCs w:val="28"/>
          <w:lang w:val="kk-KZ"/>
        </w:rPr>
        <w:t xml:space="preserve">5-1-қосымшаға сәйкес </w:t>
      </w:r>
      <w:r w:rsidR="002F621E" w:rsidRPr="00C933E8">
        <w:rPr>
          <w:sz w:val="28"/>
          <w:szCs w:val="28"/>
          <w:lang w:val="kk-KZ"/>
        </w:rPr>
        <w:t xml:space="preserve">Борыштық жүктеме коэффициентін есептеу кезінде </w:t>
      </w:r>
      <w:r w:rsidR="00425995" w:rsidRPr="00C933E8">
        <w:rPr>
          <w:sz w:val="28"/>
          <w:szCs w:val="28"/>
          <w:lang w:val="kk-KZ"/>
        </w:rPr>
        <w:t xml:space="preserve">кепілсіз тұтынушылық қарыздар бойынша </w:t>
      </w:r>
      <w:r w:rsidR="00803977" w:rsidRPr="00C933E8">
        <w:rPr>
          <w:sz w:val="28"/>
          <w:szCs w:val="28"/>
          <w:lang w:val="kk-KZ"/>
        </w:rPr>
        <w:t xml:space="preserve">салымдардың кредиттік тәуекел дәрежесі бойынша </w:t>
      </w:r>
      <w:r w:rsidR="00425995" w:rsidRPr="00C933E8">
        <w:rPr>
          <w:sz w:val="28"/>
          <w:szCs w:val="28"/>
          <w:lang w:val="kk-KZ"/>
        </w:rPr>
        <w:t>мөлшерлеу</w:t>
      </w:r>
      <w:r w:rsidR="00803977" w:rsidRPr="00C933E8">
        <w:rPr>
          <w:sz w:val="28"/>
          <w:szCs w:val="28"/>
          <w:lang w:val="kk-KZ"/>
        </w:rPr>
        <w:t xml:space="preserve"> </w:t>
      </w:r>
      <w:r w:rsidR="00425995" w:rsidRPr="00C933E8">
        <w:rPr>
          <w:sz w:val="28"/>
          <w:szCs w:val="28"/>
          <w:lang w:val="kk-KZ"/>
        </w:rPr>
        <w:t>коэффициенттерінің</w:t>
      </w:r>
      <w:r w:rsidR="00803977" w:rsidRPr="00C933E8">
        <w:rPr>
          <w:sz w:val="28"/>
          <w:szCs w:val="28"/>
          <w:lang w:val="kk-KZ"/>
        </w:rPr>
        <w:t xml:space="preserve"> </w:t>
      </w:r>
      <w:r w:rsidR="00581516" w:rsidRPr="00C933E8">
        <w:rPr>
          <w:sz w:val="28"/>
          <w:szCs w:val="28"/>
          <w:lang w:val="kk-KZ"/>
        </w:rPr>
        <w:t>мәндер</w:t>
      </w:r>
      <w:r w:rsidR="00803977" w:rsidRPr="00C933E8">
        <w:rPr>
          <w:sz w:val="28"/>
          <w:szCs w:val="28"/>
          <w:lang w:val="kk-KZ"/>
        </w:rPr>
        <w:t xml:space="preserve">іне және </w:t>
      </w:r>
      <w:r w:rsidR="006D33BF" w:rsidRPr="00C933E8">
        <w:rPr>
          <w:sz w:val="28"/>
          <w:szCs w:val="28"/>
          <w:lang w:val="kk-KZ"/>
        </w:rPr>
        <w:t xml:space="preserve">Нормативтерге </w:t>
      </w:r>
      <w:r w:rsidR="00803977" w:rsidRPr="00C933E8">
        <w:rPr>
          <w:sz w:val="28"/>
          <w:szCs w:val="28"/>
          <w:lang w:val="kk-KZ"/>
        </w:rPr>
        <w:t>6-қосымшаға сәйкес Банктің кредиттік тәуекел дәрежесі бойынша мөлшерленген шартты және ықтимал міндеттемелерінің кестесіне сәйкес жүргізіледі</w:t>
      </w:r>
      <w:r w:rsidRPr="00C933E8">
        <w:rPr>
          <w:sz w:val="28"/>
          <w:szCs w:val="28"/>
          <w:lang w:val="kk-KZ"/>
        </w:rPr>
        <w:t>.</w:t>
      </w:r>
      <w:r w:rsidR="004B2049" w:rsidRPr="00C933E8">
        <w:rPr>
          <w:sz w:val="28"/>
          <w:szCs w:val="28"/>
          <w:lang w:val="kk-KZ"/>
        </w:rPr>
        <w:t xml:space="preserve"> </w:t>
      </w:r>
      <w:r w:rsidR="00BB3F0F" w:rsidRPr="00C933E8">
        <w:rPr>
          <w:sz w:val="28"/>
          <w:szCs w:val="28"/>
          <w:lang w:val="kk-KZ"/>
        </w:rPr>
        <w:t xml:space="preserve">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 2020 жылғы 1 </w:t>
      </w:r>
      <w:r w:rsidR="00E50C8A" w:rsidRPr="00C933E8">
        <w:rPr>
          <w:sz w:val="28"/>
          <w:szCs w:val="28"/>
          <w:lang w:val="kk-KZ"/>
        </w:rPr>
        <w:t>қаңтардан кейін берілген</w:t>
      </w:r>
      <w:r w:rsidR="00BB3F0F" w:rsidRPr="00C933E8">
        <w:rPr>
          <w:sz w:val="28"/>
          <w:szCs w:val="28"/>
          <w:lang w:val="kk-KZ"/>
        </w:rPr>
        <w:t xml:space="preserve"> кепілсіз тұтынушылық қарыздар бойынша</w:t>
      </w:r>
      <w:r w:rsidR="00E50C8A" w:rsidRPr="00C933E8">
        <w:rPr>
          <w:sz w:val="28"/>
          <w:szCs w:val="28"/>
          <w:lang w:val="kk-KZ"/>
        </w:rPr>
        <w:t xml:space="preserve"> жүзеге асырылады</w:t>
      </w:r>
      <w:r w:rsidR="00290511" w:rsidRPr="00C933E8">
        <w:rPr>
          <w:sz w:val="28"/>
          <w:szCs w:val="28"/>
          <w:lang w:val="kk-KZ"/>
        </w:rPr>
        <w:t>.</w:t>
      </w:r>
    </w:p>
    <w:p w:rsidR="006D33BF" w:rsidRPr="00C933E8" w:rsidRDefault="006D33BF" w:rsidP="006D33BF">
      <w:pPr>
        <w:ind w:firstLine="709"/>
        <w:jc w:val="both"/>
        <w:rPr>
          <w:sz w:val="28"/>
          <w:szCs w:val="28"/>
          <w:lang w:val="kk-KZ"/>
        </w:rPr>
      </w:pPr>
      <w:r w:rsidRPr="00C933E8">
        <w:rPr>
          <w:sz w:val="28"/>
          <w:szCs w:val="28"/>
          <w:lang w:val="kk-KZ"/>
        </w:rPr>
        <w:t>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құрылған резервтер сомасына азайтылады.</w:t>
      </w:r>
    </w:p>
    <w:p w:rsidR="006D33BF" w:rsidRPr="00C933E8" w:rsidRDefault="006D33BF" w:rsidP="006D33BF">
      <w:pPr>
        <w:ind w:firstLine="709"/>
        <w:jc w:val="both"/>
        <w:rPr>
          <w:sz w:val="28"/>
          <w:szCs w:val="28"/>
          <w:lang w:val="kk-KZ"/>
        </w:rPr>
      </w:pPr>
      <w:r w:rsidRPr="00C933E8">
        <w:rPr>
          <w:sz w:val="28"/>
          <w:szCs w:val="28"/>
          <w:lang w:val="kk-KZ"/>
        </w:rPr>
        <w:t>Кредиттік тәуекел дәрежесі бойынша мөлшерленетін шартты және ықтимал міндеттемелер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Нормативтерге 5-қосымшаға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rsidR="006D33BF" w:rsidRPr="00C933E8" w:rsidRDefault="006D33BF" w:rsidP="006D33BF">
      <w:pPr>
        <w:ind w:firstLine="709"/>
        <w:jc w:val="both"/>
        <w:rPr>
          <w:sz w:val="28"/>
          <w:szCs w:val="28"/>
          <w:lang w:val="kk-KZ"/>
        </w:rPr>
      </w:pPr>
      <w:r w:rsidRPr="00C933E8">
        <w:rPr>
          <w:sz w:val="28"/>
          <w:szCs w:val="28"/>
          <w:lang w:val="kk-KZ"/>
        </w:rPr>
        <w:t>Своптар, фьючерстер, опциондар, форвардтар көрсетілген қаржы құралдарының нарықтық құнының және олар бойынша кредиттік тәуекел сомасын Нормативтерге 5-қосымшаға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 ескеріле отырып мөлшерленген шартты және ықтимал міндеттемелер есебіне қосылады.</w:t>
      </w:r>
    </w:p>
    <w:p w:rsidR="006D33BF" w:rsidRPr="00C933E8" w:rsidRDefault="006D33BF" w:rsidP="006D33BF">
      <w:pPr>
        <w:ind w:firstLine="709"/>
        <w:jc w:val="both"/>
        <w:rPr>
          <w:sz w:val="28"/>
          <w:szCs w:val="28"/>
          <w:lang w:val="kk-KZ"/>
        </w:rPr>
      </w:pPr>
      <w:r w:rsidRPr="00C933E8">
        <w:rPr>
          <w:sz w:val="28"/>
          <w:szCs w:val="28"/>
          <w:lang w:val="kk-KZ"/>
        </w:rPr>
        <w:t>Своп, фьючерс, опцион және форвард операциялары бойынша кредиттік тәуекел көрсетілген қаржы құралдарының номиналдық құнының Нормативтердің 7-қосымшасына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rsidR="006D33BF" w:rsidRPr="00C933E8" w:rsidRDefault="006D33BF" w:rsidP="006D33BF">
      <w:pPr>
        <w:ind w:firstLine="709"/>
        <w:jc w:val="both"/>
        <w:rPr>
          <w:sz w:val="28"/>
          <w:szCs w:val="28"/>
          <w:lang w:val="kk-KZ"/>
        </w:rPr>
      </w:pPr>
      <w:r w:rsidRPr="00C933E8">
        <w:rPr>
          <w:sz w:val="28"/>
          <w:szCs w:val="28"/>
          <w:lang w:val="kk-KZ"/>
        </w:rPr>
        <w:t>Осы тармақта көрсетілген қаржы құралдарының нарықтық құны (ауыстыру құны):</w:t>
      </w:r>
    </w:p>
    <w:p w:rsidR="006D33BF" w:rsidRPr="00C933E8" w:rsidRDefault="006D33BF" w:rsidP="006D33BF">
      <w:pPr>
        <w:ind w:firstLine="709"/>
        <w:jc w:val="both"/>
        <w:rPr>
          <w:sz w:val="28"/>
          <w:szCs w:val="28"/>
          <w:lang w:val="kk-KZ"/>
        </w:rPr>
      </w:pPr>
      <w:r w:rsidRPr="00C933E8">
        <w:rPr>
          <w:sz w:val="28"/>
          <w:szCs w:val="28"/>
          <w:lang w:val="kk-KZ"/>
        </w:rPr>
        <w:lastRenderedPageBreak/>
        <w:t>сатып алуға арналған мәмілелер бойынша - қаржы құралының номиналды келісімшарттық құнынан осы қаржы құралының ағымдағы нарықтық құнының асу шамасын білдіреді. Егер қаржы құралының ағымдағы нарықтық құны оның номиналды келісімшарттық құнынан аз немесе оған тең болса, ауыстыру құны 0 (нөлге) тең болады;</w:t>
      </w:r>
    </w:p>
    <w:p w:rsidR="006D33BF" w:rsidRPr="00C933E8" w:rsidRDefault="006D33BF" w:rsidP="006D33BF">
      <w:pPr>
        <w:ind w:firstLine="709"/>
        <w:jc w:val="both"/>
        <w:rPr>
          <w:sz w:val="28"/>
          <w:szCs w:val="28"/>
          <w:lang w:val="kk-KZ"/>
        </w:rPr>
      </w:pPr>
      <w:r w:rsidRPr="00C933E8">
        <w:rPr>
          <w:sz w:val="28"/>
          <w:szCs w:val="28"/>
          <w:lang w:val="kk-KZ"/>
        </w:rPr>
        <w:t>сатуға арналған мәмілелер бойынша - қаржы құралының ағымдағы нарықтық құнынан осы қаржы құралының номиналды келісімшарттық құнының асу шамасын білдіреді. Егер қаржы құралының номиналды келісімшарттық құны оның ағымдағы нарықтық құнынан аз немесе оған тең болса, ауыстыру құны 0 (нөлге) тең болады.</w:t>
      </w:r>
    </w:p>
    <w:p w:rsidR="006D33BF" w:rsidRPr="00C933E8" w:rsidRDefault="006D33BF" w:rsidP="006D33BF">
      <w:pPr>
        <w:ind w:firstLine="709"/>
        <w:jc w:val="both"/>
        <w:rPr>
          <w:sz w:val="28"/>
          <w:szCs w:val="28"/>
          <w:lang w:val="kk-KZ"/>
        </w:rPr>
      </w:pPr>
      <w:r w:rsidRPr="00C933E8">
        <w:rPr>
          <w:sz w:val="28"/>
          <w:szCs w:val="28"/>
          <w:lang w:val="kk-KZ"/>
        </w:rPr>
        <w:t>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rsidR="006D33BF" w:rsidRPr="00C933E8" w:rsidRDefault="006D33BF" w:rsidP="006D33BF">
      <w:pPr>
        <w:ind w:firstLine="709"/>
        <w:jc w:val="both"/>
        <w:rPr>
          <w:sz w:val="28"/>
          <w:szCs w:val="28"/>
          <w:lang w:val="kk-KZ"/>
        </w:rPr>
      </w:pPr>
      <w:r w:rsidRPr="00C933E8">
        <w:rPr>
          <w:sz w:val="28"/>
          <w:szCs w:val="28"/>
          <w:lang w:val="kk-KZ"/>
        </w:rPr>
        <w:t>Осы тармақта көрсетілген қаржы құралдарының номиналдық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номиналдық келісімшарттық құны ретінде банктің талаптары құрылатын валюта алынады.</w:t>
      </w:r>
    </w:p>
    <w:p w:rsidR="006D33BF" w:rsidRPr="00C933E8" w:rsidRDefault="006D33BF" w:rsidP="006D33BF">
      <w:pPr>
        <w:ind w:firstLine="709"/>
        <w:jc w:val="both"/>
        <w:rPr>
          <w:sz w:val="28"/>
          <w:szCs w:val="28"/>
          <w:lang w:val="kk-KZ"/>
        </w:rPr>
      </w:pPr>
      <w:r w:rsidRPr="00C933E8">
        <w:rPr>
          <w:sz w:val="28"/>
          <w:szCs w:val="28"/>
          <w:lang w:val="kk-KZ"/>
        </w:rPr>
        <w:t>Сатылған опциондар кредиттік тәуекел дәрежесі бойынша мөлшерленген шартты және ықтимал міндеттемелердің есебіне қосылмайды.</w:t>
      </w:r>
    </w:p>
    <w:p w:rsidR="006D33BF" w:rsidRPr="00C933E8" w:rsidRDefault="006D33BF" w:rsidP="006D33BF">
      <w:pPr>
        <w:ind w:firstLine="709"/>
        <w:jc w:val="both"/>
        <w:rPr>
          <w:sz w:val="28"/>
          <w:szCs w:val="28"/>
          <w:lang w:val="kk-KZ"/>
        </w:rPr>
      </w:pPr>
      <w:r w:rsidRPr="00C933E8">
        <w:rPr>
          <w:sz w:val="28"/>
          <w:szCs w:val="28"/>
          <w:lang w:val="kk-KZ"/>
        </w:rPr>
        <w:t>Активтердің, шартты және ықтимал талаптардың және міндеттемелердің есебі нарықтық тәуекелді ескеріле отырып, Нормативтердің 21, 22, 23, 24, 25, 26, 27, 28, 29, 30, 31, 32, 33 және 34-тармақтарына сәйкес жасалады.</w:t>
      </w:r>
    </w:p>
    <w:p w:rsidR="006D33BF" w:rsidRPr="00C933E8" w:rsidRDefault="006D33BF" w:rsidP="006D33BF">
      <w:pPr>
        <w:ind w:firstLine="709"/>
        <w:jc w:val="both"/>
        <w:rPr>
          <w:sz w:val="28"/>
          <w:szCs w:val="28"/>
          <w:lang w:val="kk-KZ"/>
        </w:rPr>
      </w:pPr>
      <w:r w:rsidRPr="00C933E8">
        <w:rPr>
          <w:sz w:val="28"/>
          <w:szCs w:val="28"/>
          <w:lang w:val="kk-KZ"/>
        </w:rPr>
        <w:t>Операциялық тәуекелдің есебі Нормативтердің 35-тармағына сәйкес жүргізіледі.</w:t>
      </w:r>
    </w:p>
    <w:p w:rsidR="006D33BF" w:rsidRPr="00C933E8" w:rsidRDefault="006D33BF" w:rsidP="006D33BF">
      <w:pPr>
        <w:ind w:firstLine="709"/>
        <w:jc w:val="both"/>
        <w:rPr>
          <w:sz w:val="28"/>
          <w:szCs w:val="28"/>
          <w:lang w:val="kk-KZ"/>
        </w:rPr>
      </w:pPr>
      <w:r w:rsidRPr="00C933E8">
        <w:rPr>
          <w:sz w:val="28"/>
          <w:szCs w:val="28"/>
          <w:lang w:val="kk-KZ"/>
        </w:rPr>
        <w:t>Меншiктi капитал жеткiлiктiлiгінің kl-1, kl-2 және k2 коэффициенттерiн есептеу кезiнде салымдардың тәуекел дәрежесi бойынша мөлшерленетін активтердiң мөлшерiнен банк кастодиан шарты негiзiнде сақтауға қабылдаған инвестицияланбаған қаражаттардың қалдығы алып тасталады.</w:t>
      </w:r>
    </w:p>
    <w:p w:rsidR="006D33BF" w:rsidRPr="00C933E8" w:rsidRDefault="006D33BF" w:rsidP="006D33BF">
      <w:pPr>
        <w:ind w:firstLine="709"/>
        <w:jc w:val="both"/>
        <w:rPr>
          <w:sz w:val="28"/>
          <w:szCs w:val="28"/>
          <w:lang w:val="kk-KZ"/>
        </w:rPr>
      </w:pPr>
      <w:r w:rsidRPr="00C933E8">
        <w:rPr>
          <w:sz w:val="28"/>
          <w:szCs w:val="28"/>
          <w:lang w:val="kk-KZ"/>
        </w:rPr>
        <w:t xml:space="preserve">Осы меншікті капитал жеткіліктілігінің kl-1, kl-2 және k2 коэффициенттерінің ең төмен мәнін сақтау бойынша Нормативтердің талаптары Банктер туралы заңына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банк қызметіне байланысты оның қаржылық жағдайының нашарлауына және тәуекелдердің ұлғаюына жол бермеу бойынша ертерек ден қою шараларын көздейтін іс-шаралар жоспарында меншікті капитал жеткіліктілігінің kl-1, kl-2 және k2 коэффициенттерінің мәндері мен меншікті капитал жеткіліктілігі </w:t>
      </w:r>
      <w:r w:rsidRPr="00C933E8">
        <w:rPr>
          <w:sz w:val="28"/>
          <w:szCs w:val="28"/>
          <w:lang w:val="kk-KZ"/>
        </w:rPr>
        <w:lastRenderedPageBreak/>
        <w:t>коэффициенттерінің мәндері қолданылатын мерзім айқындалса, жүйе құраушы банк өлшемшарттарына сәйкес келетін банктерге қолданылмайды.»;</w:t>
      </w:r>
    </w:p>
    <w:p w:rsidR="006D33BF" w:rsidRPr="00C933E8" w:rsidRDefault="006D33BF" w:rsidP="006D33BF">
      <w:pPr>
        <w:ind w:firstLine="709"/>
        <w:jc w:val="both"/>
        <w:rPr>
          <w:sz w:val="28"/>
          <w:szCs w:val="28"/>
          <w:lang w:val="kk-KZ"/>
        </w:rPr>
      </w:pPr>
      <w:r w:rsidRPr="00C933E8">
        <w:rPr>
          <w:sz w:val="28"/>
          <w:szCs w:val="28"/>
          <w:lang w:val="kk-KZ"/>
        </w:rPr>
        <w:t>24-тармақтың бірінші бөлігі мынадай редакцияда жазылсын</w:t>
      </w:r>
      <w:r w:rsidR="00F34205" w:rsidRPr="00C933E8">
        <w:rPr>
          <w:rFonts w:eastAsia="Calibri"/>
          <w:color w:val="000000"/>
          <w:sz w:val="28"/>
          <w:szCs w:val="28"/>
          <w:lang w:val="kk-KZ" w:eastAsia="en-US"/>
        </w:rPr>
        <w:t xml:space="preserve">, </w:t>
      </w:r>
      <w:r w:rsidR="00F34205" w:rsidRPr="00C933E8">
        <w:rPr>
          <w:sz w:val="28"/>
          <w:szCs w:val="28"/>
          <w:lang w:val="kk-KZ"/>
        </w:rPr>
        <w:t>орыс тіліндегі мәтіні өзгермейді</w:t>
      </w:r>
      <w:r w:rsidRPr="00C933E8">
        <w:rPr>
          <w:sz w:val="28"/>
          <w:szCs w:val="28"/>
          <w:lang w:val="kk-KZ"/>
        </w:rPr>
        <w:t>:</w:t>
      </w:r>
    </w:p>
    <w:p w:rsidR="006D33BF" w:rsidRPr="00C933E8" w:rsidRDefault="006D33BF" w:rsidP="006D33BF">
      <w:pPr>
        <w:ind w:firstLine="709"/>
        <w:jc w:val="both"/>
        <w:rPr>
          <w:sz w:val="28"/>
          <w:szCs w:val="28"/>
          <w:lang w:val="kk-KZ"/>
        </w:rPr>
      </w:pPr>
      <w:r w:rsidRPr="00C933E8">
        <w:rPr>
          <w:sz w:val="28"/>
          <w:szCs w:val="28"/>
          <w:lang w:val="kk-KZ"/>
        </w:rPr>
        <w:t>«</w:t>
      </w:r>
      <w:r w:rsidR="000B1CE8" w:rsidRPr="00C933E8">
        <w:rPr>
          <w:sz w:val="28"/>
          <w:szCs w:val="28"/>
          <w:lang w:val="kk-KZ"/>
        </w:rPr>
        <w:t xml:space="preserve">24. </w:t>
      </w:r>
      <w:r w:rsidRPr="00C933E8">
        <w:rPr>
          <w:sz w:val="28"/>
          <w:szCs w:val="28"/>
          <w:lang w:val="kk-KZ"/>
        </w:rPr>
        <w:t>Ерекше пайыздық тәуекел Нормативтердің 25-тармағына сәйкес ерекше пайыздық тәуекел коэффициенттерi бойынша мөлшерленген сыйақы мөлшерлемесiнiң өзгеруiне байланысты нарықтық тәуекелi бар бiрыңғай қаржы құралдары бойынша ашық позициялар сомасын білдіреді.»;</w:t>
      </w:r>
    </w:p>
    <w:p w:rsidR="006D33BF" w:rsidRPr="00C933E8" w:rsidRDefault="00F34205" w:rsidP="006D33BF">
      <w:pPr>
        <w:ind w:firstLine="709"/>
        <w:jc w:val="both"/>
        <w:rPr>
          <w:sz w:val="28"/>
          <w:szCs w:val="28"/>
          <w:lang w:val="kk-KZ"/>
        </w:rPr>
      </w:pPr>
      <w:r w:rsidRPr="00C933E8">
        <w:rPr>
          <w:sz w:val="28"/>
          <w:szCs w:val="28"/>
          <w:lang w:val="kk-KZ"/>
        </w:rPr>
        <w:t xml:space="preserve">25-тармақтың </w:t>
      </w:r>
      <w:r w:rsidR="00812761" w:rsidRPr="00C933E8">
        <w:rPr>
          <w:sz w:val="28"/>
          <w:szCs w:val="28"/>
          <w:lang w:val="kk-KZ"/>
        </w:rPr>
        <w:t xml:space="preserve">бірінші бөлігінің </w:t>
      </w:r>
      <w:r w:rsidRPr="00C933E8">
        <w:rPr>
          <w:sz w:val="28"/>
          <w:szCs w:val="28"/>
          <w:lang w:val="kk-KZ"/>
        </w:rPr>
        <w:t xml:space="preserve">2) </w:t>
      </w:r>
      <w:r w:rsidR="006D33BF" w:rsidRPr="00C933E8">
        <w:rPr>
          <w:sz w:val="28"/>
          <w:szCs w:val="28"/>
          <w:lang w:val="kk-KZ"/>
        </w:rPr>
        <w:t>тармақшасы 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r w:rsidR="006D33BF" w:rsidRPr="00C933E8">
        <w:rPr>
          <w:sz w:val="28"/>
          <w:szCs w:val="28"/>
          <w:lang w:val="kk-KZ"/>
        </w:rPr>
        <w:t>:</w:t>
      </w:r>
    </w:p>
    <w:p w:rsidR="006D33BF" w:rsidRPr="00C933E8" w:rsidRDefault="006D33BF" w:rsidP="006D33BF">
      <w:pPr>
        <w:ind w:firstLine="709"/>
        <w:jc w:val="both"/>
        <w:rPr>
          <w:sz w:val="28"/>
          <w:szCs w:val="28"/>
          <w:lang w:val="kk-KZ"/>
        </w:rPr>
      </w:pPr>
      <w:r w:rsidRPr="00C933E8">
        <w:rPr>
          <w:sz w:val="28"/>
          <w:szCs w:val="28"/>
          <w:lang w:val="kk-KZ"/>
        </w:rPr>
        <w:t xml:space="preserve">«2)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w:t>
      </w:r>
      <w:r w:rsidR="00D75BA8" w:rsidRPr="00C933E8">
        <w:rPr>
          <w:sz w:val="28"/>
          <w:szCs w:val="28"/>
          <w:lang w:val="kk-KZ"/>
        </w:rPr>
        <w:t>Нормативтерге</w:t>
      </w:r>
      <w:r w:rsidRPr="00C933E8">
        <w:rPr>
          <w:sz w:val="28"/>
          <w:szCs w:val="28"/>
          <w:lang w:val="kk-KZ"/>
        </w:rPr>
        <w:t xml:space="preserve"> 8-қосымшаға сәйкес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p w:rsidR="00D75BA8" w:rsidRPr="00C933E8" w:rsidRDefault="00D75BA8" w:rsidP="00D75BA8">
      <w:pPr>
        <w:ind w:firstLine="709"/>
        <w:jc w:val="both"/>
        <w:rPr>
          <w:sz w:val="28"/>
          <w:szCs w:val="28"/>
          <w:lang w:val="kk-KZ"/>
        </w:rPr>
      </w:pPr>
      <w:r w:rsidRPr="00C933E8">
        <w:rPr>
          <w:sz w:val="28"/>
          <w:szCs w:val="28"/>
          <w:lang w:val="kk-KZ"/>
        </w:rPr>
        <w:t>27-тармақта:</w:t>
      </w:r>
    </w:p>
    <w:p w:rsidR="00D75BA8" w:rsidRPr="00C933E8" w:rsidRDefault="00812761" w:rsidP="00D75BA8">
      <w:pPr>
        <w:ind w:firstLine="709"/>
        <w:jc w:val="both"/>
        <w:rPr>
          <w:sz w:val="28"/>
          <w:szCs w:val="28"/>
          <w:lang w:val="kk-KZ"/>
        </w:rPr>
      </w:pPr>
      <w:r w:rsidRPr="00C933E8">
        <w:rPr>
          <w:sz w:val="28"/>
          <w:szCs w:val="28"/>
          <w:lang w:val="kk-KZ"/>
        </w:rPr>
        <w:t>бірінші бөлі</w:t>
      </w:r>
      <w:r w:rsidR="00A059B3" w:rsidRPr="00C933E8">
        <w:rPr>
          <w:sz w:val="28"/>
          <w:szCs w:val="28"/>
          <w:lang w:val="kk-KZ"/>
        </w:rPr>
        <w:t>кт</w:t>
      </w:r>
      <w:r w:rsidRPr="00C933E8">
        <w:rPr>
          <w:sz w:val="28"/>
          <w:szCs w:val="28"/>
          <w:lang w:val="kk-KZ"/>
        </w:rPr>
        <w:t xml:space="preserve">ің </w:t>
      </w:r>
      <w:r w:rsidR="00D75BA8" w:rsidRPr="00C933E8">
        <w:rPr>
          <w:sz w:val="28"/>
          <w:szCs w:val="28"/>
          <w:lang w:val="kk-KZ"/>
        </w:rPr>
        <w:t>2</w:t>
      </w:r>
      <w:r w:rsidR="00F34205" w:rsidRPr="00C933E8">
        <w:rPr>
          <w:sz w:val="28"/>
          <w:szCs w:val="28"/>
          <w:lang w:val="kk-KZ"/>
        </w:rPr>
        <w:t xml:space="preserve">) </w:t>
      </w:r>
      <w:r w:rsidR="00D75BA8" w:rsidRPr="00C933E8">
        <w:rPr>
          <w:sz w:val="28"/>
          <w:szCs w:val="28"/>
          <w:lang w:val="kk-KZ"/>
        </w:rPr>
        <w:t>тармақша</w:t>
      </w:r>
      <w:r w:rsidRPr="00C933E8">
        <w:rPr>
          <w:sz w:val="28"/>
          <w:szCs w:val="28"/>
          <w:lang w:val="kk-KZ"/>
        </w:rPr>
        <w:t>сы</w:t>
      </w:r>
      <w:r w:rsidR="00D75BA8" w:rsidRPr="00C933E8">
        <w:rPr>
          <w:sz w:val="28"/>
          <w:szCs w:val="28"/>
          <w:lang w:val="kk-KZ"/>
        </w:rPr>
        <w:t>ның бірінші абзацы мынадай редакцияда жазылсын</w:t>
      </w:r>
      <w:r w:rsidR="0052266E" w:rsidRPr="00C933E8">
        <w:rPr>
          <w:rFonts w:eastAsia="Calibri"/>
          <w:color w:val="000000"/>
          <w:sz w:val="28"/>
          <w:szCs w:val="28"/>
          <w:lang w:val="kk-KZ" w:eastAsia="en-US"/>
        </w:rPr>
        <w:t xml:space="preserve">, </w:t>
      </w:r>
      <w:r w:rsidR="0052266E" w:rsidRPr="00C933E8">
        <w:rPr>
          <w:sz w:val="28"/>
          <w:szCs w:val="28"/>
          <w:lang w:val="kk-KZ"/>
        </w:rPr>
        <w:t>орыс тіліндегі мәтіні өзгермейді</w:t>
      </w:r>
      <w:r w:rsidR="00D75BA8" w:rsidRPr="00C933E8">
        <w:rPr>
          <w:sz w:val="28"/>
          <w:szCs w:val="28"/>
          <w:lang w:val="kk-KZ"/>
        </w:rPr>
        <w:t>:</w:t>
      </w:r>
    </w:p>
    <w:p w:rsidR="006D33BF" w:rsidRPr="00C933E8" w:rsidRDefault="00D75BA8" w:rsidP="006D33BF">
      <w:pPr>
        <w:ind w:firstLine="709"/>
        <w:jc w:val="both"/>
        <w:rPr>
          <w:sz w:val="28"/>
          <w:szCs w:val="28"/>
          <w:lang w:val="kk-KZ"/>
        </w:rPr>
      </w:pPr>
      <w:r w:rsidRPr="00C933E8">
        <w:rPr>
          <w:sz w:val="28"/>
          <w:szCs w:val="28"/>
          <w:lang w:val="kk-KZ"/>
        </w:rPr>
        <w:t>«2) ашық позицияларды уақыт аралықтары бойынша бөлу Нормативтерге 9-қосымшаға сәйкес Ашық позицияларды уақыт аралықтары бойынша бөлуге және мынадай талаптарға сәйкес жүзеге асырылады:»;</w:t>
      </w:r>
    </w:p>
    <w:p w:rsidR="00D75BA8" w:rsidRPr="00C933E8" w:rsidRDefault="00D75BA8" w:rsidP="00D75BA8">
      <w:pPr>
        <w:ind w:firstLine="709"/>
        <w:jc w:val="both"/>
        <w:rPr>
          <w:sz w:val="28"/>
          <w:szCs w:val="28"/>
          <w:lang w:val="kk-KZ"/>
        </w:rPr>
      </w:pPr>
      <w:r w:rsidRPr="00C933E8">
        <w:rPr>
          <w:sz w:val="28"/>
          <w:szCs w:val="28"/>
          <w:lang w:val="kk-KZ"/>
        </w:rPr>
        <w:t xml:space="preserve">тоғызыншы </w:t>
      </w:r>
      <w:r w:rsidR="00F071F2" w:rsidRPr="00C933E8">
        <w:rPr>
          <w:sz w:val="28"/>
          <w:szCs w:val="28"/>
          <w:lang w:val="kk-KZ"/>
        </w:rPr>
        <w:t>бөлік</w:t>
      </w:r>
      <w:r w:rsidR="00812761" w:rsidRPr="00C933E8">
        <w:rPr>
          <w:sz w:val="28"/>
          <w:szCs w:val="28"/>
          <w:lang w:val="kk-KZ"/>
        </w:rPr>
        <w:t xml:space="preserve"> </w:t>
      </w:r>
      <w:r w:rsidRPr="00C933E8">
        <w:rPr>
          <w:sz w:val="28"/>
          <w:szCs w:val="28"/>
          <w:lang w:val="kk-KZ"/>
        </w:rPr>
        <w:t>мынадай редакцияда жазылсын</w:t>
      </w:r>
      <w:r w:rsidR="0052266E" w:rsidRPr="00C933E8">
        <w:rPr>
          <w:rFonts w:eastAsia="Calibri"/>
          <w:color w:val="000000"/>
          <w:sz w:val="28"/>
          <w:szCs w:val="28"/>
          <w:lang w:val="kk-KZ" w:eastAsia="en-US"/>
        </w:rPr>
        <w:t xml:space="preserve">, </w:t>
      </w:r>
      <w:r w:rsidR="0052266E" w:rsidRPr="00C933E8">
        <w:rPr>
          <w:sz w:val="28"/>
          <w:szCs w:val="28"/>
          <w:lang w:val="kk-KZ"/>
        </w:rPr>
        <w:t>орыс тіліндегі мәтіні өзгермейді</w:t>
      </w:r>
      <w:r w:rsidRPr="00C933E8">
        <w:rPr>
          <w:sz w:val="28"/>
          <w:szCs w:val="28"/>
          <w:lang w:val="kk-KZ"/>
        </w:rPr>
        <w:t>:</w:t>
      </w:r>
    </w:p>
    <w:p w:rsidR="00D75BA8" w:rsidRPr="00C933E8" w:rsidRDefault="00D75BA8" w:rsidP="006D33BF">
      <w:pPr>
        <w:ind w:firstLine="709"/>
        <w:jc w:val="both"/>
        <w:rPr>
          <w:sz w:val="28"/>
          <w:szCs w:val="28"/>
          <w:lang w:val="kk-KZ"/>
        </w:rPr>
      </w:pPr>
      <w:r w:rsidRPr="00C933E8">
        <w:rPr>
          <w:sz w:val="28"/>
          <w:szCs w:val="28"/>
          <w:lang w:val="kk-KZ"/>
        </w:rPr>
        <w:t>«Жалпы пайыздық тәуекелді есептеу Нормативтерге 10-қосымшаға сәйкес жүзеге асырылады.»;</w:t>
      </w:r>
    </w:p>
    <w:p w:rsidR="00D75BA8" w:rsidRPr="00C933E8" w:rsidRDefault="00D75BA8" w:rsidP="006D33BF">
      <w:pPr>
        <w:ind w:firstLine="709"/>
        <w:jc w:val="both"/>
        <w:rPr>
          <w:sz w:val="28"/>
          <w:szCs w:val="28"/>
          <w:lang w:val="kk-KZ"/>
        </w:rPr>
      </w:pPr>
      <w:r w:rsidRPr="00C933E8">
        <w:rPr>
          <w:sz w:val="28"/>
          <w:szCs w:val="28"/>
          <w:lang w:val="kk-KZ"/>
        </w:rPr>
        <w:t>36-тармақтың екінші бөлігі мынадай редакцияда жазылсын</w:t>
      </w:r>
      <w:r w:rsidR="0052266E" w:rsidRPr="00C933E8">
        <w:rPr>
          <w:rFonts w:eastAsia="Calibri"/>
          <w:color w:val="000000"/>
          <w:sz w:val="28"/>
          <w:szCs w:val="28"/>
          <w:lang w:val="kk-KZ" w:eastAsia="en-US"/>
        </w:rPr>
        <w:t xml:space="preserve">, </w:t>
      </w:r>
      <w:r w:rsidR="0052266E" w:rsidRPr="00C933E8">
        <w:rPr>
          <w:sz w:val="28"/>
          <w:szCs w:val="28"/>
          <w:lang w:val="kk-KZ"/>
        </w:rPr>
        <w:t>орыс тіліндегі мәтіні өзгермейді</w:t>
      </w:r>
      <w:r w:rsidRPr="00C933E8">
        <w:rPr>
          <w:sz w:val="28"/>
          <w:szCs w:val="28"/>
          <w:lang w:val="kk-KZ"/>
        </w:rPr>
        <w:t>:</w:t>
      </w:r>
    </w:p>
    <w:p w:rsidR="00D75BA8" w:rsidRPr="00C933E8" w:rsidRDefault="00D75BA8" w:rsidP="006D33BF">
      <w:pPr>
        <w:ind w:firstLine="709"/>
        <w:jc w:val="both"/>
        <w:rPr>
          <w:sz w:val="28"/>
          <w:szCs w:val="28"/>
          <w:lang w:val="kk-KZ"/>
        </w:rPr>
      </w:pPr>
      <w:r w:rsidRPr="00C933E8">
        <w:rPr>
          <w:sz w:val="28"/>
          <w:szCs w:val="28"/>
          <w:lang w:val="kk-KZ"/>
        </w:rPr>
        <w:t>«Секьюритилендіру мәмілелеріне қатысатын және оригинаторлар болып табылмайтын банктер осындай мәміледе өздері ұстап тұратын кредиттік тәуекел дәрежесі бойынша мөлшерленген секьюритилендіру позицияларын есептеу кезінде Нормативтерге сәйкес секьюритилендірудің негіздемелік тәсілін қолданады.»;</w:t>
      </w:r>
    </w:p>
    <w:p w:rsidR="00D75BA8" w:rsidRPr="00C933E8" w:rsidRDefault="00D75BA8" w:rsidP="00D75BA8">
      <w:pPr>
        <w:ind w:firstLine="709"/>
        <w:jc w:val="both"/>
        <w:rPr>
          <w:sz w:val="28"/>
          <w:szCs w:val="28"/>
          <w:lang w:val="kk-KZ"/>
        </w:rPr>
      </w:pPr>
      <w:r w:rsidRPr="00C933E8">
        <w:rPr>
          <w:sz w:val="28"/>
          <w:szCs w:val="28"/>
          <w:lang w:val="kk-KZ"/>
        </w:rPr>
        <w:t>37-тармақта:</w:t>
      </w:r>
    </w:p>
    <w:p w:rsidR="00D75BA8" w:rsidRPr="00C933E8" w:rsidRDefault="00D75BA8" w:rsidP="00D75BA8">
      <w:pPr>
        <w:ind w:firstLine="709"/>
        <w:jc w:val="both"/>
        <w:rPr>
          <w:sz w:val="28"/>
          <w:szCs w:val="28"/>
          <w:lang w:val="kk-KZ"/>
        </w:rPr>
      </w:pPr>
      <w:r w:rsidRPr="00C933E8">
        <w:rPr>
          <w:sz w:val="28"/>
          <w:szCs w:val="28"/>
          <w:lang w:val="kk-KZ"/>
        </w:rPr>
        <w:lastRenderedPageBreak/>
        <w:t>1</w:t>
      </w:r>
      <w:r w:rsidR="008E730C" w:rsidRPr="00C933E8">
        <w:rPr>
          <w:sz w:val="28"/>
          <w:szCs w:val="28"/>
          <w:lang w:val="kk-KZ"/>
        </w:rPr>
        <w:t xml:space="preserve">) </w:t>
      </w:r>
      <w:r w:rsidRPr="00C933E8">
        <w:rPr>
          <w:sz w:val="28"/>
          <w:szCs w:val="28"/>
          <w:lang w:val="kk-KZ"/>
        </w:rPr>
        <w:t>тармақша мынадай редакцияда жазылсын</w:t>
      </w:r>
      <w:r w:rsidR="008E730C" w:rsidRPr="00C933E8">
        <w:rPr>
          <w:rFonts w:eastAsia="Calibri"/>
          <w:color w:val="000000"/>
          <w:sz w:val="28"/>
          <w:szCs w:val="28"/>
          <w:lang w:val="kk-KZ" w:eastAsia="en-US"/>
        </w:rPr>
        <w:t xml:space="preserve">, </w:t>
      </w:r>
      <w:r w:rsidR="008E730C" w:rsidRPr="00C933E8">
        <w:rPr>
          <w:sz w:val="28"/>
          <w:szCs w:val="28"/>
          <w:lang w:val="kk-KZ"/>
        </w:rPr>
        <w:t>орыс тіліндегі мәтіні өзгермейді</w:t>
      </w:r>
      <w:r w:rsidRPr="00C933E8">
        <w:rPr>
          <w:sz w:val="28"/>
          <w:szCs w:val="28"/>
          <w:lang w:val="kk-KZ"/>
        </w:rPr>
        <w:t>:</w:t>
      </w:r>
    </w:p>
    <w:p w:rsidR="00D75BA8" w:rsidRPr="00C933E8" w:rsidRDefault="00D75BA8" w:rsidP="006D33BF">
      <w:pPr>
        <w:ind w:firstLine="709"/>
        <w:jc w:val="both"/>
        <w:rPr>
          <w:sz w:val="28"/>
          <w:szCs w:val="28"/>
          <w:lang w:val="kk-KZ"/>
        </w:rPr>
      </w:pPr>
      <w:r w:rsidRPr="00C933E8">
        <w:rPr>
          <w:sz w:val="28"/>
          <w:szCs w:val="28"/>
          <w:lang w:val="kk-KZ"/>
        </w:rPr>
        <w:t>«1) Нормативтерге 11-қосымшаға сәйкес сауалнама;»;</w:t>
      </w:r>
    </w:p>
    <w:p w:rsidR="00D75BA8" w:rsidRPr="00C933E8" w:rsidRDefault="008E730C" w:rsidP="00D75BA8">
      <w:pPr>
        <w:ind w:firstLine="709"/>
        <w:jc w:val="both"/>
        <w:rPr>
          <w:sz w:val="28"/>
          <w:szCs w:val="28"/>
          <w:lang w:val="kk-KZ"/>
        </w:rPr>
      </w:pPr>
      <w:r w:rsidRPr="00C933E8">
        <w:rPr>
          <w:sz w:val="28"/>
          <w:szCs w:val="28"/>
          <w:lang w:val="kk-KZ"/>
        </w:rPr>
        <w:t xml:space="preserve">4) </w:t>
      </w:r>
      <w:r w:rsidR="00D75BA8" w:rsidRPr="00C933E8">
        <w:rPr>
          <w:sz w:val="28"/>
          <w:szCs w:val="28"/>
          <w:lang w:val="kk-KZ"/>
        </w:rPr>
        <w:t>тармақша 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r w:rsidR="00D75BA8" w:rsidRPr="00C933E8">
        <w:rPr>
          <w:sz w:val="28"/>
          <w:szCs w:val="28"/>
          <w:lang w:val="kk-KZ"/>
        </w:rPr>
        <w:t>:</w:t>
      </w:r>
    </w:p>
    <w:p w:rsidR="006D33BF" w:rsidRPr="00C933E8" w:rsidRDefault="00D75BA8" w:rsidP="004B2049">
      <w:pPr>
        <w:ind w:firstLine="709"/>
        <w:jc w:val="both"/>
        <w:rPr>
          <w:sz w:val="28"/>
          <w:szCs w:val="28"/>
          <w:lang w:val="kk-KZ"/>
        </w:rPr>
      </w:pPr>
      <w:r w:rsidRPr="00C933E8">
        <w:rPr>
          <w:sz w:val="28"/>
          <w:szCs w:val="28"/>
          <w:lang w:val="kk-KZ"/>
        </w:rPr>
        <w:t>«4) Нормативтерге 12-қосымшаға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p w:rsidR="00D75BA8" w:rsidRPr="00C933E8" w:rsidRDefault="00D75BA8" w:rsidP="00D75BA8">
      <w:pPr>
        <w:ind w:firstLine="709"/>
        <w:jc w:val="both"/>
        <w:rPr>
          <w:sz w:val="28"/>
          <w:szCs w:val="28"/>
          <w:lang w:val="kk-KZ"/>
        </w:rPr>
      </w:pPr>
      <w:r w:rsidRPr="00C933E8">
        <w:rPr>
          <w:sz w:val="28"/>
          <w:szCs w:val="28"/>
          <w:lang w:val="kk-KZ"/>
        </w:rPr>
        <w:t>40-тармақ мынадай редакцияда жазылсын</w:t>
      </w:r>
      <w:r w:rsidR="008E730C" w:rsidRPr="00C933E8">
        <w:rPr>
          <w:rFonts w:eastAsia="Calibri"/>
          <w:color w:val="000000"/>
          <w:sz w:val="28"/>
          <w:szCs w:val="28"/>
          <w:lang w:val="kk-KZ" w:eastAsia="en-US"/>
        </w:rPr>
        <w:t xml:space="preserve">, </w:t>
      </w:r>
      <w:r w:rsidR="008E730C" w:rsidRPr="00C933E8">
        <w:rPr>
          <w:sz w:val="28"/>
          <w:szCs w:val="28"/>
          <w:lang w:val="kk-KZ"/>
        </w:rPr>
        <w:t>орыс тіліндегі мәтіні өзгермейді</w:t>
      </w:r>
      <w:r w:rsidRPr="00C933E8">
        <w:rPr>
          <w:sz w:val="28"/>
          <w:szCs w:val="28"/>
          <w:lang w:val="kk-KZ"/>
        </w:rPr>
        <w:t>:</w:t>
      </w:r>
    </w:p>
    <w:p w:rsidR="00D75BA8" w:rsidRPr="00C933E8" w:rsidRDefault="00D75BA8" w:rsidP="00D75BA8">
      <w:pPr>
        <w:ind w:firstLine="709"/>
        <w:jc w:val="both"/>
        <w:rPr>
          <w:sz w:val="28"/>
          <w:szCs w:val="28"/>
          <w:lang w:val="kk-KZ"/>
        </w:rPr>
      </w:pPr>
      <w:r w:rsidRPr="00C933E8">
        <w:rPr>
          <w:sz w:val="28"/>
          <w:szCs w:val="28"/>
          <w:lang w:val="kk-KZ"/>
        </w:rPr>
        <w:t>«40. Нормативтердің 37-тармағында көзделген құжаттарды қарағаннан кейін уәкілетті орган меншікті капиталды есептеу барысында секьюритилендірудің негіздемелік тәсілін банктердің қолдануына растау беру не бас тарту туралы шешімді қабылдайды және жазбаша нысанда бұл туралы оригинаторға хабарлайды.</w:t>
      </w:r>
    </w:p>
    <w:p w:rsidR="00D75BA8" w:rsidRPr="00C933E8" w:rsidRDefault="00D75BA8" w:rsidP="00D75BA8">
      <w:pPr>
        <w:ind w:firstLine="709"/>
        <w:jc w:val="both"/>
        <w:rPr>
          <w:sz w:val="28"/>
          <w:szCs w:val="28"/>
          <w:lang w:val="kk-KZ"/>
        </w:rPr>
      </w:pPr>
      <w:r w:rsidRPr="00C933E8">
        <w:rPr>
          <w:sz w:val="28"/>
          <w:szCs w:val="28"/>
          <w:lang w:val="kk-KZ"/>
        </w:rPr>
        <w:t>Банктердің меншікті капиталды есептеу барысында секьюритилендірудің негіздемелік тәсілін қолдануына растау мынадай жағдайда:</w:t>
      </w:r>
    </w:p>
    <w:p w:rsidR="00D75BA8" w:rsidRPr="00C933E8" w:rsidRDefault="00D75BA8" w:rsidP="00D75BA8">
      <w:pPr>
        <w:ind w:firstLine="709"/>
        <w:jc w:val="both"/>
        <w:rPr>
          <w:sz w:val="28"/>
          <w:szCs w:val="28"/>
          <w:lang w:val="kk-KZ"/>
        </w:rPr>
      </w:pPr>
      <w:r w:rsidRPr="00C933E8">
        <w:rPr>
          <w:sz w:val="28"/>
          <w:szCs w:val="28"/>
          <w:lang w:val="kk-KZ"/>
        </w:rPr>
        <w:t>Нормативтердің 37-тармағына сәйкес құжаттардың толық топтамасы ұсынылмаса;</w:t>
      </w:r>
    </w:p>
    <w:p w:rsidR="00D75BA8" w:rsidRPr="00C933E8" w:rsidRDefault="00D75BA8" w:rsidP="00D75BA8">
      <w:pPr>
        <w:ind w:firstLine="709"/>
        <w:jc w:val="both"/>
        <w:rPr>
          <w:sz w:val="28"/>
          <w:szCs w:val="28"/>
          <w:lang w:val="kk-KZ"/>
        </w:rPr>
      </w:pPr>
      <w:r w:rsidRPr="00C933E8">
        <w:rPr>
          <w:sz w:val="28"/>
          <w:szCs w:val="28"/>
          <w:lang w:val="kk-KZ"/>
        </w:rPr>
        <w:t>Нормативтердің 42, 44-тармақтарының талаптарына сәйкес келмесе, берілмейді.»;</w:t>
      </w:r>
    </w:p>
    <w:p w:rsidR="00812761" w:rsidRPr="00C933E8" w:rsidRDefault="00D75BA8" w:rsidP="00D75BA8">
      <w:pPr>
        <w:ind w:firstLine="709"/>
        <w:jc w:val="both"/>
        <w:rPr>
          <w:sz w:val="28"/>
          <w:szCs w:val="28"/>
          <w:lang w:val="kk-KZ"/>
        </w:rPr>
      </w:pPr>
      <w:r w:rsidRPr="00C933E8">
        <w:rPr>
          <w:sz w:val="28"/>
          <w:szCs w:val="28"/>
          <w:lang w:val="kk-KZ"/>
        </w:rPr>
        <w:t>44-тармақт</w:t>
      </w:r>
      <w:r w:rsidR="00812761" w:rsidRPr="00C933E8">
        <w:rPr>
          <w:sz w:val="28"/>
          <w:szCs w:val="28"/>
          <w:lang w:val="kk-KZ"/>
        </w:rPr>
        <w:t>а:</w:t>
      </w:r>
    </w:p>
    <w:p w:rsidR="00D75BA8" w:rsidRPr="00C933E8" w:rsidRDefault="00812761" w:rsidP="00D75BA8">
      <w:pPr>
        <w:ind w:firstLine="709"/>
        <w:jc w:val="both"/>
        <w:rPr>
          <w:sz w:val="28"/>
          <w:szCs w:val="28"/>
          <w:lang w:val="kk-KZ"/>
        </w:rPr>
      </w:pPr>
      <w:r w:rsidRPr="00C933E8">
        <w:rPr>
          <w:sz w:val="28"/>
          <w:szCs w:val="28"/>
          <w:lang w:val="kk-KZ"/>
        </w:rPr>
        <w:t>бірінші бөлі</w:t>
      </w:r>
      <w:r w:rsidR="00A451B9" w:rsidRPr="00C933E8">
        <w:rPr>
          <w:sz w:val="28"/>
          <w:szCs w:val="28"/>
          <w:lang w:val="kk-KZ"/>
        </w:rPr>
        <w:t>кт</w:t>
      </w:r>
      <w:r w:rsidRPr="00C933E8">
        <w:rPr>
          <w:sz w:val="28"/>
          <w:szCs w:val="28"/>
          <w:lang w:val="kk-KZ"/>
        </w:rPr>
        <w:t>і</w:t>
      </w:r>
      <w:r w:rsidR="00D75BA8" w:rsidRPr="00C933E8">
        <w:rPr>
          <w:sz w:val="28"/>
          <w:szCs w:val="28"/>
          <w:lang w:val="kk-KZ"/>
        </w:rPr>
        <w:t>ң 4</w:t>
      </w:r>
      <w:r w:rsidR="008E730C" w:rsidRPr="00C933E8">
        <w:rPr>
          <w:sz w:val="28"/>
          <w:szCs w:val="28"/>
          <w:lang w:val="kk-KZ"/>
        </w:rPr>
        <w:t xml:space="preserve">) </w:t>
      </w:r>
      <w:r w:rsidR="00D75BA8" w:rsidRPr="00C933E8">
        <w:rPr>
          <w:sz w:val="28"/>
          <w:szCs w:val="28"/>
          <w:lang w:val="kk-KZ"/>
        </w:rPr>
        <w:t>тармақшасының бірінші абзацы мынадай редакцияда жазылсын</w:t>
      </w:r>
      <w:r w:rsidR="008E730C" w:rsidRPr="00C933E8">
        <w:rPr>
          <w:rFonts w:eastAsia="Calibri"/>
          <w:color w:val="000000"/>
          <w:sz w:val="28"/>
          <w:szCs w:val="28"/>
          <w:lang w:val="kk-KZ" w:eastAsia="en-US"/>
        </w:rPr>
        <w:t xml:space="preserve">, </w:t>
      </w:r>
      <w:r w:rsidR="008E730C" w:rsidRPr="00C933E8">
        <w:rPr>
          <w:sz w:val="28"/>
          <w:szCs w:val="28"/>
          <w:lang w:val="kk-KZ"/>
        </w:rPr>
        <w:t>орыс тіліндегі мәтіні өзгермейді</w:t>
      </w:r>
      <w:r w:rsidR="00D75BA8" w:rsidRPr="00C933E8">
        <w:rPr>
          <w:sz w:val="28"/>
          <w:szCs w:val="28"/>
          <w:lang w:val="kk-KZ"/>
        </w:rPr>
        <w:t>:</w:t>
      </w:r>
    </w:p>
    <w:p w:rsidR="00D75BA8" w:rsidRPr="00C933E8" w:rsidRDefault="00D75BA8" w:rsidP="00D75BA8">
      <w:pPr>
        <w:ind w:firstLine="709"/>
        <w:jc w:val="both"/>
        <w:rPr>
          <w:sz w:val="28"/>
          <w:szCs w:val="28"/>
          <w:lang w:val="kk-KZ"/>
        </w:rPr>
      </w:pPr>
      <w:r w:rsidRPr="00C933E8">
        <w:rPr>
          <w:sz w:val="28"/>
          <w:szCs w:val="28"/>
          <w:lang w:val="kk-KZ"/>
        </w:rPr>
        <w:t>«4) Нормативтерде көзделген жағдайларды қоспағанда, оригинатор:»;</w:t>
      </w:r>
    </w:p>
    <w:p w:rsidR="00812761" w:rsidRPr="00C933E8" w:rsidRDefault="00812761" w:rsidP="00812761">
      <w:pPr>
        <w:ind w:firstLine="709"/>
        <w:jc w:val="both"/>
        <w:rPr>
          <w:sz w:val="28"/>
          <w:szCs w:val="28"/>
          <w:lang w:val="kk-KZ"/>
        </w:rPr>
      </w:pPr>
      <w:r w:rsidRPr="00C933E8">
        <w:rPr>
          <w:sz w:val="28"/>
          <w:szCs w:val="28"/>
          <w:lang w:val="kk-KZ"/>
        </w:rPr>
        <w:t>екінші бөлі</w:t>
      </w:r>
      <w:r w:rsidR="00A451B9" w:rsidRPr="00C933E8">
        <w:rPr>
          <w:sz w:val="28"/>
          <w:szCs w:val="28"/>
          <w:lang w:val="kk-KZ"/>
        </w:rPr>
        <w:t>к</w:t>
      </w:r>
      <w:r w:rsidRPr="00C933E8">
        <w:rPr>
          <w:sz w:val="28"/>
          <w:szCs w:val="28"/>
          <w:lang w:val="kk-KZ"/>
        </w:rPr>
        <w:t xml:space="preserve"> мынадай редакцияда жазылсын, орыс тіліндегі мәтіні өзгермейді:</w:t>
      </w:r>
    </w:p>
    <w:p w:rsidR="00812761" w:rsidRPr="00C933E8" w:rsidRDefault="00812761" w:rsidP="00812761">
      <w:pPr>
        <w:ind w:firstLine="708"/>
        <w:jc w:val="both"/>
        <w:rPr>
          <w:sz w:val="28"/>
          <w:szCs w:val="28"/>
          <w:lang w:val="kk-KZ"/>
        </w:rPr>
      </w:pPr>
      <w:r w:rsidRPr="00C933E8">
        <w:rPr>
          <w:sz w:val="28"/>
          <w:szCs w:val="28"/>
          <w:lang w:val="kk-KZ"/>
        </w:rPr>
        <w:t xml:space="preserve">«Оригинатор бұл құралдар Нормативтердің </w:t>
      </w:r>
      <w:bookmarkStart w:id="2" w:name="sub1005942836"/>
      <w:r w:rsidRPr="00C933E8">
        <w:rPr>
          <w:sz w:val="28"/>
          <w:szCs w:val="28"/>
          <w:lang w:val="kk-KZ"/>
        </w:rPr>
        <w:fldChar w:fldCharType="begin"/>
      </w:r>
      <w:r w:rsidRPr="00C933E8">
        <w:rPr>
          <w:sz w:val="28"/>
          <w:szCs w:val="28"/>
          <w:lang w:val="kk-KZ"/>
        </w:rPr>
        <w:instrText xml:space="preserve"> HYPERLINK "jl:38563369.5000%20" </w:instrText>
      </w:r>
      <w:r w:rsidRPr="00C933E8">
        <w:rPr>
          <w:sz w:val="28"/>
          <w:szCs w:val="28"/>
          <w:lang w:val="kk-KZ"/>
        </w:rPr>
        <w:fldChar w:fldCharType="separate"/>
      </w:r>
      <w:r w:rsidRPr="00C933E8">
        <w:rPr>
          <w:sz w:val="28"/>
          <w:szCs w:val="28"/>
          <w:lang w:val="kk-KZ"/>
        </w:rPr>
        <w:t>50-тармағында</w:t>
      </w:r>
      <w:r w:rsidRPr="00C933E8">
        <w:rPr>
          <w:sz w:val="28"/>
          <w:szCs w:val="28"/>
          <w:lang w:val="kk-KZ"/>
        </w:rPr>
        <w:fldChar w:fldCharType="end"/>
      </w:r>
      <w:bookmarkEnd w:id="2"/>
      <w:r w:rsidRPr="00C933E8">
        <w:rPr>
          <w:sz w:val="28"/>
          <w:szCs w:val="28"/>
          <w:lang w:val="kk-KZ"/>
        </w:rPr>
        <w:t xml:space="preserve">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p w:rsidR="00D75BA8" w:rsidRPr="00C933E8" w:rsidRDefault="00D75BA8" w:rsidP="00D75BA8">
      <w:pPr>
        <w:ind w:firstLine="709"/>
        <w:jc w:val="both"/>
        <w:rPr>
          <w:sz w:val="28"/>
          <w:szCs w:val="28"/>
          <w:lang w:val="kk-KZ"/>
        </w:rPr>
      </w:pPr>
      <w:r w:rsidRPr="00C933E8">
        <w:rPr>
          <w:sz w:val="28"/>
          <w:szCs w:val="28"/>
          <w:lang w:val="kk-KZ"/>
        </w:rPr>
        <w:t xml:space="preserve">46-тармақтың бірінші </w:t>
      </w:r>
      <w:r w:rsidR="00E6028B" w:rsidRPr="00C933E8">
        <w:rPr>
          <w:sz w:val="28"/>
          <w:szCs w:val="28"/>
          <w:lang w:val="kk-KZ"/>
        </w:rPr>
        <w:t>бөлігі</w:t>
      </w:r>
      <w:r w:rsidRPr="00C933E8">
        <w:rPr>
          <w:sz w:val="28"/>
          <w:szCs w:val="28"/>
          <w:lang w:val="kk-KZ"/>
        </w:rPr>
        <w:t xml:space="preserve"> мынадай редакцияда жазылсын</w:t>
      </w:r>
      <w:r w:rsidR="007B78C8" w:rsidRPr="00C933E8">
        <w:rPr>
          <w:sz w:val="28"/>
          <w:szCs w:val="28"/>
          <w:lang w:val="kk-KZ"/>
        </w:rPr>
        <w:t>, орыс тіліндегі мәтіні өзгермейді</w:t>
      </w:r>
      <w:r w:rsidRPr="00C933E8">
        <w:rPr>
          <w:sz w:val="28"/>
          <w:szCs w:val="28"/>
          <w:lang w:val="kk-KZ"/>
        </w:rPr>
        <w:t>:</w:t>
      </w:r>
    </w:p>
    <w:p w:rsidR="00D75BA8" w:rsidRPr="00C933E8" w:rsidRDefault="00D75BA8" w:rsidP="00D75BA8">
      <w:pPr>
        <w:ind w:firstLine="709"/>
        <w:jc w:val="both"/>
        <w:rPr>
          <w:sz w:val="28"/>
          <w:szCs w:val="28"/>
          <w:lang w:val="kk-KZ"/>
        </w:rPr>
      </w:pPr>
      <w:r w:rsidRPr="00C933E8">
        <w:rPr>
          <w:sz w:val="28"/>
          <w:szCs w:val="28"/>
          <w:lang w:val="kk-KZ"/>
        </w:rPr>
        <w:t>«</w:t>
      </w:r>
      <w:r w:rsidR="000B1CE8" w:rsidRPr="00C933E8">
        <w:rPr>
          <w:sz w:val="28"/>
          <w:szCs w:val="28"/>
          <w:lang w:val="kk-KZ"/>
        </w:rPr>
        <w:t xml:space="preserve">46. </w:t>
      </w:r>
      <w:r w:rsidRPr="00C933E8">
        <w:rPr>
          <w:sz w:val="28"/>
          <w:szCs w:val="28"/>
          <w:lang w:val="kk-KZ"/>
        </w:rPr>
        <w:t>Нормативтердің 48-тармағында аталған талаптарға сәйкес келетін позицияларды қоспағанда, меншікті капиталдан банк ұстап қалатын және Standard &amp; Poor's агенттігінің «ВВ-» төмен борыштық рейтингі немесе басқа рейтингтік агенттіктердің бірінің осыған ұқсас деңгейдегі рейтингі не Standard &amp; Poor's агенттігінің ұлттық шкаласы бойынша «kzBB-»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секьюритирлендіру позициялары шегерілуге жатады.»;</w:t>
      </w:r>
    </w:p>
    <w:p w:rsidR="00BD7820" w:rsidRPr="00C933E8" w:rsidRDefault="00D75BA8" w:rsidP="00D75BA8">
      <w:pPr>
        <w:ind w:firstLine="709"/>
        <w:jc w:val="both"/>
        <w:rPr>
          <w:sz w:val="28"/>
          <w:szCs w:val="28"/>
          <w:lang w:val="kk-KZ"/>
        </w:rPr>
      </w:pPr>
      <w:r w:rsidRPr="00C933E8">
        <w:rPr>
          <w:sz w:val="28"/>
          <w:szCs w:val="28"/>
          <w:lang w:val="kk-KZ"/>
        </w:rPr>
        <w:t>47</w:t>
      </w:r>
      <w:r w:rsidR="00BD7820" w:rsidRPr="00C933E8">
        <w:rPr>
          <w:sz w:val="28"/>
          <w:szCs w:val="28"/>
          <w:lang w:val="kk-KZ"/>
        </w:rPr>
        <w:t>-тармақта:</w:t>
      </w:r>
    </w:p>
    <w:p w:rsidR="00D75BA8" w:rsidRPr="00C933E8" w:rsidRDefault="00BD7820" w:rsidP="00D75BA8">
      <w:pPr>
        <w:ind w:firstLine="709"/>
        <w:jc w:val="both"/>
        <w:rPr>
          <w:sz w:val="28"/>
          <w:szCs w:val="28"/>
          <w:lang w:val="kk-KZ"/>
        </w:rPr>
      </w:pPr>
      <w:r w:rsidRPr="00C933E8">
        <w:rPr>
          <w:sz w:val="28"/>
          <w:szCs w:val="28"/>
          <w:lang w:val="kk-KZ"/>
        </w:rPr>
        <w:lastRenderedPageBreak/>
        <w:t xml:space="preserve">бірінші бөліктің </w:t>
      </w:r>
      <w:r w:rsidR="00D75BA8" w:rsidRPr="00C933E8">
        <w:rPr>
          <w:sz w:val="28"/>
          <w:szCs w:val="28"/>
          <w:lang w:val="kk-KZ"/>
        </w:rPr>
        <w:t>бірінші абзацы мынадай редакцияда жазылсын</w:t>
      </w:r>
      <w:r w:rsidR="007B78C8" w:rsidRPr="00C933E8">
        <w:rPr>
          <w:sz w:val="28"/>
          <w:szCs w:val="28"/>
          <w:lang w:val="kk-KZ"/>
        </w:rPr>
        <w:t>, орыс тіліндегі мәтіні өзгермейді</w:t>
      </w:r>
      <w:r w:rsidR="00D75BA8" w:rsidRPr="00C933E8">
        <w:rPr>
          <w:sz w:val="28"/>
          <w:szCs w:val="28"/>
          <w:lang w:val="kk-KZ"/>
        </w:rPr>
        <w:t>:</w:t>
      </w:r>
    </w:p>
    <w:p w:rsidR="00D75BA8" w:rsidRPr="00C933E8" w:rsidRDefault="00D75BA8" w:rsidP="00D75BA8">
      <w:pPr>
        <w:ind w:firstLine="709"/>
        <w:jc w:val="both"/>
        <w:rPr>
          <w:sz w:val="28"/>
          <w:szCs w:val="28"/>
          <w:lang w:val="kk-KZ"/>
        </w:rPr>
      </w:pPr>
      <w:r w:rsidRPr="00C933E8">
        <w:rPr>
          <w:sz w:val="28"/>
          <w:szCs w:val="28"/>
          <w:lang w:val="kk-KZ"/>
        </w:rPr>
        <w:t>«</w:t>
      </w:r>
      <w:r w:rsidR="00D325D5" w:rsidRPr="00C933E8">
        <w:rPr>
          <w:sz w:val="28"/>
          <w:szCs w:val="28"/>
          <w:lang w:val="kk-KZ"/>
        </w:rPr>
        <w:t xml:space="preserve">47. </w:t>
      </w:r>
      <w:r w:rsidRPr="00C933E8">
        <w:rPr>
          <w:sz w:val="28"/>
          <w:szCs w:val="28"/>
          <w:lang w:val="kk-KZ"/>
        </w:rPr>
        <w:t xml:space="preserve">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тиісті деңгейі берілуі тиіс, ол </w:t>
      </w:r>
      <w:r w:rsidR="00BD7820" w:rsidRPr="00C933E8">
        <w:rPr>
          <w:sz w:val="28"/>
          <w:szCs w:val="28"/>
          <w:lang w:val="kk-KZ"/>
        </w:rPr>
        <w:t xml:space="preserve">Нормативтерге </w:t>
      </w:r>
      <w:r w:rsidRPr="00C933E8">
        <w:rPr>
          <w:sz w:val="28"/>
          <w:szCs w:val="28"/>
          <w:lang w:val="kk-KZ"/>
        </w:rPr>
        <w:t>сәйкес кредиттік рейтинг негізінде айқындалады. Мұндай позицияларға:»;</w:t>
      </w:r>
    </w:p>
    <w:p w:rsidR="00BD7820" w:rsidRPr="00C933E8" w:rsidRDefault="00BD7820" w:rsidP="00BD7820">
      <w:pPr>
        <w:ind w:firstLine="709"/>
        <w:jc w:val="both"/>
        <w:rPr>
          <w:sz w:val="28"/>
          <w:szCs w:val="28"/>
          <w:lang w:val="kk-KZ"/>
        </w:rPr>
      </w:pPr>
      <w:r w:rsidRPr="00C933E8">
        <w:rPr>
          <w:sz w:val="28"/>
          <w:szCs w:val="28"/>
          <w:lang w:val="kk-KZ"/>
        </w:rPr>
        <w:t>екінші бөліктің алтыншы абзацы мынадай редакцияда жазылсын</w:t>
      </w:r>
      <w:r w:rsidR="0024260C"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D75BA8">
      <w:pPr>
        <w:ind w:firstLine="709"/>
        <w:jc w:val="both"/>
        <w:rPr>
          <w:sz w:val="28"/>
          <w:szCs w:val="28"/>
          <w:lang w:val="kk-KZ"/>
        </w:rPr>
      </w:pPr>
      <w:r w:rsidRPr="00C933E8">
        <w:rPr>
          <w:sz w:val="28"/>
          <w:szCs w:val="28"/>
          <w:lang w:val="kk-KZ"/>
        </w:rPr>
        <w:t>«егер Нормативтерде өзгеше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p w:rsidR="00BD7820" w:rsidRPr="00C933E8" w:rsidRDefault="00BD7820" w:rsidP="00AF2360">
      <w:pPr>
        <w:ind w:firstLine="709"/>
        <w:jc w:val="both"/>
        <w:rPr>
          <w:sz w:val="28"/>
          <w:szCs w:val="28"/>
          <w:lang w:val="kk-KZ"/>
        </w:rPr>
      </w:pPr>
      <w:r w:rsidRPr="00C933E8">
        <w:rPr>
          <w:sz w:val="28"/>
          <w:szCs w:val="28"/>
          <w:lang w:val="kk-KZ"/>
        </w:rPr>
        <w:t>51-тармақтың 4</w:t>
      </w:r>
      <w:r w:rsidR="0024260C" w:rsidRPr="00C933E8">
        <w:rPr>
          <w:sz w:val="28"/>
          <w:szCs w:val="28"/>
          <w:lang w:val="kk-KZ"/>
        </w:rPr>
        <w:t xml:space="preserve">) </w:t>
      </w:r>
      <w:r w:rsidRPr="00C933E8">
        <w:rPr>
          <w:sz w:val="28"/>
          <w:szCs w:val="28"/>
          <w:lang w:val="kk-KZ"/>
        </w:rPr>
        <w:t>тармақшасы мынадай редакция</w:t>
      </w:r>
      <w:r w:rsidR="00AF2360" w:rsidRPr="00C933E8">
        <w:rPr>
          <w:sz w:val="28"/>
          <w:szCs w:val="28"/>
          <w:lang w:val="kk-KZ"/>
        </w:rPr>
        <w:t>да жазылсын, орыс тіліндегі мәтіні өзгермейді:</w:t>
      </w:r>
    </w:p>
    <w:p w:rsidR="00BD7820" w:rsidRPr="00C933E8" w:rsidRDefault="00BD7820" w:rsidP="00D75BA8">
      <w:pPr>
        <w:ind w:firstLine="709"/>
        <w:jc w:val="both"/>
        <w:rPr>
          <w:sz w:val="28"/>
          <w:szCs w:val="28"/>
          <w:lang w:val="kk-KZ"/>
        </w:rPr>
      </w:pPr>
      <w:r w:rsidRPr="00C933E8">
        <w:rPr>
          <w:sz w:val="28"/>
          <w:szCs w:val="28"/>
          <w:lang w:val="kk-KZ"/>
        </w:rPr>
        <w:t>«4) бұл келісім Нормативтердің 50-тармағында белгіленген талаптарды қанағаттандырған жағдайда 0 (нөл) пайызға тең конверсиялық факторды қолданады.»;</w:t>
      </w:r>
    </w:p>
    <w:p w:rsidR="00BD7820" w:rsidRPr="00C933E8" w:rsidRDefault="00BD7820" w:rsidP="00BD7820">
      <w:pPr>
        <w:ind w:firstLine="709"/>
        <w:jc w:val="both"/>
        <w:rPr>
          <w:sz w:val="28"/>
          <w:szCs w:val="28"/>
          <w:lang w:val="kk-KZ"/>
        </w:rPr>
      </w:pPr>
      <w:r w:rsidRPr="00C933E8">
        <w:rPr>
          <w:sz w:val="28"/>
          <w:szCs w:val="28"/>
          <w:lang w:val="kk-KZ"/>
        </w:rPr>
        <w:t>52-тармақтың бірінші бөлігінің үшінші абзацы мынадай редакцияда жазылсын</w:t>
      </w:r>
      <w:r w:rsidR="0024260C" w:rsidRPr="00C933E8">
        <w:rPr>
          <w:sz w:val="28"/>
          <w:szCs w:val="28"/>
          <w:lang w:val="kk-KZ"/>
        </w:rPr>
        <w:t>, орыс тіліндегі мәтіні өзгермейді</w:t>
      </w:r>
      <w:r w:rsidRPr="00C933E8">
        <w:rPr>
          <w:sz w:val="28"/>
          <w:szCs w:val="28"/>
          <w:lang w:val="kk-KZ"/>
        </w:rPr>
        <w:t>:</w:t>
      </w:r>
    </w:p>
    <w:p w:rsidR="00D75BA8" w:rsidRPr="00C933E8" w:rsidRDefault="00BD7820" w:rsidP="00D75BA8">
      <w:pPr>
        <w:ind w:firstLine="709"/>
        <w:jc w:val="both"/>
        <w:rPr>
          <w:sz w:val="28"/>
          <w:szCs w:val="28"/>
          <w:lang w:val="kk-KZ"/>
        </w:rPr>
      </w:pPr>
      <w:r w:rsidRPr="00C933E8">
        <w:rPr>
          <w:sz w:val="28"/>
          <w:szCs w:val="28"/>
          <w:lang w:val="kk-KZ"/>
        </w:rPr>
        <w:t>«басқа қарыз алушылар үшін k3 - 0,25 (оның ішінде бланкілік қарыздар,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53-тармағында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оффшорлық аймақтарда тіркелген немесе азаматтары болып табылатын бейрезиденттердің міндеттемелері бойынша 0,10) аспайды.»;</w:t>
      </w:r>
    </w:p>
    <w:p w:rsidR="00BD7820" w:rsidRPr="00C933E8" w:rsidRDefault="00BD7820" w:rsidP="00BD7820">
      <w:pPr>
        <w:ind w:firstLine="709"/>
        <w:jc w:val="both"/>
        <w:rPr>
          <w:sz w:val="28"/>
          <w:szCs w:val="28"/>
          <w:lang w:val="kk-KZ"/>
        </w:rPr>
      </w:pPr>
      <w:r w:rsidRPr="00C933E8">
        <w:rPr>
          <w:sz w:val="28"/>
          <w:szCs w:val="28"/>
          <w:lang w:val="kk-KZ"/>
        </w:rPr>
        <w:t>53-тармақ мынадай редакцияда жазылсын</w:t>
      </w:r>
      <w:r w:rsidR="0024260C"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D75BA8">
      <w:pPr>
        <w:ind w:firstLine="709"/>
        <w:jc w:val="both"/>
        <w:rPr>
          <w:sz w:val="28"/>
          <w:szCs w:val="28"/>
          <w:lang w:val="kk-KZ"/>
        </w:rPr>
      </w:pPr>
      <w:r w:rsidRPr="00C933E8">
        <w:rPr>
          <w:sz w:val="28"/>
          <w:szCs w:val="28"/>
          <w:lang w:val="kk-KZ"/>
        </w:rPr>
        <w:t>«53. Нормативтердің 52-тармағының мақсаттары үшін тиісті қарыз алушылар деп Банктер туралы заңның 8-1-бабының 2-тармағында көзделген талаптардың біріне сәйкес келетін заңды тұлғалар - қарыз алушыларды қоспағанда, барлық заңды тұлғалар - қарыз алушылар түсініледі.»;</w:t>
      </w:r>
    </w:p>
    <w:p w:rsidR="00BD7820" w:rsidRPr="00C933E8" w:rsidRDefault="00BD7820" w:rsidP="00BD7820">
      <w:pPr>
        <w:ind w:firstLine="709"/>
        <w:jc w:val="both"/>
        <w:rPr>
          <w:sz w:val="28"/>
          <w:szCs w:val="28"/>
          <w:lang w:val="kk-KZ"/>
        </w:rPr>
      </w:pPr>
      <w:r w:rsidRPr="00C933E8">
        <w:rPr>
          <w:sz w:val="28"/>
          <w:szCs w:val="28"/>
          <w:lang w:val="kk-KZ"/>
        </w:rPr>
        <w:t>54-тармақтың бірінші абзацы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D325D5" w:rsidP="00D75BA8">
      <w:pPr>
        <w:ind w:firstLine="709"/>
        <w:jc w:val="both"/>
        <w:rPr>
          <w:sz w:val="28"/>
          <w:szCs w:val="28"/>
          <w:lang w:val="kk-KZ"/>
        </w:rPr>
      </w:pPr>
      <w:r w:rsidRPr="00C933E8">
        <w:rPr>
          <w:sz w:val="28"/>
          <w:szCs w:val="28"/>
          <w:lang w:val="kk-KZ"/>
        </w:rPr>
        <w:lastRenderedPageBreak/>
        <w:t xml:space="preserve">«54. </w:t>
      </w:r>
      <w:r w:rsidR="00BD7820" w:rsidRPr="00C933E8">
        <w:rPr>
          <w:sz w:val="28"/>
          <w:szCs w:val="28"/>
          <w:lang w:val="kk-KZ"/>
        </w:rPr>
        <w:t>«Бір қарыз алушы» деген терминді оған банктің талаптары бар немесе Нормативтердің 57-тармағында көрсетілген талаптар туындауы мүмкін әрбір жеке немесе заңды тұлға деп түсінген жөн.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0,05 (нөл бүтін жүзден бес) пайызынан асатын болса, сондай-ақ мынадай жағдайлардың бiрi болғанда 1 (бiр) қарыз алушыға сияқты жиынтықты түрде есептеледi:»;</w:t>
      </w:r>
    </w:p>
    <w:p w:rsidR="00BD7820" w:rsidRPr="00C933E8" w:rsidRDefault="00BD7820" w:rsidP="00BD7820">
      <w:pPr>
        <w:ind w:firstLine="709"/>
        <w:jc w:val="both"/>
        <w:rPr>
          <w:sz w:val="28"/>
          <w:szCs w:val="28"/>
          <w:lang w:val="kk-KZ"/>
        </w:rPr>
      </w:pPr>
      <w:r w:rsidRPr="00C933E8">
        <w:rPr>
          <w:sz w:val="28"/>
          <w:szCs w:val="28"/>
          <w:lang w:val="kk-KZ"/>
        </w:rPr>
        <w:t>55-тармақ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D75BA8">
      <w:pPr>
        <w:ind w:firstLine="709"/>
        <w:jc w:val="both"/>
        <w:rPr>
          <w:sz w:val="28"/>
          <w:szCs w:val="28"/>
          <w:lang w:val="kk-KZ"/>
        </w:rPr>
      </w:pPr>
      <w:r w:rsidRPr="00C933E8">
        <w:rPr>
          <w:sz w:val="28"/>
          <w:szCs w:val="28"/>
          <w:lang w:val="kk-KZ"/>
        </w:rPr>
        <w:t>«55.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Нормативтердің 54-тармағында белгiленген өзге де жағдайлар болмаса, бiр қарыз алушыға келетін тәуекел мөлшерi ретiнде есептелмейдi.»;</w:t>
      </w:r>
    </w:p>
    <w:p w:rsidR="00BD7820" w:rsidRPr="00C933E8" w:rsidRDefault="00BD7820" w:rsidP="00D75BA8">
      <w:pPr>
        <w:ind w:firstLine="709"/>
        <w:jc w:val="both"/>
        <w:rPr>
          <w:sz w:val="28"/>
          <w:szCs w:val="28"/>
          <w:lang w:val="kk-KZ"/>
        </w:rPr>
      </w:pPr>
      <w:r w:rsidRPr="00C933E8">
        <w:rPr>
          <w:sz w:val="28"/>
          <w:szCs w:val="28"/>
          <w:lang w:val="kk-KZ"/>
        </w:rPr>
        <w:t>56-тармақта:</w:t>
      </w:r>
    </w:p>
    <w:p w:rsidR="00BD7820" w:rsidRPr="00C933E8" w:rsidRDefault="00BD7820" w:rsidP="00BD7820">
      <w:pPr>
        <w:ind w:firstLine="709"/>
        <w:jc w:val="both"/>
        <w:rPr>
          <w:sz w:val="28"/>
          <w:szCs w:val="28"/>
          <w:lang w:val="kk-KZ"/>
        </w:rPr>
      </w:pPr>
      <w:r w:rsidRPr="00C933E8">
        <w:rPr>
          <w:sz w:val="28"/>
          <w:szCs w:val="28"/>
          <w:lang w:val="kk-KZ"/>
        </w:rPr>
        <w:t>бірінші бөлік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D75BA8">
      <w:pPr>
        <w:ind w:firstLine="709"/>
        <w:jc w:val="both"/>
        <w:rPr>
          <w:sz w:val="28"/>
          <w:szCs w:val="28"/>
          <w:lang w:val="kk-KZ"/>
        </w:rPr>
      </w:pPr>
      <w:r w:rsidRPr="00C933E8">
        <w:rPr>
          <w:sz w:val="28"/>
          <w:szCs w:val="28"/>
          <w:lang w:val="kk-KZ"/>
        </w:rPr>
        <w:t>«</w:t>
      </w:r>
      <w:r w:rsidR="00D325D5" w:rsidRPr="00C933E8">
        <w:rPr>
          <w:sz w:val="28"/>
          <w:szCs w:val="28"/>
          <w:lang w:val="kk-KZ"/>
        </w:rPr>
        <w:t xml:space="preserve">56. </w:t>
      </w:r>
      <w:r w:rsidRPr="00C933E8">
        <w:rPr>
          <w:sz w:val="28"/>
          <w:szCs w:val="28"/>
          <w:lang w:val="kk-KZ"/>
        </w:rPr>
        <w:t>Нормативтердің 54-тармағының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p w:rsidR="00BD7820" w:rsidRPr="00C933E8" w:rsidRDefault="00BD7820" w:rsidP="00BD7820">
      <w:pPr>
        <w:ind w:firstLine="709"/>
        <w:jc w:val="both"/>
        <w:rPr>
          <w:sz w:val="28"/>
          <w:szCs w:val="28"/>
          <w:lang w:val="kk-KZ"/>
        </w:rPr>
      </w:pPr>
      <w:r w:rsidRPr="00C933E8">
        <w:rPr>
          <w:sz w:val="28"/>
          <w:szCs w:val="28"/>
          <w:lang w:val="kk-KZ"/>
        </w:rPr>
        <w:t>бесінші бөлік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D75BA8">
      <w:pPr>
        <w:ind w:firstLine="709"/>
        <w:jc w:val="both"/>
        <w:rPr>
          <w:sz w:val="28"/>
          <w:szCs w:val="28"/>
          <w:lang w:val="kk-KZ"/>
        </w:rPr>
      </w:pPr>
      <w:r w:rsidRPr="00C933E8">
        <w:rPr>
          <w:sz w:val="28"/>
          <w:szCs w:val="28"/>
          <w:lang w:val="kk-KZ"/>
        </w:rPr>
        <w:t>«Нормативтердің мақсаттары үшін «Стресстік активтер қоры» акционерлік қоғамы құратын ұйым «Стресстік активтер қоры» акционерлік қоғамының арнайы қаржы компаниясы деп танылады.»;</w:t>
      </w:r>
    </w:p>
    <w:p w:rsidR="00BD7820" w:rsidRPr="00C933E8" w:rsidRDefault="00BD7820" w:rsidP="00BD7820">
      <w:pPr>
        <w:ind w:firstLine="709"/>
        <w:jc w:val="both"/>
        <w:rPr>
          <w:sz w:val="28"/>
          <w:szCs w:val="28"/>
          <w:lang w:val="kk-KZ"/>
        </w:rPr>
      </w:pPr>
      <w:r w:rsidRPr="00C933E8">
        <w:rPr>
          <w:sz w:val="28"/>
          <w:szCs w:val="28"/>
          <w:lang w:val="kk-KZ"/>
        </w:rPr>
        <w:t>57-тармақт</w:t>
      </w:r>
      <w:r w:rsidR="009C3473" w:rsidRPr="00C933E8">
        <w:rPr>
          <w:sz w:val="28"/>
          <w:szCs w:val="28"/>
          <w:lang w:val="kk-KZ"/>
        </w:rPr>
        <w:t>ың бірінші бөлігінде</w:t>
      </w:r>
      <w:r w:rsidRPr="00C933E8">
        <w:rPr>
          <w:sz w:val="28"/>
          <w:szCs w:val="28"/>
          <w:lang w:val="kk-KZ"/>
        </w:rPr>
        <w:t>:</w:t>
      </w:r>
    </w:p>
    <w:p w:rsidR="00BD7820" w:rsidRPr="00C933E8" w:rsidRDefault="009C3473" w:rsidP="009C3473">
      <w:pPr>
        <w:pStyle w:val="ac"/>
        <w:numPr>
          <w:ilvl w:val="0"/>
          <w:numId w:val="14"/>
        </w:numPr>
        <w:ind w:left="0" w:firstLine="709"/>
        <w:jc w:val="both"/>
        <w:rPr>
          <w:sz w:val="28"/>
          <w:szCs w:val="28"/>
          <w:lang w:val="kk-KZ"/>
        </w:rPr>
      </w:pPr>
      <w:r w:rsidRPr="00C933E8">
        <w:rPr>
          <w:sz w:val="28"/>
          <w:szCs w:val="28"/>
          <w:lang w:val="kk-KZ"/>
        </w:rPr>
        <w:t xml:space="preserve">және </w:t>
      </w:r>
      <w:r w:rsidR="00BD7820" w:rsidRPr="00C933E8">
        <w:rPr>
          <w:sz w:val="28"/>
          <w:szCs w:val="28"/>
          <w:lang w:val="kk-KZ"/>
        </w:rPr>
        <w:t>2</w:t>
      </w:r>
      <w:r w:rsidR="004944AD" w:rsidRPr="00C933E8">
        <w:rPr>
          <w:sz w:val="28"/>
          <w:szCs w:val="28"/>
          <w:lang w:val="kk-KZ"/>
        </w:rPr>
        <w:t xml:space="preserve">) </w:t>
      </w:r>
      <w:r w:rsidR="00BD7820" w:rsidRPr="00C933E8">
        <w:rPr>
          <w:sz w:val="28"/>
          <w:szCs w:val="28"/>
          <w:lang w:val="kk-KZ"/>
        </w:rPr>
        <w:t>тармақша</w:t>
      </w:r>
      <w:r w:rsidRPr="00C933E8">
        <w:rPr>
          <w:sz w:val="28"/>
          <w:szCs w:val="28"/>
          <w:lang w:val="kk-KZ"/>
        </w:rPr>
        <w:t>лар</w:t>
      </w:r>
      <w:r w:rsidR="00BD7820" w:rsidRPr="00C933E8">
        <w:rPr>
          <w:sz w:val="28"/>
          <w:szCs w:val="28"/>
          <w:lang w:val="kk-KZ"/>
        </w:rPr>
        <w:t xml:space="preserve"> мынадай редакцияда жазылсын</w:t>
      </w:r>
      <w:r w:rsidR="004944AD" w:rsidRPr="00C933E8">
        <w:rPr>
          <w:sz w:val="28"/>
          <w:szCs w:val="28"/>
          <w:lang w:val="kk-KZ"/>
        </w:rPr>
        <w:t>, орыс тіліндегі мәтіні өзгермейді</w:t>
      </w:r>
      <w:r w:rsidR="00BD7820" w:rsidRPr="00C933E8">
        <w:rPr>
          <w:sz w:val="28"/>
          <w:szCs w:val="28"/>
          <w:lang w:val="kk-KZ"/>
        </w:rPr>
        <w:t>:</w:t>
      </w:r>
    </w:p>
    <w:p w:rsidR="009C3473" w:rsidRPr="00C933E8" w:rsidRDefault="00BD7820" w:rsidP="009C3473">
      <w:pPr>
        <w:ind w:firstLine="708"/>
        <w:jc w:val="both"/>
        <w:rPr>
          <w:sz w:val="28"/>
          <w:szCs w:val="28"/>
          <w:lang w:val="kk-KZ"/>
        </w:rPr>
      </w:pPr>
      <w:r w:rsidRPr="00C933E8">
        <w:rPr>
          <w:sz w:val="28"/>
          <w:szCs w:val="28"/>
          <w:lang w:val="kk-KZ"/>
        </w:rPr>
        <w:t>«</w:t>
      </w:r>
      <w:r w:rsidR="009C3473" w:rsidRPr="00C933E8">
        <w:rPr>
          <w:sz w:val="28"/>
          <w:szCs w:val="28"/>
          <w:lang w:val="kk-KZ"/>
        </w:rPr>
        <w:t xml:space="preserve">1) қарыздар, салымдар, дебиторлық берешек, бағалы қағаздар (Нормативтердің </w:t>
      </w:r>
      <w:bookmarkStart w:id="3" w:name="sub1005942795"/>
      <w:r w:rsidR="009C3473" w:rsidRPr="00C933E8">
        <w:rPr>
          <w:sz w:val="28"/>
          <w:szCs w:val="28"/>
          <w:lang w:val="kk-KZ"/>
        </w:rPr>
        <w:fldChar w:fldCharType="begin"/>
      </w:r>
      <w:r w:rsidR="009C3473" w:rsidRPr="00C933E8">
        <w:rPr>
          <w:sz w:val="28"/>
          <w:szCs w:val="28"/>
          <w:lang w:val="kk-KZ"/>
        </w:rPr>
        <w:instrText xml:space="preserve"> HYPERLINK "jl:38563369.1100%20" </w:instrText>
      </w:r>
      <w:r w:rsidR="009C3473" w:rsidRPr="00C933E8">
        <w:rPr>
          <w:sz w:val="28"/>
          <w:szCs w:val="28"/>
          <w:lang w:val="kk-KZ"/>
        </w:rPr>
        <w:fldChar w:fldCharType="separate"/>
      </w:r>
      <w:r w:rsidR="009C3473" w:rsidRPr="00C933E8">
        <w:rPr>
          <w:sz w:val="28"/>
          <w:szCs w:val="28"/>
          <w:lang w:val="kk-KZ"/>
        </w:rPr>
        <w:t>11-тармағында</w:t>
      </w:r>
      <w:r w:rsidR="009C3473" w:rsidRPr="00C933E8">
        <w:rPr>
          <w:sz w:val="28"/>
          <w:szCs w:val="28"/>
          <w:lang w:val="kk-KZ"/>
        </w:rPr>
        <w:fldChar w:fldCharType="end"/>
      </w:r>
      <w:bookmarkEnd w:id="3"/>
      <w:r w:rsidR="009C3473" w:rsidRPr="00C933E8">
        <w:rPr>
          <w:sz w:val="28"/>
          <w:szCs w:val="28"/>
          <w:lang w:val="kk-KZ"/>
        </w:rPr>
        <w:t xml:space="preserve"> көрсетілген инвестицияларды қоспағанда);</w:t>
      </w:r>
    </w:p>
    <w:p w:rsidR="00BD7820" w:rsidRPr="00C933E8" w:rsidRDefault="00BD7820" w:rsidP="00BD7820">
      <w:pPr>
        <w:ind w:firstLine="709"/>
        <w:jc w:val="both"/>
        <w:rPr>
          <w:sz w:val="28"/>
          <w:szCs w:val="28"/>
          <w:lang w:val="kk-KZ"/>
        </w:rPr>
      </w:pPr>
      <w:r w:rsidRPr="00C933E8">
        <w:rPr>
          <w:sz w:val="28"/>
          <w:szCs w:val="28"/>
          <w:lang w:val="kk-KZ"/>
        </w:rPr>
        <w:t>2)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rsidR="00BD7820" w:rsidRPr="00C933E8" w:rsidRDefault="00BD7820" w:rsidP="00BD7820">
      <w:pPr>
        <w:ind w:firstLine="709"/>
        <w:jc w:val="both"/>
        <w:rPr>
          <w:sz w:val="28"/>
          <w:szCs w:val="28"/>
          <w:lang w:val="kk-KZ"/>
        </w:rPr>
      </w:pPr>
      <w:r w:rsidRPr="00C933E8">
        <w:rPr>
          <w:sz w:val="28"/>
          <w:szCs w:val="28"/>
          <w:lang w:val="kk-KZ"/>
        </w:rPr>
        <w:t>5</w:t>
      </w:r>
      <w:r w:rsidR="004944AD" w:rsidRPr="00C933E8">
        <w:rPr>
          <w:sz w:val="28"/>
          <w:szCs w:val="28"/>
          <w:lang w:val="kk-KZ"/>
        </w:rPr>
        <w:t xml:space="preserve">) </w:t>
      </w:r>
      <w:r w:rsidRPr="00C933E8">
        <w:rPr>
          <w:sz w:val="28"/>
          <w:szCs w:val="28"/>
          <w:lang w:val="kk-KZ"/>
        </w:rPr>
        <w:t xml:space="preserve">тармақшаның екінші </w:t>
      </w:r>
      <w:r w:rsidR="00355369" w:rsidRPr="00C933E8">
        <w:rPr>
          <w:sz w:val="28"/>
          <w:szCs w:val="28"/>
          <w:lang w:val="kk-KZ"/>
        </w:rPr>
        <w:t>абзацы</w:t>
      </w:r>
      <w:r w:rsidRPr="00C933E8">
        <w:rPr>
          <w:sz w:val="28"/>
          <w:szCs w:val="28"/>
          <w:lang w:val="kk-KZ"/>
        </w:rPr>
        <w:t xml:space="preserve">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BD7820">
      <w:pPr>
        <w:ind w:firstLine="709"/>
        <w:jc w:val="both"/>
        <w:rPr>
          <w:sz w:val="28"/>
          <w:szCs w:val="28"/>
          <w:lang w:val="kk-KZ"/>
        </w:rPr>
      </w:pPr>
      <w:r w:rsidRPr="00C933E8">
        <w:rPr>
          <w:sz w:val="28"/>
          <w:szCs w:val="28"/>
          <w:lang w:val="kk-KZ"/>
        </w:rPr>
        <w:t xml:space="preserve">«Своп, фьючерс, опцион және форвард операциялары бойынша кредиттік тәуекел көрсетілген қаржы құралдарының номиналдық құнының </w:t>
      </w:r>
      <w:r w:rsidRPr="00C933E8">
        <w:rPr>
          <w:sz w:val="28"/>
          <w:szCs w:val="28"/>
          <w:lang w:val="kk-KZ"/>
        </w:rPr>
        <w:lastRenderedPageBreak/>
        <w:t>Нормативтерге 7-қосымшаға сәйкес Туынды қаржы құралдарына арналған кредиттік тәуекел коэффициенттерiнiң (пайыздармен) кестесінде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rsidR="00BD7820" w:rsidRPr="00C933E8" w:rsidRDefault="00BD7820" w:rsidP="00BD7820">
      <w:pPr>
        <w:ind w:firstLine="709"/>
        <w:jc w:val="both"/>
        <w:rPr>
          <w:sz w:val="28"/>
          <w:szCs w:val="28"/>
          <w:lang w:val="kk-KZ"/>
        </w:rPr>
      </w:pPr>
      <w:r w:rsidRPr="00C933E8">
        <w:rPr>
          <w:sz w:val="28"/>
          <w:szCs w:val="28"/>
          <w:lang w:val="kk-KZ"/>
        </w:rPr>
        <w:t>7</w:t>
      </w:r>
      <w:r w:rsidR="004944AD" w:rsidRPr="00C933E8">
        <w:rPr>
          <w:sz w:val="28"/>
          <w:szCs w:val="28"/>
          <w:lang w:val="kk-KZ"/>
        </w:rPr>
        <w:t xml:space="preserve">) </w:t>
      </w:r>
      <w:r w:rsidRPr="00C933E8">
        <w:rPr>
          <w:sz w:val="28"/>
          <w:szCs w:val="28"/>
          <w:lang w:val="kk-KZ"/>
        </w:rPr>
        <w:t>тармақша</w:t>
      </w:r>
      <w:r w:rsidR="00355369" w:rsidRPr="00C933E8">
        <w:rPr>
          <w:sz w:val="28"/>
          <w:szCs w:val="28"/>
          <w:lang w:val="kk-KZ"/>
        </w:rPr>
        <w:t>ның бірінші абзацы</w:t>
      </w:r>
      <w:r w:rsidRPr="00C933E8">
        <w:rPr>
          <w:sz w:val="28"/>
          <w:szCs w:val="28"/>
          <w:lang w:val="kk-KZ"/>
        </w:rPr>
        <w:t xml:space="preserve"> мынадай редакцияда жазылсын</w:t>
      </w:r>
      <w:r w:rsidR="004944AD" w:rsidRPr="00C933E8">
        <w:rPr>
          <w:sz w:val="28"/>
          <w:szCs w:val="28"/>
          <w:lang w:val="kk-KZ"/>
        </w:rPr>
        <w:t>, орыс тіліндегі мәтіні өзгермейді</w:t>
      </w:r>
      <w:r w:rsidRPr="00C933E8">
        <w:rPr>
          <w:sz w:val="28"/>
          <w:szCs w:val="28"/>
          <w:lang w:val="kk-KZ"/>
        </w:rPr>
        <w:t>:</w:t>
      </w:r>
    </w:p>
    <w:p w:rsidR="00BD7820" w:rsidRPr="00C933E8" w:rsidRDefault="00BD7820" w:rsidP="00BD7820">
      <w:pPr>
        <w:ind w:firstLine="709"/>
        <w:jc w:val="both"/>
        <w:rPr>
          <w:sz w:val="28"/>
          <w:szCs w:val="28"/>
          <w:lang w:val="kk-KZ"/>
        </w:rPr>
      </w:pPr>
      <w:r w:rsidRPr="00C933E8">
        <w:rPr>
          <w:sz w:val="28"/>
          <w:szCs w:val="28"/>
          <w:lang w:val="kk-KZ"/>
        </w:rPr>
        <w:t>«7) Нормативтерге 5-қосымшаға сай Салымдардың кредиттiк тәуекел дәрежесi бойынша мөлшерленген банк активтерiнiң кестесiне сәйкес корреспонденттік шоттар бойынша Қазақстан Республикасының резиденттері-банктерге және Қазақстан Республикасының бейрезиденттері-банктерге қойылатын талаптар;»;</w:t>
      </w:r>
    </w:p>
    <w:p w:rsidR="00355369" w:rsidRPr="00C933E8" w:rsidRDefault="00355369" w:rsidP="00355369">
      <w:pPr>
        <w:ind w:firstLine="709"/>
        <w:jc w:val="both"/>
        <w:rPr>
          <w:sz w:val="28"/>
          <w:szCs w:val="28"/>
          <w:lang w:val="kk-KZ"/>
        </w:rPr>
      </w:pPr>
      <w:r w:rsidRPr="00C933E8">
        <w:rPr>
          <w:sz w:val="28"/>
          <w:szCs w:val="28"/>
          <w:lang w:val="kk-KZ"/>
        </w:rPr>
        <w:t>58-тармақтың бірінші бөлігі 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355369" w:rsidRPr="00C933E8" w:rsidRDefault="00355369" w:rsidP="00BD7820">
      <w:pPr>
        <w:ind w:firstLine="709"/>
        <w:jc w:val="both"/>
        <w:rPr>
          <w:sz w:val="28"/>
          <w:szCs w:val="28"/>
          <w:lang w:val="kk-KZ"/>
        </w:rPr>
      </w:pPr>
      <w:r w:rsidRPr="00C933E8">
        <w:rPr>
          <w:sz w:val="28"/>
          <w:szCs w:val="28"/>
          <w:lang w:val="kk-KZ"/>
        </w:rPr>
        <w:t>«</w:t>
      </w:r>
      <w:r w:rsidR="00D325D5" w:rsidRPr="00C933E8">
        <w:rPr>
          <w:sz w:val="28"/>
          <w:szCs w:val="28"/>
          <w:lang w:val="kk-KZ"/>
        </w:rPr>
        <w:t xml:space="preserve">58. </w:t>
      </w:r>
      <w:r w:rsidRPr="00C933E8">
        <w:rPr>
          <w:sz w:val="28"/>
          <w:szCs w:val="28"/>
          <w:lang w:val="kk-KZ"/>
        </w:rPr>
        <w:t>Банктiң қарыз алушыға қоятын талаптарының олар туындаған күнгi жалпы көлемi Нормативтерде белгiленген шектеулер шегiнде болса, бiрақ соңынан соңғы 3 (үш) ай iшiнде банктiң меншiктi капиталының деңгейi 5 (бес) пайыздан артық төмендеуiне байланысты көрсетілген шектеулерден асып кеткен жағдайда не соңғы 3 (үш) ай iшiнде қарыз алушыға қойылатын талаптар 10 (он) пайыз деп көрсетiлген теңгенiң шетел валютасымен орташа алынған биржалық бағамының ұлғаюынан банктiң қарыз алушыға қоятын талаптарының өсуiне байланысты бiр қарыз алушыға келетін тәуекел нормативiнiң ең жоғары мөлшерi орындалды деп есептеледi.»;</w:t>
      </w:r>
    </w:p>
    <w:p w:rsidR="00355369" w:rsidRPr="00C933E8" w:rsidRDefault="00355369" w:rsidP="00355369">
      <w:pPr>
        <w:ind w:firstLine="709"/>
        <w:jc w:val="both"/>
        <w:rPr>
          <w:sz w:val="28"/>
          <w:szCs w:val="28"/>
          <w:lang w:val="kk-KZ"/>
        </w:rPr>
      </w:pPr>
      <w:r w:rsidRPr="00C933E8">
        <w:rPr>
          <w:sz w:val="28"/>
          <w:szCs w:val="28"/>
          <w:lang w:val="kk-KZ"/>
        </w:rPr>
        <w:t>59</w:t>
      </w:r>
      <w:r w:rsidR="0054023C" w:rsidRPr="00C933E8">
        <w:rPr>
          <w:sz w:val="28"/>
          <w:szCs w:val="28"/>
          <w:lang w:val="kk-KZ"/>
        </w:rPr>
        <w:t xml:space="preserve"> және 60-</w:t>
      </w:r>
      <w:r w:rsidRPr="00C933E8">
        <w:rPr>
          <w:sz w:val="28"/>
          <w:szCs w:val="28"/>
          <w:lang w:val="kk-KZ"/>
        </w:rPr>
        <w:t>тармақ</w:t>
      </w:r>
      <w:r w:rsidR="0054023C" w:rsidRPr="00C933E8">
        <w:rPr>
          <w:sz w:val="28"/>
          <w:szCs w:val="28"/>
          <w:lang w:val="kk-KZ"/>
        </w:rPr>
        <w:t>тар</w:t>
      </w:r>
      <w:r w:rsidRPr="00C933E8">
        <w:rPr>
          <w:sz w:val="28"/>
          <w:szCs w:val="28"/>
          <w:lang w:val="kk-KZ"/>
        </w:rPr>
        <w:t xml:space="preserve"> 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355369" w:rsidRPr="00C933E8" w:rsidRDefault="00355369" w:rsidP="00355369">
      <w:pPr>
        <w:ind w:firstLine="709"/>
        <w:jc w:val="both"/>
        <w:rPr>
          <w:sz w:val="28"/>
          <w:szCs w:val="28"/>
          <w:lang w:val="kk-KZ"/>
        </w:rPr>
      </w:pPr>
      <w:r w:rsidRPr="00C933E8">
        <w:rPr>
          <w:sz w:val="28"/>
          <w:szCs w:val="28"/>
          <w:lang w:val="kk-KZ"/>
        </w:rPr>
        <w:t>«59. Егер банктің қарыз алушысы банктің алдында міндеттемелер туындаған кезде банкпен айрықша қатынастармен байланысты тұлға болмаған, бірақ кейіннен сондай болса, онда Нормативтердің 52-тармағының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p w:rsidR="00355369" w:rsidRPr="00C933E8" w:rsidRDefault="00355369" w:rsidP="00355369">
      <w:pPr>
        <w:ind w:firstLine="709"/>
        <w:jc w:val="both"/>
        <w:rPr>
          <w:sz w:val="28"/>
          <w:szCs w:val="28"/>
          <w:lang w:val="kk-KZ"/>
        </w:rPr>
      </w:pPr>
      <w:r w:rsidRPr="00C933E8">
        <w:rPr>
          <w:sz w:val="28"/>
          <w:szCs w:val="28"/>
          <w:lang w:val="kk-KZ"/>
        </w:rPr>
        <w:t>банк Нормативтердің 57-тармағының 6) тармақшасына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p w:rsidR="00355369" w:rsidRPr="00C933E8" w:rsidRDefault="00E6028B" w:rsidP="00355369">
      <w:pPr>
        <w:ind w:firstLine="709"/>
        <w:jc w:val="both"/>
        <w:rPr>
          <w:sz w:val="28"/>
          <w:szCs w:val="28"/>
          <w:lang w:val="kk-KZ"/>
        </w:rPr>
      </w:pPr>
      <w:r w:rsidRPr="00C933E8">
        <w:rPr>
          <w:sz w:val="28"/>
          <w:szCs w:val="28"/>
          <w:lang w:val="kk-KZ"/>
        </w:rPr>
        <w:t>60. Нормативтердің 59-тармағының талаптары, егер қарыз алушылар мiндеттемелер туындаған кезде бiр қарыз алушы ретiнде қаралмай, бірақ кейіннен сондай болған жағдайда да қолданылады.»;</w:t>
      </w:r>
    </w:p>
    <w:p w:rsidR="00632270" w:rsidRPr="00C933E8" w:rsidRDefault="00632270" w:rsidP="00632270">
      <w:pPr>
        <w:pStyle w:val="ac"/>
        <w:widowControl w:val="0"/>
        <w:tabs>
          <w:tab w:val="left" w:pos="1134"/>
        </w:tabs>
        <w:ind w:left="0" w:firstLine="709"/>
        <w:jc w:val="both"/>
        <w:rPr>
          <w:sz w:val="28"/>
          <w:szCs w:val="28"/>
          <w:lang w:val="kk-KZ"/>
        </w:rPr>
      </w:pPr>
      <w:r w:rsidRPr="00C933E8">
        <w:rPr>
          <w:color w:val="000000"/>
          <w:sz w:val="28"/>
          <w:szCs w:val="28"/>
          <w:lang w:val="kk-KZ"/>
        </w:rPr>
        <w:t xml:space="preserve">66-тармақ </w:t>
      </w:r>
      <w:r w:rsidRPr="00C933E8">
        <w:rPr>
          <w:sz w:val="28"/>
          <w:szCs w:val="28"/>
          <w:lang w:val="kk-KZ"/>
        </w:rPr>
        <w:t>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 xml:space="preserve">«66. Банк кері сатып алу талабымен сатқан немесе кепілге берілген немесе Қазақстан Республикасының заңнамасына сәйкес өзгеше ауыртпалық </w:t>
      </w:r>
      <w:r w:rsidRPr="00C933E8">
        <w:rPr>
          <w:color w:val="000000"/>
          <w:sz w:val="28"/>
          <w:szCs w:val="28"/>
          <w:lang w:val="kk-KZ"/>
        </w:rPr>
        <w:lastRenderedPageBreak/>
        <w:t>салынған бағалы қағаздарды қоспағанда, Нормативтердің 65-тармағында көрсетілген бағалы қағаздар өтімділігі жоғары активтердің есебіне қосылады.»;</w:t>
      </w:r>
    </w:p>
    <w:p w:rsidR="00632270" w:rsidRPr="00C933E8" w:rsidRDefault="00632270" w:rsidP="00632270">
      <w:pPr>
        <w:pStyle w:val="ac"/>
        <w:widowControl w:val="0"/>
        <w:tabs>
          <w:tab w:val="left" w:pos="1134"/>
        </w:tabs>
        <w:ind w:left="0" w:firstLine="709"/>
        <w:jc w:val="both"/>
        <w:rPr>
          <w:sz w:val="28"/>
          <w:szCs w:val="28"/>
          <w:lang w:val="kk-KZ"/>
        </w:rPr>
      </w:pPr>
      <w:r w:rsidRPr="00C933E8">
        <w:rPr>
          <w:sz w:val="28"/>
          <w:szCs w:val="28"/>
          <w:lang w:val="kk-KZ"/>
        </w:rPr>
        <w:t>68-тармақтың екінші бөлігі 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«Нормативтердің 65-тармағының 5), 8) және 9) тармақшаларында көрсетілген, өтімділігі жоғары активтердің есебіне қосылмайтын бағалы қағаздар міндеттемелердің мөлшерін есептеуге қосылатын міндеттемелердің қамтамасыз етуі болып табылады деген талаппен өтімді активтердің есебіне қосылады.»;</w:t>
      </w:r>
    </w:p>
    <w:p w:rsidR="00632270" w:rsidRPr="00C933E8" w:rsidRDefault="00632270" w:rsidP="00632270">
      <w:pPr>
        <w:pStyle w:val="ac"/>
        <w:widowControl w:val="0"/>
        <w:tabs>
          <w:tab w:val="left" w:pos="1134"/>
        </w:tabs>
        <w:ind w:left="0" w:firstLine="709"/>
        <w:jc w:val="both"/>
        <w:rPr>
          <w:sz w:val="28"/>
          <w:szCs w:val="28"/>
          <w:lang w:val="kk-KZ"/>
        </w:rPr>
      </w:pPr>
      <w:r w:rsidRPr="00C933E8">
        <w:rPr>
          <w:color w:val="000000"/>
          <w:sz w:val="28"/>
          <w:szCs w:val="28"/>
          <w:lang w:val="kk-KZ"/>
        </w:rPr>
        <w:t xml:space="preserve">71-тармақ </w:t>
      </w:r>
      <w:r w:rsidRPr="00C933E8">
        <w:rPr>
          <w:sz w:val="28"/>
          <w:szCs w:val="28"/>
          <w:lang w:val="kk-KZ"/>
        </w:rPr>
        <w:t>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«71. Өтімділік нормативтері орташа айлық негізде айқындалатын өтімділік коэффициенттерінің есептік мәндеріне қарамастан, өтімділік нормативтері есепті кезеңде банк кредиторлар мен салымшыларға мерзімі өткен міндеттемелер болған жағдайда орындалмаған деп есептеледі.»;</w:t>
      </w:r>
    </w:p>
    <w:p w:rsidR="00632270" w:rsidRPr="00C933E8" w:rsidRDefault="00632270" w:rsidP="00632270">
      <w:pPr>
        <w:pStyle w:val="ac"/>
        <w:widowControl w:val="0"/>
        <w:tabs>
          <w:tab w:val="left" w:pos="1134"/>
        </w:tabs>
        <w:ind w:left="0" w:firstLine="709"/>
        <w:jc w:val="both"/>
        <w:rPr>
          <w:sz w:val="28"/>
          <w:szCs w:val="28"/>
          <w:lang w:val="kk-KZ"/>
        </w:rPr>
      </w:pPr>
      <w:r w:rsidRPr="00C933E8">
        <w:rPr>
          <w:color w:val="000000"/>
          <w:sz w:val="28"/>
          <w:szCs w:val="28"/>
          <w:lang w:val="kk-KZ"/>
        </w:rPr>
        <w:t xml:space="preserve">73-тармақ </w:t>
      </w:r>
      <w:r w:rsidRPr="00C933E8">
        <w:rPr>
          <w:sz w:val="28"/>
          <w:szCs w:val="28"/>
          <w:lang w:val="kk-KZ"/>
        </w:rPr>
        <w:t>мынадай редакцияда жазылсын</w:t>
      </w:r>
      <w:r w:rsidR="00A1550D" w:rsidRPr="00C933E8">
        <w:rPr>
          <w:rFonts w:eastAsia="Calibri"/>
          <w:color w:val="000000"/>
          <w:sz w:val="28"/>
          <w:szCs w:val="28"/>
          <w:lang w:val="kk-KZ" w:eastAsia="en-US"/>
        </w:rPr>
        <w:t xml:space="preserve">, </w:t>
      </w:r>
      <w:r w:rsidR="00A1550D" w:rsidRPr="00C933E8">
        <w:rPr>
          <w:sz w:val="28"/>
          <w:szCs w:val="28"/>
          <w:lang w:val="kk-KZ"/>
        </w:rPr>
        <w:t>орыс тіліндегі мәтіні өзгермейді</w:t>
      </w:r>
      <w:r w:rsidRPr="00C933E8">
        <w:rPr>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«73. Сапасы жоғары өтімді активтер бірінші деңгейдегі сапасы жоғары өтімді активтердің Нормативтерге 13-қосымшаға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Нормативтерге 13-қосымшаға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p w:rsidR="0054023C" w:rsidRPr="00C933E8" w:rsidRDefault="00632270" w:rsidP="00632270">
      <w:pPr>
        <w:pStyle w:val="ac"/>
        <w:widowControl w:val="0"/>
        <w:tabs>
          <w:tab w:val="left" w:pos="1134"/>
        </w:tabs>
        <w:ind w:left="0" w:firstLine="709"/>
        <w:jc w:val="both"/>
        <w:rPr>
          <w:color w:val="000000"/>
          <w:sz w:val="28"/>
          <w:szCs w:val="28"/>
          <w:lang w:val="kk-KZ"/>
        </w:rPr>
      </w:pPr>
      <w:r w:rsidRPr="00C933E8">
        <w:rPr>
          <w:color w:val="000000"/>
          <w:sz w:val="28"/>
          <w:szCs w:val="28"/>
          <w:lang w:val="kk-KZ"/>
        </w:rPr>
        <w:t>74</w:t>
      </w:r>
      <w:r w:rsidR="0054023C" w:rsidRPr="00C933E8">
        <w:rPr>
          <w:color w:val="000000"/>
          <w:sz w:val="28"/>
          <w:szCs w:val="28"/>
          <w:lang w:val="kk-KZ"/>
        </w:rPr>
        <w:t>-тармақта:</w:t>
      </w:r>
    </w:p>
    <w:p w:rsidR="0054023C" w:rsidRPr="00C933E8" w:rsidRDefault="0054023C" w:rsidP="0054023C">
      <w:pPr>
        <w:pStyle w:val="ac"/>
        <w:widowControl w:val="0"/>
        <w:tabs>
          <w:tab w:val="left" w:pos="1134"/>
        </w:tabs>
        <w:ind w:left="0" w:firstLine="709"/>
        <w:jc w:val="both"/>
        <w:rPr>
          <w:sz w:val="28"/>
          <w:szCs w:val="28"/>
          <w:lang w:val="kk-KZ"/>
        </w:rPr>
      </w:pPr>
      <w:r w:rsidRPr="00C933E8">
        <w:rPr>
          <w:color w:val="000000"/>
          <w:sz w:val="28"/>
          <w:szCs w:val="28"/>
          <w:lang w:val="kk-KZ"/>
        </w:rPr>
        <w:t xml:space="preserve">бірінші абзац </w:t>
      </w:r>
      <w:r w:rsidRPr="00C933E8">
        <w:rPr>
          <w:sz w:val="28"/>
          <w:szCs w:val="28"/>
          <w:lang w:val="kk-KZ"/>
        </w:rPr>
        <w:t>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p>
    <w:p w:rsidR="0054023C" w:rsidRPr="00C933E8" w:rsidRDefault="0054023C" w:rsidP="0054023C">
      <w:pPr>
        <w:tabs>
          <w:tab w:val="left" w:pos="993"/>
        </w:tabs>
        <w:ind w:firstLine="709"/>
        <w:jc w:val="both"/>
        <w:rPr>
          <w:color w:val="000000"/>
          <w:sz w:val="28"/>
          <w:szCs w:val="28"/>
          <w:lang w:val="kk-KZ"/>
        </w:rPr>
      </w:pPr>
      <w:r w:rsidRPr="00C933E8">
        <w:rPr>
          <w:color w:val="000000"/>
          <w:sz w:val="28"/>
          <w:szCs w:val="28"/>
          <w:lang w:val="kk-KZ"/>
        </w:rPr>
        <w:t>«74. Бірінші деңгейдегі сапасы жоғары өтімді активтер деп Нормативтердің 72-тармағында белгіленген талаптарды қанағаттандыратын және:»;</w:t>
      </w:r>
    </w:p>
    <w:p w:rsidR="0054023C" w:rsidRPr="00C933E8" w:rsidRDefault="0054023C" w:rsidP="0054023C">
      <w:pPr>
        <w:pStyle w:val="ac"/>
        <w:widowControl w:val="0"/>
        <w:tabs>
          <w:tab w:val="left" w:pos="1134"/>
        </w:tabs>
        <w:ind w:left="0" w:firstLine="709"/>
        <w:jc w:val="both"/>
        <w:rPr>
          <w:sz w:val="28"/>
          <w:szCs w:val="28"/>
          <w:lang w:val="kk-KZ"/>
        </w:rPr>
      </w:pPr>
      <w:r w:rsidRPr="00C933E8">
        <w:rPr>
          <w:sz w:val="28"/>
          <w:szCs w:val="28"/>
          <w:lang w:val="kk-KZ"/>
        </w:rPr>
        <w:t>4) және 5) тармақша</w:t>
      </w:r>
      <w:r w:rsidR="00E214DD" w:rsidRPr="00C933E8">
        <w:rPr>
          <w:sz w:val="28"/>
          <w:szCs w:val="28"/>
          <w:lang w:val="kk-KZ"/>
        </w:rPr>
        <w:t>лар</w:t>
      </w:r>
      <w:r w:rsidRPr="00C933E8">
        <w:rPr>
          <w:sz w:val="28"/>
          <w:szCs w:val="28"/>
          <w:lang w:val="kk-KZ"/>
        </w:rPr>
        <w:t xml:space="preserve"> 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p>
    <w:p w:rsidR="00632270" w:rsidRPr="00C933E8" w:rsidRDefault="0054023C" w:rsidP="00632270">
      <w:pPr>
        <w:tabs>
          <w:tab w:val="left" w:pos="993"/>
        </w:tabs>
        <w:ind w:firstLine="709"/>
        <w:jc w:val="both"/>
        <w:rPr>
          <w:color w:val="000000"/>
          <w:sz w:val="28"/>
          <w:szCs w:val="28"/>
          <w:lang w:val="kk-KZ"/>
        </w:rPr>
      </w:pPr>
      <w:r w:rsidRPr="00C933E8">
        <w:rPr>
          <w:color w:val="000000"/>
          <w:sz w:val="28"/>
          <w:szCs w:val="28"/>
          <w:lang w:val="kk-KZ"/>
        </w:rPr>
        <w:t>«</w:t>
      </w:r>
      <w:r w:rsidR="00632270" w:rsidRPr="00C933E8">
        <w:rPr>
          <w:color w:val="000000"/>
          <w:sz w:val="28"/>
          <w:szCs w:val="28"/>
          <w:lang w:val="kk-KZ"/>
        </w:rPr>
        <w:t>4)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 xml:space="preserve">Нормативтерге 5-қосымшаға сәйкес Салымдардың кредиттiк тәуекел дәрежесi бойынша мөлшерленген банк активтерiнiң кестесiне сәйкес 0 (нөл) </w:t>
      </w:r>
      <w:r w:rsidRPr="00C933E8">
        <w:rPr>
          <w:color w:val="000000"/>
          <w:sz w:val="28"/>
          <w:szCs w:val="28"/>
          <w:lang w:val="kk-KZ"/>
        </w:rPr>
        <w:lastRenderedPageBreak/>
        <w:t>пайыз кредиттік тәуекел дәрежесі бойынша мөлшерленетін активтердің бірінші тобына жатады;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қаржы ұйымдарының немесе олармен үлестес ұйымдардың міндеттемелері болып табылмайды;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5) егер шет мемлекеттердің орталық үкіметтеріне және шет мемлекеттердің орталық банктеріне қойылатын талаптар Нормативтерге 5-қосымшаға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валютасымен номинирленген бағалы қағаздар түрінде қойылатын талаптар болып табылатын активтер танылады.</w:t>
      </w:r>
      <w:r w:rsidR="0054023C" w:rsidRPr="00C933E8">
        <w:rPr>
          <w:color w:val="000000"/>
          <w:sz w:val="28"/>
          <w:szCs w:val="28"/>
          <w:lang w:val="kk-KZ"/>
        </w:rPr>
        <w:t>»;</w:t>
      </w:r>
    </w:p>
    <w:p w:rsidR="0054023C" w:rsidRPr="00C933E8" w:rsidRDefault="0054023C" w:rsidP="0054023C">
      <w:pPr>
        <w:pStyle w:val="ac"/>
        <w:widowControl w:val="0"/>
        <w:tabs>
          <w:tab w:val="left" w:pos="1134"/>
        </w:tabs>
        <w:ind w:left="0" w:firstLine="709"/>
        <w:jc w:val="both"/>
        <w:rPr>
          <w:sz w:val="28"/>
          <w:szCs w:val="28"/>
          <w:lang w:val="kk-KZ"/>
        </w:rPr>
      </w:pPr>
      <w:r w:rsidRPr="00C933E8">
        <w:rPr>
          <w:color w:val="000000"/>
          <w:sz w:val="28"/>
          <w:szCs w:val="28"/>
          <w:lang w:val="kk-KZ"/>
        </w:rPr>
        <w:t>75-тармақ</w:t>
      </w:r>
      <w:r w:rsidRPr="00C933E8">
        <w:rPr>
          <w:sz w:val="28"/>
          <w:szCs w:val="28"/>
          <w:lang w:val="kk-KZ"/>
        </w:rPr>
        <w:t xml:space="preserve"> мынадай редакцияда жазылсын</w:t>
      </w:r>
      <w:r w:rsidRPr="00C933E8">
        <w:rPr>
          <w:rFonts w:eastAsia="Calibri"/>
          <w:color w:val="000000"/>
          <w:sz w:val="28"/>
          <w:szCs w:val="28"/>
          <w:lang w:val="kk-KZ" w:eastAsia="en-US"/>
        </w:rPr>
        <w:t xml:space="preserve">, </w:t>
      </w:r>
      <w:r w:rsidRPr="00C933E8">
        <w:rPr>
          <w:sz w:val="28"/>
          <w:szCs w:val="28"/>
          <w:lang w:val="kk-KZ"/>
        </w:rPr>
        <w:t>орыс тіліндегі мәтіні өзгермейді:</w:t>
      </w:r>
    </w:p>
    <w:p w:rsidR="00632270" w:rsidRPr="00C933E8" w:rsidRDefault="0054023C" w:rsidP="00632270">
      <w:pPr>
        <w:tabs>
          <w:tab w:val="left" w:pos="993"/>
        </w:tabs>
        <w:ind w:firstLine="709"/>
        <w:jc w:val="both"/>
        <w:rPr>
          <w:color w:val="000000"/>
          <w:sz w:val="28"/>
          <w:szCs w:val="28"/>
          <w:lang w:val="kk-KZ"/>
        </w:rPr>
      </w:pPr>
      <w:r w:rsidRPr="00C933E8">
        <w:rPr>
          <w:color w:val="000000"/>
          <w:sz w:val="28"/>
          <w:szCs w:val="28"/>
          <w:lang w:val="kk-KZ"/>
        </w:rPr>
        <w:t>«</w:t>
      </w:r>
      <w:r w:rsidR="00632270" w:rsidRPr="00C933E8">
        <w:rPr>
          <w:color w:val="000000"/>
          <w:sz w:val="28"/>
          <w:szCs w:val="28"/>
          <w:lang w:val="kk-KZ"/>
        </w:rPr>
        <w:t>75. Екінші деңгейдегі сапасы жоғары өтімді активтер деп Нормативтердің 72-тармағында белгіленген талаптарды қанағаттандыратын және:</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1) Қазақстан Республикасының жергілікті атқару органдарына қойылатын талаптар, оның ішінде талаптары 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бағалы қағаздар (Астана және Алматы қалаларының жергілікті атқару органдары шығарған бағалы қағаздарды қоспағанда);</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қаржы ұйымдарының немесе олармен үлестес ұйымдардың міндеттемелері болып табылмайды;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lastRenderedPageBreak/>
        <w:t>3) қаржы ұйымдары немесе олармен үлестес ұйымдар эмитенттері болып табылмайтын бағалы қағаздар түрінде қойылатын талаптар;</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Нормативтердің осы тармағының 3) және 4) тармақшаларында көрсетілген талаптар мынадай талаптардың әрқайсысын қанағаттандырады: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Standard &amp; Poor's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агенттiгiнiң тиісті қысқамерзімді рейтингi немесе басқа рейтингтік агенттiктердiң бiрiнiң осыған ұқсас деңгейдегi рейтингi бар;</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қосылады.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Егер сапасы жоғары өтімді активтердің есебіне қосылған активтер Нормативтердің 74 және (немесе) 75-тармақтарында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қосыла береді.»;</w:t>
      </w:r>
    </w:p>
    <w:p w:rsidR="00632270" w:rsidRPr="00C933E8" w:rsidRDefault="00632270" w:rsidP="00632270">
      <w:pPr>
        <w:pStyle w:val="ac"/>
        <w:widowControl w:val="0"/>
        <w:tabs>
          <w:tab w:val="left" w:pos="1134"/>
        </w:tabs>
        <w:ind w:left="0" w:firstLine="709"/>
        <w:jc w:val="both"/>
        <w:rPr>
          <w:sz w:val="28"/>
          <w:szCs w:val="28"/>
          <w:lang w:val="kk-KZ"/>
        </w:rPr>
      </w:pPr>
      <w:r w:rsidRPr="00C933E8">
        <w:rPr>
          <w:color w:val="000000"/>
          <w:sz w:val="28"/>
          <w:szCs w:val="28"/>
          <w:lang w:val="kk-KZ"/>
        </w:rPr>
        <w:t xml:space="preserve">76-тармақтың екінші бөлігі </w:t>
      </w:r>
      <w:r w:rsidRPr="00C933E8">
        <w:rPr>
          <w:sz w:val="28"/>
          <w:szCs w:val="28"/>
          <w:lang w:val="kk-KZ"/>
        </w:rPr>
        <w:t>мынадай редакцияда жазылсын</w:t>
      </w:r>
      <w:r w:rsidR="00155060" w:rsidRPr="00C933E8">
        <w:rPr>
          <w:rFonts w:eastAsia="Calibri"/>
          <w:color w:val="000000"/>
          <w:sz w:val="28"/>
          <w:szCs w:val="28"/>
          <w:lang w:val="kk-KZ" w:eastAsia="en-US"/>
        </w:rPr>
        <w:t xml:space="preserve">, </w:t>
      </w:r>
      <w:r w:rsidR="00155060" w:rsidRPr="00C933E8">
        <w:rPr>
          <w:sz w:val="28"/>
          <w:szCs w:val="28"/>
          <w:lang w:val="kk-KZ"/>
        </w:rPr>
        <w:t>орыс тіліндегі мәтіні өзгермейді</w:t>
      </w:r>
      <w:r w:rsidRPr="00C933E8">
        <w:rPr>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«Ақшаның әкетілуі Нормативтердің 77-тармағына сәйкес есептеледі, ақшаның келуі Нормативтердің 78-тармағына сәйкес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77-тармақта:</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бірінші бөліктің бірінші абзацы мынадай реакцияда жазылсын</w:t>
      </w:r>
      <w:r w:rsidR="00155060" w:rsidRPr="00C933E8">
        <w:rPr>
          <w:rFonts w:eastAsia="Calibri"/>
          <w:color w:val="000000"/>
          <w:sz w:val="28"/>
          <w:szCs w:val="28"/>
          <w:lang w:val="kk-KZ" w:eastAsia="en-US"/>
        </w:rPr>
        <w:t xml:space="preserve">, </w:t>
      </w:r>
      <w:r w:rsidR="00155060" w:rsidRPr="00C933E8">
        <w:rPr>
          <w:sz w:val="28"/>
          <w:szCs w:val="28"/>
          <w:lang w:val="kk-KZ"/>
        </w:rPr>
        <w:t>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«77. Ақшаның әкетілуі банктің мынадай міндеттемелері бойынша Нормативтерге 14-қосымшаға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lastRenderedPageBreak/>
        <w:t>он екінші бөлік мынадай реакцияда жазылсын</w:t>
      </w:r>
      <w:r w:rsidR="00155060" w:rsidRPr="00C933E8">
        <w:rPr>
          <w:rFonts w:eastAsia="Calibri"/>
          <w:color w:val="000000"/>
          <w:sz w:val="28"/>
          <w:szCs w:val="28"/>
          <w:lang w:val="kk-KZ" w:eastAsia="en-US"/>
        </w:rPr>
        <w:t xml:space="preserve">, </w:t>
      </w:r>
      <w:r w:rsidR="00155060" w:rsidRPr="00C933E8">
        <w:rPr>
          <w:sz w:val="28"/>
          <w:szCs w:val="28"/>
          <w:lang w:val="kk-KZ"/>
        </w:rPr>
        <w:t>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5-қосымшаға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p w:rsidR="00E04C4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он үшінші бөлі</w:t>
      </w:r>
      <w:r w:rsidR="00E94029" w:rsidRPr="00C933E8">
        <w:rPr>
          <w:color w:val="000000"/>
          <w:sz w:val="28"/>
          <w:szCs w:val="28"/>
          <w:lang w:val="kk-KZ"/>
        </w:rPr>
        <w:t>кт</w:t>
      </w:r>
      <w:r w:rsidR="00E04C40" w:rsidRPr="00C933E8">
        <w:rPr>
          <w:color w:val="000000"/>
          <w:sz w:val="28"/>
          <w:szCs w:val="28"/>
          <w:lang w:val="kk-KZ"/>
        </w:rPr>
        <w:t>е:</w:t>
      </w:r>
    </w:p>
    <w:p w:rsidR="00632270" w:rsidRPr="00C933E8" w:rsidRDefault="00E94029" w:rsidP="00632270">
      <w:pPr>
        <w:tabs>
          <w:tab w:val="left" w:pos="993"/>
        </w:tabs>
        <w:ind w:firstLine="709"/>
        <w:jc w:val="both"/>
        <w:rPr>
          <w:color w:val="000000"/>
          <w:sz w:val="28"/>
          <w:szCs w:val="28"/>
          <w:lang w:val="kk-KZ"/>
        </w:rPr>
      </w:pPr>
      <w:r w:rsidRPr="00C933E8">
        <w:rPr>
          <w:color w:val="000000"/>
          <w:sz w:val="28"/>
          <w:szCs w:val="28"/>
          <w:lang w:val="kk-KZ"/>
        </w:rPr>
        <w:t>бірінші абзац</w:t>
      </w:r>
      <w:r w:rsidR="00632270" w:rsidRPr="00C933E8">
        <w:rPr>
          <w:color w:val="000000"/>
          <w:sz w:val="28"/>
          <w:szCs w:val="28"/>
          <w:lang w:val="kk-KZ"/>
        </w:rPr>
        <w:t xml:space="preserve"> мынадай реакцияда жазылсын</w:t>
      </w:r>
      <w:r w:rsidR="00155060" w:rsidRPr="00C933E8">
        <w:rPr>
          <w:color w:val="000000"/>
          <w:sz w:val="28"/>
          <w:szCs w:val="28"/>
          <w:lang w:val="kk-KZ"/>
        </w:rPr>
        <w:t>, орыс тіліндегі мәтіні өзгермейді</w:t>
      </w:r>
      <w:r w:rsidR="00632270"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«Шартты және ықтимал міндеттемелер бойынша қосымша ақшаның әкетілуі Нормативтерге 14-қосымшаға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p w:rsidR="00632270" w:rsidRPr="00C933E8" w:rsidRDefault="00E94029" w:rsidP="00632270">
      <w:pPr>
        <w:tabs>
          <w:tab w:val="left" w:pos="993"/>
        </w:tabs>
        <w:ind w:firstLine="709"/>
        <w:jc w:val="both"/>
        <w:rPr>
          <w:color w:val="000000"/>
          <w:sz w:val="28"/>
          <w:szCs w:val="28"/>
          <w:lang w:val="kk-KZ"/>
        </w:rPr>
      </w:pPr>
      <w:r w:rsidRPr="00C933E8">
        <w:rPr>
          <w:color w:val="000000"/>
          <w:sz w:val="28"/>
          <w:szCs w:val="28"/>
          <w:lang w:val="kk-KZ"/>
        </w:rPr>
        <w:t>төртінші абзац</w:t>
      </w:r>
      <w:r w:rsidR="00632270" w:rsidRPr="00C933E8">
        <w:rPr>
          <w:color w:val="000000"/>
          <w:sz w:val="28"/>
          <w:szCs w:val="28"/>
          <w:lang w:val="kk-KZ"/>
        </w:rPr>
        <w:t xml:space="preserve"> мынадай реакцияда жазылсын</w:t>
      </w:r>
      <w:r w:rsidR="00155060" w:rsidRPr="00C933E8">
        <w:rPr>
          <w:color w:val="000000"/>
          <w:sz w:val="28"/>
          <w:szCs w:val="28"/>
          <w:lang w:val="kk-KZ"/>
        </w:rPr>
        <w:t>, орыс тіліндегі мәтіні өзгермейді</w:t>
      </w:r>
      <w:r w:rsidR="00632270"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«бірінші деңгейдегі сапасы жоғары өтімді актив болып табылмайтын, Нормативтерге 13-қосымшаға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он тоғызыншы бөлік мынадай реакцияда жазылсын</w:t>
      </w:r>
      <w:r w:rsidR="00155060" w:rsidRPr="00C933E8">
        <w:rPr>
          <w:color w:val="000000"/>
          <w:sz w:val="28"/>
          <w:szCs w:val="28"/>
          <w:lang w:val="kk-KZ"/>
        </w:rPr>
        <w:t>, 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 xml:space="preserve">«Нормативтерге 14-қосымшаға сәйкес Банктің ақша әкетілуі мен әкелінуі кестесінің 20, 21, 22, 23, 24, 25 және 26-жолдарында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w:t>
      </w:r>
      <w:r w:rsidRPr="00C933E8">
        <w:rPr>
          <w:color w:val="000000"/>
          <w:sz w:val="28"/>
          <w:szCs w:val="28"/>
          <w:lang w:val="kk-KZ"/>
        </w:rPr>
        <w:lastRenderedPageBreak/>
        <w:t>ақшаның келуінің 50 (елу) пайызынан асатын болса, асып кету сомасы Нормативтерге 14-қосымшаның Банктің ақша әкетілуі мен әкелінуі кестесінің 29-жолына сәйкес 100 (бір жүз) пайыз ақшаның әкетілу коэффициенті қолданыла отырып ақшаның әкетілуінде есепке алынады.»;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 xml:space="preserve">78-тармақтың бірінші </w:t>
      </w:r>
      <w:r w:rsidR="00E04C40" w:rsidRPr="00C933E8">
        <w:rPr>
          <w:color w:val="000000"/>
          <w:sz w:val="28"/>
          <w:szCs w:val="28"/>
          <w:lang w:val="kk-KZ"/>
        </w:rPr>
        <w:t xml:space="preserve">бөлігінің бірінші </w:t>
      </w:r>
      <w:r w:rsidRPr="00C933E8">
        <w:rPr>
          <w:color w:val="000000"/>
          <w:sz w:val="28"/>
          <w:szCs w:val="28"/>
          <w:lang w:val="kk-KZ"/>
        </w:rPr>
        <w:t>абзацы мынадай реакцияда жазылсын</w:t>
      </w:r>
      <w:r w:rsidR="00155060" w:rsidRPr="00C933E8">
        <w:rPr>
          <w:color w:val="000000"/>
          <w:sz w:val="28"/>
          <w:szCs w:val="28"/>
          <w:lang w:val="kk-KZ"/>
        </w:rPr>
        <w:t>, 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«78. Ақшаның әкелінуі банктің мынадай активтері бойынша Нормативтерге 14-қосымшаға сәйкес Банк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80-тармақ мынадай реакцияда жазылсын</w:t>
      </w:r>
      <w:r w:rsidR="00EA1E7B" w:rsidRPr="00C933E8">
        <w:rPr>
          <w:color w:val="000000"/>
          <w:sz w:val="28"/>
          <w:szCs w:val="28"/>
          <w:lang w:val="kk-KZ"/>
        </w:rPr>
        <w:t>, 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«80. Нетто тұрақты қорландыру коэффициенті қолжетімді тұрақты қорландырудың талап етілетін тұрақты қорландыруға қатынасы ретінде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Қолжетімді тұрақты қорландырудың мөлшері бухгалтерлік баланс деректеріне сәйкес міндеттемелер мен Нормативтердің 7-тармағында көрсетілген оң айырмаларды және Нормативтердің 11-тармағында көрсетілген инвестицияларды шегергенге дейінгі меншікті капиталдың Нормативтерге 15-қосымшаға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Жеке тұлғалардың депозиттері Нормативтердің 77-тармағының екінші және үшінші бөліктеріне сәйкес тұрақты және аздап тұрақсыз сияқты қолжетімді тұрақты қорландырудың есебіне кіргізіледі.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Клирингтік, кастодиандық қызметпен, клиенттің өтімділігін басқару қызметімен байланысты салымдар ретінде ағымдағы шоттар және Нормативтердің 77-тармағының сегізінші, тоғызыншы, оныншы және он бірінші бөліктеріне сәйкес келетін талап еткенге дейінгі салымдар танылады.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Талап етілетін тұрақты қорландырудың мөлшері жиынтығында Нормативтерге 16-қосымшаға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17-қосымшаға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86-тармақта:</w:t>
      </w:r>
    </w:p>
    <w:p w:rsidR="00632270" w:rsidRPr="00C933E8" w:rsidRDefault="00E04C40" w:rsidP="00632270">
      <w:pPr>
        <w:tabs>
          <w:tab w:val="left" w:pos="993"/>
        </w:tabs>
        <w:ind w:firstLine="709"/>
        <w:jc w:val="both"/>
        <w:rPr>
          <w:color w:val="000000"/>
          <w:sz w:val="28"/>
          <w:szCs w:val="28"/>
          <w:lang w:val="kk-KZ"/>
        </w:rPr>
      </w:pPr>
      <w:r w:rsidRPr="00C933E8">
        <w:rPr>
          <w:color w:val="000000"/>
          <w:sz w:val="28"/>
          <w:szCs w:val="28"/>
          <w:lang w:val="kk-KZ"/>
        </w:rPr>
        <w:t>екінші бөлі</w:t>
      </w:r>
      <w:r w:rsidR="00E94029" w:rsidRPr="00C933E8">
        <w:rPr>
          <w:color w:val="000000"/>
          <w:sz w:val="28"/>
          <w:szCs w:val="28"/>
          <w:lang w:val="kk-KZ"/>
        </w:rPr>
        <w:t>кт</w:t>
      </w:r>
      <w:r w:rsidRPr="00C933E8">
        <w:rPr>
          <w:color w:val="000000"/>
          <w:sz w:val="28"/>
          <w:szCs w:val="28"/>
          <w:lang w:val="kk-KZ"/>
        </w:rPr>
        <w:t>ің бесін</w:t>
      </w:r>
      <w:r w:rsidR="00632270" w:rsidRPr="00C933E8">
        <w:rPr>
          <w:color w:val="000000"/>
          <w:sz w:val="28"/>
          <w:szCs w:val="28"/>
          <w:lang w:val="kk-KZ"/>
        </w:rPr>
        <w:t>ш</w:t>
      </w:r>
      <w:r w:rsidRPr="00C933E8">
        <w:rPr>
          <w:color w:val="000000"/>
          <w:sz w:val="28"/>
          <w:szCs w:val="28"/>
          <w:lang w:val="kk-KZ"/>
        </w:rPr>
        <w:t>і</w:t>
      </w:r>
      <w:r w:rsidR="00632270" w:rsidRPr="00C933E8">
        <w:rPr>
          <w:color w:val="000000"/>
          <w:sz w:val="28"/>
          <w:szCs w:val="28"/>
          <w:lang w:val="kk-KZ"/>
        </w:rPr>
        <w:t xml:space="preserve"> абзац</w:t>
      </w:r>
      <w:r w:rsidRPr="00C933E8">
        <w:rPr>
          <w:color w:val="000000"/>
          <w:sz w:val="28"/>
          <w:szCs w:val="28"/>
          <w:lang w:val="kk-KZ"/>
        </w:rPr>
        <w:t>ы</w:t>
      </w:r>
      <w:r w:rsidR="00632270" w:rsidRPr="00C933E8">
        <w:rPr>
          <w:color w:val="000000"/>
          <w:sz w:val="28"/>
          <w:szCs w:val="28"/>
          <w:lang w:val="kk-KZ"/>
        </w:rPr>
        <w:t xml:space="preserve"> мынадай реакцияда жазылсын</w:t>
      </w:r>
      <w:r w:rsidR="00EA1E7B" w:rsidRPr="00C933E8">
        <w:rPr>
          <w:color w:val="000000"/>
          <w:sz w:val="28"/>
          <w:szCs w:val="28"/>
          <w:lang w:val="kk-KZ"/>
        </w:rPr>
        <w:t>, орыс тіліндегі мәтіні өзгермейді</w:t>
      </w:r>
      <w:r w:rsidR="00632270"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lastRenderedPageBreak/>
        <w:t>«</w:t>
      </w:r>
      <w:r w:rsidRPr="00C933E8">
        <w:rPr>
          <w:noProof/>
          <w:color w:val="000000"/>
          <w:sz w:val="28"/>
          <w:szCs w:val="28"/>
        </w:rPr>
        <w:drawing>
          <wp:inline distT="0" distB="0" distL="0" distR="0" wp14:anchorId="48B80084" wp14:editId="55F8B353">
            <wp:extent cx="255270" cy="20193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 cy="201930"/>
                    </a:xfrm>
                    <a:prstGeom prst="rect">
                      <a:avLst/>
                    </a:prstGeom>
                    <a:noFill/>
                    <a:ln>
                      <a:noFill/>
                    </a:ln>
                  </pic:spPr>
                </pic:pic>
              </a:graphicData>
            </a:graphic>
          </wp:inline>
        </w:drawing>
      </w:r>
      <w:r w:rsidRPr="00C933E8">
        <w:rPr>
          <w:color w:val="000000"/>
          <w:sz w:val="28"/>
          <w:szCs w:val="28"/>
          <w:lang w:val="kk-KZ"/>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айда қалыптасқан сомасы;»;</w:t>
      </w:r>
    </w:p>
    <w:p w:rsidR="00632270" w:rsidRPr="00C933E8" w:rsidRDefault="00E04C40" w:rsidP="00632270">
      <w:pPr>
        <w:tabs>
          <w:tab w:val="left" w:pos="993"/>
        </w:tabs>
        <w:ind w:firstLine="709"/>
        <w:jc w:val="both"/>
        <w:rPr>
          <w:color w:val="000000"/>
          <w:sz w:val="28"/>
          <w:szCs w:val="28"/>
          <w:lang w:val="kk-KZ"/>
        </w:rPr>
      </w:pPr>
      <w:r w:rsidRPr="00C933E8">
        <w:rPr>
          <w:color w:val="000000"/>
          <w:sz w:val="28"/>
          <w:szCs w:val="28"/>
          <w:lang w:val="kk-KZ"/>
        </w:rPr>
        <w:t xml:space="preserve">үшінші </w:t>
      </w:r>
      <w:r w:rsidR="00132F68" w:rsidRPr="00C933E8">
        <w:rPr>
          <w:color w:val="000000"/>
          <w:sz w:val="28"/>
          <w:szCs w:val="28"/>
          <w:lang w:val="kk-KZ"/>
        </w:rPr>
        <w:t xml:space="preserve">бөліктің </w:t>
      </w:r>
      <w:r w:rsidRPr="00C933E8">
        <w:rPr>
          <w:color w:val="000000"/>
          <w:sz w:val="28"/>
          <w:szCs w:val="28"/>
          <w:lang w:val="kk-KZ"/>
        </w:rPr>
        <w:t>бесінші абзацы</w:t>
      </w:r>
      <w:r w:rsidR="00632270" w:rsidRPr="00C933E8">
        <w:rPr>
          <w:color w:val="000000"/>
          <w:sz w:val="28"/>
          <w:szCs w:val="28"/>
          <w:lang w:val="kk-KZ"/>
        </w:rPr>
        <w:t xml:space="preserve"> мынадай реакцияда жазылсын</w:t>
      </w:r>
      <w:r w:rsidR="00EA1E7B" w:rsidRPr="00C933E8">
        <w:rPr>
          <w:color w:val="000000"/>
          <w:sz w:val="28"/>
          <w:szCs w:val="28"/>
          <w:lang w:val="kk-KZ"/>
        </w:rPr>
        <w:t>, орыс тіліндегі мәтіні өзгермейді</w:t>
      </w:r>
      <w:r w:rsidR="00632270"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w:t>
      </w:r>
      <w:r w:rsidRPr="00C933E8">
        <w:rPr>
          <w:noProof/>
          <w:color w:val="000000"/>
          <w:sz w:val="28"/>
          <w:szCs w:val="28"/>
        </w:rPr>
        <w:drawing>
          <wp:inline distT="0" distB="0" distL="0" distR="0" wp14:anchorId="41045C28" wp14:editId="5F503EAD">
            <wp:extent cx="255270" cy="2019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 cy="201930"/>
                    </a:xfrm>
                    <a:prstGeom prst="rect">
                      <a:avLst/>
                    </a:prstGeom>
                    <a:noFill/>
                    <a:ln>
                      <a:noFill/>
                    </a:ln>
                  </pic:spPr>
                </pic:pic>
              </a:graphicData>
            </a:graphic>
          </wp:inline>
        </w:drawing>
      </w:r>
      <w:r w:rsidRPr="00C933E8">
        <w:rPr>
          <w:color w:val="000000"/>
          <w:sz w:val="28"/>
          <w:szCs w:val="28"/>
          <w:lang w:val="kk-KZ"/>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абзацында айқындалған ішкі міндеттемелердің есепті айда қалыптасқан сомасы;»;</w:t>
      </w:r>
    </w:p>
    <w:p w:rsidR="00632270" w:rsidRPr="00C933E8" w:rsidRDefault="00132F68" w:rsidP="00632270">
      <w:pPr>
        <w:tabs>
          <w:tab w:val="left" w:pos="993"/>
        </w:tabs>
        <w:ind w:firstLine="709"/>
        <w:jc w:val="both"/>
        <w:rPr>
          <w:color w:val="000000"/>
          <w:sz w:val="28"/>
          <w:szCs w:val="28"/>
          <w:lang w:val="kk-KZ"/>
        </w:rPr>
      </w:pPr>
      <w:r w:rsidRPr="00C933E8">
        <w:rPr>
          <w:color w:val="000000"/>
          <w:sz w:val="28"/>
          <w:szCs w:val="28"/>
          <w:lang w:val="kk-KZ"/>
        </w:rPr>
        <w:t>87-тармақ</w:t>
      </w:r>
      <w:r w:rsidR="00632270" w:rsidRPr="00C933E8">
        <w:rPr>
          <w:color w:val="000000"/>
          <w:sz w:val="28"/>
          <w:szCs w:val="28"/>
          <w:lang w:val="kk-KZ"/>
        </w:rPr>
        <w:t>тың төртінші абзацы мынадай реакцияда жазылсын</w:t>
      </w:r>
      <w:r w:rsidR="00EA1E7B" w:rsidRPr="00C933E8">
        <w:rPr>
          <w:color w:val="000000"/>
          <w:sz w:val="28"/>
          <w:szCs w:val="28"/>
          <w:lang w:val="kk-KZ"/>
        </w:rPr>
        <w:t>, орыс тіліндегі мәтіні өзгермейді</w:t>
      </w:r>
      <w:r w:rsidR="00632270"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w:t>
      </w:r>
      <w:r w:rsidRPr="00C933E8">
        <w:rPr>
          <w:noProof/>
          <w:color w:val="000000"/>
          <w:sz w:val="28"/>
          <w:szCs w:val="28"/>
        </w:rPr>
        <w:drawing>
          <wp:inline distT="0" distB="0" distL="0" distR="0" wp14:anchorId="24814C04" wp14:editId="0F4DEEC7">
            <wp:extent cx="436245" cy="233680"/>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 cy="233680"/>
                    </a:xfrm>
                    <a:prstGeom prst="rect">
                      <a:avLst/>
                    </a:prstGeom>
                    <a:noFill/>
                    <a:ln>
                      <a:noFill/>
                    </a:ln>
                  </pic:spPr>
                </pic:pic>
              </a:graphicData>
            </a:graphic>
          </wp:inline>
        </w:drawing>
      </w:r>
      <w:r w:rsidRPr="00C933E8">
        <w:rPr>
          <w:color w:val="000000"/>
          <w:sz w:val="28"/>
          <w:szCs w:val="28"/>
          <w:lang w:val="kk-KZ"/>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айдың алдындағы айда қалыптасқан сомасы;»;</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88-тармақтың үшінші бөлігі</w:t>
      </w:r>
      <w:r w:rsidR="00E04C40" w:rsidRPr="00C933E8">
        <w:rPr>
          <w:color w:val="000000"/>
          <w:sz w:val="28"/>
          <w:szCs w:val="28"/>
          <w:lang w:val="kk-KZ"/>
        </w:rPr>
        <w:t>нің бірінші</w:t>
      </w:r>
      <w:r w:rsidRPr="00C933E8">
        <w:rPr>
          <w:color w:val="000000"/>
          <w:sz w:val="28"/>
          <w:szCs w:val="28"/>
          <w:lang w:val="kk-KZ"/>
        </w:rPr>
        <w:t xml:space="preserve"> </w:t>
      </w:r>
      <w:r w:rsidR="00E04C40" w:rsidRPr="00C933E8">
        <w:rPr>
          <w:color w:val="000000"/>
          <w:sz w:val="28"/>
          <w:szCs w:val="28"/>
          <w:lang w:val="kk-KZ"/>
        </w:rPr>
        <w:t xml:space="preserve">абзацы </w:t>
      </w:r>
      <w:r w:rsidRPr="00C933E8">
        <w:rPr>
          <w:color w:val="000000"/>
          <w:sz w:val="28"/>
          <w:szCs w:val="28"/>
          <w:lang w:val="kk-KZ"/>
        </w:rPr>
        <w:t>мынадай реакцияда жазылсын</w:t>
      </w:r>
      <w:r w:rsidR="00EA1E7B" w:rsidRPr="00C933E8">
        <w:rPr>
          <w:color w:val="000000"/>
          <w:sz w:val="28"/>
          <w:szCs w:val="28"/>
          <w:lang w:val="kk-KZ"/>
        </w:rPr>
        <w:t>, орыс тіліндегі мәтіні өзгермейді</w:t>
      </w:r>
      <w:r w:rsidRPr="00C933E8">
        <w:rPr>
          <w:color w:val="000000"/>
          <w:sz w:val="28"/>
          <w:szCs w:val="28"/>
          <w:lang w:val="kk-KZ"/>
        </w:rPr>
        <w:t>:</w:t>
      </w:r>
    </w:p>
    <w:p w:rsidR="00632270" w:rsidRPr="00C933E8" w:rsidRDefault="00632270" w:rsidP="00632270">
      <w:pPr>
        <w:tabs>
          <w:tab w:val="left" w:pos="993"/>
        </w:tabs>
        <w:ind w:firstLine="709"/>
        <w:jc w:val="both"/>
        <w:rPr>
          <w:color w:val="000000"/>
          <w:sz w:val="28"/>
          <w:szCs w:val="28"/>
          <w:lang w:val="kk-KZ"/>
        </w:rPr>
      </w:pPr>
      <w:r w:rsidRPr="00C933E8">
        <w:rPr>
          <w:color w:val="000000"/>
          <w:sz w:val="28"/>
          <w:szCs w:val="28"/>
          <w:lang w:val="kk-KZ"/>
        </w:rPr>
        <w:t>«Банктер қаражатының бір бөлігін ішкі активтерге орналастыру бойынша коэффициентті есептеу мақсаттары үшін Нормативтердің 86 және 87-тармақтарына сәйкес төмендегілердің:»;</w:t>
      </w:r>
    </w:p>
    <w:p w:rsidR="00AB2F68" w:rsidRPr="00C933E8" w:rsidRDefault="000652D4" w:rsidP="00AB2F68">
      <w:pPr>
        <w:tabs>
          <w:tab w:val="left" w:pos="993"/>
        </w:tabs>
        <w:ind w:firstLine="709"/>
        <w:jc w:val="both"/>
        <w:rPr>
          <w:color w:val="000000"/>
          <w:sz w:val="28"/>
          <w:szCs w:val="28"/>
          <w:lang w:val="kk-KZ"/>
        </w:rPr>
      </w:pPr>
      <w:r w:rsidRPr="00C933E8">
        <w:rPr>
          <w:color w:val="000000"/>
          <w:sz w:val="28"/>
          <w:szCs w:val="28"/>
          <w:lang w:val="kk-KZ"/>
        </w:rPr>
        <w:t>1-қосымшаның жоғарғы оң жақ бұрышындағы мәтіні мынадай редакцияда жазылсын</w:t>
      </w:r>
      <w:r w:rsidR="00AB2F68" w:rsidRPr="00C933E8">
        <w:rPr>
          <w:color w:val="000000"/>
          <w:sz w:val="28"/>
          <w:szCs w:val="28"/>
          <w:lang w:val="kk-KZ"/>
        </w:rPr>
        <w:t>:</w:t>
      </w:r>
    </w:p>
    <w:p w:rsidR="004A7EB3" w:rsidRPr="00C933E8" w:rsidRDefault="00D325D5" w:rsidP="004A7EB3">
      <w:pPr>
        <w:tabs>
          <w:tab w:val="left" w:pos="993"/>
        </w:tabs>
        <w:ind w:firstLine="709"/>
        <w:jc w:val="right"/>
        <w:rPr>
          <w:color w:val="000000"/>
          <w:sz w:val="28"/>
          <w:szCs w:val="28"/>
          <w:lang w:val="kk-KZ"/>
        </w:rPr>
      </w:pPr>
      <w:r w:rsidRPr="00C933E8">
        <w:rPr>
          <w:color w:val="000000"/>
          <w:sz w:val="28"/>
          <w:szCs w:val="28"/>
          <w:lang w:val="kk-KZ"/>
        </w:rPr>
        <w:t>«</w:t>
      </w:r>
      <w:r w:rsidR="004A7EB3" w:rsidRPr="00C933E8">
        <w:rPr>
          <w:color w:val="000000"/>
          <w:sz w:val="28"/>
          <w:szCs w:val="28"/>
          <w:lang w:val="kk-KZ"/>
        </w:rPr>
        <w:t xml:space="preserve">Банктің пруденциялық нормативтерінің </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D325D5" w:rsidP="00D325D5">
      <w:pPr>
        <w:tabs>
          <w:tab w:val="left" w:pos="993"/>
        </w:tabs>
        <w:ind w:firstLine="709"/>
        <w:jc w:val="right"/>
        <w:rPr>
          <w:color w:val="000000"/>
          <w:sz w:val="28"/>
          <w:szCs w:val="28"/>
          <w:lang w:val="kk-KZ"/>
        </w:rPr>
      </w:pPr>
      <w:r w:rsidRPr="00C933E8">
        <w:rPr>
          <w:color w:val="000000"/>
          <w:sz w:val="28"/>
          <w:szCs w:val="28"/>
          <w:lang w:val="kk-KZ"/>
        </w:rPr>
        <w:t>1-қосымша»;</w:t>
      </w:r>
    </w:p>
    <w:p w:rsidR="0066727C" w:rsidRPr="00C933E8" w:rsidRDefault="0066727C" w:rsidP="0066727C">
      <w:pPr>
        <w:tabs>
          <w:tab w:val="left" w:pos="993"/>
        </w:tabs>
        <w:ind w:firstLine="709"/>
        <w:jc w:val="both"/>
        <w:rPr>
          <w:color w:val="000000"/>
          <w:sz w:val="28"/>
          <w:szCs w:val="28"/>
          <w:lang w:val="kk-KZ"/>
        </w:rPr>
      </w:pPr>
      <w:r w:rsidRPr="00C933E8">
        <w:rPr>
          <w:color w:val="000000"/>
          <w:sz w:val="28"/>
          <w:szCs w:val="28"/>
          <w:lang w:val="kk-KZ"/>
        </w:rPr>
        <w:t xml:space="preserve">2-қосымшаға сәйкес </w:t>
      </w:r>
      <w:r w:rsidR="00FA1369" w:rsidRPr="00C933E8">
        <w:rPr>
          <w:color w:val="000000"/>
          <w:sz w:val="28"/>
          <w:szCs w:val="28"/>
          <w:lang w:val="kk-KZ"/>
        </w:rPr>
        <w:t>К</w:t>
      </w:r>
      <w:r w:rsidRPr="00C933E8">
        <w:rPr>
          <w:color w:val="000000"/>
          <w:sz w:val="28"/>
          <w:szCs w:val="28"/>
          <w:lang w:val="kk-KZ"/>
        </w:rPr>
        <w:t xml:space="preserve">апитал жеткіліктілігі коэффициенттерінің мәндері осы қаулыға 1-қосымшаға сәйкес редакцияда жазылсын; </w:t>
      </w:r>
    </w:p>
    <w:p w:rsidR="00AB2F68" w:rsidRPr="00C933E8" w:rsidRDefault="0020500B" w:rsidP="00AB2F68">
      <w:pPr>
        <w:tabs>
          <w:tab w:val="left" w:pos="993"/>
        </w:tabs>
        <w:ind w:firstLine="709"/>
        <w:jc w:val="both"/>
        <w:rPr>
          <w:rFonts w:eastAsia="Calibri"/>
          <w:color w:val="000000"/>
          <w:sz w:val="28"/>
          <w:szCs w:val="28"/>
          <w:lang w:val="kk-KZ" w:eastAsia="en-US"/>
        </w:rPr>
      </w:pPr>
      <w:r w:rsidRPr="00C933E8">
        <w:rPr>
          <w:color w:val="000000"/>
          <w:sz w:val="28"/>
          <w:szCs w:val="28"/>
          <w:lang w:val="kk-KZ"/>
        </w:rPr>
        <w:t>3-қосымшаның жоғарғы оң жақ бұрышындағы мәтіні мынадай редакцияда жазылсын</w:t>
      </w:r>
      <w:r w:rsidR="00AB2F68" w:rsidRPr="00C933E8">
        <w:rPr>
          <w:rFonts w:eastAsia="Calibri"/>
          <w:color w:val="000000"/>
          <w:sz w:val="28"/>
          <w:szCs w:val="28"/>
          <w:lang w:val="kk-KZ" w:eastAsia="en-US"/>
        </w:rPr>
        <w:t>:</w:t>
      </w:r>
    </w:p>
    <w:p w:rsidR="004A7EB3" w:rsidRPr="00C933E8" w:rsidRDefault="00AB2F68" w:rsidP="004A7EB3">
      <w:pPr>
        <w:tabs>
          <w:tab w:val="left" w:pos="993"/>
        </w:tabs>
        <w:ind w:firstLine="709"/>
        <w:jc w:val="right"/>
        <w:rPr>
          <w:color w:val="000000"/>
          <w:sz w:val="28"/>
          <w:szCs w:val="28"/>
          <w:lang w:val="kk-KZ"/>
        </w:rPr>
      </w:pPr>
      <w:r w:rsidRPr="00C933E8">
        <w:rPr>
          <w:color w:val="000000"/>
          <w:sz w:val="28"/>
          <w:szCs w:val="28"/>
          <w:lang w:val="kk-KZ"/>
        </w:rPr>
        <w:t>«</w:t>
      </w:r>
      <w:r w:rsidR="004A7EB3" w:rsidRPr="00C933E8">
        <w:rPr>
          <w:color w:val="000000"/>
          <w:sz w:val="28"/>
          <w:szCs w:val="28"/>
          <w:lang w:val="kk-KZ"/>
        </w:rPr>
        <w:t xml:space="preserve">Банктің пруденциялық нормативтерінің </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4A7EB3" w:rsidRPr="00C933E8" w:rsidRDefault="004A7EB3" w:rsidP="004A7EB3">
      <w:pPr>
        <w:tabs>
          <w:tab w:val="left" w:pos="993"/>
        </w:tabs>
        <w:ind w:firstLine="709"/>
        <w:jc w:val="right"/>
        <w:rPr>
          <w:color w:val="000000"/>
          <w:sz w:val="28"/>
          <w:szCs w:val="28"/>
          <w:lang w:val="kk-KZ"/>
        </w:rPr>
      </w:pPr>
      <w:r w:rsidRPr="00C933E8">
        <w:rPr>
          <w:color w:val="000000"/>
          <w:sz w:val="28"/>
          <w:szCs w:val="28"/>
          <w:lang w:val="kk-KZ"/>
        </w:rPr>
        <w:t xml:space="preserve">есептеу әдістемелеріне, капиталының мөлшеріне </w:t>
      </w:r>
    </w:p>
    <w:p w:rsidR="00AB2F68" w:rsidRPr="00C933E8" w:rsidRDefault="0020500B" w:rsidP="004A7EB3">
      <w:pPr>
        <w:tabs>
          <w:tab w:val="left" w:pos="993"/>
        </w:tabs>
        <w:ind w:firstLine="709"/>
        <w:jc w:val="right"/>
        <w:rPr>
          <w:color w:val="000000"/>
          <w:sz w:val="28"/>
          <w:szCs w:val="28"/>
          <w:lang w:val="kk-KZ"/>
        </w:rPr>
      </w:pPr>
      <w:r w:rsidRPr="00C933E8">
        <w:rPr>
          <w:color w:val="000000"/>
          <w:sz w:val="28"/>
          <w:szCs w:val="28"/>
          <w:lang w:val="kk-KZ"/>
        </w:rPr>
        <w:t>3-қосымша</w:t>
      </w:r>
      <w:r w:rsidR="00AB2F68" w:rsidRPr="00C933E8">
        <w:rPr>
          <w:color w:val="000000"/>
          <w:sz w:val="28"/>
          <w:szCs w:val="28"/>
          <w:lang w:val="kk-KZ"/>
        </w:rPr>
        <w:t>»;</w:t>
      </w:r>
    </w:p>
    <w:p w:rsidR="0066727C" w:rsidRPr="00C933E8" w:rsidRDefault="0066727C" w:rsidP="0066727C">
      <w:pPr>
        <w:tabs>
          <w:tab w:val="left" w:pos="993"/>
        </w:tabs>
        <w:ind w:firstLine="709"/>
        <w:jc w:val="both"/>
        <w:rPr>
          <w:color w:val="000000"/>
          <w:sz w:val="28"/>
          <w:szCs w:val="28"/>
          <w:lang w:val="kk-KZ"/>
        </w:rPr>
      </w:pPr>
      <w:r w:rsidRPr="00C933E8">
        <w:rPr>
          <w:color w:val="000000"/>
          <w:sz w:val="28"/>
          <w:szCs w:val="28"/>
          <w:lang w:val="kk-KZ"/>
        </w:rPr>
        <w:lastRenderedPageBreak/>
        <w:t>4-қосымшаға сәйкес Банк капиталының құрамындағы құралдарды жіктеуге арналған өлшемшарттары осы қаулыға 2-қосымшаға сәйкес редакцияда жазылсын;</w:t>
      </w:r>
    </w:p>
    <w:p w:rsidR="00E10B6C" w:rsidRPr="00C933E8" w:rsidRDefault="00E10B6C" w:rsidP="00E10B6C">
      <w:pPr>
        <w:tabs>
          <w:tab w:val="left" w:pos="993"/>
        </w:tabs>
        <w:ind w:firstLine="709"/>
        <w:jc w:val="both"/>
        <w:rPr>
          <w:color w:val="000000"/>
          <w:sz w:val="28"/>
          <w:szCs w:val="28"/>
          <w:lang w:val="kk-KZ"/>
        </w:rPr>
      </w:pPr>
      <w:r w:rsidRPr="00C933E8">
        <w:rPr>
          <w:color w:val="000000"/>
          <w:sz w:val="28"/>
          <w:szCs w:val="28"/>
          <w:lang w:val="kk-KZ"/>
        </w:rPr>
        <w:t>5-қосымшаға сәйкес Салымдардың кредиттiк тәуекел дәрежесi бойынша мөлшерленген банк активтерiнiң кестесi осы қаулыға 3-қосымшаға сәйкес редакцияда жазылсын;</w:t>
      </w:r>
    </w:p>
    <w:p w:rsidR="00E10B6C" w:rsidRPr="00C933E8" w:rsidRDefault="00E10B6C" w:rsidP="00E10B6C">
      <w:pPr>
        <w:tabs>
          <w:tab w:val="left" w:pos="993"/>
        </w:tabs>
        <w:ind w:firstLine="709"/>
        <w:jc w:val="both"/>
        <w:rPr>
          <w:color w:val="000000"/>
          <w:sz w:val="28"/>
          <w:szCs w:val="28"/>
          <w:lang w:val="kk-KZ"/>
        </w:rPr>
      </w:pPr>
      <w:r w:rsidRPr="00C933E8">
        <w:rPr>
          <w:color w:val="000000"/>
          <w:sz w:val="28"/>
          <w:szCs w:val="28"/>
          <w:lang w:val="kk-KZ"/>
        </w:rPr>
        <w:t>осы қаулыға 4-қосымшаға сәйкес редакцияда 5-1-қосымшамен толықтырылсын;</w:t>
      </w:r>
    </w:p>
    <w:p w:rsidR="00E10B6C" w:rsidRPr="00C933E8" w:rsidRDefault="00E10B6C" w:rsidP="00E10B6C">
      <w:pPr>
        <w:tabs>
          <w:tab w:val="left" w:pos="993"/>
        </w:tabs>
        <w:ind w:firstLine="709"/>
        <w:jc w:val="both"/>
        <w:rPr>
          <w:color w:val="000000"/>
          <w:sz w:val="28"/>
          <w:szCs w:val="28"/>
          <w:lang w:val="kk-KZ"/>
        </w:rPr>
      </w:pPr>
      <w:r w:rsidRPr="00C933E8">
        <w:rPr>
          <w:color w:val="000000"/>
          <w:sz w:val="28"/>
          <w:szCs w:val="28"/>
          <w:lang w:val="kk-KZ"/>
        </w:rPr>
        <w:t>6-қосымшаға сәйкес Банктің кредиттік тәуекел дәрежесі бойынша мөлшерленген шартты және ықтимал міндеттемелерінің  кестесі осы қаулыға 5-қосымшаға сәйкес редакцияда жазылсын;</w:t>
      </w:r>
    </w:p>
    <w:p w:rsidR="00E10B6C" w:rsidRPr="00C933E8" w:rsidRDefault="00E10B6C" w:rsidP="00E10B6C">
      <w:pPr>
        <w:tabs>
          <w:tab w:val="left" w:pos="993"/>
        </w:tabs>
        <w:ind w:firstLine="709"/>
        <w:jc w:val="both"/>
        <w:rPr>
          <w:color w:val="000000"/>
          <w:sz w:val="28"/>
          <w:szCs w:val="28"/>
          <w:lang w:val="kk-KZ"/>
        </w:rPr>
      </w:pPr>
      <w:r w:rsidRPr="00C933E8">
        <w:rPr>
          <w:color w:val="000000"/>
          <w:sz w:val="28"/>
          <w:szCs w:val="28"/>
          <w:lang w:val="kk-KZ"/>
        </w:rPr>
        <w:t>7-қосымшаның жоғарғы оң жақ бұрышындағы мәтіні мынадай редакцияда жазылсын:</w:t>
      </w:r>
    </w:p>
    <w:p w:rsidR="00392763" w:rsidRPr="00C933E8" w:rsidRDefault="00E10B6C" w:rsidP="00392763">
      <w:pPr>
        <w:tabs>
          <w:tab w:val="left" w:pos="993"/>
        </w:tabs>
        <w:ind w:firstLine="709"/>
        <w:jc w:val="right"/>
        <w:rPr>
          <w:color w:val="000000"/>
          <w:sz w:val="28"/>
          <w:szCs w:val="28"/>
          <w:lang w:val="kk-KZ"/>
        </w:rPr>
      </w:pPr>
      <w:r w:rsidRPr="00C933E8">
        <w:rPr>
          <w:color w:val="000000"/>
          <w:sz w:val="28"/>
          <w:szCs w:val="28"/>
          <w:lang w:val="kk-KZ"/>
        </w:rPr>
        <w:t xml:space="preserve"> </w:t>
      </w:r>
      <w:r w:rsidR="00AB2F68"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282E85"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282E85" w:rsidP="00282E85">
      <w:pPr>
        <w:tabs>
          <w:tab w:val="left" w:pos="993"/>
        </w:tabs>
        <w:ind w:firstLine="709"/>
        <w:jc w:val="right"/>
        <w:rPr>
          <w:color w:val="000000"/>
          <w:sz w:val="28"/>
          <w:szCs w:val="28"/>
          <w:lang w:val="kk-KZ"/>
        </w:rPr>
      </w:pPr>
      <w:r w:rsidRPr="00C933E8">
        <w:rPr>
          <w:color w:val="000000"/>
          <w:sz w:val="28"/>
          <w:szCs w:val="28"/>
          <w:lang w:val="kk-KZ"/>
        </w:rPr>
        <w:t>7-қосымша</w:t>
      </w:r>
      <w:r w:rsidR="00AB2F68" w:rsidRPr="00C933E8">
        <w:rPr>
          <w:color w:val="000000"/>
          <w:sz w:val="28"/>
          <w:szCs w:val="28"/>
          <w:lang w:val="kk-KZ"/>
        </w:rPr>
        <w:t>»;</w:t>
      </w:r>
    </w:p>
    <w:p w:rsidR="00AB2F68" w:rsidRPr="00C933E8" w:rsidRDefault="00282E85" w:rsidP="00AB2F68">
      <w:pPr>
        <w:tabs>
          <w:tab w:val="left" w:pos="993"/>
        </w:tabs>
        <w:ind w:firstLine="709"/>
        <w:jc w:val="both"/>
        <w:rPr>
          <w:color w:val="000000"/>
          <w:sz w:val="28"/>
          <w:szCs w:val="28"/>
          <w:lang w:val="kk-KZ"/>
        </w:rPr>
      </w:pPr>
      <w:r w:rsidRPr="00C933E8">
        <w:rPr>
          <w:color w:val="000000"/>
          <w:sz w:val="28"/>
          <w:szCs w:val="28"/>
          <w:lang w:val="kk-KZ"/>
        </w:rPr>
        <w:t>8-қосымшаның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282E85"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282E85" w:rsidP="00282E85">
      <w:pPr>
        <w:tabs>
          <w:tab w:val="left" w:pos="993"/>
        </w:tabs>
        <w:ind w:firstLine="709"/>
        <w:jc w:val="right"/>
        <w:rPr>
          <w:color w:val="000000"/>
          <w:sz w:val="28"/>
          <w:szCs w:val="28"/>
          <w:lang w:val="kk-KZ"/>
        </w:rPr>
      </w:pPr>
      <w:r w:rsidRPr="00C933E8">
        <w:rPr>
          <w:color w:val="000000"/>
          <w:sz w:val="28"/>
          <w:szCs w:val="28"/>
          <w:lang w:val="kk-KZ"/>
        </w:rPr>
        <w:t>8-қосымша</w:t>
      </w:r>
      <w:r w:rsidR="00AB2F68" w:rsidRPr="00C933E8">
        <w:rPr>
          <w:color w:val="000000"/>
          <w:sz w:val="28"/>
          <w:szCs w:val="28"/>
          <w:lang w:val="kk-KZ"/>
        </w:rPr>
        <w:t>»;</w:t>
      </w:r>
    </w:p>
    <w:p w:rsidR="00AB2F68" w:rsidRPr="00C933E8" w:rsidRDefault="005667A9" w:rsidP="00AB2F68">
      <w:pPr>
        <w:tabs>
          <w:tab w:val="left" w:pos="993"/>
        </w:tabs>
        <w:ind w:firstLine="709"/>
        <w:jc w:val="both"/>
        <w:rPr>
          <w:color w:val="000000"/>
          <w:sz w:val="28"/>
          <w:szCs w:val="28"/>
          <w:lang w:val="kk-KZ"/>
        </w:rPr>
      </w:pPr>
      <w:r w:rsidRPr="00C933E8">
        <w:rPr>
          <w:color w:val="000000"/>
          <w:sz w:val="28"/>
          <w:szCs w:val="28"/>
          <w:lang w:val="kk-KZ"/>
        </w:rPr>
        <w:t>9-қосымшаның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5667A9"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5667A9" w:rsidP="005667A9">
      <w:pPr>
        <w:tabs>
          <w:tab w:val="left" w:pos="993"/>
        </w:tabs>
        <w:ind w:firstLine="709"/>
        <w:jc w:val="right"/>
        <w:rPr>
          <w:color w:val="000000"/>
          <w:sz w:val="28"/>
          <w:szCs w:val="28"/>
          <w:lang w:val="kk-KZ"/>
        </w:rPr>
      </w:pPr>
      <w:r w:rsidRPr="00C933E8">
        <w:rPr>
          <w:color w:val="000000"/>
          <w:sz w:val="28"/>
          <w:szCs w:val="28"/>
          <w:lang w:val="kk-KZ"/>
        </w:rPr>
        <w:t>9-қосымша</w:t>
      </w:r>
      <w:r w:rsidR="00AB2F68" w:rsidRPr="00C933E8">
        <w:rPr>
          <w:color w:val="000000"/>
          <w:sz w:val="28"/>
          <w:szCs w:val="28"/>
          <w:lang w:val="kk-KZ"/>
        </w:rPr>
        <w:t>»;</w:t>
      </w:r>
    </w:p>
    <w:p w:rsidR="00AB2F68" w:rsidRPr="00C933E8" w:rsidRDefault="00AB2F68" w:rsidP="00AB2F68">
      <w:pPr>
        <w:tabs>
          <w:tab w:val="left" w:pos="993"/>
        </w:tabs>
        <w:ind w:firstLine="709"/>
        <w:jc w:val="both"/>
        <w:rPr>
          <w:color w:val="000000"/>
          <w:sz w:val="28"/>
          <w:szCs w:val="28"/>
          <w:lang w:val="kk-KZ"/>
        </w:rPr>
      </w:pPr>
      <w:r w:rsidRPr="00C933E8">
        <w:rPr>
          <w:color w:val="000000"/>
          <w:sz w:val="28"/>
          <w:szCs w:val="28"/>
          <w:lang w:val="kk-KZ"/>
        </w:rPr>
        <w:t>10</w:t>
      </w:r>
      <w:r w:rsidR="005667A9" w:rsidRPr="00C933E8">
        <w:rPr>
          <w:color w:val="000000"/>
          <w:sz w:val="28"/>
          <w:szCs w:val="28"/>
          <w:lang w:val="kk-KZ"/>
        </w:rPr>
        <w:t>-қосымшаның жоғарғы оң жақ бұрышындағы мәтіні мынадай редакцияда жазылсын</w:t>
      </w:r>
      <w:r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5667A9"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5667A9" w:rsidP="005667A9">
      <w:pPr>
        <w:tabs>
          <w:tab w:val="left" w:pos="993"/>
        </w:tabs>
        <w:ind w:firstLine="709"/>
        <w:jc w:val="right"/>
        <w:rPr>
          <w:color w:val="000000"/>
          <w:sz w:val="28"/>
          <w:szCs w:val="28"/>
          <w:lang w:val="kk-KZ"/>
        </w:rPr>
      </w:pPr>
      <w:r w:rsidRPr="00C933E8">
        <w:rPr>
          <w:color w:val="000000"/>
          <w:sz w:val="28"/>
          <w:szCs w:val="28"/>
          <w:lang w:val="kk-KZ"/>
        </w:rPr>
        <w:t>10-қосымша</w:t>
      </w:r>
      <w:r w:rsidR="00AB2F68" w:rsidRPr="00C933E8">
        <w:rPr>
          <w:color w:val="000000"/>
          <w:sz w:val="28"/>
          <w:szCs w:val="28"/>
          <w:lang w:val="kk-KZ"/>
        </w:rPr>
        <w:t>»;</w:t>
      </w:r>
    </w:p>
    <w:p w:rsidR="00AB2F68" w:rsidRPr="00C933E8" w:rsidRDefault="00181CDC" w:rsidP="00AB2F68">
      <w:pPr>
        <w:tabs>
          <w:tab w:val="left" w:pos="993"/>
        </w:tabs>
        <w:ind w:firstLine="709"/>
        <w:jc w:val="both"/>
        <w:rPr>
          <w:color w:val="000000"/>
          <w:sz w:val="28"/>
          <w:szCs w:val="28"/>
          <w:lang w:val="kk-KZ"/>
        </w:rPr>
      </w:pPr>
      <w:r w:rsidRPr="00C933E8">
        <w:rPr>
          <w:color w:val="000000"/>
          <w:sz w:val="28"/>
          <w:szCs w:val="28"/>
          <w:lang w:val="kk-KZ"/>
        </w:rPr>
        <w:t>11-қосымшаның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lastRenderedPageBreak/>
        <w:t xml:space="preserve">лимиттерінің нормативтік мәндері мен оларды </w:t>
      </w:r>
    </w:p>
    <w:p w:rsidR="0098351C"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98351C" w:rsidP="0098351C">
      <w:pPr>
        <w:tabs>
          <w:tab w:val="left" w:pos="993"/>
        </w:tabs>
        <w:ind w:firstLine="709"/>
        <w:jc w:val="right"/>
        <w:rPr>
          <w:color w:val="000000"/>
          <w:sz w:val="28"/>
          <w:szCs w:val="28"/>
          <w:lang w:val="kk-KZ"/>
        </w:rPr>
      </w:pPr>
      <w:r w:rsidRPr="00C933E8">
        <w:rPr>
          <w:color w:val="000000"/>
          <w:sz w:val="28"/>
          <w:szCs w:val="28"/>
          <w:lang w:val="kk-KZ"/>
        </w:rPr>
        <w:t>11-қосымша</w:t>
      </w:r>
      <w:r w:rsidR="00AB2F68" w:rsidRPr="00C933E8">
        <w:rPr>
          <w:color w:val="000000"/>
          <w:sz w:val="28"/>
          <w:szCs w:val="28"/>
          <w:lang w:val="kk-KZ"/>
        </w:rPr>
        <w:t>»;</w:t>
      </w:r>
    </w:p>
    <w:p w:rsidR="00AB2F68" w:rsidRPr="00C933E8" w:rsidRDefault="0098351C" w:rsidP="00AB2F68">
      <w:pPr>
        <w:tabs>
          <w:tab w:val="left" w:pos="993"/>
        </w:tabs>
        <w:ind w:firstLine="709"/>
        <w:jc w:val="both"/>
        <w:rPr>
          <w:color w:val="000000"/>
          <w:sz w:val="28"/>
          <w:szCs w:val="28"/>
          <w:lang w:val="kk-KZ"/>
        </w:rPr>
      </w:pPr>
      <w:r w:rsidRPr="00C933E8">
        <w:rPr>
          <w:color w:val="000000"/>
          <w:sz w:val="28"/>
          <w:szCs w:val="28"/>
          <w:lang w:val="kk-KZ"/>
        </w:rPr>
        <w:t>12-қосымшаның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98351C"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98351C" w:rsidP="0098351C">
      <w:pPr>
        <w:tabs>
          <w:tab w:val="left" w:pos="993"/>
        </w:tabs>
        <w:ind w:firstLine="709"/>
        <w:jc w:val="right"/>
        <w:rPr>
          <w:color w:val="000000"/>
          <w:sz w:val="28"/>
          <w:szCs w:val="28"/>
          <w:lang w:val="kk-KZ"/>
        </w:rPr>
      </w:pPr>
      <w:r w:rsidRPr="00C933E8">
        <w:rPr>
          <w:color w:val="000000"/>
          <w:sz w:val="28"/>
          <w:szCs w:val="28"/>
          <w:lang w:val="kk-KZ"/>
        </w:rPr>
        <w:t>12-қосымша</w:t>
      </w:r>
      <w:r w:rsidR="00AB2F68" w:rsidRPr="00C933E8">
        <w:rPr>
          <w:color w:val="000000"/>
          <w:sz w:val="28"/>
          <w:szCs w:val="28"/>
          <w:lang w:val="kk-KZ"/>
        </w:rPr>
        <w:t>»;</w:t>
      </w:r>
    </w:p>
    <w:p w:rsidR="00AB2F68" w:rsidRPr="00C933E8" w:rsidRDefault="0098351C" w:rsidP="00AB2F68">
      <w:pPr>
        <w:tabs>
          <w:tab w:val="left" w:pos="993"/>
        </w:tabs>
        <w:ind w:firstLine="709"/>
        <w:jc w:val="both"/>
        <w:rPr>
          <w:color w:val="000000"/>
          <w:sz w:val="28"/>
          <w:szCs w:val="28"/>
          <w:lang w:val="kk-KZ"/>
        </w:rPr>
      </w:pPr>
      <w:r w:rsidRPr="00C933E8">
        <w:rPr>
          <w:color w:val="000000"/>
          <w:sz w:val="28"/>
          <w:szCs w:val="28"/>
          <w:lang w:val="kk-KZ"/>
        </w:rPr>
        <w:t>1</w:t>
      </w:r>
      <w:r w:rsidR="00667F2F" w:rsidRPr="00C933E8">
        <w:rPr>
          <w:color w:val="000000"/>
          <w:sz w:val="28"/>
          <w:szCs w:val="28"/>
          <w:lang w:val="kk-KZ"/>
        </w:rPr>
        <w:t>3</w:t>
      </w:r>
      <w:r w:rsidRPr="00C933E8">
        <w:rPr>
          <w:color w:val="000000"/>
          <w:sz w:val="28"/>
          <w:szCs w:val="28"/>
          <w:lang w:val="kk-KZ"/>
        </w:rPr>
        <w:t>-қосымшаның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667F2F"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667F2F" w:rsidP="00667F2F">
      <w:pPr>
        <w:tabs>
          <w:tab w:val="left" w:pos="993"/>
        </w:tabs>
        <w:ind w:firstLine="709"/>
        <w:jc w:val="right"/>
        <w:rPr>
          <w:color w:val="000000"/>
          <w:sz w:val="28"/>
          <w:szCs w:val="28"/>
          <w:lang w:val="kk-KZ"/>
        </w:rPr>
      </w:pPr>
      <w:r w:rsidRPr="00C933E8">
        <w:rPr>
          <w:color w:val="000000"/>
          <w:sz w:val="28"/>
          <w:szCs w:val="28"/>
          <w:lang w:val="kk-KZ"/>
        </w:rPr>
        <w:t>13-қосымша</w:t>
      </w:r>
      <w:r w:rsidR="00AB2F68" w:rsidRPr="00C933E8">
        <w:rPr>
          <w:color w:val="000000"/>
          <w:sz w:val="28"/>
          <w:szCs w:val="28"/>
          <w:lang w:val="kk-KZ"/>
        </w:rPr>
        <w:t>»;</w:t>
      </w:r>
    </w:p>
    <w:p w:rsidR="00AB2F68" w:rsidRPr="00C933E8" w:rsidRDefault="00667F2F" w:rsidP="00AB2F68">
      <w:pPr>
        <w:tabs>
          <w:tab w:val="left" w:pos="993"/>
        </w:tabs>
        <w:ind w:firstLine="709"/>
        <w:jc w:val="both"/>
        <w:rPr>
          <w:color w:val="000000"/>
          <w:sz w:val="28"/>
          <w:szCs w:val="28"/>
          <w:lang w:val="kk-KZ"/>
        </w:rPr>
      </w:pPr>
      <w:r w:rsidRPr="00C933E8">
        <w:rPr>
          <w:color w:val="000000"/>
          <w:sz w:val="28"/>
          <w:szCs w:val="28"/>
          <w:lang w:val="kk-KZ"/>
        </w:rPr>
        <w:t>14-қосымшаның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667F2F"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667F2F" w:rsidP="00667F2F">
      <w:pPr>
        <w:tabs>
          <w:tab w:val="left" w:pos="993"/>
        </w:tabs>
        <w:ind w:firstLine="709"/>
        <w:jc w:val="right"/>
        <w:rPr>
          <w:color w:val="000000"/>
          <w:sz w:val="28"/>
          <w:szCs w:val="28"/>
          <w:lang w:val="kk-KZ"/>
        </w:rPr>
      </w:pPr>
      <w:r w:rsidRPr="00C933E8">
        <w:rPr>
          <w:color w:val="000000"/>
          <w:sz w:val="28"/>
          <w:szCs w:val="28"/>
          <w:lang w:val="kk-KZ"/>
        </w:rPr>
        <w:t>14-қосымша</w:t>
      </w:r>
      <w:r w:rsidR="00AB2F68" w:rsidRPr="00C933E8">
        <w:rPr>
          <w:color w:val="000000"/>
          <w:sz w:val="28"/>
          <w:szCs w:val="28"/>
          <w:lang w:val="kk-KZ"/>
        </w:rPr>
        <w:t>»;</w:t>
      </w:r>
    </w:p>
    <w:p w:rsidR="0066727C" w:rsidRPr="00C933E8" w:rsidRDefault="0066727C" w:rsidP="00387E5E">
      <w:pPr>
        <w:tabs>
          <w:tab w:val="left" w:pos="993"/>
        </w:tabs>
        <w:ind w:firstLine="709"/>
        <w:jc w:val="both"/>
        <w:rPr>
          <w:color w:val="000000"/>
          <w:sz w:val="28"/>
          <w:szCs w:val="28"/>
          <w:lang w:val="kk-KZ"/>
        </w:rPr>
      </w:pPr>
      <w:r w:rsidRPr="00C933E8">
        <w:rPr>
          <w:color w:val="000000"/>
          <w:sz w:val="28"/>
          <w:szCs w:val="28"/>
          <w:lang w:val="kk-KZ"/>
        </w:rPr>
        <w:t>15-қосымшаға сәйкес Қолжетімді тұрақты қорландыру міндеттемелерінің</w:t>
      </w:r>
      <w:r w:rsidR="00387E5E" w:rsidRPr="00C933E8">
        <w:rPr>
          <w:color w:val="000000"/>
          <w:sz w:val="28"/>
          <w:szCs w:val="28"/>
          <w:lang w:val="kk-KZ"/>
        </w:rPr>
        <w:t xml:space="preserve"> к</w:t>
      </w:r>
      <w:r w:rsidRPr="00C933E8">
        <w:rPr>
          <w:color w:val="000000"/>
          <w:sz w:val="28"/>
          <w:szCs w:val="28"/>
          <w:lang w:val="kk-KZ"/>
        </w:rPr>
        <w:t xml:space="preserve">естесі осы қаулыға 6-қосымшаға сәйкес редакцияда жазылсын; </w:t>
      </w:r>
    </w:p>
    <w:p w:rsidR="00AB2F68" w:rsidRPr="00C933E8" w:rsidRDefault="003B0CE5" w:rsidP="00AB2F68">
      <w:pPr>
        <w:tabs>
          <w:tab w:val="left" w:pos="993"/>
        </w:tabs>
        <w:ind w:firstLine="709"/>
        <w:jc w:val="both"/>
        <w:rPr>
          <w:color w:val="000000"/>
          <w:sz w:val="28"/>
          <w:szCs w:val="28"/>
          <w:lang w:val="kk-KZ"/>
        </w:rPr>
      </w:pPr>
      <w:r w:rsidRPr="00C933E8">
        <w:rPr>
          <w:color w:val="000000"/>
          <w:sz w:val="28"/>
          <w:szCs w:val="28"/>
          <w:lang w:val="kk-KZ"/>
        </w:rPr>
        <w:t>16-қосымшаның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105402"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105402" w:rsidP="00105402">
      <w:pPr>
        <w:tabs>
          <w:tab w:val="left" w:pos="993"/>
        </w:tabs>
        <w:ind w:firstLine="709"/>
        <w:jc w:val="right"/>
        <w:rPr>
          <w:color w:val="000000"/>
          <w:sz w:val="28"/>
          <w:szCs w:val="28"/>
          <w:lang w:val="kk-KZ"/>
        </w:rPr>
      </w:pPr>
      <w:r w:rsidRPr="00C933E8">
        <w:rPr>
          <w:color w:val="000000"/>
          <w:sz w:val="28"/>
          <w:szCs w:val="28"/>
          <w:lang w:val="kk-KZ"/>
        </w:rPr>
        <w:t>16-қосымша</w:t>
      </w:r>
      <w:r w:rsidR="00AB2F68" w:rsidRPr="00C933E8">
        <w:rPr>
          <w:color w:val="000000"/>
          <w:sz w:val="28"/>
          <w:szCs w:val="28"/>
          <w:lang w:val="kk-KZ"/>
        </w:rPr>
        <w:t>»;</w:t>
      </w:r>
    </w:p>
    <w:p w:rsidR="00AB2F68" w:rsidRPr="00C933E8" w:rsidRDefault="00105402" w:rsidP="00AB2F68">
      <w:pPr>
        <w:tabs>
          <w:tab w:val="left" w:pos="993"/>
        </w:tabs>
        <w:ind w:firstLine="709"/>
        <w:jc w:val="both"/>
        <w:rPr>
          <w:color w:val="000000"/>
          <w:sz w:val="28"/>
          <w:szCs w:val="28"/>
          <w:lang w:val="kk-KZ"/>
        </w:rPr>
      </w:pPr>
      <w:r w:rsidRPr="00C933E8">
        <w:rPr>
          <w:color w:val="000000"/>
          <w:sz w:val="28"/>
          <w:szCs w:val="28"/>
          <w:lang w:val="kk-KZ"/>
        </w:rPr>
        <w:t>17-қосымшаның жоғарғы оң жақ бұрышындағы мәтіні мынадай редакцияда жазылсын</w:t>
      </w:r>
      <w:r w:rsidR="00AB2F68" w:rsidRPr="00C933E8">
        <w:rPr>
          <w:color w:val="000000"/>
          <w:sz w:val="28"/>
          <w:szCs w:val="28"/>
          <w:lang w:val="kk-KZ"/>
        </w:rPr>
        <w:t>:</w:t>
      </w:r>
    </w:p>
    <w:p w:rsidR="00392763" w:rsidRPr="00C933E8" w:rsidRDefault="00AB2F68" w:rsidP="00392763">
      <w:pPr>
        <w:tabs>
          <w:tab w:val="left" w:pos="993"/>
        </w:tabs>
        <w:ind w:firstLine="709"/>
        <w:jc w:val="right"/>
        <w:rPr>
          <w:color w:val="000000"/>
          <w:sz w:val="28"/>
          <w:szCs w:val="28"/>
          <w:lang w:val="kk-KZ"/>
        </w:rPr>
      </w:pPr>
      <w:r w:rsidRPr="00C933E8">
        <w:rPr>
          <w:color w:val="000000"/>
          <w:sz w:val="28"/>
          <w:szCs w:val="28"/>
          <w:lang w:val="kk-KZ"/>
        </w:rPr>
        <w:t>«</w:t>
      </w:r>
      <w:r w:rsidR="00392763" w:rsidRPr="00C933E8">
        <w:rPr>
          <w:color w:val="000000"/>
          <w:sz w:val="28"/>
          <w:szCs w:val="28"/>
          <w:lang w:val="kk-KZ"/>
        </w:rPr>
        <w:t xml:space="preserve">Банктің пруденциялық нормативтерінің </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және сақталуы міндетті өзге де нормалары мен</w:t>
      </w:r>
    </w:p>
    <w:p w:rsidR="00392763"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 xml:space="preserve">лимиттерінің нормативтік мәндері мен оларды </w:t>
      </w:r>
    </w:p>
    <w:p w:rsidR="00105402" w:rsidRPr="00C933E8" w:rsidRDefault="00392763" w:rsidP="00392763">
      <w:pPr>
        <w:tabs>
          <w:tab w:val="left" w:pos="993"/>
        </w:tabs>
        <w:ind w:firstLine="709"/>
        <w:jc w:val="right"/>
        <w:rPr>
          <w:color w:val="000000"/>
          <w:sz w:val="28"/>
          <w:szCs w:val="28"/>
          <w:lang w:val="kk-KZ"/>
        </w:rPr>
      </w:pPr>
      <w:r w:rsidRPr="00C933E8">
        <w:rPr>
          <w:color w:val="000000"/>
          <w:sz w:val="28"/>
          <w:szCs w:val="28"/>
          <w:lang w:val="kk-KZ"/>
        </w:rPr>
        <w:t>есептеу әдістемелеріне, капиталының мөлшеріне</w:t>
      </w:r>
    </w:p>
    <w:p w:rsidR="00AB2F68" w:rsidRPr="00C933E8" w:rsidRDefault="00105402" w:rsidP="00105402">
      <w:pPr>
        <w:tabs>
          <w:tab w:val="left" w:pos="993"/>
        </w:tabs>
        <w:ind w:firstLine="709"/>
        <w:jc w:val="right"/>
        <w:rPr>
          <w:color w:val="000000"/>
          <w:sz w:val="28"/>
          <w:szCs w:val="28"/>
          <w:lang w:val="kk-KZ"/>
        </w:rPr>
      </w:pPr>
      <w:r w:rsidRPr="00C933E8">
        <w:rPr>
          <w:color w:val="000000"/>
          <w:sz w:val="28"/>
          <w:szCs w:val="28"/>
          <w:lang w:val="kk-KZ"/>
        </w:rPr>
        <w:t>17-қосымша</w:t>
      </w:r>
      <w:r w:rsidR="00AB2F68" w:rsidRPr="00C933E8">
        <w:rPr>
          <w:color w:val="000000"/>
          <w:sz w:val="28"/>
          <w:szCs w:val="28"/>
          <w:lang w:val="kk-KZ"/>
        </w:rPr>
        <w:t>».</w:t>
      </w:r>
    </w:p>
    <w:p w:rsidR="00740207" w:rsidRPr="00C933E8" w:rsidRDefault="00664415" w:rsidP="00275C36">
      <w:pPr>
        <w:pStyle w:val="ac"/>
        <w:widowControl w:val="0"/>
        <w:numPr>
          <w:ilvl w:val="0"/>
          <w:numId w:val="6"/>
        </w:numPr>
        <w:tabs>
          <w:tab w:val="left" w:pos="1134"/>
        </w:tabs>
        <w:ind w:left="0" w:firstLine="709"/>
        <w:jc w:val="both"/>
        <w:rPr>
          <w:color w:val="000000"/>
          <w:sz w:val="28"/>
          <w:szCs w:val="28"/>
          <w:lang w:val="kk-KZ"/>
        </w:rPr>
      </w:pPr>
      <w:r w:rsidRPr="00C933E8">
        <w:rPr>
          <w:rStyle w:val="s0"/>
          <w:sz w:val="28"/>
          <w:szCs w:val="28"/>
          <w:lang w:val="kk-KZ"/>
        </w:rPr>
        <w:t>Қаржы ұйымдарының әдіснамасы және реттеу департаменті Қазақстан Республикасының заңнамасында белгіленген тәртіппен</w:t>
      </w:r>
      <w:r w:rsidR="00740207" w:rsidRPr="00C933E8">
        <w:rPr>
          <w:color w:val="000000"/>
          <w:sz w:val="28"/>
          <w:szCs w:val="28"/>
          <w:lang w:val="kk-KZ"/>
        </w:rPr>
        <w:t>:</w:t>
      </w:r>
    </w:p>
    <w:p w:rsidR="00740207" w:rsidRPr="00C933E8" w:rsidRDefault="00664415" w:rsidP="00740207">
      <w:pPr>
        <w:widowControl w:val="0"/>
        <w:numPr>
          <w:ilvl w:val="0"/>
          <w:numId w:val="4"/>
        </w:numPr>
        <w:tabs>
          <w:tab w:val="left" w:pos="1134"/>
        </w:tabs>
        <w:ind w:left="0" w:firstLine="709"/>
        <w:jc w:val="both"/>
        <w:rPr>
          <w:rFonts w:eastAsia="Calibri"/>
          <w:color w:val="000000"/>
          <w:sz w:val="28"/>
          <w:szCs w:val="28"/>
          <w:lang w:val="kk-KZ"/>
        </w:rPr>
      </w:pPr>
      <w:r w:rsidRPr="00C933E8">
        <w:rPr>
          <w:rStyle w:val="s0"/>
          <w:sz w:val="28"/>
          <w:szCs w:val="28"/>
          <w:lang w:val="kk-KZ"/>
        </w:rPr>
        <w:t xml:space="preserve">Заң департаментімен бірлесіп осы қаулыны Қазақстан </w:t>
      </w:r>
      <w:r w:rsidRPr="00C933E8">
        <w:rPr>
          <w:rStyle w:val="s0"/>
          <w:sz w:val="28"/>
          <w:szCs w:val="28"/>
          <w:lang w:val="kk-KZ"/>
        </w:rPr>
        <w:lastRenderedPageBreak/>
        <w:t xml:space="preserve">Республикасының Әділет министрлігінде мемлекеттік </w:t>
      </w:r>
      <w:hyperlink r:id="rId12" w:history="1">
        <w:r w:rsidRPr="00C933E8">
          <w:rPr>
            <w:rStyle w:val="s0"/>
            <w:sz w:val="28"/>
            <w:szCs w:val="28"/>
            <w:lang w:val="kk-KZ"/>
          </w:rPr>
          <w:t>тіркеуді</w:t>
        </w:r>
      </w:hyperlink>
      <w:r w:rsidR="00740207" w:rsidRPr="00C933E8">
        <w:rPr>
          <w:rFonts w:eastAsia="Calibri"/>
          <w:color w:val="000000"/>
          <w:sz w:val="28"/>
          <w:szCs w:val="28"/>
          <w:lang w:val="kk-KZ"/>
        </w:rPr>
        <w:t>;</w:t>
      </w:r>
    </w:p>
    <w:p w:rsidR="00740207" w:rsidRPr="00C933E8" w:rsidRDefault="007E1328" w:rsidP="00740207">
      <w:pPr>
        <w:widowControl w:val="0"/>
        <w:numPr>
          <w:ilvl w:val="0"/>
          <w:numId w:val="4"/>
        </w:numPr>
        <w:tabs>
          <w:tab w:val="left" w:pos="1134"/>
        </w:tabs>
        <w:ind w:left="0" w:firstLine="709"/>
        <w:jc w:val="both"/>
        <w:rPr>
          <w:rFonts w:eastAsia="Calibri"/>
          <w:color w:val="000000"/>
          <w:sz w:val="28"/>
          <w:szCs w:val="28"/>
          <w:lang w:val="kk-KZ"/>
        </w:rPr>
      </w:pPr>
      <w:r w:rsidRPr="00C933E8">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00740207" w:rsidRPr="00C933E8">
        <w:rPr>
          <w:rFonts w:eastAsia="Calibri"/>
          <w:color w:val="000000"/>
          <w:sz w:val="28"/>
          <w:szCs w:val="28"/>
          <w:lang w:val="kk-KZ"/>
        </w:rPr>
        <w:t>;</w:t>
      </w:r>
    </w:p>
    <w:p w:rsidR="00740207" w:rsidRPr="00C933E8" w:rsidRDefault="007E1328" w:rsidP="00740207">
      <w:pPr>
        <w:widowControl w:val="0"/>
        <w:numPr>
          <w:ilvl w:val="0"/>
          <w:numId w:val="4"/>
        </w:numPr>
        <w:tabs>
          <w:tab w:val="left" w:pos="1134"/>
        </w:tabs>
        <w:ind w:left="0" w:firstLine="709"/>
        <w:jc w:val="both"/>
        <w:rPr>
          <w:rFonts w:eastAsia="Calibri"/>
          <w:color w:val="000000"/>
          <w:sz w:val="28"/>
          <w:szCs w:val="28"/>
          <w:lang w:val="kk-KZ"/>
        </w:rPr>
      </w:pPr>
      <w:r w:rsidRPr="00C933E8">
        <w:rPr>
          <w:rStyle w:val="s0"/>
          <w:sz w:val="28"/>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C933E8">
        <w:rPr>
          <w:rStyle w:val="s0"/>
          <w:sz w:val="28"/>
          <w:szCs w:val="28"/>
          <w:lang w:val="kk-KZ"/>
        </w:rPr>
        <w:br/>
        <w:t>3-тармағында көзделген іс-шаралардың орындалуы туралы мәліметтерді ұсынуды қамтамасыз етсін</w:t>
      </w:r>
      <w:r w:rsidR="00740207" w:rsidRPr="00C933E8">
        <w:rPr>
          <w:rFonts w:eastAsia="Calibri"/>
          <w:color w:val="000000"/>
          <w:sz w:val="28"/>
          <w:szCs w:val="28"/>
          <w:lang w:val="kk-KZ"/>
        </w:rPr>
        <w:t>.</w:t>
      </w:r>
    </w:p>
    <w:p w:rsidR="00740207" w:rsidRPr="00C933E8" w:rsidRDefault="007E1328" w:rsidP="00275C36">
      <w:pPr>
        <w:pStyle w:val="ac"/>
        <w:widowControl w:val="0"/>
        <w:numPr>
          <w:ilvl w:val="0"/>
          <w:numId w:val="6"/>
        </w:numPr>
        <w:tabs>
          <w:tab w:val="left" w:pos="1134"/>
        </w:tabs>
        <w:ind w:left="0" w:firstLine="709"/>
        <w:jc w:val="both"/>
        <w:rPr>
          <w:color w:val="000000"/>
          <w:sz w:val="28"/>
          <w:szCs w:val="28"/>
          <w:lang w:val="kk-KZ"/>
        </w:rPr>
      </w:pPr>
      <w:r w:rsidRPr="00C933E8">
        <w:rPr>
          <w:rStyle w:val="s0"/>
          <w:sz w:val="28"/>
          <w:szCs w:val="28"/>
          <w:lang w:val="kk-KZ"/>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740207" w:rsidRPr="00C933E8">
        <w:rPr>
          <w:color w:val="000000"/>
          <w:sz w:val="28"/>
          <w:szCs w:val="28"/>
          <w:lang w:val="kk-KZ"/>
        </w:rPr>
        <w:t>.</w:t>
      </w:r>
    </w:p>
    <w:p w:rsidR="00740207" w:rsidRPr="00C933E8" w:rsidRDefault="007E1328" w:rsidP="00275C36">
      <w:pPr>
        <w:pStyle w:val="ac"/>
        <w:widowControl w:val="0"/>
        <w:numPr>
          <w:ilvl w:val="0"/>
          <w:numId w:val="6"/>
        </w:numPr>
        <w:tabs>
          <w:tab w:val="left" w:pos="1134"/>
        </w:tabs>
        <w:ind w:left="0" w:firstLine="709"/>
        <w:jc w:val="both"/>
        <w:rPr>
          <w:color w:val="000000"/>
          <w:sz w:val="28"/>
          <w:szCs w:val="28"/>
          <w:lang w:val="kk-KZ"/>
        </w:rPr>
      </w:pPr>
      <w:r w:rsidRPr="00C933E8">
        <w:rPr>
          <w:rStyle w:val="s0"/>
          <w:sz w:val="28"/>
          <w:szCs w:val="28"/>
          <w:lang w:val="kk-KZ"/>
        </w:rPr>
        <w:t>Осы қаулының орындалуын бақылау Қазақстан Республикасының Ұлттық Банкі Төрағасының орынбасары О.А. Смоляковқа жүктелсін</w:t>
      </w:r>
      <w:r w:rsidR="00740207" w:rsidRPr="00C933E8">
        <w:rPr>
          <w:color w:val="000000"/>
          <w:sz w:val="28"/>
          <w:szCs w:val="28"/>
          <w:lang w:val="kk-KZ"/>
        </w:rPr>
        <w:t>.</w:t>
      </w:r>
    </w:p>
    <w:p w:rsidR="00E10B6C" w:rsidRPr="00C933E8" w:rsidRDefault="00E10B6C" w:rsidP="00135260">
      <w:pPr>
        <w:pStyle w:val="ac"/>
        <w:widowControl w:val="0"/>
        <w:numPr>
          <w:ilvl w:val="0"/>
          <w:numId w:val="6"/>
        </w:numPr>
        <w:tabs>
          <w:tab w:val="left" w:pos="1134"/>
        </w:tabs>
        <w:overflowPunct w:val="0"/>
        <w:autoSpaceDE w:val="0"/>
        <w:autoSpaceDN w:val="0"/>
        <w:adjustRightInd w:val="0"/>
        <w:ind w:left="0" w:firstLine="709"/>
        <w:jc w:val="both"/>
        <w:rPr>
          <w:sz w:val="28"/>
          <w:szCs w:val="28"/>
          <w:lang w:val="kk-KZ"/>
        </w:rPr>
      </w:pPr>
      <w:r w:rsidRPr="00C933E8">
        <w:rPr>
          <w:rStyle w:val="s0"/>
          <w:sz w:val="28"/>
          <w:szCs w:val="28"/>
          <w:lang w:val="kk-KZ"/>
        </w:rPr>
        <w:t xml:space="preserve">Осы қаулы, 2021 жылғы 1 қаңтардан бастап қолданысқа енгізілетін осы қаулыға </w:t>
      </w:r>
      <w:r w:rsidR="00135260" w:rsidRPr="00C933E8">
        <w:rPr>
          <w:rStyle w:val="s0"/>
          <w:sz w:val="28"/>
          <w:szCs w:val="28"/>
          <w:lang w:val="kk-KZ"/>
        </w:rPr>
        <w:t>6</w:t>
      </w:r>
      <w:r w:rsidRPr="00C933E8">
        <w:rPr>
          <w:rStyle w:val="s0"/>
          <w:sz w:val="28"/>
          <w:szCs w:val="28"/>
          <w:lang w:val="kk-KZ"/>
        </w:rPr>
        <w:t>-қосымшаның 10-жолын қоспағанда, 2020 жылғы 1 қаңтардан бастап қолданысқа енгізіледі және ресми жариялануға тиіс</w:t>
      </w:r>
      <w:r w:rsidRPr="00C933E8">
        <w:rPr>
          <w:sz w:val="28"/>
          <w:szCs w:val="28"/>
          <w:lang w:val="kk-KZ"/>
        </w:rPr>
        <w:t xml:space="preserve">. </w:t>
      </w:r>
    </w:p>
    <w:p w:rsidR="004E3654" w:rsidRPr="00C933E8" w:rsidRDefault="004E3654" w:rsidP="00AC28C9">
      <w:pPr>
        <w:widowControl w:val="0"/>
        <w:overflowPunct w:val="0"/>
        <w:autoSpaceDE w:val="0"/>
        <w:autoSpaceDN w:val="0"/>
        <w:adjustRightInd w:val="0"/>
        <w:rPr>
          <w:sz w:val="28"/>
          <w:szCs w:val="28"/>
          <w:lang w:val="kk-KZ"/>
        </w:rPr>
      </w:pPr>
    </w:p>
    <w:p w:rsidR="004E3654" w:rsidRPr="00C933E8" w:rsidRDefault="004E3654" w:rsidP="00AC28C9">
      <w:pPr>
        <w:widowControl w:val="0"/>
        <w:overflowPunct w:val="0"/>
        <w:autoSpaceDE w:val="0"/>
        <w:autoSpaceDN w:val="0"/>
        <w:adjustRightInd w:val="0"/>
        <w:rPr>
          <w:sz w:val="28"/>
          <w:lang w:val="kk-KZ"/>
        </w:rPr>
      </w:pPr>
    </w:p>
    <w:p w:rsidR="001D360B" w:rsidRPr="00C933E8" w:rsidRDefault="001D360B" w:rsidP="00B31FA9">
      <w:pPr>
        <w:ind w:firstLine="709"/>
        <w:rPr>
          <w:b/>
          <w:sz w:val="28"/>
          <w:szCs w:val="28"/>
          <w:lang w:val="kk-KZ"/>
        </w:rPr>
      </w:pPr>
      <w:r w:rsidRPr="00C933E8">
        <w:rPr>
          <w:b/>
          <w:sz w:val="28"/>
          <w:szCs w:val="28"/>
          <w:lang w:val="kk-KZ"/>
        </w:rPr>
        <w:t>Ұлттық Банк</w:t>
      </w:r>
    </w:p>
    <w:p w:rsidR="001D360B" w:rsidRPr="00C933E8" w:rsidRDefault="001D360B" w:rsidP="00B31FA9">
      <w:pPr>
        <w:ind w:firstLine="709"/>
        <w:rPr>
          <w:b/>
          <w:sz w:val="28"/>
          <w:szCs w:val="28"/>
          <w:lang w:val="kk-KZ"/>
        </w:rPr>
      </w:pPr>
      <w:r w:rsidRPr="00C933E8">
        <w:rPr>
          <w:b/>
          <w:sz w:val="28"/>
          <w:szCs w:val="28"/>
          <w:lang w:val="kk-KZ"/>
        </w:rPr>
        <w:t xml:space="preserve">   Төрағасы                           </w:t>
      </w:r>
      <w:r w:rsidR="00813A42">
        <w:rPr>
          <w:b/>
          <w:sz w:val="28"/>
          <w:szCs w:val="28"/>
          <w:lang w:val="kk-KZ"/>
        </w:rPr>
        <w:t xml:space="preserve">      </w:t>
      </w:r>
      <w:r w:rsidRPr="00C933E8">
        <w:rPr>
          <w:b/>
          <w:sz w:val="28"/>
          <w:szCs w:val="28"/>
          <w:lang w:val="kk-KZ"/>
        </w:rPr>
        <w:t xml:space="preserve">    </w:t>
      </w:r>
      <w:r w:rsidR="00813A42">
        <w:rPr>
          <w:b/>
          <w:sz w:val="28"/>
          <w:szCs w:val="28"/>
          <w:lang w:val="kk-KZ"/>
        </w:rPr>
        <w:t xml:space="preserve">                </w:t>
      </w:r>
      <w:r w:rsidRPr="00C933E8">
        <w:rPr>
          <w:b/>
          <w:sz w:val="28"/>
          <w:szCs w:val="28"/>
          <w:lang w:val="kk-KZ"/>
        </w:rPr>
        <w:t xml:space="preserve">                                    </w:t>
      </w:r>
      <w:r w:rsidRPr="00C933E8">
        <w:rPr>
          <w:rStyle w:val="s0"/>
          <w:b/>
          <w:bCs/>
          <w:sz w:val="28"/>
          <w:szCs w:val="28"/>
          <w:lang w:val="kk-KZ"/>
        </w:rPr>
        <w:t>Е. Досаев</w:t>
      </w:r>
      <w:r w:rsidRPr="00C933E8">
        <w:rPr>
          <w:b/>
          <w:sz w:val="28"/>
          <w:szCs w:val="28"/>
          <w:lang w:val="kk-KZ"/>
        </w:rPr>
        <w:t xml:space="preserve"> </w:t>
      </w:r>
    </w:p>
    <w:p w:rsidR="00573CC7" w:rsidRPr="00C933E8" w:rsidRDefault="001D360B" w:rsidP="00AC28C9">
      <w:pPr>
        <w:widowControl w:val="0"/>
        <w:overflowPunct w:val="0"/>
        <w:autoSpaceDE w:val="0"/>
        <w:autoSpaceDN w:val="0"/>
        <w:adjustRightInd w:val="0"/>
        <w:rPr>
          <w:sz w:val="28"/>
          <w:lang w:val="kk-KZ"/>
        </w:rPr>
      </w:pPr>
      <w:r w:rsidRPr="00C933E8">
        <w:rPr>
          <w:sz w:val="28"/>
          <w:lang w:val="kk-KZ"/>
        </w:rPr>
        <w:t xml:space="preserve"> </w:t>
      </w:r>
    </w:p>
    <w:p w:rsidR="004B2049" w:rsidRPr="00C933E8" w:rsidRDefault="004B2049" w:rsidP="00AC28C9">
      <w:pPr>
        <w:widowControl w:val="0"/>
        <w:overflowPunct w:val="0"/>
        <w:autoSpaceDE w:val="0"/>
        <w:autoSpaceDN w:val="0"/>
        <w:adjustRightInd w:val="0"/>
        <w:rPr>
          <w:sz w:val="28"/>
          <w:lang w:val="kk-KZ"/>
        </w:rPr>
      </w:pPr>
    </w:p>
    <w:p w:rsidR="004E3654" w:rsidRDefault="004E3654"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Pr="00776793" w:rsidRDefault="00385C1D" w:rsidP="00AC28C9">
      <w:pPr>
        <w:widowControl w:val="0"/>
        <w:overflowPunct w:val="0"/>
        <w:autoSpaceDE w:val="0"/>
        <w:autoSpaceDN w:val="0"/>
        <w:adjustRightInd w:val="0"/>
        <w:rPr>
          <w:sz w:val="28"/>
          <w:lang w:val="kk-KZ"/>
        </w:rPr>
      </w:pPr>
    </w:p>
    <w:p w:rsidR="00475B26" w:rsidRPr="00776793" w:rsidRDefault="00475B26" w:rsidP="00AC28C9">
      <w:pPr>
        <w:widowControl w:val="0"/>
        <w:overflowPunct w:val="0"/>
        <w:autoSpaceDE w:val="0"/>
        <w:autoSpaceDN w:val="0"/>
        <w:adjustRightInd w:val="0"/>
        <w:rPr>
          <w:sz w:val="28"/>
          <w:lang w:val="kk-KZ"/>
        </w:rPr>
      </w:pPr>
    </w:p>
    <w:p w:rsidR="00385C1D" w:rsidRDefault="00385C1D" w:rsidP="00AC28C9">
      <w:pPr>
        <w:widowControl w:val="0"/>
        <w:overflowPunct w:val="0"/>
        <w:autoSpaceDE w:val="0"/>
        <w:autoSpaceDN w:val="0"/>
        <w:adjustRightInd w:val="0"/>
        <w:rPr>
          <w:sz w:val="28"/>
          <w:lang w:val="kk-KZ"/>
        </w:rPr>
      </w:pPr>
    </w:p>
    <w:p w:rsidR="00385C1D" w:rsidRPr="00C933E8" w:rsidRDefault="00385C1D" w:rsidP="00AC28C9">
      <w:pPr>
        <w:widowControl w:val="0"/>
        <w:overflowPunct w:val="0"/>
        <w:autoSpaceDE w:val="0"/>
        <w:autoSpaceDN w:val="0"/>
        <w:adjustRightInd w:val="0"/>
        <w:rPr>
          <w:sz w:val="28"/>
          <w:lang w:val="kk-KZ"/>
        </w:rPr>
      </w:pPr>
    </w:p>
    <w:p w:rsidR="001D360B" w:rsidRPr="00C933E8" w:rsidRDefault="00AC28C9" w:rsidP="001D360B">
      <w:pPr>
        <w:rPr>
          <w:sz w:val="28"/>
          <w:szCs w:val="28"/>
          <w:lang w:val="kk-KZ"/>
        </w:rPr>
      </w:pPr>
      <w:r w:rsidRPr="00C933E8">
        <w:rPr>
          <w:sz w:val="28"/>
          <w:lang w:val="kk-KZ"/>
        </w:rPr>
        <w:t>«</w:t>
      </w:r>
      <w:r w:rsidR="001D360B" w:rsidRPr="00C933E8">
        <w:rPr>
          <w:sz w:val="28"/>
          <w:szCs w:val="28"/>
          <w:lang w:val="kk-KZ"/>
        </w:rPr>
        <w:t>КЕЛІСІЛДІ»</w:t>
      </w:r>
    </w:p>
    <w:p w:rsidR="001D360B" w:rsidRPr="00C933E8" w:rsidRDefault="001D360B" w:rsidP="001D360B">
      <w:pPr>
        <w:rPr>
          <w:sz w:val="28"/>
          <w:szCs w:val="28"/>
          <w:lang w:val="kk-KZ"/>
        </w:rPr>
      </w:pPr>
      <w:r w:rsidRPr="00C933E8">
        <w:rPr>
          <w:sz w:val="28"/>
          <w:szCs w:val="28"/>
          <w:lang w:val="kk-KZ"/>
        </w:rPr>
        <w:t>Қазақстан Республикасы</w:t>
      </w:r>
    </w:p>
    <w:p w:rsidR="001D360B" w:rsidRPr="00C933E8" w:rsidRDefault="001D360B" w:rsidP="001D360B">
      <w:pPr>
        <w:rPr>
          <w:sz w:val="28"/>
          <w:szCs w:val="28"/>
          <w:lang w:val="kk-KZ"/>
        </w:rPr>
      </w:pPr>
      <w:r w:rsidRPr="00C933E8">
        <w:rPr>
          <w:sz w:val="28"/>
          <w:szCs w:val="28"/>
          <w:lang w:val="kk-KZ"/>
        </w:rPr>
        <w:t>Ұлттық экономика министрлігінің</w:t>
      </w:r>
    </w:p>
    <w:p w:rsidR="001D360B" w:rsidRPr="00C933E8" w:rsidRDefault="001D360B" w:rsidP="001D360B">
      <w:pPr>
        <w:rPr>
          <w:sz w:val="28"/>
          <w:szCs w:val="28"/>
          <w:lang w:val="kk-KZ"/>
        </w:rPr>
      </w:pPr>
      <w:r w:rsidRPr="00C933E8">
        <w:rPr>
          <w:sz w:val="28"/>
          <w:szCs w:val="28"/>
          <w:lang w:val="kk-KZ"/>
        </w:rPr>
        <w:t>Статистика комитеті</w:t>
      </w:r>
    </w:p>
    <w:p w:rsidR="00AC28C9" w:rsidRPr="00C933E8" w:rsidRDefault="001D360B" w:rsidP="001D360B">
      <w:pPr>
        <w:widowControl w:val="0"/>
        <w:overflowPunct w:val="0"/>
        <w:autoSpaceDE w:val="0"/>
        <w:autoSpaceDN w:val="0"/>
        <w:adjustRightInd w:val="0"/>
        <w:rPr>
          <w:sz w:val="28"/>
          <w:lang w:val="kk-KZ"/>
        </w:rPr>
      </w:pPr>
      <w:r w:rsidRPr="00C933E8">
        <w:rPr>
          <w:sz w:val="28"/>
          <w:szCs w:val="20"/>
          <w:lang w:val="kk-KZ"/>
        </w:rPr>
        <w:t>2019 жылғы «___» ____________</w:t>
      </w:r>
    </w:p>
    <w:p w:rsidR="00AB2F68" w:rsidRPr="00C933E8" w:rsidRDefault="007D5BAD" w:rsidP="007D5BAD">
      <w:pPr>
        <w:jc w:val="right"/>
        <w:textAlignment w:val="baseline"/>
        <w:rPr>
          <w:rStyle w:val="s0"/>
          <w:sz w:val="28"/>
          <w:szCs w:val="28"/>
          <w:lang w:val="kk-KZ"/>
        </w:rPr>
      </w:pPr>
      <w:r w:rsidRPr="00C933E8">
        <w:rPr>
          <w:rStyle w:val="s0"/>
          <w:sz w:val="28"/>
          <w:szCs w:val="28"/>
          <w:lang w:val="kk-KZ"/>
        </w:rPr>
        <w:t xml:space="preserve">  </w:t>
      </w:r>
    </w:p>
    <w:p w:rsidR="00385C1D" w:rsidRPr="00C933E8" w:rsidRDefault="00AB2F68" w:rsidP="00385C1D">
      <w:pPr>
        <w:suppressAutoHyphens/>
        <w:ind w:firstLine="567"/>
        <w:jc w:val="right"/>
        <w:rPr>
          <w:rStyle w:val="s0"/>
          <w:sz w:val="28"/>
          <w:szCs w:val="28"/>
          <w:lang w:val="kk-KZ"/>
        </w:rPr>
      </w:pPr>
      <w:r w:rsidRPr="00C933E8">
        <w:rPr>
          <w:rStyle w:val="s0"/>
          <w:sz w:val="28"/>
          <w:szCs w:val="28"/>
          <w:lang w:val="kk-KZ"/>
        </w:rPr>
        <w:br w:type="page"/>
      </w:r>
      <w:r w:rsidR="00385C1D" w:rsidRPr="00C933E8">
        <w:rPr>
          <w:rStyle w:val="s0"/>
          <w:sz w:val="28"/>
          <w:szCs w:val="28"/>
          <w:lang w:val="kk-KZ"/>
        </w:rPr>
        <w:lastRenderedPageBreak/>
        <w:t xml:space="preserve">Қазақстан Республикасы </w:t>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385C1D" w:rsidRPr="00385C1D" w:rsidRDefault="00385C1D" w:rsidP="00385C1D">
      <w:pPr>
        <w:suppressAutoHyphens/>
        <w:ind w:firstLine="567"/>
        <w:jc w:val="center"/>
        <w:rPr>
          <w:sz w:val="28"/>
          <w:szCs w:val="28"/>
          <w:lang w:val="kk-KZ"/>
        </w:rPr>
      </w:pPr>
      <w:r w:rsidRPr="00C933E8">
        <w:rPr>
          <w:sz w:val="28"/>
          <w:szCs w:val="28"/>
          <w:lang w:val="kk-KZ"/>
        </w:rPr>
        <w:t xml:space="preserve">                                                        </w:t>
      </w:r>
      <w:r>
        <w:rPr>
          <w:sz w:val="28"/>
          <w:szCs w:val="28"/>
          <w:lang w:val="kk-KZ"/>
        </w:rPr>
        <w:tab/>
        <w:t xml:space="preserve">     </w:t>
      </w:r>
      <w:r w:rsidRPr="00C933E8">
        <w:rPr>
          <w:sz w:val="28"/>
          <w:szCs w:val="28"/>
          <w:lang w:val="kk-KZ"/>
        </w:rPr>
        <w:t xml:space="preserve">   2019 жылғы «______»</w:t>
      </w:r>
      <w:r w:rsidRPr="00385C1D">
        <w:rPr>
          <w:sz w:val="28"/>
          <w:szCs w:val="28"/>
          <w:lang w:val="kk-KZ"/>
        </w:rPr>
        <w:t>______</w:t>
      </w:r>
      <w:r>
        <w:rPr>
          <w:sz w:val="28"/>
          <w:szCs w:val="28"/>
          <w:lang w:val="kk-KZ"/>
        </w:rPr>
        <w:t>____</w:t>
      </w:r>
    </w:p>
    <w:p w:rsidR="00385C1D" w:rsidRPr="00C933E8" w:rsidRDefault="00385C1D" w:rsidP="00385C1D">
      <w:pPr>
        <w:suppressAutoHyphens/>
        <w:ind w:firstLine="567"/>
        <w:jc w:val="right"/>
        <w:rPr>
          <w:sz w:val="28"/>
          <w:szCs w:val="28"/>
          <w:lang w:val="kk-KZ"/>
        </w:rPr>
      </w:pPr>
      <w:r w:rsidRPr="00C933E8">
        <w:rPr>
          <w:sz w:val="28"/>
          <w:szCs w:val="28"/>
          <w:lang w:val="kk-KZ"/>
        </w:rPr>
        <w:t>№ __ қаулысына</w:t>
      </w:r>
    </w:p>
    <w:p w:rsidR="00E10B6C" w:rsidRPr="00C933E8" w:rsidRDefault="00E10B6C" w:rsidP="00385C1D">
      <w:pPr>
        <w:widowControl w:val="0"/>
        <w:ind w:right="-2"/>
        <w:jc w:val="right"/>
        <w:rPr>
          <w:sz w:val="28"/>
          <w:szCs w:val="28"/>
          <w:lang w:val="kk-KZ"/>
        </w:rPr>
      </w:pPr>
      <w:r w:rsidRPr="00C933E8">
        <w:rPr>
          <w:bCs/>
          <w:sz w:val="28"/>
          <w:szCs w:val="28"/>
          <w:lang w:val="kk-KZ"/>
        </w:rPr>
        <w:t>1-қосымша</w:t>
      </w:r>
    </w:p>
    <w:p w:rsidR="00E10B6C" w:rsidRPr="00C933E8" w:rsidRDefault="00E10B6C" w:rsidP="00E10B6C">
      <w:pPr>
        <w:jc w:val="right"/>
        <w:textAlignment w:val="baseline"/>
        <w:rPr>
          <w:sz w:val="28"/>
          <w:szCs w:val="28"/>
          <w:lang w:val="kk-KZ"/>
        </w:rPr>
      </w:pPr>
    </w:p>
    <w:p w:rsidR="00E10B6C" w:rsidRPr="00C933E8" w:rsidRDefault="00E10B6C" w:rsidP="00E10B6C">
      <w:pPr>
        <w:jc w:val="right"/>
        <w:textAlignment w:val="baseline"/>
        <w:rPr>
          <w:sz w:val="28"/>
          <w:szCs w:val="28"/>
          <w:lang w:val="kk-KZ"/>
        </w:rPr>
      </w:pPr>
    </w:p>
    <w:p w:rsidR="00A47526" w:rsidRPr="00385C1D" w:rsidRDefault="00A47526" w:rsidP="00A47526">
      <w:pPr>
        <w:tabs>
          <w:tab w:val="left" w:pos="993"/>
        </w:tabs>
        <w:ind w:firstLine="709"/>
        <w:jc w:val="right"/>
        <w:rPr>
          <w:bCs/>
          <w:sz w:val="28"/>
          <w:szCs w:val="28"/>
          <w:lang w:val="kk-KZ"/>
        </w:rPr>
      </w:pPr>
      <w:r w:rsidRPr="00385C1D">
        <w:rPr>
          <w:bCs/>
          <w:sz w:val="28"/>
          <w:szCs w:val="28"/>
          <w:lang w:val="kk-KZ"/>
        </w:rPr>
        <w:t xml:space="preserve">Банктің пруденциялық нормативтерінің </w:t>
      </w:r>
    </w:p>
    <w:p w:rsidR="00A47526" w:rsidRPr="00385C1D" w:rsidRDefault="00A47526" w:rsidP="00A47526">
      <w:pPr>
        <w:tabs>
          <w:tab w:val="left" w:pos="993"/>
        </w:tabs>
        <w:ind w:firstLine="709"/>
        <w:jc w:val="right"/>
        <w:rPr>
          <w:bCs/>
          <w:sz w:val="28"/>
          <w:szCs w:val="28"/>
          <w:lang w:val="kk-KZ"/>
        </w:rPr>
      </w:pPr>
      <w:r w:rsidRPr="00385C1D">
        <w:rPr>
          <w:bCs/>
          <w:sz w:val="28"/>
          <w:szCs w:val="28"/>
          <w:lang w:val="kk-KZ"/>
        </w:rPr>
        <w:t>және сақталуы міндетті өзге де нормалары мен</w:t>
      </w:r>
    </w:p>
    <w:p w:rsidR="00A47526" w:rsidRPr="00385C1D" w:rsidRDefault="00A47526" w:rsidP="00A47526">
      <w:pPr>
        <w:tabs>
          <w:tab w:val="left" w:pos="993"/>
        </w:tabs>
        <w:ind w:firstLine="709"/>
        <w:jc w:val="right"/>
        <w:rPr>
          <w:bCs/>
          <w:sz w:val="28"/>
          <w:szCs w:val="28"/>
          <w:lang w:val="kk-KZ"/>
        </w:rPr>
      </w:pPr>
      <w:r w:rsidRPr="00385C1D">
        <w:rPr>
          <w:bCs/>
          <w:sz w:val="28"/>
          <w:szCs w:val="28"/>
          <w:lang w:val="kk-KZ"/>
        </w:rPr>
        <w:t xml:space="preserve">лимиттерінің нормативтік мәндері мен оларды </w:t>
      </w:r>
    </w:p>
    <w:p w:rsidR="00A47526" w:rsidRPr="00385C1D" w:rsidRDefault="00A47526" w:rsidP="00A47526">
      <w:pPr>
        <w:tabs>
          <w:tab w:val="left" w:pos="993"/>
        </w:tabs>
        <w:ind w:firstLine="709"/>
        <w:jc w:val="right"/>
        <w:rPr>
          <w:bCs/>
          <w:sz w:val="28"/>
          <w:szCs w:val="28"/>
          <w:lang w:val="kk-KZ"/>
        </w:rPr>
      </w:pPr>
      <w:r w:rsidRPr="00385C1D">
        <w:rPr>
          <w:bCs/>
          <w:sz w:val="28"/>
          <w:szCs w:val="28"/>
          <w:lang w:val="kk-KZ"/>
        </w:rPr>
        <w:t>есептеу әдістемелеріне, капиталының мөлшеріне</w:t>
      </w:r>
    </w:p>
    <w:p w:rsidR="00E10B6C" w:rsidRPr="00385C1D" w:rsidRDefault="00A47526" w:rsidP="00A47526">
      <w:pPr>
        <w:ind w:firstLine="400"/>
        <w:jc w:val="right"/>
        <w:rPr>
          <w:bCs/>
          <w:sz w:val="28"/>
          <w:szCs w:val="28"/>
          <w:lang w:val="kk-KZ"/>
        </w:rPr>
      </w:pPr>
      <w:r w:rsidRPr="00385C1D">
        <w:rPr>
          <w:bCs/>
          <w:sz w:val="28"/>
          <w:szCs w:val="28"/>
          <w:lang w:val="kk-KZ"/>
        </w:rPr>
        <w:t>2-қосымша</w:t>
      </w:r>
    </w:p>
    <w:p w:rsidR="00E10B6C" w:rsidRPr="00C933E8" w:rsidRDefault="00E10B6C" w:rsidP="00E10B6C">
      <w:pPr>
        <w:jc w:val="center"/>
        <w:rPr>
          <w:bCs/>
          <w:sz w:val="28"/>
          <w:szCs w:val="28"/>
          <w:lang w:val="kk-KZ"/>
        </w:rPr>
      </w:pPr>
      <w:r w:rsidRPr="00C933E8">
        <w:rPr>
          <w:bCs/>
          <w:sz w:val="28"/>
          <w:szCs w:val="28"/>
          <w:lang w:val="kk-KZ"/>
        </w:rPr>
        <w:t> </w:t>
      </w:r>
    </w:p>
    <w:p w:rsidR="00E10B6C" w:rsidRPr="00C933E8" w:rsidRDefault="00E10B6C" w:rsidP="00E10B6C">
      <w:pPr>
        <w:jc w:val="center"/>
        <w:rPr>
          <w:bCs/>
          <w:sz w:val="28"/>
          <w:szCs w:val="28"/>
          <w:lang w:val="kk-KZ"/>
        </w:rPr>
      </w:pPr>
      <w:r w:rsidRPr="00C933E8">
        <w:rPr>
          <w:bCs/>
          <w:sz w:val="28"/>
          <w:szCs w:val="28"/>
          <w:lang w:val="kk-KZ"/>
        </w:rPr>
        <w:t> </w:t>
      </w:r>
    </w:p>
    <w:p w:rsidR="00E10B6C" w:rsidRPr="00385C1D" w:rsidRDefault="00E10B6C" w:rsidP="00E10B6C">
      <w:pPr>
        <w:jc w:val="center"/>
        <w:rPr>
          <w:color w:val="000000"/>
          <w:sz w:val="28"/>
          <w:szCs w:val="28"/>
        </w:rPr>
      </w:pPr>
      <w:r w:rsidRPr="00385C1D">
        <w:rPr>
          <w:bCs/>
          <w:color w:val="000000"/>
          <w:sz w:val="28"/>
          <w:szCs w:val="28"/>
        </w:rPr>
        <w:t>Капитал жеткіліктілігі коэффициенттерінің мәндері</w:t>
      </w:r>
    </w:p>
    <w:p w:rsidR="00E10B6C" w:rsidRPr="00C933E8" w:rsidRDefault="00E10B6C" w:rsidP="00E10B6C">
      <w:pPr>
        <w:jc w:val="center"/>
        <w:rPr>
          <w:color w:val="000000"/>
          <w:sz w:val="28"/>
          <w:szCs w:val="28"/>
        </w:rPr>
      </w:pPr>
      <w:r w:rsidRPr="00C933E8">
        <w:rPr>
          <w:b/>
          <w:bCs/>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359"/>
        <w:gridCol w:w="2747"/>
        <w:gridCol w:w="2747"/>
      </w:tblGrid>
      <w:tr w:rsidR="00E10B6C" w:rsidRPr="00C933E8" w:rsidTr="00B412B8">
        <w:trPr>
          <w:jc w:val="center"/>
        </w:trPr>
        <w:tc>
          <w:tcPr>
            <w:tcW w:w="2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Кезең</w:t>
            </w:r>
          </w:p>
        </w:tc>
        <w:tc>
          <w:tcPr>
            <w:tcW w:w="13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2015 жылғы 1 қаңтардан бастап</w:t>
            </w:r>
          </w:p>
        </w:tc>
        <w:tc>
          <w:tcPr>
            <w:tcW w:w="13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2017 жылғы 1 қаңтардан бастап</w:t>
            </w:r>
          </w:p>
        </w:tc>
      </w:tr>
      <w:tr w:rsidR="00E10B6C" w:rsidRPr="00C933E8" w:rsidTr="00B412B8">
        <w:trPr>
          <w:jc w:val="center"/>
        </w:trPr>
        <w:tc>
          <w:tcPr>
            <w:tcW w:w="2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Талаптар</w:t>
            </w:r>
          </w:p>
        </w:tc>
        <w:tc>
          <w:tcPr>
            <w:tcW w:w="0" w:type="auto"/>
            <w:vMerge/>
            <w:tcBorders>
              <w:top w:val="single" w:sz="8" w:space="0" w:color="auto"/>
              <w:left w:val="nil"/>
              <w:bottom w:val="single" w:sz="8" w:space="0" w:color="auto"/>
              <w:right w:val="single" w:sz="8" w:space="0" w:color="auto"/>
            </w:tcBorders>
            <w:vAlign w:val="center"/>
            <w:hideMark/>
          </w:tcPr>
          <w:p w:rsidR="00E10B6C" w:rsidRPr="00C933E8" w:rsidRDefault="00E10B6C" w:rsidP="00B412B8">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10B6C" w:rsidRPr="00C933E8" w:rsidRDefault="00E10B6C" w:rsidP="00B412B8">
            <w:pPr>
              <w:rPr>
                <w:color w:val="000000"/>
                <w:sz w:val="28"/>
                <w:szCs w:val="28"/>
              </w:rPr>
            </w:pPr>
          </w:p>
        </w:tc>
      </w:tr>
      <w:tr w:rsidR="00E10B6C" w:rsidRPr="00C933E8" w:rsidTr="00B412B8">
        <w:trPr>
          <w:jc w:val="center"/>
        </w:trPr>
        <w:tc>
          <w:tcPr>
            <w:tcW w:w="2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Негізгі капиталдың жеткіліктілігі (k1)</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5%</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5,5%</w:t>
            </w:r>
          </w:p>
        </w:tc>
      </w:tr>
      <w:tr w:rsidR="00E10B6C" w:rsidRPr="00C933E8" w:rsidTr="00B412B8">
        <w:trPr>
          <w:jc w:val="center"/>
        </w:trPr>
        <w:tc>
          <w:tcPr>
            <w:tcW w:w="2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Бірінші деңгейдегі капиталдың жеткіліктілігі (k1-2)</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6%</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6,5%</w:t>
            </w:r>
          </w:p>
        </w:tc>
      </w:tr>
      <w:tr w:rsidR="00E10B6C" w:rsidRPr="00C933E8" w:rsidTr="00B412B8">
        <w:trPr>
          <w:jc w:val="center"/>
        </w:trPr>
        <w:tc>
          <w:tcPr>
            <w:tcW w:w="2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Меншікті капиталдың жеткіліктілігі (k2)</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7,5%</w:t>
            </w:r>
          </w:p>
        </w:tc>
        <w:tc>
          <w:tcPr>
            <w:tcW w:w="1394" w:type="pct"/>
            <w:tcBorders>
              <w:top w:val="nil"/>
              <w:left w:val="nil"/>
              <w:bottom w:val="single" w:sz="8" w:space="0" w:color="auto"/>
              <w:right w:val="single" w:sz="8" w:space="0" w:color="auto"/>
            </w:tcBorders>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8%</w:t>
            </w:r>
          </w:p>
        </w:tc>
      </w:tr>
    </w:tbl>
    <w:p w:rsidR="00E10B6C" w:rsidRPr="00C933E8" w:rsidRDefault="00E10B6C" w:rsidP="00E10B6C">
      <w:pPr>
        <w:jc w:val="center"/>
        <w:rPr>
          <w:color w:val="000000"/>
          <w:sz w:val="28"/>
          <w:szCs w:val="28"/>
        </w:rPr>
      </w:pPr>
      <w:r w:rsidRPr="00C933E8">
        <w:rPr>
          <w:b/>
          <w:bCs/>
          <w:color w:val="000000"/>
          <w:sz w:val="28"/>
          <w:szCs w:val="28"/>
          <w:lang w:val="kk-KZ"/>
        </w:rPr>
        <w:t> </w:t>
      </w:r>
    </w:p>
    <w:p w:rsidR="00E10B6C" w:rsidRPr="00385C1D" w:rsidRDefault="00E10B6C" w:rsidP="00E10B6C">
      <w:pPr>
        <w:jc w:val="center"/>
        <w:rPr>
          <w:color w:val="000000"/>
          <w:sz w:val="28"/>
          <w:szCs w:val="28"/>
        </w:rPr>
      </w:pPr>
      <w:r w:rsidRPr="00385C1D">
        <w:rPr>
          <w:bCs/>
          <w:color w:val="000000"/>
          <w:sz w:val="28"/>
          <w:szCs w:val="28"/>
          <w:lang w:val="kk-KZ"/>
        </w:rPr>
        <w:t>Консервациялық буферді және жүйелі буферді ескергендегі, капитал жеткіліктілігі коэффициенттерінің мәндері</w:t>
      </w:r>
    </w:p>
    <w:p w:rsidR="00E10B6C" w:rsidRPr="00C933E8" w:rsidRDefault="00E10B6C" w:rsidP="00E10B6C">
      <w:pPr>
        <w:jc w:val="center"/>
        <w:rPr>
          <w:color w:val="000000"/>
          <w:sz w:val="28"/>
          <w:szCs w:val="28"/>
        </w:rPr>
      </w:pPr>
      <w:r w:rsidRPr="00C933E8">
        <w:rPr>
          <w:b/>
          <w:bCs/>
          <w:color w:val="000000"/>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5"/>
        <w:gridCol w:w="2215"/>
        <w:gridCol w:w="2213"/>
      </w:tblGrid>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Кезең</w:t>
            </w:r>
          </w:p>
        </w:tc>
        <w:tc>
          <w:tcPr>
            <w:tcW w:w="1124" w:type="pct"/>
            <w:vMerge w:val="restar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2015 жылғы 1 қаңтардан бастап</w:t>
            </w:r>
          </w:p>
        </w:tc>
        <w:tc>
          <w:tcPr>
            <w:tcW w:w="1124" w:type="pct"/>
            <w:vMerge w:val="restar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2017 жылғы 1 қаңтардан бастап</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Талаптар</w:t>
            </w:r>
          </w:p>
        </w:tc>
        <w:tc>
          <w:tcPr>
            <w:tcW w:w="0" w:type="auto"/>
            <w:vMerge/>
            <w:vAlign w:val="center"/>
            <w:hideMark/>
          </w:tcPr>
          <w:p w:rsidR="00E10B6C" w:rsidRPr="00C933E8" w:rsidRDefault="00E10B6C" w:rsidP="00B412B8">
            <w:pPr>
              <w:rPr>
                <w:color w:val="000000"/>
                <w:sz w:val="28"/>
                <w:szCs w:val="28"/>
              </w:rPr>
            </w:pPr>
          </w:p>
        </w:tc>
        <w:tc>
          <w:tcPr>
            <w:tcW w:w="0" w:type="auto"/>
            <w:vMerge/>
            <w:vAlign w:val="center"/>
            <w:hideMark/>
          </w:tcPr>
          <w:p w:rsidR="00E10B6C" w:rsidRPr="00C933E8" w:rsidRDefault="00E10B6C" w:rsidP="00B412B8">
            <w:pPr>
              <w:rPr>
                <w:color w:val="000000"/>
                <w:sz w:val="28"/>
                <w:szCs w:val="28"/>
              </w:rPr>
            </w:pP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Негізгі капиталдың жеткіліктілігі (k1)</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6%</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7,5%</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Бірінші деңгейдегі капиталдың жеткіліктілігі (k1-2)</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7%</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8,5%</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Меншікті капиталдың жеткіліктілігі (k2)</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8,5%</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10%</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Жүйе құраушы банктер үшін негізгі капиталдың жеткіліктілігі (k1)</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7,5%</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9,5%</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Жүйе құраушы банктер үшін бірінші деңгейдегі капиталдың жеткіліктілігі (k1-2)</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8,5%</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10,5%</w:t>
            </w:r>
          </w:p>
        </w:tc>
      </w:tr>
      <w:tr w:rsidR="00E10B6C" w:rsidRPr="00C933E8" w:rsidTr="00B412B8">
        <w:trPr>
          <w:jc w:val="center"/>
        </w:trPr>
        <w:tc>
          <w:tcPr>
            <w:tcW w:w="2753"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Жүйе құраушы банктер үшін меншікті капиталдың жеткіліктілігі (k2)</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10%</w:t>
            </w:r>
          </w:p>
        </w:tc>
        <w:tc>
          <w:tcPr>
            <w:tcW w:w="1124" w:type="pct"/>
            <w:tcMar>
              <w:top w:w="0" w:type="dxa"/>
              <w:left w:w="108" w:type="dxa"/>
              <w:bottom w:w="0" w:type="dxa"/>
              <w:right w:w="108" w:type="dxa"/>
            </w:tcMar>
            <w:hideMark/>
          </w:tcPr>
          <w:p w:rsidR="00E10B6C" w:rsidRPr="00C933E8" w:rsidRDefault="00E10B6C" w:rsidP="00B412B8">
            <w:pPr>
              <w:textAlignment w:val="baseline"/>
              <w:rPr>
                <w:color w:val="000000"/>
                <w:sz w:val="28"/>
                <w:szCs w:val="28"/>
              </w:rPr>
            </w:pPr>
            <w:r w:rsidRPr="00C933E8">
              <w:rPr>
                <w:color w:val="000000"/>
                <w:sz w:val="28"/>
                <w:szCs w:val="28"/>
              </w:rPr>
              <w:t>12%</w:t>
            </w:r>
          </w:p>
        </w:tc>
      </w:tr>
    </w:tbl>
    <w:p w:rsidR="00E10B6C" w:rsidRPr="00C933E8" w:rsidRDefault="00E10B6C" w:rsidP="00E10B6C">
      <w:pPr>
        <w:ind w:firstLine="400"/>
        <w:jc w:val="both"/>
        <w:rPr>
          <w:color w:val="000000"/>
          <w:sz w:val="28"/>
          <w:szCs w:val="28"/>
        </w:rPr>
      </w:pPr>
      <w:r w:rsidRPr="00C933E8">
        <w:rPr>
          <w:color w:val="000000"/>
          <w:sz w:val="28"/>
          <w:szCs w:val="28"/>
          <w:lang w:val="kk-KZ"/>
        </w:rPr>
        <w:lastRenderedPageBreak/>
        <w:t> </w:t>
      </w:r>
    </w:p>
    <w:p w:rsidR="00E10B6C" w:rsidRPr="00C933E8" w:rsidRDefault="00E10B6C" w:rsidP="00E10B6C">
      <w:pPr>
        <w:ind w:firstLine="400"/>
        <w:jc w:val="both"/>
        <w:rPr>
          <w:color w:val="000000"/>
          <w:sz w:val="28"/>
          <w:szCs w:val="28"/>
        </w:rPr>
      </w:pPr>
      <w:r w:rsidRPr="00C933E8">
        <w:rPr>
          <w:color w:val="000000"/>
          <w:sz w:val="28"/>
          <w:szCs w:val="28"/>
        </w:rPr>
        <w:t>Ескерту:</w:t>
      </w:r>
    </w:p>
    <w:p w:rsidR="00E10B6C" w:rsidRPr="00C933E8" w:rsidRDefault="00E10B6C" w:rsidP="00E10B6C">
      <w:pPr>
        <w:ind w:firstLine="400"/>
        <w:jc w:val="both"/>
        <w:rPr>
          <w:color w:val="000000"/>
          <w:sz w:val="28"/>
          <w:szCs w:val="28"/>
        </w:rPr>
      </w:pPr>
      <w:r w:rsidRPr="00C933E8">
        <w:rPr>
          <w:color w:val="000000"/>
          <w:sz w:val="28"/>
          <w:szCs w:val="28"/>
        </w:rPr>
        <w:t xml:space="preserve">уәкілетті орган меншікті капитал жеткіліктілігі </w:t>
      </w:r>
      <w:r w:rsidRPr="00385C1D">
        <w:rPr>
          <w:color w:val="000000"/>
          <w:sz w:val="28"/>
          <w:szCs w:val="28"/>
          <w:lang w:val="kk-KZ"/>
        </w:rPr>
        <w:t>нормативтерінің</w:t>
      </w:r>
      <w:r w:rsidRPr="00C933E8">
        <w:rPr>
          <w:color w:val="000000"/>
          <w:sz w:val="28"/>
          <w:szCs w:val="28"/>
        </w:rPr>
        <w:t xml:space="preserve"> және меншікті капитал буферлерінің мәндерін кемінде 3 (үш) жылда 1 (бір) рет қайта қарайды.</w:t>
      </w:r>
    </w:p>
    <w:p w:rsidR="00E10B6C" w:rsidRPr="00C933E8" w:rsidRDefault="00E10B6C">
      <w:pPr>
        <w:rPr>
          <w:bCs/>
          <w:sz w:val="28"/>
          <w:szCs w:val="28"/>
          <w:lang w:val="kk-KZ"/>
        </w:rPr>
      </w:pPr>
      <w:r w:rsidRPr="00C933E8">
        <w:rPr>
          <w:bCs/>
          <w:sz w:val="28"/>
          <w:szCs w:val="28"/>
          <w:lang w:val="kk-KZ"/>
        </w:rPr>
        <w:br w:type="page"/>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lastRenderedPageBreak/>
        <w:t xml:space="preserve">Қазақстан Республикасы </w:t>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385C1D" w:rsidRPr="00385C1D" w:rsidRDefault="00385C1D" w:rsidP="00385C1D">
      <w:pPr>
        <w:suppressAutoHyphens/>
        <w:ind w:firstLine="567"/>
        <w:jc w:val="center"/>
        <w:rPr>
          <w:sz w:val="28"/>
          <w:szCs w:val="28"/>
          <w:lang w:val="kk-KZ"/>
        </w:rPr>
      </w:pPr>
      <w:r w:rsidRPr="00C933E8">
        <w:rPr>
          <w:sz w:val="28"/>
          <w:szCs w:val="28"/>
          <w:lang w:val="kk-KZ"/>
        </w:rPr>
        <w:t xml:space="preserve">                                                        </w:t>
      </w:r>
      <w:r>
        <w:rPr>
          <w:sz w:val="28"/>
          <w:szCs w:val="28"/>
          <w:lang w:val="kk-KZ"/>
        </w:rPr>
        <w:tab/>
        <w:t xml:space="preserve">     </w:t>
      </w:r>
      <w:r w:rsidRPr="00C933E8">
        <w:rPr>
          <w:sz w:val="28"/>
          <w:szCs w:val="28"/>
          <w:lang w:val="kk-KZ"/>
        </w:rPr>
        <w:t xml:space="preserve">   2019 жылғы «______»</w:t>
      </w:r>
      <w:r w:rsidRPr="00385C1D">
        <w:rPr>
          <w:sz w:val="28"/>
          <w:szCs w:val="28"/>
          <w:lang w:val="kk-KZ"/>
        </w:rPr>
        <w:t>______</w:t>
      </w:r>
      <w:r>
        <w:rPr>
          <w:sz w:val="28"/>
          <w:szCs w:val="28"/>
          <w:lang w:val="kk-KZ"/>
        </w:rPr>
        <w:t>____</w:t>
      </w:r>
    </w:p>
    <w:p w:rsidR="00385C1D" w:rsidRPr="00C933E8" w:rsidRDefault="00385C1D" w:rsidP="00385C1D">
      <w:pPr>
        <w:suppressAutoHyphens/>
        <w:ind w:firstLine="567"/>
        <w:jc w:val="right"/>
        <w:rPr>
          <w:sz w:val="28"/>
          <w:szCs w:val="28"/>
          <w:lang w:val="kk-KZ"/>
        </w:rPr>
      </w:pPr>
      <w:r w:rsidRPr="00C933E8">
        <w:rPr>
          <w:sz w:val="28"/>
          <w:szCs w:val="28"/>
          <w:lang w:val="kk-KZ"/>
        </w:rPr>
        <w:t>№ __ қаулысына</w:t>
      </w:r>
    </w:p>
    <w:p w:rsidR="00E10B6C" w:rsidRPr="00C933E8" w:rsidRDefault="00E10B6C" w:rsidP="00E10B6C">
      <w:pPr>
        <w:jc w:val="right"/>
        <w:textAlignment w:val="baseline"/>
        <w:rPr>
          <w:sz w:val="28"/>
          <w:szCs w:val="28"/>
          <w:lang w:val="kk-KZ"/>
        </w:rPr>
      </w:pPr>
      <w:r w:rsidRPr="00C933E8">
        <w:rPr>
          <w:bCs/>
          <w:sz w:val="28"/>
          <w:szCs w:val="28"/>
          <w:lang w:val="kk-KZ"/>
        </w:rPr>
        <w:t>2-қосымша</w:t>
      </w:r>
    </w:p>
    <w:p w:rsidR="00E10B6C" w:rsidRPr="00C933E8" w:rsidRDefault="00E10B6C" w:rsidP="00E10B6C">
      <w:pPr>
        <w:jc w:val="right"/>
        <w:rPr>
          <w:rStyle w:val="s0"/>
          <w:sz w:val="28"/>
          <w:szCs w:val="28"/>
          <w:lang w:val="kk-KZ"/>
        </w:rPr>
      </w:pPr>
    </w:p>
    <w:p w:rsidR="00E10B6C" w:rsidRPr="00C933E8" w:rsidRDefault="00E10B6C" w:rsidP="00E10B6C">
      <w:pPr>
        <w:jc w:val="right"/>
        <w:rPr>
          <w:rStyle w:val="s0"/>
          <w:sz w:val="28"/>
          <w:szCs w:val="28"/>
          <w:lang w:val="kk-KZ"/>
        </w:rPr>
      </w:pP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 xml:space="preserve">Банктің пруденциялық нормативтерінің </w:t>
      </w: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және сақталуы міндетті өзге де нормалары мен</w:t>
      </w: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 xml:space="preserve">лимиттерінің нормативтік мәндері мен оларды </w:t>
      </w:r>
    </w:p>
    <w:p w:rsidR="00E10B6C" w:rsidRPr="00385C1D" w:rsidRDefault="00BB00EA" w:rsidP="00BB00EA">
      <w:pPr>
        <w:ind w:firstLine="400"/>
        <w:jc w:val="right"/>
        <w:rPr>
          <w:color w:val="000000"/>
          <w:sz w:val="28"/>
          <w:szCs w:val="28"/>
          <w:lang w:val="kk-KZ"/>
        </w:rPr>
      </w:pPr>
      <w:r w:rsidRPr="00385C1D">
        <w:rPr>
          <w:rFonts w:eastAsia="Calibri"/>
          <w:color w:val="000000"/>
          <w:sz w:val="28"/>
          <w:szCs w:val="28"/>
          <w:lang w:val="kk-KZ" w:eastAsia="en-US"/>
        </w:rPr>
        <w:t>есептеу әдістемелеріне, капиталының мөлшеріне</w:t>
      </w:r>
    </w:p>
    <w:p w:rsidR="00E10B6C" w:rsidRPr="00385C1D" w:rsidRDefault="00E10B6C" w:rsidP="00E10B6C">
      <w:pPr>
        <w:ind w:firstLine="400"/>
        <w:jc w:val="right"/>
        <w:rPr>
          <w:color w:val="000000"/>
          <w:sz w:val="28"/>
          <w:szCs w:val="28"/>
          <w:lang w:val="kk-KZ"/>
        </w:rPr>
      </w:pPr>
      <w:r w:rsidRPr="00385C1D">
        <w:rPr>
          <w:color w:val="000000"/>
          <w:sz w:val="28"/>
          <w:szCs w:val="28"/>
          <w:lang w:val="kk-KZ"/>
        </w:rPr>
        <w:t>4-қосымша</w:t>
      </w:r>
    </w:p>
    <w:p w:rsidR="00E10B6C" w:rsidRPr="00C933E8" w:rsidRDefault="00E10B6C" w:rsidP="00E10B6C">
      <w:pPr>
        <w:jc w:val="center"/>
        <w:rPr>
          <w:b/>
          <w:bCs/>
          <w:color w:val="000000"/>
          <w:sz w:val="28"/>
          <w:szCs w:val="28"/>
          <w:lang w:val="kk-KZ"/>
        </w:rPr>
      </w:pPr>
      <w:r w:rsidRPr="00C933E8">
        <w:rPr>
          <w:b/>
          <w:bCs/>
          <w:color w:val="000000"/>
          <w:sz w:val="28"/>
          <w:szCs w:val="28"/>
          <w:lang w:val="kk-KZ"/>
        </w:rPr>
        <w:t> </w:t>
      </w:r>
    </w:p>
    <w:p w:rsidR="00E10B6C" w:rsidRPr="00C933E8" w:rsidRDefault="00E10B6C" w:rsidP="00E10B6C">
      <w:pPr>
        <w:jc w:val="center"/>
        <w:rPr>
          <w:color w:val="000000"/>
          <w:sz w:val="28"/>
          <w:szCs w:val="28"/>
          <w:lang w:val="kk-KZ"/>
        </w:rPr>
      </w:pPr>
    </w:p>
    <w:p w:rsidR="00E10B6C" w:rsidRPr="00385C1D" w:rsidRDefault="00E10B6C" w:rsidP="00E10B6C">
      <w:pPr>
        <w:jc w:val="center"/>
        <w:rPr>
          <w:color w:val="000000"/>
          <w:sz w:val="28"/>
          <w:szCs w:val="28"/>
          <w:lang w:val="kk-KZ"/>
        </w:rPr>
      </w:pPr>
      <w:r w:rsidRPr="00385C1D">
        <w:rPr>
          <w:bCs/>
          <w:color w:val="000000"/>
          <w:sz w:val="28"/>
          <w:szCs w:val="28"/>
          <w:lang w:val="kk-KZ"/>
        </w:rPr>
        <w:t>Банк капиталының құрамындағы құралдарды жіктеуге арналған өлшемшарттар</w:t>
      </w:r>
    </w:p>
    <w:p w:rsidR="00E10B6C" w:rsidRPr="00C933E8" w:rsidRDefault="00E10B6C" w:rsidP="00E10B6C">
      <w:pPr>
        <w:jc w:val="center"/>
        <w:rPr>
          <w:color w:val="000000"/>
          <w:sz w:val="28"/>
          <w:szCs w:val="28"/>
          <w:lang w:val="kk-KZ"/>
        </w:rPr>
      </w:pPr>
      <w:r w:rsidRPr="00C933E8">
        <w:rPr>
          <w:b/>
          <w:bCs/>
          <w:color w:val="000000"/>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3162"/>
        <w:gridCol w:w="3097"/>
        <w:gridCol w:w="3098"/>
      </w:tblGrid>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w:t>
            </w:r>
          </w:p>
        </w:tc>
        <w:tc>
          <w:tcPr>
            <w:tcW w:w="163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Негізгі капитал</w:t>
            </w:r>
          </w:p>
        </w:tc>
        <w:tc>
          <w:tcPr>
            <w:tcW w:w="1606"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Қосымша капитал</w:t>
            </w:r>
          </w:p>
        </w:tc>
        <w:tc>
          <w:tcPr>
            <w:tcW w:w="1606"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Екінші деңгейдегі капитал</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1</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банкті тарату кезінде соңғы кезекте қанағаттандырылатын талаптарды білдіреді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шығарылған және төленген (сатып алынғандарды қоспағанда)</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шығарылған және төленген (сатып алынғандарды қоспағанда)</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2</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3</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xml:space="preserve">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w:t>
            </w:r>
            <w:r w:rsidRPr="00C933E8">
              <w:rPr>
                <w:color w:val="000000"/>
                <w:sz w:val="28"/>
                <w:szCs w:val="28"/>
              </w:rPr>
              <w:lastRenderedPageBreak/>
              <w:t>мерзімсіз болып табылады және төленуге жатпайды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lastRenderedPageBreak/>
              <w:t xml:space="preserve">қамтамасыз етілмеген, банктің немесе байланысты адамның кепілдігімен жабылмаған және қандай да бір азаматтық-құқықтық шарттардан және </w:t>
            </w:r>
            <w:r w:rsidRPr="00C933E8">
              <w:rPr>
                <w:color w:val="000000"/>
                <w:sz w:val="28"/>
                <w:szCs w:val="28"/>
              </w:rPr>
              <w:lastRenderedPageBreak/>
              <w:t>эмитент-банктің басқа кредиторларының алдында басымдығы бар өзге талаптардан туындайтын міндеттемелер көзделмейді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lastRenderedPageBreak/>
              <w:t xml:space="preserve">қамтамасыз етілмеген, банктің немесе байланысты адамның кепілдігімен жабылмаған және қандай да бір азаматтық-құқықтық шарттардан және </w:t>
            </w:r>
            <w:r w:rsidRPr="00C933E8">
              <w:rPr>
                <w:color w:val="000000"/>
                <w:sz w:val="28"/>
                <w:szCs w:val="28"/>
              </w:rPr>
              <w:lastRenderedPageBreak/>
              <w:t>эмитент-банктің басқа кредиторларының алдында басымдығы бар өзге талаптардан туындайтын міндеттемелер көзделмейді</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lastRenderedPageBreak/>
              <w:t>4</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мерзімсіз болып табылады, төлемдер (сыйақы) деңгейін арттыру талаптары және сатып алуға деген ниетін тудыратын өзге талаптар болмайды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қамтамасыз етілмеген міндет шығарылған не алынған мерзім кемінде 5 (бес) жылды құрайды</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5</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дивидендтерді төлеу банктің таза кірісі есебінен (өткен жылдардың бөлінбеген пайдасын қосқанда) жүзеге асырылады. Бұл ретте дивиденд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lang w:val="kk-KZ"/>
              </w:rPr>
            </w:pPr>
            <w:r w:rsidRPr="00C933E8">
              <w:rPr>
                <w:color w:val="000000"/>
                <w:sz w:val="28"/>
                <w:szCs w:val="28"/>
              </w:rPr>
              <w:t xml:space="preserve">банктің бастамасы бойынша кем дегенде бес жыл өткен соң ғана мерзімінен бұрын кері қайтарылды (орындалды), егер аталған іс-әрекет </w:t>
            </w:r>
            <w:r w:rsidRPr="00385C1D">
              <w:rPr>
                <w:color w:val="000000"/>
                <w:sz w:val="28"/>
                <w:szCs w:val="28"/>
                <w:lang w:val="kk-KZ"/>
              </w:rPr>
              <w:t>Нормативтерге</w:t>
            </w:r>
          </w:p>
          <w:p w:rsidR="00E10B6C" w:rsidRPr="00C933E8" w:rsidRDefault="00E10B6C" w:rsidP="00011EF3">
            <w:pPr>
              <w:jc w:val="both"/>
              <w:textAlignment w:val="baseline"/>
              <w:rPr>
                <w:color w:val="000000"/>
                <w:sz w:val="28"/>
                <w:szCs w:val="28"/>
                <w:lang w:val="kk-KZ"/>
              </w:rPr>
            </w:pPr>
            <w:r w:rsidRPr="00C933E8">
              <w:rPr>
                <w:color w:val="000000"/>
                <w:sz w:val="28"/>
                <w:szCs w:val="28"/>
                <w:lang w:val="kk-KZ"/>
              </w:rPr>
              <w:t>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rsidR="00E10B6C" w:rsidRPr="00C933E8" w:rsidRDefault="00E10B6C" w:rsidP="00011EF3">
            <w:pPr>
              <w:jc w:val="both"/>
              <w:textAlignment w:val="baseline"/>
              <w:rPr>
                <w:color w:val="000000"/>
                <w:sz w:val="28"/>
                <w:szCs w:val="28"/>
                <w:lang w:val="kk-KZ"/>
              </w:rPr>
            </w:pPr>
            <w:r w:rsidRPr="00C933E8">
              <w:rPr>
                <w:color w:val="000000"/>
                <w:sz w:val="28"/>
                <w:szCs w:val="28"/>
                <w:lang w:val="kk-KZ"/>
              </w:rPr>
              <w:t>уәкілетті органның оң қорытындысының болуы;</w:t>
            </w:r>
          </w:p>
          <w:p w:rsidR="00E10B6C" w:rsidRPr="00C933E8" w:rsidRDefault="00E10B6C" w:rsidP="00011EF3">
            <w:pPr>
              <w:jc w:val="both"/>
              <w:textAlignment w:val="baseline"/>
              <w:rPr>
                <w:color w:val="000000"/>
                <w:sz w:val="28"/>
                <w:szCs w:val="28"/>
              </w:rPr>
            </w:pPr>
            <w:r w:rsidRPr="00C933E8">
              <w:rPr>
                <w:color w:val="000000"/>
                <w:sz w:val="28"/>
                <w:szCs w:val="28"/>
              </w:rPr>
              <w:t xml:space="preserve">капиталды ауыстыру ретінде сондай немесе </w:t>
            </w:r>
            <w:r w:rsidRPr="00C933E8">
              <w:rPr>
                <w:color w:val="000000"/>
                <w:sz w:val="28"/>
                <w:szCs w:val="28"/>
              </w:rPr>
              <w:lastRenderedPageBreak/>
              <w:t>сапасы жақсыны беру;</w:t>
            </w:r>
          </w:p>
          <w:p w:rsidR="00E10B6C" w:rsidRPr="00C933E8" w:rsidRDefault="00E10B6C" w:rsidP="00011EF3">
            <w:pPr>
              <w:jc w:val="both"/>
              <w:textAlignment w:val="baseline"/>
              <w:rPr>
                <w:color w:val="000000"/>
                <w:sz w:val="28"/>
                <w:szCs w:val="28"/>
              </w:rPr>
            </w:pPr>
            <w:r w:rsidRPr="00C933E8">
              <w:rPr>
                <w:color w:val="000000"/>
                <w:sz w:val="28"/>
                <w:szCs w:val="28"/>
              </w:rPr>
              <w:t>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lastRenderedPageBreak/>
              <w:t>реттеуіш капиталдың құрамында айналыс мерзімінің соңғы 5 (бес) жылында тану тура сызықты әдіспен амортизацияланады</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lastRenderedPageBreak/>
              <w:t>6</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дивидендтерді төлеу міндетті болып табылатын және дивидендтерді төлемеу дефолт жағдайы болып табылмайтын талаптар жоқ</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кез келген номинал төлемі (сатып алу немесе өтеу арқылы) уәкілетті органның алдын ала рұқсатымен жүзеге асырылады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төлем (сыйақы) деңгейін көтеру талаптары жоқ және сатып алуға деген ниет жоқ</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7</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дивидендтерді төлеу Қазақстан Республикасы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xml:space="preserve">дивидендтерді (сыйақыны) есептеу </w:t>
            </w:r>
            <w:r w:rsidRPr="00385C1D">
              <w:rPr>
                <w:color w:val="000000"/>
                <w:sz w:val="28"/>
                <w:szCs w:val="28"/>
                <w:lang w:val="kk-KZ"/>
              </w:rPr>
              <w:t>Нормативтерге</w:t>
            </w:r>
          </w:p>
          <w:p w:rsidR="00E10B6C" w:rsidRPr="00C933E8" w:rsidRDefault="00E10B6C" w:rsidP="00011EF3">
            <w:pPr>
              <w:jc w:val="both"/>
              <w:textAlignment w:val="baseline"/>
              <w:rPr>
                <w:color w:val="000000"/>
                <w:sz w:val="28"/>
                <w:szCs w:val="28"/>
              </w:rPr>
            </w:pPr>
            <w:r w:rsidRPr="00C933E8">
              <w:rPr>
                <w:color w:val="000000"/>
                <w:sz w:val="28"/>
                <w:szCs w:val="28"/>
              </w:rPr>
              <w:t>2-қосымшада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xml:space="preserve">банктің бастамасы бойынша кем дегенде 5 (бес жыл) өткен соң ғана мерзімінен бұрын кері қайтарылды (орындалды), егер аталған іс-әрекет </w:t>
            </w:r>
            <w:r w:rsidRPr="00385C1D">
              <w:rPr>
                <w:color w:val="000000"/>
                <w:sz w:val="28"/>
                <w:szCs w:val="28"/>
                <w:lang w:val="kk-KZ"/>
              </w:rPr>
              <w:t>Нормативтерге</w:t>
            </w:r>
          </w:p>
          <w:p w:rsidR="00E10B6C" w:rsidRPr="00C933E8" w:rsidRDefault="00E10B6C" w:rsidP="00011EF3">
            <w:pPr>
              <w:jc w:val="both"/>
              <w:textAlignment w:val="baseline"/>
              <w:rPr>
                <w:color w:val="000000"/>
                <w:sz w:val="28"/>
                <w:szCs w:val="28"/>
              </w:rPr>
            </w:pPr>
            <w:r w:rsidRPr="00C933E8">
              <w:rPr>
                <w:color w:val="000000"/>
                <w:sz w:val="28"/>
                <w:szCs w:val="28"/>
              </w:rPr>
              <w:t>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rsidR="00E10B6C" w:rsidRPr="00C933E8" w:rsidRDefault="00E10B6C" w:rsidP="00011EF3">
            <w:pPr>
              <w:jc w:val="both"/>
              <w:textAlignment w:val="baseline"/>
              <w:rPr>
                <w:color w:val="000000"/>
                <w:sz w:val="28"/>
                <w:szCs w:val="28"/>
              </w:rPr>
            </w:pPr>
            <w:r w:rsidRPr="00C933E8">
              <w:rPr>
                <w:color w:val="000000"/>
                <w:sz w:val="28"/>
                <w:szCs w:val="28"/>
              </w:rPr>
              <w:t>уәкілетті органның оң қорытындысының болуы;</w:t>
            </w:r>
          </w:p>
          <w:p w:rsidR="00E10B6C" w:rsidRPr="00C933E8" w:rsidRDefault="00E10B6C" w:rsidP="00011EF3">
            <w:pPr>
              <w:jc w:val="both"/>
              <w:textAlignment w:val="baseline"/>
              <w:rPr>
                <w:color w:val="000000"/>
                <w:sz w:val="28"/>
                <w:szCs w:val="28"/>
              </w:rPr>
            </w:pPr>
            <w:r w:rsidRPr="00C933E8">
              <w:rPr>
                <w:color w:val="000000"/>
                <w:sz w:val="28"/>
                <w:szCs w:val="28"/>
              </w:rPr>
              <w:t>капиталды ауыстыру ретінде сондай немесе сапасы жақсыны беру;</w:t>
            </w:r>
          </w:p>
          <w:p w:rsidR="00E10B6C" w:rsidRPr="00C933E8" w:rsidRDefault="00E10B6C" w:rsidP="00011EF3">
            <w:pPr>
              <w:jc w:val="both"/>
              <w:textAlignment w:val="baseline"/>
              <w:rPr>
                <w:color w:val="000000"/>
                <w:sz w:val="28"/>
                <w:szCs w:val="28"/>
              </w:rPr>
            </w:pPr>
            <w:r w:rsidRPr="00C933E8">
              <w:rPr>
                <w:color w:val="000000"/>
                <w:sz w:val="28"/>
                <w:szCs w:val="28"/>
              </w:rPr>
              <w:t xml:space="preserve">банкті </w:t>
            </w:r>
            <w:r w:rsidRPr="00C933E8">
              <w:rPr>
                <w:color w:val="000000"/>
                <w:sz w:val="28"/>
                <w:szCs w:val="28"/>
              </w:rPr>
              <w:lastRenderedPageBreak/>
              <w:t>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lastRenderedPageBreak/>
              <w:t>8</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осы құрал бойынша дискрециялық төлемдер төлеуді жою дефолт жағдайы болып табылмайды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кредитордың қамтамасыз етілмеген міндеттеме туындаған сәттен бастап 5 (бес) жыл бұрын оны қайтарып алу (орындау) туралы талапты қоюға құқығы жоқ</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9</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төленген сома төлем қабілетсіздігін анықтау үшін меншікті капитал ретінде танылады (міндеттеме ретінде танылмайды)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банктердің міндеттемелерді орындау мерзімі басталуына қарай оларды орындау мақсатында жойылған төлемдерге толық рұқсаты бар</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10</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xml:space="preserve">төленген сома Қазақстан Республикасының </w:t>
            </w:r>
            <w:r w:rsidRPr="00C933E8">
              <w:rPr>
                <w:color w:val="000000"/>
                <w:sz w:val="28"/>
                <w:szCs w:val="28"/>
              </w:rPr>
              <w:lastRenderedPageBreak/>
              <w:t>бухгалтерлік есеп пен қаржылық есептілік туралы заңнамасының талаптарына сәйкес капитал ретінде жіктеледі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lastRenderedPageBreak/>
              <w:t xml:space="preserve">төлемдерді жою негізгі акционерлерге дивидендтер төлемін </w:t>
            </w:r>
            <w:r w:rsidRPr="00C933E8">
              <w:rPr>
                <w:color w:val="000000"/>
                <w:sz w:val="28"/>
                <w:szCs w:val="28"/>
              </w:rPr>
              <w:lastRenderedPageBreak/>
              <w:t>жүзеге асыруды қоспағанда, банктің қызметіндегі шектеулерге әкеп соқтырмайды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lastRenderedPageBreak/>
              <w:t> </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lastRenderedPageBreak/>
              <w:t>11</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толық шығарылған және акционерлер төлеген. Бұл ретте банктерге меншікті акцияларын сатып алуға қарыздар беруге тыйым салынады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rsidR="00E10B6C" w:rsidRPr="00C933E8" w:rsidRDefault="00E10B6C" w:rsidP="00011EF3">
            <w:pPr>
              <w:jc w:val="both"/>
              <w:textAlignment w:val="baseline"/>
              <w:rPr>
                <w:color w:val="000000"/>
                <w:sz w:val="28"/>
                <w:szCs w:val="28"/>
              </w:rPr>
            </w:pPr>
            <w:r w:rsidRPr="00C933E8">
              <w:rPr>
                <w:color w:val="000000"/>
                <w:sz w:val="28"/>
                <w:szCs w:val="28"/>
              </w:rPr>
              <w:t>Есептен шығарудың мынадай тиімділігі бар:</w:t>
            </w:r>
          </w:p>
          <w:p w:rsidR="00E10B6C" w:rsidRPr="00C933E8" w:rsidRDefault="00E10B6C" w:rsidP="00011EF3">
            <w:pPr>
              <w:jc w:val="both"/>
              <w:textAlignment w:val="baseline"/>
              <w:rPr>
                <w:color w:val="000000"/>
                <w:sz w:val="28"/>
                <w:szCs w:val="28"/>
              </w:rPr>
            </w:pPr>
            <w:r w:rsidRPr="00C933E8">
              <w:rPr>
                <w:color w:val="000000"/>
                <w:sz w:val="28"/>
                <w:szCs w:val="28"/>
              </w:rPr>
              <w:t>тарату кезінде құралдың талап ету құқығын кемітеді;</w:t>
            </w:r>
          </w:p>
          <w:p w:rsidR="00E10B6C" w:rsidRPr="00C933E8" w:rsidRDefault="00E10B6C" w:rsidP="00011EF3">
            <w:pPr>
              <w:jc w:val="both"/>
              <w:textAlignment w:val="baseline"/>
              <w:rPr>
                <w:color w:val="000000"/>
                <w:sz w:val="28"/>
                <w:szCs w:val="28"/>
              </w:rPr>
            </w:pPr>
            <w:r w:rsidRPr="00C933E8">
              <w:rPr>
                <w:color w:val="000000"/>
                <w:sz w:val="28"/>
                <w:szCs w:val="28"/>
              </w:rPr>
              <w:t>құралды қайтарып алған кезде төлем сомасын кемітеді;</w:t>
            </w:r>
          </w:p>
          <w:p w:rsidR="00E10B6C" w:rsidRPr="00C933E8" w:rsidRDefault="00E10B6C" w:rsidP="00011EF3">
            <w:pPr>
              <w:jc w:val="both"/>
              <w:textAlignment w:val="baseline"/>
              <w:rPr>
                <w:color w:val="000000"/>
                <w:sz w:val="28"/>
                <w:szCs w:val="28"/>
              </w:rPr>
            </w:pPr>
            <w:r w:rsidRPr="00C933E8">
              <w:rPr>
                <w:color w:val="000000"/>
                <w:sz w:val="28"/>
                <w:szCs w:val="28"/>
              </w:rPr>
              <w:t>құрал бойынша дивидендтердің (сыйақының) төлемдерін ішінара не толық кемітеді</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12</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xml:space="preserve">жай акциялар қамтамасыз етілмеген, эмитент-банктің немесе эмитент-банкпен ерекше қатынаспен байланысты тұлғаның кепілдігімен </w:t>
            </w:r>
            <w:r w:rsidRPr="00C933E8">
              <w:rPr>
                <w:color w:val="000000"/>
                <w:sz w:val="28"/>
                <w:szCs w:val="28"/>
              </w:rPr>
              <w:lastRenderedPageBreak/>
              <w:t>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lastRenderedPageBreak/>
              <w:t xml:space="preserve">банк немесе сол арқылы банк бақылауды жүзеге асыратын немесе оның қызметіне қомақты түрде ықпал ете алатын кез келген байланысты </w:t>
            </w:r>
            <w:r w:rsidRPr="00C933E8">
              <w:rPr>
                <w:color w:val="000000"/>
                <w:sz w:val="28"/>
                <w:szCs w:val="28"/>
              </w:rPr>
              <w:lastRenderedPageBreak/>
              <w:t>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lastRenderedPageBreak/>
              <w:t> </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lastRenderedPageBreak/>
              <w:t>13</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w:t>
            </w:r>
          </w:p>
        </w:tc>
      </w:tr>
      <w:tr w:rsidR="00E10B6C" w:rsidRPr="00C933E8" w:rsidTr="00385C1D">
        <w:trPr>
          <w:jc w:val="center"/>
        </w:trPr>
        <w:tc>
          <w:tcPr>
            <w:tcW w:w="149" w:type="pct"/>
            <w:tcMar>
              <w:top w:w="0" w:type="dxa"/>
              <w:left w:w="108" w:type="dxa"/>
              <w:bottom w:w="0" w:type="dxa"/>
              <w:right w:w="108" w:type="dxa"/>
            </w:tcMar>
            <w:hideMark/>
          </w:tcPr>
          <w:p w:rsidR="00E10B6C" w:rsidRPr="00C933E8" w:rsidRDefault="00E10B6C" w:rsidP="00B412B8">
            <w:pPr>
              <w:jc w:val="center"/>
              <w:textAlignment w:val="baseline"/>
              <w:rPr>
                <w:color w:val="000000"/>
                <w:sz w:val="28"/>
                <w:szCs w:val="28"/>
              </w:rPr>
            </w:pPr>
            <w:r w:rsidRPr="00C933E8">
              <w:rPr>
                <w:color w:val="000000"/>
                <w:sz w:val="28"/>
                <w:szCs w:val="28"/>
              </w:rPr>
              <w:t>14</w:t>
            </w:r>
          </w:p>
        </w:tc>
        <w:tc>
          <w:tcPr>
            <w:tcW w:w="1639"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банктің қаржылық есептілігінде нақты және жеке ашып көрсетілген</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w:t>
            </w:r>
          </w:p>
        </w:tc>
        <w:tc>
          <w:tcPr>
            <w:tcW w:w="1606" w:type="pct"/>
            <w:tcMar>
              <w:top w:w="0" w:type="dxa"/>
              <w:left w:w="108" w:type="dxa"/>
              <w:bottom w:w="0" w:type="dxa"/>
              <w:right w:w="108" w:type="dxa"/>
            </w:tcMar>
            <w:hideMark/>
          </w:tcPr>
          <w:p w:rsidR="00E10B6C" w:rsidRPr="00C933E8" w:rsidRDefault="00E10B6C" w:rsidP="00011EF3">
            <w:pPr>
              <w:jc w:val="both"/>
              <w:textAlignment w:val="baseline"/>
              <w:rPr>
                <w:color w:val="000000"/>
                <w:sz w:val="28"/>
                <w:szCs w:val="28"/>
              </w:rPr>
            </w:pPr>
            <w:r w:rsidRPr="00C933E8">
              <w:rPr>
                <w:color w:val="000000"/>
                <w:sz w:val="28"/>
                <w:szCs w:val="28"/>
              </w:rPr>
              <w:t> </w:t>
            </w:r>
          </w:p>
        </w:tc>
      </w:tr>
    </w:tbl>
    <w:p w:rsidR="00E10B6C" w:rsidRPr="00C933E8" w:rsidRDefault="00E10B6C" w:rsidP="009E39EB">
      <w:pPr>
        <w:widowControl w:val="0"/>
        <w:ind w:right="-2"/>
        <w:jc w:val="right"/>
        <w:rPr>
          <w:bCs/>
          <w:sz w:val="28"/>
          <w:szCs w:val="28"/>
        </w:rPr>
      </w:pPr>
    </w:p>
    <w:p w:rsidR="00E10B6C" w:rsidRPr="00C933E8" w:rsidRDefault="00E10B6C">
      <w:pPr>
        <w:rPr>
          <w:bCs/>
          <w:sz w:val="28"/>
          <w:szCs w:val="28"/>
        </w:rPr>
      </w:pPr>
      <w:r w:rsidRPr="00C933E8">
        <w:rPr>
          <w:bCs/>
          <w:sz w:val="28"/>
          <w:szCs w:val="28"/>
        </w:rPr>
        <w:br w:type="page"/>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lastRenderedPageBreak/>
        <w:t xml:space="preserve">Қазақстан Республикасы </w:t>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385C1D" w:rsidRPr="00385C1D" w:rsidRDefault="00385C1D" w:rsidP="00385C1D">
      <w:pPr>
        <w:suppressAutoHyphens/>
        <w:ind w:firstLine="567"/>
        <w:jc w:val="center"/>
        <w:rPr>
          <w:sz w:val="28"/>
          <w:szCs w:val="28"/>
          <w:lang w:val="kk-KZ"/>
        </w:rPr>
      </w:pPr>
      <w:r w:rsidRPr="00C933E8">
        <w:rPr>
          <w:sz w:val="28"/>
          <w:szCs w:val="28"/>
          <w:lang w:val="kk-KZ"/>
        </w:rPr>
        <w:t xml:space="preserve">                                                        </w:t>
      </w:r>
      <w:r>
        <w:rPr>
          <w:sz w:val="28"/>
          <w:szCs w:val="28"/>
          <w:lang w:val="kk-KZ"/>
        </w:rPr>
        <w:tab/>
        <w:t xml:space="preserve">     </w:t>
      </w:r>
      <w:r w:rsidRPr="00C933E8">
        <w:rPr>
          <w:sz w:val="28"/>
          <w:szCs w:val="28"/>
          <w:lang w:val="kk-KZ"/>
        </w:rPr>
        <w:t xml:space="preserve">   2019 жылғы «______»</w:t>
      </w:r>
      <w:r w:rsidRPr="00385C1D">
        <w:rPr>
          <w:sz w:val="28"/>
          <w:szCs w:val="28"/>
          <w:lang w:val="kk-KZ"/>
        </w:rPr>
        <w:t>______</w:t>
      </w:r>
      <w:r>
        <w:rPr>
          <w:sz w:val="28"/>
          <w:szCs w:val="28"/>
          <w:lang w:val="kk-KZ"/>
        </w:rPr>
        <w:t>____</w:t>
      </w:r>
    </w:p>
    <w:p w:rsidR="00385C1D" w:rsidRPr="00C933E8" w:rsidRDefault="00385C1D" w:rsidP="00385C1D">
      <w:pPr>
        <w:suppressAutoHyphens/>
        <w:ind w:firstLine="567"/>
        <w:jc w:val="right"/>
        <w:rPr>
          <w:sz w:val="28"/>
          <w:szCs w:val="28"/>
          <w:lang w:val="kk-KZ"/>
        </w:rPr>
      </w:pPr>
      <w:r w:rsidRPr="00C933E8">
        <w:rPr>
          <w:sz w:val="28"/>
          <w:szCs w:val="28"/>
          <w:lang w:val="kk-KZ"/>
        </w:rPr>
        <w:t>№ __ қаулысына</w:t>
      </w:r>
    </w:p>
    <w:p w:rsidR="007D5BAD" w:rsidRPr="00C933E8" w:rsidRDefault="00484933" w:rsidP="009E39EB">
      <w:pPr>
        <w:jc w:val="right"/>
        <w:textAlignment w:val="baseline"/>
        <w:rPr>
          <w:sz w:val="28"/>
          <w:szCs w:val="28"/>
          <w:lang w:val="kk-KZ"/>
        </w:rPr>
      </w:pPr>
      <w:r w:rsidRPr="00C933E8">
        <w:rPr>
          <w:bCs/>
          <w:sz w:val="28"/>
          <w:szCs w:val="28"/>
          <w:lang w:val="kk-KZ"/>
        </w:rPr>
        <w:t>3</w:t>
      </w:r>
      <w:r w:rsidR="00EA49E6" w:rsidRPr="00C933E8">
        <w:rPr>
          <w:bCs/>
          <w:sz w:val="28"/>
          <w:szCs w:val="28"/>
          <w:lang w:val="kk-KZ"/>
        </w:rPr>
        <w:t>-</w:t>
      </w:r>
      <w:r w:rsidR="009E39EB" w:rsidRPr="00C933E8">
        <w:rPr>
          <w:bCs/>
          <w:sz w:val="28"/>
          <w:szCs w:val="28"/>
          <w:lang w:val="kk-KZ"/>
        </w:rPr>
        <w:t>қосымша</w:t>
      </w:r>
    </w:p>
    <w:p w:rsidR="007D5BAD" w:rsidRPr="00C933E8" w:rsidRDefault="007D5BAD" w:rsidP="007D5BAD">
      <w:pPr>
        <w:jc w:val="right"/>
        <w:textAlignment w:val="baseline"/>
        <w:rPr>
          <w:sz w:val="28"/>
          <w:szCs w:val="28"/>
          <w:lang w:val="kk-KZ"/>
        </w:rPr>
      </w:pPr>
    </w:p>
    <w:p w:rsidR="00AC28C9" w:rsidRPr="00385C1D" w:rsidRDefault="00AC28C9" w:rsidP="007D5BAD">
      <w:pPr>
        <w:jc w:val="right"/>
        <w:textAlignment w:val="baseline"/>
        <w:rPr>
          <w:sz w:val="28"/>
          <w:szCs w:val="28"/>
          <w:lang w:val="kk-KZ"/>
        </w:rPr>
      </w:pP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 xml:space="preserve">Банктің пруденциялық нормативтерінің </w:t>
      </w: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және сақталуы міндетті өзге де нормалары мен</w:t>
      </w:r>
    </w:p>
    <w:p w:rsidR="00BB00EA" w:rsidRPr="00385C1D" w:rsidRDefault="00BB00EA" w:rsidP="00BB00EA">
      <w:pPr>
        <w:tabs>
          <w:tab w:val="left" w:pos="993"/>
        </w:tabs>
        <w:ind w:firstLine="709"/>
        <w:jc w:val="right"/>
        <w:rPr>
          <w:rFonts w:eastAsia="Calibri"/>
          <w:color w:val="000000"/>
          <w:sz w:val="28"/>
          <w:szCs w:val="28"/>
          <w:lang w:val="kk-KZ" w:eastAsia="en-US"/>
        </w:rPr>
      </w:pPr>
      <w:r w:rsidRPr="00385C1D">
        <w:rPr>
          <w:rFonts w:eastAsia="Calibri"/>
          <w:color w:val="000000"/>
          <w:sz w:val="28"/>
          <w:szCs w:val="28"/>
          <w:lang w:val="kk-KZ" w:eastAsia="en-US"/>
        </w:rPr>
        <w:t xml:space="preserve">лимиттерінің нормативтік мәндері мен оларды </w:t>
      </w:r>
    </w:p>
    <w:p w:rsidR="00B31FA9" w:rsidRPr="00385C1D" w:rsidRDefault="00BB00EA" w:rsidP="00BB00EA">
      <w:pPr>
        <w:jc w:val="right"/>
        <w:rPr>
          <w:rStyle w:val="s0"/>
          <w:sz w:val="28"/>
          <w:szCs w:val="28"/>
          <w:lang w:val="kk-KZ"/>
        </w:rPr>
      </w:pPr>
      <w:r w:rsidRPr="00385C1D">
        <w:rPr>
          <w:rFonts w:eastAsia="Calibri"/>
          <w:color w:val="000000"/>
          <w:sz w:val="28"/>
          <w:szCs w:val="28"/>
          <w:lang w:val="kk-KZ" w:eastAsia="en-US"/>
        </w:rPr>
        <w:t>есептеу әдістемелеріне, капиталының мөлшеріне</w:t>
      </w:r>
    </w:p>
    <w:p w:rsidR="00AB2F68" w:rsidRPr="00385C1D" w:rsidRDefault="00B31FA9" w:rsidP="00B31FA9">
      <w:pPr>
        <w:tabs>
          <w:tab w:val="left" w:pos="993"/>
        </w:tabs>
        <w:ind w:firstLine="709"/>
        <w:jc w:val="right"/>
        <w:rPr>
          <w:rFonts w:eastAsia="Calibri"/>
          <w:color w:val="000000"/>
          <w:sz w:val="28"/>
          <w:szCs w:val="28"/>
          <w:lang w:val="kk-KZ" w:eastAsia="en-US"/>
        </w:rPr>
      </w:pPr>
      <w:r w:rsidRPr="00385C1D">
        <w:rPr>
          <w:rStyle w:val="s0"/>
          <w:sz w:val="28"/>
          <w:szCs w:val="28"/>
          <w:lang w:val="kk-KZ"/>
        </w:rPr>
        <w:t>5-қосымша</w:t>
      </w:r>
    </w:p>
    <w:p w:rsidR="007D5BAD" w:rsidRPr="00C933E8" w:rsidRDefault="007D5BAD" w:rsidP="007D5BAD">
      <w:pPr>
        <w:jc w:val="center"/>
        <w:textAlignment w:val="baseline"/>
        <w:rPr>
          <w:rStyle w:val="s0"/>
          <w:sz w:val="28"/>
          <w:szCs w:val="28"/>
          <w:lang w:val="kk-KZ"/>
        </w:rPr>
      </w:pPr>
    </w:p>
    <w:p w:rsidR="00825871" w:rsidRPr="00C933E8" w:rsidRDefault="00825871" w:rsidP="007D5BAD">
      <w:pPr>
        <w:jc w:val="center"/>
        <w:textAlignment w:val="baseline"/>
        <w:rPr>
          <w:rStyle w:val="s0"/>
          <w:sz w:val="28"/>
          <w:szCs w:val="28"/>
          <w:lang w:val="kk-KZ"/>
        </w:rPr>
      </w:pPr>
    </w:p>
    <w:p w:rsidR="007D5BAD" w:rsidRPr="00C933E8" w:rsidRDefault="00C834DA" w:rsidP="007D5BAD">
      <w:pPr>
        <w:jc w:val="center"/>
        <w:textAlignment w:val="baseline"/>
        <w:rPr>
          <w:b/>
          <w:sz w:val="28"/>
          <w:szCs w:val="28"/>
          <w:lang w:val="kk-KZ"/>
        </w:rPr>
      </w:pPr>
      <w:r w:rsidRPr="00C933E8">
        <w:rPr>
          <w:rStyle w:val="s1"/>
          <w:b w:val="0"/>
          <w:sz w:val="28"/>
          <w:szCs w:val="28"/>
          <w:lang w:val="kk-KZ"/>
        </w:rPr>
        <w:t>Салымдардың кредиттiк тәуекел дәрежесi бойынша мөлшерленген банк активтерiнiң кестесi</w:t>
      </w:r>
    </w:p>
    <w:p w:rsidR="007D5BAD" w:rsidRPr="00C933E8" w:rsidRDefault="007D5BAD" w:rsidP="007D5BAD">
      <w:pPr>
        <w:jc w:val="center"/>
        <w:textAlignment w:val="baseline"/>
        <w:rPr>
          <w:sz w:val="28"/>
          <w:szCs w:val="28"/>
          <w:lang w:val="kk-KZ"/>
        </w:rPr>
      </w:pPr>
      <w:r w:rsidRPr="00C933E8">
        <w:rPr>
          <w:sz w:val="28"/>
          <w:szCs w:val="28"/>
          <w:lang w:val="kk-KZ"/>
        </w:rPr>
        <w:t> </w:t>
      </w:r>
    </w:p>
    <w:tbl>
      <w:tblPr>
        <w:tblW w:w="4877" w:type="pct"/>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7518"/>
        <w:gridCol w:w="1457"/>
      </w:tblGrid>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rPr>
                <w:sz w:val="28"/>
                <w:szCs w:val="28"/>
                <w:lang w:val="kk-KZ"/>
              </w:rPr>
            </w:pPr>
            <w:r w:rsidRPr="00C933E8">
              <w:rPr>
                <w:rStyle w:val="s0"/>
                <w:sz w:val="28"/>
                <w:szCs w:val="28"/>
                <w:lang w:val="kk-KZ"/>
              </w:rPr>
              <w:t>№</w:t>
            </w:r>
          </w:p>
        </w:tc>
        <w:tc>
          <w:tcPr>
            <w:tcW w:w="3911" w:type="pct"/>
            <w:tcMar>
              <w:top w:w="0" w:type="dxa"/>
              <w:left w:w="108" w:type="dxa"/>
              <w:bottom w:w="0" w:type="dxa"/>
              <w:right w:w="108" w:type="dxa"/>
            </w:tcMar>
            <w:hideMark/>
          </w:tcPr>
          <w:p w:rsidR="00B71282" w:rsidRPr="00C933E8" w:rsidRDefault="00B71282" w:rsidP="00C35205">
            <w:pPr>
              <w:jc w:val="center"/>
              <w:rPr>
                <w:sz w:val="28"/>
                <w:szCs w:val="28"/>
                <w:lang w:val="kk-KZ"/>
              </w:rPr>
            </w:pPr>
            <w:r w:rsidRPr="00C933E8">
              <w:rPr>
                <w:rStyle w:val="s0"/>
                <w:sz w:val="28"/>
                <w:szCs w:val="28"/>
                <w:lang w:val="kk-KZ"/>
              </w:rPr>
              <w:t>Баптар атауы</w:t>
            </w:r>
          </w:p>
        </w:tc>
        <w:tc>
          <w:tcPr>
            <w:tcW w:w="758" w:type="pct"/>
            <w:tcMar>
              <w:top w:w="0" w:type="dxa"/>
              <w:left w:w="108" w:type="dxa"/>
              <w:bottom w:w="0" w:type="dxa"/>
              <w:right w:w="108" w:type="dxa"/>
            </w:tcMar>
            <w:hideMark/>
          </w:tcPr>
          <w:p w:rsidR="00B71282" w:rsidRPr="00C933E8" w:rsidRDefault="00B71282" w:rsidP="00C35205">
            <w:pPr>
              <w:jc w:val="center"/>
              <w:rPr>
                <w:sz w:val="28"/>
                <w:szCs w:val="28"/>
                <w:lang w:val="kk-KZ"/>
              </w:rPr>
            </w:pPr>
            <w:r w:rsidRPr="00C933E8">
              <w:rPr>
                <w:sz w:val="28"/>
                <w:szCs w:val="28"/>
                <w:lang w:val="kk-KZ"/>
              </w:rPr>
              <w:t>Тәуекел дәрежесi пайызбен</w:t>
            </w:r>
          </w:p>
        </w:tc>
      </w:tr>
      <w:tr w:rsidR="007D5BAD" w:rsidRPr="00C933E8" w:rsidTr="00385C1D">
        <w:trPr>
          <w:jc w:val="center"/>
        </w:trPr>
        <w:tc>
          <w:tcPr>
            <w:tcW w:w="5000" w:type="pct"/>
            <w:gridSpan w:val="3"/>
            <w:tcMar>
              <w:top w:w="0" w:type="dxa"/>
              <w:left w:w="108" w:type="dxa"/>
              <w:bottom w:w="0" w:type="dxa"/>
              <w:right w:w="108" w:type="dxa"/>
            </w:tcMar>
            <w:hideMark/>
          </w:tcPr>
          <w:p w:rsidR="007D5BAD" w:rsidRPr="00C933E8" w:rsidRDefault="007D5BAD" w:rsidP="00B71282">
            <w:pPr>
              <w:jc w:val="center"/>
              <w:rPr>
                <w:sz w:val="28"/>
                <w:szCs w:val="28"/>
                <w:lang w:val="kk-KZ"/>
              </w:rPr>
            </w:pPr>
            <w:r w:rsidRPr="00C933E8">
              <w:rPr>
                <w:rStyle w:val="s0"/>
                <w:sz w:val="28"/>
                <w:szCs w:val="28"/>
                <w:lang w:val="kk-KZ"/>
              </w:rPr>
              <w:t xml:space="preserve">I </w:t>
            </w:r>
            <w:r w:rsidR="00B71282" w:rsidRPr="00C933E8">
              <w:rPr>
                <w:rStyle w:val="s0"/>
                <w:sz w:val="28"/>
                <w:szCs w:val="28"/>
                <w:lang w:val="kk-KZ"/>
              </w:rPr>
              <w:t>топ</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w:t>
            </w:r>
          </w:p>
        </w:tc>
        <w:tc>
          <w:tcPr>
            <w:tcW w:w="3911" w:type="pct"/>
            <w:tcMar>
              <w:top w:w="0" w:type="dxa"/>
              <w:left w:w="108" w:type="dxa"/>
              <w:bottom w:w="0" w:type="dxa"/>
              <w:right w:w="108" w:type="dxa"/>
            </w:tcMar>
            <w:hideMark/>
          </w:tcPr>
          <w:p w:rsidR="00B71282" w:rsidRPr="00C933E8" w:rsidRDefault="00B71282" w:rsidP="00011EF3">
            <w:pPr>
              <w:jc w:val="both"/>
              <w:textAlignment w:val="baseline"/>
              <w:rPr>
                <w:sz w:val="28"/>
                <w:szCs w:val="28"/>
                <w:lang w:val="kk-KZ"/>
              </w:rPr>
            </w:pPr>
            <w:r w:rsidRPr="00C933E8">
              <w:rPr>
                <w:sz w:val="28"/>
                <w:szCs w:val="28"/>
                <w:lang w:val="kk-KZ"/>
              </w:rPr>
              <w:t>Қолма-қол теңге</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2</w:t>
            </w:r>
          </w:p>
        </w:tc>
        <w:tc>
          <w:tcPr>
            <w:tcW w:w="3911" w:type="pct"/>
            <w:tcMar>
              <w:top w:w="0" w:type="dxa"/>
              <w:left w:w="108" w:type="dxa"/>
              <w:bottom w:w="0" w:type="dxa"/>
              <w:right w:w="108" w:type="dxa"/>
            </w:tcMar>
            <w:hideMark/>
          </w:tcPr>
          <w:p w:rsidR="00B71282" w:rsidRPr="00C933E8" w:rsidRDefault="00B71282" w:rsidP="00011EF3">
            <w:pPr>
              <w:jc w:val="both"/>
              <w:textAlignment w:val="baseline"/>
              <w:rPr>
                <w:sz w:val="28"/>
                <w:szCs w:val="28"/>
                <w:lang w:val="kk-KZ"/>
              </w:rPr>
            </w:pPr>
            <w:r w:rsidRPr="00C933E8">
              <w:rPr>
                <w:sz w:val="28"/>
                <w:szCs w:val="28"/>
                <w:lang w:val="kk-KZ"/>
              </w:rPr>
              <w:t>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3</w:t>
            </w:r>
          </w:p>
        </w:tc>
        <w:tc>
          <w:tcPr>
            <w:tcW w:w="3911" w:type="pct"/>
            <w:tcMar>
              <w:top w:w="0" w:type="dxa"/>
              <w:left w:w="108" w:type="dxa"/>
              <w:bottom w:w="0" w:type="dxa"/>
              <w:right w:w="108" w:type="dxa"/>
            </w:tcMar>
            <w:hideMark/>
          </w:tcPr>
          <w:p w:rsidR="00B71282" w:rsidRPr="00C933E8" w:rsidRDefault="00B71282" w:rsidP="00011EF3">
            <w:pPr>
              <w:jc w:val="both"/>
              <w:textAlignment w:val="baseline"/>
              <w:rPr>
                <w:sz w:val="28"/>
                <w:szCs w:val="28"/>
                <w:lang w:val="kk-KZ"/>
              </w:rPr>
            </w:pPr>
            <w:r w:rsidRPr="00C933E8">
              <w:rPr>
                <w:sz w:val="28"/>
                <w:szCs w:val="28"/>
                <w:lang w:val="kk-KZ"/>
              </w:rPr>
              <w:t>Тазартылған бағалы металдар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4</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Республикасының Үкiметiне берiлген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5</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6</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Ұлттық Банкке берiлген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7</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8</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9</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«Самұрық-Қазына» ұлттық әл-ауқат қоры» акционерлік қоғамына берілген қарыздар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lastRenderedPageBreak/>
              <w:t>10</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Ұлттық Банктегi салымдар және Ұлттық Банкке өзге де талаптар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11</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12</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13</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 Үкіметінің дебиторлық берешегі</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14</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15</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Республикасының Үкiметi мен Ұлттық Банк шығарған Қазақстан Республикасының мемлекеттiк бағалы қағаздары</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16</w:t>
            </w:r>
          </w:p>
        </w:tc>
        <w:tc>
          <w:tcPr>
            <w:tcW w:w="3911" w:type="pct"/>
            <w:tcMar>
              <w:top w:w="0" w:type="dxa"/>
              <w:left w:w="108" w:type="dxa"/>
              <w:bottom w:w="0" w:type="dxa"/>
              <w:right w:w="108" w:type="dxa"/>
            </w:tcMar>
            <w:hideMark/>
          </w:tcPr>
          <w:p w:rsidR="00B71282"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Нұр-Сұлтан</w:t>
            </w:r>
            <w:r w:rsidR="00B71282" w:rsidRPr="00C933E8">
              <w:rPr>
                <w:color w:val="000000"/>
                <w:sz w:val="28"/>
                <w:szCs w:val="28"/>
                <w:lang w:val="kk-KZ"/>
              </w:rPr>
              <w:t xml:space="preserve"> және Алматы қалаларының жергілікті атқарушы органдары шығарған Қазақстан Республикасының мемлекеттiк бағалы қағаздары</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17</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18</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19</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20</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21</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 xml:space="preserve">Standard &amp; Poor's агенттiгiнiң «ВВВ» төмен емес ұзақ </w:t>
            </w:r>
            <w:r w:rsidRPr="00C933E8">
              <w:rPr>
                <w:color w:val="000000"/>
                <w:sz w:val="28"/>
                <w:szCs w:val="28"/>
                <w:lang w:val="kk-KZ"/>
              </w:rPr>
              <w:lastRenderedPageBreak/>
              <w:t>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lastRenderedPageBreak/>
              <w:t>0</w:t>
            </w:r>
          </w:p>
        </w:tc>
      </w:tr>
      <w:tr w:rsidR="00B71282" w:rsidRPr="00C933E8" w:rsidTr="00385C1D">
        <w:trPr>
          <w:jc w:val="center"/>
        </w:trPr>
        <w:tc>
          <w:tcPr>
            <w:tcW w:w="331"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lastRenderedPageBreak/>
              <w:t>22</w:t>
            </w:r>
          </w:p>
        </w:tc>
        <w:tc>
          <w:tcPr>
            <w:tcW w:w="3911" w:type="pct"/>
            <w:tcMar>
              <w:top w:w="0" w:type="dxa"/>
              <w:left w:w="108" w:type="dxa"/>
              <w:bottom w:w="0" w:type="dxa"/>
              <w:right w:w="108" w:type="dxa"/>
            </w:tcMar>
            <w:hideMark/>
          </w:tcPr>
          <w:p w:rsidR="00B71282" w:rsidRPr="00C933E8" w:rsidRDefault="00B71282" w:rsidP="00011EF3">
            <w:pPr>
              <w:spacing w:before="100" w:beforeAutospacing="1" w:after="100" w:afterAutospacing="1"/>
              <w:jc w:val="both"/>
              <w:textAlignment w:val="baseline"/>
              <w:rPr>
                <w:sz w:val="28"/>
                <w:szCs w:val="28"/>
                <w:lang w:val="kk-KZ"/>
              </w:rPr>
            </w:pPr>
            <w:r w:rsidRPr="00C933E8">
              <w:rPr>
                <w:color w:val="000000"/>
                <w:sz w:val="28"/>
                <w:szCs w:val="28"/>
                <w:lang w:val="kk-KZ"/>
              </w:rPr>
              <w:t>Тәуекелдің І тобына енгізілген активтер бойынша есептелген сыйақы</w:t>
            </w:r>
          </w:p>
        </w:tc>
        <w:tc>
          <w:tcPr>
            <w:tcW w:w="758" w:type="pct"/>
            <w:tcMar>
              <w:top w:w="0" w:type="dxa"/>
              <w:left w:w="108" w:type="dxa"/>
              <w:bottom w:w="0" w:type="dxa"/>
              <w:right w:w="108" w:type="dxa"/>
            </w:tcMar>
            <w:hideMark/>
          </w:tcPr>
          <w:p w:rsidR="00B71282" w:rsidRPr="00C933E8" w:rsidRDefault="00B71282" w:rsidP="00111F70">
            <w:pPr>
              <w:jc w:val="center"/>
              <w:textAlignment w:val="baseline"/>
              <w:rPr>
                <w:sz w:val="28"/>
                <w:szCs w:val="28"/>
                <w:lang w:val="kk-KZ"/>
              </w:rPr>
            </w:pPr>
            <w:r w:rsidRPr="00C933E8">
              <w:rPr>
                <w:sz w:val="28"/>
                <w:szCs w:val="28"/>
                <w:lang w:val="kk-KZ"/>
              </w:rPr>
              <w:t>0</w:t>
            </w:r>
          </w:p>
        </w:tc>
      </w:tr>
      <w:tr w:rsidR="007D5BAD" w:rsidRPr="00C933E8" w:rsidTr="00385C1D">
        <w:trPr>
          <w:jc w:val="center"/>
        </w:trPr>
        <w:tc>
          <w:tcPr>
            <w:tcW w:w="5000" w:type="pct"/>
            <w:gridSpan w:val="3"/>
            <w:tcMar>
              <w:top w:w="0" w:type="dxa"/>
              <w:left w:w="108" w:type="dxa"/>
              <w:bottom w:w="0" w:type="dxa"/>
              <w:right w:w="108" w:type="dxa"/>
            </w:tcMar>
            <w:hideMark/>
          </w:tcPr>
          <w:p w:rsidR="007D5BAD" w:rsidRPr="00C933E8" w:rsidRDefault="007D5BAD" w:rsidP="007E3169">
            <w:pPr>
              <w:jc w:val="center"/>
              <w:textAlignment w:val="baseline"/>
              <w:rPr>
                <w:sz w:val="28"/>
                <w:szCs w:val="28"/>
                <w:lang w:val="kk-KZ"/>
              </w:rPr>
            </w:pPr>
            <w:r w:rsidRPr="00C933E8">
              <w:rPr>
                <w:sz w:val="28"/>
                <w:szCs w:val="28"/>
                <w:lang w:val="kk-KZ"/>
              </w:rPr>
              <w:t xml:space="preserve">II </w:t>
            </w:r>
            <w:r w:rsidR="007E3169" w:rsidRPr="00C933E8">
              <w:rPr>
                <w:sz w:val="28"/>
                <w:szCs w:val="28"/>
                <w:lang w:val="kk-KZ"/>
              </w:rPr>
              <w:t>топ</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23</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24</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25</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26</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27</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Қазақстан Республикасының жергiлiктi атқарушы органдарына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28</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29</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30</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31</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32</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 xml:space="preserve">Standard &amp; Poor's агенттiгiнiң «AA-» төмен емес борыштық рейтингi немесе басқа рейтингтік агенттiктердiң бiрiнiң осыған ұқсас деңгейдегi рейтингi бар ұйымдардағы </w:t>
            </w:r>
            <w:r w:rsidRPr="00C933E8">
              <w:rPr>
                <w:color w:val="000000"/>
                <w:sz w:val="28"/>
                <w:szCs w:val="28"/>
                <w:lang w:val="kk-KZ"/>
              </w:rPr>
              <w:lastRenderedPageBreak/>
              <w:t>салымдар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lastRenderedPageBreak/>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lastRenderedPageBreak/>
              <w:t>33</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34</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35</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36</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37</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 xml:space="preserve">Қазақстан Республикасының жергiлiктi атқарушы органдары шығарған мемлекеттік бағалы қағаздар, </w:t>
            </w:r>
            <w:r w:rsidR="00937BC4" w:rsidRPr="00C933E8">
              <w:rPr>
                <w:color w:val="000000"/>
                <w:sz w:val="28"/>
                <w:szCs w:val="28"/>
                <w:lang w:val="kk-KZ"/>
              </w:rPr>
              <w:t>Нұр-Сұлтан</w:t>
            </w:r>
            <w:r w:rsidRPr="00C933E8">
              <w:rPr>
                <w:color w:val="000000"/>
                <w:sz w:val="28"/>
                <w:szCs w:val="28"/>
                <w:lang w:val="kk-KZ"/>
              </w:rPr>
              <w:t xml:space="preserve"> және Алматы қалаларының жергілікті атқарушы органдары шығарған мемлекеттік бағалы қағаздарын қоспағанда</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38</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39</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40</w:t>
            </w:r>
          </w:p>
        </w:tc>
        <w:tc>
          <w:tcPr>
            <w:tcW w:w="3911" w:type="pct"/>
            <w:tcMar>
              <w:top w:w="0" w:type="dxa"/>
              <w:left w:w="108" w:type="dxa"/>
              <w:bottom w:w="0" w:type="dxa"/>
              <w:right w:w="108" w:type="dxa"/>
            </w:tcMar>
            <w:hideMark/>
          </w:tcPr>
          <w:p w:rsidR="007E3169" w:rsidRPr="00C933E8" w:rsidRDefault="007E3169" w:rsidP="00011EF3">
            <w:pPr>
              <w:spacing w:before="100" w:beforeAutospacing="1" w:after="100" w:afterAutospacing="1"/>
              <w:jc w:val="both"/>
              <w:textAlignment w:val="baseline"/>
              <w:rPr>
                <w:sz w:val="28"/>
                <w:szCs w:val="28"/>
                <w:lang w:val="kk-KZ"/>
              </w:rPr>
            </w:pPr>
            <w:r w:rsidRPr="00C933E8">
              <w:rPr>
                <w:color w:val="000000"/>
                <w:sz w:val="28"/>
                <w:szCs w:val="28"/>
                <w:lang w:val="kk-KZ"/>
              </w:rPr>
              <w:t>Банк баланста ұстап тұратын және Standard &amp;Poor's агенттiгiнің «ААА»-тан «АА-»-ке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«kzAAA»-тан «kzAA-»-ке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E3169" w:rsidRPr="00C933E8" w:rsidTr="00385C1D">
        <w:trPr>
          <w:jc w:val="center"/>
        </w:trPr>
        <w:tc>
          <w:tcPr>
            <w:tcW w:w="331"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41</w:t>
            </w:r>
          </w:p>
        </w:tc>
        <w:tc>
          <w:tcPr>
            <w:tcW w:w="3911" w:type="pct"/>
            <w:tcMar>
              <w:top w:w="0" w:type="dxa"/>
              <w:left w:w="108" w:type="dxa"/>
              <w:bottom w:w="0" w:type="dxa"/>
              <w:right w:w="108" w:type="dxa"/>
            </w:tcMar>
            <w:hideMark/>
          </w:tcPr>
          <w:p w:rsidR="007E3169" w:rsidRPr="00C933E8" w:rsidRDefault="007E3169" w:rsidP="00011EF3">
            <w:pPr>
              <w:jc w:val="both"/>
              <w:textAlignment w:val="baseline"/>
              <w:rPr>
                <w:sz w:val="28"/>
                <w:szCs w:val="28"/>
                <w:lang w:val="kk-KZ"/>
              </w:rPr>
            </w:pPr>
            <w:r w:rsidRPr="00C933E8">
              <w:rPr>
                <w:color w:val="000000"/>
                <w:sz w:val="28"/>
                <w:szCs w:val="28"/>
                <w:lang w:val="kk-KZ"/>
              </w:rPr>
              <w:t>Тәуекелдің ІІ тобына енгізілген активтер бойынша есептелген сыйақы</w:t>
            </w:r>
          </w:p>
        </w:tc>
        <w:tc>
          <w:tcPr>
            <w:tcW w:w="758" w:type="pct"/>
            <w:tcMar>
              <w:top w:w="0" w:type="dxa"/>
              <w:left w:w="108" w:type="dxa"/>
              <w:bottom w:w="0" w:type="dxa"/>
              <w:right w:w="108" w:type="dxa"/>
            </w:tcMar>
            <w:hideMark/>
          </w:tcPr>
          <w:p w:rsidR="007E3169" w:rsidRPr="00C933E8" w:rsidRDefault="007E3169" w:rsidP="00111F70">
            <w:pPr>
              <w:jc w:val="center"/>
              <w:textAlignment w:val="baseline"/>
              <w:rPr>
                <w:sz w:val="28"/>
                <w:szCs w:val="28"/>
                <w:lang w:val="kk-KZ"/>
              </w:rPr>
            </w:pPr>
            <w:r w:rsidRPr="00C933E8">
              <w:rPr>
                <w:sz w:val="28"/>
                <w:szCs w:val="28"/>
                <w:lang w:val="kk-KZ"/>
              </w:rPr>
              <w:t>20</w:t>
            </w:r>
          </w:p>
        </w:tc>
      </w:tr>
      <w:tr w:rsidR="007D5BAD" w:rsidRPr="00C933E8" w:rsidTr="00385C1D">
        <w:trPr>
          <w:jc w:val="center"/>
        </w:trPr>
        <w:tc>
          <w:tcPr>
            <w:tcW w:w="5000" w:type="pct"/>
            <w:gridSpan w:val="3"/>
            <w:tcMar>
              <w:top w:w="0" w:type="dxa"/>
              <w:left w:w="108" w:type="dxa"/>
              <w:bottom w:w="0" w:type="dxa"/>
              <w:right w:w="108" w:type="dxa"/>
            </w:tcMar>
            <w:hideMark/>
          </w:tcPr>
          <w:p w:rsidR="007D5BAD" w:rsidRPr="00C933E8" w:rsidRDefault="007D5BAD" w:rsidP="00937BC4">
            <w:pPr>
              <w:jc w:val="center"/>
              <w:textAlignment w:val="baseline"/>
              <w:rPr>
                <w:sz w:val="28"/>
                <w:szCs w:val="28"/>
                <w:lang w:val="kk-KZ"/>
              </w:rPr>
            </w:pPr>
            <w:r w:rsidRPr="00C933E8">
              <w:rPr>
                <w:sz w:val="28"/>
                <w:szCs w:val="28"/>
                <w:lang w:val="kk-KZ"/>
              </w:rPr>
              <w:t xml:space="preserve">III </w:t>
            </w:r>
            <w:r w:rsidR="00937BC4" w:rsidRPr="00C933E8">
              <w:rPr>
                <w:sz w:val="28"/>
                <w:szCs w:val="28"/>
                <w:lang w:val="kk-KZ"/>
              </w:rPr>
              <w:t>топ</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42</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rPr>
            </w:pPr>
            <w:r w:rsidRPr="00C933E8">
              <w:rPr>
                <w:color w:val="000000"/>
                <w:sz w:val="28"/>
                <w:szCs w:val="28"/>
                <w:lang w:val="kk-KZ"/>
              </w:rPr>
              <w:t>Тазартылмаған бағалы металдар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43</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rPr>
            </w:pPr>
            <w:r w:rsidRPr="00C933E8">
              <w:rPr>
                <w:color w:val="000000"/>
                <w:sz w:val="28"/>
                <w:szCs w:val="28"/>
                <w:lang w:val="kk-KZ"/>
              </w:rPr>
              <w:t xml:space="preserve">Standard &amp; Poor's агенттiгiнiң «ВВВ+»-тан «ВВВ-»-ке </w:t>
            </w:r>
            <w:r w:rsidRPr="00C933E8">
              <w:rPr>
                <w:color w:val="000000"/>
                <w:sz w:val="28"/>
                <w:szCs w:val="28"/>
                <w:lang w:val="kk-KZ"/>
              </w:rPr>
              <w:lastRenderedPageBreak/>
              <w:t>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lastRenderedPageBreak/>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lastRenderedPageBreak/>
              <w:t>44</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45</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46</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rPr>
            </w:pPr>
            <w:r w:rsidRPr="00C933E8">
              <w:rPr>
                <w:color w:val="000000"/>
                <w:sz w:val="28"/>
                <w:szCs w:val="28"/>
                <w:lang w:val="kk-KZ"/>
              </w:rPr>
              <w:t>Standard &amp; Poor's агенттiгiнiң «А+»-тан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47</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«А-»-қа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48</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Мынадай талап</w:t>
            </w:r>
            <w:r w:rsidR="00CD04B7" w:rsidRPr="00C933E8">
              <w:rPr>
                <w:color w:val="000000"/>
                <w:sz w:val="28"/>
                <w:szCs w:val="28"/>
                <w:lang w:val="kk-KZ" w:eastAsia="kk-KZ"/>
              </w:rPr>
              <w:t>қ</w:t>
            </w:r>
            <w:r w:rsidRPr="00C933E8">
              <w:rPr>
                <w:color w:val="000000"/>
                <w:sz w:val="28"/>
                <w:szCs w:val="28"/>
                <w:lang w:val="kk-KZ" w:eastAsia="kk-KZ"/>
              </w:rPr>
              <w:t>а сәйкес келетін ипотекалық тұрғын үй қарыздары (осы кестенің 7</w:t>
            </w:r>
            <w:r w:rsidR="00CD04B7" w:rsidRPr="00C933E8">
              <w:rPr>
                <w:color w:val="000000"/>
                <w:sz w:val="28"/>
                <w:szCs w:val="28"/>
                <w:lang w:val="kk-KZ" w:eastAsia="kk-KZ"/>
              </w:rPr>
              <w:t>5, 77 және 78</w:t>
            </w:r>
            <w:r w:rsidRPr="00C933E8">
              <w:rPr>
                <w:color w:val="000000"/>
                <w:sz w:val="28"/>
                <w:szCs w:val="28"/>
                <w:lang w:val="kk-KZ" w:eastAsia="kk-KZ"/>
              </w:rPr>
              <w:t>-жол</w:t>
            </w:r>
            <w:r w:rsidR="00CD04B7" w:rsidRPr="00C933E8">
              <w:rPr>
                <w:color w:val="000000"/>
                <w:sz w:val="28"/>
                <w:szCs w:val="28"/>
                <w:lang w:val="kk-KZ" w:eastAsia="kk-KZ"/>
              </w:rPr>
              <w:t>дар</w:t>
            </w:r>
            <w:r w:rsidRPr="00C933E8">
              <w:rPr>
                <w:color w:val="000000"/>
                <w:sz w:val="28"/>
                <w:szCs w:val="28"/>
                <w:lang w:val="kk-KZ" w:eastAsia="kk-KZ"/>
              </w:rPr>
              <w:t>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35</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49</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35</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35</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51</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 xml:space="preserve">Мынадай талаптарға сәйкес келетін ипотекалық тұрғын үй қарыздары (осы кестенің </w:t>
            </w:r>
            <w:r w:rsidR="00B4279F" w:rsidRPr="00C933E8">
              <w:rPr>
                <w:color w:val="000000"/>
                <w:sz w:val="28"/>
                <w:szCs w:val="28"/>
                <w:lang w:val="kk-KZ" w:eastAsia="kk-KZ"/>
              </w:rPr>
              <w:t xml:space="preserve">75, 77 және 78-жолдарында </w:t>
            </w:r>
            <w:r w:rsidRPr="00C933E8">
              <w:rPr>
                <w:color w:val="000000"/>
                <w:sz w:val="28"/>
                <w:szCs w:val="28"/>
                <w:lang w:val="kk-KZ" w:eastAsia="kk-KZ"/>
              </w:rPr>
              <w:t>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lastRenderedPageBreak/>
              <w:t>52</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 xml:space="preserve">Басқа да ипотекалық тұрғын үй қарыздары (осы кестенің </w:t>
            </w:r>
            <w:r w:rsidR="0087705E" w:rsidRPr="00C933E8">
              <w:rPr>
                <w:color w:val="000000"/>
                <w:sz w:val="28"/>
                <w:szCs w:val="28"/>
                <w:lang w:val="kk-KZ" w:eastAsia="kk-KZ"/>
              </w:rPr>
              <w:t xml:space="preserve">75, 77 және 78-жолдарында </w:t>
            </w:r>
            <w:r w:rsidRPr="00C933E8">
              <w:rPr>
                <w:color w:val="000000"/>
                <w:sz w:val="28"/>
                <w:szCs w:val="28"/>
                <w:lang w:val="kk-KZ" w:eastAsia="kk-KZ"/>
              </w:rPr>
              <w:t>көрсетілген жеке тұлғаларға берілген қарыздарды қоспағанда)</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100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53</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w:t>
            </w:r>
            <w:r w:rsidR="00BB3E6C" w:rsidRPr="00C933E8">
              <w:rPr>
                <w:color w:val="000000"/>
                <w:sz w:val="28"/>
                <w:szCs w:val="28"/>
                <w:lang w:val="kk-KZ" w:eastAsia="kk-KZ"/>
              </w:rPr>
              <w:t xml:space="preserve">ын және осы кестенің 74, 75, 76, 77, 78 </w:t>
            </w:r>
            <w:r w:rsidRPr="00C933E8">
              <w:rPr>
                <w:color w:val="000000"/>
                <w:sz w:val="28"/>
                <w:szCs w:val="28"/>
                <w:lang w:val="kk-KZ" w:eastAsia="kk-KZ"/>
              </w:rPr>
              <w:t>және 10</w:t>
            </w:r>
            <w:r w:rsidR="00BB3E6C" w:rsidRPr="00C933E8">
              <w:rPr>
                <w:color w:val="000000"/>
                <w:sz w:val="28"/>
                <w:szCs w:val="28"/>
                <w:lang w:val="kk-KZ" w:eastAsia="kk-KZ"/>
              </w:rPr>
              <w:t>4</w:t>
            </w:r>
            <w:r w:rsidRPr="00C933E8">
              <w:rPr>
                <w:color w:val="000000"/>
                <w:sz w:val="28"/>
                <w:szCs w:val="28"/>
                <w:lang w:val="kk-KZ" w:eastAsia="kk-KZ"/>
              </w:rPr>
              <w:t>-жолдарында көрсетілген, сондай-ақ жеке тұлғаларға берілген кепілсіз тұтынушылық қарыздарды қоспағанда)</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100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54</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w:t>
            </w:r>
            <w:r w:rsidR="009E67D5" w:rsidRPr="00C933E8">
              <w:rPr>
                <w:color w:val="000000"/>
                <w:sz w:val="28"/>
                <w:szCs w:val="28"/>
                <w:lang w:val="kk-KZ" w:eastAsia="kk-KZ"/>
              </w:rPr>
              <w:t>, 77, 78</w:t>
            </w:r>
            <w:r w:rsidRPr="00C933E8">
              <w:rPr>
                <w:color w:val="000000"/>
                <w:sz w:val="28"/>
                <w:szCs w:val="28"/>
                <w:lang w:val="kk-KZ" w:eastAsia="kk-KZ"/>
              </w:rPr>
              <w:t xml:space="preserve"> және 10</w:t>
            </w:r>
            <w:r w:rsidR="009E67D5" w:rsidRPr="00C933E8">
              <w:rPr>
                <w:color w:val="000000"/>
                <w:sz w:val="28"/>
                <w:szCs w:val="28"/>
                <w:lang w:val="kk-KZ" w:eastAsia="kk-KZ"/>
              </w:rPr>
              <w:t>4</w:t>
            </w:r>
            <w:r w:rsidRPr="00C933E8">
              <w:rPr>
                <w:color w:val="000000"/>
                <w:sz w:val="28"/>
                <w:szCs w:val="28"/>
                <w:lang w:val="kk-KZ" w:eastAsia="kk-KZ"/>
              </w:rPr>
              <w:t>-жолдарында көрсетілген, сондай-ақ жеке тұлғаларға берілген кепілсіз тұтынушылық қарыздарды қоспағанда)</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75</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55</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 xml:space="preserve">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w:t>
            </w:r>
            <w:r w:rsidRPr="00475B26">
              <w:rPr>
                <w:color w:val="000000"/>
                <w:sz w:val="28"/>
                <w:szCs w:val="28"/>
                <w:lang w:val="kk-KZ" w:eastAsia="kk-KZ"/>
              </w:rPr>
              <w:t>74, 75, 76</w:t>
            </w:r>
            <w:r w:rsidR="00737C0B" w:rsidRPr="00475B26">
              <w:rPr>
                <w:color w:val="000000"/>
                <w:sz w:val="28"/>
                <w:szCs w:val="28"/>
                <w:lang w:val="kk-KZ" w:eastAsia="kk-KZ"/>
              </w:rPr>
              <w:t xml:space="preserve">, 77, 78 </w:t>
            </w:r>
            <w:r w:rsidRPr="00475B26">
              <w:rPr>
                <w:color w:val="000000"/>
                <w:sz w:val="28"/>
                <w:szCs w:val="28"/>
                <w:lang w:val="kk-KZ" w:eastAsia="kk-KZ"/>
              </w:rPr>
              <w:t>және 10</w:t>
            </w:r>
            <w:r w:rsidR="00737C0B" w:rsidRPr="00475B26">
              <w:rPr>
                <w:color w:val="000000"/>
                <w:sz w:val="28"/>
                <w:szCs w:val="28"/>
                <w:lang w:val="kk-KZ" w:eastAsia="kk-KZ"/>
              </w:rPr>
              <w:t>4</w:t>
            </w:r>
            <w:r w:rsidRPr="00475B26">
              <w:rPr>
                <w:color w:val="000000"/>
                <w:sz w:val="28"/>
                <w:szCs w:val="28"/>
                <w:lang w:val="kk-KZ" w:eastAsia="kk-KZ"/>
              </w:rPr>
              <w:t>-жолдарында көрсетілген, с</w:t>
            </w:r>
            <w:r w:rsidRPr="00C933E8">
              <w:rPr>
                <w:color w:val="000000"/>
                <w:sz w:val="28"/>
                <w:szCs w:val="28"/>
                <w:lang w:val="kk-KZ" w:eastAsia="kk-KZ"/>
              </w:rPr>
              <w:t>ондай-ақ жеке тұлғаларға берілген кепілсіз тұтынушылық қарыздарды қоспағанда)</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56</w:t>
            </w:r>
          </w:p>
        </w:tc>
        <w:tc>
          <w:tcPr>
            <w:tcW w:w="3911" w:type="pct"/>
            <w:tcMar>
              <w:top w:w="0" w:type="dxa"/>
              <w:left w:w="108" w:type="dxa"/>
              <w:bottom w:w="0" w:type="dxa"/>
              <w:right w:w="108" w:type="dxa"/>
            </w:tcMar>
            <w:hideMark/>
          </w:tcPr>
          <w:p w:rsidR="00AF7A76" w:rsidRPr="00C933E8" w:rsidRDefault="00AF7A76" w:rsidP="00011EF3">
            <w:pPr>
              <w:jc w:val="both"/>
              <w:textAlignment w:val="baseline"/>
              <w:rPr>
                <w:sz w:val="28"/>
                <w:szCs w:val="28"/>
                <w:lang w:val="kk-KZ" w:eastAsia="kk-KZ"/>
              </w:rPr>
            </w:pPr>
            <w:r w:rsidRPr="00C933E8">
              <w:rPr>
                <w:color w:val="000000"/>
                <w:sz w:val="28"/>
                <w:szCs w:val="28"/>
                <w:lang w:val="kk-KZ" w:eastAsia="kk-KZ"/>
              </w:rPr>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p>
          <w:p w:rsidR="00AF7A76" w:rsidRPr="00C933E8" w:rsidRDefault="00AF7A76" w:rsidP="00011EF3">
            <w:pPr>
              <w:jc w:val="both"/>
              <w:textAlignment w:val="baseline"/>
              <w:rPr>
                <w:sz w:val="28"/>
                <w:szCs w:val="28"/>
                <w:lang w:val="kk-KZ" w:eastAsia="kk-KZ"/>
              </w:rPr>
            </w:pPr>
            <w:r w:rsidRPr="00C933E8">
              <w:rPr>
                <w:color w:val="000000"/>
                <w:sz w:val="28"/>
                <w:szCs w:val="28"/>
                <w:lang w:val="kk-KZ" w:eastAsia="kk-KZ"/>
              </w:rPr>
              <w:t>1) қарыз сомасы меншікті капиталдың 0,02 (нөл бүтін жүзден екі) пайызынан аспайды;</w:t>
            </w:r>
          </w:p>
          <w:p w:rsidR="00AF7A76" w:rsidRPr="00C933E8" w:rsidRDefault="00AF7A76" w:rsidP="00011EF3">
            <w:pPr>
              <w:jc w:val="both"/>
              <w:textAlignment w:val="baseline"/>
              <w:rPr>
                <w:sz w:val="28"/>
                <w:szCs w:val="28"/>
                <w:lang w:val="kk-KZ" w:eastAsia="kk-KZ"/>
              </w:rPr>
            </w:pPr>
            <w:r w:rsidRPr="00C933E8">
              <w:rPr>
                <w:color w:val="000000"/>
                <w:sz w:val="28"/>
                <w:szCs w:val="28"/>
                <w:lang w:val="kk-KZ" w:eastAsia="kk-KZ"/>
              </w:rPr>
              <w:t>2) қарыз валютасы - теңге</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75</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lastRenderedPageBreak/>
              <w:t>57</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«ВВВ+»-тан «ВВВ-»-қа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58</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«ВВВ+»-тан «ВВВ-»-қа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59</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«А-»-қа дейiнгi борыштық рейтингi немесе басқа рейтингтік агенттiктердiң бiрiнiң осыған ұқсас деңгейдегi рейтингi бар ұйымдардағы салымдар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60</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«А-»-қа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61</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«ВВВ+»-тан «ВВВ-»-қа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62</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агенттігінің «ВВВ+»-тан «ВВВ-»-қа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63</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агенттігінің «А+»-тан бастап «А-»-тан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64</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агенттігінің «А+»-тан «А-»-қа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65</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Банк баланста ұстап тұратын және Standard &amp; Poor's агенттiгiнің «А+»-тан «А-»-қа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«kzA+»-тан «kzA-»-қа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66</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 xml:space="preserve">Standard &amp; Poor's агенттігінің «ВВВ-»-тан «ВВ-»-қа дейінгі </w:t>
            </w:r>
            <w:r w:rsidRPr="00C933E8">
              <w:rPr>
                <w:color w:val="000000"/>
                <w:sz w:val="28"/>
                <w:szCs w:val="28"/>
                <w:lang w:val="kk-KZ" w:eastAsia="kk-KZ"/>
              </w:rPr>
              <w:lastRenderedPageBreak/>
              <w:t>(қоса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«ВВВ-»-тан «ВВ+»-қа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lastRenderedPageBreak/>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lastRenderedPageBreak/>
              <w:t>67</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«Қазақстан қор биржасы» акционерлік қоғамына талаптар</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AF7A76" w:rsidRPr="00C933E8" w:rsidTr="00385C1D">
        <w:trPr>
          <w:jc w:val="center"/>
        </w:trPr>
        <w:tc>
          <w:tcPr>
            <w:tcW w:w="331"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68</w:t>
            </w:r>
          </w:p>
        </w:tc>
        <w:tc>
          <w:tcPr>
            <w:tcW w:w="3911" w:type="pct"/>
            <w:tcMar>
              <w:top w:w="0" w:type="dxa"/>
              <w:left w:w="108" w:type="dxa"/>
              <w:bottom w:w="0" w:type="dxa"/>
              <w:right w:w="108" w:type="dxa"/>
            </w:tcMar>
            <w:hideMark/>
          </w:tcPr>
          <w:p w:rsidR="00AF7A76" w:rsidRPr="00C933E8" w:rsidRDefault="00AF7A76" w:rsidP="00011EF3">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758" w:type="pct"/>
            <w:tcMar>
              <w:top w:w="0" w:type="dxa"/>
              <w:left w:w="108" w:type="dxa"/>
              <w:bottom w:w="0" w:type="dxa"/>
              <w:right w:w="108" w:type="dxa"/>
            </w:tcMar>
            <w:hideMark/>
          </w:tcPr>
          <w:p w:rsidR="00AF7A76" w:rsidRPr="00C933E8" w:rsidRDefault="00AF7A76" w:rsidP="00111F70">
            <w:pPr>
              <w:jc w:val="center"/>
              <w:textAlignment w:val="baseline"/>
              <w:rPr>
                <w:sz w:val="28"/>
                <w:szCs w:val="28"/>
                <w:lang w:val="kk-KZ"/>
              </w:rPr>
            </w:pPr>
            <w:r w:rsidRPr="00C933E8">
              <w:rPr>
                <w:sz w:val="28"/>
                <w:szCs w:val="28"/>
                <w:lang w:val="kk-KZ"/>
              </w:rPr>
              <w:t>50</w:t>
            </w:r>
          </w:p>
        </w:tc>
      </w:tr>
      <w:tr w:rsidR="007D5BAD" w:rsidRPr="00C933E8" w:rsidTr="00385C1D">
        <w:trPr>
          <w:jc w:val="center"/>
        </w:trPr>
        <w:tc>
          <w:tcPr>
            <w:tcW w:w="5000" w:type="pct"/>
            <w:gridSpan w:val="3"/>
            <w:tcMar>
              <w:top w:w="0" w:type="dxa"/>
              <w:left w:w="108" w:type="dxa"/>
              <w:bottom w:w="0" w:type="dxa"/>
              <w:right w:w="108" w:type="dxa"/>
            </w:tcMar>
            <w:hideMark/>
          </w:tcPr>
          <w:p w:rsidR="007D5BAD" w:rsidRPr="00C933E8" w:rsidRDefault="007D5BAD" w:rsidP="006872C3">
            <w:pPr>
              <w:jc w:val="center"/>
              <w:textAlignment w:val="baseline"/>
              <w:rPr>
                <w:sz w:val="28"/>
                <w:szCs w:val="28"/>
                <w:lang w:val="kk-KZ"/>
              </w:rPr>
            </w:pPr>
            <w:r w:rsidRPr="00C933E8">
              <w:rPr>
                <w:sz w:val="28"/>
                <w:szCs w:val="28"/>
                <w:lang w:val="kk-KZ"/>
              </w:rPr>
              <w:t xml:space="preserve">IV </w:t>
            </w:r>
            <w:r w:rsidR="006872C3" w:rsidRPr="00C933E8">
              <w:rPr>
                <w:sz w:val="28"/>
                <w:szCs w:val="28"/>
                <w:lang w:val="kk-KZ"/>
              </w:rPr>
              <w:t>топ</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69</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100</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70</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100</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71</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«ВВ+»-тан «В-»-қа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100</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72</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«ВВВ+»-тан «ВВ-»-қа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100</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73</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100</w:t>
            </w:r>
          </w:p>
        </w:tc>
      </w:tr>
      <w:tr w:rsidR="006872C3" w:rsidRPr="00C933E8" w:rsidTr="00385C1D">
        <w:trPr>
          <w:jc w:val="center"/>
        </w:trPr>
        <w:tc>
          <w:tcPr>
            <w:tcW w:w="331"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t>74</w:t>
            </w:r>
          </w:p>
        </w:tc>
        <w:tc>
          <w:tcPr>
            <w:tcW w:w="3911" w:type="pct"/>
            <w:tcMar>
              <w:top w:w="0" w:type="dxa"/>
              <w:left w:w="108" w:type="dxa"/>
              <w:bottom w:w="0" w:type="dxa"/>
              <w:right w:w="108" w:type="dxa"/>
            </w:tcMar>
            <w:hideMark/>
          </w:tcPr>
          <w:p w:rsidR="006872C3" w:rsidRPr="00C933E8" w:rsidRDefault="006872C3" w:rsidP="00C35205">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 xml:space="preserve">Standard &amp; Poor's агенттiгiнiң «А-»-тан төмен борыштық </w:t>
            </w:r>
            <w:r w:rsidRPr="00C933E8">
              <w:rPr>
                <w:color w:val="000000"/>
                <w:sz w:val="28"/>
                <w:szCs w:val="28"/>
                <w:lang w:val="kk-KZ" w:eastAsia="kk-KZ"/>
              </w:rPr>
              <w:lastRenderedPageBreak/>
              <w:t>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«ВВ-»-қа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758" w:type="pct"/>
            <w:tcMar>
              <w:top w:w="0" w:type="dxa"/>
              <w:left w:w="108" w:type="dxa"/>
              <w:bottom w:w="0" w:type="dxa"/>
              <w:right w:w="108" w:type="dxa"/>
            </w:tcMar>
            <w:hideMark/>
          </w:tcPr>
          <w:p w:rsidR="006872C3" w:rsidRPr="00C933E8" w:rsidRDefault="006872C3" w:rsidP="00111F70">
            <w:pPr>
              <w:jc w:val="center"/>
              <w:textAlignment w:val="baseline"/>
              <w:rPr>
                <w:sz w:val="28"/>
                <w:szCs w:val="28"/>
                <w:lang w:val="kk-KZ"/>
              </w:rPr>
            </w:pPr>
            <w:r w:rsidRPr="00C933E8">
              <w:rPr>
                <w:sz w:val="28"/>
                <w:szCs w:val="28"/>
                <w:lang w:val="kk-KZ"/>
              </w:rPr>
              <w:lastRenderedPageBreak/>
              <w:t>200</w:t>
            </w:r>
          </w:p>
        </w:tc>
      </w:tr>
      <w:tr w:rsidR="00E074CB" w:rsidRPr="00C933E8" w:rsidTr="00385C1D">
        <w:trPr>
          <w:jc w:val="center"/>
        </w:trPr>
        <w:tc>
          <w:tcPr>
            <w:tcW w:w="331" w:type="pct"/>
            <w:tcMar>
              <w:top w:w="0" w:type="dxa"/>
              <w:left w:w="108" w:type="dxa"/>
              <w:bottom w:w="0" w:type="dxa"/>
              <w:right w:w="108" w:type="dxa"/>
            </w:tcMar>
          </w:tcPr>
          <w:p w:rsidR="00E074CB" w:rsidRPr="00C933E8" w:rsidRDefault="00E074CB" w:rsidP="00111F70">
            <w:pPr>
              <w:jc w:val="center"/>
              <w:textAlignment w:val="baseline"/>
              <w:rPr>
                <w:sz w:val="28"/>
                <w:szCs w:val="28"/>
                <w:lang w:val="kk-KZ"/>
              </w:rPr>
            </w:pPr>
            <w:r w:rsidRPr="00C933E8">
              <w:rPr>
                <w:sz w:val="28"/>
                <w:szCs w:val="28"/>
                <w:lang w:val="kk-KZ"/>
              </w:rPr>
              <w:lastRenderedPageBreak/>
              <w:t>75</w:t>
            </w:r>
          </w:p>
        </w:tc>
        <w:tc>
          <w:tcPr>
            <w:tcW w:w="3911" w:type="pct"/>
            <w:tcMar>
              <w:top w:w="0" w:type="dxa"/>
              <w:left w:w="108" w:type="dxa"/>
              <w:bottom w:w="0" w:type="dxa"/>
              <w:right w:w="108" w:type="dxa"/>
            </w:tcMar>
          </w:tcPr>
          <w:p w:rsidR="00E074CB" w:rsidRPr="00C933E8" w:rsidRDefault="00FE3E67" w:rsidP="00514E43">
            <w:pPr>
              <w:jc w:val="both"/>
              <w:textAlignment w:val="baseline"/>
              <w:rPr>
                <w:sz w:val="28"/>
                <w:szCs w:val="28"/>
                <w:lang w:val="kk-KZ"/>
              </w:rPr>
            </w:pPr>
            <w:r w:rsidRPr="00C933E8">
              <w:rPr>
                <w:sz w:val="28"/>
                <w:szCs w:val="28"/>
                <w:lang w:val="kk-KZ"/>
              </w:rPr>
              <w:t xml:space="preserve">Тәуекелдің III тобына жатқызылғандарды қоспағанда, жеке тұлғаларға </w:t>
            </w:r>
            <w:r w:rsidR="00514E43" w:rsidRPr="00C933E8">
              <w:rPr>
                <w:color w:val="000000"/>
                <w:sz w:val="28"/>
                <w:szCs w:val="28"/>
                <w:lang w:val="kk-KZ" w:eastAsia="kk-KZ"/>
              </w:rPr>
              <w:t>2016 жылғы 1 қаңтар</w:t>
            </w:r>
            <w:r w:rsidR="00514E43" w:rsidRPr="00C933E8">
              <w:rPr>
                <w:sz w:val="28"/>
                <w:szCs w:val="28"/>
                <w:lang w:val="kk-KZ"/>
              </w:rPr>
              <w:t xml:space="preserve">ға дейін </w:t>
            </w:r>
            <w:r w:rsidR="00514E43" w:rsidRPr="00C933E8">
              <w:rPr>
                <w:color w:val="000000"/>
                <w:sz w:val="28"/>
                <w:szCs w:val="28"/>
                <w:lang w:val="kk-KZ" w:eastAsia="kk-KZ"/>
              </w:rPr>
              <w:t>берілген қарыздар</w:t>
            </w:r>
            <w:r w:rsidR="00E074CB" w:rsidRPr="00C933E8">
              <w:rPr>
                <w:sz w:val="28"/>
                <w:szCs w:val="28"/>
                <w:lang w:val="kk-KZ"/>
              </w:rPr>
              <w:t xml:space="preserve">, </w:t>
            </w:r>
            <w:r w:rsidR="00514E43" w:rsidRPr="00C933E8">
              <w:rPr>
                <w:sz w:val="28"/>
                <w:szCs w:val="28"/>
                <w:lang w:val="kk-KZ"/>
              </w:rPr>
              <w:t>оның ішінде тұтынушылық</w:t>
            </w:r>
            <w:r w:rsidR="00E074CB" w:rsidRPr="00C933E8">
              <w:rPr>
                <w:sz w:val="28"/>
                <w:szCs w:val="28"/>
                <w:lang w:val="kk-KZ"/>
              </w:rPr>
              <w:t xml:space="preserve"> </w:t>
            </w:r>
            <w:r w:rsidR="005A03F9" w:rsidRPr="00C933E8">
              <w:rPr>
                <w:color w:val="000000"/>
                <w:sz w:val="28"/>
                <w:szCs w:val="28"/>
                <w:lang w:val="kk-KZ" w:eastAsia="kk-KZ"/>
              </w:rPr>
              <w:t>қарыздар</w:t>
            </w:r>
          </w:p>
        </w:tc>
        <w:tc>
          <w:tcPr>
            <w:tcW w:w="758" w:type="pct"/>
            <w:tcMar>
              <w:top w:w="0" w:type="dxa"/>
              <w:left w:w="108" w:type="dxa"/>
              <w:bottom w:w="0" w:type="dxa"/>
              <w:right w:w="108" w:type="dxa"/>
            </w:tcMar>
          </w:tcPr>
          <w:p w:rsidR="00E074CB" w:rsidRPr="00C933E8" w:rsidRDefault="00E074CB" w:rsidP="00111F70">
            <w:pPr>
              <w:jc w:val="center"/>
              <w:textAlignment w:val="baseline"/>
              <w:rPr>
                <w:sz w:val="28"/>
                <w:szCs w:val="28"/>
                <w:lang w:val="kk-KZ"/>
              </w:rPr>
            </w:pPr>
            <w:r w:rsidRPr="00C933E8">
              <w:rPr>
                <w:sz w:val="28"/>
                <w:szCs w:val="28"/>
                <w:lang w:val="kk-KZ"/>
              </w:rPr>
              <w:t>100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E074CB" w:rsidP="00111F70">
            <w:pPr>
              <w:jc w:val="center"/>
              <w:textAlignment w:val="baseline"/>
              <w:rPr>
                <w:sz w:val="28"/>
                <w:szCs w:val="28"/>
                <w:lang w:val="kk-KZ"/>
              </w:rPr>
            </w:pPr>
            <w:r w:rsidRPr="00C933E8">
              <w:rPr>
                <w:sz w:val="28"/>
                <w:szCs w:val="28"/>
                <w:lang w:val="kk-KZ"/>
              </w:rPr>
              <w:t>76</w:t>
            </w:r>
          </w:p>
        </w:tc>
        <w:tc>
          <w:tcPr>
            <w:tcW w:w="3911" w:type="pct"/>
            <w:tcMar>
              <w:top w:w="0" w:type="dxa"/>
              <w:left w:w="108" w:type="dxa"/>
              <w:bottom w:w="0" w:type="dxa"/>
              <w:right w:w="108" w:type="dxa"/>
            </w:tcMar>
            <w:hideMark/>
          </w:tcPr>
          <w:p w:rsidR="007D5BAD" w:rsidRPr="00C933E8" w:rsidRDefault="00B904CE" w:rsidP="00AC28C9">
            <w:pPr>
              <w:jc w:val="both"/>
              <w:textAlignment w:val="baseline"/>
              <w:rPr>
                <w:sz w:val="28"/>
                <w:szCs w:val="28"/>
                <w:lang w:val="kk-KZ"/>
              </w:rPr>
            </w:pPr>
            <w:r w:rsidRPr="00C933E8">
              <w:rPr>
                <w:color w:val="000000"/>
                <w:sz w:val="28"/>
                <w:szCs w:val="28"/>
                <w:lang w:val="kk-KZ" w:eastAsia="kk-KZ"/>
              </w:rPr>
              <w:t xml:space="preserve">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w:t>
            </w:r>
            <w:r w:rsidR="005A03F9" w:rsidRPr="00C933E8">
              <w:rPr>
                <w:color w:val="000000"/>
                <w:sz w:val="28"/>
                <w:szCs w:val="28"/>
                <w:lang w:val="kk-KZ" w:eastAsia="kk-KZ"/>
              </w:rPr>
              <w:t>қарыздар</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200</w:t>
            </w:r>
          </w:p>
        </w:tc>
      </w:tr>
      <w:tr w:rsidR="00E074CB" w:rsidRPr="00C933E8" w:rsidTr="00385C1D">
        <w:trPr>
          <w:jc w:val="center"/>
        </w:trPr>
        <w:tc>
          <w:tcPr>
            <w:tcW w:w="331" w:type="pct"/>
            <w:tcMar>
              <w:top w:w="0" w:type="dxa"/>
              <w:left w:w="108" w:type="dxa"/>
              <w:bottom w:w="0" w:type="dxa"/>
              <w:right w:w="108" w:type="dxa"/>
            </w:tcMar>
          </w:tcPr>
          <w:p w:rsidR="00E074CB" w:rsidRPr="00C933E8" w:rsidRDefault="00B35831" w:rsidP="00111F70">
            <w:pPr>
              <w:jc w:val="center"/>
              <w:textAlignment w:val="baseline"/>
              <w:rPr>
                <w:sz w:val="28"/>
                <w:szCs w:val="28"/>
                <w:lang w:val="kk-KZ"/>
              </w:rPr>
            </w:pPr>
            <w:r w:rsidRPr="00C933E8">
              <w:rPr>
                <w:sz w:val="28"/>
                <w:szCs w:val="28"/>
                <w:lang w:val="kk-KZ"/>
              </w:rPr>
              <w:t>7</w:t>
            </w:r>
            <w:r w:rsidR="00B25BFB" w:rsidRPr="00C933E8">
              <w:rPr>
                <w:sz w:val="28"/>
                <w:szCs w:val="28"/>
                <w:lang w:val="kk-KZ"/>
              </w:rPr>
              <w:t>7</w:t>
            </w:r>
          </w:p>
        </w:tc>
        <w:tc>
          <w:tcPr>
            <w:tcW w:w="3911" w:type="pct"/>
            <w:tcMar>
              <w:top w:w="0" w:type="dxa"/>
              <w:left w:w="108" w:type="dxa"/>
              <w:bottom w:w="0" w:type="dxa"/>
              <w:right w:w="108" w:type="dxa"/>
            </w:tcMar>
          </w:tcPr>
          <w:p w:rsidR="00E074CB" w:rsidRPr="00C933E8" w:rsidRDefault="00595BC9" w:rsidP="00E074CB">
            <w:pPr>
              <w:jc w:val="both"/>
              <w:textAlignment w:val="baseline"/>
              <w:rPr>
                <w:sz w:val="28"/>
                <w:szCs w:val="28"/>
                <w:lang w:val="kk-KZ"/>
              </w:rPr>
            </w:pPr>
            <w:r w:rsidRPr="00C933E8">
              <w:rPr>
                <w:sz w:val="28"/>
                <w:szCs w:val="28"/>
                <w:lang w:val="kk-KZ"/>
              </w:rPr>
              <w:t>Банк есептейтін төмендегі критерийлердің біріне сәйкес келетін жеке тұлғаларға 2016 жылғы 1 қаңтар</w:t>
            </w:r>
            <w:r w:rsidR="006D7073" w:rsidRPr="00C933E8">
              <w:rPr>
                <w:sz w:val="28"/>
                <w:szCs w:val="28"/>
                <w:lang w:val="kk-KZ"/>
              </w:rPr>
              <w:t xml:space="preserve"> -</w:t>
            </w:r>
            <w:r w:rsidRPr="00C933E8">
              <w:rPr>
                <w:sz w:val="28"/>
                <w:szCs w:val="28"/>
                <w:lang w:val="kk-KZ"/>
              </w:rPr>
              <w:t xml:space="preserve"> 2019 жылғы </w:t>
            </w:r>
            <w:r w:rsidR="00B35831" w:rsidRPr="00C933E8">
              <w:rPr>
                <w:sz w:val="28"/>
                <w:szCs w:val="28"/>
                <w:lang w:val="kk-KZ"/>
              </w:rPr>
              <w:t xml:space="preserve">31 </w:t>
            </w:r>
            <w:r w:rsidRPr="00C933E8">
              <w:rPr>
                <w:sz w:val="28"/>
                <w:szCs w:val="28"/>
                <w:lang w:val="kk-KZ"/>
              </w:rPr>
              <w:t>желтоқсан</w:t>
            </w:r>
            <w:r w:rsidR="006D7073" w:rsidRPr="00C933E8">
              <w:rPr>
                <w:sz w:val="28"/>
                <w:szCs w:val="28"/>
                <w:lang w:val="kk-KZ"/>
              </w:rPr>
              <w:t xml:space="preserve"> аралығында </w:t>
            </w:r>
            <w:r w:rsidR="00F20BBC" w:rsidRPr="00C933E8">
              <w:rPr>
                <w:sz w:val="28"/>
                <w:szCs w:val="28"/>
                <w:lang w:val="kk-KZ"/>
              </w:rPr>
              <w:t xml:space="preserve">берілген қамтамасыз етілмеген қарыздар, оның ішінде тұтынушылық </w:t>
            </w:r>
            <w:r w:rsidR="005A03F9" w:rsidRPr="00C933E8">
              <w:rPr>
                <w:color w:val="000000"/>
                <w:sz w:val="28"/>
                <w:szCs w:val="28"/>
                <w:lang w:val="kk-KZ" w:eastAsia="kk-KZ"/>
              </w:rPr>
              <w:t>қарыздар</w:t>
            </w:r>
            <w:r w:rsidR="00E074CB" w:rsidRPr="00C933E8">
              <w:rPr>
                <w:sz w:val="28"/>
                <w:szCs w:val="28"/>
                <w:lang w:val="kk-KZ"/>
              </w:rPr>
              <w:t>:</w:t>
            </w:r>
          </w:p>
          <w:p w:rsidR="00E074CB" w:rsidRPr="00C933E8" w:rsidRDefault="00776640" w:rsidP="00E074CB">
            <w:pPr>
              <w:jc w:val="both"/>
              <w:textAlignment w:val="baseline"/>
              <w:rPr>
                <w:sz w:val="28"/>
                <w:szCs w:val="28"/>
                <w:lang w:val="kk-KZ"/>
              </w:rPr>
            </w:pPr>
            <w:r w:rsidRPr="00385C1D">
              <w:rPr>
                <w:sz w:val="28"/>
                <w:szCs w:val="28"/>
                <w:lang w:val="kk-KZ"/>
              </w:rPr>
              <w:t xml:space="preserve">2017 </w:t>
            </w:r>
            <w:r w:rsidR="00B15D0C" w:rsidRPr="00385C1D">
              <w:rPr>
                <w:sz w:val="28"/>
                <w:szCs w:val="28"/>
                <w:lang w:val="kk-KZ"/>
              </w:rPr>
              <w:t>жылғы 1 қаңтар</w:t>
            </w:r>
            <w:r w:rsidR="006D7073" w:rsidRPr="00385C1D">
              <w:rPr>
                <w:sz w:val="28"/>
                <w:szCs w:val="28"/>
                <w:lang w:val="kk-KZ"/>
              </w:rPr>
              <w:t xml:space="preserve"> -</w:t>
            </w:r>
            <w:r w:rsidR="00B15D0C" w:rsidRPr="00385C1D">
              <w:rPr>
                <w:sz w:val="28"/>
                <w:szCs w:val="28"/>
                <w:lang w:val="kk-KZ"/>
              </w:rPr>
              <w:t xml:space="preserve"> 2019 жылғы 31 желтоқсан</w:t>
            </w:r>
            <w:r w:rsidR="006D7073" w:rsidRPr="00C933E8">
              <w:rPr>
                <w:sz w:val="28"/>
                <w:szCs w:val="28"/>
                <w:lang w:val="kk-KZ"/>
              </w:rPr>
              <w:t xml:space="preserve"> аралығында ай сайын </w:t>
            </w:r>
            <w:r w:rsidR="006D7073" w:rsidRPr="00C933E8">
              <w:rPr>
                <w:color w:val="000000"/>
                <w:sz w:val="28"/>
                <w:szCs w:val="28"/>
                <w:lang w:val="kk-KZ" w:eastAsia="kk-KZ"/>
              </w:rPr>
              <w:t>қарыздар</w:t>
            </w:r>
            <w:r w:rsidR="006D7073" w:rsidRPr="00C933E8">
              <w:rPr>
                <w:sz w:val="28"/>
                <w:szCs w:val="28"/>
                <w:lang w:val="kk-KZ"/>
              </w:rPr>
              <w:t>ды мониторингтеу кезінде</w:t>
            </w:r>
            <w:r w:rsidR="00E074CB" w:rsidRPr="00C933E8">
              <w:rPr>
                <w:sz w:val="28"/>
                <w:szCs w:val="28"/>
                <w:lang w:val="kk-KZ"/>
              </w:rPr>
              <w:t>:</w:t>
            </w:r>
          </w:p>
          <w:p w:rsidR="00B25BFB" w:rsidRPr="00C933E8" w:rsidRDefault="00E074CB" w:rsidP="00E074CB">
            <w:pPr>
              <w:jc w:val="both"/>
              <w:textAlignment w:val="baseline"/>
              <w:rPr>
                <w:sz w:val="28"/>
                <w:szCs w:val="28"/>
                <w:lang w:val="kk-KZ"/>
              </w:rPr>
            </w:pPr>
            <w:r w:rsidRPr="00C933E8">
              <w:rPr>
                <w:sz w:val="28"/>
                <w:szCs w:val="28"/>
                <w:lang w:val="kk-KZ"/>
              </w:rPr>
              <w:t xml:space="preserve">1) </w:t>
            </w:r>
            <w:r w:rsidR="00C35205" w:rsidRPr="00C933E8">
              <w:rPr>
                <w:sz w:val="28"/>
                <w:szCs w:val="28"/>
                <w:lang w:val="kk-KZ"/>
              </w:rPr>
              <w:t xml:space="preserve">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w:t>
            </w:r>
            <w:r w:rsidR="00DC09F0" w:rsidRPr="00C933E8">
              <w:rPr>
                <w:sz w:val="28"/>
                <w:szCs w:val="28"/>
                <w:lang w:val="kk-KZ"/>
              </w:rPr>
              <w:t>«</w:t>
            </w:r>
            <w:r w:rsidR="00C35205" w:rsidRPr="00C933E8">
              <w:rPr>
                <w:sz w:val="28"/>
                <w:szCs w:val="28"/>
                <w:lang w:val="kk-KZ"/>
              </w:rPr>
              <w:t>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коэффициентінің деңгейі 0,35 асады</w:t>
            </w:r>
            <w:r w:rsidR="00B25BFB" w:rsidRPr="00C933E8">
              <w:rPr>
                <w:sz w:val="28"/>
                <w:szCs w:val="28"/>
                <w:lang w:val="kk-KZ"/>
              </w:rPr>
              <w:t>;</w:t>
            </w:r>
          </w:p>
          <w:p w:rsidR="00E074CB" w:rsidRPr="00C933E8" w:rsidRDefault="00E074CB" w:rsidP="00E074CB">
            <w:pPr>
              <w:jc w:val="both"/>
              <w:textAlignment w:val="baseline"/>
              <w:rPr>
                <w:sz w:val="28"/>
                <w:szCs w:val="28"/>
                <w:lang w:val="kk-KZ"/>
              </w:rPr>
            </w:pPr>
            <w:r w:rsidRPr="00C933E8">
              <w:rPr>
                <w:sz w:val="28"/>
                <w:szCs w:val="28"/>
                <w:lang w:val="kk-KZ"/>
              </w:rPr>
              <w:t xml:space="preserve">2) </w:t>
            </w:r>
            <w:r w:rsidR="007B6A86" w:rsidRPr="00C933E8">
              <w:rPr>
                <w:sz w:val="28"/>
                <w:szCs w:val="28"/>
                <w:lang w:val="kk-KZ"/>
              </w:rPr>
              <w:t xml:space="preserve">берілген күн алдындағы соңғы 24 (жиырма төрт) ай </w:t>
            </w:r>
            <w:r w:rsidR="007B6A86" w:rsidRPr="00C933E8">
              <w:rPr>
                <w:sz w:val="28"/>
                <w:szCs w:val="28"/>
                <w:lang w:val="kk-KZ"/>
              </w:rPr>
              <w:lastRenderedPageBreak/>
              <w:t>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rsidRPr="00C933E8">
              <w:rPr>
                <w:sz w:val="28"/>
                <w:szCs w:val="28"/>
                <w:lang w:val="kk-KZ"/>
              </w:rPr>
              <w:t>;</w:t>
            </w:r>
          </w:p>
          <w:p w:rsidR="00E074CB" w:rsidRPr="00C933E8" w:rsidRDefault="00E074CB" w:rsidP="00E074CB">
            <w:pPr>
              <w:jc w:val="both"/>
              <w:textAlignment w:val="baseline"/>
              <w:rPr>
                <w:sz w:val="28"/>
                <w:szCs w:val="28"/>
                <w:lang w:val="kk-KZ"/>
              </w:rPr>
            </w:pPr>
            <w:r w:rsidRPr="00C933E8">
              <w:rPr>
                <w:sz w:val="28"/>
                <w:szCs w:val="28"/>
                <w:lang w:val="kk-KZ"/>
              </w:rPr>
              <w:t xml:space="preserve">3) </w:t>
            </w:r>
            <w:r w:rsidR="007B6A86" w:rsidRPr="00C933E8">
              <w:rPr>
                <w:color w:val="000000"/>
                <w:sz w:val="28"/>
                <w:szCs w:val="28"/>
                <w:lang w:val="kk-KZ" w:eastAsia="kk-KZ"/>
              </w:rPr>
              <w:t>қарыздар</w:t>
            </w:r>
            <w:r w:rsidR="007B6A86" w:rsidRPr="00C933E8">
              <w:rPr>
                <w:sz w:val="28"/>
                <w:szCs w:val="28"/>
                <w:lang w:val="kk-KZ"/>
              </w:rPr>
              <w:t xml:space="preserve">ды ай сайынғы мониторингтеу кезінде </w:t>
            </w:r>
            <w:r w:rsidR="005A2F90" w:rsidRPr="00C933E8">
              <w:rPr>
                <w:sz w:val="28"/>
                <w:szCs w:val="28"/>
                <w:lang w:val="kk-KZ"/>
              </w:rPr>
              <w:t xml:space="preserve">осы жолдың </w:t>
            </w:r>
            <w:r w:rsidRPr="00C933E8">
              <w:rPr>
                <w:sz w:val="28"/>
                <w:szCs w:val="28"/>
                <w:lang w:val="kk-KZ"/>
              </w:rPr>
              <w:t xml:space="preserve">1) </w:t>
            </w:r>
            <w:r w:rsidR="005A2F90" w:rsidRPr="00C933E8">
              <w:rPr>
                <w:sz w:val="28"/>
                <w:szCs w:val="28"/>
                <w:lang w:val="kk-KZ"/>
              </w:rPr>
              <w:t>немесе</w:t>
            </w:r>
            <w:r w:rsidRPr="00C933E8">
              <w:rPr>
                <w:sz w:val="28"/>
                <w:szCs w:val="28"/>
                <w:lang w:val="kk-KZ"/>
              </w:rPr>
              <w:t xml:space="preserve"> 2) </w:t>
            </w:r>
            <w:r w:rsidR="005A2F90" w:rsidRPr="00C933E8">
              <w:rPr>
                <w:sz w:val="28"/>
                <w:szCs w:val="28"/>
                <w:lang w:val="kk-KZ"/>
              </w:rPr>
              <w:t>тармақшасында көрсетілген есептеуге арналған ақпарат жоқ</w:t>
            </w:r>
            <w:r w:rsidRPr="00C933E8">
              <w:rPr>
                <w:sz w:val="28"/>
                <w:szCs w:val="28"/>
                <w:lang w:val="kk-KZ"/>
              </w:rPr>
              <w:t>.</w:t>
            </w:r>
          </w:p>
          <w:p w:rsidR="00E074CB" w:rsidRPr="00C933E8" w:rsidRDefault="008A4E4F" w:rsidP="00E074CB">
            <w:pPr>
              <w:jc w:val="both"/>
              <w:textAlignment w:val="baseline"/>
              <w:rPr>
                <w:sz w:val="28"/>
                <w:szCs w:val="28"/>
                <w:lang w:val="kk-KZ"/>
              </w:rPr>
            </w:pPr>
            <w:r w:rsidRPr="00C933E8">
              <w:rPr>
                <w:sz w:val="28"/>
                <w:szCs w:val="28"/>
                <w:lang w:val="kk-KZ"/>
              </w:rPr>
              <w:t>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758" w:type="pct"/>
            <w:tcMar>
              <w:top w:w="0" w:type="dxa"/>
              <w:left w:w="108" w:type="dxa"/>
              <w:bottom w:w="0" w:type="dxa"/>
              <w:right w:w="108" w:type="dxa"/>
            </w:tcMar>
          </w:tcPr>
          <w:p w:rsidR="00E074CB" w:rsidRPr="00C933E8" w:rsidRDefault="00B35831" w:rsidP="00111F70">
            <w:pPr>
              <w:jc w:val="center"/>
              <w:textAlignment w:val="baseline"/>
              <w:rPr>
                <w:sz w:val="28"/>
                <w:szCs w:val="28"/>
                <w:lang w:val="kk-KZ"/>
              </w:rPr>
            </w:pPr>
            <w:r w:rsidRPr="00C933E8">
              <w:rPr>
                <w:sz w:val="28"/>
                <w:szCs w:val="28"/>
                <w:lang w:val="kk-KZ"/>
              </w:rPr>
              <w:lastRenderedPageBreak/>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B35831" w:rsidP="00111F70">
            <w:pPr>
              <w:jc w:val="center"/>
              <w:textAlignment w:val="baseline"/>
              <w:rPr>
                <w:sz w:val="28"/>
                <w:szCs w:val="28"/>
                <w:lang w:val="kk-KZ"/>
              </w:rPr>
            </w:pPr>
            <w:r w:rsidRPr="00C933E8">
              <w:rPr>
                <w:sz w:val="28"/>
                <w:szCs w:val="28"/>
                <w:lang w:val="kk-KZ"/>
              </w:rPr>
              <w:lastRenderedPageBreak/>
              <w:t>7</w:t>
            </w:r>
            <w:r w:rsidR="00B25BFB" w:rsidRPr="00C933E8">
              <w:rPr>
                <w:sz w:val="28"/>
                <w:szCs w:val="28"/>
                <w:lang w:val="kk-KZ"/>
              </w:rPr>
              <w:t>8</w:t>
            </w:r>
          </w:p>
        </w:tc>
        <w:tc>
          <w:tcPr>
            <w:tcW w:w="3911" w:type="pct"/>
            <w:tcMar>
              <w:top w:w="0" w:type="dxa"/>
              <w:left w:w="108" w:type="dxa"/>
              <w:bottom w:w="0" w:type="dxa"/>
              <w:right w:w="108" w:type="dxa"/>
            </w:tcMar>
            <w:hideMark/>
          </w:tcPr>
          <w:p w:rsidR="007D5BAD" w:rsidRPr="00C933E8" w:rsidRDefault="003463CB" w:rsidP="003463CB">
            <w:pPr>
              <w:jc w:val="both"/>
              <w:textAlignment w:val="baseline"/>
              <w:rPr>
                <w:sz w:val="28"/>
                <w:szCs w:val="28"/>
                <w:lang w:val="kk-KZ"/>
              </w:rPr>
            </w:pPr>
            <w:r w:rsidRPr="00C933E8">
              <w:rPr>
                <w:sz w:val="28"/>
                <w:szCs w:val="28"/>
                <w:lang w:val="kk-KZ"/>
              </w:rPr>
              <w:t xml:space="preserve">2016 жылғы 1 қаңтар - 2019 жылғы 31 желтоқсан аралығында жеке тұлғаларға берілген басқа да қарыздар, оның ішінде тұтынушылық </w:t>
            </w:r>
            <w:r w:rsidR="005A03F9" w:rsidRPr="00C933E8">
              <w:rPr>
                <w:color w:val="000000"/>
                <w:sz w:val="28"/>
                <w:szCs w:val="28"/>
                <w:lang w:val="kk-KZ" w:eastAsia="kk-KZ"/>
              </w:rPr>
              <w:t>қарыздар</w:t>
            </w:r>
            <w:r w:rsidRPr="00C933E8">
              <w:rPr>
                <w:sz w:val="28"/>
                <w:szCs w:val="28"/>
                <w:lang w:val="kk-KZ"/>
              </w:rPr>
              <w:t xml:space="preserve"> (осы кестенің 77-жолында көрсетілген ипотекалық тұрғын үй қарыздары мен жеке тұлғаларға қарыздарды қоспағанда</w:t>
            </w:r>
            <w:r w:rsidR="00B35831" w:rsidRPr="00C933E8">
              <w:rPr>
                <w:sz w:val="28"/>
                <w:szCs w:val="28"/>
                <w:lang w:val="kk-KZ"/>
              </w:rPr>
              <w:t xml:space="preserve">) </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79</w:t>
            </w:r>
          </w:p>
        </w:tc>
        <w:tc>
          <w:tcPr>
            <w:tcW w:w="3911" w:type="pct"/>
            <w:tcMar>
              <w:top w:w="0" w:type="dxa"/>
              <w:left w:w="108" w:type="dxa"/>
              <w:bottom w:w="0" w:type="dxa"/>
              <w:right w:w="108" w:type="dxa"/>
            </w:tcMar>
            <w:hideMark/>
          </w:tcPr>
          <w:p w:rsidR="002F541D" w:rsidRPr="00C933E8" w:rsidRDefault="002F541D" w:rsidP="00731C7D">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80</w:t>
            </w:r>
          </w:p>
        </w:tc>
        <w:tc>
          <w:tcPr>
            <w:tcW w:w="3911" w:type="pct"/>
            <w:tcMar>
              <w:top w:w="0" w:type="dxa"/>
              <w:left w:w="108" w:type="dxa"/>
              <w:bottom w:w="0" w:type="dxa"/>
              <w:right w:w="108" w:type="dxa"/>
            </w:tcMar>
            <w:hideMark/>
          </w:tcPr>
          <w:p w:rsidR="002F541D" w:rsidRPr="00C933E8" w:rsidRDefault="002F541D" w:rsidP="00731C7D">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«ВВ+»-тан «В-»-қа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81</w:t>
            </w:r>
          </w:p>
        </w:tc>
        <w:tc>
          <w:tcPr>
            <w:tcW w:w="3911" w:type="pct"/>
            <w:tcMar>
              <w:top w:w="0" w:type="dxa"/>
              <w:left w:w="108" w:type="dxa"/>
              <w:bottom w:w="0" w:type="dxa"/>
              <w:right w:w="108" w:type="dxa"/>
            </w:tcMar>
            <w:hideMark/>
          </w:tcPr>
          <w:p w:rsidR="002F541D" w:rsidRPr="00C933E8" w:rsidRDefault="002F541D" w:rsidP="00731C7D">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Standard &amp; Poor's агенттiгiнiң «А-»-тан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82</w:t>
            </w:r>
          </w:p>
        </w:tc>
        <w:tc>
          <w:tcPr>
            <w:tcW w:w="3911" w:type="pct"/>
            <w:tcMar>
              <w:top w:w="0" w:type="dxa"/>
              <w:left w:w="108" w:type="dxa"/>
              <w:bottom w:w="0" w:type="dxa"/>
              <w:right w:w="108" w:type="dxa"/>
            </w:tcMar>
            <w:hideMark/>
          </w:tcPr>
          <w:p w:rsidR="002F541D" w:rsidRPr="00C933E8" w:rsidRDefault="002F541D" w:rsidP="00731C7D">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 xml:space="preserve">Standard &amp; Poor's агенттiгiнiң «А-»-тан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w:t>
            </w:r>
            <w:r w:rsidRPr="00C933E8">
              <w:rPr>
                <w:color w:val="000000"/>
                <w:sz w:val="28"/>
                <w:szCs w:val="28"/>
                <w:lang w:val="kk-KZ" w:eastAsia="kk-KZ"/>
              </w:rPr>
              <w:lastRenderedPageBreak/>
              <w:t>ұйымдардың дебиторлық берешегі</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lastRenderedPageBreak/>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lastRenderedPageBreak/>
              <w:t>83</w:t>
            </w:r>
          </w:p>
        </w:tc>
        <w:tc>
          <w:tcPr>
            <w:tcW w:w="3911" w:type="pct"/>
            <w:tcMar>
              <w:top w:w="0" w:type="dxa"/>
              <w:left w:w="108" w:type="dxa"/>
              <w:bottom w:w="0" w:type="dxa"/>
              <w:right w:w="108" w:type="dxa"/>
            </w:tcMar>
            <w:hideMark/>
          </w:tcPr>
          <w:p w:rsidR="002F541D" w:rsidRPr="00C933E8" w:rsidRDefault="002F541D" w:rsidP="00731C7D">
            <w:pPr>
              <w:spacing w:before="100" w:beforeAutospacing="1" w:after="100" w:afterAutospacing="1"/>
              <w:jc w:val="both"/>
              <w:textAlignment w:val="baseline"/>
              <w:rPr>
                <w:sz w:val="28"/>
                <w:szCs w:val="28"/>
                <w:lang w:val="kk-KZ" w:eastAsia="kk-KZ"/>
              </w:rPr>
            </w:pPr>
            <w:r w:rsidRPr="00C933E8">
              <w:rPr>
                <w:color w:val="000000"/>
                <w:sz w:val="28"/>
                <w:szCs w:val="28"/>
                <w:lang w:val="kk-KZ" w:eastAsia="kk-KZ"/>
              </w:rPr>
              <w:t>Жеке тұлғалардың дебиторлық берешегі</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84</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85</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86</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87</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«А-»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 -ке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88</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«kzBBB+»-тан «kzBBB-»-ға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B25BFB">
            <w:pPr>
              <w:jc w:val="center"/>
              <w:textAlignment w:val="baseline"/>
              <w:rPr>
                <w:sz w:val="28"/>
                <w:szCs w:val="28"/>
                <w:lang w:val="kk-KZ"/>
              </w:rPr>
            </w:pPr>
            <w:r w:rsidRPr="00C933E8">
              <w:rPr>
                <w:sz w:val="28"/>
                <w:szCs w:val="28"/>
                <w:lang w:val="kk-KZ"/>
              </w:rPr>
              <w:t>89</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«Стресстік активтер қоры» акционерлік қоғамының арнайы қаржы компаниясы шығарған бағалы қағаздар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90</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lastRenderedPageBreak/>
              <w:t>91</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IV тәуекелдер тобына енгізілген активтер бойынша есептелген сыйақы</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92</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Төлемдер бойынша есеп айырысулар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93</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Негізгі қаражат</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94</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Материалдық қорлар</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2F541D" w:rsidRPr="00C933E8" w:rsidTr="00385C1D">
        <w:trPr>
          <w:jc w:val="center"/>
        </w:trPr>
        <w:tc>
          <w:tcPr>
            <w:tcW w:w="331" w:type="pct"/>
            <w:tcMar>
              <w:top w:w="0" w:type="dxa"/>
              <w:left w:w="108" w:type="dxa"/>
              <w:bottom w:w="0" w:type="dxa"/>
              <w:right w:w="108" w:type="dxa"/>
            </w:tcMar>
            <w:hideMark/>
          </w:tcPr>
          <w:p w:rsidR="002F541D" w:rsidRPr="00C933E8" w:rsidRDefault="002F541D" w:rsidP="00B25BFB">
            <w:pPr>
              <w:jc w:val="center"/>
              <w:textAlignment w:val="baseline"/>
              <w:rPr>
                <w:sz w:val="28"/>
                <w:szCs w:val="28"/>
                <w:lang w:val="kk-KZ"/>
              </w:rPr>
            </w:pPr>
            <w:r w:rsidRPr="00C933E8">
              <w:rPr>
                <w:sz w:val="28"/>
                <w:szCs w:val="28"/>
                <w:lang w:val="kk-KZ"/>
              </w:rPr>
              <w:t>95</w:t>
            </w:r>
          </w:p>
        </w:tc>
        <w:tc>
          <w:tcPr>
            <w:tcW w:w="3911" w:type="pct"/>
            <w:tcMar>
              <w:top w:w="0" w:type="dxa"/>
              <w:left w:w="108" w:type="dxa"/>
              <w:bottom w:w="0" w:type="dxa"/>
              <w:right w:w="108" w:type="dxa"/>
            </w:tcMar>
            <w:hideMark/>
          </w:tcPr>
          <w:p w:rsidR="002F541D" w:rsidRPr="00C933E8" w:rsidRDefault="002F541D"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Сыйақы және шығыстар сомасын алдын ала төлеу</w:t>
            </w:r>
          </w:p>
        </w:tc>
        <w:tc>
          <w:tcPr>
            <w:tcW w:w="758" w:type="pct"/>
            <w:tcMar>
              <w:top w:w="0" w:type="dxa"/>
              <w:left w:w="108" w:type="dxa"/>
              <w:bottom w:w="0" w:type="dxa"/>
              <w:right w:w="108" w:type="dxa"/>
            </w:tcMar>
            <w:hideMark/>
          </w:tcPr>
          <w:p w:rsidR="002F541D" w:rsidRPr="00C933E8" w:rsidRDefault="002F541D" w:rsidP="00111F70">
            <w:pPr>
              <w:jc w:val="center"/>
              <w:textAlignment w:val="baseline"/>
              <w:rPr>
                <w:sz w:val="28"/>
                <w:szCs w:val="28"/>
                <w:lang w:val="kk-KZ"/>
              </w:rPr>
            </w:pPr>
            <w:r w:rsidRPr="00C933E8">
              <w:rPr>
                <w:sz w:val="28"/>
                <w:szCs w:val="28"/>
                <w:lang w:val="kk-KZ"/>
              </w:rPr>
              <w:t>100</w:t>
            </w:r>
          </w:p>
        </w:tc>
      </w:tr>
      <w:tr w:rsidR="007D5BAD" w:rsidRPr="00C933E8" w:rsidTr="00385C1D">
        <w:trPr>
          <w:jc w:val="center"/>
        </w:trPr>
        <w:tc>
          <w:tcPr>
            <w:tcW w:w="5000" w:type="pct"/>
            <w:gridSpan w:val="3"/>
            <w:tcMar>
              <w:top w:w="0" w:type="dxa"/>
              <w:left w:w="108" w:type="dxa"/>
              <w:bottom w:w="0" w:type="dxa"/>
              <w:right w:w="108" w:type="dxa"/>
            </w:tcMar>
            <w:hideMark/>
          </w:tcPr>
          <w:p w:rsidR="007D5BAD" w:rsidRPr="00C933E8" w:rsidRDefault="007D5BAD" w:rsidP="002F541D">
            <w:pPr>
              <w:jc w:val="center"/>
              <w:textAlignment w:val="baseline"/>
              <w:rPr>
                <w:sz w:val="28"/>
                <w:szCs w:val="28"/>
                <w:lang w:val="kk-KZ"/>
              </w:rPr>
            </w:pPr>
            <w:r w:rsidRPr="00C933E8">
              <w:rPr>
                <w:sz w:val="28"/>
                <w:szCs w:val="28"/>
                <w:lang w:val="kk-KZ"/>
              </w:rPr>
              <w:t xml:space="preserve">V </w:t>
            </w:r>
            <w:r w:rsidR="002F541D" w:rsidRPr="00C933E8">
              <w:rPr>
                <w:sz w:val="28"/>
                <w:szCs w:val="28"/>
                <w:lang w:val="kk-KZ"/>
              </w:rPr>
              <w:t>топ</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B25BFB">
            <w:pPr>
              <w:jc w:val="center"/>
              <w:textAlignment w:val="baseline"/>
              <w:rPr>
                <w:sz w:val="28"/>
                <w:szCs w:val="28"/>
                <w:lang w:val="kk-KZ"/>
              </w:rPr>
            </w:pPr>
            <w:r w:rsidRPr="00C933E8">
              <w:rPr>
                <w:sz w:val="28"/>
                <w:szCs w:val="28"/>
                <w:lang w:val="kk-KZ"/>
              </w:rPr>
              <w:t>96</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Қаржы есептілігі ХҚЕС-ға сәйкес шоғырландырылған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97</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98</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 xml:space="preserve">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w:t>
            </w:r>
            <w:r w:rsidR="00484933" w:rsidRPr="00C933E8">
              <w:rPr>
                <w:color w:val="000000"/>
                <w:sz w:val="28"/>
                <w:szCs w:val="28"/>
                <w:lang w:val="kk-KZ"/>
              </w:rPr>
              <w:t xml:space="preserve">Нормативтердің </w:t>
            </w:r>
            <w:r w:rsidRPr="00C933E8">
              <w:rPr>
                <w:color w:val="000000"/>
                <w:sz w:val="28"/>
                <w:szCs w:val="28"/>
                <w:lang w:val="kk-KZ"/>
              </w:rPr>
              <w:t xml:space="preserve">11-тармақтың екінші, үшінші және төртінші абзацтарында көрсетілген негізгі капиталдан шегерілуі тиіс сома жиынтығында </w:t>
            </w:r>
            <w:r w:rsidR="00484933" w:rsidRPr="00C933E8">
              <w:rPr>
                <w:color w:val="000000"/>
                <w:sz w:val="28"/>
                <w:szCs w:val="28"/>
                <w:lang w:val="kk-KZ"/>
              </w:rPr>
              <w:t xml:space="preserve">Нормативтердің </w:t>
            </w:r>
            <w:r w:rsidRPr="00C933E8">
              <w:rPr>
                <w:color w:val="000000"/>
                <w:sz w:val="28"/>
                <w:szCs w:val="28"/>
                <w:lang w:val="kk-KZ"/>
              </w:rPr>
              <w:t>10-тармағында көрсетілген реттеуіш түзетулер қолданылғаннан кейін банктің негізгі капиталы айырмасының 17, 65 (он жеті бүтін жүзден алпыс бес) пайызынан аспайтын банктің инвестициялары</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250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99</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100</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101</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B25BFB">
            <w:pPr>
              <w:jc w:val="center"/>
              <w:textAlignment w:val="baseline"/>
              <w:rPr>
                <w:sz w:val="28"/>
                <w:szCs w:val="28"/>
                <w:lang w:val="kk-KZ"/>
              </w:rPr>
            </w:pPr>
            <w:r w:rsidRPr="00C933E8">
              <w:rPr>
                <w:sz w:val="28"/>
                <w:szCs w:val="28"/>
                <w:lang w:val="kk-KZ"/>
              </w:rPr>
              <w:t>102</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 xml:space="preserve">Standard &amp; Poor's агенттiгiнiң»ВВ-»төмен тәуелсiз рейтингі немесе басқа рейтингтік агенттiктердiң бiрiнiң осыған ұқсас </w:t>
            </w:r>
            <w:r w:rsidRPr="00C933E8">
              <w:rPr>
                <w:color w:val="000000"/>
                <w:sz w:val="28"/>
                <w:szCs w:val="28"/>
                <w:lang w:val="kk-KZ"/>
              </w:rPr>
              <w:lastRenderedPageBreak/>
              <w:t>деңгейдегi рейтингі бар елдердiң жергілікті билік органдарына берiлген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lastRenderedPageBreak/>
              <w:t>150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lastRenderedPageBreak/>
              <w:t>103</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«ВВ-»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150</w:t>
            </w:r>
          </w:p>
        </w:tc>
      </w:tr>
      <w:tr w:rsidR="00605083" w:rsidRPr="00C933E8" w:rsidTr="00385C1D">
        <w:trPr>
          <w:jc w:val="center"/>
        </w:trPr>
        <w:tc>
          <w:tcPr>
            <w:tcW w:w="331"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104</w:t>
            </w:r>
          </w:p>
        </w:tc>
        <w:tc>
          <w:tcPr>
            <w:tcW w:w="3911" w:type="pct"/>
            <w:tcMar>
              <w:top w:w="0" w:type="dxa"/>
              <w:left w:w="108" w:type="dxa"/>
              <w:bottom w:w="0" w:type="dxa"/>
              <w:right w:w="108" w:type="dxa"/>
            </w:tcMar>
            <w:hideMark/>
          </w:tcPr>
          <w:p w:rsidR="00605083" w:rsidRPr="00C933E8" w:rsidRDefault="00605083"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758" w:type="pct"/>
            <w:tcMar>
              <w:top w:w="0" w:type="dxa"/>
              <w:left w:w="108" w:type="dxa"/>
              <w:bottom w:w="0" w:type="dxa"/>
              <w:right w:w="108" w:type="dxa"/>
            </w:tcMar>
            <w:hideMark/>
          </w:tcPr>
          <w:p w:rsidR="00605083" w:rsidRPr="00C933E8" w:rsidRDefault="00605083" w:rsidP="00111F70">
            <w:pPr>
              <w:jc w:val="center"/>
              <w:textAlignment w:val="baseline"/>
              <w:rPr>
                <w:sz w:val="28"/>
                <w:szCs w:val="28"/>
                <w:lang w:val="kk-KZ"/>
              </w:rPr>
            </w:pPr>
            <w:r w:rsidRPr="00C933E8">
              <w:rPr>
                <w:sz w:val="28"/>
                <w:szCs w:val="28"/>
                <w:lang w:val="kk-KZ"/>
              </w:rPr>
              <w:t>200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10</w:t>
            </w:r>
            <w:r w:rsidR="00B25BFB" w:rsidRPr="00C933E8">
              <w:rPr>
                <w:sz w:val="28"/>
                <w:szCs w:val="28"/>
                <w:lang w:val="kk-KZ"/>
              </w:rPr>
              <w:t>5</w:t>
            </w:r>
          </w:p>
        </w:tc>
        <w:tc>
          <w:tcPr>
            <w:tcW w:w="3911" w:type="pct"/>
            <w:tcMar>
              <w:top w:w="0" w:type="dxa"/>
              <w:left w:w="108" w:type="dxa"/>
              <w:bottom w:w="0" w:type="dxa"/>
              <w:right w:w="108" w:type="dxa"/>
            </w:tcMar>
            <w:hideMark/>
          </w:tcPr>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 Андорра Князьдігі;</w:t>
            </w:r>
          </w:p>
          <w:p w:rsidR="000C6053" w:rsidRPr="00C933E8" w:rsidRDefault="000C6053" w:rsidP="000C6053">
            <w:pPr>
              <w:pStyle w:val="af6"/>
              <w:spacing w:before="0" w:beforeAutospacing="0" w:after="0" w:afterAutospacing="0"/>
              <w:jc w:val="both"/>
              <w:textAlignment w:val="baseline"/>
              <w:rPr>
                <w:color w:val="000000"/>
                <w:sz w:val="28"/>
                <w:szCs w:val="28"/>
                <w:lang w:val="kk-KZ"/>
              </w:rPr>
            </w:pPr>
            <w:r w:rsidRPr="00C933E8">
              <w:rPr>
                <w:color w:val="000000"/>
                <w:sz w:val="28"/>
                <w:szCs w:val="28"/>
                <w:lang w:val="kk-KZ"/>
              </w:rPr>
              <w:t xml:space="preserve">2) Америка Құрама Штаттары (Американдық Виргин аралдарының, Гуам аралының және Пуэрто-Рико Достастығы аумақтары бөлiгiнде ғана); </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 Антигуа және Барбуда мемлекеті;</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 Багам аралдары достастығы;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5) Барбадос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6) Бахрейн мемлекеті;</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7) Белиз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8) Бруней Даруссалам мемлекетi;</w:t>
            </w:r>
          </w:p>
          <w:p w:rsidR="000C6053" w:rsidRPr="00C933E8" w:rsidRDefault="000C6053" w:rsidP="000C6053">
            <w:pPr>
              <w:pStyle w:val="af6"/>
              <w:spacing w:before="0" w:beforeAutospacing="0" w:after="0" w:afterAutospacing="0"/>
              <w:jc w:val="both"/>
              <w:textAlignment w:val="baseline"/>
              <w:rPr>
                <w:color w:val="000000"/>
                <w:sz w:val="28"/>
                <w:szCs w:val="28"/>
                <w:lang w:val="kk-KZ"/>
              </w:rPr>
            </w:pPr>
            <w:r w:rsidRPr="00C933E8">
              <w:rPr>
                <w:color w:val="000000"/>
                <w:sz w:val="28"/>
                <w:szCs w:val="28"/>
                <w:lang w:val="kk-KZ"/>
              </w:rPr>
              <w:t>9) Біріккен Араб Әмірліктері (Дубай қаласы аумағы бөлігінде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10) Вануату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11) Гватемала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12) Гренада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13) Джибути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14) Доминикан Республикасы;</w:t>
            </w:r>
          </w:p>
          <w:p w:rsidR="000C6053" w:rsidRPr="00C933E8" w:rsidRDefault="000C6053" w:rsidP="000C6053">
            <w:pPr>
              <w:pStyle w:val="af6"/>
              <w:spacing w:before="0" w:beforeAutospacing="0" w:after="0" w:afterAutospacing="0"/>
              <w:jc w:val="both"/>
              <w:textAlignment w:val="baseline"/>
              <w:rPr>
                <w:color w:val="000000"/>
                <w:sz w:val="28"/>
                <w:szCs w:val="28"/>
                <w:lang w:val="kk-KZ"/>
              </w:rPr>
            </w:pPr>
            <w:r w:rsidRPr="00C933E8">
              <w:rPr>
                <w:color w:val="000000"/>
                <w:sz w:val="28"/>
                <w:szCs w:val="28"/>
                <w:lang w:val="kk-KZ"/>
              </w:rPr>
              <w:t>15) Жаңа Зеландия (Кука и Ниуэ аралдары аумағы бөлігінде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16) Индонезия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17) Испания (Канар аралдарының аумағы бөлiгiнде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18) Кипр Республикасы;</w:t>
            </w:r>
          </w:p>
          <w:p w:rsidR="000C6053" w:rsidRPr="00C933E8" w:rsidRDefault="000C6053" w:rsidP="000C6053">
            <w:pPr>
              <w:pStyle w:val="af6"/>
              <w:spacing w:before="0" w:beforeAutospacing="0" w:after="0" w:afterAutospacing="0"/>
              <w:jc w:val="both"/>
              <w:textAlignment w:val="baseline"/>
              <w:rPr>
                <w:color w:val="000000"/>
                <w:sz w:val="28"/>
                <w:szCs w:val="28"/>
                <w:lang w:val="kk-KZ"/>
              </w:rPr>
            </w:pPr>
            <w:r w:rsidRPr="00C933E8">
              <w:rPr>
                <w:color w:val="000000"/>
                <w:sz w:val="28"/>
                <w:szCs w:val="28"/>
                <w:lang w:val="kk-KZ"/>
              </w:rPr>
              <w:lastRenderedPageBreak/>
              <w:t>19) Комор Аралдары Федералды Ислам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20) Коста-Рика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21) Қытай Халық Республикасы (Аомынь (Макао) және Сянган (Гонконг) арнайы әкiмшiлiк аудандарының аумақтары бөлiгiнде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22) Либерия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23) Лихтенштейн Князьдігі;</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24) Малайзия (Лабуан анклавының аумағы бөлiгiнде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25) Маврикий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26) Мальдив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27) Мальта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28) Маршалл аралдары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29) Монако Князьдігі;</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30) Мьянма Одағы;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31) Науру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32) Нидерланд (Аруба аралының аумағы және Антиль аралдарының тәуелдi аумақтары бөлiгiнде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33) Нигерия Федеративтiк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34) Португалия (Мадейра аралдарының аумағы бөлігінде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35) Палау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36) Панама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37) Самоа Тәуелсiз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38) Сейшел аралдары Республикасы;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39) Сент-Винсент және Гренадин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40) Сент-Китс және Невис Федерациясы;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41) Сент-Люсия мемлекетi;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42) Тонга Корольдiгi;</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43) Ұлыбритания мен Солтүстiк Ирландияның Бiрiккен Корольдiгi (мынадай аумақтар бөлiгiнде ғана):</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Ангилья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Бермуд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Британдық Виргин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Гибралтар;</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Кайман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Монтсеррат аралы;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Теркс және Кайкос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Мэн аралы;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Норманд аралдары (Гернси, Джерси, Сарк, Олдерни аралдары);</w:t>
            </w:r>
          </w:p>
          <w:p w:rsidR="000C6053" w:rsidRPr="00C933E8" w:rsidRDefault="000C6053" w:rsidP="000C6053">
            <w:pPr>
              <w:pStyle w:val="af6"/>
              <w:spacing w:before="0" w:beforeAutospacing="0" w:after="0" w:afterAutospacing="0"/>
              <w:jc w:val="both"/>
              <w:textAlignment w:val="baseline"/>
              <w:rPr>
                <w:sz w:val="28"/>
                <w:szCs w:val="28"/>
                <w:lang w:val="kk-KZ"/>
              </w:rPr>
            </w:pPr>
            <w:r w:rsidRPr="00C933E8">
              <w:rPr>
                <w:color w:val="000000"/>
                <w:sz w:val="28"/>
                <w:szCs w:val="28"/>
                <w:lang w:val="kk-KZ"/>
              </w:rPr>
              <w:t>44) Филиппин Республикасы;</w:t>
            </w:r>
          </w:p>
          <w:p w:rsidR="007D5BAD" w:rsidRPr="00C933E8" w:rsidRDefault="000C6053" w:rsidP="000C6053">
            <w:pPr>
              <w:jc w:val="both"/>
              <w:textAlignment w:val="baseline"/>
              <w:rPr>
                <w:sz w:val="28"/>
                <w:szCs w:val="28"/>
                <w:lang w:val="kk-KZ"/>
              </w:rPr>
            </w:pPr>
            <w:r w:rsidRPr="00C933E8">
              <w:rPr>
                <w:color w:val="000000"/>
                <w:sz w:val="28"/>
                <w:szCs w:val="28"/>
                <w:lang w:val="kk-KZ"/>
              </w:rPr>
              <w:t>45) Шри-Ланка Демократиялық Республикасы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lastRenderedPageBreak/>
              <w:t>150</w:t>
            </w:r>
          </w:p>
        </w:tc>
      </w:tr>
      <w:tr w:rsidR="005F0D0F" w:rsidRPr="00C933E8" w:rsidTr="00385C1D">
        <w:trPr>
          <w:jc w:val="center"/>
        </w:trPr>
        <w:tc>
          <w:tcPr>
            <w:tcW w:w="331"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lastRenderedPageBreak/>
              <w:t>106</w:t>
            </w:r>
          </w:p>
        </w:tc>
        <w:tc>
          <w:tcPr>
            <w:tcW w:w="3911" w:type="pct"/>
            <w:tcMar>
              <w:top w:w="0" w:type="dxa"/>
              <w:left w:w="108" w:type="dxa"/>
              <w:bottom w:w="0" w:type="dxa"/>
              <w:right w:w="108" w:type="dxa"/>
            </w:tcMar>
            <w:hideMark/>
          </w:tcPr>
          <w:p w:rsidR="005F0D0F" w:rsidRPr="00C933E8" w:rsidRDefault="005F0D0F"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 xml:space="preserve">Standard &amp; Poor's агенттiгiнiң «В-» төмен тәуелсiз рейтингi </w:t>
            </w:r>
            <w:r w:rsidRPr="00C933E8">
              <w:rPr>
                <w:color w:val="000000"/>
                <w:sz w:val="28"/>
                <w:szCs w:val="28"/>
                <w:lang w:val="kk-KZ"/>
              </w:rPr>
              <w:lastRenderedPageBreak/>
              <w:t>немесе басқа рейтинтік агенттіктердiң бiрiнiң осыған ұқсас деңгейдегi рейтингі бар елдердiң орталық банктерiндегi салымдар</w:t>
            </w:r>
          </w:p>
        </w:tc>
        <w:tc>
          <w:tcPr>
            <w:tcW w:w="758"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lastRenderedPageBreak/>
              <w:t>150</w:t>
            </w:r>
          </w:p>
        </w:tc>
      </w:tr>
      <w:tr w:rsidR="005F0D0F" w:rsidRPr="00C933E8" w:rsidTr="00385C1D">
        <w:trPr>
          <w:jc w:val="center"/>
        </w:trPr>
        <w:tc>
          <w:tcPr>
            <w:tcW w:w="331"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lastRenderedPageBreak/>
              <w:t>107</w:t>
            </w:r>
          </w:p>
        </w:tc>
        <w:tc>
          <w:tcPr>
            <w:tcW w:w="3911" w:type="pct"/>
            <w:tcMar>
              <w:top w:w="0" w:type="dxa"/>
              <w:left w:w="108" w:type="dxa"/>
              <w:bottom w:w="0" w:type="dxa"/>
              <w:right w:w="108" w:type="dxa"/>
            </w:tcMar>
            <w:hideMark/>
          </w:tcPr>
          <w:p w:rsidR="005F0D0F" w:rsidRPr="00C933E8" w:rsidRDefault="005F0D0F"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758"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t>150</w:t>
            </w:r>
          </w:p>
        </w:tc>
      </w:tr>
      <w:tr w:rsidR="005F0D0F" w:rsidRPr="00C933E8" w:rsidTr="00385C1D">
        <w:trPr>
          <w:jc w:val="center"/>
        </w:trPr>
        <w:tc>
          <w:tcPr>
            <w:tcW w:w="331"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t>108</w:t>
            </w:r>
          </w:p>
        </w:tc>
        <w:tc>
          <w:tcPr>
            <w:tcW w:w="3911" w:type="pct"/>
            <w:tcMar>
              <w:top w:w="0" w:type="dxa"/>
              <w:left w:w="108" w:type="dxa"/>
              <w:bottom w:w="0" w:type="dxa"/>
              <w:right w:w="108" w:type="dxa"/>
            </w:tcMar>
            <w:hideMark/>
          </w:tcPr>
          <w:p w:rsidR="005F0D0F" w:rsidRPr="00C933E8" w:rsidRDefault="005F0D0F" w:rsidP="00731C7D">
            <w:pPr>
              <w:pStyle w:val="af6"/>
              <w:spacing w:before="0" w:beforeAutospacing="0" w:after="0" w:afterAutospacing="0"/>
              <w:jc w:val="both"/>
              <w:textAlignment w:val="baseline"/>
              <w:rPr>
                <w:sz w:val="28"/>
                <w:szCs w:val="28"/>
                <w:lang w:val="kk-KZ"/>
              </w:rPr>
            </w:pPr>
            <w:r w:rsidRPr="00C933E8">
              <w:rPr>
                <w:color w:val="000000"/>
                <w:sz w:val="28"/>
                <w:szCs w:val="28"/>
                <w:lang w:val="kk-KZ"/>
              </w:rPr>
              <w:t>Standard &amp; Poor's агенттiгiнiң «ВВ-»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758" w:type="pct"/>
            <w:tcMar>
              <w:top w:w="0" w:type="dxa"/>
              <w:left w:w="108" w:type="dxa"/>
              <w:bottom w:w="0" w:type="dxa"/>
              <w:right w:w="108" w:type="dxa"/>
            </w:tcMar>
            <w:hideMark/>
          </w:tcPr>
          <w:p w:rsidR="005F0D0F" w:rsidRPr="00C933E8" w:rsidRDefault="005F0D0F" w:rsidP="00111F70">
            <w:pPr>
              <w:jc w:val="center"/>
              <w:textAlignment w:val="baseline"/>
              <w:rPr>
                <w:sz w:val="28"/>
                <w:szCs w:val="28"/>
                <w:lang w:val="kk-KZ"/>
              </w:rPr>
            </w:pPr>
            <w:r w:rsidRPr="00C933E8">
              <w:rPr>
                <w:sz w:val="28"/>
                <w:szCs w:val="28"/>
                <w:lang w:val="kk-KZ"/>
              </w:rPr>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w:t>
            </w:r>
            <w:r w:rsidR="00B25BFB" w:rsidRPr="00C933E8">
              <w:rPr>
                <w:sz w:val="28"/>
                <w:szCs w:val="28"/>
                <w:lang w:val="kk-KZ"/>
              </w:rPr>
              <w:t>09</w:t>
            </w:r>
          </w:p>
        </w:tc>
        <w:tc>
          <w:tcPr>
            <w:tcW w:w="3911" w:type="pct"/>
            <w:tcMar>
              <w:top w:w="0" w:type="dxa"/>
              <w:left w:w="108" w:type="dxa"/>
              <w:bottom w:w="0" w:type="dxa"/>
              <w:right w:w="108" w:type="dxa"/>
            </w:tcMar>
            <w:hideMark/>
          </w:tcPr>
          <w:p w:rsidR="00DB1EC7" w:rsidRPr="00C933E8" w:rsidRDefault="00DB1EC7" w:rsidP="00DB1EC7">
            <w:pPr>
              <w:jc w:val="both"/>
              <w:textAlignment w:val="baseline"/>
              <w:rPr>
                <w:sz w:val="28"/>
                <w:szCs w:val="28"/>
                <w:lang w:val="kk-KZ"/>
              </w:rPr>
            </w:pPr>
            <w:r w:rsidRPr="00C933E8">
              <w:rPr>
                <w:sz w:val="28"/>
                <w:szCs w:val="28"/>
                <w:lang w:val="kk-KZ"/>
              </w:rPr>
              <w:t>Төменде көрсетілген шет мемлекеттердің аумағында тіркелген Қазақстан Республикасының бейрезидент ұйымдарындағы салымдар:</w:t>
            </w:r>
          </w:p>
          <w:p w:rsidR="00DB1EC7" w:rsidRPr="00C933E8" w:rsidRDefault="00DB1EC7" w:rsidP="00DB1EC7">
            <w:pPr>
              <w:jc w:val="both"/>
              <w:textAlignment w:val="baseline"/>
              <w:rPr>
                <w:sz w:val="28"/>
                <w:szCs w:val="28"/>
                <w:lang w:val="kk-KZ"/>
              </w:rPr>
            </w:pPr>
            <w:r w:rsidRPr="00C933E8">
              <w:rPr>
                <w:sz w:val="28"/>
                <w:szCs w:val="28"/>
                <w:lang w:val="kk-KZ"/>
              </w:rPr>
              <w:t xml:space="preserve">1) Андорра Князьдігі; </w:t>
            </w:r>
          </w:p>
          <w:p w:rsidR="00DB1EC7" w:rsidRPr="00C933E8" w:rsidRDefault="00DB1EC7" w:rsidP="00DB1EC7">
            <w:pPr>
              <w:jc w:val="both"/>
              <w:textAlignment w:val="baseline"/>
              <w:rPr>
                <w:sz w:val="28"/>
                <w:szCs w:val="28"/>
                <w:lang w:val="kk-KZ"/>
              </w:rPr>
            </w:pPr>
            <w:r w:rsidRPr="00C933E8">
              <w:rPr>
                <w:sz w:val="28"/>
                <w:szCs w:val="28"/>
                <w:lang w:val="kk-KZ"/>
              </w:rPr>
              <w:t>2)</w:t>
            </w:r>
            <w:r w:rsidRPr="00C933E8">
              <w:rPr>
                <w:sz w:val="28"/>
                <w:szCs w:val="28"/>
                <w:lang w:val="kk-KZ"/>
              </w:rPr>
              <w:tab/>
              <w:t xml:space="preserve">Америка Құрама Штаттары (Американдық Виргин аралдарының, Гуам аралының және Пуэрто-Рико Достастығы аумақтары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 xml:space="preserve">3) Антигуа және Барбуда мемлекеті; </w:t>
            </w:r>
          </w:p>
          <w:p w:rsidR="00DB1EC7" w:rsidRPr="00C933E8" w:rsidRDefault="00DB1EC7" w:rsidP="00DB1EC7">
            <w:pPr>
              <w:jc w:val="both"/>
              <w:textAlignment w:val="baseline"/>
              <w:rPr>
                <w:sz w:val="28"/>
                <w:szCs w:val="28"/>
                <w:lang w:val="kk-KZ"/>
              </w:rPr>
            </w:pPr>
            <w:r w:rsidRPr="00C933E8">
              <w:rPr>
                <w:sz w:val="28"/>
                <w:szCs w:val="28"/>
                <w:lang w:val="kk-KZ"/>
              </w:rPr>
              <w:t xml:space="preserve">4) Багам аралдары достастығы; </w:t>
            </w:r>
          </w:p>
          <w:p w:rsidR="00DB1EC7" w:rsidRPr="00C933E8" w:rsidRDefault="00DB1EC7" w:rsidP="00DB1EC7">
            <w:pPr>
              <w:jc w:val="both"/>
              <w:textAlignment w:val="baseline"/>
              <w:rPr>
                <w:sz w:val="28"/>
                <w:szCs w:val="28"/>
                <w:lang w:val="kk-KZ"/>
              </w:rPr>
            </w:pPr>
            <w:r w:rsidRPr="00C933E8">
              <w:rPr>
                <w:sz w:val="28"/>
                <w:szCs w:val="28"/>
                <w:lang w:val="kk-KZ"/>
              </w:rPr>
              <w:t>5) Барбадос мемлекетi;</w:t>
            </w:r>
          </w:p>
          <w:p w:rsidR="00DB1EC7" w:rsidRPr="00C933E8" w:rsidRDefault="00DB1EC7" w:rsidP="00DB1EC7">
            <w:pPr>
              <w:jc w:val="both"/>
              <w:textAlignment w:val="baseline"/>
              <w:rPr>
                <w:sz w:val="28"/>
                <w:szCs w:val="28"/>
                <w:lang w:val="kk-KZ"/>
              </w:rPr>
            </w:pPr>
            <w:r w:rsidRPr="00C933E8">
              <w:rPr>
                <w:sz w:val="28"/>
                <w:szCs w:val="28"/>
                <w:lang w:val="kk-KZ"/>
              </w:rPr>
              <w:t>6) Бахрейн мемлекеті;</w:t>
            </w:r>
          </w:p>
          <w:p w:rsidR="00DB1EC7" w:rsidRPr="00C933E8" w:rsidRDefault="00DB1EC7" w:rsidP="00DB1EC7">
            <w:pPr>
              <w:jc w:val="both"/>
              <w:textAlignment w:val="baseline"/>
              <w:rPr>
                <w:sz w:val="28"/>
                <w:szCs w:val="28"/>
                <w:lang w:val="kk-KZ"/>
              </w:rPr>
            </w:pPr>
            <w:r w:rsidRPr="00C933E8">
              <w:rPr>
                <w:sz w:val="28"/>
                <w:szCs w:val="28"/>
                <w:lang w:val="kk-KZ"/>
              </w:rPr>
              <w:t>7) Белиз мемлекетi;</w:t>
            </w:r>
          </w:p>
          <w:p w:rsidR="00DB1EC7" w:rsidRPr="00C933E8" w:rsidRDefault="00DB1EC7" w:rsidP="00DB1EC7">
            <w:pPr>
              <w:jc w:val="both"/>
              <w:textAlignment w:val="baseline"/>
              <w:rPr>
                <w:sz w:val="28"/>
                <w:szCs w:val="28"/>
                <w:lang w:val="kk-KZ"/>
              </w:rPr>
            </w:pPr>
            <w:r w:rsidRPr="00C933E8">
              <w:rPr>
                <w:sz w:val="28"/>
                <w:szCs w:val="28"/>
                <w:lang w:val="kk-KZ"/>
              </w:rPr>
              <w:t>8) Бруней Даруссалам мемлекетi;</w:t>
            </w:r>
          </w:p>
          <w:p w:rsidR="00DB1EC7" w:rsidRPr="00C933E8" w:rsidRDefault="00DB1EC7" w:rsidP="00DB1EC7">
            <w:pPr>
              <w:jc w:val="both"/>
              <w:textAlignment w:val="baseline"/>
              <w:rPr>
                <w:sz w:val="28"/>
                <w:szCs w:val="28"/>
                <w:lang w:val="kk-KZ"/>
              </w:rPr>
            </w:pPr>
            <w:r w:rsidRPr="00C933E8">
              <w:rPr>
                <w:sz w:val="28"/>
                <w:szCs w:val="28"/>
                <w:lang w:val="kk-KZ"/>
              </w:rPr>
              <w:t xml:space="preserve">9) Бiрiккен Араб Әмiрлiктерi (Дубай қаласының аумағы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10) Вануату Республикасы;</w:t>
            </w:r>
          </w:p>
          <w:p w:rsidR="00DB1EC7" w:rsidRPr="00C933E8" w:rsidRDefault="00DB1EC7" w:rsidP="00DB1EC7">
            <w:pPr>
              <w:jc w:val="both"/>
              <w:textAlignment w:val="baseline"/>
              <w:rPr>
                <w:sz w:val="28"/>
                <w:szCs w:val="28"/>
                <w:lang w:val="kk-KZ"/>
              </w:rPr>
            </w:pPr>
            <w:r w:rsidRPr="00C933E8">
              <w:rPr>
                <w:sz w:val="28"/>
                <w:szCs w:val="28"/>
                <w:lang w:val="kk-KZ"/>
              </w:rPr>
              <w:t>11) Гватемала Республикасы;</w:t>
            </w:r>
          </w:p>
          <w:p w:rsidR="00DB1EC7" w:rsidRPr="00C933E8" w:rsidRDefault="00DB1EC7" w:rsidP="00DB1EC7">
            <w:pPr>
              <w:jc w:val="both"/>
              <w:textAlignment w:val="baseline"/>
              <w:rPr>
                <w:sz w:val="28"/>
                <w:szCs w:val="28"/>
                <w:lang w:val="kk-KZ"/>
              </w:rPr>
            </w:pPr>
            <w:r w:rsidRPr="00C933E8">
              <w:rPr>
                <w:sz w:val="28"/>
                <w:szCs w:val="28"/>
                <w:lang w:val="kk-KZ"/>
              </w:rPr>
              <w:t>12) Гренада мемлекетi;</w:t>
            </w:r>
          </w:p>
          <w:p w:rsidR="00DB1EC7" w:rsidRPr="00C933E8" w:rsidRDefault="00DB1EC7" w:rsidP="00DB1EC7">
            <w:pPr>
              <w:jc w:val="both"/>
              <w:textAlignment w:val="baseline"/>
              <w:rPr>
                <w:sz w:val="28"/>
                <w:szCs w:val="28"/>
                <w:lang w:val="kk-KZ"/>
              </w:rPr>
            </w:pPr>
            <w:r w:rsidRPr="00C933E8">
              <w:rPr>
                <w:sz w:val="28"/>
                <w:szCs w:val="28"/>
                <w:lang w:val="kk-KZ"/>
              </w:rPr>
              <w:t xml:space="preserve">13) Джибути Республикасы; </w:t>
            </w:r>
          </w:p>
          <w:p w:rsidR="00DB1EC7" w:rsidRPr="00C933E8" w:rsidRDefault="00DB1EC7" w:rsidP="00DB1EC7">
            <w:pPr>
              <w:jc w:val="both"/>
              <w:textAlignment w:val="baseline"/>
              <w:rPr>
                <w:sz w:val="28"/>
                <w:szCs w:val="28"/>
                <w:lang w:val="kk-KZ"/>
              </w:rPr>
            </w:pPr>
            <w:r w:rsidRPr="00C933E8">
              <w:rPr>
                <w:sz w:val="28"/>
                <w:szCs w:val="28"/>
                <w:lang w:val="kk-KZ"/>
              </w:rPr>
              <w:t>14) Доминикан Республикасы;</w:t>
            </w:r>
          </w:p>
          <w:p w:rsidR="00DB1EC7" w:rsidRPr="00C933E8" w:rsidRDefault="00DB1EC7" w:rsidP="00DB1EC7">
            <w:pPr>
              <w:jc w:val="both"/>
              <w:textAlignment w:val="baseline"/>
              <w:rPr>
                <w:sz w:val="28"/>
                <w:szCs w:val="28"/>
                <w:lang w:val="kk-KZ"/>
              </w:rPr>
            </w:pPr>
            <w:r w:rsidRPr="00C933E8">
              <w:rPr>
                <w:sz w:val="28"/>
                <w:szCs w:val="28"/>
                <w:lang w:val="kk-KZ"/>
              </w:rPr>
              <w:t xml:space="preserve">15) Жаңа Зеландия (Кук және Ниуэ аралдарының аумақтары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16) Индонезия Республикасы;</w:t>
            </w:r>
          </w:p>
          <w:p w:rsidR="00DB1EC7" w:rsidRPr="00C933E8" w:rsidRDefault="00DB1EC7" w:rsidP="00DB1EC7">
            <w:pPr>
              <w:jc w:val="both"/>
              <w:textAlignment w:val="baseline"/>
              <w:rPr>
                <w:sz w:val="28"/>
                <w:szCs w:val="28"/>
                <w:lang w:val="kk-KZ"/>
              </w:rPr>
            </w:pPr>
            <w:r w:rsidRPr="00C933E8">
              <w:rPr>
                <w:sz w:val="28"/>
                <w:szCs w:val="28"/>
                <w:lang w:val="kk-KZ"/>
              </w:rPr>
              <w:t xml:space="preserve">17) Испания (Канар аралдарының аумағы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 xml:space="preserve">18) Кипр Республикасы; </w:t>
            </w:r>
          </w:p>
          <w:p w:rsidR="00DB1EC7" w:rsidRPr="00C933E8" w:rsidRDefault="00DB1EC7" w:rsidP="00DB1EC7">
            <w:pPr>
              <w:jc w:val="both"/>
              <w:textAlignment w:val="baseline"/>
              <w:rPr>
                <w:sz w:val="28"/>
                <w:szCs w:val="28"/>
                <w:lang w:val="kk-KZ"/>
              </w:rPr>
            </w:pPr>
            <w:r w:rsidRPr="00C933E8">
              <w:rPr>
                <w:sz w:val="28"/>
                <w:szCs w:val="28"/>
                <w:lang w:val="kk-KZ"/>
              </w:rPr>
              <w:t xml:space="preserve">19) Комор аралдары Федералды Ислам Республикасы; </w:t>
            </w:r>
          </w:p>
          <w:p w:rsidR="00DB1EC7" w:rsidRPr="00C933E8" w:rsidRDefault="00DB1EC7" w:rsidP="00DB1EC7">
            <w:pPr>
              <w:jc w:val="both"/>
              <w:textAlignment w:val="baseline"/>
              <w:rPr>
                <w:sz w:val="28"/>
                <w:szCs w:val="28"/>
                <w:lang w:val="kk-KZ"/>
              </w:rPr>
            </w:pPr>
            <w:r w:rsidRPr="00C933E8">
              <w:rPr>
                <w:sz w:val="28"/>
                <w:szCs w:val="28"/>
                <w:lang w:val="kk-KZ"/>
              </w:rPr>
              <w:t>20) Коста-Рика Республикасы;</w:t>
            </w:r>
          </w:p>
          <w:p w:rsidR="00DB1EC7" w:rsidRPr="00C933E8" w:rsidRDefault="00DB1EC7" w:rsidP="00DB1EC7">
            <w:pPr>
              <w:jc w:val="both"/>
              <w:textAlignment w:val="baseline"/>
              <w:rPr>
                <w:sz w:val="28"/>
                <w:szCs w:val="28"/>
                <w:lang w:val="kk-KZ"/>
              </w:rPr>
            </w:pPr>
            <w:r w:rsidRPr="00C933E8">
              <w:rPr>
                <w:sz w:val="28"/>
                <w:szCs w:val="28"/>
                <w:lang w:val="kk-KZ"/>
              </w:rPr>
              <w:t>21) Қытай Халық Республикасы (Аомынь (Макао) және Сянган (Гонконг) арнайы әкiмшiлiк аудандарының аумақтары бөлiгiнде ғана);</w:t>
            </w:r>
          </w:p>
          <w:p w:rsidR="00DB1EC7" w:rsidRPr="00C933E8" w:rsidRDefault="00DB1EC7" w:rsidP="00DB1EC7">
            <w:pPr>
              <w:jc w:val="both"/>
              <w:textAlignment w:val="baseline"/>
              <w:rPr>
                <w:sz w:val="28"/>
                <w:szCs w:val="28"/>
                <w:lang w:val="kk-KZ"/>
              </w:rPr>
            </w:pPr>
            <w:r w:rsidRPr="00C933E8">
              <w:rPr>
                <w:sz w:val="28"/>
                <w:szCs w:val="28"/>
                <w:lang w:val="kk-KZ"/>
              </w:rPr>
              <w:t>22) Либерия Республикасы;</w:t>
            </w:r>
          </w:p>
          <w:p w:rsidR="00DB1EC7" w:rsidRPr="00C933E8" w:rsidRDefault="00DB1EC7" w:rsidP="00DB1EC7">
            <w:pPr>
              <w:jc w:val="both"/>
              <w:textAlignment w:val="baseline"/>
              <w:rPr>
                <w:sz w:val="28"/>
                <w:szCs w:val="28"/>
                <w:lang w:val="kk-KZ"/>
              </w:rPr>
            </w:pPr>
            <w:r w:rsidRPr="00C933E8">
              <w:rPr>
                <w:sz w:val="28"/>
                <w:szCs w:val="28"/>
                <w:lang w:val="kk-KZ"/>
              </w:rPr>
              <w:lastRenderedPageBreak/>
              <w:t xml:space="preserve">23) Лихтенштейн Князьдігі; </w:t>
            </w:r>
          </w:p>
          <w:p w:rsidR="00DB1EC7" w:rsidRPr="00C933E8" w:rsidRDefault="00DB1EC7" w:rsidP="00DB1EC7">
            <w:pPr>
              <w:jc w:val="both"/>
              <w:textAlignment w:val="baseline"/>
              <w:rPr>
                <w:sz w:val="28"/>
                <w:szCs w:val="28"/>
                <w:lang w:val="kk-KZ"/>
              </w:rPr>
            </w:pPr>
            <w:r w:rsidRPr="00C933E8">
              <w:rPr>
                <w:sz w:val="28"/>
                <w:szCs w:val="28"/>
                <w:lang w:val="kk-KZ"/>
              </w:rPr>
              <w:t xml:space="preserve">24) Малайзия (Лабуан анклавының аумағы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 xml:space="preserve">25) Маврикий Республикасы; </w:t>
            </w:r>
          </w:p>
          <w:p w:rsidR="00DB1EC7" w:rsidRPr="00C933E8" w:rsidRDefault="00DB1EC7" w:rsidP="00DB1EC7">
            <w:pPr>
              <w:jc w:val="both"/>
              <w:textAlignment w:val="baseline"/>
              <w:rPr>
                <w:sz w:val="28"/>
                <w:szCs w:val="28"/>
                <w:lang w:val="kk-KZ"/>
              </w:rPr>
            </w:pPr>
            <w:r w:rsidRPr="00C933E8">
              <w:rPr>
                <w:sz w:val="28"/>
                <w:szCs w:val="28"/>
                <w:lang w:val="kk-KZ"/>
              </w:rPr>
              <w:t>26) Мальдив Республикасы;</w:t>
            </w:r>
          </w:p>
          <w:p w:rsidR="00DB1EC7" w:rsidRPr="00C933E8" w:rsidRDefault="00DB1EC7" w:rsidP="00DB1EC7">
            <w:pPr>
              <w:jc w:val="both"/>
              <w:textAlignment w:val="baseline"/>
              <w:rPr>
                <w:sz w:val="28"/>
                <w:szCs w:val="28"/>
                <w:lang w:val="kk-KZ"/>
              </w:rPr>
            </w:pPr>
            <w:r w:rsidRPr="00C933E8">
              <w:rPr>
                <w:sz w:val="28"/>
                <w:szCs w:val="28"/>
                <w:lang w:val="kk-KZ"/>
              </w:rPr>
              <w:t>27) Мальта Республикасы;</w:t>
            </w:r>
          </w:p>
          <w:p w:rsidR="00DB1EC7" w:rsidRPr="00C933E8" w:rsidRDefault="00DB1EC7" w:rsidP="00DB1EC7">
            <w:pPr>
              <w:jc w:val="both"/>
              <w:textAlignment w:val="baseline"/>
              <w:rPr>
                <w:sz w:val="28"/>
                <w:szCs w:val="28"/>
                <w:lang w:val="kk-KZ"/>
              </w:rPr>
            </w:pPr>
            <w:r w:rsidRPr="00C933E8">
              <w:rPr>
                <w:sz w:val="28"/>
                <w:szCs w:val="28"/>
                <w:lang w:val="kk-KZ"/>
              </w:rPr>
              <w:t>28) Маршалл аралдары Республикасы;</w:t>
            </w:r>
          </w:p>
          <w:p w:rsidR="00DB1EC7" w:rsidRPr="00C933E8" w:rsidRDefault="00DB1EC7" w:rsidP="00DB1EC7">
            <w:pPr>
              <w:jc w:val="both"/>
              <w:textAlignment w:val="baseline"/>
              <w:rPr>
                <w:sz w:val="28"/>
                <w:szCs w:val="28"/>
                <w:lang w:val="kk-KZ"/>
              </w:rPr>
            </w:pPr>
            <w:r w:rsidRPr="00C933E8">
              <w:rPr>
                <w:sz w:val="28"/>
                <w:szCs w:val="28"/>
                <w:lang w:val="kk-KZ"/>
              </w:rPr>
              <w:t>29) Монако Князьдігі;</w:t>
            </w:r>
          </w:p>
          <w:p w:rsidR="00DB1EC7" w:rsidRPr="00C933E8" w:rsidRDefault="00DB1EC7" w:rsidP="00DB1EC7">
            <w:pPr>
              <w:jc w:val="both"/>
              <w:textAlignment w:val="baseline"/>
              <w:rPr>
                <w:sz w:val="28"/>
                <w:szCs w:val="28"/>
                <w:lang w:val="kk-KZ"/>
              </w:rPr>
            </w:pPr>
            <w:r w:rsidRPr="00C933E8">
              <w:rPr>
                <w:sz w:val="28"/>
                <w:szCs w:val="28"/>
                <w:lang w:val="kk-KZ"/>
              </w:rPr>
              <w:t>30) Мьянма Одағы;</w:t>
            </w:r>
          </w:p>
          <w:p w:rsidR="00DB1EC7" w:rsidRPr="00C933E8" w:rsidRDefault="00DB1EC7" w:rsidP="00DB1EC7">
            <w:pPr>
              <w:jc w:val="both"/>
              <w:textAlignment w:val="baseline"/>
              <w:rPr>
                <w:sz w:val="28"/>
                <w:szCs w:val="28"/>
                <w:lang w:val="kk-KZ"/>
              </w:rPr>
            </w:pPr>
            <w:r w:rsidRPr="00C933E8">
              <w:rPr>
                <w:sz w:val="28"/>
                <w:szCs w:val="28"/>
                <w:lang w:val="kk-KZ"/>
              </w:rPr>
              <w:t xml:space="preserve">31) Науру Республикасы; </w:t>
            </w:r>
          </w:p>
          <w:p w:rsidR="00DB1EC7" w:rsidRPr="00C933E8" w:rsidRDefault="00DB1EC7" w:rsidP="00DB1EC7">
            <w:pPr>
              <w:jc w:val="both"/>
              <w:textAlignment w:val="baseline"/>
              <w:rPr>
                <w:sz w:val="28"/>
                <w:szCs w:val="28"/>
                <w:lang w:val="kk-KZ"/>
              </w:rPr>
            </w:pPr>
            <w:r w:rsidRPr="00C933E8">
              <w:rPr>
                <w:sz w:val="28"/>
                <w:szCs w:val="28"/>
                <w:lang w:val="kk-KZ"/>
              </w:rPr>
              <w:t xml:space="preserve">32) Нидерланд (Аруба аралының аумағы және Антиль аралдарының тәуелдi аумақтары бөлiгiнде ғана); </w:t>
            </w:r>
          </w:p>
          <w:p w:rsidR="00DB1EC7" w:rsidRPr="00C933E8" w:rsidRDefault="00DB1EC7" w:rsidP="00DB1EC7">
            <w:pPr>
              <w:jc w:val="both"/>
              <w:textAlignment w:val="baseline"/>
              <w:rPr>
                <w:sz w:val="28"/>
                <w:szCs w:val="28"/>
                <w:lang w:val="kk-KZ"/>
              </w:rPr>
            </w:pPr>
            <w:r w:rsidRPr="00C933E8">
              <w:rPr>
                <w:sz w:val="28"/>
                <w:szCs w:val="28"/>
                <w:lang w:val="kk-KZ"/>
              </w:rPr>
              <w:t>33) Нигерия Федеративтiк Республикасы;</w:t>
            </w:r>
          </w:p>
          <w:p w:rsidR="00DB1EC7" w:rsidRPr="00C933E8" w:rsidRDefault="00DB1EC7" w:rsidP="00DB1EC7">
            <w:pPr>
              <w:jc w:val="both"/>
              <w:textAlignment w:val="baseline"/>
              <w:rPr>
                <w:sz w:val="28"/>
                <w:szCs w:val="28"/>
                <w:lang w:val="kk-KZ"/>
              </w:rPr>
            </w:pPr>
            <w:r w:rsidRPr="00C933E8">
              <w:rPr>
                <w:sz w:val="28"/>
                <w:szCs w:val="28"/>
                <w:lang w:val="kk-KZ"/>
              </w:rPr>
              <w:t xml:space="preserve">34) Португалия (Мадейра аралдарының аумағы бөлігінде ғана); </w:t>
            </w:r>
          </w:p>
          <w:p w:rsidR="00DB1EC7" w:rsidRPr="00C933E8" w:rsidRDefault="00DB1EC7" w:rsidP="00DB1EC7">
            <w:pPr>
              <w:jc w:val="both"/>
              <w:textAlignment w:val="baseline"/>
              <w:rPr>
                <w:sz w:val="28"/>
                <w:szCs w:val="28"/>
                <w:lang w:val="kk-KZ"/>
              </w:rPr>
            </w:pPr>
            <w:r w:rsidRPr="00C933E8">
              <w:rPr>
                <w:sz w:val="28"/>
                <w:szCs w:val="28"/>
                <w:lang w:val="kk-KZ"/>
              </w:rPr>
              <w:t>35) Палау Республикасы;</w:t>
            </w:r>
          </w:p>
          <w:p w:rsidR="00DB1EC7" w:rsidRPr="00C933E8" w:rsidRDefault="00DB1EC7" w:rsidP="00DB1EC7">
            <w:pPr>
              <w:jc w:val="both"/>
              <w:textAlignment w:val="baseline"/>
              <w:rPr>
                <w:sz w:val="28"/>
                <w:szCs w:val="28"/>
                <w:lang w:val="kk-KZ"/>
              </w:rPr>
            </w:pPr>
            <w:r w:rsidRPr="00C933E8">
              <w:rPr>
                <w:sz w:val="28"/>
                <w:szCs w:val="28"/>
                <w:lang w:val="kk-KZ"/>
              </w:rPr>
              <w:t>36) Панама Республикасы;</w:t>
            </w:r>
          </w:p>
          <w:p w:rsidR="00DB1EC7" w:rsidRPr="00C933E8" w:rsidRDefault="00DB1EC7" w:rsidP="00DB1EC7">
            <w:pPr>
              <w:jc w:val="both"/>
              <w:textAlignment w:val="baseline"/>
              <w:rPr>
                <w:sz w:val="28"/>
                <w:szCs w:val="28"/>
                <w:lang w:val="kk-KZ"/>
              </w:rPr>
            </w:pPr>
            <w:r w:rsidRPr="00C933E8">
              <w:rPr>
                <w:sz w:val="28"/>
                <w:szCs w:val="28"/>
                <w:lang w:val="kk-KZ"/>
              </w:rPr>
              <w:t>37) Самоа Тәуелсiз мемлекетi;</w:t>
            </w:r>
          </w:p>
          <w:p w:rsidR="00DB1EC7" w:rsidRPr="00C933E8" w:rsidRDefault="00DB1EC7" w:rsidP="00DB1EC7">
            <w:pPr>
              <w:jc w:val="both"/>
              <w:textAlignment w:val="baseline"/>
              <w:rPr>
                <w:sz w:val="28"/>
                <w:szCs w:val="28"/>
                <w:lang w:val="kk-KZ"/>
              </w:rPr>
            </w:pPr>
            <w:r w:rsidRPr="00C933E8">
              <w:rPr>
                <w:sz w:val="28"/>
                <w:szCs w:val="28"/>
                <w:lang w:val="kk-KZ"/>
              </w:rPr>
              <w:t>38) Сейшел аралдары Республикасы;</w:t>
            </w:r>
          </w:p>
          <w:p w:rsidR="00DB1EC7" w:rsidRPr="00C933E8" w:rsidRDefault="00DB1EC7" w:rsidP="00DB1EC7">
            <w:pPr>
              <w:jc w:val="both"/>
              <w:textAlignment w:val="baseline"/>
              <w:rPr>
                <w:sz w:val="28"/>
                <w:szCs w:val="28"/>
                <w:lang w:val="kk-KZ"/>
              </w:rPr>
            </w:pPr>
            <w:r w:rsidRPr="00C933E8">
              <w:rPr>
                <w:sz w:val="28"/>
                <w:szCs w:val="28"/>
                <w:lang w:val="kk-KZ"/>
              </w:rPr>
              <w:t>39) Сент-Винсент және Гренадин мемлекетi;</w:t>
            </w:r>
          </w:p>
          <w:p w:rsidR="00DB1EC7" w:rsidRPr="00C933E8" w:rsidRDefault="00DB1EC7" w:rsidP="00DB1EC7">
            <w:pPr>
              <w:jc w:val="both"/>
              <w:textAlignment w:val="baseline"/>
              <w:rPr>
                <w:sz w:val="28"/>
                <w:szCs w:val="28"/>
                <w:lang w:val="kk-KZ"/>
              </w:rPr>
            </w:pPr>
            <w:r w:rsidRPr="00C933E8">
              <w:rPr>
                <w:sz w:val="28"/>
                <w:szCs w:val="28"/>
                <w:lang w:val="kk-KZ"/>
              </w:rPr>
              <w:t>40) Сент-Китс және Невис Федерациясы;</w:t>
            </w:r>
          </w:p>
          <w:p w:rsidR="00DB1EC7" w:rsidRPr="00C933E8" w:rsidRDefault="00DB1EC7" w:rsidP="00DB1EC7">
            <w:pPr>
              <w:jc w:val="both"/>
              <w:textAlignment w:val="baseline"/>
              <w:rPr>
                <w:sz w:val="28"/>
                <w:szCs w:val="28"/>
                <w:lang w:val="kk-KZ"/>
              </w:rPr>
            </w:pPr>
            <w:r w:rsidRPr="00C933E8">
              <w:rPr>
                <w:sz w:val="28"/>
                <w:szCs w:val="28"/>
                <w:lang w:val="kk-KZ"/>
              </w:rPr>
              <w:t>41) Сент-Люсия мемлекетi;</w:t>
            </w:r>
          </w:p>
          <w:p w:rsidR="00DB1EC7" w:rsidRPr="00C933E8" w:rsidRDefault="00DB1EC7" w:rsidP="00DB1EC7">
            <w:pPr>
              <w:jc w:val="both"/>
              <w:textAlignment w:val="baseline"/>
              <w:rPr>
                <w:sz w:val="28"/>
                <w:szCs w:val="28"/>
                <w:lang w:val="kk-KZ"/>
              </w:rPr>
            </w:pPr>
            <w:r w:rsidRPr="00C933E8">
              <w:rPr>
                <w:sz w:val="28"/>
                <w:szCs w:val="28"/>
                <w:lang w:val="kk-KZ"/>
              </w:rPr>
              <w:t xml:space="preserve">42) Тонга Корольдiгi; </w:t>
            </w:r>
          </w:p>
          <w:p w:rsidR="00DB1EC7" w:rsidRPr="00C933E8" w:rsidRDefault="00DB1EC7" w:rsidP="00DB1EC7">
            <w:pPr>
              <w:jc w:val="both"/>
              <w:textAlignment w:val="baseline"/>
              <w:rPr>
                <w:sz w:val="28"/>
                <w:szCs w:val="28"/>
                <w:lang w:val="kk-KZ"/>
              </w:rPr>
            </w:pPr>
            <w:r w:rsidRPr="00C933E8">
              <w:rPr>
                <w:sz w:val="28"/>
                <w:szCs w:val="28"/>
                <w:lang w:val="kk-KZ"/>
              </w:rPr>
              <w:t xml:space="preserve">43) Ұлыбритания мен Солтүстiк Ирландияның Бiрiккен Корольдiгi (мынадай аумақтар бөлiгiнде ғана): </w:t>
            </w:r>
          </w:p>
          <w:p w:rsidR="00DB1EC7" w:rsidRPr="00C933E8" w:rsidRDefault="00DB1EC7" w:rsidP="00DB1EC7">
            <w:pPr>
              <w:jc w:val="both"/>
              <w:textAlignment w:val="baseline"/>
              <w:rPr>
                <w:sz w:val="28"/>
                <w:szCs w:val="28"/>
                <w:lang w:val="kk-KZ"/>
              </w:rPr>
            </w:pPr>
            <w:r w:rsidRPr="00C933E8">
              <w:rPr>
                <w:sz w:val="28"/>
                <w:szCs w:val="28"/>
                <w:lang w:val="kk-KZ"/>
              </w:rPr>
              <w:t>Ангилья аралдары;</w:t>
            </w:r>
          </w:p>
          <w:p w:rsidR="00DB1EC7" w:rsidRPr="00C933E8" w:rsidRDefault="00DB1EC7" w:rsidP="00DB1EC7">
            <w:pPr>
              <w:jc w:val="both"/>
              <w:textAlignment w:val="baseline"/>
              <w:rPr>
                <w:sz w:val="28"/>
                <w:szCs w:val="28"/>
                <w:lang w:val="kk-KZ"/>
              </w:rPr>
            </w:pPr>
            <w:r w:rsidRPr="00C933E8">
              <w:rPr>
                <w:sz w:val="28"/>
                <w:szCs w:val="28"/>
                <w:lang w:val="kk-KZ"/>
              </w:rPr>
              <w:t>Бермуд аралдары;</w:t>
            </w:r>
          </w:p>
          <w:p w:rsidR="00DB1EC7" w:rsidRPr="00C933E8" w:rsidRDefault="00DB1EC7" w:rsidP="00DB1EC7">
            <w:pPr>
              <w:jc w:val="both"/>
              <w:textAlignment w:val="baseline"/>
              <w:rPr>
                <w:sz w:val="28"/>
                <w:szCs w:val="28"/>
                <w:lang w:val="kk-KZ"/>
              </w:rPr>
            </w:pPr>
            <w:r w:rsidRPr="00C933E8">
              <w:rPr>
                <w:sz w:val="28"/>
                <w:szCs w:val="28"/>
                <w:lang w:val="kk-KZ"/>
              </w:rPr>
              <w:t>Британдық Виргин аралдары;</w:t>
            </w:r>
          </w:p>
          <w:p w:rsidR="00DB1EC7" w:rsidRPr="00C933E8" w:rsidRDefault="00DB1EC7" w:rsidP="00DB1EC7">
            <w:pPr>
              <w:jc w:val="both"/>
              <w:textAlignment w:val="baseline"/>
              <w:rPr>
                <w:sz w:val="28"/>
                <w:szCs w:val="28"/>
                <w:lang w:val="kk-KZ"/>
              </w:rPr>
            </w:pPr>
            <w:r w:rsidRPr="00C933E8">
              <w:rPr>
                <w:sz w:val="28"/>
                <w:szCs w:val="28"/>
                <w:lang w:val="kk-KZ"/>
              </w:rPr>
              <w:t>Гибралтар;</w:t>
            </w:r>
          </w:p>
          <w:p w:rsidR="00DB1EC7" w:rsidRPr="00C933E8" w:rsidRDefault="00DB1EC7" w:rsidP="00DB1EC7">
            <w:pPr>
              <w:jc w:val="both"/>
              <w:textAlignment w:val="baseline"/>
              <w:rPr>
                <w:sz w:val="28"/>
                <w:szCs w:val="28"/>
                <w:lang w:val="kk-KZ"/>
              </w:rPr>
            </w:pPr>
            <w:r w:rsidRPr="00C933E8">
              <w:rPr>
                <w:sz w:val="28"/>
                <w:szCs w:val="28"/>
                <w:lang w:val="kk-KZ"/>
              </w:rPr>
              <w:t>Кайман аралдары;</w:t>
            </w:r>
          </w:p>
          <w:p w:rsidR="00DB1EC7" w:rsidRPr="00C933E8" w:rsidRDefault="00DB1EC7" w:rsidP="00DB1EC7">
            <w:pPr>
              <w:jc w:val="both"/>
              <w:textAlignment w:val="baseline"/>
              <w:rPr>
                <w:sz w:val="28"/>
                <w:szCs w:val="28"/>
                <w:lang w:val="kk-KZ"/>
              </w:rPr>
            </w:pPr>
            <w:r w:rsidRPr="00C933E8">
              <w:rPr>
                <w:sz w:val="28"/>
                <w:szCs w:val="28"/>
                <w:lang w:val="kk-KZ"/>
              </w:rPr>
              <w:t>Монтсеррат аралы;</w:t>
            </w:r>
          </w:p>
          <w:p w:rsidR="00DB1EC7" w:rsidRPr="00C933E8" w:rsidRDefault="00DB1EC7" w:rsidP="00DB1EC7">
            <w:pPr>
              <w:jc w:val="both"/>
              <w:textAlignment w:val="baseline"/>
              <w:rPr>
                <w:sz w:val="28"/>
                <w:szCs w:val="28"/>
                <w:lang w:val="kk-KZ"/>
              </w:rPr>
            </w:pPr>
            <w:r w:rsidRPr="00C933E8">
              <w:rPr>
                <w:sz w:val="28"/>
                <w:szCs w:val="28"/>
                <w:lang w:val="kk-KZ"/>
              </w:rPr>
              <w:t>Теркс және Кайкос аралдары;</w:t>
            </w:r>
          </w:p>
          <w:p w:rsidR="00DB1EC7" w:rsidRPr="00C933E8" w:rsidRDefault="00DB1EC7" w:rsidP="00DB1EC7">
            <w:pPr>
              <w:jc w:val="both"/>
              <w:textAlignment w:val="baseline"/>
              <w:rPr>
                <w:sz w:val="28"/>
                <w:szCs w:val="28"/>
                <w:lang w:val="kk-KZ"/>
              </w:rPr>
            </w:pPr>
            <w:r w:rsidRPr="00C933E8">
              <w:rPr>
                <w:sz w:val="28"/>
                <w:szCs w:val="28"/>
                <w:lang w:val="kk-KZ"/>
              </w:rPr>
              <w:t xml:space="preserve">Мэн аралы; </w:t>
            </w:r>
          </w:p>
          <w:p w:rsidR="00DB1EC7" w:rsidRPr="00C933E8" w:rsidRDefault="00DB1EC7" w:rsidP="00DB1EC7">
            <w:pPr>
              <w:jc w:val="both"/>
              <w:textAlignment w:val="baseline"/>
              <w:rPr>
                <w:sz w:val="28"/>
                <w:szCs w:val="28"/>
                <w:lang w:val="kk-KZ"/>
              </w:rPr>
            </w:pPr>
            <w:r w:rsidRPr="00C933E8">
              <w:rPr>
                <w:sz w:val="28"/>
                <w:szCs w:val="28"/>
                <w:lang w:val="kk-KZ"/>
              </w:rPr>
              <w:t xml:space="preserve">Норманд аралдары (Гернси, Джерси, Сарк, Олдерни аралдары); </w:t>
            </w:r>
          </w:p>
          <w:p w:rsidR="00DB1EC7" w:rsidRPr="00C933E8" w:rsidRDefault="00DB1EC7" w:rsidP="00DB1EC7">
            <w:pPr>
              <w:jc w:val="both"/>
              <w:textAlignment w:val="baseline"/>
              <w:rPr>
                <w:sz w:val="28"/>
                <w:szCs w:val="28"/>
                <w:lang w:val="kk-KZ"/>
              </w:rPr>
            </w:pPr>
            <w:r w:rsidRPr="00C933E8">
              <w:rPr>
                <w:sz w:val="28"/>
                <w:szCs w:val="28"/>
                <w:lang w:val="kk-KZ"/>
              </w:rPr>
              <w:t>44) Филиппин Республикасы;</w:t>
            </w:r>
          </w:p>
          <w:p w:rsidR="007D5BAD" w:rsidRPr="00C933E8" w:rsidRDefault="00DB1EC7" w:rsidP="00DB1EC7">
            <w:pPr>
              <w:jc w:val="both"/>
              <w:textAlignment w:val="baseline"/>
              <w:rPr>
                <w:sz w:val="28"/>
                <w:szCs w:val="28"/>
                <w:lang w:val="kk-KZ"/>
              </w:rPr>
            </w:pPr>
            <w:r w:rsidRPr="00C933E8">
              <w:rPr>
                <w:sz w:val="28"/>
                <w:szCs w:val="28"/>
                <w:lang w:val="kk-KZ"/>
              </w:rPr>
              <w:t>45) Шри-Ланка Демократиялық Республикасы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lastRenderedPageBreak/>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lastRenderedPageBreak/>
              <w:t>11</w:t>
            </w:r>
            <w:r w:rsidR="00B25BFB" w:rsidRPr="00C933E8">
              <w:rPr>
                <w:sz w:val="28"/>
                <w:szCs w:val="28"/>
                <w:lang w:val="kk-KZ"/>
              </w:rPr>
              <w:t>0</w:t>
            </w:r>
          </w:p>
        </w:tc>
        <w:tc>
          <w:tcPr>
            <w:tcW w:w="3911" w:type="pct"/>
            <w:tcMar>
              <w:top w:w="0" w:type="dxa"/>
              <w:left w:w="108" w:type="dxa"/>
              <w:bottom w:w="0" w:type="dxa"/>
              <w:right w:w="108" w:type="dxa"/>
            </w:tcMar>
            <w:hideMark/>
          </w:tcPr>
          <w:p w:rsidR="007D5BAD" w:rsidRPr="00C933E8" w:rsidRDefault="00DB1EC7" w:rsidP="00AC28C9">
            <w:pPr>
              <w:jc w:val="both"/>
              <w:textAlignment w:val="baseline"/>
              <w:rPr>
                <w:sz w:val="28"/>
                <w:szCs w:val="28"/>
                <w:lang w:val="kk-KZ"/>
              </w:rPr>
            </w:pPr>
            <w:r w:rsidRPr="00C933E8">
              <w:rPr>
                <w:sz w:val="28"/>
                <w:szCs w:val="28"/>
                <w:lang w:val="kk-KZ"/>
              </w:rPr>
              <w:t>Standard &amp; Poor's агенттiгiнiң «ВВ-» төмен борыштық рейтингi немесе басқа рейтингтік агенттіктердiң бiрiнiң осыған ұқсас деңгейдегi рейтингi бар бейрезидент ұйымдардың және тиiстi рейтингтік бағасы жоқ бейрезидент ұйымдардың дебиторлық берешегi</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11</w:t>
            </w:r>
            <w:r w:rsidR="00B25BFB" w:rsidRPr="00C933E8">
              <w:rPr>
                <w:sz w:val="28"/>
                <w:szCs w:val="28"/>
                <w:lang w:val="kk-KZ"/>
              </w:rPr>
              <w:t>1</w:t>
            </w:r>
          </w:p>
        </w:tc>
        <w:tc>
          <w:tcPr>
            <w:tcW w:w="3911" w:type="pct"/>
            <w:tcMar>
              <w:top w:w="0" w:type="dxa"/>
              <w:left w:w="108" w:type="dxa"/>
              <w:bottom w:w="0" w:type="dxa"/>
              <w:right w:w="108" w:type="dxa"/>
            </w:tcMar>
            <w:hideMark/>
          </w:tcPr>
          <w:p w:rsidR="002B0BE5" w:rsidRPr="00C933E8" w:rsidRDefault="002B0BE5" w:rsidP="002B0BE5">
            <w:pPr>
              <w:jc w:val="both"/>
              <w:textAlignment w:val="baseline"/>
              <w:rPr>
                <w:sz w:val="28"/>
                <w:szCs w:val="28"/>
                <w:lang w:val="kk-KZ"/>
              </w:rPr>
            </w:pPr>
            <w:r w:rsidRPr="00C933E8">
              <w:rPr>
                <w:sz w:val="28"/>
                <w:szCs w:val="28"/>
                <w:lang w:val="kk-KZ"/>
              </w:rPr>
              <w:t xml:space="preserve">Төменде көрсетілген шет мемлекеттердің аумағында тіркелген Қазақстан Республикасының бейрезидент </w:t>
            </w:r>
            <w:r w:rsidRPr="00C933E8">
              <w:rPr>
                <w:sz w:val="28"/>
                <w:szCs w:val="28"/>
                <w:lang w:val="kk-KZ"/>
              </w:rPr>
              <w:lastRenderedPageBreak/>
              <w:t>ұйымдардың дебиторлық берешегі:</w:t>
            </w:r>
          </w:p>
          <w:p w:rsidR="002B0BE5" w:rsidRPr="00C933E8" w:rsidRDefault="002B0BE5" w:rsidP="002B0BE5">
            <w:pPr>
              <w:jc w:val="both"/>
              <w:textAlignment w:val="baseline"/>
              <w:rPr>
                <w:sz w:val="28"/>
                <w:szCs w:val="28"/>
                <w:lang w:val="kk-KZ"/>
              </w:rPr>
            </w:pPr>
            <w:r w:rsidRPr="00C933E8">
              <w:rPr>
                <w:sz w:val="28"/>
                <w:szCs w:val="28"/>
                <w:lang w:val="kk-KZ"/>
              </w:rPr>
              <w:t>1)</w:t>
            </w:r>
            <w:r w:rsidRPr="00C933E8">
              <w:rPr>
                <w:sz w:val="28"/>
                <w:szCs w:val="28"/>
                <w:lang w:val="kk-KZ"/>
              </w:rPr>
              <w:tab/>
              <w:t xml:space="preserve">Андорра Князьдігі; </w:t>
            </w:r>
          </w:p>
          <w:p w:rsidR="002B0BE5" w:rsidRPr="00C933E8" w:rsidRDefault="002B0BE5" w:rsidP="002B0BE5">
            <w:pPr>
              <w:jc w:val="both"/>
              <w:textAlignment w:val="baseline"/>
              <w:rPr>
                <w:sz w:val="28"/>
                <w:szCs w:val="28"/>
                <w:lang w:val="kk-KZ"/>
              </w:rPr>
            </w:pPr>
            <w:r w:rsidRPr="00C933E8">
              <w:rPr>
                <w:sz w:val="28"/>
                <w:szCs w:val="28"/>
                <w:lang w:val="kk-KZ"/>
              </w:rPr>
              <w:t>2)</w:t>
            </w:r>
            <w:r w:rsidRPr="00C933E8">
              <w:rPr>
                <w:sz w:val="28"/>
                <w:szCs w:val="28"/>
                <w:lang w:val="kk-KZ"/>
              </w:rPr>
              <w:tab/>
              <w:t xml:space="preserve">Америка Құрама Штаттары (Американдық Виргин аралдарының, Гуам аралының және Пуэрто-Рико Достастығы аумақтары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3) Антигуа және Барбуда мемлекеті;</w:t>
            </w:r>
          </w:p>
          <w:p w:rsidR="002B0BE5" w:rsidRPr="00C933E8" w:rsidRDefault="002B0BE5" w:rsidP="002B0BE5">
            <w:pPr>
              <w:jc w:val="both"/>
              <w:textAlignment w:val="baseline"/>
              <w:rPr>
                <w:sz w:val="28"/>
                <w:szCs w:val="28"/>
                <w:lang w:val="kk-KZ"/>
              </w:rPr>
            </w:pPr>
            <w:r w:rsidRPr="00C933E8">
              <w:rPr>
                <w:sz w:val="28"/>
                <w:szCs w:val="28"/>
                <w:lang w:val="kk-KZ"/>
              </w:rPr>
              <w:t xml:space="preserve">4) Багам аралдары достастығы; </w:t>
            </w:r>
          </w:p>
          <w:p w:rsidR="002B0BE5" w:rsidRPr="00C933E8" w:rsidRDefault="002B0BE5" w:rsidP="002B0BE5">
            <w:pPr>
              <w:jc w:val="both"/>
              <w:textAlignment w:val="baseline"/>
              <w:rPr>
                <w:sz w:val="28"/>
                <w:szCs w:val="28"/>
                <w:lang w:val="kk-KZ"/>
              </w:rPr>
            </w:pPr>
            <w:r w:rsidRPr="00C933E8">
              <w:rPr>
                <w:sz w:val="28"/>
                <w:szCs w:val="28"/>
                <w:lang w:val="kk-KZ"/>
              </w:rPr>
              <w:t xml:space="preserve">5) Барбадос мемлекетi; </w:t>
            </w:r>
          </w:p>
          <w:p w:rsidR="002B0BE5" w:rsidRPr="00C933E8" w:rsidRDefault="002B0BE5" w:rsidP="002B0BE5">
            <w:pPr>
              <w:jc w:val="both"/>
              <w:textAlignment w:val="baseline"/>
              <w:rPr>
                <w:sz w:val="28"/>
                <w:szCs w:val="28"/>
                <w:lang w:val="kk-KZ"/>
              </w:rPr>
            </w:pPr>
            <w:r w:rsidRPr="00C933E8">
              <w:rPr>
                <w:sz w:val="28"/>
                <w:szCs w:val="28"/>
                <w:lang w:val="kk-KZ"/>
              </w:rPr>
              <w:t>6) Бахрейн мемлекеті;</w:t>
            </w:r>
          </w:p>
          <w:p w:rsidR="002B0BE5" w:rsidRPr="00C933E8" w:rsidRDefault="002B0BE5" w:rsidP="002B0BE5">
            <w:pPr>
              <w:jc w:val="both"/>
              <w:textAlignment w:val="baseline"/>
              <w:rPr>
                <w:sz w:val="28"/>
                <w:szCs w:val="28"/>
                <w:lang w:val="kk-KZ"/>
              </w:rPr>
            </w:pPr>
            <w:r w:rsidRPr="00C933E8">
              <w:rPr>
                <w:sz w:val="28"/>
                <w:szCs w:val="28"/>
                <w:lang w:val="kk-KZ"/>
              </w:rPr>
              <w:t>7) Белиз мемлекетi;</w:t>
            </w:r>
          </w:p>
          <w:p w:rsidR="002B0BE5" w:rsidRPr="00C933E8" w:rsidRDefault="002B0BE5" w:rsidP="002B0BE5">
            <w:pPr>
              <w:jc w:val="both"/>
              <w:textAlignment w:val="baseline"/>
              <w:rPr>
                <w:sz w:val="28"/>
                <w:szCs w:val="28"/>
                <w:lang w:val="kk-KZ"/>
              </w:rPr>
            </w:pPr>
            <w:r w:rsidRPr="00C933E8">
              <w:rPr>
                <w:sz w:val="28"/>
                <w:szCs w:val="28"/>
                <w:lang w:val="kk-KZ"/>
              </w:rPr>
              <w:t>8) Бруней Даруссалам мемлекетi;</w:t>
            </w:r>
          </w:p>
          <w:p w:rsidR="002B0BE5" w:rsidRPr="00C933E8" w:rsidRDefault="002B0BE5" w:rsidP="002B0BE5">
            <w:pPr>
              <w:jc w:val="both"/>
              <w:textAlignment w:val="baseline"/>
              <w:rPr>
                <w:sz w:val="28"/>
                <w:szCs w:val="28"/>
                <w:lang w:val="kk-KZ"/>
              </w:rPr>
            </w:pPr>
            <w:r w:rsidRPr="00C933E8">
              <w:rPr>
                <w:sz w:val="28"/>
                <w:szCs w:val="28"/>
                <w:lang w:val="kk-KZ"/>
              </w:rPr>
              <w:t xml:space="preserve">9) Бiрiккен Араб Әмiрлiктерi (Дубай қаласының аумағы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 xml:space="preserve">10) Вануату Республикасы; </w:t>
            </w:r>
          </w:p>
          <w:p w:rsidR="002B0BE5" w:rsidRPr="00C933E8" w:rsidRDefault="002B0BE5" w:rsidP="002B0BE5">
            <w:pPr>
              <w:jc w:val="both"/>
              <w:textAlignment w:val="baseline"/>
              <w:rPr>
                <w:sz w:val="28"/>
                <w:szCs w:val="28"/>
                <w:lang w:val="kk-KZ"/>
              </w:rPr>
            </w:pPr>
            <w:r w:rsidRPr="00C933E8">
              <w:rPr>
                <w:sz w:val="28"/>
                <w:szCs w:val="28"/>
                <w:lang w:val="kk-KZ"/>
              </w:rPr>
              <w:t>11) Гватемала Республикасы;</w:t>
            </w:r>
          </w:p>
          <w:p w:rsidR="002B0BE5" w:rsidRPr="00C933E8" w:rsidRDefault="002B0BE5" w:rsidP="002B0BE5">
            <w:pPr>
              <w:jc w:val="both"/>
              <w:textAlignment w:val="baseline"/>
              <w:rPr>
                <w:sz w:val="28"/>
                <w:szCs w:val="28"/>
                <w:lang w:val="kk-KZ"/>
              </w:rPr>
            </w:pPr>
            <w:r w:rsidRPr="00C933E8">
              <w:rPr>
                <w:sz w:val="28"/>
                <w:szCs w:val="28"/>
                <w:lang w:val="kk-KZ"/>
              </w:rPr>
              <w:t>12) Гренада мемлекетi;</w:t>
            </w:r>
          </w:p>
          <w:p w:rsidR="002B0BE5" w:rsidRPr="00C933E8" w:rsidRDefault="002B0BE5" w:rsidP="002B0BE5">
            <w:pPr>
              <w:jc w:val="both"/>
              <w:textAlignment w:val="baseline"/>
              <w:rPr>
                <w:sz w:val="28"/>
                <w:szCs w:val="28"/>
                <w:lang w:val="kk-KZ"/>
              </w:rPr>
            </w:pPr>
            <w:r w:rsidRPr="00C933E8">
              <w:rPr>
                <w:sz w:val="28"/>
                <w:szCs w:val="28"/>
                <w:lang w:val="kk-KZ"/>
              </w:rPr>
              <w:t>13) Джибути Республикасы;</w:t>
            </w:r>
          </w:p>
          <w:p w:rsidR="002B0BE5" w:rsidRPr="00C933E8" w:rsidRDefault="002B0BE5" w:rsidP="002B0BE5">
            <w:pPr>
              <w:jc w:val="both"/>
              <w:textAlignment w:val="baseline"/>
              <w:rPr>
                <w:sz w:val="28"/>
                <w:szCs w:val="28"/>
                <w:lang w:val="kk-KZ"/>
              </w:rPr>
            </w:pPr>
            <w:r w:rsidRPr="00C933E8">
              <w:rPr>
                <w:sz w:val="28"/>
                <w:szCs w:val="28"/>
                <w:lang w:val="kk-KZ"/>
              </w:rPr>
              <w:t>14) Доминикан Республикасы;</w:t>
            </w:r>
          </w:p>
          <w:p w:rsidR="002B0BE5" w:rsidRPr="00C933E8" w:rsidRDefault="002B0BE5" w:rsidP="002B0BE5">
            <w:pPr>
              <w:jc w:val="both"/>
              <w:textAlignment w:val="baseline"/>
              <w:rPr>
                <w:sz w:val="28"/>
                <w:szCs w:val="28"/>
                <w:lang w:val="kk-KZ"/>
              </w:rPr>
            </w:pPr>
            <w:r w:rsidRPr="00C933E8">
              <w:rPr>
                <w:sz w:val="28"/>
                <w:szCs w:val="28"/>
                <w:lang w:val="kk-KZ"/>
              </w:rPr>
              <w:t xml:space="preserve">15) Жаңа Зеландия (Кук және Ниуэ аралдарының аумақтары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 xml:space="preserve">16) Индонезия Республикасы; </w:t>
            </w:r>
          </w:p>
          <w:p w:rsidR="002B0BE5" w:rsidRPr="00C933E8" w:rsidRDefault="002B0BE5" w:rsidP="002B0BE5">
            <w:pPr>
              <w:jc w:val="both"/>
              <w:textAlignment w:val="baseline"/>
              <w:rPr>
                <w:sz w:val="28"/>
                <w:szCs w:val="28"/>
                <w:lang w:val="kk-KZ"/>
              </w:rPr>
            </w:pPr>
            <w:r w:rsidRPr="00C933E8">
              <w:rPr>
                <w:sz w:val="28"/>
                <w:szCs w:val="28"/>
                <w:lang w:val="kk-KZ"/>
              </w:rPr>
              <w:t xml:space="preserve">17) Испания (Канар аралдарының аумағы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 xml:space="preserve">18) Кипр Республикасы; </w:t>
            </w:r>
          </w:p>
          <w:p w:rsidR="002B0BE5" w:rsidRPr="00C933E8" w:rsidRDefault="002B0BE5" w:rsidP="002B0BE5">
            <w:pPr>
              <w:jc w:val="both"/>
              <w:textAlignment w:val="baseline"/>
              <w:rPr>
                <w:sz w:val="28"/>
                <w:szCs w:val="28"/>
                <w:lang w:val="kk-KZ"/>
              </w:rPr>
            </w:pPr>
            <w:r w:rsidRPr="00C933E8">
              <w:rPr>
                <w:sz w:val="28"/>
                <w:szCs w:val="28"/>
                <w:lang w:val="kk-KZ"/>
              </w:rPr>
              <w:t xml:space="preserve">19) Комор аралдары Федералды Ислам Республикасы; </w:t>
            </w:r>
          </w:p>
          <w:p w:rsidR="002B0BE5" w:rsidRPr="00C933E8" w:rsidRDefault="002B0BE5" w:rsidP="002B0BE5">
            <w:pPr>
              <w:jc w:val="both"/>
              <w:textAlignment w:val="baseline"/>
              <w:rPr>
                <w:sz w:val="28"/>
                <w:szCs w:val="28"/>
                <w:lang w:val="kk-KZ"/>
              </w:rPr>
            </w:pPr>
            <w:r w:rsidRPr="00C933E8">
              <w:rPr>
                <w:sz w:val="28"/>
                <w:szCs w:val="28"/>
                <w:lang w:val="kk-KZ"/>
              </w:rPr>
              <w:t xml:space="preserve">20) Коста-Рика Республикасы; </w:t>
            </w:r>
          </w:p>
          <w:p w:rsidR="002B0BE5" w:rsidRPr="00C933E8" w:rsidRDefault="002B0BE5" w:rsidP="002B0BE5">
            <w:pPr>
              <w:jc w:val="both"/>
              <w:textAlignment w:val="baseline"/>
              <w:rPr>
                <w:sz w:val="28"/>
                <w:szCs w:val="28"/>
                <w:lang w:val="kk-KZ"/>
              </w:rPr>
            </w:pPr>
            <w:r w:rsidRPr="00C933E8">
              <w:rPr>
                <w:sz w:val="28"/>
                <w:szCs w:val="28"/>
                <w:lang w:val="kk-KZ"/>
              </w:rPr>
              <w:t xml:space="preserve">21) Қытай Халық Республикасы (Аомынь (Макао) және Сянган (Гонконг) арнайы әкiмшiлiк аудандарының аумақтары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22) Либерия Республикасы;</w:t>
            </w:r>
          </w:p>
          <w:p w:rsidR="002B0BE5" w:rsidRPr="00C933E8" w:rsidRDefault="002B0BE5" w:rsidP="002B0BE5">
            <w:pPr>
              <w:jc w:val="both"/>
              <w:textAlignment w:val="baseline"/>
              <w:rPr>
                <w:sz w:val="28"/>
                <w:szCs w:val="28"/>
                <w:lang w:val="kk-KZ"/>
              </w:rPr>
            </w:pPr>
            <w:r w:rsidRPr="00C933E8">
              <w:rPr>
                <w:sz w:val="28"/>
                <w:szCs w:val="28"/>
                <w:lang w:val="kk-KZ"/>
              </w:rPr>
              <w:t>23) Лихтенштейн Князьдігі;</w:t>
            </w:r>
          </w:p>
          <w:p w:rsidR="002B0BE5" w:rsidRPr="00C933E8" w:rsidRDefault="002B0BE5" w:rsidP="002B0BE5">
            <w:pPr>
              <w:jc w:val="both"/>
              <w:textAlignment w:val="baseline"/>
              <w:rPr>
                <w:sz w:val="28"/>
                <w:szCs w:val="28"/>
                <w:lang w:val="kk-KZ"/>
              </w:rPr>
            </w:pPr>
            <w:r w:rsidRPr="00C933E8">
              <w:rPr>
                <w:sz w:val="28"/>
                <w:szCs w:val="28"/>
                <w:lang w:val="kk-KZ"/>
              </w:rPr>
              <w:t xml:space="preserve">24) Малайзия (Лабуан анклавының аумағы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25) Маврикий Республикасы;</w:t>
            </w:r>
          </w:p>
          <w:p w:rsidR="002B0BE5" w:rsidRPr="00C933E8" w:rsidRDefault="002B0BE5" w:rsidP="002B0BE5">
            <w:pPr>
              <w:jc w:val="both"/>
              <w:textAlignment w:val="baseline"/>
              <w:rPr>
                <w:sz w:val="28"/>
                <w:szCs w:val="28"/>
                <w:lang w:val="kk-KZ"/>
              </w:rPr>
            </w:pPr>
            <w:r w:rsidRPr="00C933E8">
              <w:rPr>
                <w:sz w:val="28"/>
                <w:szCs w:val="28"/>
                <w:lang w:val="kk-KZ"/>
              </w:rPr>
              <w:t>26) Мальдив Республикасы;</w:t>
            </w:r>
          </w:p>
          <w:p w:rsidR="002B0BE5" w:rsidRPr="00C933E8" w:rsidRDefault="002B0BE5" w:rsidP="002B0BE5">
            <w:pPr>
              <w:jc w:val="both"/>
              <w:textAlignment w:val="baseline"/>
              <w:rPr>
                <w:sz w:val="28"/>
                <w:szCs w:val="28"/>
                <w:lang w:val="kk-KZ"/>
              </w:rPr>
            </w:pPr>
            <w:r w:rsidRPr="00C933E8">
              <w:rPr>
                <w:sz w:val="28"/>
                <w:szCs w:val="28"/>
                <w:lang w:val="kk-KZ"/>
              </w:rPr>
              <w:t xml:space="preserve">27) Мальта Республикасы; </w:t>
            </w:r>
          </w:p>
          <w:p w:rsidR="002B0BE5" w:rsidRPr="00C933E8" w:rsidRDefault="002B0BE5" w:rsidP="002B0BE5">
            <w:pPr>
              <w:jc w:val="both"/>
              <w:textAlignment w:val="baseline"/>
              <w:rPr>
                <w:sz w:val="28"/>
                <w:szCs w:val="28"/>
                <w:lang w:val="kk-KZ"/>
              </w:rPr>
            </w:pPr>
            <w:r w:rsidRPr="00C933E8">
              <w:rPr>
                <w:sz w:val="28"/>
                <w:szCs w:val="28"/>
                <w:lang w:val="kk-KZ"/>
              </w:rPr>
              <w:t>28) Маршалл аралдары Республикасы;</w:t>
            </w:r>
          </w:p>
          <w:p w:rsidR="002B0BE5" w:rsidRPr="00C933E8" w:rsidRDefault="002B0BE5" w:rsidP="002B0BE5">
            <w:pPr>
              <w:jc w:val="both"/>
              <w:textAlignment w:val="baseline"/>
              <w:rPr>
                <w:sz w:val="28"/>
                <w:szCs w:val="28"/>
                <w:lang w:val="kk-KZ"/>
              </w:rPr>
            </w:pPr>
            <w:r w:rsidRPr="00C933E8">
              <w:rPr>
                <w:sz w:val="28"/>
                <w:szCs w:val="28"/>
                <w:lang w:val="kk-KZ"/>
              </w:rPr>
              <w:t>29) Монако Князьдігі;</w:t>
            </w:r>
          </w:p>
          <w:p w:rsidR="002B0BE5" w:rsidRPr="00C933E8" w:rsidRDefault="002B0BE5" w:rsidP="002B0BE5">
            <w:pPr>
              <w:jc w:val="both"/>
              <w:textAlignment w:val="baseline"/>
              <w:rPr>
                <w:sz w:val="28"/>
                <w:szCs w:val="28"/>
                <w:lang w:val="kk-KZ"/>
              </w:rPr>
            </w:pPr>
            <w:r w:rsidRPr="00C933E8">
              <w:rPr>
                <w:sz w:val="28"/>
                <w:szCs w:val="28"/>
                <w:lang w:val="kk-KZ"/>
              </w:rPr>
              <w:t xml:space="preserve">30) Мьянма Одағы; </w:t>
            </w:r>
          </w:p>
          <w:p w:rsidR="002B0BE5" w:rsidRPr="00C933E8" w:rsidRDefault="002B0BE5" w:rsidP="002B0BE5">
            <w:pPr>
              <w:jc w:val="both"/>
              <w:textAlignment w:val="baseline"/>
              <w:rPr>
                <w:sz w:val="28"/>
                <w:szCs w:val="28"/>
                <w:lang w:val="kk-KZ"/>
              </w:rPr>
            </w:pPr>
            <w:r w:rsidRPr="00C933E8">
              <w:rPr>
                <w:sz w:val="28"/>
                <w:szCs w:val="28"/>
                <w:lang w:val="kk-KZ"/>
              </w:rPr>
              <w:t xml:space="preserve">31) Науру Республикасы; </w:t>
            </w:r>
          </w:p>
          <w:p w:rsidR="002B0BE5" w:rsidRPr="00C933E8" w:rsidRDefault="002B0BE5" w:rsidP="002B0BE5">
            <w:pPr>
              <w:jc w:val="both"/>
              <w:textAlignment w:val="baseline"/>
              <w:rPr>
                <w:sz w:val="28"/>
                <w:szCs w:val="28"/>
                <w:lang w:val="kk-KZ"/>
              </w:rPr>
            </w:pPr>
            <w:r w:rsidRPr="00C933E8">
              <w:rPr>
                <w:sz w:val="28"/>
                <w:szCs w:val="28"/>
                <w:lang w:val="kk-KZ"/>
              </w:rPr>
              <w:t xml:space="preserve">32) Нидерланд (Аруба аралының аумағы және Антиль аралдарының тәуелдi аумақтары бөлiгiнде ғана); </w:t>
            </w:r>
          </w:p>
          <w:p w:rsidR="002B0BE5" w:rsidRPr="00C933E8" w:rsidRDefault="002B0BE5" w:rsidP="002B0BE5">
            <w:pPr>
              <w:jc w:val="both"/>
              <w:textAlignment w:val="baseline"/>
              <w:rPr>
                <w:sz w:val="28"/>
                <w:szCs w:val="28"/>
                <w:lang w:val="kk-KZ"/>
              </w:rPr>
            </w:pPr>
            <w:r w:rsidRPr="00C933E8">
              <w:rPr>
                <w:sz w:val="28"/>
                <w:szCs w:val="28"/>
                <w:lang w:val="kk-KZ"/>
              </w:rPr>
              <w:t>33) Нигерия Федеративтiк Республикасы;</w:t>
            </w:r>
          </w:p>
          <w:p w:rsidR="002B0BE5" w:rsidRPr="00C933E8" w:rsidRDefault="002B0BE5" w:rsidP="002B0BE5">
            <w:pPr>
              <w:jc w:val="both"/>
              <w:textAlignment w:val="baseline"/>
              <w:rPr>
                <w:sz w:val="28"/>
                <w:szCs w:val="28"/>
                <w:lang w:val="kk-KZ"/>
              </w:rPr>
            </w:pPr>
            <w:r w:rsidRPr="00C933E8">
              <w:rPr>
                <w:sz w:val="28"/>
                <w:szCs w:val="28"/>
                <w:lang w:val="kk-KZ"/>
              </w:rPr>
              <w:t>34) Португалия (Мадейра аралдарының аумағы бөлігінде ғана);</w:t>
            </w:r>
          </w:p>
          <w:p w:rsidR="002B0BE5" w:rsidRPr="00C933E8" w:rsidRDefault="002B0BE5" w:rsidP="002B0BE5">
            <w:pPr>
              <w:jc w:val="both"/>
              <w:textAlignment w:val="baseline"/>
              <w:rPr>
                <w:sz w:val="28"/>
                <w:szCs w:val="28"/>
                <w:lang w:val="kk-KZ"/>
              </w:rPr>
            </w:pPr>
            <w:r w:rsidRPr="00C933E8">
              <w:rPr>
                <w:sz w:val="28"/>
                <w:szCs w:val="28"/>
                <w:lang w:val="kk-KZ"/>
              </w:rPr>
              <w:lastRenderedPageBreak/>
              <w:t xml:space="preserve">35) Палау Республикасы; </w:t>
            </w:r>
          </w:p>
          <w:p w:rsidR="002B0BE5" w:rsidRPr="00C933E8" w:rsidRDefault="002B0BE5" w:rsidP="002B0BE5">
            <w:pPr>
              <w:jc w:val="both"/>
              <w:textAlignment w:val="baseline"/>
              <w:rPr>
                <w:sz w:val="28"/>
                <w:szCs w:val="28"/>
                <w:lang w:val="kk-KZ"/>
              </w:rPr>
            </w:pPr>
            <w:r w:rsidRPr="00C933E8">
              <w:rPr>
                <w:sz w:val="28"/>
                <w:szCs w:val="28"/>
                <w:lang w:val="kk-KZ"/>
              </w:rPr>
              <w:t>36) Панама Республикасы;</w:t>
            </w:r>
          </w:p>
          <w:p w:rsidR="002B0BE5" w:rsidRPr="00C933E8" w:rsidRDefault="002B0BE5" w:rsidP="002B0BE5">
            <w:pPr>
              <w:jc w:val="both"/>
              <w:textAlignment w:val="baseline"/>
              <w:rPr>
                <w:sz w:val="28"/>
                <w:szCs w:val="28"/>
                <w:lang w:val="kk-KZ"/>
              </w:rPr>
            </w:pPr>
            <w:r w:rsidRPr="00C933E8">
              <w:rPr>
                <w:sz w:val="28"/>
                <w:szCs w:val="28"/>
                <w:lang w:val="kk-KZ"/>
              </w:rPr>
              <w:t xml:space="preserve">37) Самоа Тәуелсiз мемлекетi; </w:t>
            </w:r>
          </w:p>
          <w:p w:rsidR="002B0BE5" w:rsidRPr="00C933E8" w:rsidRDefault="002B0BE5" w:rsidP="002B0BE5">
            <w:pPr>
              <w:jc w:val="both"/>
              <w:textAlignment w:val="baseline"/>
              <w:rPr>
                <w:sz w:val="28"/>
                <w:szCs w:val="28"/>
                <w:lang w:val="kk-KZ"/>
              </w:rPr>
            </w:pPr>
            <w:r w:rsidRPr="00C933E8">
              <w:rPr>
                <w:sz w:val="28"/>
                <w:szCs w:val="28"/>
                <w:lang w:val="kk-KZ"/>
              </w:rPr>
              <w:t>38) Сейшел аралдары Республикасы;</w:t>
            </w:r>
          </w:p>
          <w:p w:rsidR="002B0BE5" w:rsidRPr="00C933E8" w:rsidRDefault="002B0BE5" w:rsidP="002B0BE5">
            <w:pPr>
              <w:jc w:val="both"/>
              <w:textAlignment w:val="baseline"/>
              <w:rPr>
                <w:sz w:val="28"/>
                <w:szCs w:val="28"/>
                <w:lang w:val="kk-KZ"/>
              </w:rPr>
            </w:pPr>
            <w:r w:rsidRPr="00C933E8">
              <w:rPr>
                <w:sz w:val="28"/>
                <w:szCs w:val="28"/>
                <w:lang w:val="kk-KZ"/>
              </w:rPr>
              <w:t>39) Сент-Винсент және Гренадин мемлекетi;</w:t>
            </w:r>
          </w:p>
          <w:p w:rsidR="002B0BE5" w:rsidRPr="00C933E8" w:rsidRDefault="002B0BE5" w:rsidP="002B0BE5">
            <w:pPr>
              <w:jc w:val="both"/>
              <w:textAlignment w:val="baseline"/>
              <w:rPr>
                <w:sz w:val="28"/>
                <w:szCs w:val="28"/>
                <w:lang w:val="kk-KZ"/>
              </w:rPr>
            </w:pPr>
            <w:r w:rsidRPr="00C933E8">
              <w:rPr>
                <w:sz w:val="28"/>
                <w:szCs w:val="28"/>
                <w:lang w:val="kk-KZ"/>
              </w:rPr>
              <w:t>40) Сент-Китс және Невис Федерациясы;</w:t>
            </w:r>
          </w:p>
          <w:p w:rsidR="002B0BE5" w:rsidRPr="00C933E8" w:rsidRDefault="002B0BE5" w:rsidP="002B0BE5">
            <w:pPr>
              <w:jc w:val="both"/>
              <w:textAlignment w:val="baseline"/>
              <w:rPr>
                <w:sz w:val="28"/>
                <w:szCs w:val="28"/>
                <w:lang w:val="kk-KZ"/>
              </w:rPr>
            </w:pPr>
            <w:r w:rsidRPr="00C933E8">
              <w:rPr>
                <w:sz w:val="28"/>
                <w:szCs w:val="28"/>
                <w:lang w:val="kk-KZ"/>
              </w:rPr>
              <w:t>41) Сент-Люсия мемлекетi;</w:t>
            </w:r>
          </w:p>
          <w:p w:rsidR="002B0BE5" w:rsidRPr="00C933E8" w:rsidRDefault="002B0BE5" w:rsidP="002B0BE5">
            <w:pPr>
              <w:jc w:val="both"/>
              <w:textAlignment w:val="baseline"/>
              <w:rPr>
                <w:sz w:val="28"/>
                <w:szCs w:val="28"/>
                <w:lang w:val="kk-KZ"/>
              </w:rPr>
            </w:pPr>
            <w:r w:rsidRPr="00C933E8">
              <w:rPr>
                <w:sz w:val="28"/>
                <w:szCs w:val="28"/>
                <w:lang w:val="kk-KZ"/>
              </w:rPr>
              <w:t xml:space="preserve">42) Тонга Корольдiгi; </w:t>
            </w:r>
          </w:p>
          <w:p w:rsidR="002B0BE5" w:rsidRPr="00C933E8" w:rsidRDefault="002B0BE5" w:rsidP="002B0BE5">
            <w:pPr>
              <w:jc w:val="both"/>
              <w:textAlignment w:val="baseline"/>
              <w:rPr>
                <w:sz w:val="28"/>
                <w:szCs w:val="28"/>
                <w:lang w:val="kk-KZ"/>
              </w:rPr>
            </w:pPr>
            <w:r w:rsidRPr="00C933E8">
              <w:rPr>
                <w:sz w:val="28"/>
                <w:szCs w:val="28"/>
                <w:lang w:val="kk-KZ"/>
              </w:rPr>
              <w:t>43) Ұлыбритания мен Солтүстiк Ирландияның Бiрiккен Корольдiгi (мынадай аумақтар бөлiгiнде ғана):</w:t>
            </w:r>
          </w:p>
          <w:p w:rsidR="002B0BE5" w:rsidRPr="00C933E8" w:rsidRDefault="002B0BE5" w:rsidP="002B0BE5">
            <w:pPr>
              <w:jc w:val="both"/>
              <w:textAlignment w:val="baseline"/>
              <w:rPr>
                <w:sz w:val="28"/>
                <w:szCs w:val="28"/>
                <w:lang w:val="kk-KZ"/>
              </w:rPr>
            </w:pPr>
            <w:r w:rsidRPr="00C933E8">
              <w:rPr>
                <w:sz w:val="28"/>
                <w:szCs w:val="28"/>
                <w:lang w:val="kk-KZ"/>
              </w:rPr>
              <w:t>Ангилья аралдары;</w:t>
            </w:r>
          </w:p>
          <w:p w:rsidR="002B0BE5" w:rsidRPr="00C933E8" w:rsidRDefault="002B0BE5" w:rsidP="002B0BE5">
            <w:pPr>
              <w:jc w:val="both"/>
              <w:textAlignment w:val="baseline"/>
              <w:rPr>
                <w:sz w:val="28"/>
                <w:szCs w:val="28"/>
                <w:lang w:val="kk-KZ"/>
              </w:rPr>
            </w:pPr>
            <w:r w:rsidRPr="00C933E8">
              <w:rPr>
                <w:sz w:val="28"/>
                <w:szCs w:val="28"/>
                <w:lang w:val="kk-KZ"/>
              </w:rPr>
              <w:t xml:space="preserve">Бермуд аралдары; </w:t>
            </w:r>
          </w:p>
          <w:p w:rsidR="002B0BE5" w:rsidRPr="00C933E8" w:rsidRDefault="002B0BE5" w:rsidP="002B0BE5">
            <w:pPr>
              <w:jc w:val="both"/>
              <w:textAlignment w:val="baseline"/>
              <w:rPr>
                <w:sz w:val="28"/>
                <w:szCs w:val="28"/>
                <w:lang w:val="kk-KZ"/>
              </w:rPr>
            </w:pPr>
            <w:r w:rsidRPr="00C933E8">
              <w:rPr>
                <w:sz w:val="28"/>
                <w:szCs w:val="28"/>
                <w:lang w:val="kk-KZ"/>
              </w:rPr>
              <w:t>Британдық Виргин аралдары;</w:t>
            </w:r>
          </w:p>
          <w:p w:rsidR="002B0BE5" w:rsidRPr="00C933E8" w:rsidRDefault="002B0BE5" w:rsidP="002B0BE5">
            <w:pPr>
              <w:jc w:val="both"/>
              <w:textAlignment w:val="baseline"/>
              <w:rPr>
                <w:sz w:val="28"/>
                <w:szCs w:val="28"/>
                <w:lang w:val="kk-KZ"/>
              </w:rPr>
            </w:pPr>
            <w:r w:rsidRPr="00C933E8">
              <w:rPr>
                <w:sz w:val="28"/>
                <w:szCs w:val="28"/>
                <w:lang w:val="kk-KZ"/>
              </w:rPr>
              <w:t>Гибралтар;</w:t>
            </w:r>
          </w:p>
          <w:p w:rsidR="002B0BE5" w:rsidRPr="00C933E8" w:rsidRDefault="002B0BE5" w:rsidP="002B0BE5">
            <w:pPr>
              <w:jc w:val="both"/>
              <w:textAlignment w:val="baseline"/>
              <w:rPr>
                <w:sz w:val="28"/>
                <w:szCs w:val="28"/>
                <w:lang w:val="kk-KZ"/>
              </w:rPr>
            </w:pPr>
            <w:r w:rsidRPr="00C933E8">
              <w:rPr>
                <w:sz w:val="28"/>
                <w:szCs w:val="28"/>
                <w:lang w:val="kk-KZ"/>
              </w:rPr>
              <w:t>Кайман аралдары;</w:t>
            </w:r>
          </w:p>
          <w:p w:rsidR="002B0BE5" w:rsidRPr="00C933E8" w:rsidRDefault="002B0BE5" w:rsidP="002B0BE5">
            <w:pPr>
              <w:jc w:val="both"/>
              <w:textAlignment w:val="baseline"/>
              <w:rPr>
                <w:sz w:val="28"/>
                <w:szCs w:val="28"/>
                <w:lang w:val="kk-KZ"/>
              </w:rPr>
            </w:pPr>
            <w:r w:rsidRPr="00C933E8">
              <w:rPr>
                <w:sz w:val="28"/>
                <w:szCs w:val="28"/>
                <w:lang w:val="kk-KZ"/>
              </w:rPr>
              <w:t>Монтсеррат аралы;</w:t>
            </w:r>
          </w:p>
          <w:p w:rsidR="002B0BE5" w:rsidRPr="00C933E8" w:rsidRDefault="002B0BE5" w:rsidP="002B0BE5">
            <w:pPr>
              <w:jc w:val="both"/>
              <w:textAlignment w:val="baseline"/>
              <w:rPr>
                <w:sz w:val="28"/>
                <w:szCs w:val="28"/>
                <w:lang w:val="kk-KZ"/>
              </w:rPr>
            </w:pPr>
            <w:r w:rsidRPr="00C933E8">
              <w:rPr>
                <w:sz w:val="28"/>
                <w:szCs w:val="28"/>
                <w:lang w:val="kk-KZ"/>
              </w:rPr>
              <w:t>Теркс және Кайкос аралдары;</w:t>
            </w:r>
          </w:p>
          <w:p w:rsidR="002B0BE5" w:rsidRPr="00C933E8" w:rsidRDefault="002B0BE5" w:rsidP="002B0BE5">
            <w:pPr>
              <w:jc w:val="both"/>
              <w:textAlignment w:val="baseline"/>
              <w:rPr>
                <w:sz w:val="28"/>
                <w:szCs w:val="28"/>
                <w:lang w:val="kk-KZ"/>
              </w:rPr>
            </w:pPr>
            <w:r w:rsidRPr="00C933E8">
              <w:rPr>
                <w:sz w:val="28"/>
                <w:szCs w:val="28"/>
                <w:lang w:val="kk-KZ"/>
              </w:rPr>
              <w:t>Мэн аралы;</w:t>
            </w:r>
          </w:p>
          <w:p w:rsidR="002B0BE5" w:rsidRPr="00C933E8" w:rsidRDefault="002B0BE5" w:rsidP="002B0BE5">
            <w:pPr>
              <w:jc w:val="both"/>
              <w:textAlignment w:val="baseline"/>
              <w:rPr>
                <w:sz w:val="28"/>
                <w:szCs w:val="28"/>
                <w:lang w:val="kk-KZ"/>
              </w:rPr>
            </w:pPr>
            <w:r w:rsidRPr="00C933E8">
              <w:rPr>
                <w:sz w:val="28"/>
                <w:szCs w:val="28"/>
                <w:lang w:val="kk-KZ"/>
              </w:rPr>
              <w:t xml:space="preserve">Норманд аралдары (Гернси, Джерси, Сарк, Олдерни аралдары); </w:t>
            </w:r>
          </w:p>
          <w:p w:rsidR="002B0BE5" w:rsidRPr="00C933E8" w:rsidRDefault="002B0BE5" w:rsidP="002B0BE5">
            <w:pPr>
              <w:jc w:val="both"/>
              <w:textAlignment w:val="baseline"/>
              <w:rPr>
                <w:sz w:val="28"/>
                <w:szCs w:val="28"/>
                <w:lang w:val="kk-KZ"/>
              </w:rPr>
            </w:pPr>
            <w:r w:rsidRPr="00C933E8">
              <w:rPr>
                <w:sz w:val="28"/>
                <w:szCs w:val="28"/>
                <w:lang w:val="kk-KZ"/>
              </w:rPr>
              <w:t>44) Филиппин Республикасы;</w:t>
            </w:r>
          </w:p>
          <w:p w:rsidR="007D5BAD" w:rsidRPr="00C933E8" w:rsidRDefault="002B0BE5" w:rsidP="002B0BE5">
            <w:pPr>
              <w:jc w:val="both"/>
              <w:textAlignment w:val="baseline"/>
              <w:rPr>
                <w:sz w:val="28"/>
                <w:szCs w:val="28"/>
                <w:lang w:val="kk-KZ"/>
              </w:rPr>
            </w:pPr>
            <w:r w:rsidRPr="00C933E8">
              <w:rPr>
                <w:sz w:val="28"/>
                <w:szCs w:val="28"/>
                <w:lang w:val="kk-KZ"/>
              </w:rPr>
              <w:t>45) Шри-Ланка Демократиялық Республикасы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lastRenderedPageBreak/>
              <w:t>150</w:t>
            </w:r>
          </w:p>
        </w:tc>
      </w:tr>
      <w:tr w:rsidR="00D341B8" w:rsidRPr="00C933E8" w:rsidTr="00385C1D">
        <w:trPr>
          <w:jc w:val="center"/>
        </w:trPr>
        <w:tc>
          <w:tcPr>
            <w:tcW w:w="331"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lastRenderedPageBreak/>
              <w:t>112</w:t>
            </w:r>
          </w:p>
        </w:tc>
        <w:tc>
          <w:tcPr>
            <w:tcW w:w="3911" w:type="pct"/>
            <w:tcMar>
              <w:top w:w="0" w:type="dxa"/>
              <w:left w:w="108" w:type="dxa"/>
              <w:bottom w:w="0" w:type="dxa"/>
              <w:right w:w="108" w:type="dxa"/>
            </w:tcMar>
            <w:hideMark/>
          </w:tcPr>
          <w:p w:rsidR="00D341B8" w:rsidRPr="00C933E8" w:rsidRDefault="00D341B8" w:rsidP="00731C7D">
            <w:pPr>
              <w:jc w:val="both"/>
              <w:textAlignment w:val="baseline"/>
              <w:rPr>
                <w:sz w:val="28"/>
                <w:szCs w:val="28"/>
                <w:lang w:val="kk-KZ"/>
              </w:rPr>
            </w:pPr>
            <w:r w:rsidRPr="00C933E8">
              <w:rPr>
                <w:sz w:val="28"/>
                <w:szCs w:val="28"/>
                <w:lang w:val="kk-KZ"/>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758"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150</w:t>
            </w:r>
          </w:p>
        </w:tc>
      </w:tr>
      <w:tr w:rsidR="00D341B8" w:rsidRPr="00C933E8" w:rsidTr="00385C1D">
        <w:trPr>
          <w:jc w:val="center"/>
        </w:trPr>
        <w:tc>
          <w:tcPr>
            <w:tcW w:w="331"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113</w:t>
            </w:r>
          </w:p>
        </w:tc>
        <w:tc>
          <w:tcPr>
            <w:tcW w:w="3911" w:type="pct"/>
            <w:tcMar>
              <w:top w:w="0" w:type="dxa"/>
              <w:left w:w="108" w:type="dxa"/>
              <w:bottom w:w="0" w:type="dxa"/>
              <w:right w:w="108" w:type="dxa"/>
            </w:tcMar>
            <w:hideMark/>
          </w:tcPr>
          <w:p w:rsidR="00D341B8" w:rsidRPr="00C933E8" w:rsidRDefault="00D341B8" w:rsidP="00731C7D">
            <w:pPr>
              <w:jc w:val="both"/>
              <w:textAlignment w:val="baseline"/>
              <w:rPr>
                <w:sz w:val="28"/>
                <w:szCs w:val="28"/>
                <w:lang w:val="kk-KZ"/>
              </w:rPr>
            </w:pPr>
            <w:r w:rsidRPr="00C933E8">
              <w:rPr>
                <w:sz w:val="28"/>
                <w:szCs w:val="28"/>
                <w:lang w:val="kk-KZ"/>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758"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150</w:t>
            </w:r>
          </w:p>
        </w:tc>
      </w:tr>
      <w:tr w:rsidR="00D341B8" w:rsidRPr="00C933E8" w:rsidTr="00385C1D">
        <w:trPr>
          <w:jc w:val="center"/>
        </w:trPr>
        <w:tc>
          <w:tcPr>
            <w:tcW w:w="331"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114</w:t>
            </w:r>
          </w:p>
        </w:tc>
        <w:tc>
          <w:tcPr>
            <w:tcW w:w="3911" w:type="pct"/>
            <w:tcMar>
              <w:top w:w="0" w:type="dxa"/>
              <w:left w:w="108" w:type="dxa"/>
              <w:bottom w:w="0" w:type="dxa"/>
              <w:right w:w="108" w:type="dxa"/>
            </w:tcMar>
            <w:hideMark/>
          </w:tcPr>
          <w:p w:rsidR="00D341B8" w:rsidRPr="00C933E8" w:rsidRDefault="00D341B8" w:rsidP="00731C7D">
            <w:pPr>
              <w:jc w:val="both"/>
              <w:textAlignment w:val="baseline"/>
              <w:rPr>
                <w:sz w:val="28"/>
                <w:szCs w:val="28"/>
                <w:lang w:val="kk-KZ"/>
              </w:rPr>
            </w:pPr>
            <w:r w:rsidRPr="00C933E8">
              <w:rPr>
                <w:sz w:val="28"/>
                <w:szCs w:val="28"/>
                <w:lang w:val="kk-KZ"/>
              </w:rPr>
              <w:t xml:space="preserve">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758"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150</w:t>
            </w:r>
          </w:p>
        </w:tc>
      </w:tr>
      <w:tr w:rsidR="00D341B8" w:rsidRPr="00C933E8" w:rsidTr="00385C1D">
        <w:trPr>
          <w:jc w:val="center"/>
        </w:trPr>
        <w:tc>
          <w:tcPr>
            <w:tcW w:w="331"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115</w:t>
            </w:r>
          </w:p>
        </w:tc>
        <w:tc>
          <w:tcPr>
            <w:tcW w:w="3911" w:type="pct"/>
            <w:tcMar>
              <w:top w:w="0" w:type="dxa"/>
              <w:left w:w="108" w:type="dxa"/>
              <w:bottom w:w="0" w:type="dxa"/>
              <w:right w:w="108" w:type="dxa"/>
            </w:tcMar>
            <w:hideMark/>
          </w:tcPr>
          <w:p w:rsidR="00D341B8" w:rsidRPr="00C933E8" w:rsidRDefault="00D341B8" w:rsidP="00731C7D">
            <w:pPr>
              <w:jc w:val="both"/>
              <w:textAlignment w:val="baseline"/>
              <w:rPr>
                <w:sz w:val="28"/>
                <w:szCs w:val="28"/>
                <w:lang w:val="kk-KZ"/>
              </w:rPr>
            </w:pPr>
            <w:r w:rsidRPr="00C933E8">
              <w:rPr>
                <w:sz w:val="28"/>
                <w:szCs w:val="28"/>
                <w:lang w:val="kk-KZ"/>
              </w:rPr>
              <w:t>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758" w:type="pct"/>
            <w:tcMar>
              <w:top w:w="0" w:type="dxa"/>
              <w:left w:w="108" w:type="dxa"/>
              <w:bottom w:w="0" w:type="dxa"/>
              <w:right w:w="108" w:type="dxa"/>
            </w:tcMar>
            <w:hideMark/>
          </w:tcPr>
          <w:p w:rsidR="00D341B8" w:rsidRPr="00C933E8" w:rsidRDefault="00D341B8" w:rsidP="00111F70">
            <w:pPr>
              <w:jc w:val="center"/>
              <w:textAlignment w:val="baseline"/>
              <w:rPr>
                <w:sz w:val="28"/>
                <w:szCs w:val="28"/>
                <w:lang w:val="kk-KZ"/>
              </w:rPr>
            </w:pPr>
            <w:r w:rsidRPr="00C933E8">
              <w:rPr>
                <w:sz w:val="28"/>
                <w:szCs w:val="28"/>
                <w:lang w:val="kk-KZ"/>
              </w:rPr>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11</w:t>
            </w:r>
            <w:r w:rsidR="00B25BFB" w:rsidRPr="00C933E8">
              <w:rPr>
                <w:sz w:val="28"/>
                <w:szCs w:val="28"/>
                <w:lang w:val="kk-KZ"/>
              </w:rPr>
              <w:t>6</w:t>
            </w:r>
          </w:p>
        </w:tc>
        <w:tc>
          <w:tcPr>
            <w:tcW w:w="3911" w:type="pct"/>
            <w:tcMar>
              <w:top w:w="0" w:type="dxa"/>
              <w:left w:w="108" w:type="dxa"/>
              <w:bottom w:w="0" w:type="dxa"/>
              <w:right w:w="108" w:type="dxa"/>
            </w:tcMar>
            <w:hideMark/>
          </w:tcPr>
          <w:p w:rsidR="009F3A1C" w:rsidRPr="00C933E8" w:rsidRDefault="009F3A1C" w:rsidP="009F3A1C">
            <w:pPr>
              <w:jc w:val="both"/>
              <w:textAlignment w:val="baseline"/>
              <w:rPr>
                <w:sz w:val="28"/>
                <w:szCs w:val="28"/>
                <w:lang w:val="kk-KZ"/>
              </w:rPr>
            </w:pPr>
            <w:r w:rsidRPr="00C933E8">
              <w:rPr>
                <w:sz w:val="28"/>
                <w:szCs w:val="28"/>
                <w:lang w:val="kk-KZ"/>
              </w:rPr>
              <w:t>Төменде көрсетілген шет мемлекеттердің аумағында тіркелген Қазақстан Республикасының бейрезидент ұйымдары шығарған бағалы қағаздар:</w:t>
            </w:r>
          </w:p>
          <w:p w:rsidR="009F3A1C" w:rsidRPr="00C933E8" w:rsidRDefault="009F3A1C" w:rsidP="009F3A1C">
            <w:pPr>
              <w:jc w:val="both"/>
              <w:textAlignment w:val="baseline"/>
              <w:rPr>
                <w:sz w:val="28"/>
                <w:szCs w:val="28"/>
                <w:lang w:val="kk-KZ"/>
              </w:rPr>
            </w:pPr>
            <w:r w:rsidRPr="00C933E8">
              <w:rPr>
                <w:sz w:val="28"/>
                <w:szCs w:val="28"/>
                <w:lang w:val="kk-KZ"/>
              </w:rPr>
              <w:t>1)</w:t>
            </w:r>
            <w:r w:rsidRPr="00C933E8">
              <w:rPr>
                <w:sz w:val="28"/>
                <w:szCs w:val="28"/>
                <w:lang w:val="kk-KZ"/>
              </w:rPr>
              <w:tab/>
              <w:t xml:space="preserve">Андорра Князьдігі; </w:t>
            </w:r>
          </w:p>
          <w:p w:rsidR="009F3A1C" w:rsidRPr="00C933E8" w:rsidRDefault="009F3A1C" w:rsidP="009F3A1C">
            <w:pPr>
              <w:jc w:val="both"/>
              <w:textAlignment w:val="baseline"/>
              <w:rPr>
                <w:sz w:val="28"/>
                <w:szCs w:val="28"/>
                <w:lang w:val="kk-KZ"/>
              </w:rPr>
            </w:pPr>
            <w:r w:rsidRPr="00C933E8">
              <w:rPr>
                <w:sz w:val="28"/>
                <w:szCs w:val="28"/>
                <w:lang w:val="kk-KZ"/>
              </w:rPr>
              <w:lastRenderedPageBreak/>
              <w:t>2)</w:t>
            </w:r>
            <w:r w:rsidRPr="00C933E8">
              <w:rPr>
                <w:sz w:val="28"/>
                <w:szCs w:val="28"/>
                <w:lang w:val="kk-KZ"/>
              </w:rPr>
              <w:tab/>
              <w:t xml:space="preserve">Америка Құрама Штаттары (Американдық Виргин аралдарының, Гуам аралының және Пуэрто-Рико Достастығы аумақтары бөлiгiнде ғана); </w:t>
            </w:r>
          </w:p>
          <w:p w:rsidR="009F3A1C" w:rsidRPr="00C933E8" w:rsidRDefault="009F3A1C" w:rsidP="009F3A1C">
            <w:pPr>
              <w:jc w:val="both"/>
              <w:textAlignment w:val="baseline"/>
              <w:rPr>
                <w:sz w:val="28"/>
                <w:szCs w:val="28"/>
                <w:lang w:val="kk-KZ"/>
              </w:rPr>
            </w:pPr>
            <w:r w:rsidRPr="00C933E8">
              <w:rPr>
                <w:sz w:val="28"/>
                <w:szCs w:val="28"/>
                <w:lang w:val="kk-KZ"/>
              </w:rPr>
              <w:t xml:space="preserve">3) Антигуа және Барбуда мемлекеті; </w:t>
            </w:r>
          </w:p>
          <w:p w:rsidR="009F3A1C" w:rsidRPr="00C933E8" w:rsidRDefault="009F3A1C" w:rsidP="009F3A1C">
            <w:pPr>
              <w:jc w:val="both"/>
              <w:textAlignment w:val="baseline"/>
              <w:rPr>
                <w:sz w:val="28"/>
                <w:szCs w:val="28"/>
                <w:lang w:val="kk-KZ"/>
              </w:rPr>
            </w:pPr>
            <w:r w:rsidRPr="00C933E8">
              <w:rPr>
                <w:sz w:val="28"/>
                <w:szCs w:val="28"/>
                <w:lang w:val="kk-KZ"/>
              </w:rPr>
              <w:t>4) Багам аралдары достастығы;</w:t>
            </w:r>
          </w:p>
          <w:p w:rsidR="009F3A1C" w:rsidRPr="00C933E8" w:rsidRDefault="009F3A1C" w:rsidP="009F3A1C">
            <w:pPr>
              <w:jc w:val="both"/>
              <w:textAlignment w:val="baseline"/>
              <w:rPr>
                <w:sz w:val="28"/>
                <w:szCs w:val="28"/>
                <w:lang w:val="kk-KZ"/>
              </w:rPr>
            </w:pPr>
            <w:r w:rsidRPr="00C933E8">
              <w:rPr>
                <w:sz w:val="28"/>
                <w:szCs w:val="28"/>
                <w:lang w:val="kk-KZ"/>
              </w:rPr>
              <w:t>5) Барбадос мемлекетi;</w:t>
            </w:r>
          </w:p>
          <w:p w:rsidR="009F3A1C" w:rsidRPr="00C933E8" w:rsidRDefault="009F3A1C" w:rsidP="009F3A1C">
            <w:pPr>
              <w:jc w:val="both"/>
              <w:textAlignment w:val="baseline"/>
              <w:rPr>
                <w:sz w:val="28"/>
                <w:szCs w:val="28"/>
                <w:lang w:val="kk-KZ"/>
              </w:rPr>
            </w:pPr>
            <w:r w:rsidRPr="00C933E8">
              <w:rPr>
                <w:sz w:val="28"/>
                <w:szCs w:val="28"/>
                <w:lang w:val="kk-KZ"/>
              </w:rPr>
              <w:t>6) Бахрейн мемлекеті;</w:t>
            </w:r>
          </w:p>
          <w:p w:rsidR="009F3A1C" w:rsidRPr="00C933E8" w:rsidRDefault="009F3A1C" w:rsidP="009F3A1C">
            <w:pPr>
              <w:jc w:val="both"/>
              <w:textAlignment w:val="baseline"/>
              <w:rPr>
                <w:sz w:val="28"/>
                <w:szCs w:val="28"/>
                <w:lang w:val="kk-KZ"/>
              </w:rPr>
            </w:pPr>
            <w:r w:rsidRPr="00C933E8">
              <w:rPr>
                <w:sz w:val="28"/>
                <w:szCs w:val="28"/>
                <w:lang w:val="kk-KZ"/>
              </w:rPr>
              <w:t xml:space="preserve">7) Белиз мемлекетi; </w:t>
            </w:r>
          </w:p>
          <w:p w:rsidR="009F3A1C" w:rsidRPr="00C933E8" w:rsidRDefault="009F3A1C" w:rsidP="009F3A1C">
            <w:pPr>
              <w:jc w:val="both"/>
              <w:textAlignment w:val="baseline"/>
              <w:rPr>
                <w:sz w:val="28"/>
                <w:szCs w:val="28"/>
                <w:lang w:val="kk-KZ"/>
              </w:rPr>
            </w:pPr>
            <w:r w:rsidRPr="00C933E8">
              <w:rPr>
                <w:sz w:val="28"/>
                <w:szCs w:val="28"/>
                <w:lang w:val="kk-KZ"/>
              </w:rPr>
              <w:t xml:space="preserve">8) Бруней Даруссалам мемлекетi; </w:t>
            </w:r>
          </w:p>
          <w:p w:rsidR="009F3A1C" w:rsidRPr="00C933E8" w:rsidRDefault="009F3A1C" w:rsidP="009F3A1C">
            <w:pPr>
              <w:jc w:val="both"/>
              <w:textAlignment w:val="baseline"/>
              <w:rPr>
                <w:sz w:val="28"/>
                <w:szCs w:val="28"/>
                <w:lang w:val="kk-KZ"/>
              </w:rPr>
            </w:pPr>
            <w:r w:rsidRPr="00C933E8">
              <w:rPr>
                <w:sz w:val="28"/>
                <w:szCs w:val="28"/>
                <w:lang w:val="kk-KZ"/>
              </w:rPr>
              <w:t xml:space="preserve">9) Бiрiккен Араб Әмiрлiктерi (Дубай қаласының аумағы бөлiгiнде ғана); </w:t>
            </w:r>
          </w:p>
          <w:p w:rsidR="009F3A1C" w:rsidRPr="00C933E8" w:rsidRDefault="009F3A1C" w:rsidP="009F3A1C">
            <w:pPr>
              <w:jc w:val="both"/>
              <w:textAlignment w:val="baseline"/>
              <w:rPr>
                <w:sz w:val="28"/>
                <w:szCs w:val="28"/>
                <w:lang w:val="kk-KZ"/>
              </w:rPr>
            </w:pPr>
            <w:r w:rsidRPr="00C933E8">
              <w:rPr>
                <w:sz w:val="28"/>
                <w:szCs w:val="28"/>
                <w:lang w:val="kk-KZ"/>
              </w:rPr>
              <w:t>10) Вануату Республикасы;</w:t>
            </w:r>
          </w:p>
          <w:p w:rsidR="009F3A1C" w:rsidRPr="00C933E8" w:rsidRDefault="009F3A1C" w:rsidP="009F3A1C">
            <w:pPr>
              <w:jc w:val="both"/>
              <w:textAlignment w:val="baseline"/>
              <w:rPr>
                <w:sz w:val="28"/>
                <w:szCs w:val="28"/>
                <w:lang w:val="kk-KZ"/>
              </w:rPr>
            </w:pPr>
            <w:r w:rsidRPr="00C933E8">
              <w:rPr>
                <w:sz w:val="28"/>
                <w:szCs w:val="28"/>
                <w:lang w:val="kk-KZ"/>
              </w:rPr>
              <w:t>11) Гватемала Республикасы;</w:t>
            </w:r>
          </w:p>
          <w:p w:rsidR="009F3A1C" w:rsidRPr="00C933E8" w:rsidRDefault="009F3A1C" w:rsidP="009F3A1C">
            <w:pPr>
              <w:jc w:val="both"/>
              <w:textAlignment w:val="baseline"/>
              <w:rPr>
                <w:sz w:val="28"/>
                <w:szCs w:val="28"/>
                <w:lang w:val="kk-KZ"/>
              </w:rPr>
            </w:pPr>
            <w:r w:rsidRPr="00C933E8">
              <w:rPr>
                <w:sz w:val="28"/>
                <w:szCs w:val="28"/>
                <w:lang w:val="kk-KZ"/>
              </w:rPr>
              <w:t xml:space="preserve">12) Гренада мемлекетi; </w:t>
            </w:r>
          </w:p>
          <w:p w:rsidR="009F3A1C" w:rsidRPr="00C933E8" w:rsidRDefault="009F3A1C" w:rsidP="009F3A1C">
            <w:pPr>
              <w:jc w:val="both"/>
              <w:textAlignment w:val="baseline"/>
              <w:rPr>
                <w:sz w:val="28"/>
                <w:szCs w:val="28"/>
                <w:lang w:val="kk-KZ"/>
              </w:rPr>
            </w:pPr>
            <w:r w:rsidRPr="00C933E8">
              <w:rPr>
                <w:sz w:val="28"/>
                <w:szCs w:val="28"/>
                <w:lang w:val="kk-KZ"/>
              </w:rPr>
              <w:t>13) Джибути Республикасы;</w:t>
            </w:r>
          </w:p>
          <w:p w:rsidR="009F3A1C" w:rsidRPr="00C933E8" w:rsidRDefault="009F3A1C" w:rsidP="009F3A1C">
            <w:pPr>
              <w:jc w:val="both"/>
              <w:textAlignment w:val="baseline"/>
              <w:rPr>
                <w:sz w:val="28"/>
                <w:szCs w:val="28"/>
                <w:lang w:val="kk-KZ"/>
              </w:rPr>
            </w:pPr>
            <w:r w:rsidRPr="00C933E8">
              <w:rPr>
                <w:sz w:val="28"/>
                <w:szCs w:val="28"/>
                <w:lang w:val="kk-KZ"/>
              </w:rPr>
              <w:t>14) Доминикан Республикасы;</w:t>
            </w:r>
          </w:p>
          <w:p w:rsidR="009F3A1C" w:rsidRPr="00C933E8" w:rsidRDefault="009F3A1C" w:rsidP="009F3A1C">
            <w:pPr>
              <w:jc w:val="both"/>
              <w:textAlignment w:val="baseline"/>
              <w:rPr>
                <w:sz w:val="28"/>
                <w:szCs w:val="28"/>
                <w:lang w:val="kk-KZ"/>
              </w:rPr>
            </w:pPr>
            <w:r w:rsidRPr="00C933E8">
              <w:rPr>
                <w:sz w:val="28"/>
                <w:szCs w:val="28"/>
                <w:lang w:val="kk-KZ"/>
              </w:rPr>
              <w:t xml:space="preserve">15) Жаңа Зеландия (Кук және Ниуэ аралдарының аумақтары бөлiгiнде ғана); </w:t>
            </w:r>
          </w:p>
          <w:p w:rsidR="009F3A1C" w:rsidRPr="00C933E8" w:rsidRDefault="009F3A1C" w:rsidP="009F3A1C">
            <w:pPr>
              <w:jc w:val="both"/>
              <w:textAlignment w:val="baseline"/>
              <w:rPr>
                <w:sz w:val="28"/>
                <w:szCs w:val="28"/>
                <w:lang w:val="kk-KZ"/>
              </w:rPr>
            </w:pPr>
            <w:r w:rsidRPr="00C933E8">
              <w:rPr>
                <w:sz w:val="28"/>
                <w:szCs w:val="28"/>
                <w:lang w:val="kk-KZ"/>
              </w:rPr>
              <w:t xml:space="preserve">16) Индонезия Республикасы; </w:t>
            </w:r>
          </w:p>
          <w:p w:rsidR="009F3A1C" w:rsidRPr="00C933E8" w:rsidRDefault="009F3A1C" w:rsidP="009F3A1C">
            <w:pPr>
              <w:jc w:val="both"/>
              <w:textAlignment w:val="baseline"/>
              <w:rPr>
                <w:sz w:val="28"/>
                <w:szCs w:val="28"/>
                <w:lang w:val="kk-KZ"/>
              </w:rPr>
            </w:pPr>
            <w:r w:rsidRPr="00C933E8">
              <w:rPr>
                <w:sz w:val="28"/>
                <w:szCs w:val="28"/>
                <w:lang w:val="kk-KZ"/>
              </w:rPr>
              <w:t>17) Испания (Канар аралдарының аумағы бөлiгiнде ғана);</w:t>
            </w:r>
          </w:p>
          <w:p w:rsidR="009F3A1C" w:rsidRPr="00C933E8" w:rsidRDefault="009F3A1C" w:rsidP="009F3A1C">
            <w:pPr>
              <w:jc w:val="both"/>
              <w:textAlignment w:val="baseline"/>
              <w:rPr>
                <w:sz w:val="28"/>
                <w:szCs w:val="28"/>
                <w:lang w:val="kk-KZ"/>
              </w:rPr>
            </w:pPr>
            <w:r w:rsidRPr="00C933E8">
              <w:rPr>
                <w:sz w:val="28"/>
                <w:szCs w:val="28"/>
                <w:lang w:val="kk-KZ"/>
              </w:rPr>
              <w:t xml:space="preserve">18) Кипр Республикасы; </w:t>
            </w:r>
          </w:p>
          <w:p w:rsidR="009F3A1C" w:rsidRPr="00C933E8" w:rsidRDefault="009F3A1C" w:rsidP="009F3A1C">
            <w:pPr>
              <w:jc w:val="both"/>
              <w:textAlignment w:val="baseline"/>
              <w:rPr>
                <w:sz w:val="28"/>
                <w:szCs w:val="28"/>
                <w:lang w:val="kk-KZ"/>
              </w:rPr>
            </w:pPr>
            <w:r w:rsidRPr="00C933E8">
              <w:rPr>
                <w:sz w:val="28"/>
                <w:szCs w:val="28"/>
                <w:lang w:val="kk-KZ"/>
              </w:rPr>
              <w:t>19) Комор аралдары Федералды Ислам Республикасы;</w:t>
            </w:r>
          </w:p>
          <w:p w:rsidR="009F3A1C" w:rsidRPr="00C933E8" w:rsidRDefault="009F3A1C" w:rsidP="009F3A1C">
            <w:pPr>
              <w:jc w:val="both"/>
              <w:textAlignment w:val="baseline"/>
              <w:rPr>
                <w:sz w:val="28"/>
                <w:szCs w:val="28"/>
                <w:lang w:val="kk-KZ"/>
              </w:rPr>
            </w:pPr>
            <w:r w:rsidRPr="00C933E8">
              <w:rPr>
                <w:sz w:val="28"/>
                <w:szCs w:val="28"/>
                <w:lang w:val="kk-KZ"/>
              </w:rPr>
              <w:t xml:space="preserve">20) Коста-Рика Республикасы; </w:t>
            </w:r>
          </w:p>
          <w:p w:rsidR="009F3A1C" w:rsidRPr="00C933E8" w:rsidRDefault="009F3A1C" w:rsidP="009F3A1C">
            <w:pPr>
              <w:jc w:val="both"/>
              <w:textAlignment w:val="baseline"/>
              <w:rPr>
                <w:sz w:val="28"/>
                <w:szCs w:val="28"/>
                <w:lang w:val="kk-KZ"/>
              </w:rPr>
            </w:pPr>
            <w:r w:rsidRPr="00C933E8">
              <w:rPr>
                <w:sz w:val="28"/>
                <w:szCs w:val="28"/>
                <w:lang w:val="kk-KZ"/>
              </w:rPr>
              <w:t xml:space="preserve">21) Қытай Халық Республикасы (Аомынь (Макао) және Сянган (Гонконг) арнайы әкiмшiлiк аудандарының аумақтары бөлiгiнде ғана); </w:t>
            </w:r>
          </w:p>
          <w:p w:rsidR="009F3A1C" w:rsidRPr="00C933E8" w:rsidRDefault="009F3A1C" w:rsidP="009F3A1C">
            <w:pPr>
              <w:jc w:val="both"/>
              <w:textAlignment w:val="baseline"/>
              <w:rPr>
                <w:sz w:val="28"/>
                <w:szCs w:val="28"/>
                <w:lang w:val="kk-KZ"/>
              </w:rPr>
            </w:pPr>
            <w:r w:rsidRPr="00C933E8">
              <w:rPr>
                <w:sz w:val="28"/>
                <w:szCs w:val="28"/>
                <w:lang w:val="kk-KZ"/>
              </w:rPr>
              <w:t xml:space="preserve">22) Либерия Республикасы; </w:t>
            </w:r>
          </w:p>
          <w:p w:rsidR="009F3A1C" w:rsidRPr="00C933E8" w:rsidRDefault="009F3A1C" w:rsidP="009F3A1C">
            <w:pPr>
              <w:jc w:val="both"/>
              <w:textAlignment w:val="baseline"/>
              <w:rPr>
                <w:sz w:val="28"/>
                <w:szCs w:val="28"/>
                <w:lang w:val="kk-KZ"/>
              </w:rPr>
            </w:pPr>
            <w:r w:rsidRPr="00C933E8">
              <w:rPr>
                <w:sz w:val="28"/>
                <w:szCs w:val="28"/>
                <w:lang w:val="kk-KZ"/>
              </w:rPr>
              <w:t>23) Лихтенштейн Князьдігі;</w:t>
            </w:r>
          </w:p>
          <w:p w:rsidR="009F3A1C" w:rsidRPr="00C933E8" w:rsidRDefault="009F3A1C" w:rsidP="009F3A1C">
            <w:pPr>
              <w:jc w:val="both"/>
              <w:textAlignment w:val="baseline"/>
              <w:rPr>
                <w:sz w:val="28"/>
                <w:szCs w:val="28"/>
                <w:lang w:val="kk-KZ"/>
              </w:rPr>
            </w:pPr>
            <w:r w:rsidRPr="00C933E8">
              <w:rPr>
                <w:sz w:val="28"/>
                <w:szCs w:val="28"/>
                <w:lang w:val="kk-KZ"/>
              </w:rPr>
              <w:t>24) Малайзия (Лабуан анклавының аумағы бөлiгiнде ғана);</w:t>
            </w:r>
          </w:p>
          <w:p w:rsidR="009F3A1C" w:rsidRPr="00C933E8" w:rsidRDefault="009F3A1C" w:rsidP="009F3A1C">
            <w:pPr>
              <w:jc w:val="both"/>
              <w:textAlignment w:val="baseline"/>
              <w:rPr>
                <w:sz w:val="28"/>
                <w:szCs w:val="28"/>
                <w:lang w:val="kk-KZ"/>
              </w:rPr>
            </w:pPr>
            <w:r w:rsidRPr="00C933E8">
              <w:rPr>
                <w:sz w:val="28"/>
                <w:szCs w:val="28"/>
                <w:lang w:val="kk-KZ"/>
              </w:rPr>
              <w:t>25) Маврикий Республикасы;</w:t>
            </w:r>
          </w:p>
          <w:p w:rsidR="009F3A1C" w:rsidRPr="00C933E8" w:rsidRDefault="009F3A1C" w:rsidP="009F3A1C">
            <w:pPr>
              <w:jc w:val="both"/>
              <w:textAlignment w:val="baseline"/>
              <w:rPr>
                <w:sz w:val="28"/>
                <w:szCs w:val="28"/>
                <w:lang w:val="kk-KZ"/>
              </w:rPr>
            </w:pPr>
            <w:r w:rsidRPr="00C933E8">
              <w:rPr>
                <w:sz w:val="28"/>
                <w:szCs w:val="28"/>
                <w:lang w:val="kk-KZ"/>
              </w:rPr>
              <w:t>26) Мальдив Республикасы;</w:t>
            </w:r>
          </w:p>
          <w:p w:rsidR="009F3A1C" w:rsidRPr="00C933E8" w:rsidRDefault="009F3A1C" w:rsidP="009F3A1C">
            <w:pPr>
              <w:jc w:val="both"/>
              <w:textAlignment w:val="baseline"/>
              <w:rPr>
                <w:sz w:val="28"/>
                <w:szCs w:val="28"/>
                <w:lang w:val="kk-KZ"/>
              </w:rPr>
            </w:pPr>
            <w:r w:rsidRPr="00C933E8">
              <w:rPr>
                <w:sz w:val="28"/>
                <w:szCs w:val="28"/>
                <w:lang w:val="kk-KZ"/>
              </w:rPr>
              <w:t>27) Мальта Республикасы;</w:t>
            </w:r>
          </w:p>
          <w:p w:rsidR="009F3A1C" w:rsidRPr="00C933E8" w:rsidRDefault="009F3A1C" w:rsidP="009F3A1C">
            <w:pPr>
              <w:jc w:val="both"/>
              <w:textAlignment w:val="baseline"/>
              <w:rPr>
                <w:sz w:val="28"/>
                <w:szCs w:val="28"/>
                <w:lang w:val="kk-KZ"/>
              </w:rPr>
            </w:pPr>
            <w:r w:rsidRPr="00C933E8">
              <w:rPr>
                <w:sz w:val="28"/>
                <w:szCs w:val="28"/>
                <w:lang w:val="kk-KZ"/>
              </w:rPr>
              <w:t>28) Маршалл аралдары Республикасы;</w:t>
            </w:r>
          </w:p>
          <w:p w:rsidR="009F3A1C" w:rsidRPr="00C933E8" w:rsidRDefault="009F3A1C" w:rsidP="009F3A1C">
            <w:pPr>
              <w:jc w:val="both"/>
              <w:textAlignment w:val="baseline"/>
              <w:rPr>
                <w:sz w:val="28"/>
                <w:szCs w:val="28"/>
                <w:lang w:val="kk-KZ"/>
              </w:rPr>
            </w:pPr>
            <w:r w:rsidRPr="00C933E8">
              <w:rPr>
                <w:sz w:val="28"/>
                <w:szCs w:val="28"/>
                <w:lang w:val="kk-KZ"/>
              </w:rPr>
              <w:t>29) Монако Князьдігі;</w:t>
            </w:r>
          </w:p>
          <w:p w:rsidR="009F3A1C" w:rsidRPr="00C933E8" w:rsidRDefault="009F3A1C" w:rsidP="009F3A1C">
            <w:pPr>
              <w:jc w:val="both"/>
              <w:textAlignment w:val="baseline"/>
              <w:rPr>
                <w:sz w:val="28"/>
                <w:szCs w:val="28"/>
                <w:lang w:val="kk-KZ"/>
              </w:rPr>
            </w:pPr>
            <w:r w:rsidRPr="00C933E8">
              <w:rPr>
                <w:sz w:val="28"/>
                <w:szCs w:val="28"/>
                <w:lang w:val="kk-KZ"/>
              </w:rPr>
              <w:t>30) Мьянма Одағы;</w:t>
            </w:r>
          </w:p>
          <w:p w:rsidR="009F3A1C" w:rsidRPr="00C933E8" w:rsidRDefault="009F3A1C" w:rsidP="009F3A1C">
            <w:pPr>
              <w:jc w:val="both"/>
              <w:textAlignment w:val="baseline"/>
              <w:rPr>
                <w:sz w:val="28"/>
                <w:szCs w:val="28"/>
                <w:lang w:val="kk-KZ"/>
              </w:rPr>
            </w:pPr>
            <w:r w:rsidRPr="00C933E8">
              <w:rPr>
                <w:sz w:val="28"/>
                <w:szCs w:val="28"/>
                <w:lang w:val="kk-KZ"/>
              </w:rPr>
              <w:t>31) Науру Республикасы;</w:t>
            </w:r>
          </w:p>
          <w:p w:rsidR="009F3A1C" w:rsidRPr="00C933E8" w:rsidRDefault="009F3A1C" w:rsidP="009F3A1C">
            <w:pPr>
              <w:jc w:val="both"/>
              <w:textAlignment w:val="baseline"/>
              <w:rPr>
                <w:sz w:val="28"/>
                <w:szCs w:val="28"/>
                <w:lang w:val="kk-KZ"/>
              </w:rPr>
            </w:pPr>
            <w:r w:rsidRPr="00C933E8">
              <w:rPr>
                <w:sz w:val="28"/>
                <w:szCs w:val="28"/>
                <w:lang w:val="kk-KZ"/>
              </w:rPr>
              <w:t>32) Нидерланд (Аруба аралының аумағы және Антиль аралдарының тәуелдi аумақтары бөлiгiнде ғана);</w:t>
            </w:r>
          </w:p>
          <w:p w:rsidR="009F3A1C" w:rsidRPr="00C933E8" w:rsidRDefault="009F3A1C" w:rsidP="009F3A1C">
            <w:pPr>
              <w:jc w:val="both"/>
              <w:textAlignment w:val="baseline"/>
              <w:rPr>
                <w:sz w:val="28"/>
                <w:szCs w:val="28"/>
                <w:lang w:val="kk-KZ"/>
              </w:rPr>
            </w:pPr>
            <w:r w:rsidRPr="00C933E8">
              <w:rPr>
                <w:sz w:val="28"/>
                <w:szCs w:val="28"/>
                <w:lang w:val="kk-KZ"/>
              </w:rPr>
              <w:t>33) Нигерия Федеративтiк Республикасы;</w:t>
            </w:r>
          </w:p>
          <w:p w:rsidR="009F3A1C" w:rsidRPr="00C933E8" w:rsidRDefault="009F3A1C" w:rsidP="009F3A1C">
            <w:pPr>
              <w:jc w:val="both"/>
              <w:textAlignment w:val="baseline"/>
              <w:rPr>
                <w:sz w:val="28"/>
                <w:szCs w:val="28"/>
                <w:lang w:val="kk-KZ"/>
              </w:rPr>
            </w:pPr>
            <w:r w:rsidRPr="00C933E8">
              <w:rPr>
                <w:sz w:val="28"/>
                <w:szCs w:val="28"/>
                <w:lang w:val="kk-KZ"/>
              </w:rPr>
              <w:t>34) Португалия (Мадейра аралдарының аумағы бөлігінде ғана);</w:t>
            </w:r>
          </w:p>
          <w:p w:rsidR="009F3A1C" w:rsidRPr="00C933E8" w:rsidRDefault="009F3A1C" w:rsidP="009F3A1C">
            <w:pPr>
              <w:jc w:val="both"/>
              <w:textAlignment w:val="baseline"/>
              <w:rPr>
                <w:sz w:val="28"/>
                <w:szCs w:val="28"/>
                <w:lang w:val="kk-KZ"/>
              </w:rPr>
            </w:pPr>
            <w:r w:rsidRPr="00C933E8">
              <w:rPr>
                <w:sz w:val="28"/>
                <w:szCs w:val="28"/>
                <w:lang w:val="kk-KZ"/>
              </w:rPr>
              <w:t>35) Палау Республикасы;</w:t>
            </w:r>
          </w:p>
          <w:p w:rsidR="009F3A1C" w:rsidRPr="00C933E8" w:rsidRDefault="009F3A1C" w:rsidP="009F3A1C">
            <w:pPr>
              <w:jc w:val="both"/>
              <w:textAlignment w:val="baseline"/>
              <w:rPr>
                <w:sz w:val="28"/>
                <w:szCs w:val="28"/>
                <w:lang w:val="kk-KZ"/>
              </w:rPr>
            </w:pPr>
            <w:r w:rsidRPr="00C933E8">
              <w:rPr>
                <w:sz w:val="28"/>
                <w:szCs w:val="28"/>
                <w:lang w:val="kk-KZ"/>
              </w:rPr>
              <w:t xml:space="preserve">36) Панама Республикасы; </w:t>
            </w:r>
          </w:p>
          <w:p w:rsidR="009F3A1C" w:rsidRPr="00C933E8" w:rsidRDefault="009F3A1C" w:rsidP="009F3A1C">
            <w:pPr>
              <w:jc w:val="both"/>
              <w:textAlignment w:val="baseline"/>
              <w:rPr>
                <w:sz w:val="28"/>
                <w:szCs w:val="28"/>
                <w:lang w:val="kk-KZ"/>
              </w:rPr>
            </w:pPr>
            <w:r w:rsidRPr="00C933E8">
              <w:rPr>
                <w:sz w:val="28"/>
                <w:szCs w:val="28"/>
                <w:lang w:val="kk-KZ"/>
              </w:rPr>
              <w:lastRenderedPageBreak/>
              <w:t xml:space="preserve">37) Самоа Тәуелсiз мемлекетi; </w:t>
            </w:r>
          </w:p>
          <w:p w:rsidR="009F3A1C" w:rsidRPr="00C933E8" w:rsidRDefault="009F3A1C" w:rsidP="009F3A1C">
            <w:pPr>
              <w:jc w:val="both"/>
              <w:textAlignment w:val="baseline"/>
              <w:rPr>
                <w:sz w:val="28"/>
                <w:szCs w:val="28"/>
                <w:lang w:val="kk-KZ"/>
              </w:rPr>
            </w:pPr>
            <w:r w:rsidRPr="00C933E8">
              <w:rPr>
                <w:sz w:val="28"/>
                <w:szCs w:val="28"/>
                <w:lang w:val="kk-KZ"/>
              </w:rPr>
              <w:t xml:space="preserve">38) Сейшел аралдары Республикасы; </w:t>
            </w:r>
          </w:p>
          <w:p w:rsidR="009F3A1C" w:rsidRPr="00C933E8" w:rsidRDefault="009F3A1C" w:rsidP="009F3A1C">
            <w:pPr>
              <w:jc w:val="both"/>
              <w:textAlignment w:val="baseline"/>
              <w:rPr>
                <w:sz w:val="28"/>
                <w:szCs w:val="28"/>
                <w:lang w:val="kk-KZ"/>
              </w:rPr>
            </w:pPr>
            <w:r w:rsidRPr="00C933E8">
              <w:rPr>
                <w:sz w:val="28"/>
                <w:szCs w:val="28"/>
                <w:lang w:val="kk-KZ"/>
              </w:rPr>
              <w:t xml:space="preserve">39) Сент-Винсент және Гренадин мемлекетi; </w:t>
            </w:r>
          </w:p>
          <w:p w:rsidR="009F3A1C" w:rsidRPr="00C933E8" w:rsidRDefault="009F3A1C" w:rsidP="009F3A1C">
            <w:pPr>
              <w:jc w:val="both"/>
              <w:textAlignment w:val="baseline"/>
              <w:rPr>
                <w:sz w:val="28"/>
                <w:szCs w:val="28"/>
                <w:lang w:val="kk-KZ"/>
              </w:rPr>
            </w:pPr>
            <w:r w:rsidRPr="00C933E8">
              <w:rPr>
                <w:sz w:val="28"/>
                <w:szCs w:val="28"/>
                <w:lang w:val="kk-KZ"/>
              </w:rPr>
              <w:t xml:space="preserve">40) Сент-Китс және Невис Федерациясы; </w:t>
            </w:r>
          </w:p>
          <w:p w:rsidR="009F3A1C" w:rsidRPr="00C933E8" w:rsidRDefault="009F3A1C" w:rsidP="009F3A1C">
            <w:pPr>
              <w:jc w:val="both"/>
              <w:textAlignment w:val="baseline"/>
              <w:rPr>
                <w:sz w:val="28"/>
                <w:szCs w:val="28"/>
                <w:lang w:val="kk-KZ"/>
              </w:rPr>
            </w:pPr>
            <w:r w:rsidRPr="00C933E8">
              <w:rPr>
                <w:sz w:val="28"/>
                <w:szCs w:val="28"/>
                <w:lang w:val="kk-KZ"/>
              </w:rPr>
              <w:t>41) Сент-Люсия мемлекетi;</w:t>
            </w:r>
          </w:p>
          <w:p w:rsidR="009F3A1C" w:rsidRPr="00C933E8" w:rsidRDefault="009F3A1C" w:rsidP="009F3A1C">
            <w:pPr>
              <w:jc w:val="both"/>
              <w:textAlignment w:val="baseline"/>
              <w:rPr>
                <w:sz w:val="28"/>
                <w:szCs w:val="28"/>
                <w:lang w:val="kk-KZ"/>
              </w:rPr>
            </w:pPr>
            <w:r w:rsidRPr="00C933E8">
              <w:rPr>
                <w:sz w:val="28"/>
                <w:szCs w:val="28"/>
                <w:lang w:val="kk-KZ"/>
              </w:rPr>
              <w:t>42) Тонга Корольдiгi;</w:t>
            </w:r>
          </w:p>
          <w:p w:rsidR="009F3A1C" w:rsidRPr="00C933E8" w:rsidRDefault="009F3A1C" w:rsidP="009F3A1C">
            <w:pPr>
              <w:jc w:val="both"/>
              <w:textAlignment w:val="baseline"/>
              <w:rPr>
                <w:sz w:val="28"/>
                <w:szCs w:val="28"/>
                <w:lang w:val="kk-KZ"/>
              </w:rPr>
            </w:pPr>
            <w:r w:rsidRPr="00C933E8">
              <w:rPr>
                <w:sz w:val="28"/>
                <w:szCs w:val="28"/>
                <w:lang w:val="kk-KZ"/>
              </w:rPr>
              <w:t>43) Ұлыбритания мен Солтүстiк Ирландияның Бiрiккен Корольдiгi (мынадай аумақтар бөлiгiнде ғана):</w:t>
            </w:r>
          </w:p>
          <w:p w:rsidR="009F3A1C" w:rsidRPr="00C933E8" w:rsidRDefault="009F3A1C" w:rsidP="009F3A1C">
            <w:pPr>
              <w:jc w:val="both"/>
              <w:textAlignment w:val="baseline"/>
              <w:rPr>
                <w:sz w:val="28"/>
                <w:szCs w:val="28"/>
                <w:lang w:val="kk-KZ"/>
              </w:rPr>
            </w:pPr>
            <w:r w:rsidRPr="00C933E8">
              <w:rPr>
                <w:sz w:val="28"/>
                <w:szCs w:val="28"/>
                <w:lang w:val="kk-KZ"/>
              </w:rPr>
              <w:t>Ангилья аралдары;</w:t>
            </w:r>
          </w:p>
          <w:p w:rsidR="009F3A1C" w:rsidRPr="00C933E8" w:rsidRDefault="009F3A1C" w:rsidP="009F3A1C">
            <w:pPr>
              <w:jc w:val="both"/>
              <w:textAlignment w:val="baseline"/>
              <w:rPr>
                <w:sz w:val="28"/>
                <w:szCs w:val="28"/>
                <w:lang w:val="kk-KZ"/>
              </w:rPr>
            </w:pPr>
            <w:r w:rsidRPr="00C933E8">
              <w:rPr>
                <w:sz w:val="28"/>
                <w:szCs w:val="28"/>
                <w:lang w:val="kk-KZ"/>
              </w:rPr>
              <w:t>Бермуд аралдары;</w:t>
            </w:r>
          </w:p>
          <w:p w:rsidR="009F3A1C" w:rsidRPr="00C933E8" w:rsidRDefault="009F3A1C" w:rsidP="009F3A1C">
            <w:pPr>
              <w:jc w:val="both"/>
              <w:textAlignment w:val="baseline"/>
              <w:rPr>
                <w:sz w:val="28"/>
                <w:szCs w:val="28"/>
                <w:lang w:val="kk-KZ"/>
              </w:rPr>
            </w:pPr>
            <w:r w:rsidRPr="00C933E8">
              <w:rPr>
                <w:sz w:val="28"/>
                <w:szCs w:val="28"/>
                <w:lang w:val="kk-KZ"/>
              </w:rPr>
              <w:t>Британдық Виргин аралдары;</w:t>
            </w:r>
          </w:p>
          <w:p w:rsidR="009F3A1C" w:rsidRPr="00C933E8" w:rsidRDefault="009F3A1C" w:rsidP="009F3A1C">
            <w:pPr>
              <w:jc w:val="both"/>
              <w:textAlignment w:val="baseline"/>
              <w:rPr>
                <w:sz w:val="28"/>
                <w:szCs w:val="28"/>
                <w:lang w:val="kk-KZ"/>
              </w:rPr>
            </w:pPr>
            <w:r w:rsidRPr="00C933E8">
              <w:rPr>
                <w:sz w:val="28"/>
                <w:szCs w:val="28"/>
                <w:lang w:val="kk-KZ"/>
              </w:rPr>
              <w:t>Гибралтар;</w:t>
            </w:r>
          </w:p>
          <w:p w:rsidR="009F3A1C" w:rsidRPr="00C933E8" w:rsidRDefault="009F3A1C" w:rsidP="009F3A1C">
            <w:pPr>
              <w:jc w:val="both"/>
              <w:textAlignment w:val="baseline"/>
              <w:rPr>
                <w:sz w:val="28"/>
                <w:szCs w:val="28"/>
                <w:lang w:val="kk-KZ"/>
              </w:rPr>
            </w:pPr>
            <w:r w:rsidRPr="00C933E8">
              <w:rPr>
                <w:sz w:val="28"/>
                <w:szCs w:val="28"/>
                <w:lang w:val="kk-KZ"/>
              </w:rPr>
              <w:t>Кайман аралдары;</w:t>
            </w:r>
          </w:p>
          <w:p w:rsidR="009F3A1C" w:rsidRPr="00C933E8" w:rsidRDefault="009F3A1C" w:rsidP="009F3A1C">
            <w:pPr>
              <w:jc w:val="both"/>
              <w:textAlignment w:val="baseline"/>
              <w:rPr>
                <w:sz w:val="28"/>
                <w:szCs w:val="28"/>
                <w:lang w:val="kk-KZ"/>
              </w:rPr>
            </w:pPr>
            <w:r w:rsidRPr="00C933E8">
              <w:rPr>
                <w:sz w:val="28"/>
                <w:szCs w:val="28"/>
                <w:lang w:val="kk-KZ"/>
              </w:rPr>
              <w:t>Монтсеррат аралы;</w:t>
            </w:r>
          </w:p>
          <w:p w:rsidR="009F3A1C" w:rsidRPr="00C933E8" w:rsidRDefault="009F3A1C" w:rsidP="009F3A1C">
            <w:pPr>
              <w:jc w:val="both"/>
              <w:textAlignment w:val="baseline"/>
              <w:rPr>
                <w:sz w:val="28"/>
                <w:szCs w:val="28"/>
                <w:lang w:val="kk-KZ"/>
              </w:rPr>
            </w:pPr>
            <w:r w:rsidRPr="00C933E8">
              <w:rPr>
                <w:sz w:val="28"/>
                <w:szCs w:val="28"/>
                <w:lang w:val="kk-KZ"/>
              </w:rPr>
              <w:t>Теркс және Кайкос аралдары;</w:t>
            </w:r>
          </w:p>
          <w:p w:rsidR="009F3A1C" w:rsidRPr="00C933E8" w:rsidRDefault="009F3A1C" w:rsidP="009F3A1C">
            <w:pPr>
              <w:jc w:val="both"/>
              <w:textAlignment w:val="baseline"/>
              <w:rPr>
                <w:sz w:val="28"/>
                <w:szCs w:val="28"/>
                <w:lang w:val="kk-KZ"/>
              </w:rPr>
            </w:pPr>
            <w:r w:rsidRPr="00C933E8">
              <w:rPr>
                <w:sz w:val="28"/>
                <w:szCs w:val="28"/>
                <w:lang w:val="kk-KZ"/>
              </w:rPr>
              <w:t xml:space="preserve">Мэн аралы; </w:t>
            </w:r>
          </w:p>
          <w:p w:rsidR="009F3A1C" w:rsidRPr="00C933E8" w:rsidRDefault="009F3A1C" w:rsidP="009F3A1C">
            <w:pPr>
              <w:jc w:val="both"/>
              <w:textAlignment w:val="baseline"/>
              <w:rPr>
                <w:sz w:val="28"/>
                <w:szCs w:val="28"/>
                <w:lang w:val="kk-KZ"/>
              </w:rPr>
            </w:pPr>
            <w:r w:rsidRPr="00C933E8">
              <w:rPr>
                <w:sz w:val="28"/>
                <w:szCs w:val="28"/>
                <w:lang w:val="kk-KZ"/>
              </w:rPr>
              <w:t xml:space="preserve">Норманд аралдары (Гернси, Джерси, Сарк, Олдерни аралдары); </w:t>
            </w:r>
          </w:p>
          <w:p w:rsidR="009F3A1C" w:rsidRPr="00C933E8" w:rsidRDefault="009F3A1C" w:rsidP="009F3A1C">
            <w:pPr>
              <w:jc w:val="both"/>
              <w:textAlignment w:val="baseline"/>
              <w:rPr>
                <w:sz w:val="28"/>
                <w:szCs w:val="28"/>
                <w:lang w:val="kk-KZ"/>
              </w:rPr>
            </w:pPr>
            <w:r w:rsidRPr="00C933E8">
              <w:rPr>
                <w:sz w:val="28"/>
                <w:szCs w:val="28"/>
                <w:lang w:val="kk-KZ"/>
              </w:rPr>
              <w:t>44) Филиппин Республикасы;</w:t>
            </w:r>
          </w:p>
          <w:p w:rsidR="007D5BAD" w:rsidRPr="00C933E8" w:rsidRDefault="009F3A1C" w:rsidP="009F3A1C">
            <w:pPr>
              <w:jc w:val="both"/>
              <w:textAlignment w:val="baseline"/>
              <w:rPr>
                <w:sz w:val="28"/>
                <w:szCs w:val="28"/>
                <w:lang w:val="kk-KZ"/>
              </w:rPr>
            </w:pPr>
            <w:r w:rsidRPr="00C933E8">
              <w:rPr>
                <w:sz w:val="28"/>
                <w:szCs w:val="28"/>
                <w:lang w:val="kk-KZ"/>
              </w:rPr>
              <w:t>45) Шри-Ланка Демократиялық Республикасы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lastRenderedPageBreak/>
              <w:t>150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lastRenderedPageBreak/>
              <w:t>11</w:t>
            </w:r>
            <w:r w:rsidR="00B25BFB" w:rsidRPr="00C933E8">
              <w:rPr>
                <w:sz w:val="28"/>
                <w:szCs w:val="28"/>
                <w:lang w:val="kk-KZ"/>
              </w:rPr>
              <w:t>7</w:t>
            </w:r>
          </w:p>
        </w:tc>
        <w:tc>
          <w:tcPr>
            <w:tcW w:w="3911" w:type="pct"/>
            <w:tcMar>
              <w:top w:w="0" w:type="dxa"/>
              <w:left w:w="108" w:type="dxa"/>
              <w:bottom w:w="0" w:type="dxa"/>
              <w:right w:w="108" w:type="dxa"/>
            </w:tcMar>
            <w:hideMark/>
          </w:tcPr>
          <w:p w:rsidR="007D5BAD" w:rsidRPr="00C933E8" w:rsidRDefault="009F3A1C" w:rsidP="00AC28C9">
            <w:pPr>
              <w:jc w:val="both"/>
              <w:textAlignment w:val="baseline"/>
              <w:rPr>
                <w:sz w:val="28"/>
                <w:szCs w:val="28"/>
                <w:lang w:val="kk-KZ"/>
              </w:rPr>
            </w:pPr>
            <w:r w:rsidRPr="00C933E8">
              <w:rPr>
                <w:sz w:val="28"/>
                <w:szCs w:val="28"/>
                <w:lang w:val="kk-KZ"/>
              </w:rPr>
              <w:t>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350</w:t>
            </w:r>
          </w:p>
        </w:tc>
      </w:tr>
      <w:tr w:rsidR="007D5BAD" w:rsidRPr="00C933E8" w:rsidTr="00385C1D">
        <w:trPr>
          <w:jc w:val="center"/>
        </w:trPr>
        <w:tc>
          <w:tcPr>
            <w:tcW w:w="331" w:type="pct"/>
            <w:tcMar>
              <w:top w:w="0" w:type="dxa"/>
              <w:left w:w="108" w:type="dxa"/>
              <w:bottom w:w="0" w:type="dxa"/>
              <w:right w:w="108" w:type="dxa"/>
            </w:tcMar>
            <w:hideMark/>
          </w:tcPr>
          <w:p w:rsidR="007D5BAD" w:rsidRPr="00C933E8" w:rsidRDefault="00617C11" w:rsidP="00111F70">
            <w:pPr>
              <w:jc w:val="center"/>
              <w:textAlignment w:val="baseline"/>
              <w:rPr>
                <w:sz w:val="28"/>
                <w:szCs w:val="28"/>
                <w:lang w:val="kk-KZ"/>
              </w:rPr>
            </w:pPr>
            <w:r w:rsidRPr="00C933E8">
              <w:rPr>
                <w:sz w:val="28"/>
                <w:szCs w:val="28"/>
                <w:lang w:val="kk-KZ"/>
              </w:rPr>
              <w:t>11</w:t>
            </w:r>
            <w:r w:rsidR="00B25BFB" w:rsidRPr="00C933E8">
              <w:rPr>
                <w:sz w:val="28"/>
                <w:szCs w:val="28"/>
                <w:lang w:val="kk-KZ"/>
              </w:rPr>
              <w:t>8</w:t>
            </w:r>
          </w:p>
        </w:tc>
        <w:tc>
          <w:tcPr>
            <w:tcW w:w="3911" w:type="pct"/>
            <w:tcMar>
              <w:top w:w="0" w:type="dxa"/>
              <w:left w:w="108" w:type="dxa"/>
              <w:bottom w:w="0" w:type="dxa"/>
              <w:right w:w="108" w:type="dxa"/>
            </w:tcMar>
            <w:hideMark/>
          </w:tcPr>
          <w:p w:rsidR="007D5BAD" w:rsidRPr="00C933E8" w:rsidRDefault="009F3A1C" w:rsidP="00AC28C9">
            <w:pPr>
              <w:jc w:val="both"/>
              <w:textAlignment w:val="baseline"/>
              <w:rPr>
                <w:sz w:val="28"/>
                <w:szCs w:val="28"/>
                <w:lang w:val="kk-KZ"/>
              </w:rPr>
            </w:pPr>
            <w:r w:rsidRPr="00C933E8">
              <w:rPr>
                <w:sz w:val="28"/>
                <w:szCs w:val="28"/>
                <w:lang w:val="kk-KZ"/>
              </w:rPr>
              <w:t>V тәуекелдер тобына енгізілген активтер бойынша есептелген сыйақы</w:t>
            </w:r>
          </w:p>
        </w:tc>
        <w:tc>
          <w:tcPr>
            <w:tcW w:w="758" w:type="pct"/>
            <w:tcMar>
              <w:top w:w="0" w:type="dxa"/>
              <w:left w:w="108" w:type="dxa"/>
              <w:bottom w:w="0" w:type="dxa"/>
              <w:right w:w="108" w:type="dxa"/>
            </w:tcMar>
            <w:hideMark/>
          </w:tcPr>
          <w:p w:rsidR="007D5BAD" w:rsidRPr="00C933E8" w:rsidRDefault="007D5BAD" w:rsidP="00111F70">
            <w:pPr>
              <w:jc w:val="center"/>
              <w:textAlignment w:val="baseline"/>
              <w:rPr>
                <w:sz w:val="28"/>
                <w:szCs w:val="28"/>
                <w:lang w:val="kk-KZ"/>
              </w:rPr>
            </w:pPr>
            <w:r w:rsidRPr="00C933E8">
              <w:rPr>
                <w:sz w:val="28"/>
                <w:szCs w:val="28"/>
                <w:lang w:val="kk-KZ"/>
              </w:rPr>
              <w:t>150</w:t>
            </w:r>
          </w:p>
        </w:tc>
      </w:tr>
    </w:tbl>
    <w:p w:rsidR="007D5BAD" w:rsidRPr="00C933E8" w:rsidRDefault="007D5BAD" w:rsidP="007D5BAD">
      <w:pPr>
        <w:jc w:val="right"/>
        <w:textAlignment w:val="baseline"/>
        <w:rPr>
          <w:sz w:val="28"/>
          <w:szCs w:val="28"/>
          <w:lang w:val="kk-KZ"/>
        </w:rPr>
      </w:pPr>
      <w:r w:rsidRPr="00C933E8">
        <w:rPr>
          <w:sz w:val="28"/>
          <w:szCs w:val="28"/>
          <w:lang w:val="kk-KZ"/>
        </w:rPr>
        <w:t> </w:t>
      </w:r>
    </w:p>
    <w:p w:rsidR="00AC28C9" w:rsidRPr="00C933E8" w:rsidRDefault="00AC28C9" w:rsidP="007D5BAD">
      <w:pPr>
        <w:jc w:val="right"/>
        <w:textAlignment w:val="baseline"/>
        <w:rPr>
          <w:sz w:val="28"/>
          <w:szCs w:val="28"/>
          <w:lang w:val="kk-KZ"/>
        </w:rPr>
      </w:pPr>
    </w:p>
    <w:p w:rsidR="00AC28C9" w:rsidRPr="00C933E8" w:rsidRDefault="00AC28C9" w:rsidP="007D5BAD">
      <w:pPr>
        <w:jc w:val="right"/>
        <w:textAlignment w:val="baseline"/>
        <w:rPr>
          <w:sz w:val="28"/>
          <w:szCs w:val="28"/>
          <w:lang w:val="kk-KZ"/>
        </w:rPr>
      </w:pPr>
    </w:p>
    <w:p w:rsidR="00AC28C9" w:rsidRPr="00C933E8" w:rsidRDefault="00AC28C9" w:rsidP="007D5BAD">
      <w:pPr>
        <w:jc w:val="right"/>
        <w:textAlignment w:val="baseline"/>
        <w:rPr>
          <w:sz w:val="28"/>
          <w:szCs w:val="28"/>
          <w:lang w:val="kk-KZ"/>
        </w:rPr>
      </w:pPr>
    </w:p>
    <w:p w:rsidR="00AC28C9" w:rsidRPr="00C933E8" w:rsidRDefault="00AC28C9" w:rsidP="007D5BAD">
      <w:pPr>
        <w:jc w:val="right"/>
        <w:textAlignment w:val="baseline"/>
        <w:rPr>
          <w:sz w:val="28"/>
          <w:szCs w:val="28"/>
          <w:lang w:val="kk-KZ"/>
        </w:rPr>
      </w:pPr>
    </w:p>
    <w:p w:rsidR="00AC28C9" w:rsidRPr="00C933E8" w:rsidRDefault="00AC28C9" w:rsidP="007D5BAD">
      <w:pPr>
        <w:jc w:val="right"/>
        <w:textAlignment w:val="baseline"/>
        <w:rPr>
          <w:sz w:val="28"/>
          <w:szCs w:val="28"/>
          <w:lang w:val="kk-KZ"/>
        </w:rPr>
      </w:pPr>
    </w:p>
    <w:p w:rsidR="00AC28C9" w:rsidRPr="00C933E8" w:rsidRDefault="00AC28C9" w:rsidP="007D5BAD">
      <w:pPr>
        <w:jc w:val="right"/>
        <w:textAlignment w:val="baseline"/>
        <w:rPr>
          <w:sz w:val="28"/>
          <w:szCs w:val="28"/>
          <w:lang w:val="kk-KZ"/>
        </w:rPr>
      </w:pPr>
    </w:p>
    <w:p w:rsidR="004B2049" w:rsidRPr="00C933E8" w:rsidRDefault="004B2049">
      <w:pPr>
        <w:rPr>
          <w:sz w:val="28"/>
          <w:szCs w:val="28"/>
          <w:lang w:val="kk-KZ"/>
        </w:rPr>
      </w:pPr>
      <w:r w:rsidRPr="00C933E8">
        <w:rPr>
          <w:sz w:val="28"/>
          <w:szCs w:val="28"/>
          <w:lang w:val="kk-KZ"/>
        </w:rPr>
        <w:br w:type="page"/>
      </w:r>
    </w:p>
    <w:p w:rsidR="00446412" w:rsidRPr="00C933E8" w:rsidRDefault="00446412" w:rsidP="00446412">
      <w:pPr>
        <w:jc w:val="right"/>
        <w:textAlignment w:val="baseline"/>
        <w:rPr>
          <w:sz w:val="28"/>
          <w:szCs w:val="28"/>
          <w:lang w:val="kk-KZ"/>
        </w:rPr>
      </w:pPr>
      <w:r w:rsidRPr="00C933E8">
        <w:rPr>
          <w:sz w:val="28"/>
          <w:szCs w:val="28"/>
          <w:lang w:val="kk-KZ"/>
        </w:rPr>
        <w:lastRenderedPageBreak/>
        <w:t xml:space="preserve">Салымдардың кредиттiк тәуекел </w:t>
      </w:r>
    </w:p>
    <w:p w:rsidR="00446412" w:rsidRPr="00C933E8" w:rsidRDefault="00446412" w:rsidP="00446412">
      <w:pPr>
        <w:jc w:val="right"/>
        <w:textAlignment w:val="baseline"/>
        <w:rPr>
          <w:sz w:val="28"/>
          <w:szCs w:val="28"/>
          <w:lang w:val="kk-KZ"/>
        </w:rPr>
      </w:pPr>
      <w:r w:rsidRPr="00C933E8">
        <w:rPr>
          <w:sz w:val="28"/>
          <w:szCs w:val="28"/>
          <w:lang w:val="kk-KZ"/>
        </w:rPr>
        <w:t>дәрежесi бойынша мөлшерленген</w:t>
      </w:r>
    </w:p>
    <w:p w:rsidR="00446412" w:rsidRPr="00C933E8" w:rsidRDefault="00446412" w:rsidP="00446412">
      <w:pPr>
        <w:jc w:val="right"/>
        <w:textAlignment w:val="baseline"/>
        <w:rPr>
          <w:sz w:val="28"/>
          <w:szCs w:val="28"/>
          <w:lang w:val="kk-KZ"/>
        </w:rPr>
      </w:pPr>
      <w:r w:rsidRPr="00C933E8">
        <w:rPr>
          <w:sz w:val="28"/>
          <w:szCs w:val="28"/>
          <w:lang w:val="kk-KZ"/>
        </w:rPr>
        <w:t>банк активтерiнiң кестесiне</w:t>
      </w:r>
    </w:p>
    <w:p w:rsidR="007D5BAD" w:rsidRPr="00C933E8" w:rsidRDefault="00446412" w:rsidP="00446412">
      <w:pPr>
        <w:jc w:val="right"/>
        <w:textAlignment w:val="baseline"/>
        <w:rPr>
          <w:sz w:val="28"/>
          <w:szCs w:val="28"/>
          <w:lang w:val="kk-KZ"/>
        </w:rPr>
      </w:pPr>
      <w:r w:rsidRPr="00C933E8">
        <w:rPr>
          <w:sz w:val="28"/>
          <w:szCs w:val="28"/>
          <w:lang w:val="kk-KZ"/>
        </w:rPr>
        <w:t>қосымша</w:t>
      </w:r>
    </w:p>
    <w:p w:rsidR="007D5BAD" w:rsidRPr="00C933E8" w:rsidRDefault="007D5BAD" w:rsidP="007D5BAD">
      <w:pPr>
        <w:jc w:val="center"/>
        <w:textAlignment w:val="baseline"/>
        <w:rPr>
          <w:sz w:val="28"/>
          <w:szCs w:val="28"/>
          <w:lang w:val="kk-KZ"/>
        </w:rPr>
      </w:pPr>
      <w:r w:rsidRPr="00C933E8">
        <w:rPr>
          <w:sz w:val="28"/>
          <w:szCs w:val="28"/>
          <w:lang w:val="kk-KZ"/>
        </w:rPr>
        <w:t> </w:t>
      </w:r>
    </w:p>
    <w:p w:rsidR="007D5BAD" w:rsidRPr="00C933E8" w:rsidRDefault="007D5BAD" w:rsidP="007D5BAD">
      <w:pPr>
        <w:jc w:val="center"/>
        <w:textAlignment w:val="baseline"/>
        <w:rPr>
          <w:sz w:val="28"/>
          <w:szCs w:val="28"/>
          <w:lang w:val="kk-KZ"/>
        </w:rPr>
      </w:pPr>
      <w:r w:rsidRPr="00C933E8">
        <w:rPr>
          <w:sz w:val="28"/>
          <w:szCs w:val="28"/>
          <w:lang w:val="kk-KZ"/>
        </w:rPr>
        <w:t> </w:t>
      </w:r>
    </w:p>
    <w:p w:rsidR="00B712AF" w:rsidRPr="00C933E8" w:rsidRDefault="00B712AF" w:rsidP="00B712AF">
      <w:pPr>
        <w:jc w:val="center"/>
        <w:rPr>
          <w:rStyle w:val="s1"/>
          <w:b w:val="0"/>
          <w:sz w:val="28"/>
          <w:szCs w:val="28"/>
          <w:lang w:val="kk-KZ"/>
        </w:rPr>
      </w:pPr>
      <w:r w:rsidRPr="00C933E8">
        <w:rPr>
          <w:rStyle w:val="s1"/>
          <w:b w:val="0"/>
          <w:sz w:val="28"/>
          <w:szCs w:val="28"/>
          <w:lang w:val="kk-KZ"/>
        </w:rPr>
        <w:t xml:space="preserve">Салымдардың кредиттік тәуекел дәрежесі бойынша </w:t>
      </w:r>
    </w:p>
    <w:p w:rsidR="00B712AF" w:rsidRPr="00C933E8" w:rsidRDefault="00B712AF" w:rsidP="00B712AF">
      <w:pPr>
        <w:jc w:val="center"/>
        <w:rPr>
          <w:rStyle w:val="s1"/>
          <w:b w:val="0"/>
          <w:sz w:val="28"/>
          <w:szCs w:val="28"/>
          <w:lang w:val="kk-KZ"/>
        </w:rPr>
      </w:pPr>
      <w:r w:rsidRPr="00C933E8">
        <w:rPr>
          <w:rStyle w:val="s1"/>
          <w:b w:val="0"/>
          <w:sz w:val="28"/>
          <w:szCs w:val="28"/>
          <w:lang w:val="kk-KZ"/>
        </w:rPr>
        <w:t xml:space="preserve">мөлшерленуге тиіс банк активтерінің есебіне </w:t>
      </w:r>
    </w:p>
    <w:p w:rsidR="00B712AF" w:rsidRPr="00C933E8" w:rsidRDefault="00B712AF" w:rsidP="00B712AF">
      <w:pPr>
        <w:jc w:val="center"/>
        <w:rPr>
          <w:rStyle w:val="s1"/>
          <w:b w:val="0"/>
          <w:sz w:val="28"/>
          <w:szCs w:val="28"/>
          <w:lang w:val="kk-KZ"/>
        </w:rPr>
      </w:pPr>
      <w:r w:rsidRPr="00C933E8">
        <w:rPr>
          <w:rStyle w:val="s1"/>
          <w:b w:val="0"/>
          <w:sz w:val="28"/>
          <w:szCs w:val="28"/>
          <w:lang w:val="kk-KZ"/>
        </w:rPr>
        <w:t>түсіндірме</w:t>
      </w:r>
    </w:p>
    <w:p w:rsidR="00B712AF" w:rsidRPr="00C933E8" w:rsidRDefault="00B712AF" w:rsidP="00B712AF">
      <w:pPr>
        <w:jc w:val="center"/>
        <w:rPr>
          <w:b/>
          <w:sz w:val="28"/>
          <w:szCs w:val="28"/>
          <w:lang w:val="kk-KZ"/>
        </w:rPr>
      </w:pPr>
      <w:r w:rsidRPr="00C933E8">
        <w:rPr>
          <w:rStyle w:val="s1"/>
          <w:b w:val="0"/>
          <w:sz w:val="28"/>
          <w:szCs w:val="28"/>
          <w:lang w:val="kk-KZ"/>
        </w:rPr>
        <w:t> </w:t>
      </w:r>
    </w:p>
    <w:p w:rsidR="00B712AF" w:rsidRPr="00C933E8" w:rsidRDefault="00B712AF" w:rsidP="00B712AF">
      <w:pPr>
        <w:ind w:firstLine="709"/>
        <w:jc w:val="both"/>
        <w:rPr>
          <w:rStyle w:val="s0"/>
          <w:sz w:val="28"/>
          <w:szCs w:val="28"/>
          <w:lang w:val="kk-KZ"/>
        </w:rPr>
      </w:pPr>
      <w:r w:rsidRPr="00C933E8">
        <w:rPr>
          <w:rStyle w:val="s0"/>
          <w:sz w:val="28"/>
          <w:szCs w:val="28"/>
          <w:lang w:val="kk-KZ"/>
        </w:rPr>
        <w:t>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rsidR="00B712AF" w:rsidRPr="00C933E8" w:rsidRDefault="00B712AF" w:rsidP="00B712AF">
      <w:pPr>
        <w:ind w:firstLine="709"/>
        <w:jc w:val="both"/>
        <w:rPr>
          <w:rStyle w:val="s0"/>
          <w:sz w:val="28"/>
          <w:szCs w:val="28"/>
          <w:lang w:val="kk-KZ"/>
        </w:rPr>
      </w:pPr>
      <w:r w:rsidRPr="00C933E8">
        <w:rPr>
          <w:rStyle w:val="s0"/>
          <w:sz w:val="28"/>
          <w:szCs w:val="28"/>
          <w:lang w:val="kk-KZ"/>
        </w:rPr>
        <w:t>Түзетілген қамтамасыз ету құны (Кестенің 1, 2, 3, 10, 11, 12, 15, 16, 17, 18, 19 және 20-жолдарында көрсетілген активтер түріндегі) мыналарға:</w:t>
      </w:r>
    </w:p>
    <w:p w:rsidR="00B712AF" w:rsidRPr="00C933E8" w:rsidRDefault="00B712AF" w:rsidP="00B712AF">
      <w:pPr>
        <w:ind w:firstLine="709"/>
        <w:jc w:val="both"/>
        <w:rPr>
          <w:rStyle w:val="s0"/>
          <w:sz w:val="28"/>
          <w:szCs w:val="28"/>
          <w:lang w:val="kk-KZ"/>
        </w:rPr>
      </w:pPr>
      <w:r w:rsidRPr="00C933E8">
        <w:rPr>
          <w:rStyle w:val="s0"/>
          <w:sz w:val="28"/>
          <w:szCs w:val="28"/>
          <w:lang w:val="kk-KZ"/>
        </w:rPr>
        <w:t>салымдар сомасының 100 (жүз) пайызына, оның ішінде осы банктегі қамтамасыз ету ретінде ұсынылғандары;</w:t>
      </w:r>
    </w:p>
    <w:p w:rsidR="00B712AF" w:rsidRPr="00C933E8" w:rsidRDefault="00B712AF" w:rsidP="00B712AF">
      <w:pPr>
        <w:ind w:firstLine="709"/>
        <w:jc w:val="both"/>
        <w:rPr>
          <w:rStyle w:val="s0"/>
          <w:sz w:val="28"/>
          <w:szCs w:val="28"/>
          <w:lang w:val="kk-KZ"/>
        </w:rPr>
      </w:pPr>
      <w:r w:rsidRPr="00C933E8">
        <w:rPr>
          <w:rStyle w:val="s0"/>
          <w:sz w:val="28"/>
          <w:szCs w:val="28"/>
          <w:lang w:val="kk-KZ"/>
        </w:rPr>
        <w:t xml:space="preserve">қамтамасыз етуге берілген бағалы қағаздардың нарықтық құнының </w:t>
      </w:r>
      <w:r w:rsidRPr="00C933E8">
        <w:rPr>
          <w:rStyle w:val="s0"/>
          <w:sz w:val="28"/>
          <w:szCs w:val="28"/>
          <w:lang w:val="kk-KZ"/>
        </w:rPr>
        <w:br/>
        <w:t>95 (тоқсан бес) пайызына;</w:t>
      </w:r>
    </w:p>
    <w:p w:rsidR="00B712AF" w:rsidRPr="00C933E8" w:rsidRDefault="00B712AF" w:rsidP="00B712AF">
      <w:pPr>
        <w:ind w:firstLine="709"/>
        <w:jc w:val="both"/>
        <w:rPr>
          <w:rStyle w:val="s0"/>
          <w:sz w:val="28"/>
          <w:szCs w:val="28"/>
          <w:lang w:val="kk-KZ"/>
        </w:rPr>
      </w:pPr>
      <w:r w:rsidRPr="00C933E8">
        <w:rPr>
          <w:rStyle w:val="s0"/>
          <w:sz w:val="28"/>
          <w:szCs w:val="28"/>
          <w:lang w:val="kk-KZ"/>
        </w:rPr>
        <w:t>қамтамасыз етуге берілген тазартылған бағалы металдардың нарықтық құнының 85 (сексен бес) пайызына тең болады.</w:t>
      </w:r>
    </w:p>
    <w:p w:rsidR="00B712AF" w:rsidRPr="00C933E8" w:rsidRDefault="00B712AF" w:rsidP="00B712AF">
      <w:pPr>
        <w:ind w:firstLine="709"/>
        <w:jc w:val="both"/>
        <w:rPr>
          <w:rStyle w:val="s0"/>
          <w:sz w:val="28"/>
          <w:szCs w:val="28"/>
          <w:lang w:val="kk-KZ"/>
        </w:rPr>
      </w:pPr>
      <w:r w:rsidRPr="00C933E8">
        <w:rPr>
          <w:rStyle w:val="s0"/>
          <w:sz w:val="28"/>
          <w:szCs w:val="28"/>
          <w:lang w:val="kk-KZ"/>
        </w:rPr>
        <w:t>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rsidR="00B712AF" w:rsidRPr="00C933E8" w:rsidRDefault="00B712AF" w:rsidP="00B712AF">
      <w:pPr>
        <w:ind w:firstLine="709"/>
        <w:jc w:val="both"/>
        <w:rPr>
          <w:rStyle w:val="s0"/>
          <w:sz w:val="28"/>
          <w:szCs w:val="28"/>
          <w:lang w:val="kk-KZ"/>
        </w:rPr>
      </w:pPr>
      <w:r w:rsidRPr="00C933E8">
        <w:rPr>
          <w:rStyle w:val="s0"/>
          <w:sz w:val="28"/>
          <w:szCs w:val="28"/>
          <w:lang w:val="kk-KZ"/>
        </w:rPr>
        <w:t>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p w:rsidR="00B712AF" w:rsidRPr="00C933E8" w:rsidRDefault="00B712AF" w:rsidP="00B712AF">
      <w:pPr>
        <w:ind w:firstLine="709"/>
        <w:jc w:val="both"/>
        <w:rPr>
          <w:rStyle w:val="s0"/>
          <w:sz w:val="28"/>
          <w:szCs w:val="28"/>
          <w:lang w:val="kk-KZ"/>
        </w:rPr>
      </w:pPr>
      <w:r w:rsidRPr="00C933E8">
        <w:rPr>
          <w:rStyle w:val="s0"/>
          <w:sz w:val="28"/>
          <w:szCs w:val="28"/>
          <w:lang w:val="kk-KZ"/>
        </w:rPr>
        <w:t xml:space="preserve">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w:t>
      </w:r>
      <w:r w:rsidRPr="00C933E8">
        <w:rPr>
          <w:rStyle w:val="s0"/>
          <w:sz w:val="28"/>
          <w:szCs w:val="28"/>
          <w:lang w:val="kk-KZ"/>
        </w:rPr>
        <w:lastRenderedPageBreak/>
        <w:t>кепілгердің (сақтандырушының) дебиторлық берешегінің тәуекел дәрежесі бойынша мөлшерленеді.</w:t>
      </w:r>
    </w:p>
    <w:p w:rsidR="00B712AF" w:rsidRPr="00C933E8" w:rsidRDefault="00B712AF" w:rsidP="00B712AF">
      <w:pPr>
        <w:ind w:firstLine="709"/>
        <w:jc w:val="both"/>
        <w:rPr>
          <w:rStyle w:val="s0"/>
          <w:sz w:val="28"/>
          <w:szCs w:val="28"/>
          <w:lang w:val="kk-KZ"/>
        </w:rPr>
      </w:pPr>
      <w:r w:rsidRPr="00C933E8">
        <w:rPr>
          <w:rStyle w:val="s0"/>
          <w:sz w:val="28"/>
          <w:szCs w:val="28"/>
          <w:lang w:val="kk-KZ"/>
        </w:rPr>
        <w:t>3. Салымдардың кредиттік тәуекел дәрежесі бойынша мөлшерленуге тиіс банк активтерінің есебіне түсіндірменің (бұдан әрі – Түсіндірме) 1-тармағында көрсетілген, мынадай:</w:t>
      </w:r>
    </w:p>
    <w:p w:rsidR="00B712AF" w:rsidRPr="00C933E8" w:rsidRDefault="00B712AF" w:rsidP="00B712AF">
      <w:pPr>
        <w:ind w:firstLine="709"/>
        <w:jc w:val="both"/>
        <w:rPr>
          <w:rStyle w:val="s0"/>
          <w:sz w:val="28"/>
          <w:szCs w:val="28"/>
          <w:lang w:val="kk-KZ"/>
        </w:rPr>
      </w:pPr>
      <w:r w:rsidRPr="00C933E8">
        <w:rPr>
          <w:rStyle w:val="s0"/>
          <w:sz w:val="28"/>
          <w:szCs w:val="28"/>
          <w:lang w:val="kk-KZ"/>
        </w:rPr>
        <w:t>1) оффшорлық аймақтар аумағында заңды тұлға ретінде тіркелген;</w:t>
      </w:r>
    </w:p>
    <w:p w:rsidR="00B712AF" w:rsidRPr="00C933E8" w:rsidRDefault="00B712AF" w:rsidP="00B712AF">
      <w:pPr>
        <w:ind w:firstLine="709"/>
        <w:jc w:val="both"/>
        <w:rPr>
          <w:rStyle w:val="s0"/>
          <w:sz w:val="28"/>
          <w:szCs w:val="28"/>
          <w:lang w:val="kk-KZ"/>
        </w:rPr>
      </w:pPr>
      <w:r w:rsidRPr="00C933E8">
        <w:rPr>
          <w:rStyle w:val="s0"/>
          <w:sz w:val="28"/>
          <w:szCs w:val="28"/>
          <w:lang w:val="kk-KZ"/>
        </w:rPr>
        <w:t>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rsidR="00B712AF" w:rsidRPr="00C933E8" w:rsidRDefault="00B712AF" w:rsidP="00B712AF">
      <w:pPr>
        <w:ind w:firstLine="709"/>
        <w:jc w:val="both"/>
        <w:rPr>
          <w:rStyle w:val="s0"/>
          <w:sz w:val="28"/>
          <w:szCs w:val="28"/>
          <w:lang w:val="kk-KZ"/>
        </w:rPr>
      </w:pPr>
      <w:r w:rsidRPr="00C933E8">
        <w:rPr>
          <w:rStyle w:val="s0"/>
          <w:sz w:val="28"/>
          <w:szCs w:val="28"/>
          <w:lang w:val="kk-KZ"/>
        </w:rPr>
        <w:t>3) оффшорлық аймақтардың азаматтары болып табылатын;</w:t>
      </w:r>
    </w:p>
    <w:p w:rsidR="00B712AF" w:rsidRPr="00C933E8" w:rsidRDefault="00B712AF" w:rsidP="00B712AF">
      <w:pPr>
        <w:ind w:firstLine="709"/>
        <w:jc w:val="both"/>
        <w:rPr>
          <w:rStyle w:val="s0"/>
          <w:sz w:val="28"/>
          <w:szCs w:val="28"/>
          <w:lang w:val="kk-KZ"/>
        </w:rPr>
      </w:pPr>
      <w:r w:rsidRPr="00C933E8">
        <w:rPr>
          <w:rStyle w:val="s0"/>
          <w:sz w:val="28"/>
          <w:szCs w:val="28"/>
          <w:lang w:val="kk-KZ"/>
        </w:rPr>
        <w:t>Қазақстан Республикасының бейрезиденттеріне ұсынылған салымдар, дебиторлық берешек, сатып алынған бағалы қағаздар және қарыздар Түсіндірменің 1-тармағында көрсетілген қамтамасыз етудің болуына қарамастан, Кестеге сәйкес тәуекел дәрежесі бойынша мөлшерленеді.</w:t>
      </w:r>
    </w:p>
    <w:p w:rsidR="00B712AF" w:rsidRPr="00C933E8" w:rsidRDefault="00B712AF" w:rsidP="00B712AF">
      <w:pPr>
        <w:ind w:firstLine="709"/>
        <w:jc w:val="both"/>
        <w:rPr>
          <w:rStyle w:val="s0"/>
          <w:sz w:val="28"/>
          <w:szCs w:val="28"/>
          <w:lang w:val="kk-KZ"/>
        </w:rPr>
      </w:pPr>
      <w:r w:rsidRPr="00C933E8">
        <w:rPr>
          <w:rStyle w:val="s0"/>
          <w:sz w:val="28"/>
          <w:szCs w:val="28"/>
          <w:lang w:val="kk-KZ"/>
        </w:rPr>
        <w:t>4. Түсіндірменің 1-тармағында көрсетілген, мынадай:</w:t>
      </w:r>
    </w:p>
    <w:p w:rsidR="00B712AF" w:rsidRPr="00C933E8" w:rsidRDefault="00B712AF" w:rsidP="00B712AF">
      <w:pPr>
        <w:ind w:firstLine="709"/>
        <w:jc w:val="both"/>
        <w:rPr>
          <w:rStyle w:val="s0"/>
          <w:sz w:val="28"/>
          <w:szCs w:val="28"/>
          <w:lang w:val="kk-KZ"/>
        </w:rPr>
      </w:pPr>
      <w:r w:rsidRPr="00C933E8">
        <w:rPr>
          <w:rStyle w:val="s0"/>
          <w:sz w:val="28"/>
          <w:szCs w:val="28"/>
          <w:lang w:val="kk-KZ"/>
        </w:rPr>
        <w:t>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rsidR="00B712AF" w:rsidRPr="00C933E8" w:rsidRDefault="00B712AF" w:rsidP="00B712AF">
      <w:pPr>
        <w:ind w:firstLine="709"/>
        <w:jc w:val="both"/>
        <w:rPr>
          <w:rStyle w:val="s0"/>
          <w:sz w:val="28"/>
          <w:szCs w:val="28"/>
          <w:lang w:val="kk-KZ"/>
        </w:rPr>
      </w:pPr>
      <w:r w:rsidRPr="00C933E8">
        <w:rPr>
          <w:rStyle w:val="s0"/>
          <w:sz w:val="28"/>
          <w:szCs w:val="28"/>
          <w:lang w:val="kk-KZ"/>
        </w:rPr>
        <w:t>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rsidR="00B712AF" w:rsidRPr="00C933E8" w:rsidRDefault="00B712AF" w:rsidP="00B712AF">
      <w:pPr>
        <w:ind w:firstLine="709"/>
        <w:jc w:val="both"/>
        <w:rPr>
          <w:rStyle w:val="s0"/>
          <w:sz w:val="28"/>
          <w:szCs w:val="28"/>
          <w:lang w:val="kk-KZ"/>
        </w:rPr>
      </w:pPr>
      <w:r w:rsidRPr="00C933E8">
        <w:rPr>
          <w:rStyle w:val="s0"/>
          <w:sz w:val="28"/>
          <w:szCs w:val="28"/>
          <w:lang w:val="kk-KZ"/>
        </w:rPr>
        <w:t>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rsidR="00B712AF" w:rsidRPr="00C933E8" w:rsidRDefault="00B712AF" w:rsidP="00B712AF">
      <w:pPr>
        <w:ind w:firstLine="709"/>
        <w:jc w:val="both"/>
        <w:rPr>
          <w:rStyle w:val="s0"/>
          <w:sz w:val="28"/>
          <w:szCs w:val="28"/>
          <w:lang w:val="kk-KZ"/>
        </w:rPr>
      </w:pPr>
      <w:r w:rsidRPr="00C933E8">
        <w:rPr>
          <w:rStyle w:val="s0"/>
          <w:sz w:val="28"/>
          <w:szCs w:val="28"/>
          <w:lang w:val="kk-KZ"/>
        </w:rPr>
        <w:t>5. Салымдардың тәуекел дәрежесі бойынша мөлшерленген банктің активтерін есептеу мақсатында:</w:t>
      </w:r>
    </w:p>
    <w:p w:rsidR="00B712AF" w:rsidRPr="00C933E8" w:rsidRDefault="00B712AF" w:rsidP="00B712AF">
      <w:pPr>
        <w:ind w:firstLine="709"/>
        <w:jc w:val="both"/>
        <w:rPr>
          <w:rStyle w:val="s0"/>
          <w:sz w:val="28"/>
          <w:szCs w:val="28"/>
          <w:lang w:val="kk-KZ"/>
        </w:rPr>
      </w:pPr>
      <w:r w:rsidRPr="00C933E8">
        <w:rPr>
          <w:rStyle w:val="s0"/>
          <w:sz w:val="28"/>
          <w:szCs w:val="28"/>
          <w:lang w:val="kk-KZ"/>
        </w:rPr>
        <w:lastRenderedPageBreak/>
        <w:t>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rsidR="00B712AF" w:rsidRPr="00C933E8" w:rsidRDefault="00B712AF" w:rsidP="00B712AF">
      <w:pPr>
        <w:ind w:firstLine="709"/>
        <w:jc w:val="both"/>
        <w:rPr>
          <w:rStyle w:val="s0"/>
          <w:sz w:val="28"/>
          <w:szCs w:val="28"/>
          <w:lang w:val="kk-KZ"/>
        </w:rPr>
      </w:pPr>
      <w:r w:rsidRPr="00C933E8">
        <w:rPr>
          <w:rStyle w:val="s0"/>
          <w:sz w:val="28"/>
          <w:szCs w:val="28"/>
          <w:lang w:val="kk-KZ"/>
        </w:rPr>
        <w:t xml:space="preserve">тұтынушылық </w:t>
      </w:r>
      <w:r w:rsidR="005A03F9" w:rsidRPr="00C933E8">
        <w:rPr>
          <w:color w:val="000000"/>
          <w:sz w:val="28"/>
          <w:szCs w:val="28"/>
          <w:lang w:val="kk-KZ" w:eastAsia="kk-KZ"/>
        </w:rPr>
        <w:t>қарыз</w:t>
      </w:r>
      <w:r w:rsidRPr="00C933E8">
        <w:rPr>
          <w:rStyle w:val="s0"/>
          <w:sz w:val="28"/>
          <w:szCs w:val="28"/>
          <w:lang w:val="kk-KZ"/>
        </w:rPr>
        <w:t xml:space="preserve"> деп жеке тұлғаларға кәсіпкерлік қызметті жүзеге асырумен байланысты емес тауарларды, жұмыстарды және көрсетілетін қызметтерді сатып алуға берілген </w:t>
      </w:r>
      <w:r w:rsidR="005A03F9" w:rsidRPr="00C933E8">
        <w:rPr>
          <w:color w:val="000000"/>
          <w:sz w:val="28"/>
          <w:szCs w:val="28"/>
          <w:lang w:val="kk-KZ" w:eastAsia="kk-KZ"/>
        </w:rPr>
        <w:t>қарыз</w:t>
      </w:r>
      <w:r w:rsidRPr="00C933E8">
        <w:rPr>
          <w:rStyle w:val="s0"/>
          <w:sz w:val="28"/>
          <w:szCs w:val="28"/>
          <w:lang w:val="kk-KZ"/>
        </w:rPr>
        <w:t xml:space="preserve"> түсініледі.</w:t>
      </w:r>
    </w:p>
    <w:p w:rsidR="00B712AF" w:rsidRPr="00C933E8" w:rsidRDefault="00B712AF" w:rsidP="00B712AF">
      <w:pPr>
        <w:ind w:firstLine="709"/>
        <w:jc w:val="both"/>
        <w:rPr>
          <w:rStyle w:val="s0"/>
          <w:sz w:val="28"/>
          <w:szCs w:val="28"/>
          <w:lang w:val="kk-KZ"/>
        </w:rPr>
      </w:pPr>
      <w:r w:rsidRPr="00C933E8">
        <w:rPr>
          <w:rStyle w:val="s0"/>
          <w:sz w:val="28"/>
          <w:szCs w:val="28"/>
          <w:lang w:val="kk-KZ"/>
        </w:rPr>
        <w:t>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rsidR="007D5BAD" w:rsidRPr="00C933E8" w:rsidRDefault="00B712AF" w:rsidP="00B712AF">
      <w:pPr>
        <w:tabs>
          <w:tab w:val="left" w:pos="993"/>
        </w:tabs>
        <w:ind w:firstLine="709"/>
        <w:jc w:val="both"/>
        <w:rPr>
          <w:sz w:val="28"/>
          <w:szCs w:val="28"/>
          <w:lang w:val="kk-KZ"/>
        </w:rPr>
      </w:pPr>
      <w:r w:rsidRPr="00C933E8">
        <w:rPr>
          <w:rStyle w:val="s0"/>
          <w:sz w:val="28"/>
          <w:szCs w:val="28"/>
          <w:lang w:val="kk-KZ"/>
        </w:rPr>
        <w:t xml:space="preserve">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w:t>
      </w:r>
      <w:r w:rsidR="00484933" w:rsidRPr="00C933E8">
        <w:rPr>
          <w:color w:val="000000"/>
          <w:sz w:val="28"/>
          <w:szCs w:val="28"/>
          <w:lang w:val="kk-KZ"/>
        </w:rPr>
        <w:t>Нормативтердің</w:t>
      </w:r>
      <w:r w:rsidRPr="00C933E8">
        <w:rPr>
          <w:rStyle w:val="s0"/>
          <w:sz w:val="28"/>
          <w:szCs w:val="28"/>
          <w:lang w:val="kk-KZ"/>
        </w:rPr>
        <w:br/>
        <w:t>21-тармағына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r w:rsidR="007D5BAD" w:rsidRPr="00C933E8">
        <w:rPr>
          <w:rStyle w:val="s0"/>
          <w:sz w:val="28"/>
          <w:szCs w:val="28"/>
          <w:lang w:val="kk-KZ"/>
        </w:rPr>
        <w:t>.</w:t>
      </w:r>
    </w:p>
    <w:p w:rsidR="00385C1D" w:rsidRPr="00C933E8" w:rsidRDefault="007D5BAD" w:rsidP="00385C1D">
      <w:pPr>
        <w:suppressAutoHyphens/>
        <w:ind w:firstLine="567"/>
        <w:jc w:val="right"/>
        <w:rPr>
          <w:rStyle w:val="s0"/>
          <w:sz w:val="28"/>
          <w:szCs w:val="28"/>
          <w:lang w:val="kk-KZ"/>
        </w:rPr>
      </w:pPr>
      <w:r w:rsidRPr="00C933E8">
        <w:rPr>
          <w:rStyle w:val="s0"/>
          <w:sz w:val="28"/>
          <w:szCs w:val="28"/>
          <w:lang w:val="kk-KZ"/>
        </w:rPr>
        <w:br w:type="page"/>
      </w:r>
      <w:r w:rsidR="00385C1D" w:rsidRPr="00C933E8">
        <w:rPr>
          <w:rStyle w:val="s0"/>
          <w:sz w:val="28"/>
          <w:szCs w:val="28"/>
          <w:lang w:val="kk-KZ"/>
        </w:rPr>
        <w:lastRenderedPageBreak/>
        <w:t xml:space="preserve">Қазақстан Республикасы </w:t>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385C1D" w:rsidRPr="00385C1D" w:rsidRDefault="00385C1D" w:rsidP="00385C1D">
      <w:pPr>
        <w:suppressAutoHyphens/>
        <w:ind w:firstLine="567"/>
        <w:jc w:val="center"/>
        <w:rPr>
          <w:sz w:val="28"/>
          <w:szCs w:val="28"/>
          <w:lang w:val="kk-KZ"/>
        </w:rPr>
      </w:pPr>
      <w:r w:rsidRPr="00C933E8">
        <w:rPr>
          <w:sz w:val="28"/>
          <w:szCs w:val="28"/>
          <w:lang w:val="kk-KZ"/>
        </w:rPr>
        <w:t xml:space="preserve">                                                        </w:t>
      </w:r>
      <w:r>
        <w:rPr>
          <w:sz w:val="28"/>
          <w:szCs w:val="28"/>
          <w:lang w:val="kk-KZ"/>
        </w:rPr>
        <w:tab/>
        <w:t xml:space="preserve">     </w:t>
      </w:r>
      <w:r w:rsidRPr="00C933E8">
        <w:rPr>
          <w:sz w:val="28"/>
          <w:szCs w:val="28"/>
          <w:lang w:val="kk-KZ"/>
        </w:rPr>
        <w:t xml:space="preserve">   2019 жылғы «______»</w:t>
      </w:r>
      <w:r w:rsidRPr="00385C1D">
        <w:rPr>
          <w:sz w:val="28"/>
          <w:szCs w:val="28"/>
          <w:lang w:val="kk-KZ"/>
        </w:rPr>
        <w:t>______</w:t>
      </w:r>
      <w:r>
        <w:rPr>
          <w:sz w:val="28"/>
          <w:szCs w:val="28"/>
          <w:lang w:val="kk-KZ"/>
        </w:rPr>
        <w:t>____</w:t>
      </w:r>
    </w:p>
    <w:p w:rsidR="00385C1D" w:rsidRPr="00C933E8" w:rsidRDefault="00385C1D" w:rsidP="00385C1D">
      <w:pPr>
        <w:suppressAutoHyphens/>
        <w:ind w:firstLine="567"/>
        <w:jc w:val="right"/>
        <w:rPr>
          <w:sz w:val="28"/>
          <w:szCs w:val="28"/>
          <w:lang w:val="kk-KZ"/>
        </w:rPr>
      </w:pPr>
      <w:r w:rsidRPr="00C933E8">
        <w:rPr>
          <w:sz w:val="28"/>
          <w:szCs w:val="28"/>
          <w:lang w:val="kk-KZ"/>
        </w:rPr>
        <w:t>№ __ қаулысына</w:t>
      </w:r>
    </w:p>
    <w:p w:rsidR="0058284C" w:rsidRPr="00C933E8" w:rsidRDefault="00484933" w:rsidP="00385C1D">
      <w:pPr>
        <w:suppressAutoHyphens/>
        <w:ind w:firstLine="567"/>
        <w:jc w:val="right"/>
        <w:rPr>
          <w:sz w:val="28"/>
          <w:szCs w:val="28"/>
          <w:lang w:val="kk-KZ"/>
        </w:rPr>
      </w:pPr>
      <w:r w:rsidRPr="00C933E8">
        <w:rPr>
          <w:sz w:val="28"/>
          <w:szCs w:val="28"/>
          <w:lang w:val="kk-KZ"/>
        </w:rPr>
        <w:t>4</w:t>
      </w:r>
      <w:r w:rsidR="000B1FEA" w:rsidRPr="00C933E8">
        <w:rPr>
          <w:sz w:val="28"/>
          <w:szCs w:val="28"/>
          <w:lang w:val="kk-KZ"/>
        </w:rPr>
        <w:t>-қосымша</w:t>
      </w:r>
    </w:p>
    <w:p w:rsidR="0058284C" w:rsidRPr="00C933E8" w:rsidRDefault="0058284C" w:rsidP="0058284C">
      <w:pPr>
        <w:jc w:val="right"/>
        <w:rPr>
          <w:color w:val="000000"/>
          <w:sz w:val="28"/>
          <w:szCs w:val="28"/>
          <w:lang w:val="kk-KZ"/>
        </w:rPr>
      </w:pP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Банктің пруденциялық нормативтерінің </w:t>
      </w: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және сақталуы міндетті өзге де нормалары мен</w:t>
      </w: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лимиттерінің нормативтік мәндері мен оларды </w:t>
      </w:r>
    </w:p>
    <w:p w:rsidR="00887E6A" w:rsidRPr="00C933E8" w:rsidRDefault="00BB00EA" w:rsidP="00BB00EA">
      <w:pPr>
        <w:jc w:val="right"/>
        <w:rPr>
          <w:rStyle w:val="s0"/>
          <w:sz w:val="28"/>
          <w:szCs w:val="28"/>
          <w:lang w:val="kk-KZ"/>
        </w:rPr>
      </w:pPr>
      <w:r w:rsidRPr="00C933E8">
        <w:rPr>
          <w:rFonts w:eastAsia="Calibri"/>
          <w:color w:val="000000"/>
          <w:sz w:val="28"/>
          <w:szCs w:val="28"/>
          <w:lang w:val="kk-KZ" w:eastAsia="en-US"/>
        </w:rPr>
        <w:t>есептеу әдістемелеріне, капиталының мөлшеріне</w:t>
      </w:r>
    </w:p>
    <w:p w:rsidR="0058284C" w:rsidRPr="00C933E8" w:rsidRDefault="00887E6A" w:rsidP="00887E6A">
      <w:pPr>
        <w:suppressAutoHyphens/>
        <w:ind w:firstLine="567"/>
        <w:jc w:val="right"/>
        <w:rPr>
          <w:color w:val="000000"/>
          <w:sz w:val="28"/>
          <w:szCs w:val="28"/>
          <w:lang w:val="kk-KZ"/>
        </w:rPr>
      </w:pPr>
      <w:r w:rsidRPr="00C933E8">
        <w:rPr>
          <w:rStyle w:val="s0"/>
          <w:sz w:val="28"/>
          <w:szCs w:val="28"/>
          <w:lang w:val="kk-KZ"/>
        </w:rPr>
        <w:t>5-1-қосымша</w:t>
      </w:r>
    </w:p>
    <w:p w:rsidR="0058284C" w:rsidRPr="00C933E8" w:rsidRDefault="0058284C" w:rsidP="0058284C">
      <w:pPr>
        <w:suppressAutoHyphens/>
        <w:ind w:firstLine="567"/>
        <w:jc w:val="right"/>
        <w:rPr>
          <w:b/>
          <w:bCs/>
          <w:color w:val="000000"/>
          <w:sz w:val="28"/>
          <w:szCs w:val="28"/>
          <w:lang w:val="kk-KZ"/>
        </w:rPr>
      </w:pPr>
    </w:p>
    <w:p w:rsidR="00737D57" w:rsidRPr="00C933E8" w:rsidRDefault="00737D57" w:rsidP="0058284C">
      <w:pPr>
        <w:suppressAutoHyphens/>
        <w:ind w:firstLine="567"/>
        <w:jc w:val="right"/>
        <w:rPr>
          <w:b/>
          <w:bCs/>
          <w:color w:val="000000"/>
          <w:sz w:val="28"/>
          <w:szCs w:val="28"/>
          <w:lang w:val="kk-KZ"/>
        </w:rPr>
      </w:pPr>
    </w:p>
    <w:p w:rsidR="004B2049" w:rsidRPr="00C933E8" w:rsidRDefault="000B1CE8" w:rsidP="0058284C">
      <w:pPr>
        <w:jc w:val="center"/>
        <w:textAlignment w:val="baseline"/>
        <w:rPr>
          <w:sz w:val="28"/>
          <w:szCs w:val="28"/>
          <w:lang w:val="kk-KZ"/>
        </w:rPr>
      </w:pPr>
      <w:r w:rsidRPr="00C933E8">
        <w:rPr>
          <w:sz w:val="28"/>
          <w:szCs w:val="28"/>
          <w:lang w:val="kk-KZ"/>
        </w:rPr>
        <w:t>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p w:rsidR="000B1CE8" w:rsidRPr="00C933E8" w:rsidRDefault="000B1CE8" w:rsidP="0058284C">
      <w:pPr>
        <w:jc w:val="center"/>
        <w:textAlignment w:val="baseline"/>
        <w:rPr>
          <w:sz w:val="28"/>
          <w:szCs w:val="28"/>
          <w:lang w:val="kk-KZ"/>
        </w:rPr>
      </w:pPr>
    </w:p>
    <w:p w:rsidR="00737D57" w:rsidRPr="00C933E8" w:rsidRDefault="000B1CE8" w:rsidP="0058284C">
      <w:pPr>
        <w:jc w:val="center"/>
        <w:textAlignment w:val="baseline"/>
        <w:rPr>
          <w:sz w:val="28"/>
          <w:szCs w:val="28"/>
          <w:lang w:val="kk-KZ"/>
        </w:rPr>
      </w:pPr>
      <w:r w:rsidRPr="00C933E8">
        <w:rPr>
          <w:sz w:val="28"/>
          <w:szCs w:val="28"/>
          <w:lang w:val="kk-KZ"/>
        </w:rPr>
        <w:t>1-кесте.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p w:rsidR="000B1CE8" w:rsidRPr="00C933E8" w:rsidRDefault="000B1CE8" w:rsidP="0058284C">
      <w:pPr>
        <w:jc w:val="center"/>
        <w:textAlignment w:val="baseline"/>
        <w:rPr>
          <w:sz w:val="28"/>
          <w:szCs w:val="28"/>
          <w:lang w:val="kk-KZ"/>
        </w:rPr>
      </w:pPr>
    </w:p>
    <w:tbl>
      <w:tblPr>
        <w:tblW w:w="9639"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4119"/>
        <w:gridCol w:w="3402"/>
      </w:tblGrid>
      <w:tr w:rsidR="0058284C" w:rsidRPr="00C933E8" w:rsidTr="00E51A43">
        <w:trPr>
          <w:trHeight w:val="468"/>
        </w:trPr>
        <w:tc>
          <w:tcPr>
            <w:tcW w:w="2118" w:type="dxa"/>
            <w:vMerge w:val="restart"/>
            <w:shd w:val="clear" w:color="auto" w:fill="FFFFFF"/>
            <w:tcMar>
              <w:top w:w="15" w:type="dxa"/>
              <w:left w:w="92" w:type="dxa"/>
              <w:bottom w:w="0" w:type="dxa"/>
              <w:right w:w="92" w:type="dxa"/>
            </w:tcMar>
            <w:hideMark/>
          </w:tcPr>
          <w:p w:rsidR="0058284C" w:rsidRPr="00C933E8" w:rsidRDefault="00A848C6" w:rsidP="0058284C">
            <w:pPr>
              <w:textAlignment w:val="baseline"/>
              <w:rPr>
                <w:color w:val="000000"/>
                <w:sz w:val="28"/>
                <w:szCs w:val="28"/>
                <w:lang w:val="kk-KZ"/>
              </w:rPr>
            </w:pPr>
            <w:r w:rsidRPr="00C933E8">
              <w:rPr>
                <w:bCs/>
                <w:color w:val="000000"/>
                <w:sz w:val="28"/>
                <w:szCs w:val="28"/>
                <w:lang w:val="kk-KZ"/>
              </w:rPr>
              <w:t>Берешек сомасы бойынша санат, теңгемен</w:t>
            </w:r>
          </w:p>
        </w:tc>
        <w:tc>
          <w:tcPr>
            <w:tcW w:w="7521" w:type="dxa"/>
            <w:gridSpan w:val="2"/>
            <w:shd w:val="clear" w:color="auto" w:fill="FFFFFF"/>
            <w:tcMar>
              <w:top w:w="15" w:type="dxa"/>
              <w:left w:w="92" w:type="dxa"/>
              <w:bottom w:w="0" w:type="dxa"/>
              <w:right w:w="92" w:type="dxa"/>
            </w:tcMar>
            <w:hideMark/>
          </w:tcPr>
          <w:p w:rsidR="0058284C" w:rsidRPr="00C933E8" w:rsidRDefault="00A848C6" w:rsidP="00025E13">
            <w:pPr>
              <w:jc w:val="center"/>
              <w:textAlignment w:val="baseline"/>
              <w:rPr>
                <w:color w:val="000000"/>
                <w:sz w:val="28"/>
                <w:szCs w:val="28"/>
                <w:lang w:val="kk-KZ"/>
              </w:rPr>
            </w:pPr>
            <w:r w:rsidRPr="00C933E8">
              <w:rPr>
                <w:bCs/>
                <w:color w:val="000000"/>
                <w:sz w:val="28"/>
                <w:szCs w:val="28"/>
                <w:lang w:val="kk-KZ"/>
              </w:rPr>
              <w:t>Артық төлеу деңгейі (ЖТСМ</w:t>
            </w:r>
            <w:r w:rsidR="0058284C" w:rsidRPr="00C933E8">
              <w:rPr>
                <w:bCs/>
                <w:color w:val="000000"/>
                <w:sz w:val="28"/>
                <w:szCs w:val="28"/>
                <w:lang w:val="kk-KZ"/>
              </w:rPr>
              <w:t>)</w:t>
            </w:r>
          </w:p>
        </w:tc>
      </w:tr>
      <w:tr w:rsidR="0058284C" w:rsidRPr="00C933E8" w:rsidTr="0058284C">
        <w:trPr>
          <w:trHeight w:val="468"/>
        </w:trPr>
        <w:tc>
          <w:tcPr>
            <w:tcW w:w="2118" w:type="dxa"/>
            <w:vMerge/>
            <w:vAlign w:val="center"/>
            <w:hideMark/>
          </w:tcPr>
          <w:p w:rsidR="0058284C" w:rsidRPr="00C933E8" w:rsidRDefault="0058284C" w:rsidP="0058284C">
            <w:pPr>
              <w:textAlignment w:val="baseline"/>
              <w:rPr>
                <w:color w:val="000000"/>
                <w:sz w:val="28"/>
                <w:szCs w:val="28"/>
                <w:lang w:val="kk-KZ"/>
              </w:rPr>
            </w:pPr>
          </w:p>
        </w:tc>
        <w:tc>
          <w:tcPr>
            <w:tcW w:w="4119" w:type="dxa"/>
            <w:shd w:val="clear" w:color="auto" w:fill="FFFFFF"/>
            <w:tcMar>
              <w:top w:w="15" w:type="dxa"/>
              <w:left w:w="92" w:type="dxa"/>
              <w:bottom w:w="0" w:type="dxa"/>
              <w:right w:w="92" w:type="dxa"/>
            </w:tcMar>
            <w:vAlign w:val="center"/>
            <w:hideMark/>
          </w:tcPr>
          <w:p w:rsidR="0058284C" w:rsidRPr="00C933E8" w:rsidRDefault="0058284C" w:rsidP="0058284C">
            <w:pPr>
              <w:jc w:val="center"/>
              <w:textAlignment w:val="baseline"/>
              <w:rPr>
                <w:color w:val="000000"/>
                <w:sz w:val="28"/>
                <w:szCs w:val="28"/>
                <w:lang w:val="kk-KZ"/>
              </w:rPr>
            </w:pPr>
            <w:r w:rsidRPr="00C933E8">
              <w:rPr>
                <w:bCs/>
                <w:color w:val="000000"/>
                <w:sz w:val="28"/>
                <w:szCs w:val="28"/>
                <w:lang w:val="kk-KZ"/>
              </w:rPr>
              <w:t>0-30 %</w:t>
            </w:r>
          </w:p>
        </w:tc>
        <w:tc>
          <w:tcPr>
            <w:tcW w:w="3402" w:type="dxa"/>
            <w:shd w:val="clear" w:color="auto" w:fill="FFFFFF"/>
            <w:tcMar>
              <w:top w:w="15" w:type="dxa"/>
              <w:left w:w="92" w:type="dxa"/>
              <w:bottom w:w="0" w:type="dxa"/>
              <w:right w:w="92" w:type="dxa"/>
            </w:tcMar>
            <w:vAlign w:val="center"/>
            <w:hideMark/>
          </w:tcPr>
          <w:p w:rsidR="0058284C" w:rsidRPr="00C933E8" w:rsidRDefault="0058284C" w:rsidP="0058284C">
            <w:pPr>
              <w:jc w:val="center"/>
              <w:textAlignment w:val="baseline"/>
              <w:rPr>
                <w:color w:val="000000"/>
                <w:sz w:val="28"/>
                <w:szCs w:val="28"/>
                <w:lang w:val="kk-KZ"/>
              </w:rPr>
            </w:pPr>
            <w:r w:rsidRPr="00C933E8">
              <w:rPr>
                <w:bCs/>
                <w:color w:val="000000"/>
                <w:sz w:val="28"/>
                <w:szCs w:val="28"/>
                <w:lang w:val="kk-KZ"/>
              </w:rPr>
              <w:t xml:space="preserve">30 </w:t>
            </w:r>
            <w:r w:rsidR="00A848C6" w:rsidRPr="00C933E8">
              <w:rPr>
                <w:bCs/>
                <w:color w:val="000000"/>
                <w:sz w:val="28"/>
                <w:szCs w:val="28"/>
                <w:lang w:val="kk-KZ"/>
              </w:rPr>
              <w:t>%-дан көп</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475B26">
            <w:pPr>
              <w:jc w:val="both"/>
              <w:textAlignment w:val="baseline"/>
              <w:rPr>
                <w:color w:val="000000"/>
                <w:sz w:val="28"/>
                <w:szCs w:val="28"/>
                <w:lang w:val="kk-KZ"/>
              </w:rPr>
            </w:pPr>
            <w:r w:rsidRPr="00C933E8">
              <w:rPr>
                <w:bCs/>
                <w:color w:val="000000"/>
                <w:sz w:val="28"/>
                <w:szCs w:val="28"/>
                <w:lang w:val="kk-KZ"/>
              </w:rPr>
              <w:t xml:space="preserve">120 </w:t>
            </w:r>
            <w:r w:rsidR="00116E50" w:rsidRPr="00C933E8">
              <w:rPr>
                <w:bCs/>
                <w:color w:val="000000"/>
                <w:sz w:val="28"/>
                <w:szCs w:val="28"/>
                <w:lang w:val="kk-KZ"/>
              </w:rPr>
              <w:t>АЕК-тен аз</w:t>
            </w:r>
          </w:p>
        </w:tc>
        <w:tc>
          <w:tcPr>
            <w:tcW w:w="4119" w:type="dxa"/>
            <w:shd w:val="clear" w:color="auto" w:fill="FFFFFF"/>
            <w:tcMar>
              <w:top w:w="15" w:type="dxa"/>
              <w:left w:w="92" w:type="dxa"/>
              <w:bottom w:w="0" w:type="dxa"/>
              <w:right w:w="92" w:type="dxa"/>
            </w:tcMar>
            <w:vAlign w:val="center"/>
            <w:hideMark/>
          </w:tcPr>
          <w:p w:rsidR="00737D57" w:rsidRPr="00C933E8" w:rsidRDefault="00666283" w:rsidP="00324065">
            <w:pPr>
              <w:jc w:val="center"/>
              <w:textAlignment w:val="baseline"/>
              <w:rPr>
                <w:color w:val="000000"/>
                <w:sz w:val="28"/>
                <w:szCs w:val="28"/>
                <w:lang w:val="kk-KZ"/>
              </w:rPr>
            </w:pPr>
            <w:r w:rsidRPr="00C933E8">
              <w:rPr>
                <w:color w:val="000000"/>
                <w:sz w:val="28"/>
                <w:szCs w:val="28"/>
                <w:lang w:val="kk-KZ"/>
              </w:rPr>
              <w:t>100</w:t>
            </w:r>
            <w:r w:rsidR="00737D57"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666283" w:rsidP="00324065">
            <w:pPr>
              <w:jc w:val="center"/>
              <w:textAlignment w:val="baseline"/>
              <w:rPr>
                <w:color w:val="000000"/>
                <w:sz w:val="28"/>
                <w:szCs w:val="28"/>
                <w:lang w:val="kk-KZ"/>
              </w:rPr>
            </w:pPr>
            <w:r w:rsidRPr="00C933E8">
              <w:rPr>
                <w:color w:val="000000"/>
                <w:sz w:val="28"/>
                <w:szCs w:val="28"/>
                <w:lang w:val="kk-KZ"/>
              </w:rPr>
              <w:t>110</w:t>
            </w:r>
            <w:r w:rsidR="00737D57" w:rsidRPr="00C933E8">
              <w:rPr>
                <w:color w:val="000000"/>
                <w:sz w:val="28"/>
                <w:szCs w:val="28"/>
                <w:lang w:val="kk-KZ"/>
              </w:rPr>
              <w:t xml:space="preserve"> %</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475B26">
            <w:pPr>
              <w:jc w:val="both"/>
              <w:textAlignment w:val="baseline"/>
              <w:rPr>
                <w:color w:val="000000"/>
                <w:sz w:val="28"/>
                <w:szCs w:val="28"/>
                <w:lang w:val="kk-KZ"/>
              </w:rPr>
            </w:pPr>
            <w:r w:rsidRPr="00C933E8">
              <w:rPr>
                <w:bCs/>
                <w:color w:val="000000"/>
                <w:sz w:val="28"/>
                <w:szCs w:val="28"/>
                <w:lang w:val="kk-KZ"/>
              </w:rPr>
              <w:t xml:space="preserve">120 </w:t>
            </w:r>
            <w:r w:rsidR="00116E50" w:rsidRPr="00C933E8">
              <w:rPr>
                <w:bCs/>
                <w:color w:val="000000"/>
                <w:sz w:val="28"/>
                <w:szCs w:val="28"/>
                <w:lang w:val="kk-KZ"/>
              </w:rPr>
              <w:t>-</w:t>
            </w:r>
            <w:r w:rsidRPr="00C933E8">
              <w:rPr>
                <w:bCs/>
                <w:color w:val="000000"/>
                <w:sz w:val="28"/>
                <w:szCs w:val="28"/>
                <w:lang w:val="kk-KZ"/>
              </w:rPr>
              <w:t xml:space="preserve"> 200 </w:t>
            </w:r>
            <w:r w:rsidR="00116E50" w:rsidRPr="00C933E8">
              <w:rPr>
                <w:bCs/>
                <w:color w:val="000000"/>
                <w:sz w:val="28"/>
                <w:szCs w:val="28"/>
                <w:lang w:val="kk-KZ"/>
              </w:rPr>
              <w:t>АЕК</w:t>
            </w:r>
          </w:p>
        </w:tc>
        <w:tc>
          <w:tcPr>
            <w:tcW w:w="4119" w:type="dxa"/>
            <w:shd w:val="clear" w:color="auto" w:fill="FFFFFF"/>
            <w:tcMar>
              <w:top w:w="15" w:type="dxa"/>
              <w:left w:w="92" w:type="dxa"/>
              <w:bottom w:w="0" w:type="dxa"/>
              <w:right w:w="92" w:type="dxa"/>
            </w:tcMar>
            <w:vAlign w:val="center"/>
            <w:hideMark/>
          </w:tcPr>
          <w:p w:rsidR="00737D57" w:rsidRPr="00C933E8" w:rsidRDefault="00666283" w:rsidP="00324065">
            <w:pPr>
              <w:jc w:val="center"/>
              <w:textAlignment w:val="baseline"/>
              <w:rPr>
                <w:color w:val="000000"/>
                <w:sz w:val="28"/>
                <w:szCs w:val="28"/>
                <w:lang w:val="kk-KZ"/>
              </w:rPr>
            </w:pPr>
            <w:r w:rsidRPr="00C933E8">
              <w:rPr>
                <w:color w:val="000000"/>
                <w:sz w:val="28"/>
                <w:szCs w:val="28"/>
                <w:lang w:val="kk-KZ"/>
              </w:rPr>
              <w:t>110</w:t>
            </w:r>
            <w:r w:rsidR="00737D57"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20</w:t>
            </w:r>
            <w:r w:rsidRPr="00C933E8">
              <w:rPr>
                <w:color w:val="000000"/>
                <w:sz w:val="28"/>
                <w:szCs w:val="28"/>
                <w:lang w:val="kk-KZ"/>
              </w:rPr>
              <w:t xml:space="preserve"> %</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475B26">
            <w:pPr>
              <w:jc w:val="both"/>
              <w:textAlignment w:val="baseline"/>
              <w:rPr>
                <w:color w:val="000000"/>
                <w:sz w:val="28"/>
                <w:szCs w:val="28"/>
                <w:lang w:val="kk-KZ"/>
              </w:rPr>
            </w:pPr>
            <w:r w:rsidRPr="00C933E8">
              <w:rPr>
                <w:bCs/>
                <w:color w:val="000000"/>
                <w:sz w:val="28"/>
                <w:szCs w:val="28"/>
                <w:lang w:val="kk-KZ"/>
              </w:rPr>
              <w:t xml:space="preserve">200 </w:t>
            </w:r>
            <w:r w:rsidR="00116E50" w:rsidRPr="00C933E8">
              <w:rPr>
                <w:bCs/>
                <w:color w:val="000000"/>
                <w:sz w:val="28"/>
                <w:szCs w:val="28"/>
                <w:lang w:val="kk-KZ"/>
              </w:rPr>
              <w:t>-</w:t>
            </w:r>
            <w:r w:rsidRPr="00C933E8">
              <w:rPr>
                <w:bCs/>
                <w:color w:val="000000"/>
                <w:sz w:val="28"/>
                <w:szCs w:val="28"/>
                <w:lang w:val="kk-KZ"/>
              </w:rPr>
              <w:t xml:space="preserve"> 400 </w:t>
            </w:r>
            <w:r w:rsidR="00116E50" w:rsidRPr="00C933E8">
              <w:rPr>
                <w:bCs/>
                <w:color w:val="000000"/>
                <w:sz w:val="28"/>
                <w:szCs w:val="28"/>
                <w:lang w:val="kk-KZ"/>
              </w:rPr>
              <w:t>АЕК</w:t>
            </w:r>
          </w:p>
        </w:tc>
        <w:tc>
          <w:tcPr>
            <w:tcW w:w="4119"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20</w:t>
            </w:r>
            <w:r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30</w:t>
            </w:r>
            <w:r w:rsidRPr="00C933E8">
              <w:rPr>
                <w:color w:val="000000"/>
                <w:sz w:val="28"/>
                <w:szCs w:val="28"/>
                <w:lang w:val="kk-KZ"/>
              </w:rPr>
              <w:t xml:space="preserve"> %</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475B26">
            <w:pPr>
              <w:jc w:val="both"/>
              <w:textAlignment w:val="baseline"/>
              <w:rPr>
                <w:color w:val="000000"/>
                <w:sz w:val="28"/>
                <w:szCs w:val="28"/>
                <w:lang w:val="kk-KZ"/>
              </w:rPr>
            </w:pPr>
            <w:r w:rsidRPr="00C933E8">
              <w:rPr>
                <w:bCs/>
                <w:color w:val="000000"/>
                <w:sz w:val="28"/>
                <w:szCs w:val="28"/>
                <w:lang w:val="kk-KZ"/>
              </w:rPr>
              <w:t xml:space="preserve">400 </w:t>
            </w:r>
            <w:r w:rsidR="00116E50" w:rsidRPr="00C933E8">
              <w:rPr>
                <w:bCs/>
                <w:color w:val="000000"/>
                <w:sz w:val="28"/>
                <w:szCs w:val="28"/>
                <w:lang w:val="kk-KZ"/>
              </w:rPr>
              <w:t>-</w:t>
            </w:r>
            <w:r w:rsidRPr="00C933E8">
              <w:rPr>
                <w:bCs/>
                <w:color w:val="000000"/>
                <w:sz w:val="28"/>
                <w:szCs w:val="28"/>
                <w:lang w:val="kk-KZ"/>
              </w:rPr>
              <w:t xml:space="preserve"> 800 </w:t>
            </w:r>
            <w:r w:rsidR="00116E50" w:rsidRPr="00C933E8">
              <w:rPr>
                <w:bCs/>
                <w:color w:val="000000"/>
                <w:sz w:val="28"/>
                <w:szCs w:val="28"/>
                <w:lang w:val="kk-KZ"/>
              </w:rPr>
              <w:t>АЕК</w:t>
            </w:r>
          </w:p>
        </w:tc>
        <w:tc>
          <w:tcPr>
            <w:tcW w:w="4119"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30</w:t>
            </w:r>
            <w:r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40</w:t>
            </w:r>
            <w:r w:rsidRPr="00C933E8">
              <w:rPr>
                <w:color w:val="000000"/>
                <w:sz w:val="28"/>
                <w:szCs w:val="28"/>
                <w:lang w:val="kk-KZ"/>
              </w:rPr>
              <w:t xml:space="preserve"> %</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475B26">
            <w:pPr>
              <w:jc w:val="both"/>
              <w:textAlignment w:val="baseline"/>
              <w:rPr>
                <w:color w:val="000000"/>
                <w:sz w:val="28"/>
                <w:szCs w:val="28"/>
                <w:lang w:val="kk-KZ"/>
              </w:rPr>
            </w:pPr>
            <w:r w:rsidRPr="00C933E8">
              <w:rPr>
                <w:bCs/>
                <w:color w:val="000000"/>
                <w:sz w:val="28"/>
                <w:szCs w:val="28"/>
                <w:lang w:val="kk-KZ"/>
              </w:rPr>
              <w:t xml:space="preserve">800 </w:t>
            </w:r>
            <w:r w:rsidR="00116E50" w:rsidRPr="00C933E8">
              <w:rPr>
                <w:bCs/>
                <w:color w:val="000000"/>
                <w:sz w:val="28"/>
                <w:szCs w:val="28"/>
                <w:lang w:val="kk-KZ"/>
              </w:rPr>
              <w:t>-</w:t>
            </w:r>
            <w:r w:rsidRPr="00C933E8">
              <w:rPr>
                <w:bCs/>
                <w:color w:val="000000"/>
                <w:sz w:val="28"/>
                <w:szCs w:val="28"/>
                <w:lang w:val="kk-KZ"/>
              </w:rPr>
              <w:t xml:space="preserve"> 2 000 </w:t>
            </w:r>
            <w:r w:rsidR="00116E50" w:rsidRPr="00C933E8">
              <w:rPr>
                <w:bCs/>
                <w:color w:val="000000"/>
                <w:sz w:val="28"/>
                <w:szCs w:val="28"/>
                <w:lang w:val="kk-KZ"/>
              </w:rPr>
              <w:t>АЕК</w:t>
            </w:r>
          </w:p>
        </w:tc>
        <w:tc>
          <w:tcPr>
            <w:tcW w:w="4119"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1</w:t>
            </w:r>
            <w:r w:rsidR="00666283" w:rsidRPr="00C933E8">
              <w:rPr>
                <w:color w:val="000000"/>
                <w:sz w:val="28"/>
                <w:szCs w:val="28"/>
                <w:lang w:val="kk-KZ"/>
              </w:rPr>
              <w:t>40</w:t>
            </w:r>
            <w:r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666283" w:rsidP="00324065">
            <w:pPr>
              <w:jc w:val="center"/>
              <w:textAlignment w:val="baseline"/>
              <w:rPr>
                <w:color w:val="000000"/>
                <w:sz w:val="28"/>
                <w:szCs w:val="28"/>
                <w:lang w:val="kk-KZ"/>
              </w:rPr>
            </w:pPr>
            <w:r w:rsidRPr="00C933E8">
              <w:rPr>
                <w:color w:val="000000"/>
                <w:sz w:val="28"/>
                <w:szCs w:val="28"/>
                <w:lang w:val="kk-KZ"/>
              </w:rPr>
              <w:t>150</w:t>
            </w:r>
            <w:r w:rsidR="00737D57" w:rsidRPr="00C933E8">
              <w:rPr>
                <w:color w:val="000000"/>
                <w:sz w:val="28"/>
                <w:szCs w:val="28"/>
                <w:lang w:val="kk-KZ"/>
              </w:rPr>
              <w:t xml:space="preserve"> %</w:t>
            </w:r>
          </w:p>
        </w:tc>
      </w:tr>
      <w:tr w:rsidR="00737D57" w:rsidRPr="00C933E8" w:rsidTr="0058284C">
        <w:trPr>
          <w:trHeight w:val="468"/>
        </w:trPr>
        <w:tc>
          <w:tcPr>
            <w:tcW w:w="2118" w:type="dxa"/>
            <w:shd w:val="clear" w:color="auto" w:fill="FFFFFF"/>
            <w:tcMar>
              <w:top w:w="15" w:type="dxa"/>
              <w:left w:w="92" w:type="dxa"/>
              <w:bottom w:w="0" w:type="dxa"/>
              <w:right w:w="92" w:type="dxa"/>
            </w:tcMar>
            <w:hideMark/>
          </w:tcPr>
          <w:p w:rsidR="00737D57" w:rsidRPr="00C933E8" w:rsidRDefault="00737D57" w:rsidP="00475B26">
            <w:pPr>
              <w:jc w:val="both"/>
              <w:textAlignment w:val="baseline"/>
              <w:rPr>
                <w:color w:val="000000"/>
                <w:sz w:val="28"/>
                <w:szCs w:val="28"/>
                <w:lang w:val="kk-KZ"/>
              </w:rPr>
            </w:pPr>
            <w:r w:rsidRPr="00C933E8">
              <w:rPr>
                <w:bCs/>
                <w:color w:val="000000"/>
                <w:sz w:val="28"/>
                <w:szCs w:val="28"/>
                <w:lang w:val="kk-KZ"/>
              </w:rPr>
              <w:t xml:space="preserve">2 000 </w:t>
            </w:r>
            <w:r w:rsidR="00116E50" w:rsidRPr="00C933E8">
              <w:rPr>
                <w:bCs/>
                <w:color w:val="000000"/>
                <w:sz w:val="28"/>
                <w:szCs w:val="28"/>
                <w:lang w:val="kk-KZ"/>
              </w:rPr>
              <w:t>АЕК-тен астам</w:t>
            </w:r>
          </w:p>
        </w:tc>
        <w:tc>
          <w:tcPr>
            <w:tcW w:w="4119" w:type="dxa"/>
            <w:shd w:val="clear" w:color="auto" w:fill="FFFFFF"/>
            <w:tcMar>
              <w:top w:w="15" w:type="dxa"/>
              <w:left w:w="92" w:type="dxa"/>
              <w:bottom w:w="0" w:type="dxa"/>
              <w:right w:w="92" w:type="dxa"/>
            </w:tcMar>
            <w:vAlign w:val="center"/>
            <w:hideMark/>
          </w:tcPr>
          <w:p w:rsidR="00737D57" w:rsidRPr="00C933E8" w:rsidRDefault="00666283" w:rsidP="00324065">
            <w:pPr>
              <w:jc w:val="center"/>
              <w:textAlignment w:val="baseline"/>
              <w:rPr>
                <w:color w:val="000000"/>
                <w:sz w:val="28"/>
                <w:szCs w:val="28"/>
                <w:lang w:val="kk-KZ"/>
              </w:rPr>
            </w:pPr>
            <w:r w:rsidRPr="00C933E8">
              <w:rPr>
                <w:color w:val="000000"/>
                <w:sz w:val="28"/>
                <w:szCs w:val="28"/>
                <w:lang w:val="kk-KZ"/>
              </w:rPr>
              <w:t>150</w:t>
            </w:r>
            <w:r w:rsidR="00737D57" w:rsidRPr="00C933E8">
              <w:rPr>
                <w:color w:val="000000"/>
                <w:sz w:val="28"/>
                <w:szCs w:val="28"/>
                <w:lang w:val="kk-KZ"/>
              </w:rPr>
              <w:t xml:space="preserve"> %</w:t>
            </w:r>
          </w:p>
        </w:tc>
        <w:tc>
          <w:tcPr>
            <w:tcW w:w="3402" w:type="dxa"/>
            <w:shd w:val="clear" w:color="auto" w:fill="FFFFFF"/>
            <w:tcMar>
              <w:top w:w="15" w:type="dxa"/>
              <w:left w:w="92" w:type="dxa"/>
              <w:bottom w:w="0" w:type="dxa"/>
              <w:right w:w="92" w:type="dxa"/>
            </w:tcMar>
            <w:vAlign w:val="center"/>
            <w:hideMark/>
          </w:tcPr>
          <w:p w:rsidR="00737D57" w:rsidRPr="00C933E8" w:rsidRDefault="00737D57" w:rsidP="00324065">
            <w:pPr>
              <w:jc w:val="center"/>
              <w:textAlignment w:val="baseline"/>
              <w:rPr>
                <w:color w:val="000000"/>
                <w:sz w:val="28"/>
                <w:szCs w:val="28"/>
                <w:lang w:val="kk-KZ"/>
              </w:rPr>
            </w:pPr>
            <w:r w:rsidRPr="00C933E8">
              <w:rPr>
                <w:color w:val="000000"/>
                <w:sz w:val="28"/>
                <w:szCs w:val="28"/>
                <w:lang w:val="kk-KZ"/>
              </w:rPr>
              <w:t>200 %</w:t>
            </w:r>
          </w:p>
        </w:tc>
      </w:tr>
    </w:tbl>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81771E" w:rsidRPr="00C933E8" w:rsidRDefault="004B2049" w:rsidP="00FF20B0">
      <w:pPr>
        <w:jc w:val="center"/>
        <w:textAlignment w:val="baseline"/>
        <w:rPr>
          <w:bCs/>
          <w:color w:val="000000"/>
          <w:sz w:val="28"/>
          <w:szCs w:val="28"/>
          <w:lang w:val="kk-KZ"/>
        </w:rPr>
      </w:pPr>
      <w:r w:rsidRPr="00C933E8">
        <w:rPr>
          <w:sz w:val="28"/>
          <w:szCs w:val="28"/>
          <w:lang w:val="kk-KZ"/>
        </w:rPr>
        <w:t xml:space="preserve">2-кесте. </w:t>
      </w:r>
      <w:r w:rsidR="001435F6" w:rsidRPr="00C933E8">
        <w:rPr>
          <w:sz w:val="28"/>
          <w:szCs w:val="28"/>
          <w:lang w:val="kk-KZ"/>
        </w:rPr>
        <w:t>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p w:rsidR="00737D57" w:rsidRPr="00C933E8" w:rsidRDefault="00737D57" w:rsidP="0058284C">
      <w:pPr>
        <w:textAlignment w:val="baseline"/>
        <w:rPr>
          <w:color w:val="000000"/>
          <w:sz w:val="28"/>
          <w:szCs w:val="28"/>
          <w:lang w:val="kk-KZ"/>
        </w:rPr>
      </w:pPr>
    </w:p>
    <w:tbl>
      <w:tblPr>
        <w:tblW w:w="9639"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4119"/>
        <w:gridCol w:w="3402"/>
      </w:tblGrid>
      <w:tr w:rsidR="0058284C" w:rsidRPr="00C933E8" w:rsidTr="00E51A43">
        <w:trPr>
          <w:trHeight w:val="468"/>
        </w:trPr>
        <w:tc>
          <w:tcPr>
            <w:tcW w:w="2118" w:type="dxa"/>
            <w:vMerge w:val="restart"/>
            <w:shd w:val="clear" w:color="auto" w:fill="FFFFFF"/>
            <w:tcMar>
              <w:top w:w="15" w:type="dxa"/>
              <w:left w:w="92" w:type="dxa"/>
              <w:bottom w:w="0" w:type="dxa"/>
              <w:right w:w="92" w:type="dxa"/>
            </w:tcMar>
            <w:hideMark/>
          </w:tcPr>
          <w:p w:rsidR="0058284C" w:rsidRPr="00C933E8" w:rsidRDefault="001435F6" w:rsidP="0058284C">
            <w:pPr>
              <w:textAlignment w:val="baseline"/>
              <w:rPr>
                <w:color w:val="000000"/>
                <w:sz w:val="28"/>
                <w:szCs w:val="28"/>
                <w:lang w:val="kk-KZ"/>
              </w:rPr>
            </w:pPr>
            <w:r w:rsidRPr="00C933E8">
              <w:rPr>
                <w:bCs/>
                <w:color w:val="000000"/>
                <w:sz w:val="28"/>
                <w:szCs w:val="28"/>
                <w:lang w:val="kk-KZ"/>
              </w:rPr>
              <w:lastRenderedPageBreak/>
              <w:t>Берешек сомасы бойынша санат, теңгемен</w:t>
            </w:r>
          </w:p>
        </w:tc>
        <w:tc>
          <w:tcPr>
            <w:tcW w:w="7521" w:type="dxa"/>
            <w:gridSpan w:val="2"/>
            <w:shd w:val="clear" w:color="auto" w:fill="FFFFFF"/>
            <w:tcMar>
              <w:top w:w="15" w:type="dxa"/>
              <w:left w:w="92" w:type="dxa"/>
              <w:bottom w:w="0" w:type="dxa"/>
              <w:right w:w="92" w:type="dxa"/>
            </w:tcMar>
            <w:hideMark/>
          </w:tcPr>
          <w:p w:rsidR="0058284C" w:rsidRPr="00C933E8" w:rsidRDefault="001435F6" w:rsidP="0058284C">
            <w:pPr>
              <w:jc w:val="center"/>
              <w:textAlignment w:val="baseline"/>
              <w:rPr>
                <w:color w:val="000000"/>
                <w:sz w:val="28"/>
                <w:szCs w:val="28"/>
                <w:lang w:val="kk-KZ"/>
              </w:rPr>
            </w:pPr>
            <w:r w:rsidRPr="00C933E8">
              <w:rPr>
                <w:bCs/>
                <w:color w:val="000000"/>
                <w:sz w:val="28"/>
                <w:szCs w:val="28"/>
                <w:lang w:val="kk-KZ"/>
              </w:rPr>
              <w:t>Артық төлеу деңгейі (ЖТСМ</w:t>
            </w:r>
            <w:r w:rsidR="0058284C" w:rsidRPr="00C933E8">
              <w:rPr>
                <w:bCs/>
                <w:color w:val="000000"/>
                <w:sz w:val="28"/>
                <w:szCs w:val="28"/>
                <w:lang w:val="kk-KZ"/>
              </w:rPr>
              <w:t>)</w:t>
            </w:r>
          </w:p>
        </w:tc>
      </w:tr>
      <w:tr w:rsidR="0058284C" w:rsidRPr="00C933E8" w:rsidTr="0058284C">
        <w:trPr>
          <w:trHeight w:val="468"/>
        </w:trPr>
        <w:tc>
          <w:tcPr>
            <w:tcW w:w="2118" w:type="dxa"/>
            <w:vMerge/>
            <w:vAlign w:val="center"/>
            <w:hideMark/>
          </w:tcPr>
          <w:p w:rsidR="0058284C" w:rsidRPr="00C933E8" w:rsidRDefault="0058284C" w:rsidP="0058284C">
            <w:pPr>
              <w:textAlignment w:val="baseline"/>
              <w:rPr>
                <w:color w:val="000000"/>
                <w:sz w:val="28"/>
                <w:szCs w:val="28"/>
                <w:lang w:val="kk-KZ"/>
              </w:rPr>
            </w:pPr>
          </w:p>
        </w:tc>
        <w:tc>
          <w:tcPr>
            <w:tcW w:w="4119" w:type="dxa"/>
            <w:shd w:val="clear" w:color="auto" w:fill="FFFFFF"/>
            <w:tcMar>
              <w:top w:w="15" w:type="dxa"/>
              <w:left w:w="92" w:type="dxa"/>
              <w:bottom w:w="0" w:type="dxa"/>
              <w:right w:w="92" w:type="dxa"/>
            </w:tcMar>
            <w:vAlign w:val="center"/>
            <w:hideMark/>
          </w:tcPr>
          <w:p w:rsidR="0058284C" w:rsidRPr="00C933E8" w:rsidRDefault="0058284C" w:rsidP="0058284C">
            <w:pPr>
              <w:jc w:val="center"/>
              <w:textAlignment w:val="baseline"/>
              <w:rPr>
                <w:color w:val="000000"/>
                <w:sz w:val="28"/>
                <w:szCs w:val="28"/>
                <w:lang w:val="kk-KZ"/>
              </w:rPr>
            </w:pPr>
            <w:r w:rsidRPr="00C933E8">
              <w:rPr>
                <w:bCs/>
                <w:color w:val="000000"/>
                <w:sz w:val="28"/>
                <w:szCs w:val="28"/>
                <w:lang w:val="kk-KZ"/>
              </w:rPr>
              <w:t>0-30 %</w:t>
            </w:r>
          </w:p>
        </w:tc>
        <w:tc>
          <w:tcPr>
            <w:tcW w:w="3402" w:type="dxa"/>
            <w:shd w:val="clear" w:color="auto" w:fill="FFFFFF"/>
            <w:tcMar>
              <w:top w:w="15" w:type="dxa"/>
              <w:left w:w="92" w:type="dxa"/>
              <w:bottom w:w="0" w:type="dxa"/>
              <w:right w:w="92" w:type="dxa"/>
            </w:tcMar>
            <w:vAlign w:val="center"/>
            <w:hideMark/>
          </w:tcPr>
          <w:p w:rsidR="0058284C" w:rsidRPr="00C933E8" w:rsidRDefault="001435F6" w:rsidP="0058284C">
            <w:pPr>
              <w:jc w:val="center"/>
              <w:textAlignment w:val="baseline"/>
              <w:rPr>
                <w:color w:val="000000"/>
                <w:sz w:val="28"/>
                <w:szCs w:val="28"/>
                <w:lang w:val="kk-KZ"/>
              </w:rPr>
            </w:pPr>
            <w:r w:rsidRPr="00C933E8">
              <w:rPr>
                <w:bCs/>
                <w:color w:val="000000"/>
                <w:sz w:val="28"/>
                <w:szCs w:val="28"/>
                <w:lang w:val="kk-KZ"/>
              </w:rPr>
              <w:t>30 %-дан көп</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731C7D">
            <w:pPr>
              <w:textAlignment w:val="baseline"/>
              <w:rPr>
                <w:color w:val="000000"/>
                <w:sz w:val="28"/>
                <w:szCs w:val="28"/>
                <w:lang w:val="kk-KZ"/>
              </w:rPr>
            </w:pPr>
            <w:r w:rsidRPr="00C933E8">
              <w:rPr>
                <w:bCs/>
                <w:color w:val="000000"/>
                <w:sz w:val="28"/>
                <w:szCs w:val="28"/>
                <w:lang w:val="kk-KZ"/>
              </w:rPr>
              <w:t>120 АЕК-тен аз</w:t>
            </w:r>
          </w:p>
        </w:tc>
        <w:tc>
          <w:tcPr>
            <w:tcW w:w="4119"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100 %</w:t>
            </w:r>
          </w:p>
        </w:tc>
        <w:tc>
          <w:tcPr>
            <w:tcW w:w="3402"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110 %</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475B26">
            <w:pPr>
              <w:jc w:val="both"/>
              <w:textAlignment w:val="baseline"/>
              <w:rPr>
                <w:color w:val="000000"/>
                <w:sz w:val="28"/>
                <w:szCs w:val="28"/>
                <w:lang w:val="kk-KZ"/>
              </w:rPr>
            </w:pPr>
            <w:r w:rsidRPr="00C933E8">
              <w:rPr>
                <w:bCs/>
                <w:color w:val="000000"/>
                <w:sz w:val="28"/>
                <w:szCs w:val="28"/>
                <w:lang w:val="kk-KZ"/>
              </w:rPr>
              <w:t>120 - 200 АЕК</w:t>
            </w:r>
          </w:p>
        </w:tc>
        <w:tc>
          <w:tcPr>
            <w:tcW w:w="4119"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110 %</w:t>
            </w:r>
          </w:p>
        </w:tc>
        <w:tc>
          <w:tcPr>
            <w:tcW w:w="3402"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120 %</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475B26">
            <w:pPr>
              <w:jc w:val="both"/>
              <w:textAlignment w:val="baseline"/>
              <w:rPr>
                <w:color w:val="000000"/>
                <w:sz w:val="28"/>
                <w:szCs w:val="28"/>
                <w:lang w:val="kk-KZ"/>
              </w:rPr>
            </w:pPr>
            <w:r w:rsidRPr="00C933E8">
              <w:rPr>
                <w:bCs/>
                <w:color w:val="000000"/>
                <w:sz w:val="28"/>
                <w:szCs w:val="28"/>
                <w:lang w:val="kk-KZ"/>
              </w:rPr>
              <w:t>200 - 400 АЕК</w:t>
            </w:r>
          </w:p>
        </w:tc>
        <w:tc>
          <w:tcPr>
            <w:tcW w:w="4119"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120 %</w:t>
            </w:r>
          </w:p>
        </w:tc>
        <w:tc>
          <w:tcPr>
            <w:tcW w:w="3402"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130 %</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475B26">
            <w:pPr>
              <w:jc w:val="both"/>
              <w:textAlignment w:val="baseline"/>
              <w:rPr>
                <w:color w:val="000000"/>
                <w:sz w:val="28"/>
                <w:szCs w:val="28"/>
                <w:lang w:val="kk-KZ"/>
              </w:rPr>
            </w:pPr>
            <w:r w:rsidRPr="00C933E8">
              <w:rPr>
                <w:bCs/>
                <w:color w:val="000000"/>
                <w:sz w:val="28"/>
                <w:szCs w:val="28"/>
                <w:lang w:val="kk-KZ"/>
              </w:rPr>
              <w:t>400 - 800 АЕК</w:t>
            </w:r>
          </w:p>
        </w:tc>
        <w:tc>
          <w:tcPr>
            <w:tcW w:w="4119" w:type="dxa"/>
            <w:shd w:val="clear" w:color="auto" w:fill="FFFFFF"/>
            <w:tcMar>
              <w:top w:w="15" w:type="dxa"/>
              <w:left w:w="92" w:type="dxa"/>
              <w:bottom w:w="0" w:type="dxa"/>
              <w:right w:w="92" w:type="dxa"/>
            </w:tcMar>
            <w:vAlign w:val="center"/>
            <w:hideMark/>
          </w:tcPr>
          <w:p w:rsidR="006423F3" w:rsidRPr="00C933E8" w:rsidRDefault="006423F3" w:rsidP="009E2966">
            <w:pPr>
              <w:jc w:val="center"/>
              <w:textAlignment w:val="baseline"/>
              <w:rPr>
                <w:color w:val="000000"/>
                <w:sz w:val="28"/>
                <w:szCs w:val="28"/>
                <w:lang w:val="kk-KZ"/>
              </w:rPr>
            </w:pPr>
            <w:r w:rsidRPr="00C933E8">
              <w:rPr>
                <w:color w:val="000000"/>
                <w:sz w:val="28"/>
                <w:szCs w:val="28"/>
                <w:lang w:val="kk-KZ"/>
              </w:rPr>
              <w:t>140 %</w:t>
            </w:r>
          </w:p>
        </w:tc>
        <w:tc>
          <w:tcPr>
            <w:tcW w:w="3402" w:type="dxa"/>
            <w:shd w:val="clear" w:color="auto" w:fill="FFFFFF"/>
            <w:tcMar>
              <w:top w:w="15" w:type="dxa"/>
              <w:left w:w="92" w:type="dxa"/>
              <w:bottom w:w="0" w:type="dxa"/>
              <w:right w:w="92" w:type="dxa"/>
            </w:tcMar>
            <w:vAlign w:val="center"/>
            <w:hideMark/>
          </w:tcPr>
          <w:p w:rsidR="006423F3" w:rsidRPr="00C933E8" w:rsidRDefault="006423F3" w:rsidP="009E2966">
            <w:pPr>
              <w:jc w:val="center"/>
              <w:textAlignment w:val="baseline"/>
              <w:rPr>
                <w:color w:val="000000"/>
                <w:sz w:val="28"/>
                <w:szCs w:val="28"/>
                <w:lang w:val="kk-KZ"/>
              </w:rPr>
            </w:pPr>
            <w:r w:rsidRPr="00C933E8">
              <w:rPr>
                <w:color w:val="000000"/>
                <w:sz w:val="28"/>
                <w:szCs w:val="28"/>
                <w:lang w:val="kk-KZ"/>
              </w:rPr>
              <w:t>150 %</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731C7D">
            <w:pPr>
              <w:textAlignment w:val="baseline"/>
              <w:rPr>
                <w:color w:val="000000"/>
                <w:sz w:val="28"/>
                <w:szCs w:val="28"/>
                <w:lang w:val="kk-KZ"/>
              </w:rPr>
            </w:pPr>
            <w:r w:rsidRPr="00C933E8">
              <w:rPr>
                <w:bCs/>
                <w:color w:val="000000"/>
                <w:sz w:val="28"/>
                <w:szCs w:val="28"/>
                <w:lang w:val="kk-KZ"/>
              </w:rPr>
              <w:t>800 - 2 000 АЕК</w:t>
            </w:r>
          </w:p>
        </w:tc>
        <w:tc>
          <w:tcPr>
            <w:tcW w:w="4119"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150 %</w:t>
            </w:r>
          </w:p>
        </w:tc>
        <w:tc>
          <w:tcPr>
            <w:tcW w:w="3402"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200 %</w:t>
            </w:r>
          </w:p>
        </w:tc>
      </w:tr>
      <w:tr w:rsidR="006423F3" w:rsidRPr="00C933E8" w:rsidTr="0058284C">
        <w:trPr>
          <w:trHeight w:val="468"/>
        </w:trPr>
        <w:tc>
          <w:tcPr>
            <w:tcW w:w="2118" w:type="dxa"/>
            <w:shd w:val="clear" w:color="auto" w:fill="FFFFFF"/>
            <w:tcMar>
              <w:top w:w="15" w:type="dxa"/>
              <w:left w:w="92" w:type="dxa"/>
              <w:bottom w:w="0" w:type="dxa"/>
              <w:right w:w="92" w:type="dxa"/>
            </w:tcMar>
            <w:hideMark/>
          </w:tcPr>
          <w:p w:rsidR="006423F3" w:rsidRPr="00C933E8" w:rsidRDefault="006423F3" w:rsidP="00731C7D">
            <w:pPr>
              <w:textAlignment w:val="baseline"/>
              <w:rPr>
                <w:color w:val="000000"/>
                <w:sz w:val="28"/>
                <w:szCs w:val="28"/>
                <w:lang w:val="kk-KZ"/>
              </w:rPr>
            </w:pPr>
            <w:r w:rsidRPr="00C933E8">
              <w:rPr>
                <w:bCs/>
                <w:color w:val="000000"/>
                <w:sz w:val="28"/>
                <w:szCs w:val="28"/>
                <w:lang w:val="kk-KZ"/>
              </w:rPr>
              <w:t>2 000 АЕК-тен астам</w:t>
            </w:r>
          </w:p>
        </w:tc>
        <w:tc>
          <w:tcPr>
            <w:tcW w:w="4119"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250 %</w:t>
            </w:r>
          </w:p>
        </w:tc>
        <w:tc>
          <w:tcPr>
            <w:tcW w:w="3402" w:type="dxa"/>
            <w:shd w:val="clear" w:color="auto" w:fill="FFFFFF"/>
            <w:tcMar>
              <w:top w:w="15" w:type="dxa"/>
              <w:left w:w="92" w:type="dxa"/>
              <w:bottom w:w="0" w:type="dxa"/>
              <w:right w:w="92" w:type="dxa"/>
            </w:tcMar>
            <w:vAlign w:val="center"/>
            <w:hideMark/>
          </w:tcPr>
          <w:p w:rsidR="006423F3" w:rsidRPr="00C933E8" w:rsidRDefault="006423F3" w:rsidP="00324065">
            <w:pPr>
              <w:jc w:val="center"/>
              <w:textAlignment w:val="baseline"/>
              <w:rPr>
                <w:color w:val="000000"/>
                <w:sz w:val="28"/>
                <w:szCs w:val="28"/>
                <w:lang w:val="kk-KZ"/>
              </w:rPr>
            </w:pPr>
            <w:r w:rsidRPr="00C933E8">
              <w:rPr>
                <w:color w:val="000000"/>
                <w:sz w:val="28"/>
                <w:szCs w:val="28"/>
                <w:lang w:val="kk-KZ"/>
              </w:rPr>
              <w:t>300 %</w:t>
            </w:r>
          </w:p>
        </w:tc>
      </w:tr>
    </w:tbl>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58284C" w:rsidRPr="00C933E8" w:rsidRDefault="0058284C" w:rsidP="0058284C">
      <w:pPr>
        <w:textAlignment w:val="baseline"/>
        <w:rPr>
          <w:color w:val="000000"/>
          <w:sz w:val="28"/>
          <w:szCs w:val="28"/>
          <w:lang w:val="kk-KZ"/>
        </w:rPr>
      </w:pPr>
    </w:p>
    <w:p w:rsidR="00025E13" w:rsidRPr="00C933E8" w:rsidRDefault="00025E13" w:rsidP="0058284C">
      <w:pPr>
        <w:textAlignment w:val="baseline"/>
        <w:rPr>
          <w:color w:val="000000"/>
          <w:sz w:val="28"/>
          <w:szCs w:val="28"/>
          <w:lang w:val="kk-KZ"/>
        </w:rPr>
      </w:pPr>
    </w:p>
    <w:p w:rsidR="0081771E" w:rsidRPr="00C933E8" w:rsidRDefault="0081771E" w:rsidP="0058284C">
      <w:pPr>
        <w:textAlignment w:val="baseline"/>
        <w:rPr>
          <w:color w:val="000000"/>
          <w:sz w:val="28"/>
          <w:szCs w:val="28"/>
          <w:lang w:val="kk-KZ"/>
        </w:rPr>
      </w:pPr>
    </w:p>
    <w:p w:rsidR="0081771E" w:rsidRPr="00C933E8" w:rsidRDefault="0081771E" w:rsidP="0058284C">
      <w:pPr>
        <w:textAlignment w:val="baseline"/>
        <w:rPr>
          <w:color w:val="000000"/>
          <w:sz w:val="28"/>
          <w:szCs w:val="28"/>
          <w:lang w:val="kk-KZ"/>
        </w:rPr>
      </w:pPr>
    </w:p>
    <w:p w:rsidR="000B1CE8" w:rsidRPr="00C933E8" w:rsidRDefault="00AB2F68" w:rsidP="000B1CE8">
      <w:pPr>
        <w:jc w:val="right"/>
        <w:textAlignment w:val="baseline"/>
        <w:rPr>
          <w:sz w:val="28"/>
          <w:szCs w:val="28"/>
          <w:lang w:val="kk-KZ"/>
        </w:rPr>
      </w:pPr>
      <w:r w:rsidRPr="00C933E8">
        <w:rPr>
          <w:sz w:val="28"/>
          <w:szCs w:val="28"/>
          <w:lang w:val="kk-KZ"/>
        </w:rPr>
        <w:br w:type="page"/>
      </w:r>
      <w:r w:rsidR="000B1CE8" w:rsidRPr="00C933E8">
        <w:rPr>
          <w:sz w:val="28"/>
          <w:szCs w:val="28"/>
          <w:lang w:val="kk-KZ"/>
        </w:rPr>
        <w:lastRenderedPageBreak/>
        <w:t xml:space="preserve">Борыштық жүктеме коэффициентін есептеу </w:t>
      </w:r>
    </w:p>
    <w:p w:rsidR="000B1CE8" w:rsidRPr="00C933E8" w:rsidRDefault="000B1CE8" w:rsidP="000B1CE8">
      <w:pPr>
        <w:jc w:val="right"/>
        <w:textAlignment w:val="baseline"/>
        <w:rPr>
          <w:sz w:val="28"/>
          <w:szCs w:val="28"/>
          <w:lang w:val="kk-KZ"/>
        </w:rPr>
      </w:pPr>
      <w:r w:rsidRPr="00C933E8">
        <w:rPr>
          <w:sz w:val="28"/>
          <w:szCs w:val="28"/>
          <w:lang w:val="kk-KZ"/>
        </w:rPr>
        <w:t xml:space="preserve">кезінде кепілсіз тұтынушылық қарыздар </w:t>
      </w:r>
    </w:p>
    <w:p w:rsidR="000B1CE8" w:rsidRPr="00C933E8" w:rsidRDefault="000B1CE8" w:rsidP="000B1CE8">
      <w:pPr>
        <w:jc w:val="right"/>
        <w:textAlignment w:val="baseline"/>
        <w:rPr>
          <w:sz w:val="28"/>
          <w:szCs w:val="28"/>
          <w:lang w:val="kk-KZ"/>
        </w:rPr>
      </w:pPr>
      <w:r w:rsidRPr="00C933E8">
        <w:rPr>
          <w:sz w:val="28"/>
          <w:szCs w:val="28"/>
          <w:lang w:val="kk-KZ"/>
        </w:rPr>
        <w:t xml:space="preserve">бойынша салымдардың кредиттік тәуекел </w:t>
      </w:r>
    </w:p>
    <w:p w:rsidR="000B1CE8" w:rsidRPr="00C933E8" w:rsidRDefault="000B1CE8" w:rsidP="000B1CE8">
      <w:pPr>
        <w:jc w:val="right"/>
        <w:textAlignment w:val="baseline"/>
        <w:rPr>
          <w:sz w:val="28"/>
          <w:szCs w:val="28"/>
          <w:lang w:val="kk-KZ"/>
        </w:rPr>
      </w:pPr>
      <w:r w:rsidRPr="00C933E8">
        <w:rPr>
          <w:sz w:val="28"/>
          <w:szCs w:val="28"/>
          <w:lang w:val="kk-KZ"/>
        </w:rPr>
        <w:t xml:space="preserve">дәрежесі бойынша мөлшерлеу </w:t>
      </w:r>
    </w:p>
    <w:p w:rsidR="000B1CE8" w:rsidRPr="00C933E8" w:rsidRDefault="000B1CE8" w:rsidP="000B1CE8">
      <w:pPr>
        <w:jc w:val="right"/>
        <w:textAlignment w:val="baseline"/>
        <w:rPr>
          <w:sz w:val="28"/>
          <w:szCs w:val="28"/>
          <w:lang w:val="kk-KZ"/>
        </w:rPr>
      </w:pPr>
      <w:r w:rsidRPr="00C933E8">
        <w:rPr>
          <w:sz w:val="28"/>
          <w:szCs w:val="28"/>
          <w:lang w:val="kk-KZ"/>
        </w:rPr>
        <w:t xml:space="preserve">коэффициенттерінің мәндеріне </w:t>
      </w:r>
    </w:p>
    <w:p w:rsidR="0058284C" w:rsidRPr="00C933E8" w:rsidRDefault="000B1CE8" w:rsidP="000B1CE8">
      <w:pPr>
        <w:jc w:val="right"/>
        <w:textAlignment w:val="baseline"/>
        <w:rPr>
          <w:sz w:val="28"/>
          <w:szCs w:val="28"/>
          <w:lang w:val="kk-KZ"/>
        </w:rPr>
      </w:pPr>
      <w:r w:rsidRPr="00C933E8">
        <w:rPr>
          <w:sz w:val="28"/>
          <w:szCs w:val="28"/>
          <w:lang w:val="kk-KZ"/>
        </w:rPr>
        <w:t>қосымша</w:t>
      </w:r>
    </w:p>
    <w:p w:rsidR="0058284C" w:rsidRPr="00C933E8" w:rsidRDefault="0058284C" w:rsidP="0058284C">
      <w:pPr>
        <w:rPr>
          <w:sz w:val="28"/>
          <w:szCs w:val="28"/>
          <w:lang w:val="kk-KZ"/>
        </w:rPr>
      </w:pPr>
      <w:r w:rsidRPr="00C933E8">
        <w:rPr>
          <w:sz w:val="28"/>
          <w:szCs w:val="28"/>
          <w:lang w:val="kk-KZ"/>
        </w:rPr>
        <w:t xml:space="preserve"> </w:t>
      </w:r>
    </w:p>
    <w:p w:rsidR="0058284C" w:rsidRPr="00C933E8" w:rsidRDefault="000B1CE8" w:rsidP="000B1CE8">
      <w:pPr>
        <w:jc w:val="center"/>
        <w:rPr>
          <w:sz w:val="28"/>
          <w:szCs w:val="28"/>
          <w:lang w:val="kk-KZ"/>
        </w:rPr>
      </w:pPr>
      <w:r w:rsidRPr="00C933E8">
        <w:rPr>
          <w:sz w:val="28"/>
          <w:szCs w:val="28"/>
          <w:lang w:val="kk-KZ"/>
        </w:rPr>
        <w:t>Салымдардың кредиттік тәуекел дәрежесі бойынша мөлшерленуге тиіс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есептеуге түсіндірме</w:t>
      </w:r>
    </w:p>
    <w:p w:rsidR="000B1CE8" w:rsidRPr="00C933E8" w:rsidRDefault="000B1CE8" w:rsidP="0058284C">
      <w:pPr>
        <w:rPr>
          <w:b/>
          <w:sz w:val="28"/>
          <w:szCs w:val="28"/>
          <w:lang w:val="kk-KZ"/>
        </w:rPr>
      </w:pPr>
    </w:p>
    <w:p w:rsidR="00737D57" w:rsidRPr="00C933E8" w:rsidRDefault="003D70C1" w:rsidP="00A67AA1">
      <w:pPr>
        <w:numPr>
          <w:ilvl w:val="0"/>
          <w:numId w:val="10"/>
        </w:numPr>
        <w:tabs>
          <w:tab w:val="left" w:pos="-426"/>
          <w:tab w:val="left" w:pos="1134"/>
        </w:tabs>
        <w:ind w:left="0" w:firstLine="709"/>
        <w:contextualSpacing/>
        <w:jc w:val="both"/>
        <w:rPr>
          <w:sz w:val="28"/>
          <w:szCs w:val="28"/>
          <w:lang w:val="kk-KZ"/>
        </w:rPr>
      </w:pPr>
      <w:r w:rsidRPr="00C933E8">
        <w:rPr>
          <w:sz w:val="28"/>
          <w:szCs w:val="28"/>
          <w:lang w:val="kk-KZ"/>
        </w:rPr>
        <w:t xml:space="preserve">Берешек сомасы бойынша санат банктер, микроқаржы ұйымдары </w:t>
      </w:r>
      <w:r w:rsidR="008B4642" w:rsidRPr="00C933E8">
        <w:rPr>
          <w:rStyle w:val="s0"/>
          <w:sz w:val="28"/>
          <w:szCs w:val="28"/>
          <w:lang w:val="kk-KZ"/>
        </w:rPr>
        <w:t xml:space="preserve">жеке тұлғаға берген </w:t>
      </w:r>
      <w:r w:rsidR="005D74BF" w:rsidRPr="00C933E8">
        <w:rPr>
          <w:sz w:val="28"/>
          <w:szCs w:val="28"/>
          <w:lang w:val="kk-KZ"/>
        </w:rPr>
        <w:t xml:space="preserve">кепілсіз тұтынушылық қарыздар </w:t>
      </w:r>
      <w:r w:rsidR="00DC0E72" w:rsidRPr="00C933E8">
        <w:rPr>
          <w:rStyle w:val="s0"/>
          <w:sz w:val="28"/>
          <w:szCs w:val="28"/>
          <w:lang w:val="kk-KZ"/>
        </w:rPr>
        <w:t xml:space="preserve">бойынша бүкіл берешекті, оның ішінде </w:t>
      </w:r>
      <w:r w:rsidR="00985146" w:rsidRPr="00C933E8">
        <w:rPr>
          <w:rStyle w:val="s0"/>
          <w:sz w:val="28"/>
          <w:szCs w:val="28"/>
          <w:lang w:val="kk-KZ"/>
        </w:rPr>
        <w:t xml:space="preserve">өтелмеген қарыз бойынша мерзімі өткен төлемдердің сомасын, </w:t>
      </w:r>
      <w:r w:rsidR="00153C66" w:rsidRPr="00C933E8">
        <w:rPr>
          <w:rStyle w:val="s0"/>
          <w:sz w:val="28"/>
          <w:szCs w:val="28"/>
          <w:lang w:val="kk-KZ"/>
        </w:rPr>
        <w:t xml:space="preserve">қарыз алушыға ашылған, </w:t>
      </w:r>
      <w:r w:rsidR="00B174EE" w:rsidRPr="00C933E8">
        <w:rPr>
          <w:rStyle w:val="s0"/>
          <w:sz w:val="28"/>
          <w:szCs w:val="28"/>
          <w:lang w:val="kk-KZ"/>
        </w:rPr>
        <w:t>талаптарымен</w:t>
      </w:r>
      <w:r w:rsidR="00153C66" w:rsidRPr="00C933E8">
        <w:rPr>
          <w:rStyle w:val="s0"/>
          <w:sz w:val="28"/>
          <w:szCs w:val="28"/>
          <w:lang w:val="kk-KZ"/>
        </w:rPr>
        <w:t xml:space="preserve"> </w:t>
      </w:r>
      <w:r w:rsidR="00B174EE" w:rsidRPr="00C933E8">
        <w:rPr>
          <w:rStyle w:val="s0"/>
          <w:sz w:val="28"/>
          <w:szCs w:val="28"/>
          <w:lang w:val="kk-KZ"/>
        </w:rPr>
        <w:t xml:space="preserve">қарыз алушыны кредиттеу көзделген </w:t>
      </w:r>
      <w:r w:rsidR="006E015E" w:rsidRPr="00C933E8">
        <w:rPr>
          <w:rStyle w:val="s0"/>
          <w:sz w:val="28"/>
          <w:szCs w:val="28"/>
          <w:lang w:val="kk-KZ"/>
        </w:rPr>
        <w:t>және жеке тұлғаға</w:t>
      </w:r>
      <w:r w:rsidR="00DC0E72" w:rsidRPr="00C933E8">
        <w:rPr>
          <w:rStyle w:val="s0"/>
          <w:sz w:val="28"/>
          <w:szCs w:val="28"/>
          <w:lang w:val="kk-KZ"/>
        </w:rPr>
        <w:t xml:space="preserve"> </w:t>
      </w:r>
      <w:r w:rsidR="006E015E" w:rsidRPr="00C933E8">
        <w:rPr>
          <w:sz w:val="28"/>
          <w:szCs w:val="28"/>
          <w:lang w:val="kk-KZ"/>
        </w:rPr>
        <w:t xml:space="preserve">кепілсіз тұтынушылық қарыз беру туралы шешім қабылдау сәтінде айқындалатын </w:t>
      </w:r>
      <w:r w:rsidR="004A08D3" w:rsidRPr="00C933E8">
        <w:rPr>
          <w:sz w:val="28"/>
          <w:szCs w:val="28"/>
          <w:lang w:val="kk-KZ"/>
        </w:rPr>
        <w:t xml:space="preserve">кредиттік желі және (немесе) төлем картасы шеңберіндегі </w:t>
      </w:r>
      <w:r w:rsidR="00DB59B6" w:rsidRPr="00C933E8">
        <w:rPr>
          <w:sz w:val="28"/>
          <w:szCs w:val="28"/>
          <w:lang w:val="kk-KZ"/>
        </w:rPr>
        <w:t xml:space="preserve">кредиттік лимиттің пайдаланылған бөлігінің сомасын </w:t>
      </w:r>
      <w:r w:rsidR="00DB59B6" w:rsidRPr="00C933E8">
        <w:rPr>
          <w:rStyle w:val="s0"/>
          <w:sz w:val="28"/>
          <w:szCs w:val="28"/>
          <w:lang w:val="kk-KZ"/>
        </w:rPr>
        <w:t>қамтиды</w:t>
      </w:r>
      <w:r w:rsidR="00737D57" w:rsidRPr="00C933E8">
        <w:rPr>
          <w:sz w:val="28"/>
          <w:szCs w:val="28"/>
          <w:lang w:val="kk-KZ"/>
        </w:rPr>
        <w:t>.</w:t>
      </w:r>
    </w:p>
    <w:p w:rsidR="00737D57" w:rsidRPr="00C933E8" w:rsidRDefault="00B718A1" w:rsidP="00737D57">
      <w:pPr>
        <w:numPr>
          <w:ilvl w:val="0"/>
          <w:numId w:val="10"/>
        </w:numPr>
        <w:tabs>
          <w:tab w:val="left" w:pos="-426"/>
          <w:tab w:val="left" w:pos="1134"/>
        </w:tabs>
        <w:ind w:left="0" w:firstLine="709"/>
        <w:contextualSpacing/>
        <w:jc w:val="both"/>
        <w:rPr>
          <w:sz w:val="28"/>
          <w:szCs w:val="28"/>
          <w:lang w:val="kk-KZ"/>
        </w:rPr>
      </w:pPr>
      <w:r w:rsidRPr="00C933E8">
        <w:rPr>
          <w:rStyle w:val="s0"/>
          <w:sz w:val="28"/>
          <w:szCs w:val="28"/>
          <w:lang w:val="kk-KZ"/>
        </w:rPr>
        <w:t xml:space="preserve">Қарыз алушының өтелмеген қарызы бойынша мерзімі өткен төлемдердің сомасы </w:t>
      </w:r>
      <w:r w:rsidR="00D237BF" w:rsidRPr="00C933E8">
        <w:rPr>
          <w:rStyle w:val="s0"/>
          <w:sz w:val="28"/>
          <w:szCs w:val="28"/>
          <w:lang w:val="kk-KZ"/>
        </w:rPr>
        <w:t>мерзімі өткен негізгі борыштың</w:t>
      </w:r>
      <w:r w:rsidR="00463BA7" w:rsidRPr="00C933E8">
        <w:rPr>
          <w:rStyle w:val="s0"/>
          <w:sz w:val="28"/>
          <w:szCs w:val="28"/>
          <w:lang w:val="kk-KZ"/>
        </w:rPr>
        <w:t>, мерзімі өткен сыйақының сомасын және банктің</w:t>
      </w:r>
      <w:r w:rsidR="00737D57" w:rsidRPr="00C933E8">
        <w:rPr>
          <w:sz w:val="28"/>
          <w:szCs w:val="28"/>
          <w:lang w:val="kk-KZ"/>
        </w:rPr>
        <w:t xml:space="preserve">, </w:t>
      </w:r>
      <w:r w:rsidR="00463BA7" w:rsidRPr="00C933E8">
        <w:rPr>
          <w:sz w:val="28"/>
          <w:szCs w:val="28"/>
          <w:lang w:val="kk-KZ"/>
        </w:rPr>
        <w:t>микроқаржы ұйымының</w:t>
      </w:r>
      <w:r w:rsidR="00737D57" w:rsidRPr="00C933E8">
        <w:rPr>
          <w:sz w:val="28"/>
          <w:szCs w:val="28"/>
          <w:lang w:val="kk-KZ"/>
        </w:rPr>
        <w:t xml:space="preserve"> баланс</w:t>
      </w:r>
      <w:r w:rsidR="00463BA7" w:rsidRPr="00C933E8">
        <w:rPr>
          <w:sz w:val="28"/>
          <w:szCs w:val="28"/>
          <w:lang w:val="kk-KZ"/>
        </w:rPr>
        <w:t>ынан</w:t>
      </w:r>
      <w:r w:rsidR="00737D57" w:rsidRPr="00C933E8">
        <w:rPr>
          <w:sz w:val="28"/>
          <w:szCs w:val="28"/>
          <w:lang w:val="kk-KZ"/>
        </w:rPr>
        <w:t xml:space="preserve"> </w:t>
      </w:r>
      <w:r w:rsidR="00984903" w:rsidRPr="00C933E8">
        <w:rPr>
          <w:sz w:val="28"/>
          <w:szCs w:val="28"/>
          <w:lang w:val="kk-KZ"/>
        </w:rPr>
        <w:t xml:space="preserve">есептен шығарылған берешектің сомасын </w:t>
      </w:r>
      <w:r w:rsidR="00984903" w:rsidRPr="00C933E8">
        <w:rPr>
          <w:rStyle w:val="s0"/>
          <w:sz w:val="28"/>
          <w:szCs w:val="28"/>
          <w:lang w:val="kk-KZ"/>
        </w:rPr>
        <w:t>қамтиды</w:t>
      </w:r>
      <w:r w:rsidR="00737D57" w:rsidRPr="00C933E8">
        <w:rPr>
          <w:sz w:val="28"/>
          <w:szCs w:val="28"/>
          <w:lang w:val="kk-KZ"/>
        </w:rPr>
        <w:t xml:space="preserve">. </w:t>
      </w:r>
    </w:p>
    <w:p w:rsidR="00737D57" w:rsidRPr="00C933E8" w:rsidRDefault="00CB6D43" w:rsidP="007F5055">
      <w:pPr>
        <w:numPr>
          <w:ilvl w:val="0"/>
          <w:numId w:val="10"/>
        </w:numPr>
        <w:tabs>
          <w:tab w:val="left" w:pos="1134"/>
        </w:tabs>
        <w:ind w:left="0" w:firstLine="709"/>
        <w:contextualSpacing/>
        <w:jc w:val="both"/>
        <w:rPr>
          <w:sz w:val="28"/>
          <w:szCs w:val="28"/>
          <w:lang w:val="kk-KZ"/>
        </w:rPr>
      </w:pPr>
      <w:r w:rsidRPr="00C933E8">
        <w:rPr>
          <w:rStyle w:val="s0"/>
          <w:sz w:val="28"/>
          <w:szCs w:val="28"/>
          <w:lang w:val="kk-KZ"/>
        </w:rPr>
        <w:t xml:space="preserve">Қарыз алушыға </w:t>
      </w:r>
      <w:r w:rsidRPr="00C933E8">
        <w:rPr>
          <w:sz w:val="28"/>
          <w:szCs w:val="28"/>
          <w:lang w:val="kk-KZ"/>
        </w:rPr>
        <w:t>б</w:t>
      </w:r>
      <w:r w:rsidR="000102B8" w:rsidRPr="00C933E8">
        <w:rPr>
          <w:sz w:val="28"/>
          <w:szCs w:val="28"/>
          <w:lang w:val="kk-KZ"/>
        </w:rPr>
        <w:t xml:space="preserve">ұрын жасалған банктік қарыз шартын </w:t>
      </w:r>
      <w:r w:rsidRPr="00C933E8">
        <w:rPr>
          <w:sz w:val="28"/>
          <w:szCs w:val="28"/>
          <w:lang w:val="kk-KZ"/>
        </w:rPr>
        <w:t xml:space="preserve">қайта қаржыландыру мақсатында қарыз берілген жағдайда, </w:t>
      </w:r>
      <w:r w:rsidR="00E04579" w:rsidRPr="00C933E8">
        <w:rPr>
          <w:rStyle w:val="s0"/>
          <w:sz w:val="28"/>
          <w:szCs w:val="28"/>
          <w:lang w:val="kk-KZ"/>
        </w:rPr>
        <w:t xml:space="preserve">өтелмеген қарыз бойынша берешектің қайта қаржыландырылуға тиіс </w:t>
      </w:r>
      <w:r w:rsidR="00CE612C" w:rsidRPr="00C933E8">
        <w:rPr>
          <w:rStyle w:val="s0"/>
          <w:sz w:val="28"/>
          <w:szCs w:val="28"/>
          <w:lang w:val="kk-KZ"/>
        </w:rPr>
        <w:t>сомасы</w:t>
      </w:r>
      <w:r w:rsidRPr="00C933E8">
        <w:rPr>
          <w:sz w:val="28"/>
          <w:szCs w:val="28"/>
          <w:lang w:val="kk-KZ"/>
        </w:rPr>
        <w:t xml:space="preserve"> </w:t>
      </w:r>
      <w:r w:rsidR="00CE612C" w:rsidRPr="00C933E8">
        <w:rPr>
          <w:sz w:val="28"/>
          <w:szCs w:val="28"/>
          <w:lang w:val="kk-KZ"/>
        </w:rPr>
        <w:t>берешектің жалпы сомасын есептеуге қосылмайды</w:t>
      </w:r>
      <w:r w:rsidR="00737D57" w:rsidRPr="00C933E8">
        <w:rPr>
          <w:sz w:val="28"/>
          <w:szCs w:val="28"/>
          <w:lang w:val="kk-KZ"/>
        </w:rPr>
        <w:t xml:space="preserve">. </w:t>
      </w:r>
    </w:p>
    <w:p w:rsidR="00217BAF" w:rsidRPr="00C933E8" w:rsidRDefault="009C67DA" w:rsidP="00EF5DE9">
      <w:pPr>
        <w:numPr>
          <w:ilvl w:val="0"/>
          <w:numId w:val="10"/>
        </w:numPr>
        <w:tabs>
          <w:tab w:val="left" w:pos="1134"/>
        </w:tabs>
        <w:ind w:left="0" w:firstLine="709"/>
        <w:contextualSpacing/>
        <w:jc w:val="both"/>
        <w:rPr>
          <w:sz w:val="28"/>
          <w:szCs w:val="28"/>
          <w:lang w:val="kk-KZ"/>
        </w:rPr>
      </w:pPr>
      <w:r w:rsidRPr="00C933E8">
        <w:rPr>
          <w:sz w:val="28"/>
          <w:szCs w:val="28"/>
          <w:lang w:val="kk-KZ"/>
        </w:rPr>
        <w:t>«Азаматтарға арналған үкімет» мемлекеттік корпорациясы</w:t>
      </w:r>
      <w:r w:rsidR="00141068" w:rsidRPr="00C933E8">
        <w:rPr>
          <w:sz w:val="28"/>
          <w:szCs w:val="28"/>
          <w:lang w:val="kk-KZ"/>
        </w:rPr>
        <w:t>ның</w:t>
      </w:r>
      <w:r w:rsidRPr="00C933E8">
        <w:rPr>
          <w:sz w:val="28"/>
          <w:szCs w:val="28"/>
          <w:lang w:val="kk-KZ"/>
        </w:rPr>
        <w:t xml:space="preserve"> </w:t>
      </w:r>
      <w:r w:rsidR="00F0478F" w:rsidRPr="00C933E8">
        <w:rPr>
          <w:rStyle w:val="s0"/>
          <w:sz w:val="28"/>
          <w:szCs w:val="28"/>
          <w:lang w:val="kk-KZ"/>
        </w:rPr>
        <w:t>салымшылардың (алушылардың) мiндеттi зейнетақы жарналары, міндетті кәсіптік зейнетақы жарналары бойынша дерекқоры</w:t>
      </w:r>
      <w:r w:rsidR="00F0478F" w:rsidRPr="00C933E8">
        <w:rPr>
          <w:sz w:val="28"/>
          <w:szCs w:val="28"/>
          <w:lang w:val="kk-KZ"/>
        </w:rPr>
        <w:t xml:space="preserve"> және (немесе) </w:t>
      </w:r>
      <w:r w:rsidR="00E34DFF" w:rsidRPr="00C933E8">
        <w:rPr>
          <w:sz w:val="28"/>
          <w:szCs w:val="28"/>
          <w:lang w:val="kk-KZ"/>
        </w:rPr>
        <w:t xml:space="preserve">бірыңғай жинақтаушы зейнетақы қорының </w:t>
      </w:r>
      <w:r w:rsidR="00E34DFF" w:rsidRPr="00C933E8">
        <w:rPr>
          <w:rStyle w:val="s0"/>
          <w:sz w:val="28"/>
          <w:szCs w:val="28"/>
          <w:lang w:val="kk-KZ"/>
        </w:rPr>
        <w:t>дерекқоры</w:t>
      </w:r>
      <w:r w:rsidR="00B02F94">
        <w:rPr>
          <w:rStyle w:val="s0"/>
          <w:sz w:val="28"/>
          <w:szCs w:val="28"/>
          <w:lang w:val="kk-KZ"/>
        </w:rPr>
        <w:t>,</w:t>
      </w:r>
      <w:r w:rsidR="00E34DFF" w:rsidRPr="00C933E8">
        <w:rPr>
          <w:sz w:val="28"/>
          <w:szCs w:val="28"/>
          <w:lang w:val="kk-KZ"/>
        </w:rPr>
        <w:t xml:space="preserve"> және (немесе) </w:t>
      </w:r>
      <w:r w:rsidR="00705F7B" w:rsidRPr="00C933E8">
        <w:rPr>
          <w:sz w:val="28"/>
          <w:szCs w:val="28"/>
          <w:lang w:val="kk-KZ"/>
        </w:rPr>
        <w:t xml:space="preserve">орталық атқарушы органдардың және оларға тиесілі не </w:t>
      </w:r>
      <w:r w:rsidR="00BA3571" w:rsidRPr="00C933E8">
        <w:rPr>
          <w:sz w:val="28"/>
          <w:szCs w:val="28"/>
          <w:lang w:val="kk-KZ"/>
        </w:rPr>
        <w:t xml:space="preserve">қарасты заңды тұлғалардың </w:t>
      </w:r>
      <w:r w:rsidR="00BA3571" w:rsidRPr="00C933E8">
        <w:rPr>
          <w:rStyle w:val="s0"/>
          <w:sz w:val="28"/>
          <w:szCs w:val="28"/>
          <w:lang w:val="kk-KZ"/>
        </w:rPr>
        <w:t>дерекқоры</w:t>
      </w:r>
      <w:r w:rsidR="00B02F94">
        <w:rPr>
          <w:rStyle w:val="s0"/>
          <w:sz w:val="28"/>
          <w:szCs w:val="28"/>
          <w:lang w:val="kk-KZ"/>
        </w:rPr>
        <w:t>,</w:t>
      </w:r>
      <w:r w:rsidR="00BA3571" w:rsidRPr="00C933E8">
        <w:rPr>
          <w:sz w:val="28"/>
          <w:szCs w:val="28"/>
          <w:lang w:val="kk-KZ"/>
        </w:rPr>
        <w:t xml:space="preserve"> </w:t>
      </w:r>
      <w:r w:rsidR="00B34952" w:rsidRPr="00C933E8">
        <w:rPr>
          <w:rStyle w:val="s0"/>
          <w:sz w:val="28"/>
          <w:szCs w:val="28"/>
          <w:lang w:val="kk-KZ"/>
        </w:rPr>
        <w:t xml:space="preserve">және (немесе) жалақы сомасы </w:t>
      </w:r>
      <w:r w:rsidR="00F16DDD" w:rsidRPr="00C933E8">
        <w:rPr>
          <w:rStyle w:val="s0"/>
          <w:sz w:val="28"/>
          <w:szCs w:val="28"/>
          <w:lang w:val="kk-KZ"/>
        </w:rPr>
        <w:t>және жұмыс берушіден өзге кірістер түсетін банктік шот бойынша үзінді көшірме</w:t>
      </w:r>
      <w:r w:rsidR="00B02F94">
        <w:rPr>
          <w:rStyle w:val="s0"/>
          <w:sz w:val="28"/>
          <w:szCs w:val="28"/>
          <w:lang w:val="kk-KZ"/>
        </w:rPr>
        <w:t>,</w:t>
      </w:r>
      <w:r w:rsidR="00F16DDD" w:rsidRPr="00C933E8">
        <w:rPr>
          <w:rStyle w:val="s0"/>
          <w:sz w:val="28"/>
          <w:szCs w:val="28"/>
          <w:lang w:val="kk-KZ"/>
        </w:rPr>
        <w:t xml:space="preserve"> </w:t>
      </w:r>
      <w:r w:rsidR="00F16DDD" w:rsidRPr="00C933E8">
        <w:rPr>
          <w:sz w:val="28"/>
          <w:szCs w:val="28"/>
          <w:lang w:val="kk-KZ"/>
        </w:rPr>
        <w:t xml:space="preserve">және (немесе) </w:t>
      </w:r>
      <w:r w:rsidR="0030495D" w:rsidRPr="00C933E8">
        <w:rPr>
          <w:sz w:val="28"/>
          <w:szCs w:val="28"/>
          <w:lang w:val="kk-KZ"/>
        </w:rPr>
        <w:t>зейнетақы төлемдерi</w:t>
      </w:r>
      <w:r w:rsidR="00B02F94">
        <w:rPr>
          <w:sz w:val="28"/>
          <w:szCs w:val="28"/>
          <w:lang w:val="kk-KZ"/>
        </w:rPr>
        <w:t>,</w:t>
      </w:r>
      <w:r w:rsidR="0030495D" w:rsidRPr="00C933E8">
        <w:rPr>
          <w:sz w:val="28"/>
          <w:szCs w:val="28"/>
          <w:lang w:val="kk-KZ"/>
        </w:rPr>
        <w:t xml:space="preserve"> </w:t>
      </w:r>
      <w:r w:rsidR="00167C04" w:rsidRPr="00C933E8">
        <w:rPr>
          <w:sz w:val="28"/>
          <w:szCs w:val="28"/>
          <w:lang w:val="kk-KZ"/>
        </w:rPr>
        <w:t xml:space="preserve"> </w:t>
      </w:r>
      <w:r w:rsidR="0079398E" w:rsidRPr="00C933E8">
        <w:rPr>
          <w:sz w:val="28"/>
          <w:szCs w:val="28"/>
          <w:lang w:val="kk-KZ"/>
        </w:rPr>
        <w:t xml:space="preserve">және (немесе) зейнетақы аннуитеті шарты бойынша </w:t>
      </w:r>
      <w:r w:rsidR="00564397" w:rsidRPr="00C933E8">
        <w:rPr>
          <w:sz w:val="28"/>
          <w:szCs w:val="28"/>
          <w:lang w:val="kk-KZ"/>
        </w:rPr>
        <w:t>сақтандыру төлемдерi</w:t>
      </w:r>
      <w:r w:rsidR="00B02F94">
        <w:rPr>
          <w:sz w:val="28"/>
          <w:szCs w:val="28"/>
          <w:lang w:val="kk-KZ"/>
        </w:rPr>
        <w:t>,</w:t>
      </w:r>
      <w:r w:rsidR="00564397" w:rsidRPr="00C933E8">
        <w:rPr>
          <w:sz w:val="28"/>
          <w:szCs w:val="28"/>
          <w:lang w:val="kk-KZ"/>
        </w:rPr>
        <w:t xml:space="preserve">  </w:t>
      </w:r>
      <w:r w:rsidR="00774683" w:rsidRPr="00C933E8">
        <w:rPr>
          <w:sz w:val="28"/>
          <w:szCs w:val="28"/>
          <w:lang w:val="kk-KZ"/>
        </w:rPr>
        <w:t xml:space="preserve">және (немесе) </w:t>
      </w:r>
      <w:r w:rsidR="00EF5DE9" w:rsidRPr="00C933E8">
        <w:rPr>
          <w:sz w:val="28"/>
          <w:szCs w:val="28"/>
          <w:lang w:val="kk-KZ"/>
        </w:rPr>
        <w:t xml:space="preserve">«Қызметкер еңбек (қызметтік) міндеттерін атқарған кезде оны жазатайым оқиғалардан міндетті сақтандыру туралы» 2005 жылғы 7 ақпандағы </w:t>
      </w:r>
      <w:r w:rsidR="00E95633" w:rsidRPr="00C933E8">
        <w:rPr>
          <w:sz w:val="28"/>
          <w:szCs w:val="28"/>
          <w:lang w:val="kk-KZ"/>
        </w:rPr>
        <w:t xml:space="preserve">Қазақстан Республикасы Заңының талаптарына сәйкес жасалған </w:t>
      </w:r>
      <w:r w:rsidR="00337D1E" w:rsidRPr="00C933E8">
        <w:rPr>
          <w:sz w:val="28"/>
          <w:szCs w:val="28"/>
          <w:lang w:val="kk-KZ"/>
        </w:rPr>
        <w:t>аннуитеттік</w:t>
      </w:r>
      <w:r w:rsidR="000B1BB4" w:rsidRPr="00C933E8">
        <w:rPr>
          <w:sz w:val="28"/>
          <w:szCs w:val="28"/>
          <w:lang w:val="kk-KZ"/>
        </w:rPr>
        <w:t xml:space="preserve"> </w:t>
      </w:r>
      <w:r w:rsidR="00337D1E" w:rsidRPr="00C933E8">
        <w:rPr>
          <w:sz w:val="28"/>
          <w:szCs w:val="28"/>
          <w:lang w:val="kk-KZ"/>
        </w:rPr>
        <w:t>сақтандыру</w:t>
      </w:r>
      <w:r w:rsidR="000B1BB4" w:rsidRPr="00C933E8">
        <w:rPr>
          <w:sz w:val="28"/>
          <w:szCs w:val="28"/>
          <w:lang w:val="kk-KZ"/>
        </w:rPr>
        <w:t xml:space="preserve"> </w:t>
      </w:r>
      <w:r w:rsidR="00337D1E" w:rsidRPr="00C933E8">
        <w:rPr>
          <w:sz w:val="28"/>
          <w:szCs w:val="28"/>
          <w:lang w:val="kk-KZ"/>
        </w:rPr>
        <w:t>шарты бойынша сақтандыру төлемдерi</w:t>
      </w:r>
      <w:r w:rsidR="00B02F94">
        <w:rPr>
          <w:sz w:val="28"/>
          <w:szCs w:val="28"/>
          <w:lang w:val="kk-KZ"/>
        </w:rPr>
        <w:t>,</w:t>
      </w:r>
      <w:r w:rsidR="00337D1E" w:rsidRPr="00C933E8">
        <w:rPr>
          <w:sz w:val="28"/>
          <w:szCs w:val="28"/>
          <w:lang w:val="kk-KZ"/>
        </w:rPr>
        <w:t xml:space="preserve"> </w:t>
      </w:r>
      <w:r w:rsidR="00D87B27" w:rsidRPr="00C933E8">
        <w:rPr>
          <w:sz w:val="28"/>
          <w:szCs w:val="28"/>
          <w:lang w:val="kk-KZ"/>
        </w:rPr>
        <w:t xml:space="preserve">және (немесе) жеке тұлға - дара кәсіпкердің мынадай салық аударымдары негізінде есептелген кірісі </w:t>
      </w:r>
      <w:r w:rsidR="000E1049" w:rsidRPr="00C933E8">
        <w:rPr>
          <w:rStyle w:val="s0"/>
          <w:sz w:val="28"/>
          <w:szCs w:val="28"/>
          <w:lang w:val="kk-KZ"/>
        </w:rPr>
        <w:t>түсетін банктік шоттан үзінді көшірме</w:t>
      </w:r>
      <w:r w:rsidR="00337D1E" w:rsidRPr="00C933E8">
        <w:rPr>
          <w:sz w:val="28"/>
          <w:szCs w:val="28"/>
          <w:lang w:val="kk-KZ"/>
        </w:rPr>
        <w:t xml:space="preserve"> </w:t>
      </w:r>
      <w:r w:rsidR="00233A15" w:rsidRPr="00C933E8">
        <w:rPr>
          <w:rStyle w:val="s0"/>
          <w:sz w:val="28"/>
          <w:szCs w:val="28"/>
          <w:lang w:val="kk-KZ"/>
        </w:rPr>
        <w:t>ресми кірісті растау көздері болып табылады</w:t>
      </w:r>
      <w:r w:rsidR="00217BAF" w:rsidRPr="00C933E8">
        <w:rPr>
          <w:sz w:val="28"/>
          <w:szCs w:val="28"/>
          <w:lang w:val="kk-KZ"/>
        </w:rPr>
        <w:t>:</w:t>
      </w:r>
    </w:p>
    <w:p w:rsidR="00217BAF" w:rsidRPr="00C933E8" w:rsidRDefault="00BE3D6D" w:rsidP="002B2D58">
      <w:pPr>
        <w:numPr>
          <w:ilvl w:val="0"/>
          <w:numId w:val="11"/>
        </w:numPr>
        <w:shd w:val="clear" w:color="auto" w:fill="FFFFFF"/>
        <w:tabs>
          <w:tab w:val="left" w:pos="1134"/>
        </w:tabs>
        <w:ind w:left="0" w:firstLine="709"/>
        <w:contextualSpacing/>
        <w:jc w:val="both"/>
        <w:rPr>
          <w:sz w:val="28"/>
          <w:szCs w:val="28"/>
          <w:lang w:val="kk-KZ"/>
        </w:rPr>
      </w:pPr>
      <w:r w:rsidRPr="00C933E8">
        <w:rPr>
          <w:sz w:val="28"/>
          <w:szCs w:val="28"/>
          <w:lang w:val="kk-KZ"/>
        </w:rPr>
        <w:lastRenderedPageBreak/>
        <w:t>п</w:t>
      </w:r>
      <w:r w:rsidR="005D08CB" w:rsidRPr="00C933E8">
        <w:rPr>
          <w:sz w:val="28"/>
          <w:szCs w:val="28"/>
          <w:lang w:val="kk-KZ"/>
        </w:rPr>
        <w:t xml:space="preserve">атент негізінде </w:t>
      </w:r>
      <w:r w:rsidR="00AC6BB2" w:rsidRPr="00C933E8">
        <w:rPr>
          <w:sz w:val="28"/>
          <w:szCs w:val="28"/>
          <w:lang w:val="kk-KZ"/>
        </w:rPr>
        <w:t xml:space="preserve">арнайы салық режимі қолданылған кезде салық салынатын кірістің </w:t>
      </w:r>
      <w:r w:rsidR="002B2D58" w:rsidRPr="00C933E8">
        <w:rPr>
          <w:sz w:val="28"/>
          <w:szCs w:val="28"/>
          <w:lang w:val="kk-KZ"/>
        </w:rPr>
        <w:t>5 (</w:t>
      </w:r>
      <w:r w:rsidR="00AC6BB2" w:rsidRPr="00C933E8">
        <w:rPr>
          <w:sz w:val="28"/>
          <w:szCs w:val="28"/>
          <w:lang w:val="kk-KZ"/>
        </w:rPr>
        <w:t>бес</w:t>
      </w:r>
      <w:r w:rsidR="002B2D58" w:rsidRPr="00C933E8">
        <w:rPr>
          <w:sz w:val="28"/>
          <w:szCs w:val="28"/>
          <w:lang w:val="kk-KZ"/>
        </w:rPr>
        <w:t xml:space="preserve">) </w:t>
      </w:r>
      <w:r w:rsidR="00AC6BB2" w:rsidRPr="00C933E8">
        <w:rPr>
          <w:sz w:val="28"/>
          <w:szCs w:val="28"/>
          <w:lang w:val="kk-KZ"/>
        </w:rPr>
        <w:t>пайызы</w:t>
      </w:r>
      <w:r w:rsidR="002B2D58" w:rsidRPr="00C933E8">
        <w:rPr>
          <w:sz w:val="28"/>
          <w:szCs w:val="28"/>
          <w:lang w:val="kk-KZ"/>
        </w:rPr>
        <w:t>;</w:t>
      </w:r>
      <w:r w:rsidR="009318E7" w:rsidRPr="00C933E8">
        <w:rPr>
          <w:sz w:val="28"/>
          <w:szCs w:val="28"/>
          <w:lang w:val="kk-KZ"/>
        </w:rPr>
        <w:t xml:space="preserve"> </w:t>
      </w:r>
    </w:p>
    <w:p w:rsidR="00217BAF" w:rsidRPr="00C933E8" w:rsidRDefault="00BE3D6D" w:rsidP="002B2D58">
      <w:pPr>
        <w:numPr>
          <w:ilvl w:val="0"/>
          <w:numId w:val="11"/>
        </w:numPr>
        <w:shd w:val="clear" w:color="auto" w:fill="FFFFFF"/>
        <w:tabs>
          <w:tab w:val="left" w:pos="1134"/>
        </w:tabs>
        <w:ind w:left="0" w:firstLine="709"/>
        <w:contextualSpacing/>
        <w:jc w:val="both"/>
        <w:rPr>
          <w:sz w:val="28"/>
          <w:szCs w:val="28"/>
          <w:lang w:val="kk-KZ"/>
        </w:rPr>
      </w:pPr>
      <w:r w:rsidRPr="00C933E8">
        <w:rPr>
          <w:sz w:val="28"/>
          <w:szCs w:val="28"/>
          <w:lang w:val="kk-KZ"/>
        </w:rPr>
        <w:t xml:space="preserve">жеңілдетілген декларация негізінде арнайы салық режимі қолданылған кезде салық салынатын кірістің </w:t>
      </w:r>
      <w:r w:rsidR="002B2D58" w:rsidRPr="00C933E8">
        <w:rPr>
          <w:sz w:val="28"/>
          <w:szCs w:val="28"/>
          <w:lang w:val="kk-KZ"/>
        </w:rPr>
        <w:t>15 (</w:t>
      </w:r>
      <w:r w:rsidRPr="00C933E8">
        <w:rPr>
          <w:sz w:val="28"/>
          <w:szCs w:val="28"/>
          <w:lang w:val="kk-KZ"/>
        </w:rPr>
        <w:t>он бес</w:t>
      </w:r>
      <w:r w:rsidR="002B2D58" w:rsidRPr="00C933E8">
        <w:rPr>
          <w:sz w:val="28"/>
          <w:szCs w:val="28"/>
          <w:lang w:val="kk-KZ"/>
        </w:rPr>
        <w:t xml:space="preserve">) </w:t>
      </w:r>
      <w:r w:rsidRPr="00C933E8">
        <w:rPr>
          <w:sz w:val="28"/>
          <w:szCs w:val="28"/>
          <w:lang w:val="kk-KZ"/>
        </w:rPr>
        <w:t>пайызы</w:t>
      </w:r>
      <w:r w:rsidR="00217BAF" w:rsidRPr="00C933E8">
        <w:rPr>
          <w:sz w:val="28"/>
          <w:szCs w:val="28"/>
          <w:lang w:val="kk-KZ"/>
        </w:rPr>
        <w:t>;</w:t>
      </w:r>
    </w:p>
    <w:p w:rsidR="00737D57" w:rsidRPr="00C933E8" w:rsidRDefault="00525387" w:rsidP="002B2D58">
      <w:pPr>
        <w:numPr>
          <w:ilvl w:val="0"/>
          <w:numId w:val="11"/>
        </w:numPr>
        <w:shd w:val="clear" w:color="auto" w:fill="FFFFFF"/>
        <w:tabs>
          <w:tab w:val="left" w:pos="1134"/>
        </w:tabs>
        <w:ind w:left="0" w:firstLine="709"/>
        <w:contextualSpacing/>
        <w:jc w:val="both"/>
        <w:rPr>
          <w:sz w:val="28"/>
          <w:szCs w:val="28"/>
          <w:lang w:val="kk-KZ"/>
        </w:rPr>
      </w:pPr>
      <w:r w:rsidRPr="00C933E8">
        <w:rPr>
          <w:sz w:val="28"/>
          <w:szCs w:val="28"/>
          <w:lang w:val="kk-KZ"/>
        </w:rPr>
        <w:t xml:space="preserve">белгіленген шегерім пайдаланыла отырып </w:t>
      </w:r>
      <w:r w:rsidR="003F20A1" w:rsidRPr="00C933E8">
        <w:rPr>
          <w:sz w:val="28"/>
          <w:szCs w:val="28"/>
          <w:lang w:val="kk-KZ"/>
        </w:rPr>
        <w:t xml:space="preserve">арнайы салық режимі қолданылған кезде салық салынатын кірістің </w:t>
      </w:r>
      <w:r w:rsidR="002B2D58" w:rsidRPr="00C933E8">
        <w:rPr>
          <w:sz w:val="28"/>
          <w:szCs w:val="28"/>
          <w:lang w:val="kk-KZ"/>
        </w:rPr>
        <w:t>20 (</w:t>
      </w:r>
      <w:r w:rsidR="003F20A1" w:rsidRPr="00C933E8">
        <w:rPr>
          <w:sz w:val="28"/>
          <w:szCs w:val="28"/>
          <w:lang w:val="kk-KZ"/>
        </w:rPr>
        <w:t>жиырма</w:t>
      </w:r>
      <w:r w:rsidR="002B2D58" w:rsidRPr="00C933E8">
        <w:rPr>
          <w:sz w:val="28"/>
          <w:szCs w:val="28"/>
          <w:lang w:val="kk-KZ"/>
        </w:rPr>
        <w:t xml:space="preserve">) </w:t>
      </w:r>
      <w:r w:rsidR="003F20A1" w:rsidRPr="00C933E8">
        <w:rPr>
          <w:sz w:val="28"/>
          <w:szCs w:val="28"/>
          <w:lang w:val="kk-KZ"/>
        </w:rPr>
        <w:t>пайызы</w:t>
      </w:r>
      <w:r w:rsidR="00737D57" w:rsidRPr="00C933E8">
        <w:rPr>
          <w:sz w:val="28"/>
          <w:szCs w:val="28"/>
          <w:lang w:val="kk-KZ"/>
        </w:rPr>
        <w:t xml:space="preserve">. </w:t>
      </w:r>
    </w:p>
    <w:p w:rsidR="002B2D58" w:rsidRPr="00C933E8" w:rsidRDefault="00215CCC" w:rsidP="002B2D58">
      <w:pPr>
        <w:numPr>
          <w:ilvl w:val="0"/>
          <w:numId w:val="10"/>
        </w:numPr>
        <w:shd w:val="clear" w:color="auto" w:fill="FFFFFF"/>
        <w:tabs>
          <w:tab w:val="left" w:pos="1134"/>
        </w:tabs>
        <w:ind w:left="0" w:firstLine="709"/>
        <w:contextualSpacing/>
        <w:jc w:val="both"/>
        <w:rPr>
          <w:sz w:val="28"/>
          <w:szCs w:val="28"/>
          <w:lang w:val="kk-KZ"/>
        </w:rPr>
      </w:pPr>
      <w:r w:rsidRPr="00C933E8">
        <w:rPr>
          <w:sz w:val="28"/>
          <w:szCs w:val="28"/>
          <w:lang w:val="kk-KZ"/>
        </w:rPr>
        <w:t xml:space="preserve">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w:t>
      </w:r>
      <w:r w:rsidR="007D2F50" w:rsidRPr="00C933E8">
        <w:rPr>
          <w:sz w:val="28"/>
          <w:szCs w:val="28"/>
          <w:lang w:val="kk-KZ"/>
        </w:rPr>
        <w:t>Түсіндірменің 4-тармағында көрсетілген ресми расталған кіріс пайдаланылады</w:t>
      </w:r>
      <w:r w:rsidR="002B2D58" w:rsidRPr="00C933E8">
        <w:rPr>
          <w:sz w:val="28"/>
          <w:szCs w:val="28"/>
          <w:lang w:val="kk-KZ"/>
        </w:rPr>
        <w:t>.</w:t>
      </w:r>
    </w:p>
    <w:p w:rsidR="002B2D58" w:rsidRPr="00C933E8" w:rsidRDefault="00A207A4" w:rsidP="002B2D58">
      <w:pPr>
        <w:shd w:val="clear" w:color="auto" w:fill="FFFFFF"/>
        <w:tabs>
          <w:tab w:val="left" w:pos="1134"/>
        </w:tabs>
        <w:ind w:firstLine="709"/>
        <w:contextualSpacing/>
        <w:jc w:val="both"/>
        <w:rPr>
          <w:sz w:val="28"/>
          <w:szCs w:val="28"/>
          <w:lang w:val="kk-KZ"/>
        </w:rPr>
      </w:pPr>
      <w:r w:rsidRPr="00C933E8">
        <w:rPr>
          <w:sz w:val="28"/>
          <w:szCs w:val="28"/>
          <w:lang w:val="kk-KZ"/>
        </w:rPr>
        <w:t>Басқа жағдайларда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r w:rsidR="002B2D58" w:rsidRPr="00C933E8">
        <w:rPr>
          <w:sz w:val="28"/>
          <w:szCs w:val="28"/>
          <w:lang w:val="kk-KZ"/>
        </w:rPr>
        <w:t>.</w:t>
      </w:r>
    </w:p>
    <w:p w:rsidR="00737D57" w:rsidRPr="00C933E8" w:rsidRDefault="00DD4202" w:rsidP="00737D57">
      <w:pPr>
        <w:numPr>
          <w:ilvl w:val="0"/>
          <w:numId w:val="10"/>
        </w:numPr>
        <w:tabs>
          <w:tab w:val="left" w:pos="1134"/>
          <w:tab w:val="left" w:pos="1276"/>
        </w:tabs>
        <w:ind w:left="0" w:firstLine="709"/>
        <w:contextualSpacing/>
        <w:jc w:val="both"/>
        <w:rPr>
          <w:color w:val="FF0000"/>
          <w:sz w:val="28"/>
          <w:szCs w:val="28"/>
          <w:lang w:val="kk-KZ"/>
        </w:rPr>
      </w:pPr>
      <w:r w:rsidRPr="00C933E8">
        <w:rPr>
          <w:sz w:val="28"/>
          <w:szCs w:val="28"/>
          <w:lang w:val="kk-KZ"/>
        </w:rPr>
        <w:t>Артық төлеу деңгейі жылдық көрсетуде мына формула бойынша есептеледі</w:t>
      </w:r>
      <w:r w:rsidR="00737D57" w:rsidRPr="00C933E8">
        <w:rPr>
          <w:sz w:val="28"/>
          <w:szCs w:val="28"/>
          <w:lang w:val="kk-KZ"/>
        </w:rPr>
        <w:t>:</w:t>
      </w:r>
    </w:p>
    <w:p w:rsidR="00FB750C" w:rsidRPr="00C933E8" w:rsidRDefault="00FB750C" w:rsidP="00FB750C">
      <w:pPr>
        <w:tabs>
          <w:tab w:val="left" w:pos="1134"/>
          <w:tab w:val="left" w:pos="1276"/>
        </w:tabs>
        <w:ind w:left="709"/>
        <w:contextualSpacing/>
        <w:jc w:val="both"/>
        <w:rPr>
          <w:color w:val="FF0000"/>
          <w:sz w:val="28"/>
          <w:szCs w:val="28"/>
          <w:lang w:val="kk-KZ"/>
        </w:rPr>
      </w:pPr>
    </w:p>
    <w:tbl>
      <w:tblPr>
        <w:tblW w:w="4162" w:type="dxa"/>
        <w:jc w:val="center"/>
        <w:tblInd w:w="-388" w:type="dxa"/>
        <w:tblLook w:val="04A0" w:firstRow="1" w:lastRow="0" w:firstColumn="1" w:lastColumn="0" w:noHBand="0" w:noVBand="1"/>
      </w:tblPr>
      <w:tblGrid>
        <w:gridCol w:w="2638"/>
        <w:gridCol w:w="1524"/>
      </w:tblGrid>
      <w:tr w:rsidR="00737D57" w:rsidRPr="00C933E8" w:rsidTr="00324065">
        <w:trPr>
          <w:trHeight w:val="300"/>
          <w:jc w:val="center"/>
        </w:trPr>
        <w:tc>
          <w:tcPr>
            <w:tcW w:w="2638" w:type="dxa"/>
            <w:tcBorders>
              <w:top w:val="nil"/>
              <w:left w:val="nil"/>
              <w:bottom w:val="single" w:sz="4" w:space="0" w:color="auto"/>
              <w:right w:val="nil"/>
            </w:tcBorders>
            <w:shd w:val="clear" w:color="auto" w:fill="auto"/>
            <w:noWrap/>
            <w:vAlign w:val="bottom"/>
            <w:hideMark/>
          </w:tcPr>
          <w:p w:rsidR="00737D57" w:rsidRPr="00C933E8" w:rsidRDefault="00737D57" w:rsidP="00324065">
            <w:pPr>
              <w:jc w:val="center"/>
              <w:rPr>
                <w:iCs/>
                <w:color w:val="000000"/>
                <w:sz w:val="28"/>
                <w:szCs w:val="28"/>
                <w:lang w:val="kk-KZ"/>
              </w:rPr>
            </w:pPr>
            <w:r w:rsidRPr="00C933E8">
              <w:rPr>
                <w:iCs/>
                <w:color w:val="000000"/>
                <w:sz w:val="28"/>
                <w:szCs w:val="28"/>
                <w:lang w:val="kk-KZ"/>
              </w:rPr>
              <w:t>(</w:t>
            </w:r>
            <w:r w:rsidRPr="00C933E8">
              <w:rPr>
                <w:iCs/>
                <w:color w:val="000000"/>
                <w:sz w:val="28"/>
                <w:szCs w:val="28"/>
                <w:lang w:val="kk-KZ"/>
              </w:rPr>
              <w:sym w:font="Symbol" w:char="F0E5"/>
            </w:r>
            <w:r w:rsidRPr="00C933E8">
              <w:rPr>
                <w:iCs/>
                <w:color w:val="000000"/>
                <w:sz w:val="28"/>
                <w:szCs w:val="28"/>
                <w:lang w:val="kk-KZ"/>
              </w:rPr>
              <w:t>VTM - V) / V</w:t>
            </w:r>
          </w:p>
        </w:tc>
        <w:tc>
          <w:tcPr>
            <w:tcW w:w="1524" w:type="dxa"/>
            <w:vMerge w:val="restart"/>
            <w:tcBorders>
              <w:top w:val="nil"/>
              <w:left w:val="nil"/>
              <w:bottom w:val="nil"/>
              <w:right w:val="nil"/>
            </w:tcBorders>
            <w:shd w:val="clear" w:color="auto" w:fill="auto"/>
            <w:noWrap/>
            <w:vAlign w:val="center"/>
            <w:hideMark/>
          </w:tcPr>
          <w:p w:rsidR="00737D57" w:rsidRPr="00C933E8" w:rsidRDefault="00737D57" w:rsidP="00324065">
            <w:pPr>
              <w:rPr>
                <w:iCs/>
                <w:color w:val="000000"/>
                <w:sz w:val="28"/>
                <w:szCs w:val="28"/>
                <w:lang w:val="kk-KZ"/>
              </w:rPr>
            </w:pPr>
            <w:r w:rsidRPr="00C933E8">
              <w:rPr>
                <w:iCs/>
                <w:color w:val="000000"/>
                <w:sz w:val="28"/>
                <w:szCs w:val="28"/>
                <w:lang w:val="kk-KZ"/>
              </w:rPr>
              <w:t>* 100%</w:t>
            </w:r>
          </w:p>
        </w:tc>
      </w:tr>
      <w:tr w:rsidR="00737D57" w:rsidRPr="00C933E8" w:rsidTr="00324065">
        <w:trPr>
          <w:trHeight w:val="300"/>
          <w:jc w:val="center"/>
        </w:trPr>
        <w:tc>
          <w:tcPr>
            <w:tcW w:w="2638" w:type="dxa"/>
            <w:tcBorders>
              <w:top w:val="nil"/>
              <w:left w:val="nil"/>
              <w:bottom w:val="nil"/>
              <w:right w:val="nil"/>
            </w:tcBorders>
            <w:shd w:val="clear" w:color="auto" w:fill="auto"/>
            <w:noWrap/>
            <w:vAlign w:val="bottom"/>
            <w:hideMark/>
          </w:tcPr>
          <w:p w:rsidR="00737D57" w:rsidRPr="00C933E8" w:rsidRDefault="00737D57" w:rsidP="00324065">
            <w:pPr>
              <w:jc w:val="center"/>
              <w:rPr>
                <w:iCs/>
                <w:color w:val="000000"/>
                <w:sz w:val="28"/>
                <w:szCs w:val="28"/>
                <w:lang w:val="kk-KZ"/>
              </w:rPr>
            </w:pPr>
            <w:r w:rsidRPr="00C933E8">
              <w:rPr>
                <w:iCs/>
                <w:color w:val="000000"/>
                <w:sz w:val="28"/>
                <w:szCs w:val="28"/>
                <w:lang w:val="kk-KZ"/>
              </w:rPr>
              <w:t>t / 365</w:t>
            </w:r>
          </w:p>
        </w:tc>
        <w:tc>
          <w:tcPr>
            <w:tcW w:w="1524" w:type="dxa"/>
            <w:vMerge/>
            <w:tcBorders>
              <w:top w:val="nil"/>
              <w:left w:val="nil"/>
              <w:bottom w:val="nil"/>
              <w:right w:val="nil"/>
            </w:tcBorders>
            <w:vAlign w:val="center"/>
            <w:hideMark/>
          </w:tcPr>
          <w:p w:rsidR="00737D57" w:rsidRPr="00C933E8" w:rsidRDefault="00737D57" w:rsidP="00324065">
            <w:pPr>
              <w:rPr>
                <w:iCs/>
                <w:color w:val="000000"/>
                <w:sz w:val="28"/>
                <w:szCs w:val="28"/>
                <w:lang w:val="kk-KZ"/>
              </w:rPr>
            </w:pPr>
          </w:p>
        </w:tc>
      </w:tr>
    </w:tbl>
    <w:p w:rsidR="00737D57" w:rsidRPr="00C933E8" w:rsidRDefault="00737D57" w:rsidP="00737D57">
      <w:pPr>
        <w:tabs>
          <w:tab w:val="left" w:pos="1134"/>
        </w:tabs>
        <w:ind w:firstLine="851"/>
        <w:jc w:val="both"/>
        <w:rPr>
          <w:sz w:val="28"/>
          <w:szCs w:val="28"/>
          <w:lang w:val="kk-KZ"/>
        </w:rPr>
      </w:pPr>
    </w:p>
    <w:p w:rsidR="00737D57" w:rsidRPr="00C933E8" w:rsidRDefault="00DD4202" w:rsidP="00737D57">
      <w:pPr>
        <w:tabs>
          <w:tab w:val="left" w:pos="1134"/>
        </w:tabs>
        <w:ind w:firstLine="709"/>
        <w:jc w:val="both"/>
        <w:rPr>
          <w:sz w:val="28"/>
          <w:szCs w:val="28"/>
          <w:lang w:val="kk-KZ"/>
        </w:rPr>
      </w:pPr>
      <w:r w:rsidRPr="00C933E8">
        <w:rPr>
          <w:sz w:val="28"/>
          <w:szCs w:val="28"/>
          <w:lang w:val="kk-KZ"/>
        </w:rPr>
        <w:t>мұнда</w:t>
      </w:r>
      <w:r w:rsidR="00737D57" w:rsidRPr="00C933E8">
        <w:rPr>
          <w:sz w:val="28"/>
          <w:szCs w:val="28"/>
          <w:lang w:val="kk-KZ"/>
        </w:rPr>
        <w:t>:</w:t>
      </w:r>
    </w:p>
    <w:p w:rsidR="004543E2" w:rsidRPr="00C933E8" w:rsidRDefault="00737D57" w:rsidP="00737D57">
      <w:pPr>
        <w:tabs>
          <w:tab w:val="left" w:pos="1134"/>
        </w:tabs>
        <w:ind w:firstLine="709"/>
        <w:jc w:val="both"/>
        <w:rPr>
          <w:sz w:val="28"/>
          <w:szCs w:val="28"/>
          <w:lang w:val="kk-KZ"/>
        </w:rPr>
      </w:pPr>
      <w:r w:rsidRPr="00C933E8">
        <w:rPr>
          <w:sz w:val="28"/>
          <w:szCs w:val="28"/>
          <w:lang w:val="kk-KZ"/>
        </w:rPr>
        <w:t xml:space="preserve">VTM - </w:t>
      </w:r>
      <w:r w:rsidR="001C7597" w:rsidRPr="00C933E8">
        <w:rPr>
          <w:sz w:val="28"/>
          <w:szCs w:val="28"/>
          <w:lang w:val="kk-KZ"/>
        </w:rPr>
        <w:t>негізгі борыш пен сыйақы бойынша қарыз алушының барлық төлемдерін</w:t>
      </w:r>
      <w:r w:rsidR="004543E2" w:rsidRPr="00C933E8">
        <w:rPr>
          <w:sz w:val="28"/>
          <w:szCs w:val="28"/>
          <w:lang w:val="kk-KZ"/>
        </w:rPr>
        <w:t xml:space="preserve">, сондай-ақ </w:t>
      </w:r>
      <w:r w:rsidR="00D94E5D" w:rsidRPr="00C933E8">
        <w:rPr>
          <w:sz w:val="28"/>
          <w:szCs w:val="28"/>
          <w:lang w:val="kk-KZ"/>
        </w:rPr>
        <w:t xml:space="preserve">банктік қарыз шартын қолданудың бүкіл кезеңіндегі </w:t>
      </w:r>
      <w:r w:rsidR="004543E2" w:rsidRPr="00C933E8">
        <w:rPr>
          <w:sz w:val="28"/>
          <w:szCs w:val="28"/>
          <w:lang w:val="kk-KZ"/>
        </w:rPr>
        <w:t xml:space="preserve">қарызды беруге (оған қызмет көрсетуге) тікелей немесе жанама </w:t>
      </w:r>
      <w:r w:rsidR="00D94E5D" w:rsidRPr="00C933E8">
        <w:rPr>
          <w:sz w:val="28"/>
          <w:szCs w:val="28"/>
          <w:lang w:val="kk-KZ"/>
        </w:rPr>
        <w:t xml:space="preserve">байланысты </w:t>
      </w:r>
      <w:r w:rsidR="00FC00E3" w:rsidRPr="00C933E8">
        <w:rPr>
          <w:sz w:val="28"/>
          <w:szCs w:val="28"/>
          <w:lang w:val="kk-KZ"/>
        </w:rPr>
        <w:t xml:space="preserve">комиссиялар мен өзге төлемдерді, оның ішінде </w:t>
      </w:r>
      <w:r w:rsidR="00F65F14" w:rsidRPr="00C933E8">
        <w:rPr>
          <w:sz w:val="28"/>
          <w:szCs w:val="28"/>
          <w:lang w:val="kk-KZ"/>
        </w:rPr>
        <w:t>қарыз алушының үшінші тұлғалардың пайдасына төлемдерін қамтитын банктік қарыз шарты бойынша ө</w:t>
      </w:r>
      <w:r w:rsidR="004369A5" w:rsidRPr="00C933E8">
        <w:rPr>
          <w:sz w:val="28"/>
          <w:szCs w:val="28"/>
          <w:lang w:val="kk-KZ"/>
        </w:rPr>
        <w:t>телуге тиіс жалпы сома</w:t>
      </w:r>
      <w:r w:rsidR="00F65F14" w:rsidRPr="00C933E8">
        <w:rPr>
          <w:sz w:val="28"/>
          <w:szCs w:val="28"/>
          <w:lang w:val="kk-KZ"/>
        </w:rPr>
        <w:t>;</w:t>
      </w:r>
    </w:p>
    <w:p w:rsidR="00737D57" w:rsidRPr="00C933E8" w:rsidRDefault="00737D57" w:rsidP="00737D57">
      <w:pPr>
        <w:tabs>
          <w:tab w:val="left" w:pos="1134"/>
        </w:tabs>
        <w:ind w:firstLine="709"/>
        <w:jc w:val="both"/>
        <w:rPr>
          <w:sz w:val="28"/>
          <w:szCs w:val="28"/>
          <w:lang w:val="kk-KZ"/>
        </w:rPr>
      </w:pPr>
      <w:r w:rsidRPr="00C933E8">
        <w:rPr>
          <w:sz w:val="28"/>
          <w:szCs w:val="28"/>
          <w:lang w:val="kk-KZ"/>
        </w:rPr>
        <w:t xml:space="preserve">V – </w:t>
      </w:r>
      <w:r w:rsidR="00797C56" w:rsidRPr="00C933E8">
        <w:rPr>
          <w:sz w:val="28"/>
          <w:szCs w:val="28"/>
          <w:lang w:val="kk-KZ"/>
        </w:rPr>
        <w:t xml:space="preserve">банктік қарыз шартын жасасу күніндегі </w:t>
      </w:r>
      <w:r w:rsidR="00A4466A" w:rsidRPr="00C933E8">
        <w:rPr>
          <w:sz w:val="28"/>
          <w:szCs w:val="28"/>
          <w:lang w:val="kk-KZ"/>
        </w:rPr>
        <w:t xml:space="preserve">қарыздың </w:t>
      </w:r>
      <w:r w:rsidR="00797C56" w:rsidRPr="00C933E8">
        <w:rPr>
          <w:sz w:val="28"/>
          <w:szCs w:val="28"/>
          <w:lang w:val="kk-KZ"/>
        </w:rPr>
        <w:t>бастапқы сомасы</w:t>
      </w:r>
      <w:r w:rsidRPr="00C933E8">
        <w:rPr>
          <w:sz w:val="28"/>
          <w:szCs w:val="28"/>
          <w:lang w:val="kk-KZ"/>
        </w:rPr>
        <w:t>;</w:t>
      </w:r>
    </w:p>
    <w:p w:rsidR="00737D57" w:rsidRPr="00C933E8" w:rsidRDefault="00737D57" w:rsidP="00737D57">
      <w:pPr>
        <w:ind w:firstLine="709"/>
        <w:jc w:val="both"/>
        <w:rPr>
          <w:sz w:val="28"/>
          <w:szCs w:val="28"/>
          <w:lang w:val="kk-KZ"/>
        </w:rPr>
      </w:pPr>
      <w:r w:rsidRPr="00C933E8">
        <w:rPr>
          <w:sz w:val="28"/>
          <w:szCs w:val="28"/>
          <w:lang w:val="kk-KZ"/>
        </w:rPr>
        <w:t xml:space="preserve">t – </w:t>
      </w:r>
      <w:r w:rsidR="00A4466A" w:rsidRPr="00C933E8">
        <w:rPr>
          <w:sz w:val="28"/>
          <w:szCs w:val="28"/>
          <w:lang w:val="kk-KZ"/>
        </w:rPr>
        <w:t>қарыз мерзімі (күндермен</w:t>
      </w:r>
      <w:r w:rsidRPr="00C933E8">
        <w:rPr>
          <w:sz w:val="28"/>
          <w:szCs w:val="28"/>
          <w:lang w:val="kk-KZ"/>
        </w:rPr>
        <w:t>).</w:t>
      </w:r>
    </w:p>
    <w:p w:rsidR="00C03D67" w:rsidRPr="00C933E8" w:rsidRDefault="00640067" w:rsidP="00737D57">
      <w:pPr>
        <w:numPr>
          <w:ilvl w:val="0"/>
          <w:numId w:val="10"/>
        </w:numPr>
        <w:tabs>
          <w:tab w:val="left" w:pos="851"/>
          <w:tab w:val="left" w:pos="1134"/>
        </w:tabs>
        <w:ind w:left="0" w:firstLine="709"/>
        <w:jc w:val="both"/>
        <w:rPr>
          <w:sz w:val="28"/>
          <w:szCs w:val="28"/>
          <w:lang w:val="kk-KZ"/>
        </w:rPr>
      </w:pPr>
      <w:r w:rsidRPr="00C933E8">
        <w:rPr>
          <w:sz w:val="28"/>
          <w:szCs w:val="28"/>
          <w:lang w:val="kk-KZ"/>
        </w:rPr>
        <w:t>Нормативтерді</w:t>
      </w:r>
      <w:r w:rsidR="008A5DDC" w:rsidRPr="00C933E8">
        <w:rPr>
          <w:sz w:val="28"/>
          <w:szCs w:val="28"/>
          <w:lang w:val="kk-KZ"/>
        </w:rPr>
        <w:t>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w:t>
      </w:r>
      <w:r w:rsidR="004F54C0" w:rsidRPr="00C933E8">
        <w:rPr>
          <w:sz w:val="28"/>
          <w:szCs w:val="28"/>
          <w:lang w:val="kk-KZ"/>
        </w:rPr>
        <w:t xml:space="preserve"> қарызды беруге (оған қызмет көрсетуге) тікелей немесе жанама байланысты комиссиялар мен өзге төлемдер</w:t>
      </w:r>
      <w:r w:rsidR="00737D57" w:rsidRPr="00C933E8">
        <w:rPr>
          <w:sz w:val="28"/>
          <w:szCs w:val="28"/>
          <w:lang w:val="kk-KZ"/>
        </w:rPr>
        <w:t xml:space="preserve">, </w:t>
      </w:r>
      <w:r w:rsidR="0008784F" w:rsidRPr="00C933E8">
        <w:rPr>
          <w:sz w:val="28"/>
          <w:szCs w:val="28"/>
          <w:lang w:val="kk-KZ"/>
        </w:rPr>
        <w:t>оның ішінде қарыз алушының үшінші тұлғалардың пайдасына төлемдері қамтылады</w:t>
      </w:r>
      <w:r w:rsidR="00737D57" w:rsidRPr="00C933E8">
        <w:rPr>
          <w:sz w:val="28"/>
          <w:szCs w:val="28"/>
          <w:lang w:val="kk-KZ"/>
        </w:rPr>
        <w:t xml:space="preserve">. </w:t>
      </w:r>
    </w:p>
    <w:p w:rsidR="00737D57" w:rsidRPr="00C933E8" w:rsidRDefault="00FF5BB0" w:rsidP="00C03D67">
      <w:pPr>
        <w:numPr>
          <w:ilvl w:val="0"/>
          <w:numId w:val="10"/>
        </w:numPr>
        <w:tabs>
          <w:tab w:val="left" w:pos="851"/>
          <w:tab w:val="left" w:pos="1134"/>
        </w:tabs>
        <w:ind w:left="0" w:firstLine="709"/>
        <w:jc w:val="both"/>
        <w:rPr>
          <w:sz w:val="28"/>
          <w:szCs w:val="28"/>
          <w:lang w:val="kk-KZ"/>
        </w:rPr>
      </w:pPr>
      <w:r w:rsidRPr="00C933E8">
        <w:rPr>
          <w:sz w:val="28"/>
          <w:szCs w:val="28"/>
          <w:lang w:val="kk-KZ"/>
        </w:rPr>
        <w:t>Банк артық төлеу деңгейі мен ЖТСМ-ді</w:t>
      </w:r>
      <w:r w:rsidR="00454F67" w:rsidRPr="00C933E8">
        <w:rPr>
          <w:sz w:val="28"/>
          <w:szCs w:val="28"/>
          <w:lang w:val="kk-KZ"/>
        </w:rPr>
        <w:t xml:space="preserve"> </w:t>
      </w:r>
      <w:r w:rsidR="00210C42" w:rsidRPr="00C933E8">
        <w:rPr>
          <w:sz w:val="28"/>
          <w:szCs w:val="28"/>
          <w:lang w:val="kk-KZ"/>
        </w:rPr>
        <w:t xml:space="preserve">оны беру туралы шешімді қабылдау сәтінде берілетін кепілсіз тұтынушылық қарыз бойынша </w:t>
      </w:r>
      <w:r w:rsidR="00D124FF" w:rsidRPr="00C933E8">
        <w:rPr>
          <w:sz w:val="28"/>
          <w:szCs w:val="28"/>
          <w:lang w:val="kk-KZ"/>
        </w:rPr>
        <w:t>есептейді</w:t>
      </w:r>
      <w:r w:rsidR="009B42A7" w:rsidRPr="00C933E8">
        <w:rPr>
          <w:sz w:val="28"/>
          <w:szCs w:val="28"/>
          <w:lang w:val="kk-KZ"/>
        </w:rPr>
        <w:t xml:space="preserve">. </w:t>
      </w:r>
      <w:r w:rsidR="00C03D67" w:rsidRPr="00C933E8">
        <w:rPr>
          <w:sz w:val="28"/>
          <w:szCs w:val="28"/>
          <w:lang w:val="kk-KZ"/>
        </w:rPr>
        <w:t xml:space="preserve"> </w:t>
      </w:r>
    </w:p>
    <w:p w:rsidR="00737D57" w:rsidRPr="00C933E8" w:rsidRDefault="001F75D9" w:rsidP="00737D57">
      <w:pPr>
        <w:numPr>
          <w:ilvl w:val="0"/>
          <w:numId w:val="10"/>
        </w:numPr>
        <w:tabs>
          <w:tab w:val="left" w:pos="1134"/>
          <w:tab w:val="left" w:pos="1276"/>
        </w:tabs>
        <w:ind w:left="0" w:firstLine="709"/>
        <w:jc w:val="both"/>
        <w:rPr>
          <w:sz w:val="28"/>
          <w:szCs w:val="28"/>
          <w:lang w:val="kk-KZ"/>
        </w:rPr>
      </w:pPr>
      <w:r w:rsidRPr="00C933E8">
        <w:rPr>
          <w:sz w:val="28"/>
          <w:szCs w:val="28"/>
          <w:lang w:val="kk-KZ"/>
        </w:rPr>
        <w:t>Банк берешек сомасы бойынша санатқа және артық төлеу деңгейіне байланысты тәуекелдің пайыздағы тиісті дәрежесін қолданады</w:t>
      </w:r>
      <w:r w:rsidR="00737D57" w:rsidRPr="00C933E8">
        <w:rPr>
          <w:sz w:val="28"/>
          <w:szCs w:val="28"/>
          <w:lang w:val="kk-KZ"/>
        </w:rPr>
        <w:t>.</w:t>
      </w:r>
    </w:p>
    <w:p w:rsidR="00484933" w:rsidRPr="00C933E8" w:rsidRDefault="00484933">
      <w:pPr>
        <w:rPr>
          <w:sz w:val="28"/>
          <w:szCs w:val="28"/>
          <w:lang w:val="kk-KZ"/>
        </w:rPr>
      </w:pPr>
      <w:r w:rsidRPr="00C933E8">
        <w:rPr>
          <w:sz w:val="28"/>
          <w:szCs w:val="28"/>
          <w:lang w:val="kk-KZ"/>
        </w:rPr>
        <w:br w:type="page"/>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lastRenderedPageBreak/>
        <w:t xml:space="preserve">Қазақстан Республикасы </w:t>
      </w:r>
    </w:p>
    <w:p w:rsidR="00385C1D" w:rsidRPr="00C933E8" w:rsidRDefault="00385C1D" w:rsidP="00385C1D">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385C1D" w:rsidRPr="00385C1D" w:rsidRDefault="00385C1D" w:rsidP="00385C1D">
      <w:pPr>
        <w:suppressAutoHyphens/>
        <w:ind w:firstLine="567"/>
        <w:jc w:val="center"/>
        <w:rPr>
          <w:sz w:val="28"/>
          <w:szCs w:val="28"/>
          <w:lang w:val="kk-KZ"/>
        </w:rPr>
      </w:pPr>
      <w:r w:rsidRPr="00C933E8">
        <w:rPr>
          <w:sz w:val="28"/>
          <w:szCs w:val="28"/>
          <w:lang w:val="kk-KZ"/>
        </w:rPr>
        <w:t xml:space="preserve">                                                        </w:t>
      </w:r>
      <w:r>
        <w:rPr>
          <w:sz w:val="28"/>
          <w:szCs w:val="28"/>
          <w:lang w:val="kk-KZ"/>
        </w:rPr>
        <w:tab/>
        <w:t xml:space="preserve">     </w:t>
      </w:r>
      <w:r w:rsidRPr="00C933E8">
        <w:rPr>
          <w:sz w:val="28"/>
          <w:szCs w:val="28"/>
          <w:lang w:val="kk-KZ"/>
        </w:rPr>
        <w:t xml:space="preserve">   2019 жылғы «______»</w:t>
      </w:r>
      <w:r w:rsidRPr="00385C1D">
        <w:rPr>
          <w:sz w:val="28"/>
          <w:szCs w:val="28"/>
          <w:lang w:val="kk-KZ"/>
        </w:rPr>
        <w:t>______</w:t>
      </w:r>
      <w:r>
        <w:rPr>
          <w:sz w:val="28"/>
          <w:szCs w:val="28"/>
          <w:lang w:val="kk-KZ"/>
        </w:rPr>
        <w:t>____</w:t>
      </w:r>
    </w:p>
    <w:p w:rsidR="00385C1D" w:rsidRPr="00C933E8" w:rsidRDefault="00385C1D" w:rsidP="00385C1D">
      <w:pPr>
        <w:suppressAutoHyphens/>
        <w:ind w:firstLine="567"/>
        <w:jc w:val="right"/>
        <w:rPr>
          <w:sz w:val="28"/>
          <w:szCs w:val="28"/>
          <w:lang w:val="kk-KZ"/>
        </w:rPr>
      </w:pPr>
      <w:r w:rsidRPr="00C933E8">
        <w:rPr>
          <w:sz w:val="28"/>
          <w:szCs w:val="28"/>
          <w:lang w:val="kk-KZ"/>
        </w:rPr>
        <w:t>№ __ қаулысына</w:t>
      </w:r>
    </w:p>
    <w:p w:rsidR="00484933" w:rsidRPr="00C933E8" w:rsidRDefault="00484933" w:rsidP="00484933">
      <w:pPr>
        <w:suppressAutoHyphens/>
        <w:ind w:firstLine="567"/>
        <w:jc w:val="right"/>
        <w:rPr>
          <w:sz w:val="28"/>
          <w:szCs w:val="28"/>
          <w:lang w:val="kk-KZ"/>
        </w:rPr>
      </w:pPr>
      <w:r w:rsidRPr="00C933E8">
        <w:rPr>
          <w:sz w:val="28"/>
          <w:szCs w:val="28"/>
          <w:lang w:val="kk-KZ"/>
        </w:rPr>
        <w:t>5-қосымша</w:t>
      </w:r>
    </w:p>
    <w:p w:rsidR="00484933" w:rsidRPr="00C933E8" w:rsidRDefault="00484933" w:rsidP="00484933">
      <w:pPr>
        <w:ind w:firstLine="400"/>
        <w:jc w:val="right"/>
        <w:rPr>
          <w:color w:val="000000"/>
          <w:sz w:val="28"/>
          <w:szCs w:val="28"/>
          <w:lang w:val="kk-KZ"/>
        </w:rPr>
      </w:pPr>
    </w:p>
    <w:p w:rsidR="00484933" w:rsidRPr="00C933E8" w:rsidRDefault="00484933" w:rsidP="00484933">
      <w:pPr>
        <w:ind w:firstLine="400"/>
        <w:jc w:val="right"/>
        <w:rPr>
          <w:color w:val="000000"/>
          <w:sz w:val="28"/>
          <w:szCs w:val="28"/>
          <w:lang w:val="kk-KZ"/>
        </w:rPr>
      </w:pP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Банктің пруденциялық нормативтерінің </w:t>
      </w: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және сақталуы міндетті өзге де нормалары мен</w:t>
      </w:r>
    </w:p>
    <w:p w:rsidR="00BB00EA" w:rsidRPr="00C933E8" w:rsidRDefault="00BB00EA" w:rsidP="00BB00EA">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лимиттерінің нормативтік мәндері мен оларды </w:t>
      </w:r>
    </w:p>
    <w:p w:rsidR="00484933" w:rsidRPr="00C933E8" w:rsidRDefault="00BB00EA" w:rsidP="00BB00EA">
      <w:pPr>
        <w:ind w:firstLine="400"/>
        <w:jc w:val="right"/>
        <w:rPr>
          <w:color w:val="000000"/>
          <w:sz w:val="28"/>
          <w:szCs w:val="28"/>
          <w:lang w:val="kk-KZ"/>
        </w:rPr>
      </w:pPr>
      <w:r w:rsidRPr="00C933E8">
        <w:rPr>
          <w:rFonts w:eastAsia="Calibri"/>
          <w:color w:val="000000"/>
          <w:sz w:val="28"/>
          <w:szCs w:val="28"/>
          <w:lang w:val="kk-KZ" w:eastAsia="en-US"/>
        </w:rPr>
        <w:t>есептеу әдістемелеріне, капиталының мөлшеріне</w:t>
      </w:r>
    </w:p>
    <w:p w:rsidR="00484933" w:rsidRPr="00C933E8" w:rsidRDefault="00484933" w:rsidP="00484933">
      <w:pPr>
        <w:ind w:firstLine="400"/>
        <w:jc w:val="right"/>
        <w:rPr>
          <w:color w:val="000000"/>
          <w:sz w:val="28"/>
          <w:szCs w:val="28"/>
          <w:lang w:val="kk-KZ"/>
        </w:rPr>
      </w:pPr>
      <w:r w:rsidRPr="00C933E8">
        <w:rPr>
          <w:color w:val="000000"/>
          <w:sz w:val="28"/>
          <w:szCs w:val="28"/>
          <w:lang w:val="kk-KZ"/>
        </w:rPr>
        <w:t>6-қосымша</w:t>
      </w:r>
    </w:p>
    <w:p w:rsidR="00484933" w:rsidRPr="00C933E8" w:rsidRDefault="00484933" w:rsidP="00484933">
      <w:pPr>
        <w:ind w:firstLine="400"/>
        <w:jc w:val="right"/>
        <w:rPr>
          <w:color w:val="000000"/>
          <w:sz w:val="28"/>
          <w:szCs w:val="28"/>
          <w:lang w:val="kk-KZ"/>
        </w:rPr>
      </w:pPr>
      <w:r w:rsidRPr="00C933E8">
        <w:rPr>
          <w:color w:val="000000"/>
          <w:sz w:val="28"/>
          <w:szCs w:val="28"/>
          <w:lang w:val="kk-KZ"/>
        </w:rPr>
        <w:t> </w:t>
      </w:r>
    </w:p>
    <w:p w:rsidR="00484933" w:rsidRPr="00C933E8" w:rsidRDefault="00484933" w:rsidP="00484933">
      <w:pPr>
        <w:ind w:firstLine="400"/>
        <w:jc w:val="both"/>
        <w:rPr>
          <w:color w:val="000000"/>
          <w:sz w:val="28"/>
          <w:szCs w:val="28"/>
          <w:lang w:val="kk-KZ"/>
        </w:rPr>
      </w:pPr>
      <w:r w:rsidRPr="00C933E8">
        <w:rPr>
          <w:color w:val="000000"/>
          <w:sz w:val="28"/>
          <w:szCs w:val="28"/>
          <w:lang w:val="kk-KZ"/>
        </w:rPr>
        <w:t> </w:t>
      </w:r>
    </w:p>
    <w:p w:rsidR="00484933" w:rsidRPr="00385C1D" w:rsidRDefault="00484933" w:rsidP="00484933">
      <w:pPr>
        <w:jc w:val="center"/>
        <w:rPr>
          <w:color w:val="000000"/>
          <w:sz w:val="28"/>
          <w:szCs w:val="28"/>
          <w:lang w:val="kk-KZ"/>
        </w:rPr>
      </w:pPr>
      <w:r w:rsidRPr="00385C1D">
        <w:rPr>
          <w:bCs/>
          <w:color w:val="000000"/>
          <w:sz w:val="28"/>
          <w:szCs w:val="28"/>
          <w:lang w:val="kk-KZ"/>
        </w:rPr>
        <w:t xml:space="preserve">Банктің кредиттік тәуекел дәрежесі бойынша мөлшерленген шартты және ықтимал міндеттемелерінің </w:t>
      </w:r>
    </w:p>
    <w:p w:rsidR="00484933" w:rsidRPr="00385C1D" w:rsidRDefault="00484933" w:rsidP="00484933">
      <w:pPr>
        <w:jc w:val="center"/>
        <w:rPr>
          <w:color w:val="000000"/>
          <w:sz w:val="28"/>
          <w:szCs w:val="28"/>
        </w:rPr>
      </w:pPr>
      <w:r w:rsidRPr="00385C1D">
        <w:rPr>
          <w:bCs/>
          <w:color w:val="000000"/>
          <w:sz w:val="28"/>
          <w:szCs w:val="28"/>
          <w:lang w:val="kk-KZ"/>
        </w:rPr>
        <w:t>кестесі</w:t>
      </w:r>
    </w:p>
    <w:p w:rsidR="00484933" w:rsidRPr="00C933E8" w:rsidRDefault="00484933" w:rsidP="00484933">
      <w:pPr>
        <w:jc w:val="center"/>
        <w:rPr>
          <w:color w:val="000000"/>
          <w:sz w:val="28"/>
          <w:szCs w:val="28"/>
        </w:rPr>
      </w:pPr>
      <w:r w:rsidRPr="00C933E8">
        <w:rPr>
          <w:b/>
          <w:bCs/>
          <w:color w:val="000000"/>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7458"/>
        <w:gridCol w:w="1899"/>
      </w:tblGrid>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w:t>
            </w:r>
          </w:p>
        </w:tc>
        <w:tc>
          <w:tcPr>
            <w:tcW w:w="4061"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Баптардың атауы</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Конверсия коэффициентi пайызбен</w:t>
            </w:r>
          </w:p>
        </w:tc>
      </w:tr>
      <w:tr w:rsidR="00484933" w:rsidRPr="00C933E8" w:rsidTr="00B412B8">
        <w:trPr>
          <w:jc w:val="center"/>
        </w:trPr>
        <w:tc>
          <w:tcPr>
            <w:tcW w:w="5000" w:type="pct"/>
            <w:gridSpan w:val="3"/>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I-топ</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 xml:space="preserve">Қазақстан Республикасының Үкіметі, Ұлттық Банк, </w:t>
            </w:r>
            <w:r w:rsidRPr="00C933E8">
              <w:rPr>
                <w:color w:val="000000"/>
                <w:sz w:val="28"/>
                <w:szCs w:val="28"/>
              </w:rPr>
              <w:lastRenderedPageBreak/>
              <w:t xml:space="preserve">«Самұрық-Қазына»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w:t>
            </w:r>
            <w:r w:rsidRPr="00C933E8">
              <w:rPr>
                <w:color w:val="000000"/>
                <w:sz w:val="28"/>
                <w:lang w:val="kk-KZ"/>
              </w:rPr>
              <w:t>Нормативтердің</w:t>
            </w:r>
            <w:r w:rsidRPr="00C933E8">
              <w:rPr>
                <w:color w:val="000000"/>
                <w:sz w:val="28"/>
              </w:rPr>
              <w:t xml:space="preserve"> </w:t>
            </w:r>
            <w:r w:rsidRPr="00C933E8">
              <w:rPr>
                <w:color w:val="000000"/>
                <w:sz w:val="28"/>
                <w:szCs w:val="28"/>
              </w:rPr>
              <w:t>19-тармағында көзделген өтiмдiлiгi жоғары басқа да бағалы қағаздарды сатып алу не сату бойынша шартты (ықтимал)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lastRenderedPageBreak/>
              <w:t>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lastRenderedPageBreak/>
              <w:t>3</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4</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6</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берілген қарызды қамтамасыз етуге қабылдаған кепілдіктер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5000" w:type="pct"/>
            <w:gridSpan w:val="3"/>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II-топ</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7</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 xml:space="preserve">Өтеу мерзiмi 1 (бір) жылдан аз қарыздар мен салымдарды банктiң болашақта орналастыруы бойынша ықтимал </w:t>
            </w:r>
            <w:r w:rsidRPr="00C933E8">
              <w:rPr>
                <w:color w:val="000000"/>
                <w:sz w:val="28"/>
                <w:szCs w:val="28"/>
              </w:rPr>
              <w:lastRenderedPageBreak/>
              <w:t>(шартты)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lastRenderedPageBreak/>
              <w:t>20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lastRenderedPageBreak/>
              <w:t>8</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9</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20</w:t>
            </w:r>
          </w:p>
        </w:tc>
      </w:tr>
      <w:tr w:rsidR="00484933" w:rsidRPr="00C933E8" w:rsidTr="00B412B8">
        <w:trPr>
          <w:jc w:val="center"/>
        </w:trPr>
        <w:tc>
          <w:tcPr>
            <w:tcW w:w="5000" w:type="pct"/>
            <w:gridSpan w:val="3"/>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III-топ</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11</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Өтеу мерзiмi 1 (бір) жылдан көп қарыздар мен салымдарды банктiң болашақта орналастыруы бойынша ықтимал (шартты)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lastRenderedPageBreak/>
              <w:t>12</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13</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 xml:space="preserve">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w:t>
            </w:r>
            <w:r w:rsidRPr="00C933E8">
              <w:rPr>
                <w:color w:val="000000"/>
                <w:sz w:val="28"/>
                <w:szCs w:val="28"/>
              </w:rPr>
              <w:lastRenderedPageBreak/>
              <w:t>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lastRenderedPageBreak/>
              <w:t>50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lastRenderedPageBreak/>
              <w:t>14</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15</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5000" w:type="pct"/>
            <w:gridSpan w:val="3"/>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IV-топ</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16</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Қаржы құралдарын банкке және банктің керi сатып алу мiндеттемесiмен сату туралы келісім</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17</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Банктiң өзге кепiлдiктерi (кепiлдемелерi)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18</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Банктiң өзге аккредитивтерi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19</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20</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Банктiң өзге шартты (ықтимал) мiндеттемелерi</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149"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21</w:t>
            </w:r>
          </w:p>
        </w:tc>
        <w:tc>
          <w:tcPr>
            <w:tcW w:w="4061" w:type="pct"/>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 xml:space="preserve">Банк шартты міндеттемелер шоттарында ұстайтын және Standard &amp; Poor's агенттігінің «ВВ+»-тен «ВВ-»-ке дейінгі </w:t>
            </w:r>
            <w:r w:rsidRPr="00C933E8">
              <w:rPr>
                <w:color w:val="000000"/>
                <w:sz w:val="28"/>
                <w:szCs w:val="28"/>
              </w:rPr>
              <w:lastRenderedPageBreak/>
              <w:t>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790" w:type="pct"/>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lastRenderedPageBreak/>
              <w:t>350</w:t>
            </w:r>
          </w:p>
        </w:tc>
      </w:tr>
    </w:tbl>
    <w:p w:rsidR="00484933" w:rsidRPr="00C933E8" w:rsidRDefault="00484933" w:rsidP="00484933">
      <w:pPr>
        <w:jc w:val="right"/>
        <w:rPr>
          <w:color w:val="000000"/>
          <w:sz w:val="28"/>
          <w:szCs w:val="28"/>
          <w:lang w:val="kk-KZ"/>
        </w:rPr>
      </w:pPr>
    </w:p>
    <w:p w:rsidR="00813A42" w:rsidRDefault="00813A42">
      <w:pPr>
        <w:rPr>
          <w:color w:val="000000"/>
          <w:sz w:val="28"/>
          <w:szCs w:val="28"/>
          <w:lang w:val="kk-KZ"/>
        </w:rPr>
      </w:pPr>
      <w:r>
        <w:rPr>
          <w:color w:val="000000"/>
          <w:sz w:val="28"/>
          <w:szCs w:val="28"/>
          <w:lang w:val="kk-KZ"/>
        </w:rPr>
        <w:br w:type="page"/>
      </w:r>
    </w:p>
    <w:p w:rsidR="00484933" w:rsidRPr="00813A42" w:rsidRDefault="00484933" w:rsidP="00484933">
      <w:pPr>
        <w:ind w:firstLine="400"/>
        <w:jc w:val="right"/>
        <w:rPr>
          <w:color w:val="000000"/>
          <w:sz w:val="28"/>
          <w:lang w:val="kk-KZ"/>
        </w:rPr>
      </w:pPr>
      <w:r w:rsidRPr="00813A42">
        <w:rPr>
          <w:color w:val="000000"/>
          <w:sz w:val="28"/>
          <w:lang w:val="kk-KZ"/>
        </w:rPr>
        <w:lastRenderedPageBreak/>
        <w:t>Банктің кредиттік тәуекел дәрежесі</w:t>
      </w:r>
    </w:p>
    <w:p w:rsidR="00484933" w:rsidRPr="00813A42" w:rsidRDefault="00484933" w:rsidP="00484933">
      <w:pPr>
        <w:ind w:firstLine="400"/>
        <w:jc w:val="right"/>
        <w:rPr>
          <w:color w:val="000000"/>
          <w:sz w:val="28"/>
          <w:lang w:val="kk-KZ"/>
        </w:rPr>
      </w:pPr>
      <w:r w:rsidRPr="00813A42">
        <w:rPr>
          <w:color w:val="000000"/>
          <w:sz w:val="28"/>
          <w:lang w:val="kk-KZ"/>
        </w:rPr>
        <w:t>бойынша мөлшерленген шартты және</w:t>
      </w:r>
    </w:p>
    <w:p w:rsidR="00484933" w:rsidRPr="00813A42" w:rsidRDefault="00484933" w:rsidP="00484933">
      <w:pPr>
        <w:ind w:firstLine="400"/>
        <w:jc w:val="right"/>
        <w:rPr>
          <w:color w:val="000000"/>
          <w:sz w:val="28"/>
          <w:lang w:val="kk-KZ"/>
        </w:rPr>
      </w:pPr>
      <w:r w:rsidRPr="00813A42">
        <w:rPr>
          <w:color w:val="000000"/>
          <w:sz w:val="28"/>
          <w:lang w:val="kk-KZ"/>
        </w:rPr>
        <w:t xml:space="preserve">ықтимал міндеттемелерінің </w:t>
      </w:r>
      <w:hyperlink r:id="rId13" w:history="1">
        <w:r w:rsidRPr="00813A42">
          <w:rPr>
            <w:color w:val="000000"/>
            <w:sz w:val="28"/>
            <w:lang w:val="kk-KZ"/>
          </w:rPr>
          <w:t>кестесіне</w:t>
        </w:r>
      </w:hyperlink>
    </w:p>
    <w:p w:rsidR="00484933" w:rsidRPr="00813A42" w:rsidRDefault="00484933" w:rsidP="00484933">
      <w:pPr>
        <w:ind w:firstLine="400"/>
        <w:jc w:val="right"/>
        <w:rPr>
          <w:color w:val="000000"/>
          <w:sz w:val="28"/>
          <w:lang w:val="kk-KZ"/>
        </w:rPr>
      </w:pPr>
      <w:r w:rsidRPr="00813A42">
        <w:rPr>
          <w:color w:val="000000"/>
          <w:sz w:val="28"/>
          <w:lang w:val="kk-KZ"/>
        </w:rPr>
        <w:t>қосымша</w:t>
      </w:r>
    </w:p>
    <w:p w:rsidR="00484933" w:rsidRPr="00813A42" w:rsidRDefault="00484933" w:rsidP="00484933">
      <w:pPr>
        <w:jc w:val="center"/>
        <w:rPr>
          <w:color w:val="000000"/>
          <w:sz w:val="28"/>
          <w:lang w:val="kk-KZ"/>
        </w:rPr>
      </w:pPr>
      <w:r w:rsidRPr="00C933E8">
        <w:rPr>
          <w:b/>
          <w:bCs/>
          <w:color w:val="000000"/>
          <w:sz w:val="28"/>
          <w:lang w:val="kk-KZ"/>
        </w:rPr>
        <w:t> </w:t>
      </w:r>
    </w:p>
    <w:p w:rsidR="00484933" w:rsidRPr="00813A42" w:rsidRDefault="00484933" w:rsidP="00484933">
      <w:pPr>
        <w:jc w:val="center"/>
        <w:rPr>
          <w:color w:val="000000"/>
          <w:sz w:val="28"/>
          <w:lang w:val="kk-KZ"/>
        </w:rPr>
      </w:pPr>
      <w:r w:rsidRPr="00385C1D">
        <w:rPr>
          <w:bCs/>
          <w:color w:val="000000"/>
          <w:sz w:val="28"/>
          <w:lang w:val="kk-KZ"/>
        </w:rPr>
        <w:t> </w:t>
      </w:r>
    </w:p>
    <w:p w:rsidR="00484933" w:rsidRPr="002E09A9" w:rsidRDefault="00484933" w:rsidP="00484933">
      <w:pPr>
        <w:jc w:val="center"/>
        <w:rPr>
          <w:color w:val="000000"/>
          <w:sz w:val="28"/>
          <w:lang w:val="kk-KZ"/>
        </w:rPr>
      </w:pPr>
      <w:r w:rsidRPr="00385C1D">
        <w:rPr>
          <w:bCs/>
          <w:color w:val="000000"/>
          <w:sz w:val="28"/>
          <w:lang w:val="kk-KZ"/>
        </w:rPr>
        <w:t xml:space="preserve">Кредиттік тәуекел дәрежесі бойынша мөлшерленген банктің </w:t>
      </w:r>
    </w:p>
    <w:p w:rsidR="00484933" w:rsidRPr="002E09A9" w:rsidRDefault="00484933" w:rsidP="00484933">
      <w:pPr>
        <w:jc w:val="center"/>
        <w:rPr>
          <w:color w:val="000000"/>
          <w:sz w:val="28"/>
          <w:lang w:val="kk-KZ"/>
        </w:rPr>
      </w:pPr>
      <w:r w:rsidRPr="00385C1D">
        <w:rPr>
          <w:bCs/>
          <w:color w:val="000000"/>
          <w:sz w:val="28"/>
          <w:lang w:val="kk-KZ"/>
        </w:rPr>
        <w:t>ықтимал және шартты міндеттемелерінің есебіне</w:t>
      </w:r>
    </w:p>
    <w:p w:rsidR="00484933" w:rsidRPr="002E09A9" w:rsidRDefault="00484933" w:rsidP="00484933">
      <w:pPr>
        <w:jc w:val="center"/>
        <w:rPr>
          <w:color w:val="000000"/>
          <w:sz w:val="28"/>
          <w:lang w:val="kk-KZ"/>
        </w:rPr>
      </w:pPr>
      <w:r w:rsidRPr="00385C1D">
        <w:rPr>
          <w:bCs/>
          <w:color w:val="000000"/>
          <w:sz w:val="28"/>
          <w:lang w:val="kk-KZ"/>
        </w:rPr>
        <w:t> түсіндірме</w:t>
      </w:r>
    </w:p>
    <w:p w:rsidR="00484933" w:rsidRPr="002E09A9" w:rsidRDefault="00484933" w:rsidP="00484933">
      <w:pPr>
        <w:ind w:firstLine="400"/>
        <w:jc w:val="both"/>
        <w:rPr>
          <w:color w:val="000000"/>
          <w:sz w:val="28"/>
          <w:lang w:val="kk-KZ"/>
        </w:rPr>
      </w:pPr>
      <w:r w:rsidRPr="002E09A9">
        <w:rPr>
          <w:color w:val="000000"/>
          <w:sz w:val="28"/>
          <w:lang w:val="kk-KZ"/>
        </w:rPr>
        <w:t> </w:t>
      </w:r>
    </w:p>
    <w:p w:rsidR="00484933" w:rsidRPr="002E09A9" w:rsidRDefault="00484933" w:rsidP="00484933">
      <w:pPr>
        <w:ind w:firstLine="400"/>
        <w:jc w:val="both"/>
        <w:rPr>
          <w:color w:val="000000"/>
          <w:sz w:val="28"/>
          <w:lang w:val="kk-KZ"/>
        </w:rPr>
      </w:pPr>
      <w:r w:rsidRPr="00C933E8">
        <w:rPr>
          <w:color w:val="000000"/>
          <w:sz w:val="28"/>
          <w:lang w:val="kk-KZ"/>
        </w:rPr>
        <w:t>Нормативтердің</w:t>
      </w:r>
      <w:r w:rsidRPr="002E09A9">
        <w:rPr>
          <w:color w:val="000000"/>
          <w:sz w:val="28"/>
          <w:lang w:val="kk-KZ"/>
        </w:rPr>
        <w:t xml:space="preserve">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rsidR="00484933" w:rsidRPr="002E09A9" w:rsidRDefault="00484933" w:rsidP="00484933">
      <w:pPr>
        <w:jc w:val="right"/>
        <w:rPr>
          <w:color w:val="000000"/>
          <w:sz w:val="28"/>
          <w:szCs w:val="28"/>
          <w:lang w:val="kk-KZ"/>
        </w:rPr>
      </w:pPr>
    </w:p>
    <w:p w:rsidR="00484933" w:rsidRDefault="00484933" w:rsidP="00484933">
      <w:pPr>
        <w:jc w:val="right"/>
        <w:rPr>
          <w:color w:val="000000"/>
          <w:sz w:val="28"/>
          <w:szCs w:val="28"/>
          <w:lang w:val="kk-KZ"/>
        </w:rPr>
      </w:pPr>
    </w:p>
    <w:p w:rsidR="00813A42" w:rsidRDefault="00813A42">
      <w:pPr>
        <w:rPr>
          <w:color w:val="000000"/>
          <w:sz w:val="28"/>
          <w:szCs w:val="28"/>
          <w:lang w:val="kk-KZ"/>
        </w:rPr>
      </w:pPr>
      <w:r>
        <w:rPr>
          <w:color w:val="000000"/>
          <w:sz w:val="28"/>
          <w:szCs w:val="28"/>
          <w:lang w:val="kk-KZ"/>
        </w:rPr>
        <w:br w:type="page"/>
      </w:r>
    </w:p>
    <w:p w:rsidR="00484933" w:rsidRPr="00C933E8" w:rsidRDefault="00484933" w:rsidP="00484933">
      <w:pPr>
        <w:suppressAutoHyphens/>
        <w:ind w:firstLine="567"/>
        <w:jc w:val="right"/>
        <w:rPr>
          <w:rStyle w:val="s0"/>
          <w:sz w:val="28"/>
          <w:szCs w:val="28"/>
          <w:lang w:val="kk-KZ"/>
        </w:rPr>
      </w:pPr>
      <w:r w:rsidRPr="00C933E8">
        <w:rPr>
          <w:rStyle w:val="s0"/>
          <w:sz w:val="28"/>
          <w:szCs w:val="28"/>
          <w:lang w:val="kk-KZ"/>
        </w:rPr>
        <w:lastRenderedPageBreak/>
        <w:t xml:space="preserve">Қазақстан Республикасы </w:t>
      </w:r>
    </w:p>
    <w:p w:rsidR="00484933" w:rsidRPr="00C933E8" w:rsidRDefault="00484933" w:rsidP="00484933">
      <w:pPr>
        <w:suppressAutoHyphens/>
        <w:ind w:firstLine="567"/>
        <w:jc w:val="right"/>
        <w:rPr>
          <w:rStyle w:val="s0"/>
          <w:sz w:val="28"/>
          <w:szCs w:val="28"/>
          <w:lang w:val="kk-KZ"/>
        </w:rPr>
      </w:pPr>
      <w:r w:rsidRPr="00C933E8">
        <w:rPr>
          <w:rStyle w:val="s0"/>
          <w:sz w:val="28"/>
          <w:szCs w:val="28"/>
          <w:lang w:val="kk-KZ"/>
        </w:rPr>
        <w:t>Ұлттық Банкі Басқармасының</w:t>
      </w:r>
    </w:p>
    <w:p w:rsidR="00484933" w:rsidRPr="00385C1D" w:rsidRDefault="00484933" w:rsidP="00484933">
      <w:pPr>
        <w:suppressAutoHyphens/>
        <w:ind w:firstLine="567"/>
        <w:jc w:val="center"/>
        <w:rPr>
          <w:sz w:val="28"/>
          <w:szCs w:val="28"/>
          <w:lang w:val="kk-KZ"/>
        </w:rPr>
      </w:pPr>
      <w:r w:rsidRPr="00C933E8">
        <w:rPr>
          <w:sz w:val="28"/>
          <w:szCs w:val="28"/>
          <w:lang w:val="kk-KZ"/>
        </w:rPr>
        <w:t xml:space="preserve">                                                        </w:t>
      </w:r>
      <w:r w:rsidR="00385C1D">
        <w:rPr>
          <w:sz w:val="28"/>
          <w:szCs w:val="28"/>
          <w:lang w:val="kk-KZ"/>
        </w:rPr>
        <w:tab/>
        <w:t xml:space="preserve">     </w:t>
      </w:r>
      <w:r w:rsidRPr="00C933E8">
        <w:rPr>
          <w:sz w:val="28"/>
          <w:szCs w:val="28"/>
          <w:lang w:val="kk-KZ"/>
        </w:rPr>
        <w:t xml:space="preserve">   2019 жылғы «______»</w:t>
      </w:r>
      <w:r w:rsidR="00385C1D" w:rsidRPr="00385C1D">
        <w:rPr>
          <w:sz w:val="28"/>
          <w:szCs w:val="28"/>
          <w:lang w:val="kk-KZ"/>
        </w:rPr>
        <w:t>______</w:t>
      </w:r>
      <w:r w:rsidR="00385C1D">
        <w:rPr>
          <w:sz w:val="28"/>
          <w:szCs w:val="28"/>
          <w:lang w:val="kk-KZ"/>
        </w:rPr>
        <w:t>____</w:t>
      </w:r>
    </w:p>
    <w:p w:rsidR="00484933" w:rsidRPr="00C933E8" w:rsidRDefault="00484933" w:rsidP="00484933">
      <w:pPr>
        <w:suppressAutoHyphens/>
        <w:ind w:firstLine="567"/>
        <w:jc w:val="right"/>
        <w:rPr>
          <w:sz w:val="28"/>
          <w:szCs w:val="28"/>
          <w:lang w:val="kk-KZ"/>
        </w:rPr>
      </w:pPr>
      <w:r w:rsidRPr="00C933E8">
        <w:rPr>
          <w:sz w:val="28"/>
          <w:szCs w:val="28"/>
          <w:lang w:val="kk-KZ"/>
        </w:rPr>
        <w:t>№ __ қаулысына</w:t>
      </w:r>
    </w:p>
    <w:p w:rsidR="00484933" w:rsidRPr="00C933E8" w:rsidRDefault="0066727C" w:rsidP="00484933">
      <w:pPr>
        <w:jc w:val="right"/>
        <w:rPr>
          <w:color w:val="000000"/>
          <w:sz w:val="28"/>
          <w:szCs w:val="28"/>
          <w:lang w:val="kk-KZ"/>
        </w:rPr>
      </w:pPr>
      <w:r w:rsidRPr="00C933E8">
        <w:rPr>
          <w:sz w:val="28"/>
          <w:szCs w:val="28"/>
          <w:lang w:val="kk-KZ"/>
        </w:rPr>
        <w:t>6</w:t>
      </w:r>
      <w:r w:rsidR="00484933" w:rsidRPr="00C933E8">
        <w:rPr>
          <w:sz w:val="28"/>
          <w:szCs w:val="28"/>
          <w:lang w:val="kk-KZ"/>
        </w:rPr>
        <w:t>-қосымша</w:t>
      </w:r>
    </w:p>
    <w:p w:rsidR="00484933" w:rsidRPr="00C933E8" w:rsidRDefault="00484933" w:rsidP="00484933">
      <w:pPr>
        <w:jc w:val="right"/>
        <w:rPr>
          <w:color w:val="000000"/>
          <w:sz w:val="28"/>
          <w:szCs w:val="28"/>
          <w:lang w:val="kk-KZ"/>
        </w:rPr>
      </w:pPr>
    </w:p>
    <w:p w:rsidR="00484933" w:rsidRPr="00C933E8" w:rsidRDefault="00484933" w:rsidP="00484933">
      <w:pPr>
        <w:jc w:val="right"/>
        <w:rPr>
          <w:color w:val="000000"/>
          <w:sz w:val="28"/>
          <w:szCs w:val="28"/>
          <w:lang w:val="kk-KZ"/>
        </w:rPr>
      </w:pPr>
    </w:p>
    <w:p w:rsidR="00913E33" w:rsidRPr="00C933E8" w:rsidRDefault="00913E33" w:rsidP="00913E33">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Банктің пруденциялық нормативтерінің </w:t>
      </w:r>
    </w:p>
    <w:p w:rsidR="00913E33" w:rsidRPr="00C933E8" w:rsidRDefault="00913E33" w:rsidP="00913E33">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және сақталуы міндетті өзге де нормалары мен</w:t>
      </w:r>
    </w:p>
    <w:p w:rsidR="00913E33" w:rsidRPr="00C933E8" w:rsidRDefault="00913E33" w:rsidP="00913E33">
      <w:pPr>
        <w:tabs>
          <w:tab w:val="left" w:pos="993"/>
        </w:tabs>
        <w:ind w:firstLine="709"/>
        <w:jc w:val="right"/>
        <w:rPr>
          <w:rFonts w:eastAsia="Calibri"/>
          <w:color w:val="000000"/>
          <w:sz w:val="28"/>
          <w:szCs w:val="28"/>
          <w:lang w:val="kk-KZ" w:eastAsia="en-US"/>
        </w:rPr>
      </w:pPr>
      <w:r w:rsidRPr="00C933E8">
        <w:rPr>
          <w:rFonts w:eastAsia="Calibri"/>
          <w:color w:val="000000"/>
          <w:sz w:val="28"/>
          <w:szCs w:val="28"/>
          <w:lang w:val="kk-KZ" w:eastAsia="en-US"/>
        </w:rPr>
        <w:t xml:space="preserve">лимиттерінің нормативтік мәндері мен оларды </w:t>
      </w:r>
    </w:p>
    <w:p w:rsidR="00484933" w:rsidRPr="00C933E8" w:rsidRDefault="00913E33" w:rsidP="00913E33">
      <w:pPr>
        <w:ind w:firstLine="400"/>
        <w:jc w:val="right"/>
        <w:rPr>
          <w:color w:val="000000"/>
          <w:sz w:val="28"/>
          <w:szCs w:val="28"/>
          <w:lang w:val="kk-KZ"/>
        </w:rPr>
      </w:pPr>
      <w:r w:rsidRPr="00C933E8">
        <w:rPr>
          <w:rFonts w:eastAsia="Calibri"/>
          <w:color w:val="000000"/>
          <w:sz w:val="28"/>
          <w:szCs w:val="28"/>
          <w:lang w:val="kk-KZ" w:eastAsia="en-US"/>
        </w:rPr>
        <w:t>есептеу әдістемелеріне, капиталының мөлшеріне</w:t>
      </w:r>
    </w:p>
    <w:p w:rsidR="00484933" w:rsidRPr="00C933E8" w:rsidRDefault="00484933" w:rsidP="00484933">
      <w:pPr>
        <w:ind w:firstLine="400"/>
        <w:jc w:val="right"/>
        <w:rPr>
          <w:color w:val="000000"/>
          <w:sz w:val="28"/>
          <w:szCs w:val="28"/>
          <w:lang w:val="kk-KZ"/>
        </w:rPr>
      </w:pPr>
      <w:r w:rsidRPr="00C933E8">
        <w:rPr>
          <w:color w:val="000000"/>
          <w:sz w:val="28"/>
          <w:szCs w:val="28"/>
          <w:lang w:val="kk-KZ"/>
        </w:rPr>
        <w:t>15-қосымша</w:t>
      </w:r>
    </w:p>
    <w:p w:rsidR="00484933" w:rsidRPr="00C933E8" w:rsidRDefault="00484933" w:rsidP="00484933">
      <w:pPr>
        <w:jc w:val="center"/>
        <w:rPr>
          <w:color w:val="000000"/>
          <w:sz w:val="28"/>
          <w:szCs w:val="28"/>
          <w:lang w:val="kk-KZ"/>
        </w:rPr>
      </w:pPr>
      <w:r w:rsidRPr="00C933E8">
        <w:rPr>
          <w:b/>
          <w:bCs/>
          <w:color w:val="000000"/>
          <w:sz w:val="28"/>
          <w:szCs w:val="28"/>
          <w:lang w:val="kk-KZ"/>
        </w:rPr>
        <w:t> </w:t>
      </w:r>
    </w:p>
    <w:p w:rsidR="00484933" w:rsidRPr="00C933E8" w:rsidRDefault="00484933" w:rsidP="00484933">
      <w:pPr>
        <w:jc w:val="center"/>
        <w:rPr>
          <w:color w:val="000000"/>
          <w:sz w:val="28"/>
          <w:szCs w:val="28"/>
          <w:lang w:val="kk-KZ"/>
        </w:rPr>
      </w:pPr>
      <w:r w:rsidRPr="00C933E8">
        <w:rPr>
          <w:color w:val="000000"/>
          <w:sz w:val="28"/>
          <w:szCs w:val="28"/>
          <w:lang w:val="kk-KZ"/>
        </w:rPr>
        <w:t> </w:t>
      </w:r>
    </w:p>
    <w:p w:rsidR="00484933" w:rsidRPr="00385C1D" w:rsidRDefault="00484933" w:rsidP="00484933">
      <w:pPr>
        <w:jc w:val="center"/>
        <w:rPr>
          <w:color w:val="000000"/>
          <w:sz w:val="28"/>
          <w:szCs w:val="28"/>
          <w:lang w:val="kk-KZ"/>
        </w:rPr>
      </w:pPr>
      <w:r w:rsidRPr="00385C1D">
        <w:rPr>
          <w:bCs/>
          <w:color w:val="000000"/>
          <w:sz w:val="28"/>
          <w:szCs w:val="28"/>
          <w:lang w:val="kk-KZ"/>
        </w:rPr>
        <w:t>Қолжетімді тұрақты қорландыру міндеттемелерінің</w:t>
      </w:r>
    </w:p>
    <w:p w:rsidR="00484933" w:rsidRPr="00385C1D" w:rsidRDefault="00484933" w:rsidP="00484933">
      <w:pPr>
        <w:jc w:val="center"/>
        <w:rPr>
          <w:color w:val="000000"/>
          <w:sz w:val="28"/>
          <w:szCs w:val="28"/>
          <w:lang w:val="kk-KZ"/>
        </w:rPr>
      </w:pPr>
      <w:r w:rsidRPr="00385C1D">
        <w:rPr>
          <w:bCs/>
          <w:color w:val="000000"/>
          <w:sz w:val="28"/>
          <w:szCs w:val="28"/>
          <w:lang w:val="kk-KZ"/>
        </w:rPr>
        <w:t> кестесі</w:t>
      </w:r>
    </w:p>
    <w:p w:rsidR="00484933" w:rsidRPr="00C933E8" w:rsidRDefault="00484933" w:rsidP="00484933">
      <w:pPr>
        <w:ind w:firstLine="397"/>
        <w:jc w:val="center"/>
        <w:rPr>
          <w:color w:val="000000"/>
          <w:sz w:val="28"/>
          <w:szCs w:val="28"/>
          <w:lang w:val="kk-KZ"/>
        </w:rPr>
      </w:pPr>
      <w:r w:rsidRPr="00C933E8">
        <w:rPr>
          <w:b/>
          <w:bCs/>
          <w:color w:val="000000"/>
          <w:sz w:val="28"/>
          <w:szCs w:val="28"/>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534"/>
        <w:gridCol w:w="7244"/>
        <w:gridCol w:w="2075"/>
      </w:tblGrid>
      <w:tr w:rsidR="00484933" w:rsidRPr="00C933E8" w:rsidTr="00B412B8">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w:t>
            </w:r>
          </w:p>
        </w:tc>
        <w:tc>
          <w:tcPr>
            <w:tcW w:w="3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Баптар атауы</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Қолжетімді тұрақты қорландыру коэффициенті, пайызбен</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 xml:space="preserve">Меншікті капитал </w:t>
            </w:r>
            <w:r w:rsidRPr="00C933E8">
              <w:rPr>
                <w:color w:val="000000"/>
                <w:sz w:val="28"/>
                <w:szCs w:val="28"/>
                <w:lang w:val="kk-KZ"/>
              </w:rPr>
              <w:t>Нормативтердің</w:t>
            </w:r>
            <w:r w:rsidRPr="00C933E8">
              <w:rPr>
                <w:color w:val="000000"/>
                <w:sz w:val="28"/>
                <w:szCs w:val="28"/>
              </w:rPr>
              <w:t xml:space="preserve"> 7 және 11-тармақтарында белгіленген шегерімдерге дейін қосылады (1 (бір) жылдан аз өтеу мерзімі бар екінші деңгейдегі капитал құралдарын қоспағанда)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2</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Капиталдың өзге құралдары және 1 (бір) жыл және одан көп қалған өтеу мерзімі бар міндеттемелер</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100</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3</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Тұрақты депозиттер</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95</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4</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Аздап тұрақсыз депозиттер</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90</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Қаржылық емес ұйымдар берген 1 (бір) жылдан аз қалған өтеу мерзімі бар міндеттемелер</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6</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Клирингтік, кастодиандық қызметпен, клиенттің өтімділігін басқару қызметімен байланысты салымдар</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7</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8</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Заңды тұлғалардың салымдарын қоса алғанда 6 (алты) айдан көп және 1 (бір) жылдан аз қалған өтеу мерзімі бар міндеттемелердің өзге түрлері</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50</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9</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 xml:space="preserve">Заңды тұлғалардың 6 (алты) айдан аз қалған өтеу мерзімі </w:t>
            </w:r>
            <w:r w:rsidRPr="00C933E8">
              <w:rPr>
                <w:color w:val="000000"/>
                <w:sz w:val="28"/>
                <w:szCs w:val="28"/>
              </w:rPr>
              <w:lastRenderedPageBreak/>
              <w:t>бар салымдары</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lastRenderedPageBreak/>
              <w:t>0</w:t>
            </w:r>
          </w:p>
        </w:tc>
      </w:tr>
      <w:tr w:rsidR="00484933" w:rsidRPr="00C933E8" w:rsidTr="00B412B8">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sz w:val="28"/>
                <w:szCs w:val="28"/>
              </w:rPr>
            </w:pPr>
            <w:r w:rsidRPr="00C933E8">
              <w:rPr>
                <w:sz w:val="28"/>
                <w:szCs w:val="28"/>
              </w:rPr>
              <w:lastRenderedPageBreak/>
              <w:t>10</w:t>
            </w:r>
          </w:p>
        </w:tc>
        <w:tc>
          <w:tcPr>
            <w:tcW w:w="3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sz w:val="28"/>
                <w:szCs w:val="28"/>
              </w:rPr>
            </w:pPr>
            <w:r w:rsidRPr="00C933E8">
              <w:rPr>
                <w:sz w:val="28"/>
                <w:szCs w:val="28"/>
              </w:rPr>
              <w:t>Заңды тұлғалардың шартсыз мерзімінен бұрын алу мүмкіндігі бар салымдары</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sz w:val="28"/>
                <w:szCs w:val="28"/>
              </w:rPr>
            </w:pPr>
            <w:r w:rsidRPr="00C933E8">
              <w:rPr>
                <w:sz w:val="28"/>
                <w:szCs w:val="28"/>
              </w:rPr>
              <w:t>0</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11</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Өзге мiндеттемелер, оның ішінде мерзімсіз мiндеттемелер (мерзімі кейінге қалдырылған салық мiндеттемелері үшін ерекше режим белгілеумен)</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933E8"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12</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0</w:t>
            </w:r>
          </w:p>
        </w:tc>
      </w:tr>
      <w:tr w:rsidR="00484933" w:rsidRPr="00C56339" w:rsidTr="00B412B8">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4933" w:rsidRPr="00C933E8" w:rsidRDefault="00484933" w:rsidP="00B412B8">
            <w:pPr>
              <w:jc w:val="center"/>
              <w:textAlignment w:val="baseline"/>
              <w:rPr>
                <w:color w:val="000000"/>
                <w:sz w:val="28"/>
                <w:szCs w:val="28"/>
              </w:rPr>
            </w:pPr>
            <w:r w:rsidRPr="00C933E8">
              <w:rPr>
                <w:color w:val="000000"/>
                <w:sz w:val="28"/>
                <w:szCs w:val="28"/>
              </w:rPr>
              <w:t>13</w:t>
            </w:r>
          </w:p>
        </w:tc>
        <w:tc>
          <w:tcPr>
            <w:tcW w:w="3676"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933E8" w:rsidRDefault="00484933" w:rsidP="00011EF3">
            <w:pPr>
              <w:jc w:val="both"/>
              <w:textAlignment w:val="baseline"/>
              <w:rPr>
                <w:color w:val="000000"/>
                <w:sz w:val="28"/>
                <w:szCs w:val="28"/>
              </w:rPr>
            </w:pPr>
            <w:r w:rsidRPr="00C933E8">
              <w:rPr>
                <w:color w:val="000000"/>
                <w:sz w:val="28"/>
                <w:szCs w:val="28"/>
              </w:rPr>
              <w:t>Сатып алу күнінде қаржы құралдарын, шетел валютасын сатып алудан туындайтын төлемдер</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484933" w:rsidRPr="00C56339" w:rsidRDefault="00484933" w:rsidP="00B412B8">
            <w:pPr>
              <w:jc w:val="center"/>
              <w:textAlignment w:val="baseline"/>
              <w:rPr>
                <w:color w:val="000000"/>
                <w:sz w:val="28"/>
                <w:szCs w:val="28"/>
              </w:rPr>
            </w:pPr>
            <w:r w:rsidRPr="00C933E8">
              <w:rPr>
                <w:color w:val="000000"/>
                <w:sz w:val="28"/>
                <w:szCs w:val="28"/>
              </w:rPr>
              <w:t>0</w:t>
            </w:r>
          </w:p>
        </w:tc>
      </w:tr>
    </w:tbl>
    <w:p w:rsidR="00350152" w:rsidRPr="0068483A" w:rsidRDefault="00350152" w:rsidP="00350152">
      <w:pPr>
        <w:tabs>
          <w:tab w:val="left" w:pos="1134"/>
        </w:tabs>
        <w:ind w:firstLine="567"/>
        <w:contextualSpacing/>
        <w:jc w:val="both"/>
        <w:rPr>
          <w:sz w:val="28"/>
          <w:szCs w:val="28"/>
          <w:lang w:val="kk-KZ"/>
        </w:rPr>
      </w:pPr>
    </w:p>
    <w:sectPr w:rsidR="00350152" w:rsidRPr="0068483A" w:rsidSect="00813A42">
      <w:headerReference w:type="default" r:id="rId14"/>
      <w:pgSz w:w="11906" w:h="16838"/>
      <w:pgMar w:top="1418" w:right="851" w:bottom="1418" w:left="1418" w:header="79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402" w:rsidRDefault="00FC0402">
      <w:r>
        <w:separator/>
      </w:r>
    </w:p>
  </w:endnote>
  <w:endnote w:type="continuationSeparator" w:id="0">
    <w:p w:rsidR="00FC0402" w:rsidRDefault="00FC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402" w:rsidRDefault="00FC0402">
      <w:r>
        <w:separator/>
      </w:r>
    </w:p>
  </w:footnote>
  <w:footnote w:type="continuationSeparator" w:id="0">
    <w:p w:rsidR="00FC0402" w:rsidRDefault="00FC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E8" w:rsidRPr="008744E6" w:rsidRDefault="00C933E8">
    <w:pPr>
      <w:pStyle w:val="a4"/>
      <w:jc w:val="center"/>
      <w:rPr>
        <w:sz w:val="28"/>
      </w:rPr>
    </w:pPr>
    <w:r w:rsidRPr="008744E6">
      <w:rPr>
        <w:sz w:val="28"/>
      </w:rPr>
      <w:fldChar w:fldCharType="begin"/>
    </w:r>
    <w:r w:rsidRPr="008744E6">
      <w:rPr>
        <w:sz w:val="28"/>
      </w:rPr>
      <w:instrText>PAGE   \* MERGEFORMAT</w:instrText>
    </w:r>
    <w:r w:rsidRPr="008744E6">
      <w:rPr>
        <w:sz w:val="28"/>
      </w:rPr>
      <w:fldChar w:fldCharType="separate"/>
    </w:r>
    <w:r w:rsidR="00776793">
      <w:rPr>
        <w:noProof/>
        <w:sz w:val="28"/>
      </w:rPr>
      <w:t>2</w:t>
    </w:r>
    <w:r w:rsidRPr="008744E6">
      <w:rPr>
        <w:sz w:val="28"/>
      </w:rPr>
      <w:fldChar w:fldCharType="end"/>
    </w:r>
  </w:p>
  <w:p w:rsidR="00C933E8" w:rsidRDefault="00C933E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C04"/>
    <w:multiLevelType w:val="hybridMultilevel"/>
    <w:tmpl w:val="69567176"/>
    <w:lvl w:ilvl="0" w:tplc="F684ABE8">
      <w:start w:val="1"/>
      <w:numFmt w:val="decimal"/>
      <w:lvlText w:val="%1)"/>
      <w:lvlJc w:val="left"/>
      <w:pPr>
        <w:ind w:left="1545" w:hanging="40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10652353"/>
    <w:multiLevelType w:val="hybridMultilevel"/>
    <w:tmpl w:val="7D186624"/>
    <w:lvl w:ilvl="0" w:tplc="FEBCFD8C">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EBB3425"/>
    <w:multiLevelType w:val="hybridMultilevel"/>
    <w:tmpl w:val="7C6EE5C2"/>
    <w:lvl w:ilvl="0" w:tplc="AE8245A0">
      <w:start w:val="1"/>
      <w:numFmt w:val="decimal"/>
      <w:lvlText w:val="%1."/>
      <w:lvlJc w:val="left"/>
      <w:pPr>
        <w:ind w:left="14536" w:hanging="360"/>
      </w:pPr>
      <w:rPr>
        <w:rFonts w:hint="default"/>
      </w:rPr>
    </w:lvl>
    <w:lvl w:ilvl="1" w:tplc="04190019">
      <w:start w:val="1"/>
      <w:numFmt w:val="lowerLetter"/>
      <w:lvlText w:val="%2."/>
      <w:lvlJc w:val="left"/>
      <w:pPr>
        <w:ind w:left="15256" w:hanging="360"/>
      </w:pPr>
    </w:lvl>
    <w:lvl w:ilvl="2" w:tplc="0419001B" w:tentative="1">
      <w:start w:val="1"/>
      <w:numFmt w:val="lowerRoman"/>
      <w:lvlText w:val="%3."/>
      <w:lvlJc w:val="right"/>
      <w:pPr>
        <w:ind w:left="15976" w:hanging="180"/>
      </w:pPr>
    </w:lvl>
    <w:lvl w:ilvl="3" w:tplc="0419000F" w:tentative="1">
      <w:start w:val="1"/>
      <w:numFmt w:val="decimal"/>
      <w:lvlText w:val="%4."/>
      <w:lvlJc w:val="left"/>
      <w:pPr>
        <w:ind w:left="16696" w:hanging="360"/>
      </w:pPr>
    </w:lvl>
    <w:lvl w:ilvl="4" w:tplc="04190019" w:tentative="1">
      <w:start w:val="1"/>
      <w:numFmt w:val="lowerLetter"/>
      <w:lvlText w:val="%5."/>
      <w:lvlJc w:val="left"/>
      <w:pPr>
        <w:ind w:left="17416" w:hanging="360"/>
      </w:pPr>
    </w:lvl>
    <w:lvl w:ilvl="5" w:tplc="0419001B" w:tentative="1">
      <w:start w:val="1"/>
      <w:numFmt w:val="lowerRoman"/>
      <w:lvlText w:val="%6."/>
      <w:lvlJc w:val="right"/>
      <w:pPr>
        <w:ind w:left="18136" w:hanging="180"/>
      </w:pPr>
    </w:lvl>
    <w:lvl w:ilvl="6" w:tplc="0419000F" w:tentative="1">
      <w:start w:val="1"/>
      <w:numFmt w:val="decimal"/>
      <w:lvlText w:val="%7."/>
      <w:lvlJc w:val="left"/>
      <w:pPr>
        <w:ind w:left="18856" w:hanging="360"/>
      </w:pPr>
    </w:lvl>
    <w:lvl w:ilvl="7" w:tplc="04190019" w:tentative="1">
      <w:start w:val="1"/>
      <w:numFmt w:val="lowerLetter"/>
      <w:lvlText w:val="%8."/>
      <w:lvlJc w:val="left"/>
      <w:pPr>
        <w:ind w:left="19576" w:hanging="360"/>
      </w:pPr>
    </w:lvl>
    <w:lvl w:ilvl="8" w:tplc="0419001B" w:tentative="1">
      <w:start w:val="1"/>
      <w:numFmt w:val="lowerRoman"/>
      <w:lvlText w:val="%9."/>
      <w:lvlJc w:val="right"/>
      <w:pPr>
        <w:ind w:left="20296" w:hanging="180"/>
      </w:pPr>
    </w:lvl>
  </w:abstractNum>
  <w:abstractNum w:abstractNumId="3">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181295"/>
    <w:multiLevelType w:val="hybridMultilevel"/>
    <w:tmpl w:val="B7886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DE92E60"/>
    <w:multiLevelType w:val="hybridMultilevel"/>
    <w:tmpl w:val="92BE1658"/>
    <w:lvl w:ilvl="0" w:tplc="C3D0B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C271EE"/>
    <w:multiLevelType w:val="hybridMultilevel"/>
    <w:tmpl w:val="CBD8B59C"/>
    <w:lvl w:ilvl="0" w:tplc="AA785A2C">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9">
    <w:nsid w:val="618C07C7"/>
    <w:multiLevelType w:val="hybridMultilevel"/>
    <w:tmpl w:val="8E18C20E"/>
    <w:lvl w:ilvl="0" w:tplc="1556F3A0">
      <w:start w:val="1"/>
      <w:numFmt w:val="decimal"/>
      <w:lvlText w:val="%1."/>
      <w:lvlJc w:val="left"/>
      <w:pPr>
        <w:ind w:left="1991" w:hanging="114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89C70A0"/>
    <w:multiLevelType w:val="hybridMultilevel"/>
    <w:tmpl w:val="35881C54"/>
    <w:lvl w:ilvl="0" w:tplc="D780D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2E38EA"/>
    <w:multiLevelType w:val="hybridMultilevel"/>
    <w:tmpl w:val="49CEEED0"/>
    <w:lvl w:ilvl="0" w:tplc="C8F6266C">
      <w:start w:val="2"/>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2">
    <w:nsid w:val="76BF5E3B"/>
    <w:multiLevelType w:val="hybridMultilevel"/>
    <w:tmpl w:val="7D186624"/>
    <w:lvl w:ilvl="0" w:tplc="FEBCFD8C">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B011E47"/>
    <w:multiLevelType w:val="hybridMultilevel"/>
    <w:tmpl w:val="7FC8B702"/>
    <w:lvl w:ilvl="0" w:tplc="7988C8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11"/>
  </w:num>
  <w:num w:numId="4">
    <w:abstractNumId w:val="3"/>
  </w:num>
  <w:num w:numId="5">
    <w:abstractNumId w:val="2"/>
  </w:num>
  <w:num w:numId="6">
    <w:abstractNumId w:val="1"/>
  </w:num>
  <w:num w:numId="7">
    <w:abstractNumId w:val="13"/>
  </w:num>
  <w:num w:numId="8">
    <w:abstractNumId w:val="4"/>
  </w:num>
  <w:num w:numId="9">
    <w:abstractNumId w:val="8"/>
  </w:num>
  <w:num w:numId="10">
    <w:abstractNumId w:val="9"/>
  </w:num>
  <w:num w:numId="11">
    <w:abstractNumId w:val="0"/>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5024"/>
    <w:rsid w:val="00005F54"/>
    <w:rsid w:val="0000772C"/>
    <w:rsid w:val="000102B8"/>
    <w:rsid w:val="00011EF3"/>
    <w:rsid w:val="00013ED8"/>
    <w:rsid w:val="00015C3B"/>
    <w:rsid w:val="000237C5"/>
    <w:rsid w:val="00025E13"/>
    <w:rsid w:val="00035C57"/>
    <w:rsid w:val="00036445"/>
    <w:rsid w:val="000372A2"/>
    <w:rsid w:val="000376E3"/>
    <w:rsid w:val="0004209B"/>
    <w:rsid w:val="0004294A"/>
    <w:rsid w:val="00043315"/>
    <w:rsid w:val="00044FDB"/>
    <w:rsid w:val="0004606D"/>
    <w:rsid w:val="00046F28"/>
    <w:rsid w:val="0004754A"/>
    <w:rsid w:val="00050342"/>
    <w:rsid w:val="000515C8"/>
    <w:rsid w:val="000521B1"/>
    <w:rsid w:val="00054723"/>
    <w:rsid w:val="00054C2A"/>
    <w:rsid w:val="000552E8"/>
    <w:rsid w:val="00055616"/>
    <w:rsid w:val="000652D4"/>
    <w:rsid w:val="000675DF"/>
    <w:rsid w:val="000706F9"/>
    <w:rsid w:val="00071A94"/>
    <w:rsid w:val="00071EA3"/>
    <w:rsid w:val="0007311A"/>
    <w:rsid w:val="00073F11"/>
    <w:rsid w:val="00075B38"/>
    <w:rsid w:val="0007767F"/>
    <w:rsid w:val="0008032A"/>
    <w:rsid w:val="0008190B"/>
    <w:rsid w:val="0008233F"/>
    <w:rsid w:val="00082BF5"/>
    <w:rsid w:val="00082CD3"/>
    <w:rsid w:val="00082E4C"/>
    <w:rsid w:val="00082F0B"/>
    <w:rsid w:val="00085698"/>
    <w:rsid w:val="0008784F"/>
    <w:rsid w:val="000908DE"/>
    <w:rsid w:val="00096659"/>
    <w:rsid w:val="000A62F4"/>
    <w:rsid w:val="000A6FF2"/>
    <w:rsid w:val="000B107A"/>
    <w:rsid w:val="000B16E1"/>
    <w:rsid w:val="000B1BB4"/>
    <w:rsid w:val="000B1BE0"/>
    <w:rsid w:val="000B1CE8"/>
    <w:rsid w:val="000B1FEA"/>
    <w:rsid w:val="000B4658"/>
    <w:rsid w:val="000B4985"/>
    <w:rsid w:val="000B68E9"/>
    <w:rsid w:val="000B7F00"/>
    <w:rsid w:val="000C0520"/>
    <w:rsid w:val="000C329E"/>
    <w:rsid w:val="000C6053"/>
    <w:rsid w:val="000D041D"/>
    <w:rsid w:val="000D17E3"/>
    <w:rsid w:val="000D51AC"/>
    <w:rsid w:val="000D522F"/>
    <w:rsid w:val="000D5367"/>
    <w:rsid w:val="000E0209"/>
    <w:rsid w:val="000E1049"/>
    <w:rsid w:val="000E279C"/>
    <w:rsid w:val="000E652C"/>
    <w:rsid w:val="000E72CD"/>
    <w:rsid w:val="000E7F9D"/>
    <w:rsid w:val="000F0BB3"/>
    <w:rsid w:val="000F0F8A"/>
    <w:rsid w:val="000F2B84"/>
    <w:rsid w:val="000F3544"/>
    <w:rsid w:val="000F63B2"/>
    <w:rsid w:val="000F7557"/>
    <w:rsid w:val="000F7D22"/>
    <w:rsid w:val="00100AE0"/>
    <w:rsid w:val="00101A75"/>
    <w:rsid w:val="0010279C"/>
    <w:rsid w:val="00102FF4"/>
    <w:rsid w:val="0010327C"/>
    <w:rsid w:val="00104B1B"/>
    <w:rsid w:val="0010524B"/>
    <w:rsid w:val="00105402"/>
    <w:rsid w:val="0010692C"/>
    <w:rsid w:val="00111F70"/>
    <w:rsid w:val="00112D6B"/>
    <w:rsid w:val="001145BA"/>
    <w:rsid w:val="001161D5"/>
    <w:rsid w:val="0011631A"/>
    <w:rsid w:val="00116E50"/>
    <w:rsid w:val="00117F3F"/>
    <w:rsid w:val="00120212"/>
    <w:rsid w:val="00124B55"/>
    <w:rsid w:val="001250DF"/>
    <w:rsid w:val="0012669E"/>
    <w:rsid w:val="00127A0B"/>
    <w:rsid w:val="00131424"/>
    <w:rsid w:val="00132742"/>
    <w:rsid w:val="00132F68"/>
    <w:rsid w:val="00133531"/>
    <w:rsid w:val="001345B9"/>
    <w:rsid w:val="00135260"/>
    <w:rsid w:val="00135AA4"/>
    <w:rsid w:val="00135FC5"/>
    <w:rsid w:val="00141068"/>
    <w:rsid w:val="00141F46"/>
    <w:rsid w:val="001435F6"/>
    <w:rsid w:val="00143A77"/>
    <w:rsid w:val="00143EBC"/>
    <w:rsid w:val="001506FA"/>
    <w:rsid w:val="0015217A"/>
    <w:rsid w:val="00153B87"/>
    <w:rsid w:val="00153C66"/>
    <w:rsid w:val="00154DC0"/>
    <w:rsid w:val="00155060"/>
    <w:rsid w:val="001567E8"/>
    <w:rsid w:val="00157B06"/>
    <w:rsid w:val="0016076F"/>
    <w:rsid w:val="00160EE5"/>
    <w:rsid w:val="00161B65"/>
    <w:rsid w:val="0016571E"/>
    <w:rsid w:val="001659D9"/>
    <w:rsid w:val="00165CF6"/>
    <w:rsid w:val="00167C04"/>
    <w:rsid w:val="00171A38"/>
    <w:rsid w:val="00177CC4"/>
    <w:rsid w:val="001801DD"/>
    <w:rsid w:val="00181CDC"/>
    <w:rsid w:val="00183499"/>
    <w:rsid w:val="0018418E"/>
    <w:rsid w:val="001855E6"/>
    <w:rsid w:val="001904D5"/>
    <w:rsid w:val="001925E8"/>
    <w:rsid w:val="0019405B"/>
    <w:rsid w:val="0019487D"/>
    <w:rsid w:val="0019544D"/>
    <w:rsid w:val="001A0852"/>
    <w:rsid w:val="001A5169"/>
    <w:rsid w:val="001A6A9B"/>
    <w:rsid w:val="001A6D5F"/>
    <w:rsid w:val="001B2570"/>
    <w:rsid w:val="001B31E9"/>
    <w:rsid w:val="001B339C"/>
    <w:rsid w:val="001B43FA"/>
    <w:rsid w:val="001B458A"/>
    <w:rsid w:val="001B65A1"/>
    <w:rsid w:val="001B65CB"/>
    <w:rsid w:val="001B77FF"/>
    <w:rsid w:val="001C0055"/>
    <w:rsid w:val="001C03D5"/>
    <w:rsid w:val="001C2BB5"/>
    <w:rsid w:val="001C543F"/>
    <w:rsid w:val="001C5AFF"/>
    <w:rsid w:val="001C692A"/>
    <w:rsid w:val="001C6D47"/>
    <w:rsid w:val="001C7597"/>
    <w:rsid w:val="001C77EF"/>
    <w:rsid w:val="001D127B"/>
    <w:rsid w:val="001D360B"/>
    <w:rsid w:val="001D4A20"/>
    <w:rsid w:val="001D5DBD"/>
    <w:rsid w:val="001E07CE"/>
    <w:rsid w:val="001E208C"/>
    <w:rsid w:val="001E4D3C"/>
    <w:rsid w:val="001E572E"/>
    <w:rsid w:val="001E63B4"/>
    <w:rsid w:val="001F2BE9"/>
    <w:rsid w:val="001F6E67"/>
    <w:rsid w:val="001F7439"/>
    <w:rsid w:val="001F75D9"/>
    <w:rsid w:val="001F7E11"/>
    <w:rsid w:val="0020500B"/>
    <w:rsid w:val="00205E9D"/>
    <w:rsid w:val="002107C7"/>
    <w:rsid w:val="00210C42"/>
    <w:rsid w:val="00211E63"/>
    <w:rsid w:val="00212763"/>
    <w:rsid w:val="00213313"/>
    <w:rsid w:val="00215CCC"/>
    <w:rsid w:val="00216A19"/>
    <w:rsid w:val="00217B75"/>
    <w:rsid w:val="00217BAF"/>
    <w:rsid w:val="00217D28"/>
    <w:rsid w:val="002201BF"/>
    <w:rsid w:val="00220BA3"/>
    <w:rsid w:val="00222A84"/>
    <w:rsid w:val="00223CA1"/>
    <w:rsid w:val="002243B8"/>
    <w:rsid w:val="002247C3"/>
    <w:rsid w:val="002277F9"/>
    <w:rsid w:val="002321C9"/>
    <w:rsid w:val="00233A15"/>
    <w:rsid w:val="00236DE6"/>
    <w:rsid w:val="002410F9"/>
    <w:rsid w:val="0024147D"/>
    <w:rsid w:val="0024260C"/>
    <w:rsid w:val="00242DCE"/>
    <w:rsid w:val="00244EA8"/>
    <w:rsid w:val="002519AB"/>
    <w:rsid w:val="00253D5B"/>
    <w:rsid w:val="00261452"/>
    <w:rsid w:val="00261545"/>
    <w:rsid w:val="00262132"/>
    <w:rsid w:val="002630A3"/>
    <w:rsid w:val="00263C47"/>
    <w:rsid w:val="00263C4E"/>
    <w:rsid w:val="00265C58"/>
    <w:rsid w:val="0026679B"/>
    <w:rsid w:val="002674D5"/>
    <w:rsid w:val="00270B2B"/>
    <w:rsid w:val="002713EC"/>
    <w:rsid w:val="00271E00"/>
    <w:rsid w:val="00275C36"/>
    <w:rsid w:val="00277029"/>
    <w:rsid w:val="00282CF1"/>
    <w:rsid w:val="00282E85"/>
    <w:rsid w:val="002860F5"/>
    <w:rsid w:val="00286101"/>
    <w:rsid w:val="00287C9C"/>
    <w:rsid w:val="00290511"/>
    <w:rsid w:val="00291C87"/>
    <w:rsid w:val="0029642F"/>
    <w:rsid w:val="002973E9"/>
    <w:rsid w:val="002A1A35"/>
    <w:rsid w:val="002A1B43"/>
    <w:rsid w:val="002A4524"/>
    <w:rsid w:val="002A4935"/>
    <w:rsid w:val="002A4D0C"/>
    <w:rsid w:val="002A5609"/>
    <w:rsid w:val="002B0A3D"/>
    <w:rsid w:val="002B0BE5"/>
    <w:rsid w:val="002B2C37"/>
    <w:rsid w:val="002B2D58"/>
    <w:rsid w:val="002B30D8"/>
    <w:rsid w:val="002B3FC4"/>
    <w:rsid w:val="002C17F6"/>
    <w:rsid w:val="002D05D9"/>
    <w:rsid w:val="002D0C1E"/>
    <w:rsid w:val="002D2E0B"/>
    <w:rsid w:val="002D3C95"/>
    <w:rsid w:val="002D3D17"/>
    <w:rsid w:val="002D425A"/>
    <w:rsid w:val="002D607C"/>
    <w:rsid w:val="002D74CA"/>
    <w:rsid w:val="002D79E3"/>
    <w:rsid w:val="002E02F4"/>
    <w:rsid w:val="002E09A9"/>
    <w:rsid w:val="002E0E74"/>
    <w:rsid w:val="002E21DE"/>
    <w:rsid w:val="002E6106"/>
    <w:rsid w:val="002E67A7"/>
    <w:rsid w:val="002E7680"/>
    <w:rsid w:val="002F1628"/>
    <w:rsid w:val="002F196B"/>
    <w:rsid w:val="002F2DB6"/>
    <w:rsid w:val="002F5275"/>
    <w:rsid w:val="002F541D"/>
    <w:rsid w:val="002F621E"/>
    <w:rsid w:val="00300C54"/>
    <w:rsid w:val="00300ED6"/>
    <w:rsid w:val="00301B4E"/>
    <w:rsid w:val="003020A5"/>
    <w:rsid w:val="003021F9"/>
    <w:rsid w:val="0030495D"/>
    <w:rsid w:val="003073D1"/>
    <w:rsid w:val="00312CCE"/>
    <w:rsid w:val="003171C3"/>
    <w:rsid w:val="003218A0"/>
    <w:rsid w:val="00324065"/>
    <w:rsid w:val="00325406"/>
    <w:rsid w:val="003272E1"/>
    <w:rsid w:val="00330B78"/>
    <w:rsid w:val="00331A90"/>
    <w:rsid w:val="00332C96"/>
    <w:rsid w:val="0033525C"/>
    <w:rsid w:val="00336494"/>
    <w:rsid w:val="0033764E"/>
    <w:rsid w:val="00337D1E"/>
    <w:rsid w:val="00341B27"/>
    <w:rsid w:val="00342DE1"/>
    <w:rsid w:val="00344A25"/>
    <w:rsid w:val="00344B89"/>
    <w:rsid w:val="00345CA7"/>
    <w:rsid w:val="003463CB"/>
    <w:rsid w:val="003469E2"/>
    <w:rsid w:val="00346EFF"/>
    <w:rsid w:val="003479CC"/>
    <w:rsid w:val="00350152"/>
    <w:rsid w:val="00355369"/>
    <w:rsid w:val="003626E1"/>
    <w:rsid w:val="00362B12"/>
    <w:rsid w:val="00363C54"/>
    <w:rsid w:val="003732F8"/>
    <w:rsid w:val="00374FDE"/>
    <w:rsid w:val="00375DED"/>
    <w:rsid w:val="00376DE3"/>
    <w:rsid w:val="00377330"/>
    <w:rsid w:val="0037779D"/>
    <w:rsid w:val="0038221D"/>
    <w:rsid w:val="003822D5"/>
    <w:rsid w:val="00382F77"/>
    <w:rsid w:val="00384185"/>
    <w:rsid w:val="00384A99"/>
    <w:rsid w:val="00384C5A"/>
    <w:rsid w:val="00385C1D"/>
    <w:rsid w:val="00387E5E"/>
    <w:rsid w:val="00392763"/>
    <w:rsid w:val="00392957"/>
    <w:rsid w:val="00393141"/>
    <w:rsid w:val="003A03E1"/>
    <w:rsid w:val="003A06B5"/>
    <w:rsid w:val="003A1251"/>
    <w:rsid w:val="003A1A3C"/>
    <w:rsid w:val="003A665E"/>
    <w:rsid w:val="003B0B37"/>
    <w:rsid w:val="003B0CE5"/>
    <w:rsid w:val="003B3F32"/>
    <w:rsid w:val="003B5ED0"/>
    <w:rsid w:val="003C0D90"/>
    <w:rsid w:val="003C14D6"/>
    <w:rsid w:val="003C5DD9"/>
    <w:rsid w:val="003D231D"/>
    <w:rsid w:val="003D37CC"/>
    <w:rsid w:val="003D62C4"/>
    <w:rsid w:val="003D70C1"/>
    <w:rsid w:val="003E1300"/>
    <w:rsid w:val="003E65FF"/>
    <w:rsid w:val="003E7110"/>
    <w:rsid w:val="003E778A"/>
    <w:rsid w:val="003F1C2C"/>
    <w:rsid w:val="003F20A1"/>
    <w:rsid w:val="003F2917"/>
    <w:rsid w:val="003F2A69"/>
    <w:rsid w:val="003F626F"/>
    <w:rsid w:val="00402265"/>
    <w:rsid w:val="004028B8"/>
    <w:rsid w:val="00403992"/>
    <w:rsid w:val="00404290"/>
    <w:rsid w:val="00405EAA"/>
    <w:rsid w:val="0040746B"/>
    <w:rsid w:val="00407737"/>
    <w:rsid w:val="00410D6D"/>
    <w:rsid w:val="00411468"/>
    <w:rsid w:val="004126F0"/>
    <w:rsid w:val="00412C3E"/>
    <w:rsid w:val="004167A5"/>
    <w:rsid w:val="00420822"/>
    <w:rsid w:val="00422D83"/>
    <w:rsid w:val="00425267"/>
    <w:rsid w:val="0042547D"/>
    <w:rsid w:val="00425575"/>
    <w:rsid w:val="00425995"/>
    <w:rsid w:val="0043047B"/>
    <w:rsid w:val="004349ED"/>
    <w:rsid w:val="00434BCD"/>
    <w:rsid w:val="00435FCB"/>
    <w:rsid w:val="0043668C"/>
    <w:rsid w:val="004369A5"/>
    <w:rsid w:val="00441716"/>
    <w:rsid w:val="004433D1"/>
    <w:rsid w:val="00446412"/>
    <w:rsid w:val="00447EA7"/>
    <w:rsid w:val="00452657"/>
    <w:rsid w:val="004543E2"/>
    <w:rsid w:val="00454489"/>
    <w:rsid w:val="00454F67"/>
    <w:rsid w:val="004557E8"/>
    <w:rsid w:val="0046253C"/>
    <w:rsid w:val="00463BA7"/>
    <w:rsid w:val="00465E72"/>
    <w:rsid w:val="004706A8"/>
    <w:rsid w:val="00471AE4"/>
    <w:rsid w:val="00475B26"/>
    <w:rsid w:val="00477C11"/>
    <w:rsid w:val="00480202"/>
    <w:rsid w:val="00480D79"/>
    <w:rsid w:val="0048379D"/>
    <w:rsid w:val="00484933"/>
    <w:rsid w:val="00485E49"/>
    <w:rsid w:val="004866CA"/>
    <w:rsid w:val="00486826"/>
    <w:rsid w:val="004878F7"/>
    <w:rsid w:val="00487EF4"/>
    <w:rsid w:val="00491329"/>
    <w:rsid w:val="00491D72"/>
    <w:rsid w:val="00492B89"/>
    <w:rsid w:val="00492E3C"/>
    <w:rsid w:val="00494337"/>
    <w:rsid w:val="004944AD"/>
    <w:rsid w:val="00495EEC"/>
    <w:rsid w:val="004A08D3"/>
    <w:rsid w:val="004A1C5D"/>
    <w:rsid w:val="004A3D0F"/>
    <w:rsid w:val="004A5A87"/>
    <w:rsid w:val="004A7EB3"/>
    <w:rsid w:val="004B18FB"/>
    <w:rsid w:val="004B2049"/>
    <w:rsid w:val="004B2E93"/>
    <w:rsid w:val="004B3719"/>
    <w:rsid w:val="004B4D68"/>
    <w:rsid w:val="004C03AF"/>
    <w:rsid w:val="004C04D3"/>
    <w:rsid w:val="004C198D"/>
    <w:rsid w:val="004C2674"/>
    <w:rsid w:val="004C3C76"/>
    <w:rsid w:val="004C4225"/>
    <w:rsid w:val="004C69B9"/>
    <w:rsid w:val="004C75F1"/>
    <w:rsid w:val="004D2DA8"/>
    <w:rsid w:val="004D7663"/>
    <w:rsid w:val="004E3654"/>
    <w:rsid w:val="004E4F28"/>
    <w:rsid w:val="004E5BAE"/>
    <w:rsid w:val="004F3AE5"/>
    <w:rsid w:val="004F54C0"/>
    <w:rsid w:val="00500D6E"/>
    <w:rsid w:val="00502067"/>
    <w:rsid w:val="005032B2"/>
    <w:rsid w:val="00505718"/>
    <w:rsid w:val="00510046"/>
    <w:rsid w:val="00511AC8"/>
    <w:rsid w:val="00513603"/>
    <w:rsid w:val="005148D1"/>
    <w:rsid w:val="00514E43"/>
    <w:rsid w:val="00516969"/>
    <w:rsid w:val="00517FF9"/>
    <w:rsid w:val="00521ECE"/>
    <w:rsid w:val="0052266E"/>
    <w:rsid w:val="00525387"/>
    <w:rsid w:val="00527926"/>
    <w:rsid w:val="00531F67"/>
    <w:rsid w:val="005337B5"/>
    <w:rsid w:val="005349E4"/>
    <w:rsid w:val="0054023C"/>
    <w:rsid w:val="00542F80"/>
    <w:rsid w:val="005432C0"/>
    <w:rsid w:val="00543D6A"/>
    <w:rsid w:val="00545B61"/>
    <w:rsid w:val="0054742C"/>
    <w:rsid w:val="00550128"/>
    <w:rsid w:val="00550D3F"/>
    <w:rsid w:val="00551CB3"/>
    <w:rsid w:val="005528F0"/>
    <w:rsid w:val="00552F33"/>
    <w:rsid w:val="00552F7D"/>
    <w:rsid w:val="00554A80"/>
    <w:rsid w:val="00555E7A"/>
    <w:rsid w:val="00555FEA"/>
    <w:rsid w:val="005577F9"/>
    <w:rsid w:val="00557BB8"/>
    <w:rsid w:val="0056280D"/>
    <w:rsid w:val="0056307B"/>
    <w:rsid w:val="0056356F"/>
    <w:rsid w:val="00564397"/>
    <w:rsid w:val="005667A9"/>
    <w:rsid w:val="00566ECB"/>
    <w:rsid w:val="00567F90"/>
    <w:rsid w:val="005707EE"/>
    <w:rsid w:val="00572F97"/>
    <w:rsid w:val="00573CC7"/>
    <w:rsid w:val="00573F3A"/>
    <w:rsid w:val="0057436B"/>
    <w:rsid w:val="00574D9F"/>
    <w:rsid w:val="005771CD"/>
    <w:rsid w:val="00581516"/>
    <w:rsid w:val="0058284C"/>
    <w:rsid w:val="00594C7E"/>
    <w:rsid w:val="00595BC9"/>
    <w:rsid w:val="00596190"/>
    <w:rsid w:val="005A0227"/>
    <w:rsid w:val="005A03F9"/>
    <w:rsid w:val="005A043B"/>
    <w:rsid w:val="005A0577"/>
    <w:rsid w:val="005A0E32"/>
    <w:rsid w:val="005A202E"/>
    <w:rsid w:val="005A2F90"/>
    <w:rsid w:val="005A31AA"/>
    <w:rsid w:val="005A5FAB"/>
    <w:rsid w:val="005B298C"/>
    <w:rsid w:val="005B3CEF"/>
    <w:rsid w:val="005B3FB1"/>
    <w:rsid w:val="005B6BA2"/>
    <w:rsid w:val="005C2174"/>
    <w:rsid w:val="005C3E5C"/>
    <w:rsid w:val="005C5A6E"/>
    <w:rsid w:val="005D08CB"/>
    <w:rsid w:val="005D0A5D"/>
    <w:rsid w:val="005D15AD"/>
    <w:rsid w:val="005D5750"/>
    <w:rsid w:val="005D74BF"/>
    <w:rsid w:val="005E0E6C"/>
    <w:rsid w:val="005E1AA9"/>
    <w:rsid w:val="005E1DB2"/>
    <w:rsid w:val="005E4B7C"/>
    <w:rsid w:val="005E6909"/>
    <w:rsid w:val="005E73F2"/>
    <w:rsid w:val="005F00D2"/>
    <w:rsid w:val="005F0CF4"/>
    <w:rsid w:val="005F0D0F"/>
    <w:rsid w:val="005F24E9"/>
    <w:rsid w:val="005F38CA"/>
    <w:rsid w:val="005F3A7D"/>
    <w:rsid w:val="005F6B34"/>
    <w:rsid w:val="005F770B"/>
    <w:rsid w:val="0060036E"/>
    <w:rsid w:val="00600A19"/>
    <w:rsid w:val="00605083"/>
    <w:rsid w:val="006051B7"/>
    <w:rsid w:val="0060787E"/>
    <w:rsid w:val="006102C2"/>
    <w:rsid w:val="00612043"/>
    <w:rsid w:val="00612397"/>
    <w:rsid w:val="00613743"/>
    <w:rsid w:val="006172B0"/>
    <w:rsid w:val="00617C11"/>
    <w:rsid w:val="006213E3"/>
    <w:rsid w:val="0062144F"/>
    <w:rsid w:val="006224BF"/>
    <w:rsid w:val="00623F29"/>
    <w:rsid w:val="0062743D"/>
    <w:rsid w:val="00627912"/>
    <w:rsid w:val="00630EE7"/>
    <w:rsid w:val="00630F43"/>
    <w:rsid w:val="00631E2D"/>
    <w:rsid w:val="00632270"/>
    <w:rsid w:val="00632361"/>
    <w:rsid w:val="00632CDB"/>
    <w:rsid w:val="0063349D"/>
    <w:rsid w:val="00640067"/>
    <w:rsid w:val="00642028"/>
    <w:rsid w:val="006423F3"/>
    <w:rsid w:val="006428CE"/>
    <w:rsid w:val="006448D1"/>
    <w:rsid w:val="006452C9"/>
    <w:rsid w:val="00645758"/>
    <w:rsid w:val="00645821"/>
    <w:rsid w:val="00646A2B"/>
    <w:rsid w:val="00647D02"/>
    <w:rsid w:val="00652DD5"/>
    <w:rsid w:val="00652FF8"/>
    <w:rsid w:val="006534F1"/>
    <w:rsid w:val="00655030"/>
    <w:rsid w:val="006636FA"/>
    <w:rsid w:val="00664415"/>
    <w:rsid w:val="00664AB7"/>
    <w:rsid w:val="00666283"/>
    <w:rsid w:val="0066727C"/>
    <w:rsid w:val="00667F2F"/>
    <w:rsid w:val="00676C79"/>
    <w:rsid w:val="0068104B"/>
    <w:rsid w:val="00683124"/>
    <w:rsid w:val="0068483A"/>
    <w:rsid w:val="006872C3"/>
    <w:rsid w:val="00690A02"/>
    <w:rsid w:val="00690CC3"/>
    <w:rsid w:val="0069412A"/>
    <w:rsid w:val="0069581F"/>
    <w:rsid w:val="00697D9B"/>
    <w:rsid w:val="006A2A4A"/>
    <w:rsid w:val="006A38B1"/>
    <w:rsid w:val="006A49E7"/>
    <w:rsid w:val="006A685D"/>
    <w:rsid w:val="006A6C3D"/>
    <w:rsid w:val="006A6C9D"/>
    <w:rsid w:val="006A7093"/>
    <w:rsid w:val="006A7A06"/>
    <w:rsid w:val="006B0A22"/>
    <w:rsid w:val="006B5684"/>
    <w:rsid w:val="006B6DD8"/>
    <w:rsid w:val="006B7892"/>
    <w:rsid w:val="006C2546"/>
    <w:rsid w:val="006C3799"/>
    <w:rsid w:val="006C7449"/>
    <w:rsid w:val="006D0307"/>
    <w:rsid w:val="006D12F2"/>
    <w:rsid w:val="006D33BF"/>
    <w:rsid w:val="006D558C"/>
    <w:rsid w:val="006D6C30"/>
    <w:rsid w:val="006D7073"/>
    <w:rsid w:val="006E015E"/>
    <w:rsid w:val="006E3EBA"/>
    <w:rsid w:val="006F0FD1"/>
    <w:rsid w:val="006F1343"/>
    <w:rsid w:val="006F1EE0"/>
    <w:rsid w:val="006F7207"/>
    <w:rsid w:val="006F7332"/>
    <w:rsid w:val="0070094E"/>
    <w:rsid w:val="00705404"/>
    <w:rsid w:val="00705B8A"/>
    <w:rsid w:val="00705F7B"/>
    <w:rsid w:val="00707CB7"/>
    <w:rsid w:val="00710B7A"/>
    <w:rsid w:val="00710E9A"/>
    <w:rsid w:val="00711D9F"/>
    <w:rsid w:val="00713C8B"/>
    <w:rsid w:val="00714DCA"/>
    <w:rsid w:val="007156EC"/>
    <w:rsid w:val="007207FC"/>
    <w:rsid w:val="00722730"/>
    <w:rsid w:val="00724923"/>
    <w:rsid w:val="00724969"/>
    <w:rsid w:val="0072525F"/>
    <w:rsid w:val="00731C7D"/>
    <w:rsid w:val="007322EA"/>
    <w:rsid w:val="00736E8A"/>
    <w:rsid w:val="00737C0B"/>
    <w:rsid w:val="00737D57"/>
    <w:rsid w:val="00740207"/>
    <w:rsid w:val="00740376"/>
    <w:rsid w:val="007527D4"/>
    <w:rsid w:val="00753125"/>
    <w:rsid w:val="00754E33"/>
    <w:rsid w:val="00757BBA"/>
    <w:rsid w:val="0076177D"/>
    <w:rsid w:val="00761F60"/>
    <w:rsid w:val="00762583"/>
    <w:rsid w:val="00762C2A"/>
    <w:rsid w:val="0076367A"/>
    <w:rsid w:val="00770F55"/>
    <w:rsid w:val="007714CC"/>
    <w:rsid w:val="007717CA"/>
    <w:rsid w:val="00774683"/>
    <w:rsid w:val="00776640"/>
    <w:rsid w:val="00776793"/>
    <w:rsid w:val="00780196"/>
    <w:rsid w:val="00781533"/>
    <w:rsid w:val="0078301F"/>
    <w:rsid w:val="00783AE2"/>
    <w:rsid w:val="0079398E"/>
    <w:rsid w:val="00794951"/>
    <w:rsid w:val="00796A00"/>
    <w:rsid w:val="00796E34"/>
    <w:rsid w:val="00797C56"/>
    <w:rsid w:val="007A14B7"/>
    <w:rsid w:val="007A2152"/>
    <w:rsid w:val="007A4EFE"/>
    <w:rsid w:val="007A695A"/>
    <w:rsid w:val="007B155D"/>
    <w:rsid w:val="007B2BAA"/>
    <w:rsid w:val="007B69D2"/>
    <w:rsid w:val="007B6A86"/>
    <w:rsid w:val="007B7146"/>
    <w:rsid w:val="007B78C8"/>
    <w:rsid w:val="007C1DD3"/>
    <w:rsid w:val="007C2368"/>
    <w:rsid w:val="007C54C5"/>
    <w:rsid w:val="007D0DDB"/>
    <w:rsid w:val="007D271F"/>
    <w:rsid w:val="007D2F50"/>
    <w:rsid w:val="007D3211"/>
    <w:rsid w:val="007D5BAD"/>
    <w:rsid w:val="007D5BC5"/>
    <w:rsid w:val="007D7D4C"/>
    <w:rsid w:val="007E043A"/>
    <w:rsid w:val="007E1328"/>
    <w:rsid w:val="007E25E7"/>
    <w:rsid w:val="007E3169"/>
    <w:rsid w:val="007E54ED"/>
    <w:rsid w:val="007E6838"/>
    <w:rsid w:val="007F039E"/>
    <w:rsid w:val="007F1031"/>
    <w:rsid w:val="007F1504"/>
    <w:rsid w:val="007F45A2"/>
    <w:rsid w:val="007F5055"/>
    <w:rsid w:val="007F5285"/>
    <w:rsid w:val="007F6205"/>
    <w:rsid w:val="00800D94"/>
    <w:rsid w:val="008010B8"/>
    <w:rsid w:val="00803977"/>
    <w:rsid w:val="00805FD5"/>
    <w:rsid w:val="00812761"/>
    <w:rsid w:val="0081353A"/>
    <w:rsid w:val="0081366E"/>
    <w:rsid w:val="00813A42"/>
    <w:rsid w:val="00814192"/>
    <w:rsid w:val="008148C9"/>
    <w:rsid w:val="0081771E"/>
    <w:rsid w:val="0082067E"/>
    <w:rsid w:val="00823488"/>
    <w:rsid w:val="00824E6B"/>
    <w:rsid w:val="00825871"/>
    <w:rsid w:val="0083017E"/>
    <w:rsid w:val="00830BD1"/>
    <w:rsid w:val="0083279E"/>
    <w:rsid w:val="008360C0"/>
    <w:rsid w:val="00841569"/>
    <w:rsid w:val="00843E73"/>
    <w:rsid w:val="0084400B"/>
    <w:rsid w:val="00850878"/>
    <w:rsid w:val="00851BC0"/>
    <w:rsid w:val="008530E7"/>
    <w:rsid w:val="00853A26"/>
    <w:rsid w:val="008547B1"/>
    <w:rsid w:val="008600EF"/>
    <w:rsid w:val="00867222"/>
    <w:rsid w:val="00867A0E"/>
    <w:rsid w:val="00872BE0"/>
    <w:rsid w:val="0087319F"/>
    <w:rsid w:val="008744E6"/>
    <w:rsid w:val="008764B4"/>
    <w:rsid w:val="00876A67"/>
    <w:rsid w:val="00876AF4"/>
    <w:rsid w:val="0087705E"/>
    <w:rsid w:val="008808E6"/>
    <w:rsid w:val="00884332"/>
    <w:rsid w:val="008848BB"/>
    <w:rsid w:val="00884F47"/>
    <w:rsid w:val="00885426"/>
    <w:rsid w:val="00886831"/>
    <w:rsid w:val="00886DBA"/>
    <w:rsid w:val="008872A5"/>
    <w:rsid w:val="00887E6A"/>
    <w:rsid w:val="00895CA7"/>
    <w:rsid w:val="008973A4"/>
    <w:rsid w:val="008A0315"/>
    <w:rsid w:val="008A1DD8"/>
    <w:rsid w:val="008A361D"/>
    <w:rsid w:val="008A4E4F"/>
    <w:rsid w:val="008A5DDC"/>
    <w:rsid w:val="008A681A"/>
    <w:rsid w:val="008B1DD9"/>
    <w:rsid w:val="008B4642"/>
    <w:rsid w:val="008B5A03"/>
    <w:rsid w:val="008B5B24"/>
    <w:rsid w:val="008B7E6F"/>
    <w:rsid w:val="008B7F17"/>
    <w:rsid w:val="008C073D"/>
    <w:rsid w:val="008C0E8C"/>
    <w:rsid w:val="008C110C"/>
    <w:rsid w:val="008C3078"/>
    <w:rsid w:val="008C5092"/>
    <w:rsid w:val="008C544A"/>
    <w:rsid w:val="008D0289"/>
    <w:rsid w:val="008D3E34"/>
    <w:rsid w:val="008D4496"/>
    <w:rsid w:val="008D459A"/>
    <w:rsid w:val="008D556C"/>
    <w:rsid w:val="008D776E"/>
    <w:rsid w:val="008E0285"/>
    <w:rsid w:val="008E730C"/>
    <w:rsid w:val="008F25C3"/>
    <w:rsid w:val="008F400B"/>
    <w:rsid w:val="008F4C3B"/>
    <w:rsid w:val="008F5EA7"/>
    <w:rsid w:val="008F6E07"/>
    <w:rsid w:val="00902F7B"/>
    <w:rsid w:val="00903331"/>
    <w:rsid w:val="009075FD"/>
    <w:rsid w:val="00912B12"/>
    <w:rsid w:val="00913E33"/>
    <w:rsid w:val="00914E90"/>
    <w:rsid w:val="00914FA7"/>
    <w:rsid w:val="0092252A"/>
    <w:rsid w:val="00922623"/>
    <w:rsid w:val="009245D4"/>
    <w:rsid w:val="00926597"/>
    <w:rsid w:val="009277BE"/>
    <w:rsid w:val="00927ECF"/>
    <w:rsid w:val="00931892"/>
    <w:rsid w:val="009318E7"/>
    <w:rsid w:val="00933634"/>
    <w:rsid w:val="0093673E"/>
    <w:rsid w:val="00937AF2"/>
    <w:rsid w:val="00937BC4"/>
    <w:rsid w:val="009407B0"/>
    <w:rsid w:val="00943D07"/>
    <w:rsid w:val="00946E55"/>
    <w:rsid w:val="00950BFF"/>
    <w:rsid w:val="00951AF4"/>
    <w:rsid w:val="009525F4"/>
    <w:rsid w:val="00953334"/>
    <w:rsid w:val="00953388"/>
    <w:rsid w:val="00953411"/>
    <w:rsid w:val="009546DE"/>
    <w:rsid w:val="00954F76"/>
    <w:rsid w:val="0095708F"/>
    <w:rsid w:val="00962987"/>
    <w:rsid w:val="00963157"/>
    <w:rsid w:val="009654A8"/>
    <w:rsid w:val="00965E36"/>
    <w:rsid w:val="00965F3B"/>
    <w:rsid w:val="00966A8F"/>
    <w:rsid w:val="00971194"/>
    <w:rsid w:val="00971D6E"/>
    <w:rsid w:val="009720C9"/>
    <w:rsid w:val="00973996"/>
    <w:rsid w:val="00974B45"/>
    <w:rsid w:val="00974CE4"/>
    <w:rsid w:val="00976EC5"/>
    <w:rsid w:val="00977031"/>
    <w:rsid w:val="00983324"/>
    <w:rsid w:val="0098351C"/>
    <w:rsid w:val="00984903"/>
    <w:rsid w:val="00985146"/>
    <w:rsid w:val="0098533D"/>
    <w:rsid w:val="00985911"/>
    <w:rsid w:val="00987371"/>
    <w:rsid w:val="00987F41"/>
    <w:rsid w:val="009945C2"/>
    <w:rsid w:val="00994D0C"/>
    <w:rsid w:val="00996063"/>
    <w:rsid w:val="009A1B22"/>
    <w:rsid w:val="009A3D4D"/>
    <w:rsid w:val="009A4D2F"/>
    <w:rsid w:val="009A588F"/>
    <w:rsid w:val="009A5B7F"/>
    <w:rsid w:val="009B0ADF"/>
    <w:rsid w:val="009B11E8"/>
    <w:rsid w:val="009B2052"/>
    <w:rsid w:val="009B32E7"/>
    <w:rsid w:val="009B3A9A"/>
    <w:rsid w:val="009B42A7"/>
    <w:rsid w:val="009B7B04"/>
    <w:rsid w:val="009C07B8"/>
    <w:rsid w:val="009C20BE"/>
    <w:rsid w:val="009C3473"/>
    <w:rsid w:val="009C34B3"/>
    <w:rsid w:val="009C56E6"/>
    <w:rsid w:val="009C5AD2"/>
    <w:rsid w:val="009C67DA"/>
    <w:rsid w:val="009C6C63"/>
    <w:rsid w:val="009D31BB"/>
    <w:rsid w:val="009D3A84"/>
    <w:rsid w:val="009D53D0"/>
    <w:rsid w:val="009D6785"/>
    <w:rsid w:val="009D7B22"/>
    <w:rsid w:val="009D7E13"/>
    <w:rsid w:val="009E1A5E"/>
    <w:rsid w:val="009E2966"/>
    <w:rsid w:val="009E39EB"/>
    <w:rsid w:val="009E67D5"/>
    <w:rsid w:val="009E6F00"/>
    <w:rsid w:val="009E7C3C"/>
    <w:rsid w:val="009F3A1C"/>
    <w:rsid w:val="009F45DD"/>
    <w:rsid w:val="009F648C"/>
    <w:rsid w:val="00A015AB"/>
    <w:rsid w:val="00A020EA"/>
    <w:rsid w:val="00A02861"/>
    <w:rsid w:val="00A059B3"/>
    <w:rsid w:val="00A06939"/>
    <w:rsid w:val="00A07967"/>
    <w:rsid w:val="00A11390"/>
    <w:rsid w:val="00A12232"/>
    <w:rsid w:val="00A122A0"/>
    <w:rsid w:val="00A136A0"/>
    <w:rsid w:val="00A1550D"/>
    <w:rsid w:val="00A15DDD"/>
    <w:rsid w:val="00A20078"/>
    <w:rsid w:val="00A207A4"/>
    <w:rsid w:val="00A20C87"/>
    <w:rsid w:val="00A21A4C"/>
    <w:rsid w:val="00A22CBF"/>
    <w:rsid w:val="00A23356"/>
    <w:rsid w:val="00A23815"/>
    <w:rsid w:val="00A238B8"/>
    <w:rsid w:val="00A25001"/>
    <w:rsid w:val="00A25FAE"/>
    <w:rsid w:val="00A26961"/>
    <w:rsid w:val="00A27C00"/>
    <w:rsid w:val="00A31AB2"/>
    <w:rsid w:val="00A34298"/>
    <w:rsid w:val="00A35227"/>
    <w:rsid w:val="00A37189"/>
    <w:rsid w:val="00A40391"/>
    <w:rsid w:val="00A445E2"/>
    <w:rsid w:val="00A4466A"/>
    <w:rsid w:val="00A44AFF"/>
    <w:rsid w:val="00A451B9"/>
    <w:rsid w:val="00A462D8"/>
    <w:rsid w:val="00A47526"/>
    <w:rsid w:val="00A50E68"/>
    <w:rsid w:val="00A51AC3"/>
    <w:rsid w:val="00A547E5"/>
    <w:rsid w:val="00A577D9"/>
    <w:rsid w:val="00A615A4"/>
    <w:rsid w:val="00A61E2B"/>
    <w:rsid w:val="00A62633"/>
    <w:rsid w:val="00A63262"/>
    <w:rsid w:val="00A65D36"/>
    <w:rsid w:val="00A67AA1"/>
    <w:rsid w:val="00A71B35"/>
    <w:rsid w:val="00A72D28"/>
    <w:rsid w:val="00A736E6"/>
    <w:rsid w:val="00A76EB8"/>
    <w:rsid w:val="00A81014"/>
    <w:rsid w:val="00A81306"/>
    <w:rsid w:val="00A848C6"/>
    <w:rsid w:val="00A85F25"/>
    <w:rsid w:val="00A87900"/>
    <w:rsid w:val="00A94167"/>
    <w:rsid w:val="00A948B9"/>
    <w:rsid w:val="00AA5618"/>
    <w:rsid w:val="00AA6C64"/>
    <w:rsid w:val="00AA7D8D"/>
    <w:rsid w:val="00AB0F24"/>
    <w:rsid w:val="00AB11A7"/>
    <w:rsid w:val="00AB124D"/>
    <w:rsid w:val="00AB198C"/>
    <w:rsid w:val="00AB2F68"/>
    <w:rsid w:val="00AB4360"/>
    <w:rsid w:val="00AB622F"/>
    <w:rsid w:val="00AB786D"/>
    <w:rsid w:val="00AB78DB"/>
    <w:rsid w:val="00AC045A"/>
    <w:rsid w:val="00AC11B3"/>
    <w:rsid w:val="00AC28C9"/>
    <w:rsid w:val="00AC2FC7"/>
    <w:rsid w:val="00AC5445"/>
    <w:rsid w:val="00AC6BB2"/>
    <w:rsid w:val="00AC77AE"/>
    <w:rsid w:val="00AD39DB"/>
    <w:rsid w:val="00AD3E54"/>
    <w:rsid w:val="00AD409C"/>
    <w:rsid w:val="00AD6021"/>
    <w:rsid w:val="00AE1928"/>
    <w:rsid w:val="00AE20CB"/>
    <w:rsid w:val="00AE2DE4"/>
    <w:rsid w:val="00AE4085"/>
    <w:rsid w:val="00AE694B"/>
    <w:rsid w:val="00AF235E"/>
    <w:rsid w:val="00AF2360"/>
    <w:rsid w:val="00AF25AD"/>
    <w:rsid w:val="00AF3FCF"/>
    <w:rsid w:val="00AF5CBE"/>
    <w:rsid w:val="00AF7A76"/>
    <w:rsid w:val="00AF7E0E"/>
    <w:rsid w:val="00B016F4"/>
    <w:rsid w:val="00B02F94"/>
    <w:rsid w:val="00B0489E"/>
    <w:rsid w:val="00B06564"/>
    <w:rsid w:val="00B1238F"/>
    <w:rsid w:val="00B12E06"/>
    <w:rsid w:val="00B13D12"/>
    <w:rsid w:val="00B14446"/>
    <w:rsid w:val="00B14FE6"/>
    <w:rsid w:val="00B156D9"/>
    <w:rsid w:val="00B15D0C"/>
    <w:rsid w:val="00B15E29"/>
    <w:rsid w:val="00B174EE"/>
    <w:rsid w:val="00B204EE"/>
    <w:rsid w:val="00B21F84"/>
    <w:rsid w:val="00B25BFB"/>
    <w:rsid w:val="00B31FA9"/>
    <w:rsid w:val="00B340AC"/>
    <w:rsid w:val="00B34952"/>
    <w:rsid w:val="00B353E8"/>
    <w:rsid w:val="00B35831"/>
    <w:rsid w:val="00B36383"/>
    <w:rsid w:val="00B412B8"/>
    <w:rsid w:val="00B41D50"/>
    <w:rsid w:val="00B4279F"/>
    <w:rsid w:val="00B43288"/>
    <w:rsid w:val="00B43C80"/>
    <w:rsid w:val="00B43D62"/>
    <w:rsid w:val="00B461C7"/>
    <w:rsid w:val="00B4652A"/>
    <w:rsid w:val="00B5070B"/>
    <w:rsid w:val="00B51FE5"/>
    <w:rsid w:val="00B523A0"/>
    <w:rsid w:val="00B56C49"/>
    <w:rsid w:val="00B63929"/>
    <w:rsid w:val="00B66640"/>
    <w:rsid w:val="00B66AC2"/>
    <w:rsid w:val="00B7076E"/>
    <w:rsid w:val="00B71282"/>
    <w:rsid w:val="00B712AF"/>
    <w:rsid w:val="00B718A1"/>
    <w:rsid w:val="00B71F4E"/>
    <w:rsid w:val="00B727BA"/>
    <w:rsid w:val="00B7391D"/>
    <w:rsid w:val="00B74AE4"/>
    <w:rsid w:val="00B75C0B"/>
    <w:rsid w:val="00B75D39"/>
    <w:rsid w:val="00B808DF"/>
    <w:rsid w:val="00B82233"/>
    <w:rsid w:val="00B82631"/>
    <w:rsid w:val="00B8359E"/>
    <w:rsid w:val="00B85F67"/>
    <w:rsid w:val="00B860B9"/>
    <w:rsid w:val="00B8676A"/>
    <w:rsid w:val="00B86F85"/>
    <w:rsid w:val="00B86F88"/>
    <w:rsid w:val="00B87289"/>
    <w:rsid w:val="00B87A9A"/>
    <w:rsid w:val="00B904CE"/>
    <w:rsid w:val="00B92782"/>
    <w:rsid w:val="00B93282"/>
    <w:rsid w:val="00B969FB"/>
    <w:rsid w:val="00B97734"/>
    <w:rsid w:val="00BA0469"/>
    <w:rsid w:val="00BA3571"/>
    <w:rsid w:val="00BA3EB0"/>
    <w:rsid w:val="00BA4302"/>
    <w:rsid w:val="00BA4DB7"/>
    <w:rsid w:val="00BA51BD"/>
    <w:rsid w:val="00BA553E"/>
    <w:rsid w:val="00BA5C28"/>
    <w:rsid w:val="00BB00EA"/>
    <w:rsid w:val="00BB0E15"/>
    <w:rsid w:val="00BB20B7"/>
    <w:rsid w:val="00BB33A1"/>
    <w:rsid w:val="00BB3E6C"/>
    <w:rsid w:val="00BB3F0F"/>
    <w:rsid w:val="00BB4383"/>
    <w:rsid w:val="00BB6100"/>
    <w:rsid w:val="00BB6D04"/>
    <w:rsid w:val="00BC0265"/>
    <w:rsid w:val="00BC0CEC"/>
    <w:rsid w:val="00BC1D67"/>
    <w:rsid w:val="00BC33F3"/>
    <w:rsid w:val="00BC565F"/>
    <w:rsid w:val="00BC66B4"/>
    <w:rsid w:val="00BC6B82"/>
    <w:rsid w:val="00BD36A5"/>
    <w:rsid w:val="00BD4D4F"/>
    <w:rsid w:val="00BD72B1"/>
    <w:rsid w:val="00BD7820"/>
    <w:rsid w:val="00BD7BA8"/>
    <w:rsid w:val="00BD7CFD"/>
    <w:rsid w:val="00BE1069"/>
    <w:rsid w:val="00BE3D6D"/>
    <w:rsid w:val="00BE48AC"/>
    <w:rsid w:val="00BE4DCF"/>
    <w:rsid w:val="00BE5B75"/>
    <w:rsid w:val="00BE6DB2"/>
    <w:rsid w:val="00BE71A5"/>
    <w:rsid w:val="00BE754A"/>
    <w:rsid w:val="00BE77E5"/>
    <w:rsid w:val="00BF1A82"/>
    <w:rsid w:val="00BF3D3C"/>
    <w:rsid w:val="00BF5801"/>
    <w:rsid w:val="00BF6F66"/>
    <w:rsid w:val="00BF74EC"/>
    <w:rsid w:val="00C00BBF"/>
    <w:rsid w:val="00C03D67"/>
    <w:rsid w:val="00C06F38"/>
    <w:rsid w:val="00C136A5"/>
    <w:rsid w:val="00C136FA"/>
    <w:rsid w:val="00C14497"/>
    <w:rsid w:val="00C16C0B"/>
    <w:rsid w:val="00C16CB9"/>
    <w:rsid w:val="00C20195"/>
    <w:rsid w:val="00C20B44"/>
    <w:rsid w:val="00C243E7"/>
    <w:rsid w:val="00C25BAC"/>
    <w:rsid w:val="00C26726"/>
    <w:rsid w:val="00C27DE4"/>
    <w:rsid w:val="00C30B5D"/>
    <w:rsid w:val="00C32901"/>
    <w:rsid w:val="00C34296"/>
    <w:rsid w:val="00C35205"/>
    <w:rsid w:val="00C4176C"/>
    <w:rsid w:val="00C430FB"/>
    <w:rsid w:val="00C446D7"/>
    <w:rsid w:val="00C4598C"/>
    <w:rsid w:val="00C45DD5"/>
    <w:rsid w:val="00C468B2"/>
    <w:rsid w:val="00C47ADC"/>
    <w:rsid w:val="00C5004E"/>
    <w:rsid w:val="00C50CB4"/>
    <w:rsid w:val="00C528E2"/>
    <w:rsid w:val="00C530C7"/>
    <w:rsid w:val="00C54312"/>
    <w:rsid w:val="00C563BF"/>
    <w:rsid w:val="00C56458"/>
    <w:rsid w:val="00C615D9"/>
    <w:rsid w:val="00C63F87"/>
    <w:rsid w:val="00C66554"/>
    <w:rsid w:val="00C66CF1"/>
    <w:rsid w:val="00C66E55"/>
    <w:rsid w:val="00C71D0E"/>
    <w:rsid w:val="00C722F1"/>
    <w:rsid w:val="00C72A95"/>
    <w:rsid w:val="00C7310B"/>
    <w:rsid w:val="00C73B24"/>
    <w:rsid w:val="00C74AAC"/>
    <w:rsid w:val="00C7557F"/>
    <w:rsid w:val="00C76CC3"/>
    <w:rsid w:val="00C8106F"/>
    <w:rsid w:val="00C834DA"/>
    <w:rsid w:val="00C8643B"/>
    <w:rsid w:val="00C9047D"/>
    <w:rsid w:val="00C933E8"/>
    <w:rsid w:val="00C93531"/>
    <w:rsid w:val="00C93BD4"/>
    <w:rsid w:val="00C95951"/>
    <w:rsid w:val="00CA20CF"/>
    <w:rsid w:val="00CA29E2"/>
    <w:rsid w:val="00CA32EF"/>
    <w:rsid w:val="00CA373D"/>
    <w:rsid w:val="00CA4D64"/>
    <w:rsid w:val="00CB01CF"/>
    <w:rsid w:val="00CB265B"/>
    <w:rsid w:val="00CB4523"/>
    <w:rsid w:val="00CB464E"/>
    <w:rsid w:val="00CB5561"/>
    <w:rsid w:val="00CB6D43"/>
    <w:rsid w:val="00CB7110"/>
    <w:rsid w:val="00CB735B"/>
    <w:rsid w:val="00CB7ADB"/>
    <w:rsid w:val="00CC3291"/>
    <w:rsid w:val="00CC45EB"/>
    <w:rsid w:val="00CD04B7"/>
    <w:rsid w:val="00CD0520"/>
    <w:rsid w:val="00CD2741"/>
    <w:rsid w:val="00CD2AC2"/>
    <w:rsid w:val="00CD2E88"/>
    <w:rsid w:val="00CE2136"/>
    <w:rsid w:val="00CE3AB7"/>
    <w:rsid w:val="00CE5F32"/>
    <w:rsid w:val="00CE612C"/>
    <w:rsid w:val="00CF2F0A"/>
    <w:rsid w:val="00CF4E54"/>
    <w:rsid w:val="00CF7192"/>
    <w:rsid w:val="00D000F1"/>
    <w:rsid w:val="00D01257"/>
    <w:rsid w:val="00D01B0F"/>
    <w:rsid w:val="00D025F2"/>
    <w:rsid w:val="00D02BD8"/>
    <w:rsid w:val="00D02EB7"/>
    <w:rsid w:val="00D036C1"/>
    <w:rsid w:val="00D07557"/>
    <w:rsid w:val="00D10EC3"/>
    <w:rsid w:val="00D124FF"/>
    <w:rsid w:val="00D13497"/>
    <w:rsid w:val="00D1633C"/>
    <w:rsid w:val="00D200A4"/>
    <w:rsid w:val="00D200AE"/>
    <w:rsid w:val="00D2265E"/>
    <w:rsid w:val="00D237BF"/>
    <w:rsid w:val="00D2384C"/>
    <w:rsid w:val="00D25E14"/>
    <w:rsid w:val="00D260F4"/>
    <w:rsid w:val="00D32246"/>
    <w:rsid w:val="00D325D5"/>
    <w:rsid w:val="00D341B8"/>
    <w:rsid w:val="00D367F4"/>
    <w:rsid w:val="00D3769B"/>
    <w:rsid w:val="00D37CFC"/>
    <w:rsid w:val="00D4040A"/>
    <w:rsid w:val="00D4052E"/>
    <w:rsid w:val="00D40853"/>
    <w:rsid w:val="00D40F0B"/>
    <w:rsid w:val="00D43FF9"/>
    <w:rsid w:val="00D44D78"/>
    <w:rsid w:val="00D46349"/>
    <w:rsid w:val="00D4695D"/>
    <w:rsid w:val="00D46B96"/>
    <w:rsid w:val="00D51409"/>
    <w:rsid w:val="00D5153C"/>
    <w:rsid w:val="00D519B1"/>
    <w:rsid w:val="00D52253"/>
    <w:rsid w:val="00D6216D"/>
    <w:rsid w:val="00D62E1E"/>
    <w:rsid w:val="00D6424B"/>
    <w:rsid w:val="00D65BF3"/>
    <w:rsid w:val="00D70EAC"/>
    <w:rsid w:val="00D72DD9"/>
    <w:rsid w:val="00D73030"/>
    <w:rsid w:val="00D74367"/>
    <w:rsid w:val="00D75091"/>
    <w:rsid w:val="00D75BA8"/>
    <w:rsid w:val="00D80897"/>
    <w:rsid w:val="00D80B1A"/>
    <w:rsid w:val="00D82764"/>
    <w:rsid w:val="00D83D9B"/>
    <w:rsid w:val="00D84D9A"/>
    <w:rsid w:val="00D856B1"/>
    <w:rsid w:val="00D85B3A"/>
    <w:rsid w:val="00D8797D"/>
    <w:rsid w:val="00D87B27"/>
    <w:rsid w:val="00D90CB0"/>
    <w:rsid w:val="00D90E76"/>
    <w:rsid w:val="00D928F6"/>
    <w:rsid w:val="00D933D3"/>
    <w:rsid w:val="00D94E5D"/>
    <w:rsid w:val="00D96341"/>
    <w:rsid w:val="00D96D18"/>
    <w:rsid w:val="00DA24D6"/>
    <w:rsid w:val="00DA3047"/>
    <w:rsid w:val="00DA3D12"/>
    <w:rsid w:val="00DA3E1B"/>
    <w:rsid w:val="00DA59C3"/>
    <w:rsid w:val="00DB1EC7"/>
    <w:rsid w:val="00DB4CEB"/>
    <w:rsid w:val="00DB59B6"/>
    <w:rsid w:val="00DB6640"/>
    <w:rsid w:val="00DB7A95"/>
    <w:rsid w:val="00DC09F0"/>
    <w:rsid w:val="00DC0E72"/>
    <w:rsid w:val="00DC2DE8"/>
    <w:rsid w:val="00DC353B"/>
    <w:rsid w:val="00DC3C6D"/>
    <w:rsid w:val="00DD4202"/>
    <w:rsid w:val="00DD5216"/>
    <w:rsid w:val="00DE46E5"/>
    <w:rsid w:val="00DE5901"/>
    <w:rsid w:val="00DE7384"/>
    <w:rsid w:val="00DF19FE"/>
    <w:rsid w:val="00DF2893"/>
    <w:rsid w:val="00DF316D"/>
    <w:rsid w:val="00DF326B"/>
    <w:rsid w:val="00DF3C45"/>
    <w:rsid w:val="00DF637F"/>
    <w:rsid w:val="00DF6716"/>
    <w:rsid w:val="00DF707D"/>
    <w:rsid w:val="00E03CC2"/>
    <w:rsid w:val="00E04579"/>
    <w:rsid w:val="00E04C40"/>
    <w:rsid w:val="00E05F7F"/>
    <w:rsid w:val="00E074CB"/>
    <w:rsid w:val="00E10652"/>
    <w:rsid w:val="00E10B6C"/>
    <w:rsid w:val="00E1179B"/>
    <w:rsid w:val="00E136A3"/>
    <w:rsid w:val="00E14CC9"/>
    <w:rsid w:val="00E15119"/>
    <w:rsid w:val="00E177D5"/>
    <w:rsid w:val="00E214DD"/>
    <w:rsid w:val="00E24FBC"/>
    <w:rsid w:val="00E33824"/>
    <w:rsid w:val="00E34430"/>
    <w:rsid w:val="00E34A54"/>
    <w:rsid w:val="00E34DFF"/>
    <w:rsid w:val="00E40A47"/>
    <w:rsid w:val="00E42ABC"/>
    <w:rsid w:val="00E43B38"/>
    <w:rsid w:val="00E44B63"/>
    <w:rsid w:val="00E46936"/>
    <w:rsid w:val="00E47653"/>
    <w:rsid w:val="00E50C8A"/>
    <w:rsid w:val="00E51A43"/>
    <w:rsid w:val="00E52236"/>
    <w:rsid w:val="00E54432"/>
    <w:rsid w:val="00E5444C"/>
    <w:rsid w:val="00E5554D"/>
    <w:rsid w:val="00E6028B"/>
    <w:rsid w:val="00E61854"/>
    <w:rsid w:val="00E62B87"/>
    <w:rsid w:val="00E65385"/>
    <w:rsid w:val="00E72D92"/>
    <w:rsid w:val="00E73385"/>
    <w:rsid w:val="00E77D33"/>
    <w:rsid w:val="00E839B4"/>
    <w:rsid w:val="00E83FB7"/>
    <w:rsid w:val="00E8410C"/>
    <w:rsid w:val="00E849F6"/>
    <w:rsid w:val="00E84FFD"/>
    <w:rsid w:val="00E872E2"/>
    <w:rsid w:val="00E90180"/>
    <w:rsid w:val="00E904A7"/>
    <w:rsid w:val="00E922F3"/>
    <w:rsid w:val="00E93FB4"/>
    <w:rsid w:val="00E94029"/>
    <w:rsid w:val="00E9435E"/>
    <w:rsid w:val="00E95633"/>
    <w:rsid w:val="00E96C33"/>
    <w:rsid w:val="00E96E0F"/>
    <w:rsid w:val="00EA0B95"/>
    <w:rsid w:val="00EA1E7B"/>
    <w:rsid w:val="00EA3D5F"/>
    <w:rsid w:val="00EA48DE"/>
    <w:rsid w:val="00EA49E6"/>
    <w:rsid w:val="00EA64B5"/>
    <w:rsid w:val="00EA6D81"/>
    <w:rsid w:val="00EC1502"/>
    <w:rsid w:val="00ED11C4"/>
    <w:rsid w:val="00ED1C21"/>
    <w:rsid w:val="00ED206C"/>
    <w:rsid w:val="00ED3177"/>
    <w:rsid w:val="00ED3F6D"/>
    <w:rsid w:val="00ED3FFE"/>
    <w:rsid w:val="00ED4224"/>
    <w:rsid w:val="00EE0191"/>
    <w:rsid w:val="00EE1FFE"/>
    <w:rsid w:val="00EE2238"/>
    <w:rsid w:val="00EE46D3"/>
    <w:rsid w:val="00EE509C"/>
    <w:rsid w:val="00EE79DA"/>
    <w:rsid w:val="00EF2AD5"/>
    <w:rsid w:val="00EF5DE9"/>
    <w:rsid w:val="00EF7E24"/>
    <w:rsid w:val="00F0478F"/>
    <w:rsid w:val="00F071F2"/>
    <w:rsid w:val="00F07608"/>
    <w:rsid w:val="00F07D25"/>
    <w:rsid w:val="00F122AE"/>
    <w:rsid w:val="00F15830"/>
    <w:rsid w:val="00F1666B"/>
    <w:rsid w:val="00F16A6D"/>
    <w:rsid w:val="00F16DDD"/>
    <w:rsid w:val="00F20BBC"/>
    <w:rsid w:val="00F20CEE"/>
    <w:rsid w:val="00F231F8"/>
    <w:rsid w:val="00F24001"/>
    <w:rsid w:val="00F260D6"/>
    <w:rsid w:val="00F265FE"/>
    <w:rsid w:val="00F26FFF"/>
    <w:rsid w:val="00F34205"/>
    <w:rsid w:val="00F3772A"/>
    <w:rsid w:val="00F4052B"/>
    <w:rsid w:val="00F43DB5"/>
    <w:rsid w:val="00F472F9"/>
    <w:rsid w:val="00F476A0"/>
    <w:rsid w:val="00F515BD"/>
    <w:rsid w:val="00F53B6C"/>
    <w:rsid w:val="00F556A1"/>
    <w:rsid w:val="00F55B1F"/>
    <w:rsid w:val="00F607B8"/>
    <w:rsid w:val="00F60971"/>
    <w:rsid w:val="00F60ED8"/>
    <w:rsid w:val="00F62AA4"/>
    <w:rsid w:val="00F65F14"/>
    <w:rsid w:val="00F72CA6"/>
    <w:rsid w:val="00F7371F"/>
    <w:rsid w:val="00F74F6F"/>
    <w:rsid w:val="00F76B9A"/>
    <w:rsid w:val="00F773B6"/>
    <w:rsid w:val="00F77FBD"/>
    <w:rsid w:val="00F839FD"/>
    <w:rsid w:val="00F8492F"/>
    <w:rsid w:val="00F84AD4"/>
    <w:rsid w:val="00F8637B"/>
    <w:rsid w:val="00F95C78"/>
    <w:rsid w:val="00F95F84"/>
    <w:rsid w:val="00F96FB2"/>
    <w:rsid w:val="00FA1222"/>
    <w:rsid w:val="00FA1369"/>
    <w:rsid w:val="00FA1F41"/>
    <w:rsid w:val="00FB0927"/>
    <w:rsid w:val="00FB7384"/>
    <w:rsid w:val="00FB750C"/>
    <w:rsid w:val="00FC00E3"/>
    <w:rsid w:val="00FC0402"/>
    <w:rsid w:val="00FC0568"/>
    <w:rsid w:val="00FC1374"/>
    <w:rsid w:val="00FC1A0E"/>
    <w:rsid w:val="00FC3CB0"/>
    <w:rsid w:val="00FC4936"/>
    <w:rsid w:val="00FC5681"/>
    <w:rsid w:val="00FC6C7B"/>
    <w:rsid w:val="00FC6CD9"/>
    <w:rsid w:val="00FC7EB2"/>
    <w:rsid w:val="00FD12F0"/>
    <w:rsid w:val="00FD1A37"/>
    <w:rsid w:val="00FD522D"/>
    <w:rsid w:val="00FD70A9"/>
    <w:rsid w:val="00FD70C5"/>
    <w:rsid w:val="00FE1E3D"/>
    <w:rsid w:val="00FE3DE8"/>
    <w:rsid w:val="00FE3E67"/>
    <w:rsid w:val="00FE63C8"/>
    <w:rsid w:val="00FF20B0"/>
    <w:rsid w:val="00FF57E2"/>
    <w:rsid w:val="00FF5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semiHidden/>
    <w:rsid w:val="00B156D9"/>
    <w:rPr>
      <w:rFonts w:ascii="Cambria" w:eastAsia="Times New Roman" w:hAnsi="Cambria" w:cs="Times New Roman"/>
      <w:sz w:val="22"/>
      <w:szCs w:val="22"/>
    </w:rPr>
  </w:style>
  <w:style w:type="table" w:styleId="a3">
    <w:name w:val="Table Grid"/>
    <w:basedOn w:val="a1"/>
    <w:rsid w:val="0076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172B0"/>
    <w:pPr>
      <w:tabs>
        <w:tab w:val="center" w:pos="4677"/>
        <w:tab w:val="right" w:pos="9355"/>
      </w:tabs>
    </w:pPr>
  </w:style>
  <w:style w:type="character" w:customStyle="1" w:styleId="a5">
    <w:name w:val="Верхний колонтитул Знак"/>
    <w:link w:val="a4"/>
    <w:uiPriority w:val="99"/>
    <w:rsid w:val="00EE0191"/>
    <w:rPr>
      <w:sz w:val="24"/>
      <w:szCs w:val="24"/>
    </w:rPr>
  </w:style>
  <w:style w:type="paragraph" w:styleId="a6">
    <w:name w:val="footer"/>
    <w:basedOn w:val="a"/>
    <w:link w:val="a7"/>
    <w:uiPriority w:val="99"/>
    <w:rsid w:val="006172B0"/>
    <w:pPr>
      <w:tabs>
        <w:tab w:val="center" w:pos="4677"/>
        <w:tab w:val="right" w:pos="9355"/>
      </w:tabs>
    </w:pPr>
  </w:style>
  <w:style w:type="character" w:customStyle="1" w:styleId="a7">
    <w:name w:val="Нижний колонтитул Знак"/>
    <w:link w:val="a6"/>
    <w:uiPriority w:val="99"/>
    <w:rsid w:val="001E208C"/>
    <w:rPr>
      <w:sz w:val="24"/>
      <w:szCs w:val="24"/>
    </w:rPr>
  </w:style>
  <w:style w:type="character" w:styleId="a8">
    <w:name w:val="Hyperlink"/>
    <w:uiPriority w:val="99"/>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9">
    <w:name w:val="footnote text"/>
    <w:basedOn w:val="a"/>
    <w:link w:val="aa"/>
    <w:rsid w:val="00D70EAC"/>
    <w:pPr>
      <w:jc w:val="both"/>
    </w:pPr>
    <w:rPr>
      <w:sz w:val="20"/>
      <w:szCs w:val="20"/>
    </w:rPr>
  </w:style>
  <w:style w:type="character" w:customStyle="1" w:styleId="aa">
    <w:name w:val="Текст сноски Знак"/>
    <w:basedOn w:val="a0"/>
    <w:link w:val="a9"/>
    <w:rsid w:val="00D70EAC"/>
  </w:style>
  <w:style w:type="character" w:styleId="ab">
    <w:name w:val="footnote reference"/>
    <w:uiPriority w:val="99"/>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8D4496"/>
    <w:pPr>
      <w:ind w:left="720"/>
      <w:contextualSpacing/>
    </w:p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740207"/>
    <w:rPr>
      <w:sz w:val="24"/>
      <w:szCs w:val="24"/>
    </w:rPr>
  </w:style>
  <w:style w:type="character" w:customStyle="1" w:styleId="s0">
    <w:name w:val="s0"/>
    <w:qFormat/>
    <w:rsid w:val="00D856B1"/>
    <w:rPr>
      <w:rFonts w:ascii="Times New Roman" w:hAnsi="Times New Roman" w:cs="Times New Roman" w:hint="default"/>
      <w:b w:val="0"/>
      <w:bCs w:val="0"/>
      <w:i w:val="0"/>
      <w:iCs w:val="0"/>
      <w:color w:val="000000"/>
    </w:rPr>
  </w:style>
  <w:style w:type="character" w:customStyle="1" w:styleId="s2">
    <w:name w:val="s2"/>
    <w:rsid w:val="0054742C"/>
    <w:rPr>
      <w:rFonts w:ascii="Times New Roman" w:hAnsi="Times New Roman" w:cs="Times New Roman" w:hint="default"/>
      <w:color w:val="333399"/>
      <w:u w:val="single"/>
    </w:rPr>
  </w:style>
  <w:style w:type="character" w:customStyle="1" w:styleId="s1">
    <w:name w:val="s1"/>
    <w:rsid w:val="0054742C"/>
    <w:rPr>
      <w:rFonts w:ascii="Times New Roman" w:hAnsi="Times New Roman" w:cs="Times New Roman" w:hint="default"/>
      <w:b/>
      <w:bCs/>
      <w:color w:val="000000"/>
    </w:rPr>
  </w:style>
  <w:style w:type="character" w:customStyle="1" w:styleId="s20">
    <w:name w:val="s20"/>
    <w:rsid w:val="0054742C"/>
  </w:style>
  <w:style w:type="paragraph" w:styleId="ae">
    <w:name w:val="Balloon Text"/>
    <w:basedOn w:val="a"/>
    <w:link w:val="af"/>
    <w:uiPriority w:val="99"/>
    <w:rsid w:val="002B3FC4"/>
    <w:rPr>
      <w:rFonts w:ascii="Tahoma" w:hAnsi="Tahoma" w:cs="Tahoma"/>
      <w:sz w:val="16"/>
      <w:szCs w:val="16"/>
    </w:rPr>
  </w:style>
  <w:style w:type="character" w:customStyle="1" w:styleId="af">
    <w:name w:val="Текст выноски Знак"/>
    <w:link w:val="ae"/>
    <w:uiPriority w:val="99"/>
    <w:rsid w:val="002B3FC4"/>
    <w:rPr>
      <w:rFonts w:ascii="Tahoma" w:hAnsi="Tahoma" w:cs="Tahoma"/>
      <w:sz w:val="16"/>
      <w:szCs w:val="16"/>
    </w:rPr>
  </w:style>
  <w:style w:type="character" w:customStyle="1" w:styleId="s3">
    <w:name w:val="s3"/>
    <w:rsid w:val="001E208C"/>
    <w:rPr>
      <w:rFonts w:ascii="Times New Roman" w:hAnsi="Times New Roman" w:cs="Times New Roman" w:hint="default"/>
      <w:b w:val="0"/>
      <w:bCs w:val="0"/>
      <w:i/>
      <w:iCs/>
      <w:color w:val="FF0000"/>
    </w:rPr>
  </w:style>
  <w:style w:type="character" w:customStyle="1" w:styleId="s9">
    <w:name w:val="s9"/>
    <w:rsid w:val="001E208C"/>
    <w:rPr>
      <w:rFonts w:ascii="Times New Roman" w:hAnsi="Times New Roman" w:cs="Times New Roman" w:hint="default"/>
      <w:b w:val="0"/>
      <w:bCs w:val="0"/>
      <w:i/>
      <w:iCs/>
      <w:color w:val="333399"/>
      <w:u w:val="single"/>
    </w:rPr>
  </w:style>
  <w:style w:type="character" w:customStyle="1" w:styleId="s19">
    <w:name w:val="s19"/>
    <w:rsid w:val="001E208C"/>
    <w:rPr>
      <w:rFonts w:ascii="Times New Roman" w:hAnsi="Times New Roman" w:cs="Times New Roman" w:hint="default"/>
      <w:b w:val="0"/>
      <w:bCs w:val="0"/>
      <w:i w:val="0"/>
      <w:iCs w:val="0"/>
      <w:color w:val="008000"/>
    </w:rPr>
  </w:style>
  <w:style w:type="character" w:styleId="af0">
    <w:name w:val="annotation reference"/>
    <w:rsid w:val="00825871"/>
    <w:rPr>
      <w:sz w:val="16"/>
      <w:szCs w:val="16"/>
    </w:rPr>
  </w:style>
  <w:style w:type="paragraph" w:styleId="af1">
    <w:name w:val="annotation text"/>
    <w:basedOn w:val="a"/>
    <w:link w:val="af2"/>
    <w:rsid w:val="00825871"/>
    <w:rPr>
      <w:sz w:val="20"/>
      <w:szCs w:val="20"/>
    </w:rPr>
  </w:style>
  <w:style w:type="character" w:customStyle="1" w:styleId="af2">
    <w:name w:val="Текст примечания Знак"/>
    <w:basedOn w:val="a0"/>
    <w:link w:val="af1"/>
    <w:rsid w:val="00825871"/>
  </w:style>
  <w:style w:type="paragraph" w:styleId="af3">
    <w:name w:val="annotation subject"/>
    <w:basedOn w:val="af1"/>
    <w:next w:val="af1"/>
    <w:link w:val="af4"/>
    <w:rsid w:val="00825871"/>
    <w:rPr>
      <w:b/>
      <w:bCs/>
    </w:rPr>
  </w:style>
  <w:style w:type="character" w:customStyle="1" w:styleId="af4">
    <w:name w:val="Тема примечания Знак"/>
    <w:link w:val="af3"/>
    <w:rsid w:val="00825871"/>
    <w:rPr>
      <w:b/>
      <w:bCs/>
    </w:rPr>
  </w:style>
  <w:style w:type="paragraph" w:styleId="af5">
    <w:name w:val="Revision"/>
    <w:hidden/>
    <w:uiPriority w:val="99"/>
    <w:semiHidden/>
    <w:rsid w:val="00825871"/>
    <w:rPr>
      <w:sz w:val="24"/>
      <w:szCs w:val="24"/>
    </w:rPr>
  </w:style>
  <w:style w:type="paragraph" w:styleId="af6">
    <w:name w:val="Normal (Web)"/>
    <w:basedOn w:val="a"/>
    <w:uiPriority w:val="99"/>
    <w:unhideWhenUsed/>
    <w:rsid w:val="002F541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semiHidden/>
    <w:rsid w:val="00B156D9"/>
    <w:rPr>
      <w:rFonts w:ascii="Cambria" w:eastAsia="Times New Roman" w:hAnsi="Cambria" w:cs="Times New Roman"/>
      <w:sz w:val="22"/>
      <w:szCs w:val="22"/>
    </w:rPr>
  </w:style>
  <w:style w:type="table" w:styleId="a3">
    <w:name w:val="Table Grid"/>
    <w:basedOn w:val="a1"/>
    <w:rsid w:val="00762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172B0"/>
    <w:pPr>
      <w:tabs>
        <w:tab w:val="center" w:pos="4677"/>
        <w:tab w:val="right" w:pos="9355"/>
      </w:tabs>
    </w:pPr>
  </w:style>
  <w:style w:type="character" w:customStyle="1" w:styleId="a5">
    <w:name w:val="Верхний колонтитул Знак"/>
    <w:link w:val="a4"/>
    <w:uiPriority w:val="99"/>
    <w:rsid w:val="00EE0191"/>
    <w:rPr>
      <w:sz w:val="24"/>
      <w:szCs w:val="24"/>
    </w:rPr>
  </w:style>
  <w:style w:type="paragraph" w:styleId="a6">
    <w:name w:val="footer"/>
    <w:basedOn w:val="a"/>
    <w:link w:val="a7"/>
    <w:uiPriority w:val="99"/>
    <w:rsid w:val="006172B0"/>
    <w:pPr>
      <w:tabs>
        <w:tab w:val="center" w:pos="4677"/>
        <w:tab w:val="right" w:pos="9355"/>
      </w:tabs>
    </w:pPr>
  </w:style>
  <w:style w:type="character" w:customStyle="1" w:styleId="a7">
    <w:name w:val="Нижний колонтитул Знак"/>
    <w:link w:val="a6"/>
    <w:uiPriority w:val="99"/>
    <w:rsid w:val="001E208C"/>
    <w:rPr>
      <w:sz w:val="24"/>
      <w:szCs w:val="24"/>
    </w:rPr>
  </w:style>
  <w:style w:type="character" w:styleId="a8">
    <w:name w:val="Hyperlink"/>
    <w:uiPriority w:val="99"/>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9">
    <w:name w:val="footnote text"/>
    <w:basedOn w:val="a"/>
    <w:link w:val="aa"/>
    <w:rsid w:val="00D70EAC"/>
    <w:pPr>
      <w:jc w:val="both"/>
    </w:pPr>
    <w:rPr>
      <w:sz w:val="20"/>
      <w:szCs w:val="20"/>
    </w:rPr>
  </w:style>
  <w:style w:type="character" w:customStyle="1" w:styleId="aa">
    <w:name w:val="Текст сноски Знак"/>
    <w:basedOn w:val="a0"/>
    <w:link w:val="a9"/>
    <w:rsid w:val="00D70EAC"/>
  </w:style>
  <w:style w:type="character" w:styleId="ab">
    <w:name w:val="footnote reference"/>
    <w:uiPriority w:val="99"/>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8D4496"/>
    <w:pPr>
      <w:ind w:left="720"/>
      <w:contextualSpacing/>
    </w:p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740207"/>
    <w:rPr>
      <w:sz w:val="24"/>
      <w:szCs w:val="24"/>
    </w:rPr>
  </w:style>
  <w:style w:type="character" w:customStyle="1" w:styleId="s0">
    <w:name w:val="s0"/>
    <w:qFormat/>
    <w:rsid w:val="00D856B1"/>
    <w:rPr>
      <w:rFonts w:ascii="Times New Roman" w:hAnsi="Times New Roman" w:cs="Times New Roman" w:hint="default"/>
      <w:b w:val="0"/>
      <w:bCs w:val="0"/>
      <w:i w:val="0"/>
      <w:iCs w:val="0"/>
      <w:color w:val="000000"/>
    </w:rPr>
  </w:style>
  <w:style w:type="character" w:customStyle="1" w:styleId="s2">
    <w:name w:val="s2"/>
    <w:rsid w:val="0054742C"/>
    <w:rPr>
      <w:rFonts w:ascii="Times New Roman" w:hAnsi="Times New Roman" w:cs="Times New Roman" w:hint="default"/>
      <w:color w:val="333399"/>
      <w:u w:val="single"/>
    </w:rPr>
  </w:style>
  <w:style w:type="character" w:customStyle="1" w:styleId="s1">
    <w:name w:val="s1"/>
    <w:rsid w:val="0054742C"/>
    <w:rPr>
      <w:rFonts w:ascii="Times New Roman" w:hAnsi="Times New Roman" w:cs="Times New Roman" w:hint="default"/>
      <w:b/>
      <w:bCs/>
      <w:color w:val="000000"/>
    </w:rPr>
  </w:style>
  <w:style w:type="character" w:customStyle="1" w:styleId="s20">
    <w:name w:val="s20"/>
    <w:rsid w:val="0054742C"/>
  </w:style>
  <w:style w:type="paragraph" w:styleId="ae">
    <w:name w:val="Balloon Text"/>
    <w:basedOn w:val="a"/>
    <w:link w:val="af"/>
    <w:uiPriority w:val="99"/>
    <w:rsid w:val="002B3FC4"/>
    <w:rPr>
      <w:rFonts w:ascii="Tahoma" w:hAnsi="Tahoma" w:cs="Tahoma"/>
      <w:sz w:val="16"/>
      <w:szCs w:val="16"/>
    </w:rPr>
  </w:style>
  <w:style w:type="character" w:customStyle="1" w:styleId="af">
    <w:name w:val="Текст выноски Знак"/>
    <w:link w:val="ae"/>
    <w:uiPriority w:val="99"/>
    <w:rsid w:val="002B3FC4"/>
    <w:rPr>
      <w:rFonts w:ascii="Tahoma" w:hAnsi="Tahoma" w:cs="Tahoma"/>
      <w:sz w:val="16"/>
      <w:szCs w:val="16"/>
    </w:rPr>
  </w:style>
  <w:style w:type="character" w:customStyle="1" w:styleId="s3">
    <w:name w:val="s3"/>
    <w:rsid w:val="001E208C"/>
    <w:rPr>
      <w:rFonts w:ascii="Times New Roman" w:hAnsi="Times New Roman" w:cs="Times New Roman" w:hint="default"/>
      <w:b w:val="0"/>
      <w:bCs w:val="0"/>
      <w:i/>
      <w:iCs/>
      <w:color w:val="FF0000"/>
    </w:rPr>
  </w:style>
  <w:style w:type="character" w:customStyle="1" w:styleId="s9">
    <w:name w:val="s9"/>
    <w:rsid w:val="001E208C"/>
    <w:rPr>
      <w:rFonts w:ascii="Times New Roman" w:hAnsi="Times New Roman" w:cs="Times New Roman" w:hint="default"/>
      <w:b w:val="0"/>
      <w:bCs w:val="0"/>
      <w:i/>
      <w:iCs/>
      <w:color w:val="333399"/>
      <w:u w:val="single"/>
    </w:rPr>
  </w:style>
  <w:style w:type="character" w:customStyle="1" w:styleId="s19">
    <w:name w:val="s19"/>
    <w:rsid w:val="001E208C"/>
    <w:rPr>
      <w:rFonts w:ascii="Times New Roman" w:hAnsi="Times New Roman" w:cs="Times New Roman" w:hint="default"/>
      <w:b w:val="0"/>
      <w:bCs w:val="0"/>
      <w:i w:val="0"/>
      <w:iCs w:val="0"/>
      <w:color w:val="008000"/>
    </w:rPr>
  </w:style>
  <w:style w:type="character" w:styleId="af0">
    <w:name w:val="annotation reference"/>
    <w:rsid w:val="00825871"/>
    <w:rPr>
      <w:sz w:val="16"/>
      <w:szCs w:val="16"/>
    </w:rPr>
  </w:style>
  <w:style w:type="paragraph" w:styleId="af1">
    <w:name w:val="annotation text"/>
    <w:basedOn w:val="a"/>
    <w:link w:val="af2"/>
    <w:rsid w:val="00825871"/>
    <w:rPr>
      <w:sz w:val="20"/>
      <w:szCs w:val="20"/>
    </w:rPr>
  </w:style>
  <w:style w:type="character" w:customStyle="1" w:styleId="af2">
    <w:name w:val="Текст примечания Знак"/>
    <w:basedOn w:val="a0"/>
    <w:link w:val="af1"/>
    <w:rsid w:val="00825871"/>
  </w:style>
  <w:style w:type="paragraph" w:styleId="af3">
    <w:name w:val="annotation subject"/>
    <w:basedOn w:val="af1"/>
    <w:next w:val="af1"/>
    <w:link w:val="af4"/>
    <w:rsid w:val="00825871"/>
    <w:rPr>
      <w:b/>
      <w:bCs/>
    </w:rPr>
  </w:style>
  <w:style w:type="character" w:customStyle="1" w:styleId="af4">
    <w:name w:val="Тема примечания Знак"/>
    <w:link w:val="af3"/>
    <w:rsid w:val="00825871"/>
    <w:rPr>
      <w:b/>
      <w:bCs/>
    </w:rPr>
  </w:style>
  <w:style w:type="paragraph" w:styleId="af5">
    <w:name w:val="Revision"/>
    <w:hidden/>
    <w:uiPriority w:val="99"/>
    <w:semiHidden/>
    <w:rsid w:val="00825871"/>
    <w:rPr>
      <w:sz w:val="24"/>
      <w:szCs w:val="24"/>
    </w:rPr>
  </w:style>
  <w:style w:type="paragraph" w:styleId="af6">
    <w:name w:val="Normal (Web)"/>
    <w:basedOn w:val="a"/>
    <w:uiPriority w:val="99"/>
    <w:unhideWhenUsed/>
    <w:rsid w:val="002F54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6183">
      <w:bodyDiv w:val="1"/>
      <w:marLeft w:val="0"/>
      <w:marRight w:val="0"/>
      <w:marTop w:val="0"/>
      <w:marBottom w:val="0"/>
      <w:divBdr>
        <w:top w:val="none" w:sz="0" w:space="0" w:color="auto"/>
        <w:left w:val="none" w:sz="0" w:space="0" w:color="auto"/>
        <w:bottom w:val="none" w:sz="0" w:space="0" w:color="auto"/>
        <w:right w:val="none" w:sz="0" w:space="0" w:color="auto"/>
      </w:divBdr>
    </w:div>
    <w:div w:id="334309397">
      <w:bodyDiv w:val="1"/>
      <w:marLeft w:val="0"/>
      <w:marRight w:val="0"/>
      <w:marTop w:val="0"/>
      <w:marBottom w:val="0"/>
      <w:divBdr>
        <w:top w:val="none" w:sz="0" w:space="0" w:color="auto"/>
        <w:left w:val="none" w:sz="0" w:space="0" w:color="auto"/>
        <w:bottom w:val="none" w:sz="0" w:space="0" w:color="auto"/>
        <w:right w:val="none" w:sz="0" w:space="0" w:color="auto"/>
      </w:divBdr>
    </w:div>
    <w:div w:id="53323171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59879821">
      <w:bodyDiv w:val="1"/>
      <w:marLeft w:val="0"/>
      <w:marRight w:val="0"/>
      <w:marTop w:val="0"/>
      <w:marBottom w:val="0"/>
      <w:divBdr>
        <w:top w:val="none" w:sz="0" w:space="0" w:color="auto"/>
        <w:left w:val="none" w:sz="0" w:space="0" w:color="auto"/>
        <w:bottom w:val="none" w:sz="0" w:space="0" w:color="auto"/>
        <w:right w:val="none" w:sz="0" w:space="0" w:color="auto"/>
      </w:divBdr>
    </w:div>
    <w:div w:id="1300497290">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72600423">
      <w:bodyDiv w:val="1"/>
      <w:marLeft w:val="0"/>
      <w:marRight w:val="0"/>
      <w:marTop w:val="0"/>
      <w:marBottom w:val="0"/>
      <w:divBdr>
        <w:top w:val="none" w:sz="0" w:space="0" w:color="auto"/>
        <w:left w:val="none" w:sz="0" w:space="0" w:color="auto"/>
        <w:bottom w:val="none" w:sz="0" w:space="0" w:color="auto"/>
        <w:right w:val="none" w:sz="0" w:space="0" w:color="auto"/>
      </w:divBdr>
    </w:div>
    <w:div w:id="1506704038">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50410390">
      <w:bodyDiv w:val="1"/>
      <w:marLeft w:val="0"/>
      <w:marRight w:val="0"/>
      <w:marTop w:val="0"/>
      <w:marBottom w:val="0"/>
      <w:divBdr>
        <w:top w:val="none" w:sz="0" w:space="0" w:color="auto"/>
        <w:left w:val="none" w:sz="0" w:space="0" w:color="auto"/>
        <w:bottom w:val="none" w:sz="0" w:space="0" w:color="auto"/>
        <w:right w:val="none" w:sz="0" w:space="0" w:color="auto"/>
      </w:divBdr>
    </w:div>
    <w:div w:id="1901942729">
      <w:bodyDiv w:val="1"/>
      <w:marLeft w:val="0"/>
      <w:marRight w:val="0"/>
      <w:marTop w:val="0"/>
      <w:marBottom w:val="0"/>
      <w:divBdr>
        <w:top w:val="none" w:sz="0" w:space="0" w:color="auto"/>
        <w:left w:val="none" w:sz="0" w:space="0" w:color="auto"/>
        <w:bottom w:val="none" w:sz="0" w:space="0" w:color="auto"/>
        <w:right w:val="none" w:sz="0" w:space="0" w:color="auto"/>
      </w:divBdr>
    </w:div>
    <w:div w:id="2053529246">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8563369.6%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38870870.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F308-589E-49D3-9D58-463FCD49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19447</Words>
  <Characters>110848</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130035</CharactersWithSpaces>
  <SharedDoc>false</SharedDoc>
  <HLinks>
    <vt:vector size="36" baseType="variant">
      <vt:variant>
        <vt:i4>4259925</vt:i4>
      </vt:variant>
      <vt:variant>
        <vt:i4>15</vt:i4>
      </vt:variant>
      <vt:variant>
        <vt:i4>0</vt:i4>
      </vt:variant>
      <vt:variant>
        <vt:i4>5</vt:i4>
      </vt:variant>
      <vt:variant>
        <vt:lpwstr>jl:33692459.2100</vt:lpwstr>
      </vt:variant>
      <vt:variant>
        <vt:lpwstr/>
      </vt:variant>
      <vt:variant>
        <vt:i4>4194391</vt:i4>
      </vt:variant>
      <vt:variant>
        <vt:i4>12</vt:i4>
      </vt:variant>
      <vt:variant>
        <vt:i4>0</vt:i4>
      </vt:variant>
      <vt:variant>
        <vt:i4>5</vt:i4>
      </vt:variant>
      <vt:variant>
        <vt:lpwstr>jl:33692459.5</vt:lpwstr>
      </vt:variant>
      <vt:variant>
        <vt:lpwstr/>
      </vt:variant>
      <vt:variant>
        <vt:i4>4259926</vt:i4>
      </vt:variant>
      <vt:variant>
        <vt:i4>9</vt:i4>
      </vt:variant>
      <vt:variant>
        <vt:i4>0</vt:i4>
      </vt:variant>
      <vt:variant>
        <vt:i4>5</vt:i4>
      </vt:variant>
      <vt:variant>
        <vt:lpwstr>jl:33692459.1100</vt:lpwstr>
      </vt:variant>
      <vt:variant>
        <vt:lpwstr/>
      </vt:variant>
      <vt:variant>
        <vt:i4>4194390</vt:i4>
      </vt:variant>
      <vt:variant>
        <vt:i4>6</vt:i4>
      </vt:variant>
      <vt:variant>
        <vt:i4>0</vt:i4>
      </vt:variant>
      <vt:variant>
        <vt:i4>5</vt:i4>
      </vt:variant>
      <vt:variant>
        <vt:lpwstr>jl:33692459.1000</vt:lpwstr>
      </vt:variant>
      <vt:variant>
        <vt:lpwstr/>
      </vt:variant>
      <vt:variant>
        <vt:i4>5177425</vt:i4>
      </vt:variant>
      <vt:variant>
        <vt:i4>3</vt:i4>
      </vt:variant>
      <vt:variant>
        <vt:i4>0</vt:i4>
      </vt:variant>
      <vt:variant>
        <vt:i4>5</vt:i4>
      </vt:variant>
      <vt:variant>
        <vt:lpwstr>jl:38259854.0</vt:lpwstr>
      </vt:variant>
      <vt:variant>
        <vt:lpwstr/>
      </vt:variant>
      <vt:variant>
        <vt:i4>5177430</vt:i4>
      </vt:variant>
      <vt:variant>
        <vt:i4>0</vt:i4>
      </vt:variant>
      <vt:variant>
        <vt:i4>0</vt:i4>
      </vt:variant>
      <vt:variant>
        <vt:i4>5</vt:i4>
      </vt:variant>
      <vt:variant>
        <vt:lpwstr>jl:33874527.0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Айгерим Нургазина</cp:lastModifiedBy>
  <cp:revision>2</cp:revision>
  <cp:lastPrinted>2019-10-16T10:52:00Z</cp:lastPrinted>
  <dcterms:created xsi:type="dcterms:W3CDTF">2019-10-18T03:27:00Z</dcterms:created>
  <dcterms:modified xsi:type="dcterms:W3CDTF">2019-10-18T03:27:00Z</dcterms:modified>
</cp:coreProperties>
</file>