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81C" w:rsidRPr="00910B05" w:rsidRDefault="00A42847" w:rsidP="0033481C">
      <w:pPr>
        <w:jc w:val="right"/>
        <w:rPr>
          <w:rFonts w:eastAsia="Times New Roman" w:cs="Times New Roman"/>
          <w:color w:val="000000"/>
          <w:sz w:val="24"/>
          <w:szCs w:val="24"/>
          <w:lang w:val="kk-KZ" w:eastAsia="ru-RU"/>
        </w:rPr>
      </w:pPr>
      <w:r w:rsidRPr="00910B05">
        <w:rPr>
          <w:rFonts w:eastAsia="Times New Roman" w:cs="Times New Roman"/>
          <w:color w:val="000000"/>
          <w:sz w:val="24"/>
          <w:szCs w:val="24"/>
          <w:lang w:val="kk-KZ" w:eastAsia="ru-RU"/>
        </w:rPr>
        <w:t>ЖОБА</w:t>
      </w:r>
    </w:p>
    <w:p w:rsidR="0033481C" w:rsidRPr="00910B05" w:rsidRDefault="0033481C" w:rsidP="0033481C">
      <w:pPr>
        <w:jc w:val="right"/>
        <w:rPr>
          <w:rFonts w:eastAsia="Times New Roman" w:cs="Times New Roman"/>
          <w:color w:val="000000"/>
          <w:sz w:val="24"/>
          <w:szCs w:val="24"/>
          <w:lang w:val="kk-KZ"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473"/>
        <w:gridCol w:w="3813"/>
      </w:tblGrid>
      <w:tr w:rsidR="00732999" w:rsidTr="00732999">
        <w:trPr>
          <w:trHeight w:val="1582"/>
        </w:trPr>
        <w:tc>
          <w:tcPr>
            <w:tcW w:w="4359" w:type="dxa"/>
            <w:tcBorders>
              <w:top w:val="nil"/>
              <w:left w:val="nil"/>
              <w:bottom w:val="nil"/>
              <w:right w:val="nil"/>
            </w:tcBorders>
            <w:vAlign w:val="center"/>
          </w:tcPr>
          <w:p w:rsidR="00732999" w:rsidRDefault="00732999">
            <w:pPr>
              <w:jc w:val="center"/>
              <w:rPr>
                <w:rFonts w:eastAsia="Calibri" w:cs="Times New Roman"/>
                <w:b/>
                <w:sz w:val="24"/>
              </w:rPr>
            </w:pPr>
            <w:bookmarkStart w:id="0" w:name="_GoBack"/>
            <w:bookmarkEnd w:id="0"/>
            <w:r>
              <w:rPr>
                <w:b/>
                <w:sz w:val="24"/>
              </w:rPr>
              <w:t>«ҚАЗАҚСТАН РЕСПУБЛИКАСЫНЫҢ ҰЛТТЫҚ БАНКІ»</w:t>
            </w:r>
          </w:p>
          <w:p w:rsidR="00732999" w:rsidRDefault="00732999">
            <w:pPr>
              <w:jc w:val="center"/>
              <w:rPr>
                <w:sz w:val="24"/>
              </w:rPr>
            </w:pPr>
          </w:p>
          <w:p w:rsidR="00732999" w:rsidRDefault="00732999">
            <w:pPr>
              <w:jc w:val="center"/>
              <w:rPr>
                <w:sz w:val="24"/>
              </w:rPr>
            </w:pPr>
            <w:r>
              <w:rPr>
                <w:sz w:val="24"/>
              </w:rPr>
              <w:t xml:space="preserve">РЕСПУБЛИКАЛЫҚ </w:t>
            </w:r>
          </w:p>
          <w:p w:rsidR="00732999" w:rsidRDefault="00732999">
            <w:pPr>
              <w:jc w:val="center"/>
              <w:rPr>
                <w:sz w:val="24"/>
              </w:rPr>
            </w:pPr>
            <w:r>
              <w:rPr>
                <w:sz w:val="24"/>
              </w:rPr>
              <w:t xml:space="preserve">МЕМЛЕКЕТТІК </w:t>
            </w:r>
          </w:p>
          <w:p w:rsidR="00732999" w:rsidRDefault="00732999">
            <w:pPr>
              <w:jc w:val="center"/>
              <w:rPr>
                <w:rFonts w:eastAsia="Calibri" w:cs="Times New Roman"/>
                <w:szCs w:val="20"/>
              </w:rPr>
            </w:pPr>
            <w:r>
              <w:rPr>
                <w:sz w:val="24"/>
              </w:rPr>
              <w:t>МЕКЕМЕСІ</w:t>
            </w:r>
          </w:p>
        </w:tc>
        <w:tc>
          <w:tcPr>
            <w:tcW w:w="1473" w:type="dxa"/>
            <w:tcBorders>
              <w:top w:val="nil"/>
              <w:left w:val="nil"/>
              <w:bottom w:val="nil"/>
              <w:right w:val="nil"/>
            </w:tcBorders>
            <w:hideMark/>
          </w:tcPr>
          <w:p w:rsidR="00732999" w:rsidRDefault="00732999">
            <w:pPr>
              <w:jc w:val="center"/>
              <w:rPr>
                <w:rFonts w:eastAsia="Calibri" w:cs="Times New Roman"/>
                <w:b/>
                <w:sz w:val="24"/>
              </w:rPr>
            </w:pPr>
            <w:r>
              <w:rPr>
                <w:noProof/>
                <w:sz w:val="24"/>
                <w:lang w:eastAsia="ru-RU"/>
              </w:rPr>
              <w:drawing>
                <wp:inline distT="0" distB="0" distL="0" distR="0" wp14:anchorId="6A11EA6E" wp14:editId="4C5B6D3B">
                  <wp:extent cx="723265" cy="716280"/>
                  <wp:effectExtent l="0" t="0" r="635" b="762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6280"/>
                          </a:xfrm>
                          <a:prstGeom prst="rect">
                            <a:avLst/>
                          </a:prstGeom>
                          <a:noFill/>
                          <a:ln>
                            <a:noFill/>
                          </a:ln>
                        </pic:spPr>
                      </pic:pic>
                    </a:graphicData>
                  </a:graphic>
                </wp:inline>
              </w:drawing>
            </w:r>
          </w:p>
        </w:tc>
        <w:tc>
          <w:tcPr>
            <w:tcW w:w="3813" w:type="dxa"/>
            <w:tcBorders>
              <w:top w:val="nil"/>
              <w:left w:val="nil"/>
              <w:bottom w:val="nil"/>
              <w:right w:val="nil"/>
            </w:tcBorders>
            <w:vAlign w:val="center"/>
          </w:tcPr>
          <w:p w:rsidR="00732999" w:rsidRDefault="00732999">
            <w:pPr>
              <w:jc w:val="center"/>
              <w:rPr>
                <w:rFonts w:eastAsia="Calibri" w:cs="Times New Roman"/>
                <w:sz w:val="24"/>
              </w:rPr>
            </w:pPr>
            <w:r>
              <w:rPr>
                <w:sz w:val="24"/>
              </w:rPr>
              <w:t>РЕСПУБЛИКАНСКОЕ ГОСУДАРСТВЕННОЕ УЧРЕЖДЕНИЕ</w:t>
            </w:r>
          </w:p>
          <w:p w:rsidR="00732999" w:rsidRDefault="00732999">
            <w:pPr>
              <w:jc w:val="center"/>
              <w:rPr>
                <w:b/>
                <w:sz w:val="24"/>
              </w:rPr>
            </w:pPr>
          </w:p>
          <w:p w:rsidR="00732999" w:rsidRDefault="00732999">
            <w:pPr>
              <w:jc w:val="center"/>
              <w:rPr>
                <w:rFonts w:eastAsia="Calibri" w:cs="Times New Roman"/>
                <w:szCs w:val="20"/>
              </w:rPr>
            </w:pPr>
            <w:r>
              <w:rPr>
                <w:b/>
                <w:sz w:val="24"/>
              </w:rPr>
              <w:t>«НАЦИОНАЛЬНЫЙ БАНК РЕСПУБЛИКИ КАЗАХСТАН»</w:t>
            </w:r>
          </w:p>
        </w:tc>
      </w:tr>
      <w:tr w:rsidR="00732999" w:rsidTr="00732999">
        <w:tc>
          <w:tcPr>
            <w:tcW w:w="9645" w:type="dxa"/>
            <w:gridSpan w:val="3"/>
            <w:tcBorders>
              <w:top w:val="nil"/>
              <w:left w:val="nil"/>
              <w:bottom w:val="nil"/>
              <w:right w:val="nil"/>
            </w:tcBorders>
          </w:tcPr>
          <w:p w:rsidR="00732999" w:rsidRDefault="00732999">
            <w:pPr>
              <w:rPr>
                <w:rFonts w:eastAsia="Calibri" w:cs="Times New Roman"/>
                <w:sz w:val="16"/>
                <w:szCs w:val="16"/>
              </w:rPr>
            </w:pPr>
            <w:r>
              <w:rPr>
                <w:sz w:val="16"/>
                <w:szCs w:val="16"/>
              </w:rPr>
              <w:t>_________________________________________________________________________________________________________________</w:t>
            </w:r>
          </w:p>
          <w:p w:rsidR="00732999" w:rsidRDefault="00732999">
            <w:pPr>
              <w:rPr>
                <w:rFonts w:eastAsia="Calibri" w:cs="Times New Roman"/>
                <w:sz w:val="16"/>
                <w:szCs w:val="16"/>
              </w:rPr>
            </w:pPr>
          </w:p>
        </w:tc>
      </w:tr>
      <w:tr w:rsidR="00732999" w:rsidTr="00732999">
        <w:tc>
          <w:tcPr>
            <w:tcW w:w="4359" w:type="dxa"/>
            <w:tcBorders>
              <w:top w:val="nil"/>
              <w:left w:val="nil"/>
              <w:bottom w:val="nil"/>
              <w:right w:val="nil"/>
            </w:tcBorders>
            <w:vAlign w:val="center"/>
            <w:hideMark/>
          </w:tcPr>
          <w:p w:rsidR="00732999" w:rsidRDefault="00732999">
            <w:pPr>
              <w:jc w:val="center"/>
              <w:rPr>
                <w:rFonts w:eastAsia="Calibri" w:cs="Times New Roman"/>
                <w:b/>
                <w:sz w:val="24"/>
              </w:rPr>
            </w:pPr>
            <w:r>
              <w:rPr>
                <w:b/>
                <w:sz w:val="24"/>
              </w:rPr>
              <w:t xml:space="preserve">БАСҚАРМАСЫ </w:t>
            </w:r>
          </w:p>
          <w:p w:rsidR="00732999" w:rsidRDefault="00732999">
            <w:pPr>
              <w:jc w:val="center"/>
              <w:rPr>
                <w:rFonts w:eastAsia="Calibri" w:cs="Times New Roman"/>
                <w:sz w:val="24"/>
              </w:rPr>
            </w:pPr>
            <w:r>
              <w:rPr>
                <w:b/>
                <w:sz w:val="24"/>
              </w:rPr>
              <w:t>ҚАУЛЫСЫ</w:t>
            </w:r>
          </w:p>
        </w:tc>
        <w:tc>
          <w:tcPr>
            <w:tcW w:w="1473" w:type="dxa"/>
            <w:vMerge w:val="restart"/>
            <w:tcBorders>
              <w:top w:val="nil"/>
              <w:left w:val="nil"/>
              <w:bottom w:val="nil"/>
              <w:right w:val="nil"/>
            </w:tcBorders>
          </w:tcPr>
          <w:p w:rsidR="00732999" w:rsidRDefault="00732999">
            <w:pPr>
              <w:rPr>
                <w:rFonts w:eastAsia="Calibri" w:cs="Times New Roman"/>
                <w:sz w:val="24"/>
              </w:rPr>
            </w:pPr>
          </w:p>
        </w:tc>
        <w:tc>
          <w:tcPr>
            <w:tcW w:w="3813" w:type="dxa"/>
            <w:tcBorders>
              <w:top w:val="nil"/>
              <w:left w:val="nil"/>
              <w:bottom w:val="nil"/>
              <w:right w:val="nil"/>
            </w:tcBorders>
            <w:vAlign w:val="center"/>
            <w:hideMark/>
          </w:tcPr>
          <w:p w:rsidR="00732999" w:rsidRDefault="00732999">
            <w:pPr>
              <w:jc w:val="center"/>
              <w:rPr>
                <w:rFonts w:eastAsia="Calibri" w:cs="Times New Roman"/>
                <w:b/>
                <w:sz w:val="24"/>
              </w:rPr>
            </w:pPr>
            <w:r>
              <w:rPr>
                <w:b/>
                <w:sz w:val="24"/>
              </w:rPr>
              <w:t xml:space="preserve">ПОСТАНОВЛЕНИЕ </w:t>
            </w:r>
          </w:p>
          <w:p w:rsidR="00732999" w:rsidRDefault="00732999">
            <w:pPr>
              <w:jc w:val="center"/>
              <w:rPr>
                <w:rFonts w:eastAsia="Calibri" w:cs="Times New Roman"/>
                <w:sz w:val="24"/>
              </w:rPr>
            </w:pPr>
            <w:r>
              <w:rPr>
                <w:b/>
                <w:sz w:val="24"/>
              </w:rPr>
              <w:t>ПРАВЛЕНИЯ</w:t>
            </w:r>
          </w:p>
        </w:tc>
      </w:tr>
      <w:tr w:rsidR="00732999" w:rsidTr="00732999">
        <w:tc>
          <w:tcPr>
            <w:tcW w:w="4359" w:type="dxa"/>
            <w:tcBorders>
              <w:top w:val="nil"/>
              <w:left w:val="nil"/>
              <w:bottom w:val="nil"/>
              <w:right w:val="nil"/>
            </w:tcBorders>
            <w:vAlign w:val="center"/>
          </w:tcPr>
          <w:p w:rsidR="00732999" w:rsidRDefault="00732999">
            <w:pPr>
              <w:jc w:val="center"/>
              <w:rPr>
                <w:rFonts w:eastAsia="Calibri" w:cs="Times New Roman"/>
                <w:sz w:val="24"/>
              </w:rPr>
            </w:pPr>
          </w:p>
          <w:p w:rsidR="00732999" w:rsidRDefault="00732999">
            <w:pPr>
              <w:jc w:val="center"/>
              <w:rPr>
                <w:rFonts w:eastAsia="Calibri" w:cs="Times New Roman"/>
                <w:b/>
                <w:sz w:val="24"/>
              </w:rPr>
            </w:pPr>
            <w:r>
              <w:rPr>
                <w:sz w:val="24"/>
              </w:rPr>
              <w:t>_______________ 2019 года</w:t>
            </w:r>
          </w:p>
        </w:tc>
        <w:tc>
          <w:tcPr>
            <w:tcW w:w="1473" w:type="dxa"/>
            <w:vMerge/>
            <w:tcBorders>
              <w:top w:val="nil"/>
              <w:left w:val="nil"/>
              <w:bottom w:val="nil"/>
              <w:right w:val="nil"/>
            </w:tcBorders>
            <w:vAlign w:val="center"/>
            <w:hideMark/>
          </w:tcPr>
          <w:p w:rsidR="00732999" w:rsidRDefault="00732999">
            <w:pPr>
              <w:rPr>
                <w:rFonts w:eastAsia="Calibri" w:cs="Times New Roman"/>
                <w:sz w:val="24"/>
              </w:rPr>
            </w:pPr>
          </w:p>
        </w:tc>
        <w:tc>
          <w:tcPr>
            <w:tcW w:w="3813" w:type="dxa"/>
            <w:tcBorders>
              <w:top w:val="nil"/>
              <w:left w:val="nil"/>
              <w:bottom w:val="nil"/>
              <w:right w:val="nil"/>
            </w:tcBorders>
            <w:vAlign w:val="center"/>
          </w:tcPr>
          <w:p w:rsidR="00732999" w:rsidRDefault="00732999">
            <w:pPr>
              <w:jc w:val="center"/>
              <w:rPr>
                <w:rFonts w:eastAsia="Calibri" w:cs="Times New Roman"/>
                <w:sz w:val="24"/>
              </w:rPr>
            </w:pPr>
          </w:p>
          <w:p w:rsidR="00732999" w:rsidRDefault="00732999">
            <w:pPr>
              <w:jc w:val="center"/>
              <w:rPr>
                <w:rFonts w:eastAsia="Calibri" w:cs="Times New Roman"/>
                <w:b/>
                <w:sz w:val="24"/>
              </w:rPr>
            </w:pPr>
            <w:r>
              <w:rPr>
                <w:sz w:val="24"/>
              </w:rPr>
              <w:t>№ ____</w:t>
            </w:r>
          </w:p>
        </w:tc>
      </w:tr>
      <w:tr w:rsidR="00732999" w:rsidTr="00732999">
        <w:tc>
          <w:tcPr>
            <w:tcW w:w="4359" w:type="dxa"/>
            <w:tcBorders>
              <w:top w:val="nil"/>
              <w:left w:val="nil"/>
              <w:bottom w:val="nil"/>
              <w:right w:val="nil"/>
            </w:tcBorders>
            <w:vAlign w:val="center"/>
          </w:tcPr>
          <w:p w:rsidR="00732999" w:rsidRDefault="00732999">
            <w:pPr>
              <w:jc w:val="center"/>
              <w:rPr>
                <w:rFonts w:eastAsia="Calibri" w:cs="Times New Roman"/>
                <w:sz w:val="24"/>
              </w:rPr>
            </w:pPr>
          </w:p>
          <w:p w:rsidR="00732999" w:rsidRDefault="00732999">
            <w:pPr>
              <w:jc w:val="center"/>
              <w:rPr>
                <w:rFonts w:eastAsia="Calibri" w:cs="Times New Roman"/>
                <w:b/>
                <w:sz w:val="24"/>
              </w:rPr>
            </w:pPr>
            <w:r>
              <w:rPr>
                <w:sz w:val="24"/>
              </w:rPr>
              <w:t>Алматы қ.</w:t>
            </w:r>
          </w:p>
        </w:tc>
        <w:tc>
          <w:tcPr>
            <w:tcW w:w="1473" w:type="dxa"/>
            <w:vMerge/>
            <w:tcBorders>
              <w:top w:val="nil"/>
              <w:left w:val="nil"/>
              <w:bottom w:val="nil"/>
              <w:right w:val="nil"/>
            </w:tcBorders>
            <w:vAlign w:val="center"/>
            <w:hideMark/>
          </w:tcPr>
          <w:p w:rsidR="00732999" w:rsidRDefault="00732999">
            <w:pPr>
              <w:rPr>
                <w:rFonts w:eastAsia="Calibri" w:cs="Times New Roman"/>
                <w:sz w:val="24"/>
              </w:rPr>
            </w:pPr>
          </w:p>
        </w:tc>
        <w:tc>
          <w:tcPr>
            <w:tcW w:w="3813" w:type="dxa"/>
            <w:tcBorders>
              <w:top w:val="nil"/>
              <w:left w:val="nil"/>
              <w:bottom w:val="nil"/>
              <w:right w:val="nil"/>
            </w:tcBorders>
            <w:vAlign w:val="center"/>
          </w:tcPr>
          <w:p w:rsidR="00732999" w:rsidRDefault="00732999">
            <w:pPr>
              <w:jc w:val="center"/>
              <w:rPr>
                <w:rFonts w:eastAsia="Calibri" w:cs="Times New Roman"/>
                <w:sz w:val="24"/>
              </w:rPr>
            </w:pPr>
          </w:p>
          <w:p w:rsidR="00732999" w:rsidRDefault="00732999">
            <w:pPr>
              <w:jc w:val="center"/>
              <w:rPr>
                <w:rFonts w:eastAsia="Calibri" w:cs="Times New Roman"/>
                <w:b/>
                <w:sz w:val="24"/>
              </w:rPr>
            </w:pPr>
            <w:r>
              <w:rPr>
                <w:sz w:val="24"/>
              </w:rPr>
              <w:t>г. Алматы</w:t>
            </w:r>
          </w:p>
        </w:tc>
      </w:tr>
    </w:tbl>
    <w:p w:rsidR="008A3AFD" w:rsidRPr="00910B05" w:rsidRDefault="008A3AFD" w:rsidP="0033481C">
      <w:pPr>
        <w:ind w:right="4819"/>
        <w:rPr>
          <w:rFonts w:eastAsia="Times New Roman" w:cs="Times New Roman"/>
          <w:b/>
          <w:color w:val="000000"/>
          <w:szCs w:val="28"/>
          <w:lang w:val="kk-KZ" w:eastAsia="ru-RU"/>
        </w:rPr>
      </w:pPr>
    </w:p>
    <w:p w:rsidR="0033481C" w:rsidRPr="00910B05" w:rsidRDefault="001719F3" w:rsidP="008A3AFD">
      <w:pPr>
        <w:ind w:right="-1"/>
        <w:jc w:val="center"/>
        <w:rPr>
          <w:rFonts w:eastAsia="Times New Roman" w:cs="Times New Roman"/>
          <w:b/>
          <w:color w:val="000000"/>
          <w:szCs w:val="28"/>
          <w:lang w:val="kk-KZ" w:eastAsia="ru-RU"/>
        </w:rPr>
      </w:pPr>
      <w:r w:rsidRPr="00910B05">
        <w:rPr>
          <w:rFonts w:eastAsia="Calibri"/>
          <w:b/>
          <w:szCs w:val="28"/>
          <w:lang w:val="kk-KZ"/>
        </w:rPr>
        <w:t>Қазақстан Республикасының кейбір нормативтік құқықтық актілеріне қаржы нарығын реттеу мәселелері бойынша өзгерістер енгізу туралы</w:t>
      </w:r>
    </w:p>
    <w:p w:rsidR="0033481C" w:rsidRPr="00910B05" w:rsidRDefault="0033481C" w:rsidP="0033481C">
      <w:pPr>
        <w:ind w:right="-2"/>
        <w:jc w:val="center"/>
        <w:rPr>
          <w:rFonts w:eastAsia="Times New Roman" w:cs="Times New Roman"/>
          <w:b/>
          <w:color w:val="000000"/>
          <w:szCs w:val="28"/>
          <w:lang w:val="kk-KZ" w:eastAsia="ru-RU"/>
        </w:rPr>
      </w:pPr>
    </w:p>
    <w:p w:rsidR="003F3F79" w:rsidRPr="00910B05" w:rsidRDefault="003F3F79" w:rsidP="0033481C">
      <w:pPr>
        <w:ind w:right="-2"/>
        <w:jc w:val="center"/>
        <w:rPr>
          <w:rFonts w:eastAsia="Times New Roman" w:cs="Times New Roman"/>
          <w:b/>
          <w:color w:val="000000"/>
          <w:szCs w:val="28"/>
          <w:lang w:val="kk-KZ" w:eastAsia="ru-RU"/>
        </w:rPr>
      </w:pPr>
    </w:p>
    <w:p w:rsidR="0033481C" w:rsidRPr="00910B05" w:rsidRDefault="00792837" w:rsidP="0033481C">
      <w:pPr>
        <w:ind w:firstLine="709"/>
        <w:rPr>
          <w:rFonts w:eastAsia="Times New Roman" w:cs="Times New Roman"/>
          <w:color w:val="000000"/>
          <w:szCs w:val="28"/>
          <w:lang w:val="kk-KZ" w:eastAsia="ru-RU"/>
        </w:rPr>
      </w:pPr>
      <w:r w:rsidRPr="00910B05">
        <w:rPr>
          <w:color w:val="000000"/>
          <w:szCs w:val="28"/>
          <w:lang w:val="kk-KZ"/>
        </w:rPr>
        <w:t xml:space="preserve">«Қазақстан Республикасының кейбір заңнамалық актілеріне қаржы нарығын реттеу мен дамыту, </w:t>
      </w:r>
      <w:proofErr w:type="spellStart"/>
      <w:r w:rsidRPr="00910B05">
        <w:rPr>
          <w:color w:val="000000"/>
          <w:szCs w:val="28"/>
          <w:lang w:val="kk-KZ"/>
        </w:rPr>
        <w:t>микроқаржылық</w:t>
      </w:r>
      <w:proofErr w:type="spellEnd"/>
      <w:r w:rsidRPr="00910B05">
        <w:rPr>
          <w:color w:val="000000"/>
          <w:szCs w:val="28"/>
          <w:lang w:val="kk-KZ"/>
        </w:rPr>
        <w:t xml:space="preserve"> қызмет және салық салу мәселелері бойынша өзгерістер мен толықтырулар енгізу туралы» 2019 жылғы 3 шілдедегі Қазақстан Республикасының </w:t>
      </w:r>
      <w:r w:rsidR="008B6E6C" w:rsidRPr="00910B05">
        <w:rPr>
          <w:color w:val="000000"/>
          <w:szCs w:val="28"/>
          <w:lang w:val="kk-KZ"/>
        </w:rPr>
        <w:t>Заң</w:t>
      </w:r>
      <w:r w:rsidRPr="00910B05">
        <w:rPr>
          <w:color w:val="000000"/>
          <w:szCs w:val="28"/>
          <w:lang w:val="kk-KZ"/>
        </w:rPr>
        <w:t xml:space="preserve">ына сәйкес Қазақстан Республикасы Ұлттық Банкінің Басқармасы </w:t>
      </w:r>
      <w:r w:rsidRPr="00910B05">
        <w:rPr>
          <w:b/>
          <w:color w:val="000000"/>
          <w:szCs w:val="28"/>
          <w:lang w:val="kk-KZ"/>
        </w:rPr>
        <w:t>ҚАУЛЫ ЕТЕДІ</w:t>
      </w:r>
      <w:r w:rsidR="0033481C" w:rsidRPr="00910B05">
        <w:rPr>
          <w:rFonts w:eastAsia="Times New Roman" w:cs="Times New Roman"/>
          <w:color w:val="000000"/>
          <w:szCs w:val="28"/>
          <w:lang w:val="kk-KZ" w:eastAsia="ru-RU"/>
        </w:rPr>
        <w:t>:</w:t>
      </w:r>
    </w:p>
    <w:p w:rsidR="0033481C" w:rsidRPr="00910B05" w:rsidRDefault="0033481C" w:rsidP="00BE403E">
      <w:pPr>
        <w:ind w:firstLine="709"/>
        <w:rPr>
          <w:rFonts w:eastAsia="Times New Roman" w:cs="Times New Roman"/>
          <w:color w:val="000000"/>
          <w:szCs w:val="28"/>
          <w:lang w:val="kk-KZ" w:eastAsia="ru-RU"/>
        </w:rPr>
      </w:pPr>
      <w:r w:rsidRPr="00910B05">
        <w:rPr>
          <w:rFonts w:eastAsia="Times New Roman" w:cs="Times New Roman"/>
          <w:color w:val="000000"/>
          <w:szCs w:val="28"/>
          <w:lang w:val="kk-KZ" w:eastAsia="ru-RU"/>
        </w:rPr>
        <w:t xml:space="preserve">1. </w:t>
      </w:r>
      <w:r w:rsidR="00E06D62" w:rsidRPr="00910B05">
        <w:rPr>
          <w:rStyle w:val="s0"/>
          <w:szCs w:val="28"/>
          <w:lang w:val="kk-KZ"/>
        </w:rPr>
        <w:t>Осы қаулыға қосымшаға сәйкес Қазақстан Республикасының</w:t>
      </w:r>
      <w:r w:rsidR="00E06D62" w:rsidRPr="00910B05">
        <w:rPr>
          <w:rFonts w:eastAsia="Calibri"/>
          <w:szCs w:val="28"/>
          <w:lang w:val="kk-KZ"/>
        </w:rPr>
        <w:t xml:space="preserve"> қаржы нарығын реттеу </w:t>
      </w:r>
      <w:r w:rsidR="00E06D62" w:rsidRPr="00910B05">
        <w:rPr>
          <w:rStyle w:val="s0"/>
          <w:szCs w:val="28"/>
          <w:lang w:val="kk-KZ"/>
        </w:rPr>
        <w:t>мәселелері бойынша өзгерістер енгізілетін нормативтік құқықтық актілерінің тізбесі бекітілсін</w:t>
      </w:r>
      <w:r w:rsidRPr="00910B05">
        <w:rPr>
          <w:rFonts w:eastAsia="Times New Roman" w:cs="Times New Roman"/>
          <w:color w:val="000000"/>
          <w:szCs w:val="28"/>
          <w:lang w:val="kk-KZ" w:eastAsia="ru-RU"/>
        </w:rPr>
        <w:t xml:space="preserve">. </w:t>
      </w:r>
      <w:bookmarkStart w:id="1" w:name="sub1006153941"/>
    </w:p>
    <w:p w:rsidR="0033481C" w:rsidRPr="00910B05" w:rsidRDefault="0033481C" w:rsidP="0033481C">
      <w:pPr>
        <w:ind w:firstLine="709"/>
        <w:rPr>
          <w:rFonts w:eastAsia="Times New Roman" w:cs="Times New Roman"/>
          <w:color w:val="000000"/>
          <w:szCs w:val="28"/>
          <w:lang w:val="kk-KZ" w:eastAsia="ru-RU"/>
        </w:rPr>
      </w:pPr>
      <w:r w:rsidRPr="00910B05">
        <w:rPr>
          <w:rFonts w:eastAsia="Times New Roman" w:cs="Times New Roman"/>
          <w:color w:val="000000"/>
          <w:szCs w:val="28"/>
          <w:lang w:val="kk-KZ" w:eastAsia="ru-RU"/>
        </w:rPr>
        <w:t xml:space="preserve">2. </w:t>
      </w:r>
      <w:r w:rsidR="00F142AE" w:rsidRPr="00910B05">
        <w:rPr>
          <w:rFonts w:cs="Times New Roman"/>
          <w:color w:val="000000"/>
          <w:szCs w:val="28"/>
          <w:lang w:val="kk-KZ"/>
        </w:rPr>
        <w:t>Қаржылық қызметтерді тұтынушылардың құқықтарын қорғау департаменті</w:t>
      </w:r>
      <w:r w:rsidR="00F142AE" w:rsidRPr="00910B05">
        <w:rPr>
          <w:rStyle w:val="a4"/>
          <w:sz w:val="28"/>
          <w:szCs w:val="28"/>
          <w:lang w:val="kk-KZ"/>
        </w:rPr>
        <w:t xml:space="preserve"> </w:t>
      </w:r>
      <w:r w:rsidR="00F142AE" w:rsidRPr="00910B05">
        <w:rPr>
          <w:rStyle w:val="s0"/>
          <w:szCs w:val="28"/>
          <w:lang w:val="kk-KZ"/>
        </w:rPr>
        <w:t>Қазақстан Республикасының заңнамасында белгіленген тәртіппен</w:t>
      </w:r>
      <w:r w:rsidRPr="00910B05">
        <w:rPr>
          <w:rFonts w:cs="Times New Roman"/>
          <w:color w:val="000000"/>
          <w:szCs w:val="28"/>
          <w:lang w:val="kk-KZ"/>
        </w:rPr>
        <w:t>:</w:t>
      </w:r>
    </w:p>
    <w:p w:rsidR="0033481C" w:rsidRPr="00910B05" w:rsidRDefault="0033481C" w:rsidP="0033481C">
      <w:pPr>
        <w:tabs>
          <w:tab w:val="left" w:pos="1134"/>
        </w:tabs>
        <w:autoSpaceDE w:val="0"/>
        <w:autoSpaceDN w:val="0"/>
        <w:adjustRightInd w:val="0"/>
        <w:ind w:firstLine="709"/>
        <w:rPr>
          <w:rFonts w:cs="Times New Roman"/>
          <w:color w:val="000000"/>
          <w:szCs w:val="28"/>
          <w:lang w:val="kk-KZ"/>
        </w:rPr>
      </w:pPr>
      <w:r w:rsidRPr="00910B05">
        <w:rPr>
          <w:rFonts w:cs="Times New Roman"/>
          <w:color w:val="000000"/>
          <w:szCs w:val="28"/>
          <w:lang w:val="kk-KZ"/>
        </w:rPr>
        <w:t xml:space="preserve">1) </w:t>
      </w:r>
      <w:r w:rsidR="002263AF" w:rsidRPr="00910B05">
        <w:rPr>
          <w:rStyle w:val="s0"/>
          <w:szCs w:val="28"/>
          <w:lang w:val="kk-KZ"/>
        </w:rPr>
        <w:t xml:space="preserve">Заң департаментімен бірлесіп осы қаулыны Қазақстан Республикасының Әділет министрлігінде мемлекеттік </w:t>
      </w:r>
      <w:hyperlink r:id="rId9" w:history="1">
        <w:r w:rsidR="002263AF" w:rsidRPr="00910B05">
          <w:rPr>
            <w:rStyle w:val="s0"/>
            <w:szCs w:val="28"/>
            <w:lang w:val="kk-KZ"/>
          </w:rPr>
          <w:t>тіркеуді</w:t>
        </w:r>
      </w:hyperlink>
      <w:r w:rsidRPr="00910B05">
        <w:rPr>
          <w:rFonts w:cs="Times New Roman"/>
          <w:color w:val="000000"/>
          <w:szCs w:val="28"/>
          <w:lang w:val="kk-KZ"/>
        </w:rPr>
        <w:t>;</w:t>
      </w:r>
    </w:p>
    <w:p w:rsidR="0033481C" w:rsidRPr="00910B05" w:rsidRDefault="0033481C" w:rsidP="0033481C">
      <w:pPr>
        <w:tabs>
          <w:tab w:val="left" w:pos="1134"/>
        </w:tabs>
        <w:autoSpaceDE w:val="0"/>
        <w:autoSpaceDN w:val="0"/>
        <w:adjustRightInd w:val="0"/>
        <w:ind w:firstLine="709"/>
        <w:rPr>
          <w:rFonts w:cs="Times New Roman"/>
          <w:color w:val="000000"/>
          <w:szCs w:val="28"/>
          <w:lang w:val="kk-KZ"/>
        </w:rPr>
      </w:pPr>
      <w:r w:rsidRPr="00910B05">
        <w:rPr>
          <w:rFonts w:cs="Times New Roman"/>
          <w:color w:val="000000"/>
          <w:szCs w:val="28"/>
          <w:lang w:val="kk-KZ"/>
        </w:rPr>
        <w:t xml:space="preserve">2) </w:t>
      </w:r>
      <w:r w:rsidR="00DA4F29" w:rsidRPr="00910B05">
        <w:rPr>
          <w:rStyle w:val="s0"/>
          <w:szCs w:val="28"/>
          <w:lang w:val="kk-KZ"/>
        </w:rPr>
        <w:t xml:space="preserve">осы қаулыны ресми жарияланғаннан кейін Қазақстан Республикасы Ұлттық Банкінің ресми </w:t>
      </w:r>
      <w:proofErr w:type="spellStart"/>
      <w:r w:rsidR="00DA4F29" w:rsidRPr="00910B05">
        <w:rPr>
          <w:rStyle w:val="s0"/>
          <w:szCs w:val="28"/>
          <w:lang w:val="kk-KZ"/>
        </w:rPr>
        <w:t>интернет-ресурсына</w:t>
      </w:r>
      <w:proofErr w:type="spellEnd"/>
      <w:r w:rsidR="00DA4F29" w:rsidRPr="00910B05">
        <w:rPr>
          <w:rStyle w:val="s0"/>
          <w:szCs w:val="28"/>
          <w:lang w:val="kk-KZ"/>
        </w:rPr>
        <w:t xml:space="preserve"> орналастыруды</w:t>
      </w:r>
      <w:r w:rsidRPr="00910B05">
        <w:rPr>
          <w:rFonts w:cs="Times New Roman"/>
          <w:color w:val="000000"/>
          <w:szCs w:val="28"/>
          <w:lang w:val="kk-KZ"/>
        </w:rPr>
        <w:t>;</w:t>
      </w:r>
    </w:p>
    <w:p w:rsidR="0033481C" w:rsidRPr="00910B05" w:rsidRDefault="0033481C" w:rsidP="0033481C">
      <w:pPr>
        <w:ind w:firstLine="709"/>
        <w:rPr>
          <w:rFonts w:asciiTheme="minorHAnsi" w:hAnsiTheme="minorHAnsi" w:cs="Helv"/>
          <w:color w:val="000000"/>
          <w:szCs w:val="28"/>
          <w:lang w:val="kk-KZ"/>
        </w:rPr>
      </w:pPr>
      <w:r w:rsidRPr="00910B05">
        <w:rPr>
          <w:rFonts w:cs="Times New Roman"/>
          <w:color w:val="000000"/>
          <w:szCs w:val="28"/>
          <w:lang w:val="kk-KZ"/>
        </w:rPr>
        <w:t xml:space="preserve">3) </w:t>
      </w:r>
      <w:r w:rsidR="00DA4F29" w:rsidRPr="00910B05">
        <w:rPr>
          <w:rStyle w:val="s0"/>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DA4F29" w:rsidRPr="00910B05">
        <w:rPr>
          <w:rStyle w:val="s0"/>
          <w:szCs w:val="28"/>
          <w:lang w:val="kk-KZ"/>
        </w:rPr>
        <w:br/>
        <w:t>3-тармағында көзделген іс-шаралардың орындалуы туралы мәліметтерді ұсынуды қамтамасыз етсін</w:t>
      </w:r>
      <w:r w:rsidRPr="00910B05">
        <w:rPr>
          <w:rFonts w:cs="Times New Roman"/>
          <w:color w:val="000000"/>
          <w:szCs w:val="28"/>
          <w:lang w:val="kk-KZ"/>
        </w:rPr>
        <w:t>.</w:t>
      </w:r>
    </w:p>
    <w:p w:rsidR="0033481C" w:rsidRPr="00910B05" w:rsidRDefault="0033481C" w:rsidP="0033481C">
      <w:pPr>
        <w:ind w:firstLine="709"/>
        <w:rPr>
          <w:rFonts w:eastAsia="Times New Roman" w:cs="Times New Roman"/>
          <w:szCs w:val="28"/>
          <w:lang w:val="kk-KZ" w:eastAsia="ru-RU"/>
        </w:rPr>
      </w:pPr>
      <w:r w:rsidRPr="00910B05">
        <w:rPr>
          <w:rFonts w:eastAsia="Times New Roman" w:cs="Times New Roman"/>
          <w:szCs w:val="28"/>
          <w:lang w:val="kk-KZ" w:eastAsia="ru-RU"/>
        </w:rPr>
        <w:t xml:space="preserve">3. </w:t>
      </w:r>
      <w:r w:rsidR="00870CC3" w:rsidRPr="00910B05">
        <w:rPr>
          <w:rStyle w:val="s0"/>
          <w:szCs w:val="28"/>
          <w:lang w:val="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910B05">
        <w:rPr>
          <w:rFonts w:eastAsia="Times New Roman" w:cs="Times New Roman"/>
          <w:szCs w:val="28"/>
          <w:lang w:val="kk-KZ" w:eastAsia="ru-RU"/>
        </w:rPr>
        <w:t>.</w:t>
      </w:r>
    </w:p>
    <w:p w:rsidR="0033481C" w:rsidRPr="00910B05" w:rsidRDefault="0033481C" w:rsidP="0033481C">
      <w:pPr>
        <w:ind w:firstLine="709"/>
        <w:rPr>
          <w:rFonts w:eastAsia="Times New Roman" w:cs="Times New Roman"/>
          <w:szCs w:val="28"/>
          <w:lang w:val="kk-KZ" w:eastAsia="ru-RU"/>
        </w:rPr>
      </w:pPr>
      <w:r w:rsidRPr="00910B05">
        <w:rPr>
          <w:rFonts w:eastAsia="Times New Roman" w:cs="Times New Roman"/>
          <w:szCs w:val="28"/>
          <w:lang w:val="kk-KZ" w:eastAsia="ru-RU"/>
        </w:rPr>
        <w:lastRenderedPageBreak/>
        <w:t xml:space="preserve">4. </w:t>
      </w:r>
      <w:r w:rsidR="00BC7B1B" w:rsidRPr="00910B05">
        <w:rPr>
          <w:rStyle w:val="s0"/>
          <w:szCs w:val="28"/>
          <w:lang w:val="kk-KZ"/>
        </w:rPr>
        <w:t xml:space="preserve">Осы қаулының орындалуын бақылау Қазақстан Республикасының Ұлттық Банкі Төрағасының орынбасары О.А. </w:t>
      </w:r>
      <w:proofErr w:type="spellStart"/>
      <w:r w:rsidR="00BC7B1B" w:rsidRPr="00910B05">
        <w:rPr>
          <w:rStyle w:val="s0"/>
          <w:szCs w:val="28"/>
          <w:lang w:val="kk-KZ"/>
        </w:rPr>
        <w:t>Смоляковқа</w:t>
      </w:r>
      <w:proofErr w:type="spellEnd"/>
      <w:r w:rsidR="00BC7B1B" w:rsidRPr="00910B05">
        <w:rPr>
          <w:rStyle w:val="s0"/>
          <w:szCs w:val="28"/>
          <w:lang w:val="kk-KZ"/>
        </w:rPr>
        <w:t xml:space="preserve"> жүктелсін</w:t>
      </w:r>
      <w:r w:rsidRPr="00910B05">
        <w:rPr>
          <w:rFonts w:eastAsia="Times New Roman" w:cs="Times New Roman"/>
          <w:szCs w:val="28"/>
          <w:lang w:val="kk-KZ" w:eastAsia="ru-RU"/>
        </w:rPr>
        <w:t>.</w:t>
      </w:r>
    </w:p>
    <w:p w:rsidR="0033481C" w:rsidRPr="00910B05" w:rsidRDefault="0033481C" w:rsidP="0033481C">
      <w:pPr>
        <w:ind w:firstLine="709"/>
        <w:rPr>
          <w:rFonts w:eastAsia="Times New Roman" w:cs="Times New Roman"/>
          <w:szCs w:val="28"/>
          <w:lang w:val="kk-KZ" w:eastAsia="ru-RU"/>
        </w:rPr>
      </w:pPr>
      <w:bookmarkStart w:id="2" w:name="SUB50"/>
      <w:bookmarkEnd w:id="2"/>
      <w:r w:rsidRPr="00910B05">
        <w:rPr>
          <w:rFonts w:eastAsia="Times New Roman" w:cs="Times New Roman"/>
          <w:szCs w:val="28"/>
          <w:lang w:val="kk-KZ" w:eastAsia="ru-RU"/>
        </w:rPr>
        <w:t xml:space="preserve">5. </w:t>
      </w:r>
      <w:bookmarkEnd w:id="1"/>
      <w:r w:rsidR="00BC7B1B" w:rsidRPr="00910B05">
        <w:rPr>
          <w:rStyle w:val="s0"/>
          <w:szCs w:val="28"/>
          <w:lang w:val="kk-KZ"/>
        </w:rPr>
        <w:t>Осы қаулы 2020 жылғы 1 қаңтардан бастап қолданысқа енгізіледі және ресми жариялануға тиіс</w:t>
      </w:r>
      <w:r w:rsidRPr="00910B05">
        <w:rPr>
          <w:rFonts w:eastAsia="Times New Roman" w:cs="Times New Roman"/>
          <w:szCs w:val="28"/>
          <w:lang w:val="kk-KZ" w:eastAsia="ru-RU"/>
        </w:rPr>
        <w:t>.</w:t>
      </w:r>
    </w:p>
    <w:p w:rsidR="0033481C" w:rsidRPr="00910B05" w:rsidRDefault="0033481C" w:rsidP="0033481C">
      <w:pPr>
        <w:ind w:firstLine="709"/>
        <w:rPr>
          <w:rFonts w:eastAsia="Times New Roman" w:cs="Times New Roman"/>
          <w:szCs w:val="28"/>
          <w:lang w:val="kk-KZ" w:eastAsia="ru-RU"/>
        </w:rPr>
      </w:pPr>
      <w:r w:rsidRPr="00910B05">
        <w:rPr>
          <w:rFonts w:eastAsia="Times New Roman" w:cs="Times New Roman"/>
          <w:szCs w:val="28"/>
          <w:lang w:val="kk-KZ" w:eastAsia="ru-RU"/>
        </w:rPr>
        <w:t> </w:t>
      </w:r>
    </w:p>
    <w:p w:rsidR="0033481C" w:rsidRPr="00910B05" w:rsidRDefault="0033481C" w:rsidP="0033481C">
      <w:pPr>
        <w:ind w:firstLine="709"/>
        <w:rPr>
          <w:rFonts w:eastAsia="Times New Roman" w:cs="Times New Roman"/>
          <w:szCs w:val="28"/>
          <w:lang w:val="kk-KZ" w:eastAsia="ru-RU"/>
        </w:rPr>
      </w:pPr>
      <w:r w:rsidRPr="00910B05">
        <w:rPr>
          <w:rFonts w:eastAsia="Times New Roman" w:cs="Times New Roman"/>
          <w:szCs w:val="28"/>
          <w:lang w:val="kk-KZ" w:eastAsia="ru-RU"/>
        </w:rPr>
        <w:t> </w:t>
      </w:r>
    </w:p>
    <w:p w:rsidR="00BC7B1B" w:rsidRPr="00910B05" w:rsidRDefault="00BC7B1B" w:rsidP="00EF3630">
      <w:pPr>
        <w:ind w:firstLine="709"/>
        <w:rPr>
          <w:b/>
          <w:szCs w:val="28"/>
          <w:lang w:val="kk-KZ"/>
        </w:rPr>
      </w:pPr>
      <w:bookmarkStart w:id="3" w:name="SUB100"/>
      <w:bookmarkEnd w:id="3"/>
      <w:r w:rsidRPr="00910B05">
        <w:rPr>
          <w:b/>
          <w:szCs w:val="28"/>
          <w:lang w:val="kk-KZ"/>
        </w:rPr>
        <w:t>Ұлттық Банк</w:t>
      </w:r>
    </w:p>
    <w:p w:rsidR="00BC7B1B" w:rsidRPr="00910B05" w:rsidRDefault="00BC7B1B" w:rsidP="00EF3630">
      <w:pPr>
        <w:ind w:firstLine="709"/>
        <w:rPr>
          <w:b/>
          <w:szCs w:val="28"/>
          <w:lang w:val="kk-KZ"/>
        </w:rPr>
      </w:pPr>
      <w:r w:rsidRPr="00910B05">
        <w:rPr>
          <w:b/>
          <w:szCs w:val="28"/>
          <w:lang w:val="kk-KZ"/>
        </w:rPr>
        <w:t xml:space="preserve">   Төрағасы                                                                   </w:t>
      </w:r>
      <w:r w:rsidRPr="00910B05">
        <w:rPr>
          <w:rStyle w:val="s0"/>
          <w:b/>
          <w:bCs/>
          <w:szCs w:val="28"/>
          <w:lang w:val="kk-KZ"/>
        </w:rPr>
        <w:t>Е. Досаев</w:t>
      </w:r>
      <w:r w:rsidRPr="00910B05">
        <w:rPr>
          <w:b/>
          <w:szCs w:val="28"/>
          <w:lang w:val="kk-KZ"/>
        </w:rPr>
        <w:t xml:space="preserve"> </w:t>
      </w:r>
    </w:p>
    <w:p w:rsidR="0033481C" w:rsidRPr="00910B05" w:rsidRDefault="00BC7B1B" w:rsidP="00BC7B1B">
      <w:pPr>
        <w:ind w:firstLine="400"/>
        <w:outlineLvl w:val="0"/>
        <w:rPr>
          <w:rFonts w:eastAsia="Times New Roman" w:cs="Times New Roman"/>
          <w:szCs w:val="28"/>
          <w:lang w:val="kk-KZ" w:eastAsia="ru-RU"/>
        </w:rPr>
      </w:pPr>
      <w:r w:rsidRPr="00910B05">
        <w:rPr>
          <w:rFonts w:eastAsia="Times New Roman" w:cs="Times New Roman"/>
          <w:szCs w:val="28"/>
          <w:lang w:val="kk-KZ" w:eastAsia="ru-RU"/>
        </w:rPr>
        <w:t xml:space="preserve"> </w:t>
      </w: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F500B4" w:rsidRPr="00910B05" w:rsidRDefault="00F500B4" w:rsidP="00F500B4">
      <w:pPr>
        <w:rPr>
          <w:szCs w:val="28"/>
          <w:lang w:val="kk-KZ"/>
        </w:rPr>
      </w:pPr>
    </w:p>
    <w:p w:rsidR="00DB3887" w:rsidRPr="00910B05" w:rsidRDefault="00F500B4" w:rsidP="00DB3887">
      <w:pPr>
        <w:autoSpaceDE w:val="0"/>
        <w:autoSpaceDN w:val="0"/>
        <w:adjustRightInd w:val="0"/>
        <w:jc w:val="left"/>
        <w:rPr>
          <w:color w:val="000000"/>
          <w:szCs w:val="28"/>
          <w:lang w:val="kk-KZ"/>
        </w:rPr>
      </w:pPr>
      <w:r w:rsidRPr="00910B05">
        <w:rPr>
          <w:szCs w:val="28"/>
          <w:lang w:val="kk-KZ"/>
        </w:rPr>
        <w:t>«</w:t>
      </w:r>
      <w:r w:rsidR="00DB3887" w:rsidRPr="00910B05">
        <w:rPr>
          <w:szCs w:val="28"/>
          <w:lang w:val="kk-KZ"/>
        </w:rPr>
        <w:t>КЕЛІСІЛДІ</w:t>
      </w:r>
      <w:r w:rsidR="00DB3887" w:rsidRPr="00910B05">
        <w:rPr>
          <w:color w:val="000000"/>
          <w:szCs w:val="28"/>
          <w:lang w:val="kk-KZ"/>
        </w:rPr>
        <w:t>»</w:t>
      </w:r>
    </w:p>
    <w:p w:rsidR="00DB3887" w:rsidRPr="00910B05" w:rsidRDefault="00DB3887" w:rsidP="00DB3887">
      <w:pPr>
        <w:rPr>
          <w:szCs w:val="28"/>
          <w:lang w:val="kk-KZ"/>
        </w:rPr>
      </w:pPr>
      <w:r w:rsidRPr="00910B05">
        <w:rPr>
          <w:szCs w:val="28"/>
          <w:lang w:val="kk-KZ"/>
        </w:rPr>
        <w:t xml:space="preserve">Қазақстан Республикасының </w:t>
      </w:r>
    </w:p>
    <w:p w:rsidR="00DB3887" w:rsidRPr="00910B05" w:rsidRDefault="00DB3887" w:rsidP="00DB3887">
      <w:pPr>
        <w:rPr>
          <w:szCs w:val="28"/>
          <w:lang w:val="kk-KZ"/>
        </w:rPr>
      </w:pPr>
      <w:r w:rsidRPr="00910B05">
        <w:rPr>
          <w:szCs w:val="28"/>
          <w:lang w:val="kk-KZ"/>
        </w:rPr>
        <w:t>Цифрлық даму, инновациялар және</w:t>
      </w:r>
    </w:p>
    <w:p w:rsidR="00F500B4" w:rsidRPr="00910B05" w:rsidRDefault="00DB3887" w:rsidP="00DB3887">
      <w:pPr>
        <w:rPr>
          <w:szCs w:val="28"/>
          <w:lang w:val="kk-KZ"/>
        </w:rPr>
      </w:pPr>
      <w:r w:rsidRPr="00910B05">
        <w:rPr>
          <w:szCs w:val="28"/>
          <w:lang w:val="kk-KZ"/>
        </w:rPr>
        <w:t>аэроғарыш өнеркәсібі министрлігі</w:t>
      </w:r>
    </w:p>
    <w:p w:rsidR="00F500B4" w:rsidRPr="00910B05" w:rsidRDefault="00DB3887" w:rsidP="00F500B4">
      <w:pPr>
        <w:rPr>
          <w:szCs w:val="28"/>
          <w:lang w:val="kk-KZ"/>
        </w:rPr>
      </w:pPr>
      <w:r w:rsidRPr="00910B05">
        <w:rPr>
          <w:szCs w:val="28"/>
          <w:lang w:val="kk-KZ"/>
        </w:rPr>
        <w:t xml:space="preserve">2019 жылғы </w:t>
      </w:r>
      <w:r w:rsidR="00F500B4" w:rsidRPr="00910B05">
        <w:rPr>
          <w:szCs w:val="28"/>
          <w:lang w:val="kk-KZ"/>
        </w:rPr>
        <w:t xml:space="preserve">__________________ </w:t>
      </w:r>
    </w:p>
    <w:p w:rsidR="00F500B4" w:rsidRPr="00910B05" w:rsidRDefault="00F500B4" w:rsidP="00F500B4">
      <w:pPr>
        <w:rPr>
          <w:szCs w:val="28"/>
          <w:lang w:val="kk-KZ"/>
        </w:rPr>
      </w:pPr>
      <w:r w:rsidRPr="00910B05">
        <w:rPr>
          <w:szCs w:val="28"/>
          <w:lang w:val="kk-KZ"/>
        </w:rPr>
        <w:t> </w:t>
      </w:r>
    </w:p>
    <w:p w:rsidR="00F500B4" w:rsidRPr="00910B05" w:rsidRDefault="00F500B4" w:rsidP="00F500B4">
      <w:pPr>
        <w:rPr>
          <w:szCs w:val="28"/>
          <w:lang w:val="kk-KZ"/>
        </w:rPr>
      </w:pPr>
    </w:p>
    <w:p w:rsidR="00DB3887" w:rsidRPr="00910B05" w:rsidRDefault="00F500B4" w:rsidP="00DB3887">
      <w:pPr>
        <w:rPr>
          <w:szCs w:val="28"/>
          <w:lang w:val="kk-KZ"/>
        </w:rPr>
      </w:pPr>
      <w:r w:rsidRPr="00910B05">
        <w:rPr>
          <w:szCs w:val="28"/>
          <w:lang w:val="kk-KZ"/>
        </w:rPr>
        <w:t>«</w:t>
      </w:r>
      <w:r w:rsidR="00DB3887" w:rsidRPr="00910B05">
        <w:rPr>
          <w:szCs w:val="28"/>
          <w:lang w:val="kk-KZ"/>
        </w:rPr>
        <w:t>КЕЛІСІЛДІ»</w:t>
      </w:r>
    </w:p>
    <w:p w:rsidR="00DB3887" w:rsidRPr="00910B05" w:rsidRDefault="00DB3887" w:rsidP="00DB3887">
      <w:pPr>
        <w:rPr>
          <w:szCs w:val="28"/>
          <w:lang w:val="kk-KZ"/>
        </w:rPr>
      </w:pPr>
      <w:r w:rsidRPr="00910B05">
        <w:rPr>
          <w:szCs w:val="28"/>
          <w:lang w:val="kk-KZ"/>
        </w:rPr>
        <w:t>Қазақстан Республикасы</w:t>
      </w:r>
      <w:r w:rsidR="000D2F3D" w:rsidRPr="00910B05">
        <w:rPr>
          <w:szCs w:val="28"/>
          <w:lang w:val="kk-KZ"/>
        </w:rPr>
        <w:t>ның</w:t>
      </w:r>
    </w:p>
    <w:p w:rsidR="00F500B4" w:rsidRPr="00910B05" w:rsidRDefault="00DB3887" w:rsidP="00DB3887">
      <w:pPr>
        <w:rPr>
          <w:szCs w:val="28"/>
          <w:lang w:val="kk-KZ"/>
        </w:rPr>
      </w:pPr>
      <w:r w:rsidRPr="00910B05">
        <w:rPr>
          <w:szCs w:val="28"/>
          <w:lang w:val="kk-KZ"/>
        </w:rPr>
        <w:t>Ұлттық экономика министрлігі</w:t>
      </w:r>
    </w:p>
    <w:p w:rsidR="00F500B4" w:rsidRPr="00910B05" w:rsidRDefault="000D2F3D" w:rsidP="00F500B4">
      <w:pPr>
        <w:rPr>
          <w:szCs w:val="28"/>
          <w:lang w:val="kk-KZ"/>
        </w:rPr>
      </w:pPr>
      <w:r w:rsidRPr="00910B05">
        <w:rPr>
          <w:szCs w:val="28"/>
          <w:lang w:val="kk-KZ"/>
        </w:rPr>
        <w:t xml:space="preserve">2019 жылғы </w:t>
      </w:r>
      <w:r w:rsidR="00F500B4" w:rsidRPr="00910B05">
        <w:rPr>
          <w:szCs w:val="28"/>
          <w:lang w:val="kk-KZ"/>
        </w:rPr>
        <w:t xml:space="preserve">__________________ </w:t>
      </w:r>
    </w:p>
    <w:p w:rsidR="003A53DB" w:rsidRDefault="003A53DB" w:rsidP="0033481C">
      <w:pPr>
        <w:spacing w:after="200" w:line="276" w:lineRule="auto"/>
        <w:jc w:val="left"/>
        <w:rPr>
          <w:rFonts w:eastAsia="Times New Roman" w:cs="Times New Roman"/>
          <w:szCs w:val="28"/>
          <w:lang w:val="kk-KZ" w:eastAsia="ru-RU"/>
        </w:rPr>
      </w:pPr>
    </w:p>
    <w:p w:rsidR="003A53DB" w:rsidRDefault="003A53DB" w:rsidP="0033481C">
      <w:pPr>
        <w:spacing w:after="200" w:line="276" w:lineRule="auto"/>
        <w:jc w:val="left"/>
        <w:rPr>
          <w:rFonts w:eastAsia="Times New Roman" w:cs="Times New Roman"/>
          <w:szCs w:val="28"/>
          <w:lang w:val="kk-KZ" w:eastAsia="ru-RU"/>
        </w:rPr>
      </w:pPr>
    </w:p>
    <w:p w:rsidR="003A53DB" w:rsidRDefault="003A53DB" w:rsidP="0033481C">
      <w:pPr>
        <w:spacing w:after="200" w:line="276" w:lineRule="auto"/>
        <w:jc w:val="left"/>
        <w:rPr>
          <w:rFonts w:eastAsia="Times New Roman" w:cs="Times New Roman"/>
          <w:szCs w:val="28"/>
          <w:lang w:val="kk-KZ" w:eastAsia="ru-RU"/>
        </w:rPr>
        <w:sectPr w:rsidR="003A53DB" w:rsidSect="003A53DB">
          <w:headerReference w:type="default" r:id="rId10"/>
          <w:pgSz w:w="11906" w:h="16838"/>
          <w:pgMar w:top="1418" w:right="851" w:bottom="1418" w:left="1418" w:header="709" w:footer="709" w:gutter="0"/>
          <w:cols w:space="708"/>
          <w:titlePg/>
          <w:docGrid w:linePitch="381"/>
        </w:sectPr>
      </w:pPr>
    </w:p>
    <w:p w:rsidR="0099076B" w:rsidRPr="00910B05" w:rsidRDefault="0099076B" w:rsidP="0099076B">
      <w:pPr>
        <w:widowControl w:val="0"/>
        <w:ind w:right="-2"/>
        <w:jc w:val="right"/>
        <w:rPr>
          <w:bCs/>
          <w:szCs w:val="28"/>
          <w:lang w:val="kk-KZ"/>
        </w:rPr>
      </w:pPr>
      <w:r w:rsidRPr="00910B05">
        <w:rPr>
          <w:bCs/>
          <w:szCs w:val="28"/>
          <w:lang w:val="kk-KZ"/>
        </w:rPr>
        <w:lastRenderedPageBreak/>
        <w:t>Қазақстан Республикасы</w:t>
      </w:r>
    </w:p>
    <w:p w:rsidR="0099076B" w:rsidRPr="00910B05" w:rsidRDefault="0099076B" w:rsidP="0099076B">
      <w:pPr>
        <w:keepNext/>
        <w:keepLines/>
        <w:autoSpaceDE w:val="0"/>
        <w:autoSpaceDN w:val="0"/>
        <w:adjustRightInd w:val="0"/>
        <w:ind w:left="5529"/>
        <w:jc w:val="right"/>
        <w:rPr>
          <w:bCs/>
          <w:szCs w:val="28"/>
          <w:lang w:val="kk-KZ"/>
        </w:rPr>
      </w:pPr>
      <w:r w:rsidRPr="00910B05">
        <w:rPr>
          <w:bCs/>
          <w:szCs w:val="28"/>
          <w:lang w:val="kk-KZ"/>
        </w:rPr>
        <w:t>Ұлттық Банкі Басқармасының</w:t>
      </w:r>
    </w:p>
    <w:p w:rsidR="0099076B" w:rsidRPr="00910B05" w:rsidRDefault="0099076B" w:rsidP="0099076B">
      <w:pPr>
        <w:ind w:firstLine="709"/>
        <w:jc w:val="right"/>
        <w:rPr>
          <w:szCs w:val="28"/>
          <w:lang w:val="kk-KZ"/>
        </w:rPr>
      </w:pPr>
      <w:r w:rsidRPr="00910B05">
        <w:rPr>
          <w:szCs w:val="28"/>
          <w:lang w:val="kk-KZ"/>
        </w:rPr>
        <w:t xml:space="preserve">2019 </w:t>
      </w:r>
      <w:r w:rsidRPr="00910B05">
        <w:rPr>
          <w:bCs/>
          <w:szCs w:val="28"/>
          <w:lang w:val="kk-KZ"/>
        </w:rPr>
        <w:t xml:space="preserve">жылғы </w:t>
      </w:r>
      <w:r w:rsidRPr="00910B05">
        <w:rPr>
          <w:szCs w:val="28"/>
          <w:lang w:val="kk-KZ"/>
        </w:rPr>
        <w:t xml:space="preserve">«__» _____ </w:t>
      </w:r>
    </w:p>
    <w:p w:rsidR="0099076B" w:rsidRPr="00910B05" w:rsidRDefault="0099076B" w:rsidP="0099076B">
      <w:pPr>
        <w:jc w:val="right"/>
        <w:rPr>
          <w:bCs/>
          <w:szCs w:val="28"/>
          <w:lang w:val="kk-KZ"/>
        </w:rPr>
      </w:pPr>
      <w:r w:rsidRPr="00910B05">
        <w:rPr>
          <w:szCs w:val="28"/>
          <w:lang w:val="kk-KZ"/>
        </w:rPr>
        <w:t>№ ___</w:t>
      </w:r>
      <w:r w:rsidRPr="00910B05">
        <w:rPr>
          <w:bCs/>
          <w:szCs w:val="28"/>
          <w:lang w:val="kk-KZ"/>
        </w:rPr>
        <w:t xml:space="preserve"> қаулысына</w:t>
      </w:r>
    </w:p>
    <w:p w:rsidR="0033481C" w:rsidRPr="00910B05" w:rsidRDefault="0099076B" w:rsidP="0099076B">
      <w:pPr>
        <w:jc w:val="right"/>
        <w:rPr>
          <w:rFonts w:eastAsia="Times New Roman" w:cs="Times New Roman"/>
          <w:color w:val="000000"/>
          <w:szCs w:val="28"/>
          <w:lang w:val="kk-KZ" w:eastAsia="ru-RU"/>
        </w:rPr>
      </w:pPr>
      <w:r w:rsidRPr="00910B05">
        <w:rPr>
          <w:bCs/>
          <w:szCs w:val="28"/>
          <w:lang w:val="kk-KZ"/>
        </w:rPr>
        <w:t>қосымша</w:t>
      </w:r>
    </w:p>
    <w:p w:rsidR="0033481C" w:rsidRPr="00910B05" w:rsidRDefault="0033481C" w:rsidP="0033481C">
      <w:pPr>
        <w:jc w:val="right"/>
        <w:rPr>
          <w:rFonts w:eastAsia="Times New Roman" w:cs="Times New Roman"/>
          <w:color w:val="000000"/>
          <w:szCs w:val="28"/>
          <w:lang w:val="kk-KZ" w:eastAsia="ru-RU"/>
        </w:rPr>
      </w:pPr>
      <w:r w:rsidRPr="00910B05">
        <w:rPr>
          <w:rFonts w:eastAsia="Times New Roman" w:cs="Times New Roman"/>
          <w:color w:val="000000"/>
          <w:szCs w:val="28"/>
          <w:lang w:val="kk-KZ" w:eastAsia="ru-RU"/>
        </w:rPr>
        <w:t> </w:t>
      </w:r>
    </w:p>
    <w:p w:rsidR="0033481C" w:rsidRPr="00910B05" w:rsidRDefault="0033481C" w:rsidP="0033481C">
      <w:pPr>
        <w:jc w:val="right"/>
        <w:rPr>
          <w:rFonts w:eastAsia="Times New Roman" w:cs="Times New Roman"/>
          <w:color w:val="000000"/>
          <w:szCs w:val="28"/>
          <w:lang w:val="kk-KZ" w:eastAsia="ru-RU"/>
        </w:rPr>
      </w:pPr>
      <w:r w:rsidRPr="00910B05">
        <w:rPr>
          <w:rFonts w:eastAsia="Times New Roman" w:cs="Times New Roman"/>
          <w:color w:val="000000"/>
          <w:szCs w:val="28"/>
          <w:lang w:val="kk-KZ" w:eastAsia="ru-RU"/>
        </w:rPr>
        <w:t> </w:t>
      </w:r>
    </w:p>
    <w:p w:rsidR="00E06D62" w:rsidRPr="00910B05" w:rsidRDefault="00E06D62" w:rsidP="00E06D62">
      <w:pPr>
        <w:ind w:firstLine="709"/>
        <w:jc w:val="center"/>
        <w:rPr>
          <w:rFonts w:eastAsia="Calibri"/>
          <w:b/>
          <w:szCs w:val="28"/>
          <w:lang w:val="kk-KZ"/>
        </w:rPr>
      </w:pPr>
      <w:r w:rsidRPr="00910B05">
        <w:rPr>
          <w:rStyle w:val="s0"/>
          <w:b/>
          <w:szCs w:val="28"/>
          <w:lang w:val="kk-KZ"/>
        </w:rPr>
        <w:t>Қазақстан Республикасының</w:t>
      </w:r>
      <w:r w:rsidRPr="00910B05">
        <w:rPr>
          <w:rFonts w:eastAsia="Calibri"/>
          <w:b/>
          <w:szCs w:val="28"/>
          <w:lang w:val="kk-KZ"/>
        </w:rPr>
        <w:t xml:space="preserve"> қаржы нарығын реттеу </w:t>
      </w:r>
    </w:p>
    <w:p w:rsidR="00E06D62" w:rsidRPr="00910B05" w:rsidRDefault="00E06D62" w:rsidP="00E06D62">
      <w:pPr>
        <w:ind w:firstLine="709"/>
        <w:jc w:val="center"/>
        <w:rPr>
          <w:rStyle w:val="s0"/>
          <w:b/>
          <w:szCs w:val="28"/>
          <w:lang w:val="kk-KZ"/>
        </w:rPr>
      </w:pPr>
      <w:r w:rsidRPr="00910B05">
        <w:rPr>
          <w:rStyle w:val="s0"/>
          <w:b/>
          <w:szCs w:val="28"/>
          <w:lang w:val="kk-KZ"/>
        </w:rPr>
        <w:t xml:space="preserve">мәселелері бойынша өзгерістер енгізілетін </w:t>
      </w:r>
    </w:p>
    <w:p w:rsidR="00E06D62" w:rsidRPr="00910B05" w:rsidRDefault="00E06D62" w:rsidP="00E06D62">
      <w:pPr>
        <w:ind w:firstLine="709"/>
        <w:jc w:val="center"/>
        <w:rPr>
          <w:rStyle w:val="s0"/>
          <w:b/>
          <w:szCs w:val="28"/>
          <w:lang w:val="kk-KZ"/>
        </w:rPr>
      </w:pPr>
      <w:r w:rsidRPr="00910B05">
        <w:rPr>
          <w:rStyle w:val="s0"/>
          <w:b/>
          <w:szCs w:val="28"/>
          <w:lang w:val="kk-KZ"/>
        </w:rPr>
        <w:t xml:space="preserve">нормативтік құқықтық актілерінің </w:t>
      </w:r>
    </w:p>
    <w:p w:rsidR="0033481C" w:rsidRPr="00910B05" w:rsidRDefault="00E06D62" w:rsidP="00E06D62">
      <w:pPr>
        <w:jc w:val="center"/>
        <w:textAlignment w:val="baseline"/>
        <w:rPr>
          <w:rFonts w:eastAsia="Times New Roman" w:cs="Times New Roman"/>
          <w:color w:val="000000"/>
          <w:szCs w:val="28"/>
          <w:lang w:val="kk-KZ" w:eastAsia="ru-RU"/>
        </w:rPr>
      </w:pPr>
      <w:r w:rsidRPr="00910B05">
        <w:rPr>
          <w:rStyle w:val="s0"/>
          <w:b/>
          <w:szCs w:val="28"/>
          <w:lang w:val="kk-KZ"/>
        </w:rPr>
        <w:t>тізбесі</w:t>
      </w:r>
    </w:p>
    <w:p w:rsidR="0033481C" w:rsidRPr="00910B05" w:rsidRDefault="0033481C" w:rsidP="0033481C">
      <w:pPr>
        <w:ind w:firstLine="400"/>
        <w:jc w:val="right"/>
        <w:outlineLvl w:val="0"/>
        <w:rPr>
          <w:rFonts w:eastAsia="Times New Roman" w:cs="Times New Roman"/>
          <w:szCs w:val="28"/>
          <w:lang w:val="kk-KZ" w:eastAsia="ru-RU"/>
        </w:rPr>
      </w:pPr>
    </w:p>
    <w:p w:rsidR="00E81509" w:rsidRPr="00910B05" w:rsidRDefault="00DB0760" w:rsidP="000235CF">
      <w:pPr>
        <w:numPr>
          <w:ilvl w:val="0"/>
          <w:numId w:val="1"/>
        </w:numPr>
        <w:ind w:left="0" w:firstLine="709"/>
        <w:rPr>
          <w:szCs w:val="28"/>
          <w:lang w:val="kk-KZ"/>
        </w:rPr>
      </w:pPr>
      <w:r w:rsidRPr="00910B05">
        <w:rPr>
          <w:color w:val="000000"/>
          <w:szCs w:val="28"/>
          <w:lang w:val="kk-KZ"/>
        </w:rPr>
        <w:t xml:space="preserve">«Қарыздар мен салымдар бойынша шынайы, жылдық, тиімді, салыстырмалы есептеудегі сыйақы </w:t>
      </w:r>
      <w:proofErr w:type="spellStart"/>
      <w:r w:rsidRPr="00910B05">
        <w:rPr>
          <w:color w:val="000000"/>
          <w:szCs w:val="28"/>
          <w:lang w:val="kk-KZ"/>
        </w:rPr>
        <w:t>мөлшерлемелерін</w:t>
      </w:r>
      <w:proofErr w:type="spellEnd"/>
      <w:r w:rsidRPr="00910B05">
        <w:rPr>
          <w:color w:val="000000"/>
          <w:szCs w:val="28"/>
          <w:lang w:val="kk-KZ"/>
        </w:rPr>
        <w:t xml:space="preserve"> (нақты құнын) есептеу қағидаларын бекіту туралы» </w:t>
      </w:r>
      <w:r w:rsidRPr="00910B05">
        <w:rPr>
          <w:szCs w:val="28"/>
          <w:lang w:val="kk-KZ"/>
        </w:rPr>
        <w:t xml:space="preserve">Қазақстан Республикасы Ұлттық Банкі Басқармасының </w:t>
      </w:r>
      <w:r w:rsidRPr="00910B05">
        <w:rPr>
          <w:color w:val="000000"/>
          <w:szCs w:val="28"/>
          <w:lang w:val="kk-KZ"/>
        </w:rPr>
        <w:t xml:space="preserve">2012 жылғы 26 наурыздағы </w:t>
      </w:r>
      <w:r w:rsidR="00E81509" w:rsidRPr="00910B05">
        <w:rPr>
          <w:color w:val="000000"/>
          <w:szCs w:val="28"/>
          <w:lang w:val="kk-KZ"/>
        </w:rPr>
        <w:t xml:space="preserve">№ 137 </w:t>
      </w:r>
      <w:r w:rsidRPr="00910B05">
        <w:rPr>
          <w:color w:val="000000"/>
          <w:szCs w:val="28"/>
          <w:lang w:val="kk-KZ"/>
        </w:rPr>
        <w:t xml:space="preserve">қаулысына </w:t>
      </w:r>
      <w:r w:rsidR="00E81509" w:rsidRPr="00910B05">
        <w:rPr>
          <w:szCs w:val="28"/>
          <w:lang w:val="kk-KZ"/>
        </w:rPr>
        <w:t>(</w:t>
      </w:r>
      <w:r w:rsidRPr="00910B05">
        <w:rPr>
          <w:szCs w:val="28"/>
          <w:lang w:val="kk-KZ"/>
        </w:rPr>
        <w:t>Нормативтік құқықтық актілерді мемлекеттік тіркеу тізілімінде</w:t>
      </w:r>
      <w:r w:rsidRPr="00910B05">
        <w:rPr>
          <w:color w:val="000000"/>
          <w:szCs w:val="28"/>
          <w:lang w:val="kk-KZ" w:eastAsia="ru-RU"/>
        </w:rPr>
        <w:t xml:space="preserve"> </w:t>
      </w:r>
      <w:r w:rsidR="00E81509" w:rsidRPr="00910B05">
        <w:rPr>
          <w:szCs w:val="28"/>
          <w:lang w:val="kk-KZ"/>
        </w:rPr>
        <w:t>№ 7663</w:t>
      </w:r>
      <w:r w:rsidRPr="00910B05">
        <w:rPr>
          <w:szCs w:val="28"/>
          <w:lang w:val="kk-KZ"/>
        </w:rPr>
        <w:t xml:space="preserve"> </w:t>
      </w:r>
      <w:r w:rsidR="008D3E4D" w:rsidRPr="00910B05">
        <w:rPr>
          <w:szCs w:val="28"/>
          <w:lang w:val="kk-KZ"/>
        </w:rPr>
        <w:t>болып тіркелген</w:t>
      </w:r>
      <w:r w:rsidR="00E81509" w:rsidRPr="00910B05">
        <w:rPr>
          <w:szCs w:val="28"/>
          <w:lang w:val="kk-KZ"/>
        </w:rPr>
        <w:t xml:space="preserve">, </w:t>
      </w:r>
      <w:r w:rsidR="008D3E4D" w:rsidRPr="00910B05">
        <w:rPr>
          <w:color w:val="000000"/>
          <w:szCs w:val="28"/>
          <w:lang w:val="kk-KZ"/>
        </w:rPr>
        <w:t xml:space="preserve">2012 жылғы </w:t>
      </w:r>
      <w:r w:rsidR="00E81509" w:rsidRPr="00910B05">
        <w:rPr>
          <w:color w:val="000000"/>
          <w:szCs w:val="28"/>
          <w:lang w:val="kk-KZ"/>
        </w:rPr>
        <w:t xml:space="preserve">16 </w:t>
      </w:r>
      <w:r w:rsidR="008D3E4D" w:rsidRPr="00910B05">
        <w:rPr>
          <w:color w:val="000000"/>
          <w:szCs w:val="28"/>
          <w:lang w:val="kk-KZ"/>
        </w:rPr>
        <w:t>тамызда</w:t>
      </w:r>
      <w:r w:rsidR="00E81509" w:rsidRPr="00910B05">
        <w:rPr>
          <w:szCs w:val="28"/>
          <w:lang w:val="kk-KZ"/>
        </w:rPr>
        <w:t xml:space="preserve"> </w:t>
      </w:r>
      <w:r w:rsidR="008D3E4D" w:rsidRPr="00910B05">
        <w:rPr>
          <w:color w:val="000000"/>
          <w:szCs w:val="28"/>
          <w:lang w:val="kk-KZ"/>
        </w:rPr>
        <w:t xml:space="preserve">«Егемен Қазақстан» </w:t>
      </w:r>
      <w:r w:rsidR="00E81509" w:rsidRPr="00910B05">
        <w:rPr>
          <w:szCs w:val="28"/>
          <w:lang w:val="kk-KZ"/>
        </w:rPr>
        <w:t>газет</w:t>
      </w:r>
      <w:r w:rsidR="008D3E4D" w:rsidRPr="00910B05">
        <w:rPr>
          <w:szCs w:val="28"/>
          <w:lang w:val="kk-KZ"/>
        </w:rPr>
        <w:t>інд</w:t>
      </w:r>
      <w:r w:rsidR="00E81509" w:rsidRPr="00910B05">
        <w:rPr>
          <w:szCs w:val="28"/>
          <w:lang w:val="kk-KZ"/>
        </w:rPr>
        <w:t xml:space="preserve">е </w:t>
      </w:r>
      <w:r w:rsidR="00E81509" w:rsidRPr="00910B05">
        <w:rPr>
          <w:color w:val="000000"/>
          <w:szCs w:val="28"/>
          <w:lang w:val="kk-KZ"/>
        </w:rPr>
        <w:t xml:space="preserve">№ </w:t>
      </w:r>
      <w:r w:rsidR="000235CF" w:rsidRPr="00910B05">
        <w:rPr>
          <w:color w:val="000000"/>
          <w:szCs w:val="28"/>
          <w:lang w:val="kk-KZ"/>
        </w:rPr>
        <w:t>516-521 (27594</w:t>
      </w:r>
      <w:r w:rsidR="00E81509" w:rsidRPr="00910B05">
        <w:rPr>
          <w:szCs w:val="28"/>
          <w:lang w:val="kk-KZ"/>
        </w:rPr>
        <w:t>)</w:t>
      </w:r>
      <w:r w:rsidR="000235CF" w:rsidRPr="00910B05">
        <w:rPr>
          <w:szCs w:val="28"/>
          <w:lang w:val="kk-KZ"/>
        </w:rPr>
        <w:t xml:space="preserve"> жарияланған) мынадай өзгерістер енгізілсін</w:t>
      </w:r>
      <w:r w:rsidR="00E81509" w:rsidRPr="00910B05">
        <w:rPr>
          <w:szCs w:val="28"/>
          <w:lang w:val="kk-KZ"/>
        </w:rPr>
        <w:t>:</w:t>
      </w:r>
    </w:p>
    <w:p w:rsidR="00E81509" w:rsidRPr="00910B05" w:rsidRDefault="004F5A9D" w:rsidP="00092978">
      <w:pPr>
        <w:ind w:firstLine="709"/>
        <w:rPr>
          <w:color w:val="000000"/>
          <w:szCs w:val="28"/>
          <w:lang w:val="kk-KZ"/>
        </w:rPr>
      </w:pPr>
      <w:r w:rsidRPr="00910B05">
        <w:rPr>
          <w:szCs w:val="28"/>
          <w:lang w:val="kk-KZ"/>
        </w:rPr>
        <w:t xml:space="preserve">көрсетілген қаулымен бекітілген Қарыздар мен салымдар бойынша шынайы, жылдық, тиімді, салыстырмалы есептеудегі сыйақы </w:t>
      </w:r>
      <w:proofErr w:type="spellStart"/>
      <w:r w:rsidRPr="00910B05">
        <w:rPr>
          <w:szCs w:val="28"/>
          <w:lang w:val="kk-KZ"/>
        </w:rPr>
        <w:t>мөлшерлемелерін</w:t>
      </w:r>
      <w:proofErr w:type="spellEnd"/>
      <w:r w:rsidRPr="00910B05">
        <w:rPr>
          <w:szCs w:val="28"/>
          <w:lang w:val="kk-KZ"/>
        </w:rPr>
        <w:t xml:space="preserve"> (нақты құнын) есептеу қағидаларында</w:t>
      </w:r>
      <w:r w:rsidR="00E81509" w:rsidRPr="00910B05">
        <w:rPr>
          <w:color w:val="000000"/>
          <w:szCs w:val="28"/>
          <w:lang w:val="kk-KZ"/>
        </w:rPr>
        <w:t>:</w:t>
      </w:r>
    </w:p>
    <w:p w:rsidR="00E81509" w:rsidRPr="00910B05" w:rsidRDefault="00E81509" w:rsidP="00092978">
      <w:pPr>
        <w:ind w:firstLine="709"/>
        <w:rPr>
          <w:color w:val="000000"/>
          <w:szCs w:val="28"/>
          <w:lang w:val="kk-KZ"/>
        </w:rPr>
      </w:pPr>
      <w:r w:rsidRPr="00910B05">
        <w:rPr>
          <w:color w:val="000000"/>
          <w:szCs w:val="28"/>
          <w:lang w:val="kk-KZ"/>
        </w:rPr>
        <w:t>8-1</w:t>
      </w:r>
      <w:r w:rsidR="004F5A9D" w:rsidRPr="00910B05">
        <w:rPr>
          <w:rStyle w:val="s0"/>
          <w:szCs w:val="28"/>
          <w:lang w:val="kk-KZ"/>
        </w:rPr>
        <w:t>-тармақ мынадай редакцияда жазылсын</w:t>
      </w:r>
      <w:r w:rsidRPr="00910B05">
        <w:rPr>
          <w:color w:val="000000"/>
          <w:szCs w:val="28"/>
          <w:lang w:val="kk-KZ"/>
        </w:rPr>
        <w:t>:</w:t>
      </w:r>
    </w:p>
    <w:p w:rsidR="000830FB" w:rsidRPr="00910B05" w:rsidRDefault="00E81509" w:rsidP="00092978">
      <w:pPr>
        <w:ind w:firstLine="709"/>
        <w:rPr>
          <w:szCs w:val="28"/>
          <w:lang w:val="kk-KZ"/>
        </w:rPr>
      </w:pPr>
      <w:r w:rsidRPr="00910B05">
        <w:rPr>
          <w:rFonts w:eastAsia="Times New Roman" w:cs="Times New Roman"/>
          <w:szCs w:val="28"/>
          <w:lang w:val="kk-KZ" w:eastAsia="ru-RU"/>
        </w:rPr>
        <w:t>«</w:t>
      </w:r>
      <w:r w:rsidR="000830FB" w:rsidRPr="00910B05">
        <w:rPr>
          <w:rStyle w:val="s0"/>
          <w:szCs w:val="28"/>
          <w:lang w:val="kk-KZ"/>
        </w:rPr>
        <w:t xml:space="preserve">8-1. </w:t>
      </w:r>
      <w:r w:rsidR="00BF08FA" w:rsidRPr="00910B05">
        <w:rPr>
          <w:rStyle w:val="s0"/>
          <w:szCs w:val="28"/>
          <w:lang w:val="kk-KZ"/>
        </w:rPr>
        <w:t>Жеке тұлғаға берілетін қарыз бойынша жылдық тиімді сыйақы мөлшерлемесінің есебіне төлем мөлшері мен мерзімі банктік қарыз шарты жасалған күні белгілі болатын банктік қарыз шартында көзделген қарыз</w:t>
      </w:r>
      <w:r w:rsidR="00AB5C8F" w:rsidRPr="00910B05">
        <w:rPr>
          <w:rStyle w:val="s0"/>
          <w:szCs w:val="28"/>
          <w:lang w:val="kk-KZ"/>
        </w:rPr>
        <w:t>ды</w:t>
      </w:r>
      <w:r w:rsidR="00BF08FA" w:rsidRPr="00910B05">
        <w:rPr>
          <w:rStyle w:val="s0"/>
          <w:szCs w:val="28"/>
          <w:lang w:val="kk-KZ"/>
        </w:rPr>
        <w:t xml:space="preserve"> беруге және </w:t>
      </w:r>
      <w:r w:rsidR="00AB5C8F" w:rsidRPr="00910B05">
        <w:rPr>
          <w:rStyle w:val="s0"/>
          <w:szCs w:val="28"/>
          <w:lang w:val="kk-KZ"/>
        </w:rPr>
        <w:t>оған қ</w:t>
      </w:r>
      <w:r w:rsidR="00BF08FA" w:rsidRPr="00910B05">
        <w:rPr>
          <w:rStyle w:val="s0"/>
          <w:szCs w:val="28"/>
          <w:lang w:val="kk-KZ"/>
        </w:rPr>
        <w:t>ызмет көрсетуге байланысты комиссиялар мен өзге де төлемдер енгізіледі</w:t>
      </w:r>
      <w:r w:rsidR="000830FB" w:rsidRPr="00910B05">
        <w:rPr>
          <w:rStyle w:val="s0"/>
          <w:szCs w:val="28"/>
          <w:lang w:val="kk-KZ"/>
        </w:rPr>
        <w:t>.</w:t>
      </w:r>
    </w:p>
    <w:p w:rsidR="000830FB" w:rsidRPr="00910B05" w:rsidRDefault="006D523F" w:rsidP="00092978">
      <w:pPr>
        <w:ind w:firstLine="709"/>
        <w:rPr>
          <w:szCs w:val="28"/>
          <w:lang w:val="kk-KZ"/>
        </w:rPr>
      </w:pPr>
      <w:r w:rsidRPr="00910B05">
        <w:rPr>
          <w:rStyle w:val="s0"/>
          <w:szCs w:val="28"/>
          <w:lang w:val="kk-KZ"/>
        </w:rPr>
        <w:t>Жеке тұлғаға берілген банктік қарызды беруге және оған қызмет көрсетуге байланысты комиссиялар мен өзге де төлемдердің тізбесі (бұдан әрі – Тізбе) Нормативтік құқықтық актілерді мемлекеттік тіркеу тізілімінде № ___ болып тір</w:t>
      </w:r>
      <w:r w:rsidR="00185F00" w:rsidRPr="00910B05">
        <w:rPr>
          <w:rStyle w:val="s0"/>
          <w:szCs w:val="28"/>
          <w:lang w:val="kk-KZ"/>
        </w:rPr>
        <w:t>келген Қазақстан Республикасы</w:t>
      </w:r>
      <w:r w:rsidRPr="00910B05">
        <w:rPr>
          <w:rStyle w:val="s0"/>
          <w:szCs w:val="28"/>
          <w:lang w:val="kk-KZ"/>
        </w:rPr>
        <w:t xml:space="preserve"> Ұлттық Банкі Басқармасының 201</w:t>
      </w:r>
      <w:r w:rsidR="00185F00" w:rsidRPr="00910B05">
        <w:rPr>
          <w:rStyle w:val="s0"/>
          <w:szCs w:val="28"/>
          <w:lang w:val="kk-KZ"/>
        </w:rPr>
        <w:t>9</w:t>
      </w:r>
      <w:r w:rsidRPr="00910B05">
        <w:rPr>
          <w:rStyle w:val="s0"/>
          <w:szCs w:val="28"/>
          <w:lang w:val="kk-KZ"/>
        </w:rPr>
        <w:t xml:space="preserve"> жылғы </w:t>
      </w:r>
      <w:r w:rsidR="00185F00" w:rsidRPr="00910B05">
        <w:rPr>
          <w:rStyle w:val="s0"/>
          <w:szCs w:val="28"/>
          <w:lang w:val="kk-KZ"/>
        </w:rPr>
        <w:t xml:space="preserve">___ ________ </w:t>
      </w:r>
      <w:r w:rsidRPr="00910B05">
        <w:rPr>
          <w:rStyle w:val="s0"/>
          <w:szCs w:val="28"/>
          <w:lang w:val="kk-KZ"/>
        </w:rPr>
        <w:t xml:space="preserve">№ </w:t>
      </w:r>
      <w:r w:rsidR="00185F00" w:rsidRPr="00910B05">
        <w:rPr>
          <w:rStyle w:val="s0"/>
          <w:szCs w:val="28"/>
          <w:lang w:val="kk-KZ"/>
        </w:rPr>
        <w:t xml:space="preserve">______ </w:t>
      </w:r>
      <w:r w:rsidRPr="00910B05">
        <w:rPr>
          <w:rStyle w:val="s0"/>
          <w:szCs w:val="28"/>
          <w:lang w:val="kk-KZ"/>
        </w:rPr>
        <w:t>қаулысымен бекітілген</w:t>
      </w:r>
      <w:r w:rsidR="000830FB" w:rsidRPr="00910B05">
        <w:rPr>
          <w:rStyle w:val="s0"/>
          <w:szCs w:val="28"/>
          <w:lang w:val="kk-KZ"/>
        </w:rPr>
        <w:t>.</w:t>
      </w:r>
    </w:p>
    <w:p w:rsidR="000830FB" w:rsidRPr="00910B05" w:rsidRDefault="00FC50A7" w:rsidP="00092978">
      <w:pPr>
        <w:ind w:firstLine="709"/>
        <w:rPr>
          <w:szCs w:val="28"/>
          <w:lang w:val="kk-KZ"/>
        </w:rPr>
      </w:pPr>
      <w:r w:rsidRPr="00910B05">
        <w:rPr>
          <w:rStyle w:val="s0"/>
          <w:szCs w:val="28"/>
          <w:lang w:val="kk-KZ"/>
        </w:rPr>
        <w:t>Егер қарыз бойынша жылдық тиімді сыйақы мөлшерлемесін есептеу кезінде Тізбенің 2-тармағының 5), 6) және 7) тармақшаларында көрсетілген тұлғалар пайдасына төлемдердің мөлшерлерін кредиттеудің бүкіл мерзіміне айқындау мүмкіндігі болмаса, жылдық тиімді сыйақы мөлшерлемесінің есебіне осы тұлғалар белгілеген және олармен шарттар жаса</w:t>
      </w:r>
      <w:r w:rsidR="000A1E80" w:rsidRPr="00910B05">
        <w:rPr>
          <w:rStyle w:val="s0"/>
          <w:szCs w:val="28"/>
          <w:lang w:val="kk-KZ"/>
        </w:rPr>
        <w:t>с</w:t>
      </w:r>
      <w:r w:rsidRPr="00910B05">
        <w:rPr>
          <w:rStyle w:val="s0"/>
          <w:szCs w:val="28"/>
          <w:lang w:val="kk-KZ"/>
        </w:rPr>
        <w:t>у күнінде айқындалған тарифтерге қарай кредиттеудің бүкіл мерзіміндегі төлемдер енгізіледі</w:t>
      </w:r>
      <w:r w:rsidR="000830FB" w:rsidRPr="00910B05">
        <w:rPr>
          <w:rStyle w:val="s0"/>
          <w:szCs w:val="28"/>
          <w:lang w:val="kk-KZ"/>
        </w:rPr>
        <w:t>.</w:t>
      </w:r>
    </w:p>
    <w:p w:rsidR="00E81509" w:rsidRPr="00910B05" w:rsidRDefault="00D171C2" w:rsidP="00092978">
      <w:pPr>
        <w:ind w:firstLine="709"/>
        <w:rPr>
          <w:rStyle w:val="s0"/>
          <w:szCs w:val="28"/>
          <w:lang w:val="kk-KZ"/>
        </w:rPr>
      </w:pPr>
      <w:r w:rsidRPr="00910B05">
        <w:rPr>
          <w:rStyle w:val="s0"/>
          <w:szCs w:val="28"/>
          <w:lang w:val="kk-KZ"/>
        </w:rPr>
        <w:t xml:space="preserve">Банктік қарыз шартында көзделген, Тізбенің 2-тармағының </w:t>
      </w:r>
      <w:r w:rsidR="000830FB" w:rsidRPr="00910B05">
        <w:rPr>
          <w:rStyle w:val="s0"/>
          <w:szCs w:val="28"/>
          <w:lang w:val="kk-KZ"/>
        </w:rPr>
        <w:t xml:space="preserve">3), 4), 5), 6), 7), 8) </w:t>
      </w:r>
      <w:r w:rsidR="006418A4" w:rsidRPr="00910B05">
        <w:rPr>
          <w:rStyle w:val="s0"/>
          <w:szCs w:val="28"/>
          <w:lang w:val="kk-KZ"/>
        </w:rPr>
        <w:t>және</w:t>
      </w:r>
      <w:r w:rsidR="000830FB" w:rsidRPr="00910B05">
        <w:rPr>
          <w:rStyle w:val="s0"/>
          <w:szCs w:val="28"/>
          <w:lang w:val="kk-KZ"/>
        </w:rPr>
        <w:t xml:space="preserve"> 9) </w:t>
      </w:r>
      <w:r w:rsidR="006418A4" w:rsidRPr="00910B05">
        <w:rPr>
          <w:rStyle w:val="s0"/>
          <w:szCs w:val="28"/>
          <w:lang w:val="kk-KZ"/>
        </w:rPr>
        <w:t xml:space="preserve">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клиенттің талабы бойынша жылдық тиімді сыйақы </w:t>
      </w:r>
      <w:r w:rsidR="006418A4" w:rsidRPr="00910B05">
        <w:rPr>
          <w:rStyle w:val="s0"/>
          <w:szCs w:val="28"/>
          <w:lang w:val="kk-KZ"/>
        </w:rPr>
        <w:lastRenderedPageBreak/>
        <w:t>мөлшерлемесі қайта есептелген жағдайда немесе олар банктік қарызға қызмет көрсету кезеңінде енгізілген кезде ескеріледі</w:t>
      </w:r>
      <w:r w:rsidR="000830FB" w:rsidRPr="00910B05">
        <w:rPr>
          <w:rStyle w:val="s0"/>
          <w:szCs w:val="28"/>
          <w:lang w:val="kk-KZ"/>
        </w:rPr>
        <w:t>.</w:t>
      </w:r>
      <w:r w:rsidR="00E81509" w:rsidRPr="00910B05">
        <w:rPr>
          <w:rStyle w:val="s0"/>
          <w:szCs w:val="28"/>
          <w:lang w:val="kk-KZ"/>
        </w:rPr>
        <w:t>»;</w:t>
      </w:r>
    </w:p>
    <w:p w:rsidR="00305373" w:rsidRPr="00910B05" w:rsidRDefault="00305373" w:rsidP="00305373">
      <w:pPr>
        <w:ind w:firstLine="709"/>
        <w:rPr>
          <w:rFonts w:eastAsia="Times New Roman" w:cs="Times New Roman"/>
          <w:szCs w:val="28"/>
          <w:lang w:val="kk-KZ" w:eastAsia="ru-RU"/>
        </w:rPr>
      </w:pPr>
      <w:r w:rsidRPr="00910B05">
        <w:rPr>
          <w:rFonts w:eastAsia="Times New Roman" w:cs="Times New Roman"/>
          <w:szCs w:val="28"/>
          <w:lang w:val="kk-KZ" w:eastAsia="ru-RU"/>
        </w:rPr>
        <w:t>9-тармақтың 2) тармақшасы мынадай редакцияда жазылсын:</w:t>
      </w:r>
    </w:p>
    <w:p w:rsidR="00305373" w:rsidRPr="00910B05" w:rsidRDefault="00305373" w:rsidP="00305373">
      <w:pPr>
        <w:ind w:firstLine="709"/>
        <w:rPr>
          <w:color w:val="000000"/>
          <w:szCs w:val="28"/>
          <w:lang w:val="kk-KZ"/>
        </w:rPr>
      </w:pPr>
      <w:r w:rsidRPr="00910B05">
        <w:rPr>
          <w:rFonts w:eastAsia="Times New Roman" w:cs="Times New Roman"/>
          <w:szCs w:val="28"/>
          <w:lang w:val="kk-KZ" w:eastAsia="ru-RU"/>
        </w:rPr>
        <w:t>«</w:t>
      </w:r>
      <w:r w:rsidRPr="00910B05">
        <w:rPr>
          <w:rStyle w:val="s0"/>
          <w:szCs w:val="28"/>
          <w:lang w:val="kk-KZ"/>
        </w:rPr>
        <w:t xml:space="preserve">2) </w:t>
      </w:r>
      <w:r w:rsidRPr="00910B05">
        <w:rPr>
          <w:lang w:val="kk-KZ"/>
        </w:rPr>
        <w:t xml:space="preserve">Қағидалардың 8-тармағының </w:t>
      </w:r>
      <w:r w:rsidRPr="00910B05">
        <w:rPr>
          <w:rStyle w:val="s0"/>
          <w:szCs w:val="28"/>
          <w:lang w:val="kk-KZ"/>
        </w:rPr>
        <w:t xml:space="preserve">1), 2) және 3) </w:t>
      </w:r>
      <w:r w:rsidRPr="00910B05">
        <w:rPr>
          <w:lang w:val="kk-KZ"/>
        </w:rPr>
        <w:t xml:space="preserve">тармақшаларында және Тізбенің 2-тармағының </w:t>
      </w:r>
      <w:r w:rsidRPr="00910B05">
        <w:rPr>
          <w:rStyle w:val="s0"/>
          <w:szCs w:val="28"/>
          <w:lang w:val="kk-KZ"/>
        </w:rPr>
        <w:t>5), 6) және 7)</w:t>
      </w:r>
      <w:r w:rsidRPr="00910B05">
        <w:rPr>
          <w:rStyle w:val="s0"/>
          <w:b/>
          <w:szCs w:val="28"/>
          <w:lang w:val="kk-KZ"/>
        </w:rPr>
        <w:t xml:space="preserve"> </w:t>
      </w:r>
      <w:r w:rsidRPr="00910B05">
        <w:rPr>
          <w:lang w:val="kk-KZ"/>
        </w:rPr>
        <w:t>тармақшаларында көрсетілген төлемдерді қоспағанда, үшінші тұлғалардың пайдасына клиенттің төлемдері</w:t>
      </w:r>
      <w:r w:rsidRPr="00910B05">
        <w:rPr>
          <w:rStyle w:val="s0"/>
          <w:szCs w:val="28"/>
          <w:lang w:val="kk-KZ"/>
        </w:rPr>
        <w:t>;».</w:t>
      </w:r>
    </w:p>
    <w:p w:rsidR="00305373" w:rsidRPr="00910B05" w:rsidRDefault="00305373" w:rsidP="00305373">
      <w:pPr>
        <w:ind w:firstLine="709"/>
        <w:rPr>
          <w:lang w:val="kk-KZ"/>
        </w:rPr>
      </w:pPr>
      <w:r w:rsidRPr="00910B05">
        <w:rPr>
          <w:rStyle w:val="s0"/>
          <w:szCs w:val="28"/>
          <w:lang w:val="kk-KZ"/>
        </w:rPr>
        <w:t xml:space="preserve">2. </w:t>
      </w:r>
      <w:r w:rsidRPr="00910B05">
        <w:rPr>
          <w:lang w:val="kk-KZ"/>
        </w:rPr>
        <w:t>Қазақстан Республикасының Ұлттық Банкі Басқармасының «Сыйақының жылдық тиімді ставкасының шекті мөлшерін бекіту туралы» 2012 жылғы 24 желтоқсандағы № 377 қаулысына (</w:t>
      </w:r>
      <w:r w:rsidRPr="00910B05">
        <w:rPr>
          <w:rFonts w:cs="Times New Roman"/>
          <w:szCs w:val="28"/>
          <w:lang w:val="kk-KZ"/>
        </w:rPr>
        <w:t xml:space="preserve">Нормативтік құқықтық актілерді мемлекеттік тіркеу тізілімінде № </w:t>
      </w:r>
      <w:r w:rsidRPr="00910B05">
        <w:rPr>
          <w:rFonts w:eastAsia="Times New Roman" w:cs="Times New Roman"/>
          <w:szCs w:val="28"/>
          <w:lang w:val="kk-KZ" w:eastAsia="ru-RU"/>
        </w:rPr>
        <w:t>8306</w:t>
      </w:r>
      <w:r w:rsidRPr="00910B05">
        <w:rPr>
          <w:rFonts w:cs="Times New Roman"/>
          <w:szCs w:val="28"/>
          <w:lang w:val="kk-KZ"/>
        </w:rPr>
        <w:t xml:space="preserve"> болып тіркелген, </w:t>
      </w:r>
      <w:r w:rsidRPr="00910B05">
        <w:rPr>
          <w:rFonts w:eastAsia="Times New Roman" w:cs="Times New Roman"/>
          <w:szCs w:val="28"/>
          <w:lang w:val="kk-KZ" w:eastAsia="ru-RU"/>
        </w:rPr>
        <w:t>«</w:t>
      </w:r>
      <w:r w:rsidRPr="00910B05">
        <w:rPr>
          <w:rFonts w:cs="Times New Roman"/>
          <w:szCs w:val="28"/>
          <w:lang w:val="kk-KZ"/>
        </w:rPr>
        <w:t>Егемен Қазақстан</w:t>
      </w:r>
      <w:r w:rsidRPr="00910B05">
        <w:rPr>
          <w:rFonts w:eastAsia="Times New Roman" w:cs="Times New Roman"/>
          <w:szCs w:val="28"/>
          <w:lang w:val="kk-KZ" w:eastAsia="ru-RU"/>
        </w:rPr>
        <w:t xml:space="preserve">» </w:t>
      </w:r>
      <w:r w:rsidRPr="00910B05">
        <w:rPr>
          <w:rFonts w:cs="Times New Roman"/>
          <w:szCs w:val="28"/>
          <w:lang w:val="kk-KZ"/>
        </w:rPr>
        <w:t>газетінде 2013 жылғы 18 мамырда жарияланған</w:t>
      </w:r>
      <w:r w:rsidRPr="00910B05">
        <w:rPr>
          <w:lang w:val="kk-KZ"/>
        </w:rPr>
        <w:t xml:space="preserve">) мынадай өзгерістер енгізілсін: </w:t>
      </w:r>
    </w:p>
    <w:p w:rsidR="00305373" w:rsidRPr="00910B05" w:rsidRDefault="00CB545F" w:rsidP="00305373">
      <w:pPr>
        <w:ind w:firstLine="709"/>
        <w:rPr>
          <w:rFonts w:eastAsia="Times New Roman" w:cs="Times New Roman"/>
          <w:szCs w:val="28"/>
          <w:lang w:val="kk-KZ" w:eastAsia="ru-RU"/>
        </w:rPr>
      </w:pPr>
      <w:r w:rsidRPr="00910B05">
        <w:rPr>
          <w:rFonts w:eastAsia="Times New Roman" w:cs="Times New Roman"/>
          <w:szCs w:val="28"/>
          <w:lang w:val="kk-KZ" w:eastAsia="ru-RU"/>
        </w:rPr>
        <w:t>кіріспе</w:t>
      </w:r>
      <w:r w:rsidR="00305373" w:rsidRPr="00910B05">
        <w:rPr>
          <w:rFonts w:eastAsia="Times New Roman" w:cs="Times New Roman"/>
          <w:szCs w:val="28"/>
          <w:lang w:val="kk-KZ" w:eastAsia="ru-RU"/>
        </w:rPr>
        <w:t xml:space="preserve"> мынадай редакцияда жазылсын:</w:t>
      </w:r>
    </w:p>
    <w:p w:rsidR="00305373" w:rsidRPr="00910B05" w:rsidRDefault="00305373" w:rsidP="00305373">
      <w:pPr>
        <w:ind w:firstLine="709"/>
        <w:rPr>
          <w:rStyle w:val="s0"/>
          <w:color w:val="auto"/>
          <w:szCs w:val="28"/>
          <w:lang w:val="kk-KZ"/>
        </w:rPr>
      </w:pPr>
      <w:r w:rsidRPr="00910B05">
        <w:rPr>
          <w:rStyle w:val="s0"/>
          <w:szCs w:val="28"/>
          <w:lang w:val="kk-KZ"/>
        </w:rPr>
        <w:t>«</w:t>
      </w:r>
      <w:r w:rsidRPr="00910B05">
        <w:rPr>
          <w:lang w:val="kk-KZ"/>
        </w:rPr>
        <w:t xml:space="preserve">Қазақстан Республикасының Азаматтық кодексі 718-бабының </w:t>
      </w:r>
      <w:r w:rsidRPr="00910B05">
        <w:rPr>
          <w:lang w:val="kk-KZ"/>
        </w:rPr>
        <w:br/>
        <w:t xml:space="preserve">2-тармағына, </w:t>
      </w:r>
      <w:r w:rsidRPr="00910B05">
        <w:rPr>
          <w:szCs w:val="28"/>
          <w:lang w:val="kk-KZ"/>
        </w:rPr>
        <w:t>«</w:t>
      </w:r>
      <w:proofErr w:type="spellStart"/>
      <w:r w:rsidRPr="00910B05">
        <w:rPr>
          <w:szCs w:val="28"/>
          <w:lang w:val="kk-KZ"/>
        </w:rPr>
        <w:t>Микроқаржылық</w:t>
      </w:r>
      <w:proofErr w:type="spellEnd"/>
      <w:r w:rsidRPr="00910B05">
        <w:rPr>
          <w:szCs w:val="28"/>
          <w:lang w:val="kk-KZ"/>
        </w:rPr>
        <w:t xml:space="preserve"> қызмет туралы» 2012 жылғы 26 қарашадағы Қазақстан Республикасының Заңы </w:t>
      </w:r>
      <w:r w:rsidRPr="00910B05">
        <w:rPr>
          <w:lang w:val="kk-KZ"/>
        </w:rPr>
        <w:t xml:space="preserve">5-бабының 1-тармағына сәйкес </w:t>
      </w:r>
      <w:r w:rsidRPr="00910B05">
        <w:rPr>
          <w:rStyle w:val="s0"/>
          <w:lang w:val="kk-KZ"/>
        </w:rPr>
        <w:t xml:space="preserve">екінші деңгейдегі банктер, банк операцияларының жекелеген түрлерін жүзеге асыратын ұйымдар беретін банк қарыздары және </w:t>
      </w:r>
      <w:proofErr w:type="spellStart"/>
      <w:r w:rsidRPr="00910B05">
        <w:rPr>
          <w:szCs w:val="28"/>
          <w:lang w:val="kk-KZ"/>
        </w:rPr>
        <w:t>микроқаржылық</w:t>
      </w:r>
      <w:proofErr w:type="spellEnd"/>
      <w:r w:rsidRPr="00910B05">
        <w:rPr>
          <w:szCs w:val="28"/>
          <w:lang w:val="kk-KZ"/>
        </w:rPr>
        <w:t xml:space="preserve"> қызметті </w:t>
      </w:r>
      <w:r w:rsidRPr="00910B05">
        <w:rPr>
          <w:rStyle w:val="s0"/>
          <w:lang w:val="kk-KZ"/>
        </w:rPr>
        <w:t>жүзеге асыратын ұйымдар</w:t>
      </w:r>
      <w:r w:rsidRPr="00910B05">
        <w:rPr>
          <w:szCs w:val="28"/>
          <w:lang w:val="kk-KZ"/>
        </w:rPr>
        <w:t xml:space="preserve"> </w:t>
      </w:r>
      <w:r w:rsidRPr="00910B05">
        <w:rPr>
          <w:rStyle w:val="s0"/>
          <w:lang w:val="kk-KZ"/>
        </w:rPr>
        <w:t xml:space="preserve">беретін микрокредиттер бойынша сыйақының </w:t>
      </w:r>
      <w:proofErr w:type="spellStart"/>
      <w:r w:rsidRPr="00910B05">
        <w:rPr>
          <w:rStyle w:val="s0"/>
          <w:lang w:val="kk-KZ"/>
        </w:rPr>
        <w:t>мөлшерлемелерін</w:t>
      </w:r>
      <w:proofErr w:type="spellEnd"/>
      <w:r w:rsidRPr="00910B05">
        <w:rPr>
          <w:rStyle w:val="s0"/>
          <w:lang w:val="kk-KZ"/>
        </w:rPr>
        <w:t xml:space="preserve"> айқындау мақсатында </w:t>
      </w:r>
      <w:r w:rsidRPr="00910B05">
        <w:rPr>
          <w:szCs w:val="28"/>
          <w:lang w:val="kk-KZ"/>
        </w:rPr>
        <w:t xml:space="preserve">Қазақстан Республикасы Ұлттық Банкінің Басқармасы </w:t>
      </w:r>
      <w:r w:rsidRPr="00910B05">
        <w:rPr>
          <w:b/>
          <w:szCs w:val="28"/>
          <w:lang w:val="kk-KZ"/>
        </w:rPr>
        <w:t>ҚАУЛЫ ЕТЕДІ</w:t>
      </w:r>
      <w:r w:rsidRPr="00910B05">
        <w:rPr>
          <w:szCs w:val="28"/>
          <w:lang w:val="kk-KZ"/>
        </w:rPr>
        <w:t>:</w:t>
      </w:r>
      <w:r w:rsidRPr="00910B05">
        <w:rPr>
          <w:rStyle w:val="s0"/>
          <w:color w:val="auto"/>
          <w:szCs w:val="28"/>
          <w:lang w:val="kk-KZ"/>
        </w:rPr>
        <w:t>»;</w:t>
      </w:r>
    </w:p>
    <w:p w:rsidR="00305373" w:rsidRPr="00910B05" w:rsidRDefault="00305373" w:rsidP="00305373">
      <w:pPr>
        <w:ind w:firstLine="709"/>
        <w:rPr>
          <w:rStyle w:val="s0"/>
          <w:szCs w:val="28"/>
          <w:lang w:val="kk-KZ"/>
        </w:rPr>
      </w:pPr>
      <w:r w:rsidRPr="00910B05">
        <w:rPr>
          <w:rStyle w:val="s0"/>
          <w:szCs w:val="28"/>
          <w:lang w:val="kk-KZ"/>
        </w:rPr>
        <w:t xml:space="preserve">1-тармақ </w:t>
      </w:r>
      <w:r w:rsidRPr="00910B05">
        <w:rPr>
          <w:rFonts w:eastAsia="Times New Roman" w:cs="Times New Roman"/>
          <w:szCs w:val="28"/>
          <w:lang w:val="kk-KZ" w:eastAsia="ru-RU"/>
        </w:rPr>
        <w:t>мынадай редакцияда жазылсын</w:t>
      </w:r>
      <w:r w:rsidRPr="00910B05">
        <w:rPr>
          <w:rStyle w:val="s0"/>
          <w:szCs w:val="28"/>
          <w:lang w:val="kk-KZ"/>
        </w:rPr>
        <w:t>:</w:t>
      </w:r>
    </w:p>
    <w:p w:rsidR="00305373" w:rsidRPr="00910B05" w:rsidRDefault="00305373" w:rsidP="00305373">
      <w:pPr>
        <w:ind w:firstLine="709"/>
        <w:rPr>
          <w:color w:val="000000"/>
          <w:lang w:val="kk-KZ"/>
        </w:rPr>
      </w:pPr>
      <w:r w:rsidRPr="00910B05">
        <w:rPr>
          <w:color w:val="000000"/>
          <w:szCs w:val="28"/>
          <w:lang w:val="kk-KZ"/>
        </w:rPr>
        <w:t xml:space="preserve">«1. </w:t>
      </w:r>
      <w:r w:rsidRPr="00910B05">
        <w:rPr>
          <w:color w:val="000000"/>
          <w:lang w:val="kk-KZ"/>
        </w:rPr>
        <w:t xml:space="preserve">Екінші деңгейдегі банктер, банк операцияларының жекелеген түрлерін жүзеге асыратын ұйымдар ұсынатын банк қарыздары және </w:t>
      </w:r>
      <w:proofErr w:type="spellStart"/>
      <w:r w:rsidRPr="00910B05">
        <w:rPr>
          <w:szCs w:val="28"/>
          <w:lang w:val="kk-KZ"/>
        </w:rPr>
        <w:t>микроқаржылық</w:t>
      </w:r>
      <w:proofErr w:type="spellEnd"/>
      <w:r w:rsidRPr="00910B05">
        <w:rPr>
          <w:szCs w:val="28"/>
          <w:lang w:val="kk-KZ"/>
        </w:rPr>
        <w:t xml:space="preserve"> қызметті </w:t>
      </w:r>
      <w:r w:rsidRPr="00910B05">
        <w:rPr>
          <w:rStyle w:val="s0"/>
          <w:lang w:val="kk-KZ"/>
        </w:rPr>
        <w:t>жүзеге асыратын ұйымдар</w:t>
      </w:r>
      <w:r w:rsidRPr="00910B05">
        <w:rPr>
          <w:szCs w:val="28"/>
          <w:lang w:val="kk-KZ"/>
        </w:rPr>
        <w:t xml:space="preserve"> </w:t>
      </w:r>
      <w:r w:rsidRPr="00910B05">
        <w:rPr>
          <w:color w:val="000000"/>
          <w:lang w:val="kk-KZ"/>
        </w:rPr>
        <w:t>ұсынатын</w:t>
      </w:r>
      <w:r w:rsidRPr="00910B05">
        <w:rPr>
          <w:rStyle w:val="s0"/>
          <w:lang w:val="kk-KZ"/>
        </w:rPr>
        <w:t xml:space="preserve"> микрокредиттер бойынша </w:t>
      </w:r>
      <w:r w:rsidRPr="00910B05">
        <w:rPr>
          <w:color w:val="000000"/>
          <w:lang w:val="kk-KZ"/>
        </w:rPr>
        <w:t xml:space="preserve">сыйақының шекті жылдық тиімді мөлшерлемесі </w:t>
      </w:r>
      <w:r w:rsidRPr="00910B05">
        <w:rPr>
          <w:color w:val="000000"/>
          <w:lang w:val="kk-KZ"/>
        </w:rPr>
        <w:br/>
        <w:t xml:space="preserve">56 (елу алты) пайыз мөлшерінде бекітілсін.   </w:t>
      </w:r>
    </w:p>
    <w:p w:rsidR="00305373" w:rsidRPr="00910B05" w:rsidRDefault="00305373" w:rsidP="00305373">
      <w:pPr>
        <w:ind w:firstLine="709"/>
        <w:rPr>
          <w:szCs w:val="28"/>
          <w:lang w:val="kk-KZ"/>
        </w:rPr>
      </w:pPr>
      <w:r w:rsidRPr="00910B05">
        <w:rPr>
          <w:rStyle w:val="s0"/>
          <w:color w:val="auto"/>
          <w:lang w:val="kk-KZ"/>
        </w:rPr>
        <w:t xml:space="preserve">Банк қарызы </w:t>
      </w:r>
      <w:bookmarkStart w:id="4" w:name="sub1001889808"/>
      <w:r w:rsidRPr="00910B05">
        <w:rPr>
          <w:rStyle w:val="s0"/>
          <w:color w:val="auto"/>
          <w:lang w:val="kk-KZ"/>
        </w:rPr>
        <w:fldChar w:fldCharType="begin"/>
      </w:r>
      <w:r w:rsidRPr="00910B05">
        <w:rPr>
          <w:rStyle w:val="s0"/>
          <w:color w:val="auto"/>
          <w:lang w:val="kk-KZ"/>
        </w:rPr>
        <w:instrText xml:space="preserve"> HYPERLINK "jl:51013880.7270000.1001889808_0" \o "Қазақстан Республикасының азаматтық кодексі (1999 ж. 1 шілдедегі № 409-1) (ерекше бөлім) (2019.24.04. берілген өзгерістер мен толықтырулармен)" </w:instrText>
      </w:r>
      <w:r w:rsidRPr="00910B05">
        <w:rPr>
          <w:rStyle w:val="s0"/>
          <w:color w:val="auto"/>
          <w:lang w:val="kk-KZ"/>
        </w:rPr>
        <w:fldChar w:fldCharType="separate"/>
      </w:r>
      <w:r w:rsidRPr="00910B05">
        <w:rPr>
          <w:rStyle w:val="af"/>
          <w:color w:val="auto"/>
          <w:u w:val="none"/>
          <w:lang w:val="kk-KZ"/>
        </w:rPr>
        <w:t>шартын</w:t>
      </w:r>
      <w:r w:rsidRPr="00910B05">
        <w:rPr>
          <w:rStyle w:val="s0"/>
          <w:color w:val="auto"/>
          <w:lang w:val="kk-KZ"/>
        </w:rPr>
        <w:fldChar w:fldCharType="end"/>
      </w:r>
      <w:bookmarkEnd w:id="4"/>
      <w:r w:rsidRPr="00910B05">
        <w:rPr>
          <w:rStyle w:val="s0"/>
          <w:color w:val="auto"/>
          <w:lang w:val="kk-KZ"/>
        </w:rPr>
        <w:t xml:space="preserve">, микрокредит беру туралы </w:t>
      </w:r>
      <w:bookmarkStart w:id="5" w:name="sub1004872720"/>
      <w:r w:rsidRPr="00910B05">
        <w:rPr>
          <w:rStyle w:val="s0"/>
          <w:color w:val="auto"/>
          <w:lang w:val="kk-KZ"/>
        </w:rPr>
        <w:fldChar w:fldCharType="begin"/>
      </w:r>
      <w:r w:rsidRPr="00910B05">
        <w:rPr>
          <w:rStyle w:val="s0"/>
          <w:color w:val="auto"/>
          <w:lang w:val="kk-KZ"/>
        </w:rPr>
        <w:instrText xml:space="preserve"> HYPERLINK "jl:31300036.40000.1004872720_0" \o "\«Микроқаржы ұйымдары туралы\» Қазақстан Республикасының 2012 жылғы 26 қарашадағы № 56-V Заңы (2019.02.04 берілген өзгерістер мен толықтырулармен)" </w:instrText>
      </w:r>
      <w:r w:rsidRPr="00910B05">
        <w:rPr>
          <w:rStyle w:val="s0"/>
          <w:color w:val="auto"/>
          <w:lang w:val="kk-KZ"/>
        </w:rPr>
        <w:fldChar w:fldCharType="separate"/>
      </w:r>
      <w:r w:rsidRPr="00910B05">
        <w:rPr>
          <w:rStyle w:val="af"/>
          <w:color w:val="auto"/>
          <w:u w:val="none"/>
          <w:lang w:val="kk-KZ"/>
        </w:rPr>
        <w:t>шартты</w:t>
      </w:r>
      <w:r w:rsidRPr="00910B05">
        <w:rPr>
          <w:rStyle w:val="s0"/>
          <w:color w:val="auto"/>
          <w:lang w:val="kk-KZ"/>
        </w:rPr>
        <w:fldChar w:fldCharType="end"/>
      </w:r>
      <w:bookmarkEnd w:id="5"/>
      <w:r w:rsidRPr="00910B05">
        <w:rPr>
          <w:rStyle w:val="s0"/>
          <w:color w:val="auto"/>
          <w:lang w:val="kk-KZ"/>
        </w:rPr>
        <w:t xml:space="preserve"> жасау, банк қарызын берумен және қызмет көрсетумен байланысты банк қарызы, микрокредит бойынша сыйақы мөлшерлемесі өзгерген және (немесе) комиссиялар мен өзге төлемдер өзгерген немесе жаңадан енгізілген күні сыйақының жылдық тиімді мөлшерлемесі осы тармақта бекітілген шекті мөлшерден асып кете алмайды.</w:t>
      </w:r>
      <w:r w:rsidRPr="00910B05">
        <w:rPr>
          <w:rStyle w:val="s0"/>
          <w:color w:val="auto"/>
          <w:szCs w:val="28"/>
          <w:lang w:val="kk-KZ"/>
        </w:rPr>
        <w:t>».</w:t>
      </w:r>
    </w:p>
    <w:p w:rsidR="00305373" w:rsidRPr="00910B05" w:rsidRDefault="00305373" w:rsidP="00305373">
      <w:pPr>
        <w:ind w:firstLine="709"/>
        <w:rPr>
          <w:rFonts w:eastAsia="Times New Roman"/>
          <w:szCs w:val="28"/>
          <w:lang w:val="kk-KZ" w:eastAsia="ru-RU"/>
        </w:rPr>
      </w:pPr>
      <w:r w:rsidRPr="00910B05">
        <w:rPr>
          <w:rFonts w:eastAsia="Times New Roman" w:cs="Times New Roman"/>
          <w:szCs w:val="28"/>
          <w:lang w:val="kk-KZ" w:eastAsia="ru-RU"/>
        </w:rPr>
        <w:t xml:space="preserve">3. </w:t>
      </w:r>
      <w:r w:rsidRPr="00910B05">
        <w:rPr>
          <w:rFonts w:eastAsia="Times New Roman"/>
          <w:bCs/>
          <w:szCs w:val="28"/>
          <w:lang w:val="kk-KZ" w:eastAsia="ru-RU"/>
        </w:rPr>
        <w:t xml:space="preserve">«Банктер, банк операцияларының жекелеген түрлерін жүзеге асыратын ұйымдар және </w:t>
      </w:r>
      <w:proofErr w:type="spellStart"/>
      <w:r w:rsidRPr="00910B05">
        <w:rPr>
          <w:rFonts w:eastAsia="Times New Roman"/>
          <w:bCs/>
          <w:szCs w:val="28"/>
          <w:lang w:val="kk-KZ" w:eastAsia="ru-RU"/>
        </w:rPr>
        <w:t>микроқаржы</w:t>
      </w:r>
      <w:proofErr w:type="spellEnd"/>
      <w:r w:rsidRPr="00910B05">
        <w:rPr>
          <w:rFonts w:eastAsia="Times New Roman"/>
          <w:bCs/>
          <w:szCs w:val="28"/>
          <w:lang w:val="kk-KZ" w:eastAsia="ru-RU"/>
        </w:rPr>
        <w:t xml:space="preserve"> ұйымдары жеке тұлғаларға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w:t>
      </w:r>
      <w:r w:rsidRPr="00910B05">
        <w:rPr>
          <w:rFonts w:eastAsia="Times New Roman"/>
          <w:szCs w:val="28"/>
          <w:lang w:val="kk-KZ" w:eastAsia="ru-RU"/>
        </w:rPr>
        <w:t>Қазақстан Республикасы Ұлттық Банкі Басқармасының 2016 жылғы 28 қаңтардағы № 8 қаулысына (</w:t>
      </w:r>
      <w:r w:rsidRPr="00910B05">
        <w:rPr>
          <w:szCs w:val="28"/>
          <w:lang w:val="kk-KZ"/>
        </w:rPr>
        <w:t xml:space="preserve">Нормативтік құқықтық актілерді мемлекеттік тіркеу тізілімінде № </w:t>
      </w:r>
      <w:r w:rsidRPr="00910B05">
        <w:rPr>
          <w:rFonts w:eastAsia="Times New Roman" w:cs="Times New Roman"/>
          <w:szCs w:val="28"/>
          <w:lang w:val="kk-KZ" w:eastAsia="ru-RU"/>
        </w:rPr>
        <w:t>13305</w:t>
      </w:r>
      <w:r w:rsidRPr="00910B05">
        <w:rPr>
          <w:szCs w:val="28"/>
          <w:lang w:val="kk-KZ"/>
        </w:rPr>
        <w:t xml:space="preserve"> болып тіркелген, </w:t>
      </w:r>
      <w:r w:rsidRPr="00910B05">
        <w:rPr>
          <w:bCs/>
          <w:szCs w:val="28"/>
          <w:lang w:val="kk-KZ"/>
        </w:rPr>
        <w:t xml:space="preserve">2016 жылғы 29 сәуірде </w:t>
      </w:r>
      <w:r w:rsidRPr="00910B05">
        <w:rPr>
          <w:color w:val="000000"/>
          <w:szCs w:val="28"/>
          <w:lang w:val="kk-KZ"/>
        </w:rPr>
        <w:t xml:space="preserve">«Әділет» </w:t>
      </w:r>
      <w:proofErr w:type="spellStart"/>
      <w:r w:rsidRPr="00910B05">
        <w:rPr>
          <w:color w:val="000000"/>
          <w:szCs w:val="28"/>
          <w:lang w:val="kk-KZ"/>
        </w:rPr>
        <w:t>ақпараттық-құқықтық</w:t>
      </w:r>
      <w:proofErr w:type="spellEnd"/>
      <w:r w:rsidRPr="00910B05">
        <w:rPr>
          <w:color w:val="000000"/>
          <w:szCs w:val="28"/>
          <w:lang w:val="kk-KZ"/>
        </w:rPr>
        <w:t xml:space="preserve"> жүйесінде </w:t>
      </w:r>
      <w:r w:rsidRPr="00910B05">
        <w:rPr>
          <w:bCs/>
          <w:szCs w:val="28"/>
          <w:lang w:val="kk-KZ"/>
        </w:rPr>
        <w:t>жарияланған)</w:t>
      </w:r>
      <w:r w:rsidRPr="00910B05">
        <w:rPr>
          <w:rFonts w:eastAsia="Times New Roman"/>
          <w:szCs w:val="28"/>
          <w:lang w:val="kk-KZ" w:eastAsia="ru-RU"/>
        </w:rPr>
        <w:t xml:space="preserve"> мынадай өзгерістер енгізілсін:</w:t>
      </w:r>
    </w:p>
    <w:p w:rsidR="00305373" w:rsidRPr="00910B05" w:rsidRDefault="00305373" w:rsidP="00305373">
      <w:pPr>
        <w:ind w:firstLine="709"/>
        <w:rPr>
          <w:rFonts w:eastAsia="Times New Roman"/>
          <w:szCs w:val="28"/>
          <w:lang w:val="kk-KZ" w:eastAsia="ru-RU"/>
        </w:rPr>
      </w:pPr>
      <w:r w:rsidRPr="00910B05">
        <w:rPr>
          <w:rFonts w:eastAsia="Times New Roman"/>
          <w:szCs w:val="28"/>
          <w:lang w:val="kk-KZ" w:eastAsia="ru-RU"/>
        </w:rPr>
        <w:t>тақыры</w:t>
      </w:r>
      <w:r w:rsidR="00CB545F" w:rsidRPr="00910B05">
        <w:rPr>
          <w:rFonts w:eastAsia="Times New Roman"/>
          <w:szCs w:val="28"/>
          <w:lang w:val="kk-KZ" w:eastAsia="ru-RU"/>
        </w:rPr>
        <w:t>бы</w:t>
      </w:r>
      <w:r w:rsidRPr="00910B05">
        <w:rPr>
          <w:rFonts w:eastAsia="Times New Roman"/>
          <w:szCs w:val="28"/>
          <w:lang w:val="kk-KZ" w:eastAsia="ru-RU"/>
        </w:rPr>
        <w:t xml:space="preserve"> мынадай редакцияда жазылсын:</w:t>
      </w:r>
    </w:p>
    <w:p w:rsidR="00305373" w:rsidRPr="00910B05" w:rsidRDefault="00305373" w:rsidP="00305373">
      <w:pPr>
        <w:ind w:firstLine="709"/>
        <w:rPr>
          <w:rFonts w:eastAsia="Times New Roman" w:cs="Times New Roman"/>
          <w:bCs/>
          <w:szCs w:val="28"/>
          <w:lang w:val="kk-KZ" w:eastAsia="ru-RU"/>
        </w:rPr>
      </w:pPr>
      <w:r w:rsidRPr="00910B05">
        <w:rPr>
          <w:rFonts w:eastAsia="Times New Roman" w:cs="Times New Roman"/>
          <w:bCs/>
          <w:szCs w:val="28"/>
          <w:lang w:val="kk-KZ" w:eastAsia="ru-RU"/>
        </w:rPr>
        <w:lastRenderedPageBreak/>
        <w:t xml:space="preserve">«Жеке тұлғаларға банктер, банк операцияларының жекелеген түрлерін жүзеге асыратын ұйымдар және </w:t>
      </w:r>
      <w:proofErr w:type="spellStart"/>
      <w:r w:rsidRPr="00910B05">
        <w:rPr>
          <w:rFonts w:eastAsia="Times New Roman" w:cs="Times New Roman"/>
          <w:bCs/>
          <w:szCs w:val="28"/>
          <w:lang w:val="kk-KZ" w:eastAsia="ru-RU"/>
        </w:rPr>
        <w:t>микроқаржылық</w:t>
      </w:r>
      <w:proofErr w:type="spellEnd"/>
      <w:r w:rsidRPr="00910B05">
        <w:rPr>
          <w:rFonts w:eastAsia="Times New Roman" w:cs="Times New Roman"/>
          <w:bCs/>
          <w:szCs w:val="28"/>
          <w:lang w:val="kk-KZ" w:eastAsia="ru-RU"/>
        </w:rPr>
        <w:t xml:space="preserve"> қызметті жүзеге асыратын ұйымдар</w:t>
      </w:r>
      <w:r w:rsidRPr="00910B05">
        <w:rPr>
          <w:rFonts w:cs="Times New Roman"/>
          <w:color w:val="000000"/>
          <w:szCs w:val="28"/>
          <w:lang w:val="kk-KZ" w:eastAsia="ru-RU"/>
        </w:rPr>
        <w:t xml:space="preserve"> беретін және </w:t>
      </w:r>
      <w:r w:rsidRPr="00910B05">
        <w:rPr>
          <w:rFonts w:eastAsia="Times New Roman" w:cs="Times New Roman"/>
          <w:bCs/>
          <w:szCs w:val="28"/>
          <w:lang w:val="kk-KZ" w:eastAsia="ru-RU"/>
        </w:rPr>
        <w:t>өтеу кестесінің болуы көзделетін</w:t>
      </w:r>
      <w:r w:rsidRPr="00910B05">
        <w:rPr>
          <w:rFonts w:cs="Times New Roman"/>
          <w:color w:val="000000"/>
          <w:szCs w:val="28"/>
          <w:lang w:val="kk-KZ" w:eastAsia="ru-RU"/>
        </w:rPr>
        <w:t xml:space="preserve"> қарыздар мен микрокредиттер бойынша</w:t>
      </w:r>
      <w:r w:rsidRPr="00910B05">
        <w:rPr>
          <w:rFonts w:eastAsia="Times New Roman" w:cs="Times New Roman"/>
          <w:bCs/>
          <w:szCs w:val="28"/>
          <w:lang w:val="kk-KZ" w:eastAsia="ru-RU"/>
        </w:rPr>
        <w:t xml:space="preserve"> тұрақты төлемдерді есептеу әдістемелерін, сондай-ақ осындай қарыздар (микрокредиттер) бойынша сыйақыны есептеу үшін уақытша базаларды бекіту туралы»;</w:t>
      </w:r>
    </w:p>
    <w:p w:rsidR="00305373" w:rsidRPr="00910B05" w:rsidRDefault="00305373" w:rsidP="00305373">
      <w:pPr>
        <w:ind w:firstLine="709"/>
        <w:rPr>
          <w:rFonts w:eastAsia="Times New Roman"/>
          <w:bCs/>
          <w:szCs w:val="28"/>
          <w:lang w:val="kk-KZ" w:eastAsia="ru-RU"/>
        </w:rPr>
      </w:pPr>
      <w:r w:rsidRPr="00910B05">
        <w:rPr>
          <w:rFonts w:eastAsia="Times New Roman"/>
          <w:bCs/>
          <w:szCs w:val="28"/>
          <w:lang w:val="kk-KZ" w:eastAsia="ru-RU"/>
        </w:rPr>
        <w:t>кіріспе мынадай редакцияда жазылсын:</w:t>
      </w:r>
    </w:p>
    <w:p w:rsidR="00305373" w:rsidRPr="00910B05" w:rsidRDefault="00305373" w:rsidP="00305373">
      <w:pPr>
        <w:ind w:firstLine="709"/>
        <w:rPr>
          <w:rFonts w:eastAsia="Times New Roman" w:cs="Times New Roman"/>
          <w:szCs w:val="28"/>
          <w:lang w:val="kk-KZ" w:eastAsia="ru-RU"/>
        </w:rPr>
      </w:pPr>
      <w:r w:rsidRPr="00910B05">
        <w:rPr>
          <w:rFonts w:cs="Times New Roman"/>
          <w:szCs w:val="28"/>
          <w:lang w:val="kk-KZ"/>
        </w:rPr>
        <w:t>«</w:t>
      </w:r>
      <w:hyperlink r:id="rId11" w:anchor="0" w:history="1">
        <w:r w:rsidRPr="00910B05">
          <w:rPr>
            <w:rStyle w:val="af"/>
            <w:rFonts w:cs="Times New Roman"/>
            <w:color w:val="auto"/>
            <w:szCs w:val="28"/>
            <w:u w:val="none"/>
            <w:lang w:val="kk-KZ"/>
          </w:rPr>
          <w:t>Қазақстан Республикасындағы банктер және банк қызметі туралы</w:t>
        </w:r>
      </w:hyperlink>
      <w:r w:rsidRPr="00910B05">
        <w:rPr>
          <w:rFonts w:cs="Times New Roman"/>
          <w:szCs w:val="28"/>
          <w:lang w:val="kk-KZ"/>
        </w:rPr>
        <w:t>» 1995 жылғы 31 тамыздағы және «</w:t>
      </w:r>
      <w:proofErr w:type="spellStart"/>
      <w:r w:rsidRPr="00910B05">
        <w:rPr>
          <w:rFonts w:cs="Times New Roman"/>
          <w:szCs w:val="28"/>
          <w:lang w:val="kk-KZ"/>
        </w:rPr>
        <w:fldChar w:fldCharType="begin"/>
      </w:r>
      <w:r w:rsidRPr="00910B05">
        <w:rPr>
          <w:rFonts w:cs="Times New Roman"/>
          <w:szCs w:val="28"/>
          <w:lang w:val="kk-KZ"/>
        </w:rPr>
        <w:instrText xml:space="preserve"> HYPERLINK "unsaved://ThtmlViewer.htm/Z1200000056" \l "0" </w:instrText>
      </w:r>
      <w:r w:rsidRPr="00910B05">
        <w:rPr>
          <w:rFonts w:cs="Times New Roman"/>
          <w:szCs w:val="28"/>
          <w:lang w:val="kk-KZ"/>
        </w:rPr>
        <w:fldChar w:fldCharType="separate"/>
      </w:r>
      <w:r w:rsidRPr="00910B05">
        <w:rPr>
          <w:rStyle w:val="af"/>
          <w:rFonts w:cs="Times New Roman"/>
          <w:color w:val="auto"/>
          <w:szCs w:val="28"/>
          <w:u w:val="none"/>
          <w:lang w:val="kk-KZ"/>
        </w:rPr>
        <w:t>Микроқаржылық</w:t>
      </w:r>
      <w:proofErr w:type="spellEnd"/>
      <w:r w:rsidRPr="00910B05">
        <w:rPr>
          <w:rStyle w:val="af"/>
          <w:rFonts w:cs="Times New Roman"/>
          <w:color w:val="auto"/>
          <w:szCs w:val="28"/>
          <w:u w:val="none"/>
          <w:lang w:val="kk-KZ"/>
        </w:rPr>
        <w:t xml:space="preserve"> қызмет туралы</w:t>
      </w:r>
      <w:r w:rsidRPr="00910B05">
        <w:rPr>
          <w:rFonts w:cs="Times New Roman"/>
          <w:szCs w:val="28"/>
          <w:lang w:val="kk-KZ"/>
        </w:rPr>
        <w:fldChar w:fldCharType="end"/>
      </w:r>
      <w:r w:rsidRPr="00910B05">
        <w:rPr>
          <w:rFonts w:cs="Times New Roman"/>
          <w:szCs w:val="28"/>
          <w:lang w:val="kk-KZ"/>
        </w:rPr>
        <w:t xml:space="preserve">» 2012 жылғы 26 қарашадағы Қазақстан Республикасының </w:t>
      </w:r>
      <w:r w:rsidR="00430934" w:rsidRPr="00910B05">
        <w:rPr>
          <w:rFonts w:cs="Times New Roman"/>
          <w:szCs w:val="28"/>
          <w:lang w:val="kk-KZ"/>
        </w:rPr>
        <w:t>з</w:t>
      </w:r>
      <w:r w:rsidRPr="00910B05">
        <w:rPr>
          <w:rFonts w:cs="Times New Roman"/>
          <w:szCs w:val="28"/>
          <w:lang w:val="kk-KZ"/>
        </w:rPr>
        <w:t xml:space="preserve">аңдарына сәйкес Қазақстан Республикасы Ұлттық Банкінің Басқармасы </w:t>
      </w:r>
      <w:r w:rsidRPr="00910B05">
        <w:rPr>
          <w:rFonts w:cs="Times New Roman"/>
          <w:b/>
          <w:bCs/>
          <w:szCs w:val="28"/>
          <w:lang w:val="kk-KZ"/>
        </w:rPr>
        <w:t>ҚАУЛЫ ЕТЕДІ</w:t>
      </w:r>
      <w:r w:rsidRPr="00910B05">
        <w:rPr>
          <w:rFonts w:cs="Times New Roman"/>
          <w:bCs/>
          <w:szCs w:val="28"/>
          <w:lang w:val="kk-KZ"/>
        </w:rPr>
        <w:t>:»;</w:t>
      </w:r>
    </w:p>
    <w:p w:rsidR="00305373" w:rsidRPr="00910B05" w:rsidRDefault="00305373" w:rsidP="00305373">
      <w:pPr>
        <w:ind w:firstLine="709"/>
        <w:rPr>
          <w:rFonts w:eastAsia="Times New Roman"/>
          <w:bCs/>
          <w:szCs w:val="28"/>
          <w:lang w:val="kk-KZ" w:eastAsia="ru-RU"/>
        </w:rPr>
      </w:pPr>
      <w:r w:rsidRPr="00910B05">
        <w:rPr>
          <w:bCs/>
          <w:lang w:val="kk-KZ"/>
        </w:rPr>
        <w:t xml:space="preserve">Көрсетілген қаулымен бекітілген Банктер, банк операцияларының жекелеген түрлерін жүзеге асыратын ұйымдар және </w:t>
      </w:r>
      <w:proofErr w:type="spellStart"/>
      <w:r w:rsidRPr="00910B05">
        <w:rPr>
          <w:bCs/>
          <w:lang w:val="kk-KZ"/>
        </w:rPr>
        <w:t>микроқаржы</w:t>
      </w:r>
      <w:proofErr w:type="spellEnd"/>
      <w:r w:rsidRPr="00910B05">
        <w:rPr>
          <w:bCs/>
          <w:lang w:val="kk-KZ"/>
        </w:rPr>
        <w:t xml:space="preserve"> ұйымдары жеке тұлғаларға беретін және өтеу кестесінің болуы көзделетін қарыздар мен микрокредиттер бойынша тұрақты төлемдерді есептеу әдістемелерінде, сондай-ақ осындай қарыздар (микрокредиттер) бойынша сыйақыны есептеу үшін уақытша базаларда:</w:t>
      </w:r>
    </w:p>
    <w:p w:rsidR="00305373" w:rsidRPr="00910B05" w:rsidRDefault="00305373" w:rsidP="00305373">
      <w:pPr>
        <w:ind w:firstLine="709"/>
        <w:rPr>
          <w:rFonts w:eastAsia="Times New Roman"/>
          <w:szCs w:val="28"/>
          <w:lang w:val="kk-KZ" w:eastAsia="ru-RU"/>
        </w:rPr>
      </w:pPr>
      <w:r w:rsidRPr="00910B05">
        <w:rPr>
          <w:rFonts w:eastAsia="Times New Roman"/>
          <w:szCs w:val="28"/>
          <w:lang w:val="kk-KZ" w:eastAsia="ru-RU"/>
        </w:rPr>
        <w:t>тақыры</w:t>
      </w:r>
      <w:r w:rsidR="00430934" w:rsidRPr="00910B05">
        <w:rPr>
          <w:rFonts w:eastAsia="Times New Roman"/>
          <w:szCs w:val="28"/>
          <w:lang w:val="kk-KZ" w:eastAsia="ru-RU"/>
        </w:rPr>
        <w:t>бы</w:t>
      </w:r>
      <w:r w:rsidRPr="00910B05">
        <w:rPr>
          <w:rFonts w:eastAsia="Times New Roman"/>
          <w:szCs w:val="28"/>
          <w:lang w:val="kk-KZ" w:eastAsia="ru-RU"/>
        </w:rPr>
        <w:t xml:space="preserve"> мынадай редакцияда жазылсын:</w:t>
      </w:r>
    </w:p>
    <w:p w:rsidR="00305373" w:rsidRPr="00910B05" w:rsidRDefault="00305373" w:rsidP="00305373">
      <w:pPr>
        <w:ind w:firstLine="709"/>
        <w:rPr>
          <w:rFonts w:eastAsia="Times New Roman"/>
          <w:bCs/>
          <w:szCs w:val="28"/>
          <w:lang w:val="kk-KZ" w:eastAsia="ru-RU"/>
        </w:rPr>
      </w:pPr>
      <w:r w:rsidRPr="00910B05">
        <w:rPr>
          <w:rFonts w:eastAsia="Times New Roman"/>
          <w:bCs/>
          <w:szCs w:val="28"/>
          <w:lang w:val="kk-KZ" w:eastAsia="ru-RU"/>
        </w:rPr>
        <w:t>«</w:t>
      </w:r>
      <w:r w:rsidRPr="00910B05">
        <w:rPr>
          <w:rFonts w:eastAsia="Times New Roman" w:cs="Times New Roman"/>
          <w:bCs/>
          <w:szCs w:val="28"/>
          <w:lang w:val="kk-KZ" w:eastAsia="ru-RU"/>
        </w:rPr>
        <w:t xml:space="preserve">Жеке тұлғаларға банктер, банк операцияларының жекелеген түрлерін жүзеге асыратын ұйымдар және </w:t>
      </w:r>
      <w:proofErr w:type="spellStart"/>
      <w:r w:rsidRPr="00910B05">
        <w:rPr>
          <w:rFonts w:eastAsia="Times New Roman" w:cs="Times New Roman"/>
          <w:bCs/>
          <w:szCs w:val="28"/>
          <w:lang w:val="kk-KZ" w:eastAsia="ru-RU"/>
        </w:rPr>
        <w:t>микроқаржылық</w:t>
      </w:r>
      <w:proofErr w:type="spellEnd"/>
      <w:r w:rsidRPr="00910B05">
        <w:rPr>
          <w:rFonts w:eastAsia="Times New Roman" w:cs="Times New Roman"/>
          <w:bCs/>
          <w:szCs w:val="28"/>
          <w:lang w:val="kk-KZ" w:eastAsia="ru-RU"/>
        </w:rPr>
        <w:t xml:space="preserve"> қызметті жүзеге асыратын ұйымдар</w:t>
      </w:r>
      <w:r w:rsidRPr="00910B05">
        <w:rPr>
          <w:rFonts w:cs="Times New Roman"/>
          <w:color w:val="000000"/>
          <w:szCs w:val="28"/>
          <w:lang w:val="kk-KZ" w:eastAsia="ru-RU"/>
        </w:rPr>
        <w:t xml:space="preserve"> беретін және </w:t>
      </w:r>
      <w:r w:rsidRPr="00910B05">
        <w:rPr>
          <w:rFonts w:eastAsia="Times New Roman" w:cs="Times New Roman"/>
          <w:bCs/>
          <w:szCs w:val="28"/>
          <w:lang w:val="kk-KZ" w:eastAsia="ru-RU"/>
        </w:rPr>
        <w:t>өтеу кестесінің болуы көзделетін</w:t>
      </w:r>
      <w:r w:rsidRPr="00910B05">
        <w:rPr>
          <w:rFonts w:cs="Times New Roman"/>
          <w:color w:val="000000"/>
          <w:szCs w:val="28"/>
          <w:lang w:val="kk-KZ" w:eastAsia="ru-RU"/>
        </w:rPr>
        <w:t xml:space="preserve"> қарыздар мен микрокредиттер бойынша</w:t>
      </w:r>
      <w:r w:rsidRPr="00910B05">
        <w:rPr>
          <w:rFonts w:eastAsia="Times New Roman" w:cs="Times New Roman"/>
          <w:bCs/>
          <w:szCs w:val="28"/>
          <w:lang w:val="kk-KZ" w:eastAsia="ru-RU"/>
        </w:rPr>
        <w:t xml:space="preserve"> тұрақты төлемдерді есептеу әдістемелері, сондай-ақ осындай қарыздар (микрокредиттер) бойынша сыйақыны есептеу үшін уақытша базалар</w:t>
      </w:r>
      <w:r w:rsidRPr="00910B05">
        <w:rPr>
          <w:rFonts w:eastAsia="Times New Roman"/>
          <w:bCs/>
          <w:szCs w:val="28"/>
          <w:lang w:val="kk-KZ" w:eastAsia="ru-RU"/>
        </w:rPr>
        <w:t>»;</w:t>
      </w:r>
    </w:p>
    <w:p w:rsidR="00305373" w:rsidRPr="00910B05" w:rsidRDefault="00305373" w:rsidP="00305373">
      <w:pPr>
        <w:ind w:firstLine="709"/>
        <w:rPr>
          <w:rStyle w:val="s0"/>
          <w:szCs w:val="28"/>
          <w:lang w:val="kk-KZ"/>
        </w:rPr>
      </w:pPr>
      <w:r w:rsidRPr="00910B05">
        <w:rPr>
          <w:rStyle w:val="s0"/>
          <w:szCs w:val="28"/>
          <w:lang w:val="kk-KZ"/>
        </w:rPr>
        <w:t xml:space="preserve">1-тармақ мынадай редакцияда жазылсын: </w:t>
      </w:r>
    </w:p>
    <w:p w:rsidR="00305373" w:rsidRPr="00910B05" w:rsidRDefault="00305373" w:rsidP="00305373">
      <w:pPr>
        <w:ind w:firstLine="709"/>
        <w:rPr>
          <w:rFonts w:cs="Times New Roman"/>
          <w:szCs w:val="28"/>
          <w:lang w:val="kk-KZ"/>
        </w:rPr>
      </w:pPr>
      <w:r w:rsidRPr="00910B05">
        <w:rPr>
          <w:bCs/>
          <w:color w:val="000000"/>
          <w:szCs w:val="28"/>
          <w:lang w:val="kk-KZ"/>
        </w:rPr>
        <w:t xml:space="preserve">«1. </w:t>
      </w:r>
      <w:r w:rsidRPr="00910B05">
        <w:rPr>
          <w:rFonts w:cs="Times New Roman"/>
          <w:szCs w:val="28"/>
          <w:lang w:val="kk-KZ"/>
        </w:rPr>
        <w:t xml:space="preserve">Осы </w:t>
      </w:r>
      <w:r w:rsidRPr="00910B05">
        <w:rPr>
          <w:rFonts w:eastAsia="Times New Roman" w:cs="Times New Roman"/>
          <w:bCs/>
          <w:szCs w:val="28"/>
          <w:lang w:val="kk-KZ" w:eastAsia="ru-RU"/>
        </w:rPr>
        <w:t xml:space="preserve">Жеке тұлғаларға банктер, банк операцияларының жекелеген түрлерін жүзеге асыратын ұйымдар және </w:t>
      </w:r>
      <w:proofErr w:type="spellStart"/>
      <w:r w:rsidRPr="00910B05">
        <w:rPr>
          <w:rFonts w:eastAsia="Times New Roman" w:cs="Times New Roman"/>
          <w:bCs/>
          <w:szCs w:val="28"/>
          <w:lang w:val="kk-KZ" w:eastAsia="ru-RU"/>
        </w:rPr>
        <w:t>микроқаржылық</w:t>
      </w:r>
      <w:proofErr w:type="spellEnd"/>
      <w:r w:rsidRPr="00910B05">
        <w:rPr>
          <w:rFonts w:eastAsia="Times New Roman" w:cs="Times New Roman"/>
          <w:bCs/>
          <w:szCs w:val="28"/>
          <w:lang w:val="kk-KZ" w:eastAsia="ru-RU"/>
        </w:rPr>
        <w:t xml:space="preserve"> қызметті жүзеге асыратын ұйымдар</w:t>
      </w:r>
      <w:r w:rsidRPr="00910B05">
        <w:rPr>
          <w:rFonts w:cs="Times New Roman"/>
          <w:color w:val="000000"/>
          <w:szCs w:val="28"/>
          <w:lang w:val="kk-KZ" w:eastAsia="ru-RU"/>
        </w:rPr>
        <w:t xml:space="preserve"> беретін және </w:t>
      </w:r>
      <w:r w:rsidRPr="00910B05">
        <w:rPr>
          <w:rFonts w:eastAsia="Times New Roman" w:cs="Times New Roman"/>
          <w:bCs/>
          <w:szCs w:val="28"/>
          <w:lang w:val="kk-KZ" w:eastAsia="ru-RU"/>
        </w:rPr>
        <w:t>өтеу кестесінің болуы көзделетін</w:t>
      </w:r>
      <w:r w:rsidRPr="00910B05">
        <w:rPr>
          <w:rFonts w:cs="Times New Roman"/>
          <w:color w:val="000000"/>
          <w:szCs w:val="28"/>
          <w:lang w:val="kk-KZ" w:eastAsia="ru-RU"/>
        </w:rPr>
        <w:t xml:space="preserve"> қарыздар мен микрокредиттер бойынша</w:t>
      </w:r>
      <w:r w:rsidRPr="00910B05">
        <w:rPr>
          <w:rFonts w:eastAsia="Times New Roman" w:cs="Times New Roman"/>
          <w:bCs/>
          <w:szCs w:val="28"/>
          <w:lang w:val="kk-KZ" w:eastAsia="ru-RU"/>
        </w:rPr>
        <w:t xml:space="preserve"> тұрақты төлемдерді есептеу әдістемелері, сондай-ақ осындай қарыздар (микрокредиттер) бойынша сыйақыны есептеу үшін уақытша базалар</w:t>
      </w:r>
      <w:r w:rsidRPr="00910B05">
        <w:rPr>
          <w:rFonts w:cs="Times New Roman"/>
          <w:szCs w:val="28"/>
          <w:lang w:val="kk-KZ"/>
        </w:rPr>
        <w:t xml:space="preserve"> (бұдан әрі - Әдістемелер) «</w:t>
      </w:r>
      <w:hyperlink r:id="rId12" w:anchor="0" w:history="1">
        <w:r w:rsidRPr="00910B05">
          <w:rPr>
            <w:rStyle w:val="af"/>
            <w:rFonts w:cs="Times New Roman"/>
            <w:color w:val="auto"/>
            <w:szCs w:val="28"/>
            <w:u w:val="none"/>
            <w:lang w:val="kk-KZ"/>
          </w:rPr>
          <w:t>Қазақстан Республикасындағы банктер және банк қызметі туралы</w:t>
        </w:r>
      </w:hyperlink>
      <w:r w:rsidRPr="00910B05">
        <w:rPr>
          <w:rFonts w:cs="Times New Roman"/>
          <w:szCs w:val="28"/>
          <w:lang w:val="kk-KZ"/>
        </w:rPr>
        <w:t xml:space="preserve">» 1995 жылғы </w:t>
      </w:r>
      <w:r w:rsidR="002839CC" w:rsidRPr="00910B05">
        <w:rPr>
          <w:rFonts w:cs="Times New Roman"/>
          <w:szCs w:val="28"/>
          <w:lang w:val="kk-KZ"/>
        </w:rPr>
        <w:br/>
      </w:r>
      <w:r w:rsidRPr="00910B05">
        <w:rPr>
          <w:rFonts w:cs="Times New Roman"/>
          <w:szCs w:val="28"/>
          <w:lang w:val="kk-KZ"/>
        </w:rPr>
        <w:t>31 тамыздағы және «</w:t>
      </w:r>
      <w:proofErr w:type="spellStart"/>
      <w:r w:rsidRPr="00910B05">
        <w:rPr>
          <w:rFonts w:cs="Times New Roman"/>
          <w:szCs w:val="28"/>
          <w:lang w:val="kk-KZ"/>
        </w:rPr>
        <w:fldChar w:fldCharType="begin"/>
      </w:r>
      <w:r w:rsidRPr="00910B05">
        <w:rPr>
          <w:rFonts w:cs="Times New Roman"/>
          <w:szCs w:val="28"/>
          <w:lang w:val="kk-KZ"/>
        </w:rPr>
        <w:instrText xml:space="preserve"> HYPERLINK "unsaved://ThtmlViewer.htm/Z1200000056" \l "0" </w:instrText>
      </w:r>
      <w:r w:rsidRPr="00910B05">
        <w:rPr>
          <w:rFonts w:cs="Times New Roman"/>
          <w:szCs w:val="28"/>
          <w:lang w:val="kk-KZ"/>
        </w:rPr>
        <w:fldChar w:fldCharType="separate"/>
      </w:r>
      <w:r w:rsidRPr="00910B05">
        <w:rPr>
          <w:rStyle w:val="af"/>
          <w:rFonts w:cs="Times New Roman"/>
          <w:color w:val="auto"/>
          <w:szCs w:val="28"/>
          <w:u w:val="none"/>
          <w:lang w:val="kk-KZ"/>
        </w:rPr>
        <w:t>Микроқаржылық</w:t>
      </w:r>
      <w:proofErr w:type="spellEnd"/>
      <w:r w:rsidRPr="00910B05">
        <w:rPr>
          <w:rStyle w:val="af"/>
          <w:rFonts w:cs="Times New Roman"/>
          <w:color w:val="auto"/>
          <w:szCs w:val="28"/>
          <w:u w:val="none"/>
          <w:lang w:val="kk-KZ"/>
        </w:rPr>
        <w:t xml:space="preserve"> қызмет туралы</w:t>
      </w:r>
      <w:r w:rsidRPr="00910B05">
        <w:rPr>
          <w:rFonts w:cs="Times New Roman"/>
          <w:szCs w:val="28"/>
          <w:lang w:val="kk-KZ"/>
        </w:rPr>
        <w:fldChar w:fldCharType="end"/>
      </w:r>
      <w:r w:rsidRPr="00910B05">
        <w:rPr>
          <w:rFonts w:cs="Times New Roman"/>
          <w:szCs w:val="28"/>
          <w:lang w:val="kk-KZ"/>
        </w:rPr>
        <w:t xml:space="preserve">» 2012 жылғы </w:t>
      </w:r>
      <w:r w:rsidR="002839CC" w:rsidRPr="00910B05">
        <w:rPr>
          <w:rFonts w:cs="Times New Roman"/>
          <w:szCs w:val="28"/>
          <w:lang w:val="kk-KZ"/>
        </w:rPr>
        <w:br/>
      </w:r>
      <w:r w:rsidRPr="00910B05">
        <w:rPr>
          <w:rFonts w:cs="Times New Roman"/>
          <w:szCs w:val="28"/>
          <w:lang w:val="kk-KZ"/>
        </w:rPr>
        <w:t xml:space="preserve">26 қарашадағы Қазақстан Республикасының заңдарына сәйкес әзірленді және </w:t>
      </w:r>
      <w:r w:rsidRPr="00910B05">
        <w:rPr>
          <w:rFonts w:eastAsia="Times New Roman" w:cs="Times New Roman"/>
          <w:bCs/>
          <w:szCs w:val="28"/>
          <w:lang w:val="kk-KZ" w:eastAsia="ru-RU"/>
        </w:rPr>
        <w:t xml:space="preserve">жеке тұлғаларға банктер, банк операцияларының жекелеген түрлерін жүзеге асыратын ұйымдар және </w:t>
      </w:r>
      <w:proofErr w:type="spellStart"/>
      <w:r w:rsidRPr="00910B05">
        <w:rPr>
          <w:rFonts w:eastAsia="Times New Roman" w:cs="Times New Roman"/>
          <w:bCs/>
          <w:szCs w:val="28"/>
          <w:lang w:val="kk-KZ" w:eastAsia="ru-RU"/>
        </w:rPr>
        <w:t>микроқаржылық</w:t>
      </w:r>
      <w:proofErr w:type="spellEnd"/>
      <w:r w:rsidRPr="00910B05">
        <w:rPr>
          <w:rFonts w:eastAsia="Times New Roman" w:cs="Times New Roman"/>
          <w:bCs/>
          <w:szCs w:val="28"/>
          <w:lang w:val="kk-KZ" w:eastAsia="ru-RU"/>
        </w:rPr>
        <w:t xml:space="preserve"> қызметті жүзеге асыратын ұйымдар</w:t>
      </w:r>
      <w:r w:rsidRPr="00910B05">
        <w:rPr>
          <w:rFonts w:cs="Times New Roman"/>
          <w:color w:val="000000"/>
          <w:szCs w:val="28"/>
          <w:lang w:val="kk-KZ" w:eastAsia="ru-RU"/>
        </w:rPr>
        <w:t xml:space="preserve"> беретін және </w:t>
      </w:r>
      <w:r w:rsidRPr="00910B05">
        <w:rPr>
          <w:rFonts w:eastAsia="Times New Roman" w:cs="Times New Roman"/>
          <w:bCs/>
          <w:szCs w:val="28"/>
          <w:lang w:val="kk-KZ" w:eastAsia="ru-RU"/>
        </w:rPr>
        <w:t>өтеу кестесінің болуы көзделетін</w:t>
      </w:r>
      <w:r w:rsidRPr="00910B05">
        <w:rPr>
          <w:rFonts w:cs="Times New Roman"/>
          <w:color w:val="000000"/>
          <w:szCs w:val="28"/>
          <w:lang w:val="kk-KZ" w:eastAsia="ru-RU"/>
        </w:rPr>
        <w:t xml:space="preserve"> қарыздар мен микрокредиттер бойынша</w:t>
      </w:r>
      <w:r w:rsidRPr="00910B05">
        <w:rPr>
          <w:rFonts w:eastAsia="Times New Roman" w:cs="Times New Roman"/>
          <w:bCs/>
          <w:szCs w:val="28"/>
          <w:lang w:val="kk-KZ" w:eastAsia="ru-RU"/>
        </w:rPr>
        <w:t xml:space="preserve"> тұрақты төлемдерді есептеу әдістемелерін, сондай-ақ осындай қарыздар (микрокредиттер) бойынша сыйақыны есептеу үшін уақытша базаларды</w:t>
      </w:r>
      <w:r w:rsidRPr="00910B05">
        <w:rPr>
          <w:rFonts w:cs="Times New Roman"/>
          <w:szCs w:val="28"/>
          <w:lang w:val="kk-KZ"/>
        </w:rPr>
        <w:t xml:space="preserve"> айқындайды.»;</w:t>
      </w:r>
    </w:p>
    <w:p w:rsidR="00305373" w:rsidRPr="00910B05" w:rsidRDefault="00305373" w:rsidP="00305373">
      <w:pPr>
        <w:ind w:firstLine="709"/>
        <w:rPr>
          <w:bCs/>
          <w:color w:val="000000"/>
          <w:szCs w:val="28"/>
          <w:lang w:val="kk-KZ"/>
        </w:rPr>
      </w:pPr>
      <w:r w:rsidRPr="00910B05">
        <w:rPr>
          <w:rStyle w:val="s0"/>
          <w:szCs w:val="28"/>
          <w:lang w:val="kk-KZ"/>
        </w:rPr>
        <w:t>3-тармақ мынадай редакцияда жазылсын:</w:t>
      </w:r>
    </w:p>
    <w:p w:rsidR="00305373" w:rsidRPr="00910B05" w:rsidRDefault="00305373" w:rsidP="00305373">
      <w:pPr>
        <w:ind w:firstLine="709"/>
        <w:rPr>
          <w:rFonts w:cs="Times New Roman"/>
          <w:szCs w:val="28"/>
          <w:lang w:val="kk-KZ"/>
        </w:rPr>
      </w:pPr>
      <w:r w:rsidRPr="00910B05">
        <w:rPr>
          <w:rFonts w:eastAsia="Times New Roman" w:cs="Times New Roman"/>
          <w:color w:val="000000"/>
          <w:szCs w:val="28"/>
          <w:lang w:val="kk-KZ" w:eastAsia="ru-RU"/>
        </w:rPr>
        <w:t xml:space="preserve">«3. </w:t>
      </w:r>
      <w:r w:rsidRPr="00910B05">
        <w:rPr>
          <w:rFonts w:cs="Times New Roman"/>
          <w:szCs w:val="28"/>
          <w:lang w:val="kk-KZ"/>
        </w:rPr>
        <w:t xml:space="preserve">Банк, </w:t>
      </w:r>
      <w:proofErr w:type="spellStart"/>
      <w:r w:rsidRPr="00910B05">
        <w:rPr>
          <w:rFonts w:cs="Times New Roman"/>
          <w:szCs w:val="28"/>
          <w:lang w:val="kk-KZ"/>
        </w:rPr>
        <w:t>банк</w:t>
      </w:r>
      <w:proofErr w:type="spellEnd"/>
      <w:r w:rsidRPr="00910B05">
        <w:rPr>
          <w:rFonts w:cs="Times New Roman"/>
          <w:szCs w:val="28"/>
          <w:lang w:val="kk-KZ"/>
        </w:rPr>
        <w:t xml:space="preserve"> операцияларының жекелеген түрлерін жүзеге асыратын ұйым, </w:t>
      </w:r>
      <w:proofErr w:type="spellStart"/>
      <w:r w:rsidRPr="00910B05">
        <w:rPr>
          <w:rFonts w:cs="Times New Roman"/>
          <w:szCs w:val="28"/>
          <w:lang w:val="kk-KZ"/>
        </w:rPr>
        <w:t>микроқаржы</w:t>
      </w:r>
      <w:r w:rsidRPr="00910B05">
        <w:rPr>
          <w:szCs w:val="28"/>
          <w:lang w:val="kk-KZ"/>
        </w:rPr>
        <w:t>лық</w:t>
      </w:r>
      <w:proofErr w:type="spellEnd"/>
      <w:r w:rsidRPr="00910B05">
        <w:rPr>
          <w:szCs w:val="28"/>
          <w:lang w:val="kk-KZ"/>
        </w:rPr>
        <w:t xml:space="preserve"> қызметті жүзеге асыратын</w:t>
      </w:r>
      <w:r w:rsidRPr="00910B05">
        <w:rPr>
          <w:rFonts w:cs="Times New Roman"/>
          <w:szCs w:val="28"/>
          <w:lang w:val="kk-KZ"/>
        </w:rPr>
        <w:t xml:space="preserve"> ұйым банктік қарыз </w:t>
      </w:r>
      <w:hyperlink r:id="rId13" w:anchor="0" w:history="1">
        <w:r w:rsidRPr="00910B05">
          <w:rPr>
            <w:rStyle w:val="af"/>
            <w:rFonts w:cs="Times New Roman"/>
            <w:color w:val="auto"/>
            <w:szCs w:val="28"/>
            <w:u w:val="none"/>
            <w:lang w:val="kk-KZ"/>
          </w:rPr>
          <w:t>шартын</w:t>
        </w:r>
      </w:hyperlink>
      <w:r w:rsidRPr="00910B05">
        <w:rPr>
          <w:rFonts w:cs="Times New Roman"/>
          <w:szCs w:val="28"/>
          <w:lang w:val="kk-KZ"/>
        </w:rPr>
        <w:t xml:space="preserve"> </w:t>
      </w:r>
      <w:r w:rsidRPr="00910B05">
        <w:rPr>
          <w:rFonts w:cs="Times New Roman"/>
          <w:szCs w:val="28"/>
          <w:lang w:val="kk-KZ"/>
        </w:rPr>
        <w:lastRenderedPageBreak/>
        <w:t>(микрокредит беру туралы </w:t>
      </w:r>
      <w:hyperlink r:id="rId14" w:anchor="0" w:history="1">
        <w:r w:rsidRPr="00910B05">
          <w:rPr>
            <w:rStyle w:val="af"/>
            <w:rFonts w:cs="Times New Roman"/>
            <w:color w:val="auto"/>
            <w:szCs w:val="28"/>
            <w:u w:val="none"/>
            <w:lang w:val="kk-KZ"/>
          </w:rPr>
          <w:t>шартты</w:t>
        </w:r>
      </w:hyperlink>
      <w:r w:rsidRPr="00910B05">
        <w:rPr>
          <w:rFonts w:cs="Times New Roman"/>
          <w:szCs w:val="28"/>
          <w:lang w:val="kk-KZ"/>
        </w:rPr>
        <w:t xml:space="preserve">) жасағанға дейін жеке тұлғаға (бұдан әрі - қарыз алушы) қарызды (микрокредитті) өтеу әдісін таңдау үшін сараланған және </w:t>
      </w:r>
      <w:proofErr w:type="spellStart"/>
      <w:r w:rsidRPr="00910B05">
        <w:rPr>
          <w:rFonts w:cs="Times New Roman"/>
          <w:szCs w:val="28"/>
          <w:lang w:val="kk-KZ"/>
        </w:rPr>
        <w:t>аннуитеттік</w:t>
      </w:r>
      <w:proofErr w:type="spellEnd"/>
      <w:r w:rsidRPr="00910B05">
        <w:rPr>
          <w:rFonts w:cs="Times New Roman"/>
          <w:szCs w:val="28"/>
          <w:lang w:val="kk-KZ"/>
        </w:rPr>
        <w:t xml:space="preserve"> төлемдер әдістерімен есептелген қарызды (микрокредитті) өтеу кестелерінің жобаларын береді.</w:t>
      </w:r>
      <w:r w:rsidRPr="00910B05">
        <w:rPr>
          <w:rFonts w:eastAsia="Times New Roman" w:cs="Times New Roman"/>
          <w:color w:val="000000"/>
          <w:szCs w:val="28"/>
          <w:lang w:val="kk-KZ" w:eastAsia="ru-RU"/>
        </w:rPr>
        <w:t>»;</w:t>
      </w:r>
    </w:p>
    <w:p w:rsidR="00305373" w:rsidRPr="00910B05" w:rsidRDefault="00305373" w:rsidP="00305373">
      <w:pPr>
        <w:ind w:firstLine="709"/>
        <w:rPr>
          <w:bCs/>
          <w:color w:val="000000"/>
          <w:szCs w:val="28"/>
          <w:lang w:val="kk-KZ"/>
        </w:rPr>
      </w:pPr>
      <w:r w:rsidRPr="00910B05">
        <w:rPr>
          <w:rStyle w:val="s0"/>
          <w:szCs w:val="28"/>
          <w:lang w:val="kk-KZ"/>
        </w:rPr>
        <w:t>9-тармақ мынадай редакцияда жазылсын:</w:t>
      </w:r>
    </w:p>
    <w:p w:rsidR="00305373" w:rsidRPr="00910B05" w:rsidRDefault="00305373" w:rsidP="00305373">
      <w:pPr>
        <w:ind w:firstLine="709"/>
        <w:rPr>
          <w:szCs w:val="28"/>
          <w:lang w:val="kk-KZ"/>
        </w:rPr>
      </w:pPr>
      <w:r w:rsidRPr="00910B05">
        <w:rPr>
          <w:rStyle w:val="s0"/>
          <w:szCs w:val="28"/>
          <w:lang w:val="kk-KZ"/>
        </w:rPr>
        <w:t xml:space="preserve">«9. </w:t>
      </w:r>
      <w:r w:rsidRPr="00910B05">
        <w:rPr>
          <w:rFonts w:cs="Times New Roman"/>
          <w:szCs w:val="28"/>
          <w:lang w:val="kk-KZ"/>
        </w:rPr>
        <w:t xml:space="preserve">Әдістемелердің 13-тармағында көзделген қарыз (микрокредит) бойынша сыйақы есептеу кезінде банктер, банк операцияларының жекелеген түрлерін жүзеге асыратын ұйымдар мен </w:t>
      </w:r>
      <w:proofErr w:type="spellStart"/>
      <w:r w:rsidRPr="00910B05">
        <w:rPr>
          <w:rFonts w:cs="Times New Roman"/>
          <w:szCs w:val="28"/>
          <w:lang w:val="kk-KZ"/>
        </w:rPr>
        <w:t>микроқаржы</w:t>
      </w:r>
      <w:r w:rsidRPr="00910B05">
        <w:rPr>
          <w:szCs w:val="28"/>
          <w:lang w:val="kk-KZ"/>
        </w:rPr>
        <w:t>лық</w:t>
      </w:r>
      <w:proofErr w:type="spellEnd"/>
      <w:r w:rsidRPr="00910B05">
        <w:rPr>
          <w:szCs w:val="28"/>
          <w:lang w:val="kk-KZ"/>
        </w:rPr>
        <w:t xml:space="preserve"> қызметті жүзеге асыратын</w:t>
      </w:r>
      <w:r w:rsidRPr="00910B05">
        <w:rPr>
          <w:rFonts w:cs="Times New Roman"/>
          <w:szCs w:val="28"/>
          <w:lang w:val="kk-KZ"/>
        </w:rPr>
        <w:t xml:space="preserve"> ұйымдар мынадай уақытша базаларды қолданады:</w:t>
      </w:r>
    </w:p>
    <w:p w:rsidR="00305373" w:rsidRPr="00910B05" w:rsidRDefault="00305373" w:rsidP="00305373">
      <w:pPr>
        <w:ind w:firstLine="709"/>
        <w:rPr>
          <w:szCs w:val="28"/>
          <w:lang w:val="kk-KZ"/>
        </w:rPr>
      </w:pPr>
      <w:r w:rsidRPr="00910B05">
        <w:rPr>
          <w:rFonts w:cs="Times New Roman"/>
          <w:szCs w:val="28"/>
          <w:lang w:val="kk-KZ"/>
        </w:rPr>
        <w:t>1) жылына 360 (үш жүз алпыс) күн және айына нақты күндердің саны;</w:t>
      </w:r>
    </w:p>
    <w:p w:rsidR="00305373" w:rsidRPr="00910B05" w:rsidRDefault="00305373" w:rsidP="00305373">
      <w:pPr>
        <w:ind w:firstLine="709"/>
        <w:rPr>
          <w:szCs w:val="28"/>
          <w:lang w:val="kk-KZ"/>
        </w:rPr>
      </w:pPr>
      <w:r w:rsidRPr="00910B05">
        <w:rPr>
          <w:rFonts w:cs="Times New Roman"/>
          <w:szCs w:val="28"/>
          <w:lang w:val="kk-KZ"/>
        </w:rPr>
        <w:t>2) жылына 365 (үш жүз алпыс бес) немесе 366 (үш жүз алпыс алты) күн және айына нақты күндердің саны;</w:t>
      </w:r>
    </w:p>
    <w:p w:rsidR="00305373" w:rsidRPr="00910B05" w:rsidRDefault="00305373" w:rsidP="00305373">
      <w:pPr>
        <w:ind w:firstLine="709"/>
        <w:rPr>
          <w:rFonts w:cs="Times New Roman"/>
          <w:szCs w:val="28"/>
          <w:lang w:val="kk-KZ"/>
        </w:rPr>
      </w:pPr>
      <w:r w:rsidRPr="00910B05">
        <w:rPr>
          <w:rFonts w:cs="Times New Roman"/>
          <w:szCs w:val="28"/>
          <w:lang w:val="kk-KZ"/>
        </w:rPr>
        <w:t>3) жылына 360 (үш жүз алпыс) күн және айына 30 (отыз) күн.</w:t>
      </w:r>
      <w:r w:rsidRPr="00910B05">
        <w:rPr>
          <w:rStyle w:val="s0"/>
          <w:szCs w:val="28"/>
          <w:lang w:val="kk-KZ"/>
        </w:rPr>
        <w:t>».</w:t>
      </w:r>
    </w:p>
    <w:p w:rsidR="00305373" w:rsidRPr="00910B05" w:rsidRDefault="00305373" w:rsidP="00305373">
      <w:pPr>
        <w:ind w:firstLine="709"/>
        <w:rPr>
          <w:rFonts w:eastAsia="Times New Roman"/>
          <w:szCs w:val="28"/>
          <w:lang w:val="kk-KZ" w:eastAsia="ru-RU"/>
        </w:rPr>
      </w:pPr>
      <w:r w:rsidRPr="00910B05">
        <w:rPr>
          <w:rStyle w:val="s0"/>
          <w:szCs w:val="28"/>
          <w:lang w:val="kk-KZ"/>
        </w:rPr>
        <w:t xml:space="preserve">4. </w:t>
      </w:r>
      <w:r w:rsidRPr="00910B05">
        <w:rPr>
          <w:rFonts w:eastAsia="Times New Roman"/>
          <w:bCs/>
          <w:szCs w:val="28"/>
          <w:lang w:val="kk-KZ" w:eastAsia="ru-RU"/>
        </w:rPr>
        <w:t xml:space="preserve">«Қаржы ұйымы Қазақстан Республикасының Ұлттық Банкін бекітілуі туралы хабардар ететін қаржы өнімдерінің тізбесін бекіту туралы» </w:t>
      </w:r>
      <w:r w:rsidRPr="00910B05">
        <w:rPr>
          <w:rFonts w:eastAsia="Times New Roman"/>
          <w:szCs w:val="28"/>
          <w:lang w:val="kk-KZ" w:eastAsia="ru-RU"/>
        </w:rPr>
        <w:t>Қазақстан Республикасы Ұлттық Банкі Басқармасының 2016 жылғы 30 мамырдағы № 136 қаулысына (</w:t>
      </w:r>
      <w:r w:rsidRPr="00910B05">
        <w:rPr>
          <w:szCs w:val="28"/>
          <w:lang w:val="kk-KZ"/>
        </w:rPr>
        <w:t xml:space="preserve">Нормативтік құқықтық актілерді мемлекеттік тіркеу тізілімінде № </w:t>
      </w:r>
      <w:r w:rsidRPr="00910B05">
        <w:rPr>
          <w:rFonts w:eastAsia="Times New Roman"/>
          <w:szCs w:val="28"/>
          <w:lang w:val="kk-KZ" w:eastAsia="ru-RU"/>
        </w:rPr>
        <w:t>13852</w:t>
      </w:r>
      <w:r w:rsidRPr="00910B05">
        <w:rPr>
          <w:szCs w:val="28"/>
          <w:lang w:val="kk-KZ"/>
        </w:rPr>
        <w:t xml:space="preserve"> болып тіркелген, </w:t>
      </w:r>
      <w:r w:rsidRPr="00910B05">
        <w:rPr>
          <w:bCs/>
          <w:szCs w:val="28"/>
          <w:lang w:val="kk-KZ"/>
        </w:rPr>
        <w:t xml:space="preserve">2016 жылғы 19 шілдеде </w:t>
      </w:r>
      <w:r w:rsidRPr="00910B05">
        <w:rPr>
          <w:color w:val="000000"/>
          <w:szCs w:val="28"/>
          <w:lang w:val="kk-KZ"/>
        </w:rPr>
        <w:t xml:space="preserve">«Әділет» </w:t>
      </w:r>
      <w:proofErr w:type="spellStart"/>
      <w:r w:rsidRPr="00910B05">
        <w:rPr>
          <w:color w:val="000000"/>
          <w:szCs w:val="28"/>
          <w:lang w:val="kk-KZ"/>
        </w:rPr>
        <w:t>ақпараттық-құқықтық</w:t>
      </w:r>
      <w:proofErr w:type="spellEnd"/>
      <w:r w:rsidRPr="00910B05">
        <w:rPr>
          <w:color w:val="000000"/>
          <w:szCs w:val="28"/>
          <w:lang w:val="kk-KZ"/>
        </w:rPr>
        <w:t xml:space="preserve"> жүйесінде </w:t>
      </w:r>
      <w:r w:rsidRPr="00910B05">
        <w:rPr>
          <w:bCs/>
          <w:szCs w:val="28"/>
          <w:lang w:val="kk-KZ"/>
        </w:rPr>
        <w:t>жарияланған) мынадай өзгерістер енгізілсін:</w:t>
      </w:r>
    </w:p>
    <w:p w:rsidR="00305373" w:rsidRPr="00910B05" w:rsidRDefault="00305373" w:rsidP="00305373">
      <w:pPr>
        <w:ind w:firstLine="709"/>
        <w:rPr>
          <w:rFonts w:eastAsia="Times New Roman"/>
          <w:szCs w:val="28"/>
          <w:lang w:val="kk-KZ" w:eastAsia="ru-RU"/>
        </w:rPr>
      </w:pPr>
      <w:r w:rsidRPr="00910B05">
        <w:rPr>
          <w:rFonts w:eastAsia="Times New Roman"/>
          <w:szCs w:val="28"/>
          <w:lang w:val="kk-KZ" w:eastAsia="ru-RU"/>
        </w:rPr>
        <w:t>тақыры</w:t>
      </w:r>
      <w:r w:rsidR="00D93E2F" w:rsidRPr="00910B05">
        <w:rPr>
          <w:rFonts w:eastAsia="Times New Roman"/>
          <w:szCs w:val="28"/>
          <w:lang w:val="kk-KZ" w:eastAsia="ru-RU"/>
        </w:rPr>
        <w:t>бы</w:t>
      </w:r>
      <w:r w:rsidRPr="00910B05">
        <w:rPr>
          <w:rFonts w:eastAsia="Times New Roman"/>
          <w:szCs w:val="28"/>
          <w:lang w:val="kk-KZ" w:eastAsia="ru-RU"/>
        </w:rPr>
        <w:t xml:space="preserve"> мынадай редакцияда жазылсын:</w:t>
      </w:r>
    </w:p>
    <w:p w:rsidR="00305373" w:rsidRPr="00910B05" w:rsidRDefault="00305373" w:rsidP="00305373">
      <w:pPr>
        <w:ind w:firstLine="709"/>
        <w:rPr>
          <w:rFonts w:eastAsia="Times New Roman"/>
          <w:bCs/>
          <w:szCs w:val="28"/>
          <w:lang w:val="kk-KZ" w:eastAsia="ru-RU"/>
        </w:rPr>
      </w:pPr>
      <w:r w:rsidRPr="00910B05">
        <w:rPr>
          <w:rFonts w:eastAsia="Times New Roman"/>
          <w:bCs/>
          <w:szCs w:val="28"/>
          <w:lang w:val="kk-KZ" w:eastAsia="ru-RU"/>
        </w:rPr>
        <w:t xml:space="preserve">«Қаржы ұйымы </w:t>
      </w:r>
      <w:r w:rsidRPr="00910B05">
        <w:rPr>
          <w:szCs w:val="28"/>
          <w:lang w:val="kk-KZ"/>
        </w:rPr>
        <w:t>қаржы нарығы мен қаржы ұйымдарын реттеу, бақылау және қадағалау жөніндегі уәкілетті органды</w:t>
      </w:r>
      <w:r w:rsidRPr="00910B05">
        <w:rPr>
          <w:rFonts w:eastAsia="Times New Roman"/>
          <w:bCs/>
          <w:szCs w:val="28"/>
          <w:lang w:val="kk-KZ" w:eastAsia="ru-RU"/>
        </w:rPr>
        <w:t xml:space="preserve"> бекітілуі туралы хабардар ететін қаржы өнімдерінің тізбесін бекіту туралы»;</w:t>
      </w:r>
    </w:p>
    <w:p w:rsidR="00305373" w:rsidRPr="00910B05" w:rsidRDefault="00305373" w:rsidP="00305373">
      <w:pPr>
        <w:ind w:firstLine="709"/>
        <w:rPr>
          <w:szCs w:val="28"/>
          <w:lang w:val="kk-KZ"/>
        </w:rPr>
      </w:pPr>
      <w:r w:rsidRPr="00910B05">
        <w:rPr>
          <w:szCs w:val="28"/>
          <w:lang w:val="kk-KZ"/>
        </w:rPr>
        <w:t xml:space="preserve">кіріспе </w:t>
      </w:r>
      <w:r w:rsidRPr="00910B05">
        <w:rPr>
          <w:rFonts w:eastAsia="Times New Roman"/>
          <w:szCs w:val="28"/>
          <w:lang w:val="kk-KZ" w:eastAsia="ru-RU"/>
        </w:rPr>
        <w:t>мынадай редакцияда жазылсын:</w:t>
      </w:r>
    </w:p>
    <w:p w:rsidR="00305373" w:rsidRPr="00910B05" w:rsidRDefault="00956269" w:rsidP="00305373">
      <w:pPr>
        <w:ind w:firstLine="709"/>
        <w:rPr>
          <w:szCs w:val="28"/>
          <w:lang w:val="kk-KZ"/>
        </w:rPr>
      </w:pPr>
      <w:hyperlink r:id="rId15" w:anchor="0" w:history="1">
        <w:r w:rsidR="00305373" w:rsidRPr="00910B05">
          <w:rPr>
            <w:rStyle w:val="af"/>
            <w:rFonts w:cs="Times New Roman"/>
            <w:color w:val="auto"/>
            <w:szCs w:val="28"/>
            <w:u w:val="none"/>
            <w:lang w:val="kk-KZ"/>
          </w:rPr>
          <w:t>«Қазақстан Республикасындағы банктер және банк қызметі туралы»</w:t>
        </w:r>
      </w:hyperlink>
      <w:r w:rsidR="00305373" w:rsidRPr="00910B05">
        <w:rPr>
          <w:rFonts w:cs="Times New Roman"/>
          <w:szCs w:val="28"/>
          <w:lang w:val="kk-KZ"/>
        </w:rPr>
        <w:t xml:space="preserve"> 1995 жылғы 31 тамыздағы, </w:t>
      </w:r>
      <w:hyperlink r:id="rId16" w:anchor="0" w:history="1">
        <w:r w:rsidR="00305373" w:rsidRPr="00910B05">
          <w:rPr>
            <w:rStyle w:val="af"/>
            <w:rFonts w:cs="Times New Roman"/>
            <w:color w:val="auto"/>
            <w:szCs w:val="28"/>
            <w:u w:val="none"/>
            <w:lang w:val="kk-KZ"/>
          </w:rPr>
          <w:t>«Сақтандыру қызметі туралы»</w:t>
        </w:r>
      </w:hyperlink>
      <w:r w:rsidR="00305373" w:rsidRPr="00910B05">
        <w:rPr>
          <w:rFonts w:cs="Times New Roman"/>
          <w:szCs w:val="28"/>
          <w:lang w:val="kk-KZ"/>
        </w:rPr>
        <w:t xml:space="preserve"> 2000 жылғы 18 желтоқсандағы, </w:t>
      </w:r>
      <w:hyperlink r:id="rId17" w:anchor="0" w:history="1">
        <w:r w:rsidR="00305373" w:rsidRPr="00910B05">
          <w:rPr>
            <w:rStyle w:val="af"/>
            <w:rFonts w:cs="Times New Roman"/>
            <w:color w:val="auto"/>
            <w:szCs w:val="28"/>
            <w:u w:val="none"/>
            <w:lang w:val="kk-KZ"/>
          </w:rPr>
          <w:t>«Бағалы қағаздар рыногы туралы»</w:t>
        </w:r>
      </w:hyperlink>
      <w:r w:rsidR="00305373" w:rsidRPr="00910B05">
        <w:rPr>
          <w:rFonts w:cs="Times New Roman"/>
          <w:szCs w:val="28"/>
          <w:lang w:val="kk-KZ"/>
        </w:rPr>
        <w:t xml:space="preserve"> 2003 жылғы 2 шілдедегі, </w:t>
      </w:r>
      <w:hyperlink r:id="rId18" w:anchor="0" w:history="1">
        <w:r w:rsidR="00305373" w:rsidRPr="00910B05">
          <w:rPr>
            <w:rStyle w:val="af"/>
            <w:rFonts w:cs="Times New Roman"/>
            <w:color w:val="auto"/>
            <w:szCs w:val="28"/>
            <w:u w:val="none"/>
            <w:lang w:val="kk-KZ"/>
          </w:rPr>
          <w:t>«Рұқсаттар және хабарламалар туралы»</w:t>
        </w:r>
      </w:hyperlink>
      <w:r w:rsidR="00305373" w:rsidRPr="00910B05">
        <w:rPr>
          <w:rFonts w:cs="Times New Roman"/>
          <w:szCs w:val="28"/>
          <w:lang w:val="kk-KZ"/>
        </w:rPr>
        <w:t xml:space="preserve"> 2014 жылғы 16 мамырдағы Қазақстан Республикасының заңдарына сәйкес Қазақстан Республикасы Ұлттық Банкінің Басқармасы </w:t>
      </w:r>
      <w:r w:rsidR="00305373" w:rsidRPr="00910B05">
        <w:rPr>
          <w:rFonts w:cs="Times New Roman"/>
          <w:b/>
          <w:bCs/>
          <w:szCs w:val="28"/>
          <w:lang w:val="kk-KZ"/>
        </w:rPr>
        <w:t>ҚАУЛЫ ЕТЕДІ</w:t>
      </w:r>
      <w:r w:rsidR="00305373" w:rsidRPr="00910B05">
        <w:rPr>
          <w:rFonts w:cs="Times New Roman"/>
          <w:bCs/>
          <w:szCs w:val="28"/>
          <w:lang w:val="kk-KZ"/>
        </w:rPr>
        <w:t>:</w:t>
      </w:r>
      <w:r w:rsidR="00305373" w:rsidRPr="00910B05">
        <w:rPr>
          <w:szCs w:val="28"/>
          <w:lang w:val="kk-KZ"/>
        </w:rPr>
        <w:t>»;</w:t>
      </w:r>
    </w:p>
    <w:p w:rsidR="00305373" w:rsidRPr="00910B05" w:rsidRDefault="00305373" w:rsidP="00305373">
      <w:pPr>
        <w:ind w:firstLine="709"/>
        <w:rPr>
          <w:rStyle w:val="s0"/>
          <w:szCs w:val="28"/>
          <w:lang w:val="kk-KZ"/>
        </w:rPr>
      </w:pPr>
      <w:r w:rsidRPr="00910B05">
        <w:rPr>
          <w:rStyle w:val="s0"/>
          <w:szCs w:val="28"/>
          <w:lang w:val="kk-KZ"/>
        </w:rPr>
        <w:t xml:space="preserve">1-тармақ мынадай редакцияда жазылсын: </w:t>
      </w:r>
    </w:p>
    <w:p w:rsidR="00305373" w:rsidRPr="00910B05" w:rsidRDefault="00305373" w:rsidP="00305373">
      <w:pPr>
        <w:ind w:firstLine="709"/>
        <w:rPr>
          <w:rFonts w:eastAsia="Times New Roman" w:cs="Times New Roman"/>
          <w:szCs w:val="28"/>
          <w:lang w:val="kk-KZ" w:eastAsia="ru-RU"/>
        </w:rPr>
      </w:pPr>
      <w:r w:rsidRPr="00910B05">
        <w:rPr>
          <w:rFonts w:eastAsia="Times New Roman" w:cs="Times New Roman"/>
          <w:szCs w:val="28"/>
          <w:lang w:val="kk-KZ" w:eastAsia="ru-RU"/>
        </w:rPr>
        <w:t xml:space="preserve">«1. </w:t>
      </w:r>
      <w:r w:rsidRPr="00910B05">
        <w:rPr>
          <w:lang w:val="kk-KZ"/>
        </w:rPr>
        <w:t xml:space="preserve">Қоса беріліп отырған Қаржы ұйымы </w:t>
      </w:r>
      <w:r w:rsidRPr="00910B05">
        <w:rPr>
          <w:szCs w:val="28"/>
          <w:lang w:val="kk-KZ"/>
        </w:rPr>
        <w:t>қаржы нарығы мен қаржы ұйымдарын реттеу, бақылау және қадағалау жөніндегі уәкілетті органды</w:t>
      </w:r>
      <w:r w:rsidRPr="00910B05">
        <w:rPr>
          <w:lang w:val="kk-KZ"/>
        </w:rPr>
        <w:t xml:space="preserve"> бекітілуі туралы хабардар ететін қаржы өнімдерінің </w:t>
      </w:r>
      <w:hyperlink r:id="rId19" w:anchor="12" w:history="1">
        <w:r w:rsidRPr="00910B05">
          <w:rPr>
            <w:rStyle w:val="af"/>
            <w:color w:val="auto"/>
            <w:u w:val="none"/>
            <w:lang w:val="kk-KZ"/>
          </w:rPr>
          <w:t>тізбесі</w:t>
        </w:r>
      </w:hyperlink>
      <w:r w:rsidRPr="00910B05">
        <w:rPr>
          <w:lang w:val="kk-KZ"/>
        </w:rPr>
        <w:t xml:space="preserve"> бекітілсін.</w:t>
      </w:r>
      <w:r w:rsidRPr="00910B05">
        <w:rPr>
          <w:rFonts w:eastAsia="Times New Roman" w:cs="Times New Roman"/>
          <w:szCs w:val="28"/>
          <w:lang w:val="kk-KZ" w:eastAsia="ru-RU"/>
        </w:rPr>
        <w:t>»;</w:t>
      </w:r>
    </w:p>
    <w:p w:rsidR="00305373" w:rsidRPr="00910B05" w:rsidRDefault="000E7DCD" w:rsidP="00305373">
      <w:pPr>
        <w:ind w:firstLine="709"/>
        <w:rPr>
          <w:bCs/>
          <w:lang w:val="kk-KZ"/>
        </w:rPr>
      </w:pPr>
      <w:r w:rsidRPr="00910B05">
        <w:rPr>
          <w:bCs/>
          <w:lang w:val="kk-KZ"/>
        </w:rPr>
        <w:t>к</w:t>
      </w:r>
      <w:r w:rsidR="00305373" w:rsidRPr="00910B05">
        <w:rPr>
          <w:bCs/>
          <w:lang w:val="kk-KZ"/>
        </w:rPr>
        <w:t>өрсетілген қаулымен бекітілген Қаржы ұйымы Қазақстан Республикасының Ұлттық Банкін бекітілуі туралы хабардар ететін қаржы өнімдерінің тізбесінде:</w:t>
      </w:r>
    </w:p>
    <w:p w:rsidR="00305373" w:rsidRPr="00910B05" w:rsidRDefault="00305373" w:rsidP="00305373">
      <w:pPr>
        <w:ind w:firstLine="709"/>
        <w:rPr>
          <w:rFonts w:eastAsia="Times New Roman" w:cs="Times New Roman"/>
          <w:szCs w:val="28"/>
          <w:lang w:val="kk-KZ" w:eastAsia="ru-RU"/>
        </w:rPr>
      </w:pPr>
      <w:r w:rsidRPr="00910B05">
        <w:rPr>
          <w:rFonts w:eastAsia="Times New Roman"/>
          <w:szCs w:val="28"/>
          <w:lang w:val="kk-KZ" w:eastAsia="ru-RU"/>
        </w:rPr>
        <w:t>тақыры</w:t>
      </w:r>
      <w:r w:rsidR="000E7DCD" w:rsidRPr="00910B05">
        <w:rPr>
          <w:rFonts w:eastAsia="Times New Roman"/>
          <w:szCs w:val="28"/>
          <w:lang w:val="kk-KZ" w:eastAsia="ru-RU"/>
        </w:rPr>
        <w:t>бы</w:t>
      </w:r>
      <w:r w:rsidRPr="00910B05">
        <w:rPr>
          <w:rFonts w:eastAsia="Times New Roman"/>
          <w:szCs w:val="28"/>
          <w:lang w:val="kk-KZ" w:eastAsia="ru-RU"/>
        </w:rPr>
        <w:t xml:space="preserve"> мынадай редакцияда жазылсын:</w:t>
      </w:r>
    </w:p>
    <w:p w:rsidR="00305373" w:rsidRPr="00910B05" w:rsidRDefault="00305373" w:rsidP="00305373">
      <w:pPr>
        <w:ind w:firstLine="709"/>
        <w:rPr>
          <w:rFonts w:eastAsia="Times New Roman" w:cs="Times New Roman"/>
          <w:szCs w:val="28"/>
          <w:lang w:val="kk-KZ" w:eastAsia="ru-RU"/>
        </w:rPr>
      </w:pPr>
      <w:r w:rsidRPr="00910B05">
        <w:rPr>
          <w:rFonts w:eastAsia="Times New Roman" w:cs="Times New Roman"/>
          <w:szCs w:val="28"/>
          <w:lang w:val="kk-KZ" w:eastAsia="ru-RU"/>
        </w:rPr>
        <w:t>«</w:t>
      </w:r>
      <w:r w:rsidRPr="00910B05">
        <w:rPr>
          <w:bCs/>
          <w:lang w:val="kk-KZ"/>
        </w:rPr>
        <w:t xml:space="preserve">Қаржы ұйымы </w:t>
      </w:r>
      <w:r w:rsidRPr="00910B05">
        <w:rPr>
          <w:szCs w:val="28"/>
          <w:lang w:val="kk-KZ"/>
        </w:rPr>
        <w:t>қаржы нарығы мен қаржы ұйымдарын реттеу, бақылау және қадағалау жөніндегі уәкілетті органды</w:t>
      </w:r>
      <w:r w:rsidRPr="00910B05">
        <w:rPr>
          <w:lang w:val="kk-KZ"/>
        </w:rPr>
        <w:t xml:space="preserve"> </w:t>
      </w:r>
      <w:r w:rsidRPr="00910B05">
        <w:rPr>
          <w:bCs/>
          <w:lang w:val="kk-KZ"/>
        </w:rPr>
        <w:t>бекітілуі туралы хабардар ететін қаржы өнімдерінің тізбесі</w:t>
      </w:r>
      <w:r w:rsidRPr="00910B05">
        <w:rPr>
          <w:rFonts w:eastAsia="Times New Roman" w:cs="Times New Roman"/>
          <w:szCs w:val="28"/>
          <w:lang w:val="kk-KZ" w:eastAsia="ru-RU"/>
        </w:rPr>
        <w:t>»;</w:t>
      </w:r>
    </w:p>
    <w:p w:rsidR="00305373" w:rsidRPr="00910B05" w:rsidRDefault="00305373" w:rsidP="00305373">
      <w:pPr>
        <w:ind w:firstLine="709"/>
        <w:rPr>
          <w:rFonts w:eastAsia="Times New Roman" w:cs="Times New Roman"/>
          <w:szCs w:val="28"/>
          <w:lang w:val="kk-KZ" w:eastAsia="ru-RU"/>
        </w:rPr>
      </w:pPr>
      <w:r w:rsidRPr="00910B05">
        <w:rPr>
          <w:rFonts w:eastAsia="Times New Roman" w:cs="Times New Roman"/>
          <w:szCs w:val="28"/>
          <w:lang w:val="kk-KZ" w:eastAsia="ru-RU"/>
        </w:rPr>
        <w:t xml:space="preserve">бірінші абзац </w:t>
      </w:r>
      <w:r w:rsidRPr="00910B05">
        <w:rPr>
          <w:rFonts w:eastAsia="Times New Roman"/>
          <w:szCs w:val="28"/>
          <w:lang w:val="kk-KZ" w:eastAsia="ru-RU"/>
        </w:rPr>
        <w:t>мынадай редакцияда жазылсын:</w:t>
      </w:r>
    </w:p>
    <w:p w:rsidR="00305373" w:rsidRPr="00910B05" w:rsidRDefault="00305373" w:rsidP="00305373">
      <w:pPr>
        <w:ind w:firstLine="709"/>
        <w:rPr>
          <w:rFonts w:eastAsia="Times New Roman" w:cs="Times New Roman"/>
          <w:szCs w:val="28"/>
          <w:lang w:val="kk-KZ" w:eastAsia="ru-RU"/>
        </w:rPr>
      </w:pPr>
      <w:r w:rsidRPr="00910B05">
        <w:rPr>
          <w:rFonts w:eastAsia="Times New Roman" w:cs="Times New Roman"/>
          <w:szCs w:val="28"/>
          <w:lang w:val="kk-KZ" w:eastAsia="ru-RU"/>
        </w:rPr>
        <w:lastRenderedPageBreak/>
        <w:t>«</w:t>
      </w:r>
      <w:r w:rsidRPr="00910B05">
        <w:rPr>
          <w:lang w:val="kk-KZ"/>
        </w:rPr>
        <w:t xml:space="preserve">Қаржы ұйымы </w:t>
      </w:r>
      <w:r w:rsidRPr="00910B05">
        <w:rPr>
          <w:szCs w:val="28"/>
          <w:lang w:val="kk-KZ"/>
        </w:rPr>
        <w:t>қаржы нарығы мен қаржы ұйымдарын реттеу, бақылау және қадағалау жөніндегі уәкілетті органды</w:t>
      </w:r>
      <w:r w:rsidRPr="00910B05">
        <w:rPr>
          <w:lang w:val="kk-KZ"/>
        </w:rPr>
        <w:t xml:space="preserve"> ұсынылатын мынадай қаржы өнімдерінің бекітілуі туралы хабардар етеді:».</w:t>
      </w:r>
    </w:p>
    <w:p w:rsidR="00305373" w:rsidRPr="00910B05" w:rsidRDefault="00305373" w:rsidP="00305373">
      <w:pPr>
        <w:ind w:firstLine="709"/>
        <w:rPr>
          <w:rFonts w:eastAsia="Times New Roman"/>
          <w:szCs w:val="28"/>
          <w:lang w:val="kk-KZ" w:eastAsia="ru-RU"/>
        </w:rPr>
      </w:pPr>
      <w:r w:rsidRPr="00910B05">
        <w:rPr>
          <w:rFonts w:eastAsia="Times New Roman" w:cs="Times New Roman"/>
          <w:szCs w:val="28"/>
          <w:lang w:val="kk-KZ" w:eastAsia="ru-RU"/>
        </w:rPr>
        <w:t xml:space="preserve">5. </w:t>
      </w:r>
      <w:r w:rsidRPr="00910B05">
        <w:rPr>
          <w:rFonts w:eastAsia="Times New Roman"/>
          <w:bCs/>
          <w:szCs w:val="28"/>
          <w:lang w:val="kk-KZ" w:eastAsia="ru-RU"/>
        </w:rPr>
        <w:t xml:space="preserve">«Қаржы ұйымдарының қаржы өнімдерін бекітуі туралы Қазақстан Республикасының Ұлттық Банкін хабардар ету қағидаларын, сондай-ақ хабарламаға қоса берілетін құжаттардың тізбесін бекіту туралы» </w:t>
      </w:r>
      <w:r w:rsidRPr="00910B05">
        <w:rPr>
          <w:rFonts w:eastAsia="Times New Roman"/>
          <w:szCs w:val="28"/>
          <w:lang w:val="kk-KZ" w:eastAsia="ru-RU"/>
        </w:rPr>
        <w:t xml:space="preserve">Қазақстан Республикасы Ұлттық Банкі Басқармасының 2016 жылғы 30 мамырдағы </w:t>
      </w:r>
      <w:r w:rsidRPr="00910B05">
        <w:rPr>
          <w:rFonts w:eastAsia="Times New Roman"/>
          <w:szCs w:val="28"/>
          <w:lang w:val="kk-KZ" w:eastAsia="ru-RU"/>
        </w:rPr>
        <w:br/>
        <w:t>№ 137 қаулысына (</w:t>
      </w:r>
      <w:r w:rsidRPr="00910B05">
        <w:rPr>
          <w:szCs w:val="28"/>
          <w:lang w:val="kk-KZ"/>
        </w:rPr>
        <w:t>Нормативтік құқықтық актілерді мемлекеттік тіркеу тізілімінде</w:t>
      </w:r>
      <w:r w:rsidRPr="00910B05">
        <w:rPr>
          <w:rFonts w:eastAsia="Times New Roman"/>
          <w:szCs w:val="28"/>
          <w:lang w:val="kk-KZ" w:eastAsia="ru-RU"/>
        </w:rPr>
        <w:t xml:space="preserve"> № 14221 болып тіркелген, </w:t>
      </w:r>
      <w:r w:rsidRPr="00910B05">
        <w:rPr>
          <w:bCs/>
          <w:szCs w:val="28"/>
          <w:lang w:val="kk-KZ"/>
        </w:rPr>
        <w:t xml:space="preserve">2016 жылғы 3 қазанда </w:t>
      </w:r>
      <w:r w:rsidRPr="00910B05">
        <w:rPr>
          <w:color w:val="000000"/>
          <w:szCs w:val="28"/>
          <w:lang w:val="kk-KZ"/>
        </w:rPr>
        <w:t xml:space="preserve">«Әділет» </w:t>
      </w:r>
      <w:proofErr w:type="spellStart"/>
      <w:r w:rsidRPr="00910B05">
        <w:rPr>
          <w:color w:val="000000"/>
          <w:szCs w:val="28"/>
          <w:lang w:val="kk-KZ"/>
        </w:rPr>
        <w:t>ақпараттық-құқықтық</w:t>
      </w:r>
      <w:proofErr w:type="spellEnd"/>
      <w:r w:rsidRPr="00910B05">
        <w:rPr>
          <w:color w:val="000000"/>
          <w:szCs w:val="28"/>
          <w:lang w:val="kk-KZ"/>
        </w:rPr>
        <w:t xml:space="preserve"> жүйесінде </w:t>
      </w:r>
      <w:r w:rsidRPr="00910B05">
        <w:rPr>
          <w:bCs/>
          <w:szCs w:val="28"/>
          <w:lang w:val="kk-KZ"/>
        </w:rPr>
        <w:t>жарияланған</w:t>
      </w:r>
      <w:r w:rsidRPr="00910B05">
        <w:rPr>
          <w:rFonts w:eastAsia="Times New Roman"/>
          <w:szCs w:val="28"/>
          <w:lang w:val="kk-KZ" w:eastAsia="ru-RU"/>
        </w:rPr>
        <w:t xml:space="preserve">) </w:t>
      </w:r>
      <w:r w:rsidRPr="00910B05">
        <w:rPr>
          <w:bCs/>
          <w:szCs w:val="28"/>
          <w:lang w:val="kk-KZ"/>
        </w:rPr>
        <w:t>мынадай өзгерістер енгізілсін:</w:t>
      </w:r>
    </w:p>
    <w:p w:rsidR="00305373" w:rsidRPr="00910B05" w:rsidRDefault="00305373" w:rsidP="00305373">
      <w:pPr>
        <w:ind w:firstLine="709"/>
        <w:rPr>
          <w:rFonts w:eastAsia="Times New Roman" w:cs="Times New Roman"/>
          <w:szCs w:val="28"/>
          <w:lang w:val="kk-KZ" w:eastAsia="ru-RU"/>
        </w:rPr>
      </w:pPr>
      <w:r w:rsidRPr="00910B05">
        <w:rPr>
          <w:rFonts w:eastAsia="Times New Roman"/>
          <w:szCs w:val="28"/>
          <w:lang w:val="kk-KZ" w:eastAsia="ru-RU"/>
        </w:rPr>
        <w:t>тақыры</w:t>
      </w:r>
      <w:r w:rsidR="000E7DCD" w:rsidRPr="00910B05">
        <w:rPr>
          <w:rFonts w:eastAsia="Times New Roman"/>
          <w:szCs w:val="28"/>
          <w:lang w:val="kk-KZ" w:eastAsia="ru-RU"/>
        </w:rPr>
        <w:t>бы</w:t>
      </w:r>
      <w:r w:rsidRPr="00910B05">
        <w:rPr>
          <w:rFonts w:eastAsia="Times New Roman"/>
          <w:szCs w:val="28"/>
          <w:lang w:val="kk-KZ" w:eastAsia="ru-RU"/>
        </w:rPr>
        <w:t xml:space="preserve"> мынадай редакцияда жазылсын:</w:t>
      </w:r>
    </w:p>
    <w:p w:rsidR="00305373" w:rsidRPr="00910B05" w:rsidRDefault="00305373" w:rsidP="00305373">
      <w:pPr>
        <w:ind w:firstLine="709"/>
        <w:rPr>
          <w:rFonts w:eastAsia="Times New Roman"/>
          <w:bCs/>
          <w:szCs w:val="28"/>
          <w:lang w:val="kk-KZ" w:eastAsia="ru-RU"/>
        </w:rPr>
      </w:pPr>
      <w:r w:rsidRPr="00910B05">
        <w:rPr>
          <w:rFonts w:eastAsia="Times New Roman"/>
          <w:bCs/>
          <w:szCs w:val="28"/>
          <w:lang w:val="kk-KZ" w:eastAsia="ru-RU"/>
        </w:rPr>
        <w:t xml:space="preserve">«Қаржы ұйымдарының қаржы өнімдерін бекітуі туралы </w:t>
      </w:r>
      <w:r w:rsidRPr="00910B05">
        <w:rPr>
          <w:szCs w:val="28"/>
          <w:lang w:val="kk-KZ"/>
        </w:rPr>
        <w:t>қаржы нарығы мен қаржы ұйымдарын реттеу, бақылау және қадағалау жөніндегі уәкілетті органды</w:t>
      </w:r>
      <w:r w:rsidRPr="00910B05">
        <w:rPr>
          <w:rFonts w:eastAsia="Times New Roman"/>
          <w:bCs/>
          <w:szCs w:val="28"/>
          <w:lang w:val="kk-KZ" w:eastAsia="ru-RU"/>
        </w:rPr>
        <w:t xml:space="preserve"> хабардар ету қағидаларын, сондай-ақ хабарламаға қоса берілетін құжаттардың тізбесін бекіту туралы»;</w:t>
      </w:r>
    </w:p>
    <w:p w:rsidR="00305373" w:rsidRPr="00910B05" w:rsidRDefault="00305373" w:rsidP="00305373">
      <w:pPr>
        <w:ind w:firstLine="709"/>
        <w:rPr>
          <w:szCs w:val="28"/>
          <w:lang w:val="kk-KZ"/>
        </w:rPr>
      </w:pPr>
      <w:r w:rsidRPr="00910B05">
        <w:rPr>
          <w:szCs w:val="28"/>
          <w:lang w:val="kk-KZ"/>
        </w:rPr>
        <w:t xml:space="preserve">кіріспе </w:t>
      </w:r>
      <w:r w:rsidRPr="00910B05">
        <w:rPr>
          <w:rFonts w:eastAsia="Times New Roman"/>
          <w:szCs w:val="28"/>
          <w:lang w:val="kk-KZ" w:eastAsia="ru-RU"/>
        </w:rPr>
        <w:t>мынадай редакцияда жазылсын:</w:t>
      </w:r>
    </w:p>
    <w:p w:rsidR="00305373" w:rsidRPr="00910B05" w:rsidRDefault="00956269" w:rsidP="00305373">
      <w:pPr>
        <w:ind w:firstLine="709"/>
        <w:rPr>
          <w:szCs w:val="28"/>
          <w:lang w:val="kk-KZ"/>
        </w:rPr>
      </w:pPr>
      <w:hyperlink r:id="rId20" w:anchor="0" w:history="1">
        <w:r w:rsidR="00305373" w:rsidRPr="00910B05">
          <w:rPr>
            <w:rStyle w:val="af"/>
            <w:rFonts w:cs="Times New Roman"/>
            <w:color w:val="auto"/>
            <w:szCs w:val="28"/>
            <w:u w:val="none"/>
            <w:lang w:val="kk-KZ"/>
          </w:rPr>
          <w:t>«Қазақстан Республикасындағы банктер және банк қызметі туралы»</w:t>
        </w:r>
      </w:hyperlink>
      <w:r w:rsidR="00305373" w:rsidRPr="00910B05">
        <w:rPr>
          <w:rFonts w:cs="Times New Roman"/>
          <w:szCs w:val="28"/>
          <w:lang w:val="kk-KZ"/>
        </w:rPr>
        <w:t xml:space="preserve"> 1995 жылғы 31 тамыздағы Қазақстан Республикасы </w:t>
      </w:r>
      <w:r w:rsidR="000E7DCD" w:rsidRPr="00910B05">
        <w:rPr>
          <w:rFonts w:cs="Times New Roman"/>
          <w:szCs w:val="28"/>
          <w:lang w:val="kk-KZ"/>
        </w:rPr>
        <w:t>З</w:t>
      </w:r>
      <w:r w:rsidR="00305373" w:rsidRPr="00910B05">
        <w:rPr>
          <w:rFonts w:cs="Times New Roman"/>
          <w:szCs w:val="28"/>
          <w:lang w:val="kk-KZ"/>
        </w:rPr>
        <w:t xml:space="preserve">аңының 31-1-бабына сәйкес Қазақстан Республикасы Ұлттық Банкінің Басқармасы </w:t>
      </w:r>
      <w:r w:rsidR="00305373" w:rsidRPr="00910B05">
        <w:rPr>
          <w:rFonts w:cs="Times New Roman"/>
          <w:szCs w:val="28"/>
          <w:lang w:val="kk-KZ"/>
        </w:rPr>
        <w:br/>
      </w:r>
      <w:r w:rsidR="00305373" w:rsidRPr="00910B05">
        <w:rPr>
          <w:rFonts w:cs="Times New Roman"/>
          <w:b/>
          <w:bCs/>
          <w:szCs w:val="28"/>
          <w:lang w:val="kk-KZ"/>
        </w:rPr>
        <w:t>ҚАУЛЫ ЕТЕДІ</w:t>
      </w:r>
      <w:r w:rsidR="00305373" w:rsidRPr="00910B05">
        <w:rPr>
          <w:rFonts w:cs="Times New Roman"/>
          <w:bCs/>
          <w:szCs w:val="28"/>
          <w:lang w:val="kk-KZ"/>
        </w:rPr>
        <w:t>:</w:t>
      </w:r>
      <w:r w:rsidR="00305373" w:rsidRPr="00910B05">
        <w:rPr>
          <w:szCs w:val="28"/>
          <w:lang w:val="kk-KZ"/>
        </w:rPr>
        <w:t>»;</w:t>
      </w:r>
    </w:p>
    <w:p w:rsidR="00305373" w:rsidRPr="00910B05" w:rsidRDefault="00305373" w:rsidP="00305373">
      <w:pPr>
        <w:ind w:firstLine="709"/>
        <w:rPr>
          <w:rStyle w:val="s0"/>
          <w:szCs w:val="28"/>
          <w:lang w:val="kk-KZ"/>
        </w:rPr>
      </w:pPr>
      <w:r w:rsidRPr="00910B05">
        <w:rPr>
          <w:rStyle w:val="s0"/>
          <w:szCs w:val="28"/>
          <w:lang w:val="kk-KZ"/>
        </w:rPr>
        <w:t xml:space="preserve">1-тармақ мынадай редакцияда жазылсын: </w:t>
      </w:r>
    </w:p>
    <w:p w:rsidR="00305373" w:rsidRPr="00910B05" w:rsidRDefault="00305373" w:rsidP="00305373">
      <w:pPr>
        <w:ind w:firstLine="709"/>
        <w:rPr>
          <w:bCs/>
          <w:color w:val="000000"/>
          <w:szCs w:val="28"/>
          <w:lang w:val="kk-KZ"/>
        </w:rPr>
      </w:pPr>
      <w:r w:rsidRPr="00910B05">
        <w:rPr>
          <w:bCs/>
          <w:color w:val="000000"/>
          <w:szCs w:val="28"/>
          <w:lang w:val="kk-KZ"/>
        </w:rPr>
        <w:t xml:space="preserve">«1. </w:t>
      </w:r>
      <w:r w:rsidRPr="00910B05">
        <w:rPr>
          <w:lang w:val="kk-KZ"/>
        </w:rPr>
        <w:t xml:space="preserve">Қоса беріліп отырған Қаржы ұйымдарының қаржы өнімдерін бекітуі туралы </w:t>
      </w:r>
      <w:r w:rsidRPr="00910B05">
        <w:rPr>
          <w:szCs w:val="28"/>
          <w:lang w:val="kk-KZ"/>
        </w:rPr>
        <w:t>қаржы нарығы мен қаржы ұйымдарын реттеу, бақылау және қадағалау жөніндегі уәкілетті органды</w:t>
      </w:r>
      <w:r w:rsidRPr="00910B05">
        <w:rPr>
          <w:lang w:val="kk-KZ"/>
        </w:rPr>
        <w:t xml:space="preserve"> хабардар ету қағидалары, сондай-ақ хабарламаға қоса берілетін құжаттардың </w:t>
      </w:r>
      <w:hyperlink r:id="rId21" w:anchor="19" w:history="1">
        <w:r w:rsidRPr="00910B05">
          <w:rPr>
            <w:rStyle w:val="af"/>
            <w:color w:val="auto"/>
            <w:u w:val="none"/>
            <w:lang w:val="kk-KZ"/>
          </w:rPr>
          <w:t>тізбесі</w:t>
        </w:r>
      </w:hyperlink>
      <w:r w:rsidRPr="00910B05">
        <w:rPr>
          <w:lang w:val="kk-KZ"/>
        </w:rPr>
        <w:t xml:space="preserve"> бекітілсін.</w:t>
      </w:r>
      <w:r w:rsidRPr="00910B05">
        <w:rPr>
          <w:bCs/>
          <w:szCs w:val="28"/>
          <w:lang w:val="kk-KZ"/>
        </w:rPr>
        <w:t>»;</w:t>
      </w:r>
    </w:p>
    <w:p w:rsidR="00305373" w:rsidRPr="00910B05" w:rsidRDefault="00E61A52" w:rsidP="00305373">
      <w:pPr>
        <w:ind w:firstLine="709"/>
        <w:rPr>
          <w:bCs/>
          <w:color w:val="000000"/>
          <w:szCs w:val="28"/>
          <w:lang w:val="kk-KZ"/>
        </w:rPr>
      </w:pPr>
      <w:r w:rsidRPr="00910B05">
        <w:rPr>
          <w:bCs/>
          <w:lang w:val="kk-KZ"/>
        </w:rPr>
        <w:t>к</w:t>
      </w:r>
      <w:r w:rsidR="00305373" w:rsidRPr="00910B05">
        <w:rPr>
          <w:bCs/>
          <w:lang w:val="kk-KZ"/>
        </w:rPr>
        <w:t xml:space="preserve">өрсетілген қаулымен бекітілген </w:t>
      </w:r>
      <w:r w:rsidR="00305373" w:rsidRPr="00910B05">
        <w:rPr>
          <w:rFonts w:eastAsia="Times New Roman"/>
          <w:bCs/>
          <w:szCs w:val="28"/>
          <w:lang w:val="kk-KZ" w:eastAsia="ru-RU"/>
        </w:rPr>
        <w:t xml:space="preserve">Қаржы ұйымдарының қаржы өнімдерін бекітуі туралы </w:t>
      </w:r>
      <w:r w:rsidR="00305373" w:rsidRPr="00910B05">
        <w:rPr>
          <w:bCs/>
          <w:lang w:val="kk-KZ"/>
        </w:rPr>
        <w:t xml:space="preserve">Қазақстан Республикасының Ұлттық Банкін </w:t>
      </w:r>
      <w:r w:rsidR="00305373" w:rsidRPr="00910B05">
        <w:rPr>
          <w:rFonts w:eastAsia="Times New Roman"/>
          <w:bCs/>
          <w:szCs w:val="28"/>
          <w:lang w:val="kk-KZ" w:eastAsia="ru-RU"/>
        </w:rPr>
        <w:t>хабардар ету қағидаларында, сондай-ақ хабарламаға қоса берілетін құжаттардың тізбесінде:</w:t>
      </w:r>
    </w:p>
    <w:p w:rsidR="00305373" w:rsidRPr="00910B05" w:rsidRDefault="00305373" w:rsidP="00305373">
      <w:pPr>
        <w:ind w:firstLine="709"/>
        <w:rPr>
          <w:rFonts w:eastAsia="Times New Roman" w:cs="Times New Roman"/>
          <w:szCs w:val="28"/>
          <w:lang w:val="kk-KZ" w:eastAsia="ru-RU"/>
        </w:rPr>
      </w:pPr>
      <w:r w:rsidRPr="00910B05">
        <w:rPr>
          <w:rFonts w:eastAsia="Times New Roman"/>
          <w:szCs w:val="28"/>
          <w:lang w:val="kk-KZ" w:eastAsia="ru-RU"/>
        </w:rPr>
        <w:t>тақыры</w:t>
      </w:r>
      <w:r w:rsidR="00E61A52" w:rsidRPr="00910B05">
        <w:rPr>
          <w:rFonts w:eastAsia="Times New Roman"/>
          <w:szCs w:val="28"/>
          <w:lang w:val="kk-KZ" w:eastAsia="ru-RU"/>
        </w:rPr>
        <w:t>бы</w:t>
      </w:r>
      <w:r w:rsidRPr="00910B05">
        <w:rPr>
          <w:rFonts w:eastAsia="Times New Roman"/>
          <w:szCs w:val="28"/>
          <w:lang w:val="kk-KZ" w:eastAsia="ru-RU"/>
        </w:rPr>
        <w:t xml:space="preserve"> мынадай редакцияда жазылсын:</w:t>
      </w:r>
    </w:p>
    <w:p w:rsidR="00305373" w:rsidRPr="00910B05" w:rsidRDefault="00305373" w:rsidP="00305373">
      <w:pPr>
        <w:ind w:firstLine="709"/>
        <w:rPr>
          <w:bCs/>
          <w:color w:val="000000"/>
          <w:szCs w:val="28"/>
          <w:lang w:val="kk-KZ"/>
        </w:rPr>
      </w:pPr>
      <w:r w:rsidRPr="00910B05">
        <w:rPr>
          <w:rFonts w:eastAsia="Times New Roman"/>
          <w:bCs/>
          <w:szCs w:val="28"/>
          <w:lang w:val="kk-KZ" w:eastAsia="ru-RU"/>
        </w:rPr>
        <w:t xml:space="preserve">«Қаржы ұйымдарының қаржы өнімдерін бекітуі туралы </w:t>
      </w:r>
      <w:r w:rsidRPr="00910B05">
        <w:rPr>
          <w:szCs w:val="28"/>
          <w:lang w:val="kk-KZ"/>
        </w:rPr>
        <w:t>қаржы нарығы мен қаржы ұйымдарын реттеу, бақылау және қадағалау жөніндегі уәкілетті органды</w:t>
      </w:r>
      <w:r w:rsidRPr="00910B05">
        <w:rPr>
          <w:rFonts w:eastAsia="Times New Roman"/>
          <w:bCs/>
          <w:szCs w:val="28"/>
          <w:lang w:val="kk-KZ" w:eastAsia="ru-RU"/>
        </w:rPr>
        <w:t xml:space="preserve"> хабардар ету қағидалары, сондай-ақ хабарламаға қоса берілетін құжаттардың тізбесі»;</w:t>
      </w:r>
    </w:p>
    <w:p w:rsidR="00305373" w:rsidRPr="00910B05" w:rsidRDefault="00305373" w:rsidP="00305373">
      <w:pPr>
        <w:ind w:firstLine="709"/>
        <w:rPr>
          <w:rStyle w:val="s0"/>
          <w:szCs w:val="28"/>
          <w:lang w:val="kk-KZ"/>
        </w:rPr>
      </w:pPr>
      <w:r w:rsidRPr="00910B05">
        <w:rPr>
          <w:rStyle w:val="s0"/>
          <w:szCs w:val="28"/>
          <w:lang w:val="kk-KZ"/>
        </w:rPr>
        <w:t xml:space="preserve">1-тармақ мынадай редакцияда жазылсын: </w:t>
      </w:r>
    </w:p>
    <w:p w:rsidR="00305373" w:rsidRPr="00910B05" w:rsidRDefault="00305373" w:rsidP="00305373">
      <w:pPr>
        <w:ind w:firstLine="709"/>
        <w:rPr>
          <w:rFonts w:eastAsia="Times New Roman" w:cs="Times New Roman"/>
          <w:szCs w:val="28"/>
          <w:lang w:val="kk-KZ" w:eastAsia="ru-RU"/>
        </w:rPr>
      </w:pPr>
      <w:r w:rsidRPr="00910B05">
        <w:rPr>
          <w:bCs/>
          <w:szCs w:val="28"/>
          <w:lang w:val="kk-KZ"/>
        </w:rPr>
        <w:t xml:space="preserve">«1. </w:t>
      </w:r>
      <w:r w:rsidRPr="00910B05">
        <w:rPr>
          <w:rFonts w:cs="Times New Roman"/>
          <w:szCs w:val="28"/>
          <w:lang w:val="kk-KZ"/>
        </w:rPr>
        <w:t xml:space="preserve">Осы Қаржы ұйымдарының қаржы өнімдерін бекітуі туралы </w:t>
      </w:r>
      <w:r w:rsidRPr="00910B05">
        <w:rPr>
          <w:szCs w:val="28"/>
          <w:lang w:val="kk-KZ"/>
        </w:rPr>
        <w:t>қаржы нарығы мен қаржы ұйымдарын реттеу, бақылау және қадағалау жөніндегі уәкілетті органды</w:t>
      </w:r>
      <w:r w:rsidRPr="00910B05">
        <w:rPr>
          <w:rFonts w:cs="Times New Roman"/>
          <w:szCs w:val="28"/>
          <w:lang w:val="kk-KZ"/>
        </w:rPr>
        <w:t xml:space="preserve"> хабардар ету қағидалары, сондай-ақ хабарламаға қоса берілетін құжаттардың тізбесі (бұдан әрі – Қағидалар) </w:t>
      </w:r>
      <w:r w:rsidRPr="00910B05">
        <w:rPr>
          <w:szCs w:val="28"/>
          <w:lang w:val="kk-KZ"/>
        </w:rPr>
        <w:t>«</w:t>
      </w:r>
      <w:hyperlink r:id="rId22" w:anchor="1" w:history="1">
        <w:r w:rsidRPr="00910B05">
          <w:rPr>
            <w:rStyle w:val="af"/>
            <w:rFonts w:cs="Times New Roman"/>
            <w:color w:val="auto"/>
            <w:szCs w:val="28"/>
            <w:u w:val="none"/>
            <w:lang w:val="kk-KZ"/>
          </w:rPr>
          <w:t>Қазақстан Республикасындағы банктер және банк қызметі туралы</w:t>
        </w:r>
      </w:hyperlink>
      <w:r w:rsidRPr="00910B05">
        <w:rPr>
          <w:szCs w:val="28"/>
          <w:lang w:val="kk-KZ"/>
        </w:rPr>
        <w:t>»</w:t>
      </w:r>
      <w:r w:rsidRPr="00910B05">
        <w:rPr>
          <w:rFonts w:cs="Times New Roman"/>
          <w:szCs w:val="28"/>
          <w:lang w:val="kk-KZ"/>
        </w:rPr>
        <w:t xml:space="preserve"> 1995 жылғы </w:t>
      </w:r>
      <w:r w:rsidRPr="00910B05">
        <w:rPr>
          <w:rFonts w:cs="Times New Roman"/>
          <w:szCs w:val="28"/>
          <w:lang w:val="kk-KZ"/>
        </w:rPr>
        <w:br/>
        <w:t xml:space="preserve">31 тамыздағы, </w:t>
      </w:r>
      <w:r w:rsidRPr="00910B05">
        <w:rPr>
          <w:szCs w:val="28"/>
          <w:lang w:val="kk-KZ"/>
        </w:rPr>
        <w:t>«</w:t>
      </w:r>
      <w:hyperlink r:id="rId23" w:anchor="940" w:history="1">
        <w:r w:rsidRPr="00910B05">
          <w:rPr>
            <w:rStyle w:val="af"/>
            <w:rFonts w:cs="Times New Roman"/>
            <w:color w:val="auto"/>
            <w:szCs w:val="28"/>
            <w:u w:val="none"/>
            <w:lang w:val="kk-KZ"/>
          </w:rPr>
          <w:t>Сақтандыру қызметі туралы</w:t>
        </w:r>
      </w:hyperlink>
      <w:r w:rsidRPr="00910B05">
        <w:rPr>
          <w:szCs w:val="28"/>
          <w:lang w:val="kk-KZ"/>
        </w:rPr>
        <w:t>»</w:t>
      </w:r>
      <w:r w:rsidRPr="00910B05">
        <w:rPr>
          <w:rFonts w:cs="Times New Roman"/>
          <w:szCs w:val="28"/>
          <w:lang w:val="kk-KZ"/>
        </w:rPr>
        <w:t xml:space="preserve"> 2000 жылғы 18 желтоқсандағы, </w:t>
      </w:r>
      <w:r w:rsidRPr="00910B05">
        <w:rPr>
          <w:szCs w:val="28"/>
          <w:lang w:val="kk-KZ"/>
        </w:rPr>
        <w:t>«</w:t>
      </w:r>
      <w:hyperlink r:id="rId24" w:anchor="1" w:history="1">
        <w:r w:rsidRPr="00910B05">
          <w:rPr>
            <w:rStyle w:val="af"/>
            <w:rFonts w:cs="Times New Roman"/>
            <w:color w:val="auto"/>
            <w:szCs w:val="28"/>
            <w:u w:val="none"/>
            <w:lang w:val="kk-KZ"/>
          </w:rPr>
          <w:t>Бағалы қағаздар рыногы туралы</w:t>
        </w:r>
      </w:hyperlink>
      <w:r w:rsidRPr="00910B05">
        <w:rPr>
          <w:szCs w:val="28"/>
          <w:lang w:val="kk-KZ"/>
        </w:rPr>
        <w:t>»</w:t>
      </w:r>
      <w:r w:rsidRPr="00910B05">
        <w:rPr>
          <w:rFonts w:cs="Times New Roman"/>
          <w:szCs w:val="28"/>
          <w:lang w:val="kk-KZ"/>
        </w:rPr>
        <w:t xml:space="preserve"> 2003 жылғы 2 шілдедегі, </w:t>
      </w:r>
      <w:r w:rsidRPr="00910B05">
        <w:rPr>
          <w:szCs w:val="28"/>
          <w:lang w:val="kk-KZ"/>
        </w:rPr>
        <w:t>«</w:t>
      </w:r>
      <w:hyperlink r:id="rId25" w:anchor="54" w:history="1">
        <w:r w:rsidRPr="00910B05">
          <w:rPr>
            <w:rStyle w:val="af"/>
            <w:rFonts w:cs="Times New Roman"/>
            <w:color w:val="auto"/>
            <w:szCs w:val="28"/>
            <w:u w:val="none"/>
            <w:lang w:val="kk-KZ"/>
          </w:rPr>
          <w:t>Рұқсаттар және хабарламалар туралы</w:t>
        </w:r>
      </w:hyperlink>
      <w:r w:rsidRPr="00910B05">
        <w:rPr>
          <w:szCs w:val="28"/>
          <w:lang w:val="kk-KZ"/>
        </w:rPr>
        <w:t>»</w:t>
      </w:r>
      <w:r w:rsidRPr="00910B05">
        <w:rPr>
          <w:rFonts w:cs="Times New Roman"/>
          <w:szCs w:val="28"/>
          <w:lang w:val="kk-KZ"/>
        </w:rPr>
        <w:t xml:space="preserve"> 2014 жылғы 16 мамырдағы Қазақстан Республикасының заңдарына сәйкес әзірленді және қаржы ұйымдарының </w:t>
      </w:r>
      <w:r w:rsidRPr="00910B05">
        <w:rPr>
          <w:szCs w:val="28"/>
          <w:lang w:val="kk-KZ"/>
        </w:rPr>
        <w:t xml:space="preserve">қаржы нарығы мен </w:t>
      </w:r>
      <w:r w:rsidRPr="00910B05">
        <w:rPr>
          <w:szCs w:val="28"/>
          <w:lang w:val="kk-KZ"/>
        </w:rPr>
        <w:lastRenderedPageBreak/>
        <w:t>қаржы ұйымдарын реттеу, бақылау және қадағалау жөніндегі уәкілетті органды</w:t>
      </w:r>
      <w:r w:rsidRPr="00910B05">
        <w:rPr>
          <w:rFonts w:cs="Times New Roman"/>
          <w:szCs w:val="28"/>
          <w:lang w:val="kk-KZ"/>
        </w:rPr>
        <w:t xml:space="preserve"> (бұдан әрі – уәкілетті орган) қаржы өнімдерінің бекітілуі туралы хабардар ету тәртібін және хабарламаға қоса берілетін құжаттардың тізбесін белгілейді.»;</w:t>
      </w:r>
    </w:p>
    <w:p w:rsidR="00305373" w:rsidRPr="00910B05" w:rsidRDefault="00305373" w:rsidP="00305373">
      <w:pPr>
        <w:ind w:firstLine="709"/>
        <w:rPr>
          <w:bCs/>
          <w:szCs w:val="28"/>
          <w:lang w:val="kk-KZ"/>
        </w:rPr>
      </w:pPr>
      <w:r w:rsidRPr="00910B05">
        <w:rPr>
          <w:bCs/>
          <w:szCs w:val="28"/>
          <w:lang w:val="kk-KZ"/>
        </w:rPr>
        <w:t>2-тармақ мынадай редакцияда жазылсын:</w:t>
      </w:r>
    </w:p>
    <w:p w:rsidR="00305373" w:rsidRPr="00910B05" w:rsidRDefault="00305373" w:rsidP="00305373">
      <w:pPr>
        <w:ind w:firstLine="709"/>
        <w:rPr>
          <w:rFonts w:cs="Times New Roman"/>
          <w:szCs w:val="28"/>
          <w:lang w:val="kk-KZ"/>
        </w:rPr>
      </w:pPr>
      <w:r w:rsidRPr="00910B05">
        <w:rPr>
          <w:rStyle w:val="s0"/>
          <w:szCs w:val="28"/>
          <w:lang w:val="kk-KZ"/>
        </w:rPr>
        <w:t xml:space="preserve">«2. </w:t>
      </w:r>
      <w:r w:rsidRPr="00910B05">
        <w:rPr>
          <w:rFonts w:cs="Times New Roman"/>
          <w:szCs w:val="28"/>
          <w:lang w:val="kk-KZ"/>
        </w:rPr>
        <w:t xml:space="preserve">Қаржы ұйымы уәкілетті органды Нормативтік құқықтық актілерді мемлекеттік тіркеу тізілімінде № 13852 </w:t>
      </w:r>
      <w:r w:rsidR="00C17B14" w:rsidRPr="00910B05">
        <w:rPr>
          <w:rFonts w:cs="Times New Roman"/>
          <w:szCs w:val="28"/>
          <w:lang w:val="kk-KZ"/>
        </w:rPr>
        <w:t xml:space="preserve">болып </w:t>
      </w:r>
      <w:r w:rsidRPr="00910B05">
        <w:rPr>
          <w:rFonts w:cs="Times New Roman"/>
          <w:szCs w:val="28"/>
          <w:lang w:val="kk-KZ"/>
        </w:rPr>
        <w:t xml:space="preserve">тіркелген </w:t>
      </w:r>
      <w:r w:rsidRPr="00910B05">
        <w:rPr>
          <w:szCs w:val="28"/>
          <w:lang w:val="kk-KZ"/>
        </w:rPr>
        <w:t>«</w:t>
      </w:r>
      <w:r w:rsidRPr="00910B05">
        <w:rPr>
          <w:rFonts w:cs="Times New Roman"/>
          <w:szCs w:val="28"/>
          <w:lang w:val="kk-KZ"/>
        </w:rPr>
        <w:t xml:space="preserve">Қаржы ұйымы </w:t>
      </w:r>
      <w:r w:rsidRPr="00910B05">
        <w:rPr>
          <w:szCs w:val="28"/>
          <w:lang w:val="kk-KZ"/>
        </w:rPr>
        <w:t>қаржы нарығы мен қаржы ұйымдарын реттеу, бақылау және қадағалау жөніндегі уәкілетті органды</w:t>
      </w:r>
      <w:r w:rsidRPr="00910B05">
        <w:rPr>
          <w:rFonts w:cs="Times New Roman"/>
          <w:szCs w:val="28"/>
          <w:lang w:val="kk-KZ"/>
        </w:rPr>
        <w:t xml:space="preserve"> бекітілуі туралы хабардар ететін қаржы өнімдерінің тізбесін айқындау туралы</w:t>
      </w:r>
      <w:r w:rsidRPr="00910B05">
        <w:rPr>
          <w:szCs w:val="28"/>
          <w:lang w:val="kk-KZ"/>
        </w:rPr>
        <w:t>»</w:t>
      </w:r>
      <w:r w:rsidRPr="00910B05">
        <w:rPr>
          <w:rFonts w:cs="Times New Roman"/>
          <w:szCs w:val="28"/>
          <w:lang w:val="kk-KZ"/>
        </w:rPr>
        <w:t xml:space="preserve"> Қазақстан Республикасы Ұлттық Банкі Басқармасының 2016 жылғы 30 мамырдағы № 136 </w:t>
      </w:r>
      <w:hyperlink r:id="rId26" w:anchor="1" w:history="1">
        <w:r w:rsidRPr="00910B05">
          <w:rPr>
            <w:rStyle w:val="af"/>
            <w:rFonts w:cs="Times New Roman"/>
            <w:color w:val="auto"/>
            <w:szCs w:val="28"/>
            <w:u w:val="none"/>
            <w:lang w:val="kk-KZ"/>
          </w:rPr>
          <w:t>қаулысында</w:t>
        </w:r>
      </w:hyperlink>
      <w:r w:rsidRPr="00910B05">
        <w:rPr>
          <w:rFonts w:cs="Times New Roman"/>
          <w:szCs w:val="28"/>
          <w:lang w:val="kk-KZ"/>
        </w:rPr>
        <w:t xml:space="preserve"> көзделген қаржы өнімдерінің бекітілуі туралы хабардар етеді.»;</w:t>
      </w:r>
    </w:p>
    <w:p w:rsidR="00305373" w:rsidRPr="00910B05" w:rsidRDefault="00305373" w:rsidP="00305373">
      <w:pPr>
        <w:ind w:firstLine="709"/>
        <w:rPr>
          <w:bCs/>
          <w:szCs w:val="28"/>
          <w:lang w:val="kk-KZ"/>
        </w:rPr>
      </w:pPr>
      <w:r w:rsidRPr="00910B05">
        <w:rPr>
          <w:rStyle w:val="s0"/>
          <w:szCs w:val="28"/>
          <w:lang w:val="kk-KZ"/>
        </w:rPr>
        <w:t xml:space="preserve">қосымшаның жоғарғы оң жақ бұрышындағы мәтін </w:t>
      </w:r>
      <w:r w:rsidRPr="00910B05">
        <w:rPr>
          <w:bCs/>
          <w:szCs w:val="28"/>
          <w:lang w:val="kk-KZ"/>
        </w:rPr>
        <w:t>мынадай редакцияда жазылсын:</w:t>
      </w:r>
    </w:p>
    <w:p w:rsidR="00305373" w:rsidRPr="00910B05" w:rsidRDefault="00305373" w:rsidP="00305373">
      <w:pPr>
        <w:ind w:left="4962"/>
        <w:rPr>
          <w:rFonts w:cs="Times New Roman"/>
          <w:szCs w:val="28"/>
          <w:lang w:val="kk-KZ"/>
        </w:rPr>
      </w:pPr>
      <w:r w:rsidRPr="00910B05">
        <w:rPr>
          <w:szCs w:val="28"/>
          <w:lang w:val="kk-KZ"/>
        </w:rPr>
        <w:t>«</w:t>
      </w:r>
      <w:r w:rsidRPr="00910B05">
        <w:rPr>
          <w:rFonts w:cs="Times New Roman"/>
          <w:szCs w:val="28"/>
          <w:lang w:val="kk-KZ"/>
        </w:rPr>
        <w:t>Қаржы ұйымдарының қаржы</w:t>
      </w:r>
      <w:r w:rsidRPr="00910B05">
        <w:rPr>
          <w:rFonts w:cs="Times New Roman"/>
          <w:szCs w:val="28"/>
          <w:lang w:val="kk-KZ"/>
        </w:rPr>
        <w:br/>
        <w:t>өнімдерін бекітуі туралы</w:t>
      </w:r>
      <w:r w:rsidRPr="00910B05">
        <w:rPr>
          <w:rFonts w:cs="Times New Roman"/>
          <w:szCs w:val="28"/>
          <w:lang w:val="kk-KZ"/>
        </w:rPr>
        <w:br/>
      </w:r>
      <w:r w:rsidRPr="00910B05">
        <w:rPr>
          <w:szCs w:val="28"/>
          <w:lang w:val="kk-KZ"/>
        </w:rPr>
        <w:t xml:space="preserve">қаржы нарығы мен қаржы ұйымдарын реттеу, бақылау және қадағалау жөніндегі уәкілетті органды </w:t>
      </w:r>
      <w:r w:rsidRPr="00910B05">
        <w:rPr>
          <w:rFonts w:cs="Times New Roman"/>
          <w:szCs w:val="28"/>
          <w:lang w:val="kk-KZ"/>
        </w:rPr>
        <w:t>хабардар ету</w:t>
      </w:r>
      <w:r w:rsidRPr="00910B05">
        <w:rPr>
          <w:rFonts w:cs="Times New Roman"/>
          <w:szCs w:val="28"/>
          <w:lang w:val="kk-KZ"/>
        </w:rPr>
        <w:br/>
        <w:t>қағидаларына, сондай-ақ</w:t>
      </w:r>
      <w:r w:rsidRPr="00910B05">
        <w:rPr>
          <w:rFonts w:cs="Times New Roman"/>
          <w:szCs w:val="28"/>
          <w:lang w:val="kk-KZ"/>
        </w:rPr>
        <w:br/>
        <w:t>хабарламаға қоса берілетін</w:t>
      </w:r>
      <w:r w:rsidRPr="00910B05">
        <w:rPr>
          <w:rFonts w:cs="Times New Roman"/>
          <w:szCs w:val="28"/>
          <w:lang w:val="kk-KZ"/>
        </w:rPr>
        <w:br/>
        <w:t>құжаттардың тізбесіне қосымша</w:t>
      </w:r>
      <w:r w:rsidRPr="00910B05">
        <w:rPr>
          <w:szCs w:val="28"/>
          <w:lang w:val="kk-KZ"/>
        </w:rPr>
        <w:t>».</w:t>
      </w:r>
    </w:p>
    <w:p w:rsidR="00305373" w:rsidRPr="00910B05" w:rsidRDefault="00305373" w:rsidP="00305373">
      <w:pPr>
        <w:ind w:left="4962"/>
        <w:rPr>
          <w:rStyle w:val="s0"/>
          <w:szCs w:val="28"/>
          <w:lang w:val="kk-KZ"/>
        </w:rPr>
      </w:pPr>
    </w:p>
    <w:p w:rsidR="00305373" w:rsidRPr="00910B05" w:rsidRDefault="00305373" w:rsidP="00305373">
      <w:pPr>
        <w:ind w:left="4962"/>
        <w:rPr>
          <w:rStyle w:val="s0"/>
          <w:szCs w:val="28"/>
          <w:lang w:val="kk-KZ"/>
        </w:rPr>
      </w:pPr>
    </w:p>
    <w:p w:rsidR="00C4205C" w:rsidRPr="00910B05" w:rsidRDefault="00C4205C" w:rsidP="00305373">
      <w:pPr>
        <w:ind w:firstLine="709"/>
        <w:rPr>
          <w:rStyle w:val="s0"/>
          <w:szCs w:val="28"/>
          <w:lang w:val="kk-KZ"/>
        </w:rPr>
      </w:pPr>
    </w:p>
    <w:sectPr w:rsidR="00C4205C" w:rsidRPr="00910B05" w:rsidSect="003A53DB">
      <w:pgSz w:w="11906" w:h="16838"/>
      <w:pgMar w:top="1418" w:right="851" w:bottom="1418" w:left="1418"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69" w:rsidRDefault="00956269" w:rsidP="00284045">
      <w:r>
        <w:separator/>
      </w:r>
    </w:p>
  </w:endnote>
  <w:endnote w:type="continuationSeparator" w:id="0">
    <w:p w:rsidR="00956269" w:rsidRDefault="00956269" w:rsidP="0028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69" w:rsidRDefault="00956269" w:rsidP="00284045">
      <w:r>
        <w:separator/>
      </w:r>
    </w:p>
  </w:footnote>
  <w:footnote w:type="continuationSeparator" w:id="0">
    <w:p w:rsidR="00956269" w:rsidRDefault="00956269" w:rsidP="00284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18419"/>
      <w:docPartObj>
        <w:docPartGallery w:val="Page Numbers (Top of Page)"/>
        <w:docPartUnique/>
      </w:docPartObj>
    </w:sdtPr>
    <w:sdtEndPr/>
    <w:sdtContent>
      <w:p w:rsidR="003A53DB" w:rsidRDefault="003A53DB">
        <w:pPr>
          <w:pStyle w:val="ab"/>
          <w:jc w:val="center"/>
        </w:pPr>
        <w:r>
          <w:fldChar w:fldCharType="begin"/>
        </w:r>
        <w:r>
          <w:instrText>PAGE   \* MERGEFORMAT</w:instrText>
        </w:r>
        <w:r>
          <w:fldChar w:fldCharType="separate"/>
        </w:r>
        <w:r w:rsidR="00732999">
          <w:rPr>
            <w:noProof/>
          </w:rPr>
          <w:t>2</w:t>
        </w:r>
        <w:r>
          <w:fldChar w:fldCharType="end"/>
        </w:r>
      </w:p>
    </w:sdtContent>
  </w:sdt>
  <w:p w:rsidR="003A53DB" w:rsidRDefault="003A53D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38DA"/>
    <w:multiLevelType w:val="hybridMultilevel"/>
    <w:tmpl w:val="6284F42C"/>
    <w:lvl w:ilvl="0" w:tplc="A036D76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1C"/>
    <w:rsid w:val="000017E8"/>
    <w:rsid w:val="000235CF"/>
    <w:rsid w:val="00032484"/>
    <w:rsid w:val="00042588"/>
    <w:rsid w:val="00060FDD"/>
    <w:rsid w:val="000830FB"/>
    <w:rsid w:val="00092978"/>
    <w:rsid w:val="00093F26"/>
    <w:rsid w:val="00094F5A"/>
    <w:rsid w:val="000A09A1"/>
    <w:rsid w:val="000A1E80"/>
    <w:rsid w:val="000B20E7"/>
    <w:rsid w:val="000C0F7A"/>
    <w:rsid w:val="000C376B"/>
    <w:rsid w:val="000D2F3D"/>
    <w:rsid w:val="000D78FA"/>
    <w:rsid w:val="000E7DCD"/>
    <w:rsid w:val="001114A9"/>
    <w:rsid w:val="00114A44"/>
    <w:rsid w:val="00126796"/>
    <w:rsid w:val="00136055"/>
    <w:rsid w:val="00153DAF"/>
    <w:rsid w:val="001719F3"/>
    <w:rsid w:val="00171A37"/>
    <w:rsid w:val="00185F00"/>
    <w:rsid w:val="001B598F"/>
    <w:rsid w:val="001B5EA0"/>
    <w:rsid w:val="001D0FE5"/>
    <w:rsid w:val="001E0CFD"/>
    <w:rsid w:val="002263AF"/>
    <w:rsid w:val="002839CC"/>
    <w:rsid w:val="00284045"/>
    <w:rsid w:val="00295D6D"/>
    <w:rsid w:val="002A5E15"/>
    <w:rsid w:val="002B5065"/>
    <w:rsid w:val="002D4827"/>
    <w:rsid w:val="002E466B"/>
    <w:rsid w:val="00305373"/>
    <w:rsid w:val="00305A59"/>
    <w:rsid w:val="00315C5F"/>
    <w:rsid w:val="0033481C"/>
    <w:rsid w:val="00335C88"/>
    <w:rsid w:val="00362874"/>
    <w:rsid w:val="003737CE"/>
    <w:rsid w:val="003A298B"/>
    <w:rsid w:val="003A3855"/>
    <w:rsid w:val="003A53DB"/>
    <w:rsid w:val="003A6545"/>
    <w:rsid w:val="003B12B7"/>
    <w:rsid w:val="003E72F9"/>
    <w:rsid w:val="003F3F79"/>
    <w:rsid w:val="003F5BD0"/>
    <w:rsid w:val="004117D8"/>
    <w:rsid w:val="00430934"/>
    <w:rsid w:val="00467074"/>
    <w:rsid w:val="004C36CD"/>
    <w:rsid w:val="004C62D4"/>
    <w:rsid w:val="004D0ECD"/>
    <w:rsid w:val="004D6116"/>
    <w:rsid w:val="004F5A9D"/>
    <w:rsid w:val="00512957"/>
    <w:rsid w:val="00524D23"/>
    <w:rsid w:val="00524F03"/>
    <w:rsid w:val="0052540E"/>
    <w:rsid w:val="00535D06"/>
    <w:rsid w:val="00553337"/>
    <w:rsid w:val="00564625"/>
    <w:rsid w:val="00576100"/>
    <w:rsid w:val="005E2949"/>
    <w:rsid w:val="005E6EEF"/>
    <w:rsid w:val="006070AD"/>
    <w:rsid w:val="006418A4"/>
    <w:rsid w:val="00647653"/>
    <w:rsid w:val="00653B28"/>
    <w:rsid w:val="0065531F"/>
    <w:rsid w:val="00667C19"/>
    <w:rsid w:val="006825DF"/>
    <w:rsid w:val="00693A14"/>
    <w:rsid w:val="006A7A25"/>
    <w:rsid w:val="006D523F"/>
    <w:rsid w:val="006E2FC0"/>
    <w:rsid w:val="006E5F3D"/>
    <w:rsid w:val="006F06CA"/>
    <w:rsid w:val="007021D2"/>
    <w:rsid w:val="00732999"/>
    <w:rsid w:val="00754858"/>
    <w:rsid w:val="00771CCF"/>
    <w:rsid w:val="00791FC0"/>
    <w:rsid w:val="00792837"/>
    <w:rsid w:val="00797615"/>
    <w:rsid w:val="007A4C59"/>
    <w:rsid w:val="007C39E9"/>
    <w:rsid w:val="00812046"/>
    <w:rsid w:val="00817601"/>
    <w:rsid w:val="00835D3C"/>
    <w:rsid w:val="008422DC"/>
    <w:rsid w:val="00846C7E"/>
    <w:rsid w:val="00870CC3"/>
    <w:rsid w:val="00890907"/>
    <w:rsid w:val="008A3AFD"/>
    <w:rsid w:val="008A3CF6"/>
    <w:rsid w:val="008B6E6C"/>
    <w:rsid w:val="008C20C1"/>
    <w:rsid w:val="008D3E4D"/>
    <w:rsid w:val="008D58DA"/>
    <w:rsid w:val="008D66D1"/>
    <w:rsid w:val="008E4C83"/>
    <w:rsid w:val="00910B05"/>
    <w:rsid w:val="00930576"/>
    <w:rsid w:val="0094340C"/>
    <w:rsid w:val="00943819"/>
    <w:rsid w:val="00956269"/>
    <w:rsid w:val="009612FC"/>
    <w:rsid w:val="009622FB"/>
    <w:rsid w:val="0099076B"/>
    <w:rsid w:val="009916C2"/>
    <w:rsid w:val="009D0CC5"/>
    <w:rsid w:val="009E7724"/>
    <w:rsid w:val="00A108C5"/>
    <w:rsid w:val="00A3098A"/>
    <w:rsid w:val="00A42847"/>
    <w:rsid w:val="00AB5C8F"/>
    <w:rsid w:val="00AF0980"/>
    <w:rsid w:val="00AF503C"/>
    <w:rsid w:val="00B12499"/>
    <w:rsid w:val="00B163BA"/>
    <w:rsid w:val="00B406FA"/>
    <w:rsid w:val="00B42D9E"/>
    <w:rsid w:val="00B61512"/>
    <w:rsid w:val="00BA7D47"/>
    <w:rsid w:val="00BC7B1B"/>
    <w:rsid w:val="00BE403E"/>
    <w:rsid w:val="00BF08FA"/>
    <w:rsid w:val="00C07FCD"/>
    <w:rsid w:val="00C11F80"/>
    <w:rsid w:val="00C17B14"/>
    <w:rsid w:val="00C4205C"/>
    <w:rsid w:val="00C51FA2"/>
    <w:rsid w:val="00C57AE0"/>
    <w:rsid w:val="00C75098"/>
    <w:rsid w:val="00C8319B"/>
    <w:rsid w:val="00CB545F"/>
    <w:rsid w:val="00CB7281"/>
    <w:rsid w:val="00D171C2"/>
    <w:rsid w:val="00D42EF2"/>
    <w:rsid w:val="00D54191"/>
    <w:rsid w:val="00D55FFC"/>
    <w:rsid w:val="00D67EC4"/>
    <w:rsid w:val="00D81A30"/>
    <w:rsid w:val="00D93E2F"/>
    <w:rsid w:val="00DA4F29"/>
    <w:rsid w:val="00DA6866"/>
    <w:rsid w:val="00DA6BC6"/>
    <w:rsid w:val="00DB0760"/>
    <w:rsid w:val="00DB3887"/>
    <w:rsid w:val="00DC23F6"/>
    <w:rsid w:val="00DF368D"/>
    <w:rsid w:val="00E06D62"/>
    <w:rsid w:val="00E07DBC"/>
    <w:rsid w:val="00E1486D"/>
    <w:rsid w:val="00E27C29"/>
    <w:rsid w:val="00E55FA6"/>
    <w:rsid w:val="00E56912"/>
    <w:rsid w:val="00E61A52"/>
    <w:rsid w:val="00E81509"/>
    <w:rsid w:val="00EB716C"/>
    <w:rsid w:val="00EF2562"/>
    <w:rsid w:val="00F142AE"/>
    <w:rsid w:val="00F23B86"/>
    <w:rsid w:val="00F500B4"/>
    <w:rsid w:val="00F531AF"/>
    <w:rsid w:val="00F55580"/>
    <w:rsid w:val="00F766FA"/>
    <w:rsid w:val="00F778D8"/>
    <w:rsid w:val="00F947FA"/>
    <w:rsid w:val="00FA1209"/>
    <w:rsid w:val="00FB08AB"/>
    <w:rsid w:val="00FC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8A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81C"/>
    <w:rPr>
      <w:rFonts w:ascii="Tahoma" w:hAnsi="Tahoma" w:cs="Tahoma"/>
      <w:sz w:val="16"/>
      <w:szCs w:val="16"/>
    </w:rPr>
  </w:style>
  <w:style w:type="character" w:customStyle="1" w:styleId="a4">
    <w:name w:val="Текст выноски Знак"/>
    <w:basedOn w:val="a0"/>
    <w:link w:val="a3"/>
    <w:uiPriority w:val="99"/>
    <w:semiHidden/>
    <w:rsid w:val="0033481C"/>
    <w:rPr>
      <w:rFonts w:ascii="Tahoma" w:hAnsi="Tahoma" w:cs="Tahoma"/>
      <w:sz w:val="16"/>
      <w:szCs w:val="16"/>
    </w:rPr>
  </w:style>
  <w:style w:type="character" w:styleId="a5">
    <w:name w:val="annotation reference"/>
    <w:basedOn w:val="a0"/>
    <w:uiPriority w:val="99"/>
    <w:semiHidden/>
    <w:unhideWhenUsed/>
    <w:rsid w:val="003F3F79"/>
    <w:rPr>
      <w:sz w:val="16"/>
      <w:szCs w:val="16"/>
    </w:rPr>
  </w:style>
  <w:style w:type="paragraph" w:styleId="a6">
    <w:name w:val="annotation text"/>
    <w:basedOn w:val="a"/>
    <w:link w:val="a7"/>
    <w:uiPriority w:val="99"/>
    <w:semiHidden/>
    <w:unhideWhenUsed/>
    <w:rsid w:val="003F3F79"/>
    <w:rPr>
      <w:sz w:val="20"/>
      <w:szCs w:val="20"/>
    </w:rPr>
  </w:style>
  <w:style w:type="character" w:customStyle="1" w:styleId="a7">
    <w:name w:val="Текст примечания Знак"/>
    <w:basedOn w:val="a0"/>
    <w:link w:val="a6"/>
    <w:uiPriority w:val="99"/>
    <w:semiHidden/>
    <w:rsid w:val="003F3F79"/>
    <w:rPr>
      <w:rFonts w:ascii="Times New Roman" w:hAnsi="Times New Roman"/>
      <w:sz w:val="20"/>
      <w:szCs w:val="20"/>
    </w:rPr>
  </w:style>
  <w:style w:type="paragraph" w:styleId="a8">
    <w:name w:val="annotation subject"/>
    <w:basedOn w:val="a6"/>
    <w:next w:val="a6"/>
    <w:link w:val="a9"/>
    <w:uiPriority w:val="99"/>
    <w:semiHidden/>
    <w:unhideWhenUsed/>
    <w:rsid w:val="003F3F79"/>
    <w:rPr>
      <w:b/>
      <w:bCs/>
    </w:rPr>
  </w:style>
  <w:style w:type="character" w:customStyle="1" w:styleId="a9">
    <w:name w:val="Тема примечания Знак"/>
    <w:basedOn w:val="a7"/>
    <w:link w:val="a8"/>
    <w:uiPriority w:val="99"/>
    <w:semiHidden/>
    <w:rsid w:val="003F3F79"/>
    <w:rPr>
      <w:rFonts w:ascii="Times New Roman" w:hAnsi="Times New Roman"/>
      <w:b/>
      <w:bCs/>
      <w:sz w:val="20"/>
      <w:szCs w:val="20"/>
    </w:rPr>
  </w:style>
  <w:style w:type="table" w:styleId="aa">
    <w:name w:val="Table Grid"/>
    <w:basedOn w:val="a1"/>
    <w:uiPriority w:val="59"/>
    <w:rsid w:val="003F3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4045"/>
    <w:pPr>
      <w:tabs>
        <w:tab w:val="center" w:pos="4677"/>
        <w:tab w:val="right" w:pos="9355"/>
      </w:tabs>
    </w:pPr>
  </w:style>
  <w:style w:type="character" w:customStyle="1" w:styleId="ac">
    <w:name w:val="Верхний колонтитул Знак"/>
    <w:basedOn w:val="a0"/>
    <w:link w:val="ab"/>
    <w:uiPriority w:val="99"/>
    <w:rsid w:val="00284045"/>
    <w:rPr>
      <w:rFonts w:ascii="Times New Roman" w:hAnsi="Times New Roman"/>
      <w:sz w:val="28"/>
    </w:rPr>
  </w:style>
  <w:style w:type="paragraph" w:styleId="ad">
    <w:name w:val="footer"/>
    <w:basedOn w:val="a"/>
    <w:link w:val="ae"/>
    <w:uiPriority w:val="99"/>
    <w:unhideWhenUsed/>
    <w:rsid w:val="00284045"/>
    <w:pPr>
      <w:tabs>
        <w:tab w:val="center" w:pos="4677"/>
        <w:tab w:val="right" w:pos="9355"/>
      </w:tabs>
    </w:pPr>
  </w:style>
  <w:style w:type="character" w:customStyle="1" w:styleId="ae">
    <w:name w:val="Нижний колонтитул Знак"/>
    <w:basedOn w:val="a0"/>
    <w:link w:val="ad"/>
    <w:uiPriority w:val="99"/>
    <w:rsid w:val="00284045"/>
    <w:rPr>
      <w:rFonts w:ascii="Times New Roman" w:hAnsi="Times New Roman"/>
      <w:sz w:val="28"/>
    </w:rPr>
  </w:style>
  <w:style w:type="character" w:customStyle="1" w:styleId="s0">
    <w:name w:val="s0"/>
    <w:basedOn w:val="a0"/>
    <w:qFormat/>
    <w:rsid w:val="00812046"/>
    <w:rPr>
      <w:color w:val="000000"/>
    </w:rPr>
  </w:style>
  <w:style w:type="character" w:styleId="af">
    <w:name w:val="Hyperlink"/>
    <w:basedOn w:val="a0"/>
    <w:uiPriority w:val="99"/>
    <w:semiHidden/>
    <w:unhideWhenUsed/>
    <w:rsid w:val="00812046"/>
    <w:rPr>
      <w:color w:val="000080"/>
      <w:u w:val="single"/>
    </w:rPr>
  </w:style>
  <w:style w:type="paragraph" w:styleId="af0">
    <w:name w:val="List Paragraph"/>
    <w:basedOn w:val="a"/>
    <w:uiPriority w:val="34"/>
    <w:qFormat/>
    <w:rsid w:val="00812046"/>
    <w:pPr>
      <w:ind w:left="720"/>
      <w:contextualSpacing/>
    </w:pPr>
  </w:style>
  <w:style w:type="character" w:customStyle="1" w:styleId="s1">
    <w:name w:val="s1"/>
    <w:basedOn w:val="a0"/>
    <w:rsid w:val="00092978"/>
    <w:rPr>
      <w:color w:val="000000"/>
    </w:rPr>
  </w:style>
  <w:style w:type="character" w:customStyle="1" w:styleId="s20">
    <w:name w:val="s20"/>
    <w:basedOn w:val="a0"/>
    <w:rsid w:val="000A09A1"/>
  </w:style>
  <w:style w:type="character" w:customStyle="1" w:styleId="s2">
    <w:name w:val="s2"/>
    <w:basedOn w:val="a0"/>
    <w:rsid w:val="006F06CA"/>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8A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81C"/>
    <w:rPr>
      <w:rFonts w:ascii="Tahoma" w:hAnsi="Tahoma" w:cs="Tahoma"/>
      <w:sz w:val="16"/>
      <w:szCs w:val="16"/>
    </w:rPr>
  </w:style>
  <w:style w:type="character" w:customStyle="1" w:styleId="a4">
    <w:name w:val="Текст выноски Знак"/>
    <w:basedOn w:val="a0"/>
    <w:link w:val="a3"/>
    <w:uiPriority w:val="99"/>
    <w:semiHidden/>
    <w:rsid w:val="0033481C"/>
    <w:rPr>
      <w:rFonts w:ascii="Tahoma" w:hAnsi="Tahoma" w:cs="Tahoma"/>
      <w:sz w:val="16"/>
      <w:szCs w:val="16"/>
    </w:rPr>
  </w:style>
  <w:style w:type="character" w:styleId="a5">
    <w:name w:val="annotation reference"/>
    <w:basedOn w:val="a0"/>
    <w:uiPriority w:val="99"/>
    <w:semiHidden/>
    <w:unhideWhenUsed/>
    <w:rsid w:val="003F3F79"/>
    <w:rPr>
      <w:sz w:val="16"/>
      <w:szCs w:val="16"/>
    </w:rPr>
  </w:style>
  <w:style w:type="paragraph" w:styleId="a6">
    <w:name w:val="annotation text"/>
    <w:basedOn w:val="a"/>
    <w:link w:val="a7"/>
    <w:uiPriority w:val="99"/>
    <w:semiHidden/>
    <w:unhideWhenUsed/>
    <w:rsid w:val="003F3F79"/>
    <w:rPr>
      <w:sz w:val="20"/>
      <w:szCs w:val="20"/>
    </w:rPr>
  </w:style>
  <w:style w:type="character" w:customStyle="1" w:styleId="a7">
    <w:name w:val="Текст примечания Знак"/>
    <w:basedOn w:val="a0"/>
    <w:link w:val="a6"/>
    <w:uiPriority w:val="99"/>
    <w:semiHidden/>
    <w:rsid w:val="003F3F79"/>
    <w:rPr>
      <w:rFonts w:ascii="Times New Roman" w:hAnsi="Times New Roman"/>
      <w:sz w:val="20"/>
      <w:szCs w:val="20"/>
    </w:rPr>
  </w:style>
  <w:style w:type="paragraph" w:styleId="a8">
    <w:name w:val="annotation subject"/>
    <w:basedOn w:val="a6"/>
    <w:next w:val="a6"/>
    <w:link w:val="a9"/>
    <w:uiPriority w:val="99"/>
    <w:semiHidden/>
    <w:unhideWhenUsed/>
    <w:rsid w:val="003F3F79"/>
    <w:rPr>
      <w:b/>
      <w:bCs/>
    </w:rPr>
  </w:style>
  <w:style w:type="character" w:customStyle="1" w:styleId="a9">
    <w:name w:val="Тема примечания Знак"/>
    <w:basedOn w:val="a7"/>
    <w:link w:val="a8"/>
    <w:uiPriority w:val="99"/>
    <w:semiHidden/>
    <w:rsid w:val="003F3F79"/>
    <w:rPr>
      <w:rFonts w:ascii="Times New Roman" w:hAnsi="Times New Roman"/>
      <w:b/>
      <w:bCs/>
      <w:sz w:val="20"/>
      <w:szCs w:val="20"/>
    </w:rPr>
  </w:style>
  <w:style w:type="table" w:styleId="aa">
    <w:name w:val="Table Grid"/>
    <w:basedOn w:val="a1"/>
    <w:uiPriority w:val="59"/>
    <w:rsid w:val="003F3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4045"/>
    <w:pPr>
      <w:tabs>
        <w:tab w:val="center" w:pos="4677"/>
        <w:tab w:val="right" w:pos="9355"/>
      </w:tabs>
    </w:pPr>
  </w:style>
  <w:style w:type="character" w:customStyle="1" w:styleId="ac">
    <w:name w:val="Верхний колонтитул Знак"/>
    <w:basedOn w:val="a0"/>
    <w:link w:val="ab"/>
    <w:uiPriority w:val="99"/>
    <w:rsid w:val="00284045"/>
    <w:rPr>
      <w:rFonts w:ascii="Times New Roman" w:hAnsi="Times New Roman"/>
      <w:sz w:val="28"/>
    </w:rPr>
  </w:style>
  <w:style w:type="paragraph" w:styleId="ad">
    <w:name w:val="footer"/>
    <w:basedOn w:val="a"/>
    <w:link w:val="ae"/>
    <w:uiPriority w:val="99"/>
    <w:unhideWhenUsed/>
    <w:rsid w:val="00284045"/>
    <w:pPr>
      <w:tabs>
        <w:tab w:val="center" w:pos="4677"/>
        <w:tab w:val="right" w:pos="9355"/>
      </w:tabs>
    </w:pPr>
  </w:style>
  <w:style w:type="character" w:customStyle="1" w:styleId="ae">
    <w:name w:val="Нижний колонтитул Знак"/>
    <w:basedOn w:val="a0"/>
    <w:link w:val="ad"/>
    <w:uiPriority w:val="99"/>
    <w:rsid w:val="00284045"/>
    <w:rPr>
      <w:rFonts w:ascii="Times New Roman" w:hAnsi="Times New Roman"/>
      <w:sz w:val="28"/>
    </w:rPr>
  </w:style>
  <w:style w:type="character" w:customStyle="1" w:styleId="s0">
    <w:name w:val="s0"/>
    <w:basedOn w:val="a0"/>
    <w:qFormat/>
    <w:rsid w:val="00812046"/>
    <w:rPr>
      <w:color w:val="000000"/>
    </w:rPr>
  </w:style>
  <w:style w:type="character" w:styleId="af">
    <w:name w:val="Hyperlink"/>
    <w:basedOn w:val="a0"/>
    <w:uiPriority w:val="99"/>
    <w:semiHidden/>
    <w:unhideWhenUsed/>
    <w:rsid w:val="00812046"/>
    <w:rPr>
      <w:color w:val="000080"/>
      <w:u w:val="single"/>
    </w:rPr>
  </w:style>
  <w:style w:type="paragraph" w:styleId="af0">
    <w:name w:val="List Paragraph"/>
    <w:basedOn w:val="a"/>
    <w:uiPriority w:val="34"/>
    <w:qFormat/>
    <w:rsid w:val="00812046"/>
    <w:pPr>
      <w:ind w:left="720"/>
      <w:contextualSpacing/>
    </w:pPr>
  </w:style>
  <w:style w:type="character" w:customStyle="1" w:styleId="s1">
    <w:name w:val="s1"/>
    <w:basedOn w:val="a0"/>
    <w:rsid w:val="00092978"/>
    <w:rPr>
      <w:color w:val="000000"/>
    </w:rPr>
  </w:style>
  <w:style w:type="character" w:customStyle="1" w:styleId="s20">
    <w:name w:val="s20"/>
    <w:basedOn w:val="a0"/>
    <w:rsid w:val="000A09A1"/>
  </w:style>
  <w:style w:type="character" w:customStyle="1" w:styleId="s2">
    <w:name w:val="s2"/>
    <w:basedOn w:val="a0"/>
    <w:rsid w:val="006F06CA"/>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71974">
      <w:bodyDiv w:val="1"/>
      <w:marLeft w:val="0"/>
      <w:marRight w:val="0"/>
      <w:marTop w:val="0"/>
      <w:marBottom w:val="0"/>
      <w:divBdr>
        <w:top w:val="none" w:sz="0" w:space="0" w:color="auto"/>
        <w:left w:val="none" w:sz="0" w:space="0" w:color="auto"/>
        <w:bottom w:val="none" w:sz="0" w:space="0" w:color="auto"/>
        <w:right w:val="none" w:sz="0" w:space="0" w:color="auto"/>
      </w:divBdr>
    </w:div>
    <w:div w:id="563641070">
      <w:bodyDiv w:val="1"/>
      <w:marLeft w:val="0"/>
      <w:marRight w:val="0"/>
      <w:marTop w:val="0"/>
      <w:marBottom w:val="0"/>
      <w:divBdr>
        <w:top w:val="none" w:sz="0" w:space="0" w:color="auto"/>
        <w:left w:val="none" w:sz="0" w:space="0" w:color="auto"/>
        <w:bottom w:val="none" w:sz="0" w:space="0" w:color="auto"/>
        <w:right w:val="none" w:sz="0" w:space="0" w:color="auto"/>
      </w:divBdr>
    </w:div>
    <w:div w:id="869145663">
      <w:bodyDiv w:val="1"/>
      <w:marLeft w:val="0"/>
      <w:marRight w:val="0"/>
      <w:marTop w:val="0"/>
      <w:marBottom w:val="0"/>
      <w:divBdr>
        <w:top w:val="none" w:sz="0" w:space="0" w:color="auto"/>
        <w:left w:val="none" w:sz="0" w:space="0" w:color="auto"/>
        <w:bottom w:val="none" w:sz="0" w:space="0" w:color="auto"/>
        <w:right w:val="none" w:sz="0" w:space="0" w:color="auto"/>
      </w:divBdr>
    </w:div>
    <w:div w:id="916935899">
      <w:bodyDiv w:val="1"/>
      <w:marLeft w:val="0"/>
      <w:marRight w:val="0"/>
      <w:marTop w:val="0"/>
      <w:marBottom w:val="0"/>
      <w:divBdr>
        <w:top w:val="none" w:sz="0" w:space="0" w:color="auto"/>
        <w:left w:val="none" w:sz="0" w:space="0" w:color="auto"/>
        <w:bottom w:val="none" w:sz="0" w:space="0" w:color="auto"/>
        <w:right w:val="none" w:sz="0" w:space="0" w:color="auto"/>
      </w:divBdr>
    </w:div>
    <w:div w:id="1052654953">
      <w:bodyDiv w:val="1"/>
      <w:marLeft w:val="0"/>
      <w:marRight w:val="0"/>
      <w:marTop w:val="0"/>
      <w:marBottom w:val="0"/>
      <w:divBdr>
        <w:top w:val="none" w:sz="0" w:space="0" w:color="auto"/>
        <w:left w:val="none" w:sz="0" w:space="0" w:color="auto"/>
        <w:bottom w:val="none" w:sz="0" w:space="0" w:color="auto"/>
        <w:right w:val="none" w:sz="0" w:space="0" w:color="auto"/>
      </w:divBdr>
    </w:div>
    <w:div w:id="1433545576">
      <w:bodyDiv w:val="1"/>
      <w:marLeft w:val="0"/>
      <w:marRight w:val="0"/>
      <w:marTop w:val="0"/>
      <w:marBottom w:val="0"/>
      <w:divBdr>
        <w:top w:val="none" w:sz="0" w:space="0" w:color="auto"/>
        <w:left w:val="none" w:sz="0" w:space="0" w:color="auto"/>
        <w:bottom w:val="none" w:sz="0" w:space="0" w:color="auto"/>
        <w:right w:val="none" w:sz="0" w:space="0" w:color="auto"/>
      </w:divBdr>
    </w:div>
    <w:div w:id="17468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unsaved://ThtmlViewer.htm/V1100006877" TargetMode="External"/><Relationship Id="rId18" Type="http://schemas.openxmlformats.org/officeDocument/2006/relationships/hyperlink" Target="unsaved://ThtmlViewer.htm/Z1400000202" TargetMode="External"/><Relationship Id="rId26" Type="http://schemas.openxmlformats.org/officeDocument/2006/relationships/hyperlink" Target="unsaved://ThtmlViewer.htm/V1600013852" TargetMode="External"/><Relationship Id="rId3" Type="http://schemas.microsoft.com/office/2007/relationships/stylesWithEffects" Target="stylesWithEffects.xml"/><Relationship Id="rId21" Type="http://schemas.openxmlformats.org/officeDocument/2006/relationships/hyperlink" Target="unsaved://ThtmlViewer.htm/V1600014221" TargetMode="External"/><Relationship Id="rId7" Type="http://schemas.openxmlformats.org/officeDocument/2006/relationships/endnotes" Target="endnotes.xml"/><Relationship Id="rId12" Type="http://schemas.openxmlformats.org/officeDocument/2006/relationships/hyperlink" Target="unsaved://ThtmlViewer.htm/Z950002444_" TargetMode="External"/><Relationship Id="rId17" Type="http://schemas.openxmlformats.org/officeDocument/2006/relationships/hyperlink" Target="unsaved://ThtmlViewer.htm/Z030000461_" TargetMode="External"/><Relationship Id="rId25" Type="http://schemas.openxmlformats.org/officeDocument/2006/relationships/hyperlink" Target="unsaved://ThtmlViewer.htm/Z1400000202" TargetMode="External"/><Relationship Id="rId2" Type="http://schemas.openxmlformats.org/officeDocument/2006/relationships/styles" Target="styles.xml"/><Relationship Id="rId16" Type="http://schemas.openxmlformats.org/officeDocument/2006/relationships/hyperlink" Target="unsaved://ThtmlViewer.htm/Z000000126_" TargetMode="External"/><Relationship Id="rId20" Type="http://schemas.openxmlformats.org/officeDocument/2006/relationships/hyperlink" Target="unsaved://ThtmlViewer.htm/Z950002444_"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unsaved://ThtmlViewer.htm/Z950002444_" TargetMode="External"/><Relationship Id="rId24" Type="http://schemas.openxmlformats.org/officeDocument/2006/relationships/hyperlink" Target="unsaved://ThtmlViewer.htm/Z030000461_" TargetMode="External"/><Relationship Id="rId5" Type="http://schemas.openxmlformats.org/officeDocument/2006/relationships/webSettings" Target="webSettings.xml"/><Relationship Id="rId15" Type="http://schemas.openxmlformats.org/officeDocument/2006/relationships/hyperlink" Target="unsaved://ThtmlViewer.htm/Z950002444_" TargetMode="External"/><Relationship Id="rId23" Type="http://schemas.openxmlformats.org/officeDocument/2006/relationships/hyperlink" Target="unsaved://ThtmlViewer.htm/Z000000126_"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unsaved://ThtmlViewer.htm/V1600013852"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yperlink" Target="unsaved://ThtmlViewer.htm/Z1200000056" TargetMode="External"/><Relationship Id="rId22" Type="http://schemas.openxmlformats.org/officeDocument/2006/relationships/hyperlink" Target="unsaved://ThtmlViewer.htm/Z950002444_"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2612</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Igembekova</dc:creator>
  <cp:lastModifiedBy>Daniya Kussantayeva</cp:lastModifiedBy>
  <cp:revision>4</cp:revision>
  <cp:lastPrinted>2019-10-09T09:39:00Z</cp:lastPrinted>
  <dcterms:created xsi:type="dcterms:W3CDTF">2019-10-10T10:10:00Z</dcterms:created>
  <dcterms:modified xsi:type="dcterms:W3CDTF">2019-10-11T03:45:00Z</dcterms:modified>
</cp:coreProperties>
</file>