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DF" w:rsidRDefault="0095484E" w:rsidP="0095484E">
      <w:pPr>
        <w:jc w:val="right"/>
      </w:pPr>
      <w:r>
        <w:t>ЖОБА</w:t>
      </w:r>
    </w:p>
    <w:p w:rsidR="00832D69" w:rsidRDefault="00832D69"/>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95484E" w:rsidTr="003E32ED">
        <w:trPr>
          <w:trHeight w:val="1582"/>
        </w:trPr>
        <w:tc>
          <w:tcPr>
            <w:tcW w:w="4359" w:type="dxa"/>
            <w:tcBorders>
              <w:top w:val="nil"/>
              <w:left w:val="nil"/>
              <w:bottom w:val="nil"/>
              <w:right w:val="nil"/>
            </w:tcBorders>
            <w:vAlign w:val="center"/>
          </w:tcPr>
          <w:p w:rsidR="0095484E" w:rsidRDefault="0095484E" w:rsidP="003E32ED">
            <w:pPr>
              <w:jc w:val="center"/>
              <w:rPr>
                <w:rFonts w:eastAsia="Calibri"/>
                <w:b/>
              </w:rPr>
            </w:pPr>
            <w:r>
              <w:rPr>
                <w:b/>
              </w:rPr>
              <w:t>«ҚАЗАҚСТАН РЕСПУБЛИКАСЫНЫҢ ҰЛТТЫҚ БАНКІ»</w:t>
            </w:r>
          </w:p>
          <w:p w:rsidR="0095484E" w:rsidRDefault="0095484E" w:rsidP="003E32ED">
            <w:pPr>
              <w:jc w:val="center"/>
            </w:pPr>
          </w:p>
          <w:p w:rsidR="0095484E" w:rsidRDefault="0095484E" w:rsidP="003E32ED">
            <w:pPr>
              <w:jc w:val="center"/>
            </w:pPr>
            <w:r>
              <w:t xml:space="preserve">РЕСПУБЛИКАЛЫҚ </w:t>
            </w:r>
          </w:p>
          <w:p w:rsidR="0095484E" w:rsidRDefault="0095484E" w:rsidP="003E32ED">
            <w:pPr>
              <w:jc w:val="center"/>
            </w:pPr>
            <w:r>
              <w:t xml:space="preserve">МЕМЛЕКЕТТІК </w:t>
            </w:r>
          </w:p>
          <w:p w:rsidR="0095484E" w:rsidRDefault="0095484E" w:rsidP="003E32ED">
            <w:pPr>
              <w:jc w:val="center"/>
              <w:rPr>
                <w:rFonts w:eastAsia="Calibri"/>
                <w:szCs w:val="20"/>
              </w:rPr>
            </w:pPr>
            <w:r>
              <w:t>МЕКЕМЕСІ</w:t>
            </w:r>
          </w:p>
        </w:tc>
        <w:tc>
          <w:tcPr>
            <w:tcW w:w="1473" w:type="dxa"/>
            <w:tcBorders>
              <w:top w:val="nil"/>
              <w:left w:val="nil"/>
              <w:bottom w:val="nil"/>
              <w:right w:val="nil"/>
            </w:tcBorders>
            <w:hideMark/>
          </w:tcPr>
          <w:p w:rsidR="0095484E" w:rsidRDefault="0095484E" w:rsidP="003E32ED">
            <w:pPr>
              <w:jc w:val="center"/>
              <w:rPr>
                <w:rFonts w:eastAsia="Calibri"/>
                <w:b/>
              </w:rPr>
            </w:pPr>
            <w:r>
              <w:rPr>
                <w:noProof/>
              </w:rPr>
              <w:drawing>
                <wp:inline distT="0" distB="0" distL="0" distR="0" wp14:anchorId="039B20D4" wp14:editId="7147042F">
                  <wp:extent cx="723265" cy="712470"/>
                  <wp:effectExtent l="0" t="0" r="635"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tc>
        <w:tc>
          <w:tcPr>
            <w:tcW w:w="3813" w:type="dxa"/>
            <w:tcBorders>
              <w:top w:val="nil"/>
              <w:left w:val="nil"/>
              <w:bottom w:val="nil"/>
              <w:right w:val="nil"/>
            </w:tcBorders>
            <w:vAlign w:val="center"/>
          </w:tcPr>
          <w:p w:rsidR="0095484E" w:rsidRDefault="0095484E" w:rsidP="003E32ED">
            <w:pPr>
              <w:jc w:val="center"/>
              <w:rPr>
                <w:rFonts w:eastAsia="Calibri"/>
              </w:rPr>
            </w:pPr>
            <w:r>
              <w:t>РЕСПУБЛИКАНСКОЕ ГОСУДАРСТВЕННОЕ УЧРЕЖДЕНИЕ</w:t>
            </w:r>
          </w:p>
          <w:p w:rsidR="0095484E" w:rsidRDefault="0095484E" w:rsidP="003E32ED">
            <w:pPr>
              <w:jc w:val="center"/>
              <w:rPr>
                <w:b/>
              </w:rPr>
            </w:pPr>
          </w:p>
          <w:p w:rsidR="0095484E" w:rsidRDefault="0095484E" w:rsidP="003E32ED">
            <w:pPr>
              <w:jc w:val="center"/>
              <w:rPr>
                <w:rFonts w:eastAsia="Calibri"/>
                <w:szCs w:val="20"/>
              </w:rPr>
            </w:pPr>
            <w:r>
              <w:rPr>
                <w:b/>
              </w:rPr>
              <w:t>«НАЦИОНАЛЬНЫЙ БАНК РЕСПУБЛИКИ КАЗАХСТАН»</w:t>
            </w:r>
          </w:p>
        </w:tc>
      </w:tr>
      <w:tr w:rsidR="0095484E" w:rsidTr="003E32ED">
        <w:tc>
          <w:tcPr>
            <w:tcW w:w="9645" w:type="dxa"/>
            <w:gridSpan w:val="3"/>
            <w:tcBorders>
              <w:top w:val="nil"/>
              <w:left w:val="nil"/>
              <w:bottom w:val="nil"/>
              <w:right w:val="nil"/>
            </w:tcBorders>
          </w:tcPr>
          <w:p w:rsidR="0095484E" w:rsidRDefault="0095484E" w:rsidP="003E32ED">
            <w:pPr>
              <w:rPr>
                <w:rFonts w:eastAsia="Calibri"/>
                <w:sz w:val="16"/>
                <w:szCs w:val="16"/>
              </w:rPr>
            </w:pPr>
            <w:r>
              <w:rPr>
                <w:sz w:val="16"/>
                <w:szCs w:val="16"/>
              </w:rPr>
              <w:t>_________________________________________________________________________________________________________________</w:t>
            </w:r>
          </w:p>
          <w:p w:rsidR="0095484E" w:rsidRDefault="0095484E" w:rsidP="003E32ED">
            <w:pPr>
              <w:rPr>
                <w:rFonts w:eastAsia="Calibri"/>
                <w:sz w:val="16"/>
                <w:szCs w:val="16"/>
              </w:rPr>
            </w:pPr>
          </w:p>
        </w:tc>
      </w:tr>
      <w:tr w:rsidR="0095484E" w:rsidTr="003E32ED">
        <w:tc>
          <w:tcPr>
            <w:tcW w:w="4359" w:type="dxa"/>
            <w:tcBorders>
              <w:top w:val="nil"/>
              <w:left w:val="nil"/>
              <w:bottom w:val="nil"/>
              <w:right w:val="nil"/>
            </w:tcBorders>
            <w:vAlign w:val="center"/>
            <w:hideMark/>
          </w:tcPr>
          <w:p w:rsidR="0095484E" w:rsidRDefault="0095484E" w:rsidP="003E32ED">
            <w:pPr>
              <w:jc w:val="center"/>
              <w:rPr>
                <w:rFonts w:eastAsia="Calibri"/>
                <w:b/>
              </w:rPr>
            </w:pPr>
            <w:r>
              <w:rPr>
                <w:b/>
              </w:rPr>
              <w:t xml:space="preserve">БАСҚАРМАСЫ </w:t>
            </w:r>
          </w:p>
          <w:p w:rsidR="0095484E" w:rsidRDefault="0095484E" w:rsidP="003E32ED">
            <w:pPr>
              <w:jc w:val="center"/>
              <w:rPr>
                <w:rFonts w:eastAsia="Calibri"/>
              </w:rPr>
            </w:pPr>
            <w:r>
              <w:rPr>
                <w:b/>
              </w:rPr>
              <w:t>ҚАУЛЫСЫ</w:t>
            </w:r>
          </w:p>
        </w:tc>
        <w:tc>
          <w:tcPr>
            <w:tcW w:w="1473" w:type="dxa"/>
            <w:vMerge w:val="restart"/>
            <w:tcBorders>
              <w:top w:val="nil"/>
              <w:left w:val="nil"/>
              <w:bottom w:val="nil"/>
              <w:right w:val="nil"/>
            </w:tcBorders>
          </w:tcPr>
          <w:p w:rsidR="0095484E" w:rsidRDefault="0095484E" w:rsidP="003E32ED">
            <w:pPr>
              <w:rPr>
                <w:rFonts w:eastAsia="Calibri"/>
              </w:rPr>
            </w:pPr>
          </w:p>
        </w:tc>
        <w:tc>
          <w:tcPr>
            <w:tcW w:w="3813" w:type="dxa"/>
            <w:tcBorders>
              <w:top w:val="nil"/>
              <w:left w:val="nil"/>
              <w:bottom w:val="nil"/>
              <w:right w:val="nil"/>
            </w:tcBorders>
            <w:vAlign w:val="center"/>
            <w:hideMark/>
          </w:tcPr>
          <w:p w:rsidR="0095484E" w:rsidRDefault="0095484E" w:rsidP="003E32ED">
            <w:pPr>
              <w:jc w:val="center"/>
              <w:rPr>
                <w:rFonts w:eastAsia="Calibri"/>
                <w:b/>
              </w:rPr>
            </w:pPr>
            <w:r>
              <w:rPr>
                <w:b/>
              </w:rPr>
              <w:t xml:space="preserve">ПОСТАНОВЛЕНИЕ </w:t>
            </w:r>
          </w:p>
          <w:p w:rsidR="0095484E" w:rsidRDefault="0095484E" w:rsidP="003E32ED">
            <w:pPr>
              <w:jc w:val="center"/>
              <w:rPr>
                <w:rFonts w:eastAsia="Calibri"/>
              </w:rPr>
            </w:pPr>
            <w:r>
              <w:rPr>
                <w:b/>
              </w:rPr>
              <w:t>ПРАВЛЕНИЯ</w:t>
            </w:r>
          </w:p>
        </w:tc>
      </w:tr>
      <w:tr w:rsidR="0095484E" w:rsidTr="003E32ED">
        <w:tc>
          <w:tcPr>
            <w:tcW w:w="4359" w:type="dxa"/>
            <w:tcBorders>
              <w:top w:val="nil"/>
              <w:left w:val="nil"/>
              <w:bottom w:val="nil"/>
              <w:right w:val="nil"/>
            </w:tcBorders>
            <w:vAlign w:val="center"/>
          </w:tcPr>
          <w:p w:rsidR="0095484E" w:rsidRDefault="0095484E" w:rsidP="003E32ED">
            <w:pPr>
              <w:jc w:val="center"/>
              <w:rPr>
                <w:rFonts w:eastAsia="Calibri"/>
              </w:rPr>
            </w:pPr>
          </w:p>
          <w:p w:rsidR="0095484E" w:rsidRDefault="0095484E" w:rsidP="003E32ED">
            <w:pPr>
              <w:jc w:val="center"/>
              <w:rPr>
                <w:rFonts w:eastAsia="Calibri"/>
                <w:b/>
              </w:rPr>
            </w:pPr>
            <w:r>
              <w:t>_______________ 2019 года</w:t>
            </w:r>
          </w:p>
        </w:tc>
        <w:tc>
          <w:tcPr>
            <w:tcW w:w="1473" w:type="dxa"/>
            <w:vMerge/>
            <w:tcBorders>
              <w:top w:val="nil"/>
              <w:left w:val="nil"/>
              <w:bottom w:val="nil"/>
              <w:right w:val="nil"/>
            </w:tcBorders>
            <w:vAlign w:val="center"/>
            <w:hideMark/>
          </w:tcPr>
          <w:p w:rsidR="0095484E" w:rsidRDefault="0095484E" w:rsidP="003E32ED">
            <w:pPr>
              <w:rPr>
                <w:rFonts w:eastAsia="Calibri"/>
              </w:rPr>
            </w:pPr>
          </w:p>
        </w:tc>
        <w:tc>
          <w:tcPr>
            <w:tcW w:w="3813" w:type="dxa"/>
            <w:tcBorders>
              <w:top w:val="nil"/>
              <w:left w:val="nil"/>
              <w:bottom w:val="nil"/>
              <w:right w:val="nil"/>
            </w:tcBorders>
            <w:vAlign w:val="center"/>
          </w:tcPr>
          <w:p w:rsidR="0095484E" w:rsidRDefault="0095484E" w:rsidP="003E32ED">
            <w:pPr>
              <w:jc w:val="center"/>
              <w:rPr>
                <w:rFonts w:eastAsia="Calibri"/>
              </w:rPr>
            </w:pPr>
          </w:p>
          <w:p w:rsidR="0095484E" w:rsidRDefault="0095484E" w:rsidP="003E32ED">
            <w:pPr>
              <w:jc w:val="center"/>
              <w:rPr>
                <w:rFonts w:eastAsia="Calibri"/>
                <w:b/>
              </w:rPr>
            </w:pPr>
            <w:r>
              <w:t>№ ____</w:t>
            </w:r>
          </w:p>
        </w:tc>
      </w:tr>
      <w:tr w:rsidR="0095484E" w:rsidTr="003E32ED">
        <w:tc>
          <w:tcPr>
            <w:tcW w:w="4359" w:type="dxa"/>
            <w:tcBorders>
              <w:top w:val="nil"/>
              <w:left w:val="nil"/>
              <w:bottom w:val="nil"/>
              <w:right w:val="nil"/>
            </w:tcBorders>
            <w:vAlign w:val="center"/>
          </w:tcPr>
          <w:p w:rsidR="0095484E" w:rsidRDefault="0095484E" w:rsidP="003E32ED">
            <w:pPr>
              <w:jc w:val="center"/>
              <w:rPr>
                <w:rFonts w:eastAsia="Calibri"/>
              </w:rPr>
            </w:pPr>
          </w:p>
          <w:p w:rsidR="0095484E" w:rsidRDefault="0095484E" w:rsidP="003E32ED">
            <w:pPr>
              <w:jc w:val="center"/>
              <w:rPr>
                <w:rFonts w:eastAsia="Calibri"/>
                <w:b/>
              </w:rPr>
            </w:pPr>
            <w:r>
              <w:t>Алматы қ.</w:t>
            </w:r>
          </w:p>
        </w:tc>
        <w:tc>
          <w:tcPr>
            <w:tcW w:w="1473" w:type="dxa"/>
            <w:vMerge/>
            <w:tcBorders>
              <w:top w:val="nil"/>
              <w:left w:val="nil"/>
              <w:bottom w:val="nil"/>
              <w:right w:val="nil"/>
            </w:tcBorders>
            <w:vAlign w:val="center"/>
            <w:hideMark/>
          </w:tcPr>
          <w:p w:rsidR="0095484E" w:rsidRDefault="0095484E" w:rsidP="003E32ED">
            <w:pPr>
              <w:rPr>
                <w:rFonts w:eastAsia="Calibri"/>
              </w:rPr>
            </w:pPr>
          </w:p>
        </w:tc>
        <w:tc>
          <w:tcPr>
            <w:tcW w:w="3813" w:type="dxa"/>
            <w:tcBorders>
              <w:top w:val="nil"/>
              <w:left w:val="nil"/>
              <w:bottom w:val="nil"/>
              <w:right w:val="nil"/>
            </w:tcBorders>
            <w:vAlign w:val="center"/>
          </w:tcPr>
          <w:p w:rsidR="0095484E" w:rsidRDefault="0095484E" w:rsidP="003E32ED">
            <w:pPr>
              <w:jc w:val="center"/>
              <w:rPr>
                <w:rFonts w:eastAsia="Calibri"/>
              </w:rPr>
            </w:pPr>
          </w:p>
          <w:p w:rsidR="0095484E" w:rsidRDefault="0095484E" w:rsidP="003E32ED">
            <w:pPr>
              <w:jc w:val="center"/>
              <w:rPr>
                <w:rFonts w:eastAsia="Calibri"/>
                <w:b/>
              </w:rPr>
            </w:pPr>
            <w:r>
              <w:t>г. Алматы</w:t>
            </w:r>
          </w:p>
        </w:tc>
      </w:tr>
    </w:tbl>
    <w:p w:rsidR="00832D69" w:rsidRPr="002F09FA" w:rsidRDefault="00832D69" w:rsidP="00832D69">
      <w:pPr>
        <w:jc w:val="center"/>
        <w:rPr>
          <w:rStyle w:val="s1"/>
          <w:sz w:val="28"/>
          <w:szCs w:val="28"/>
        </w:rPr>
      </w:pPr>
    </w:p>
    <w:p w:rsidR="00832D69" w:rsidRPr="002F09FA" w:rsidRDefault="00832D69" w:rsidP="00832D69">
      <w:pPr>
        <w:jc w:val="center"/>
        <w:rPr>
          <w:rStyle w:val="s1"/>
          <w:sz w:val="28"/>
          <w:szCs w:val="28"/>
        </w:rPr>
      </w:pPr>
    </w:p>
    <w:p w:rsidR="00832D69" w:rsidRPr="00564519" w:rsidRDefault="00564519" w:rsidP="00064187">
      <w:pPr>
        <w:widowControl w:val="0"/>
        <w:jc w:val="center"/>
        <w:rPr>
          <w:rStyle w:val="s0"/>
          <w:b/>
          <w:color w:val="auto"/>
          <w:sz w:val="28"/>
          <w:szCs w:val="28"/>
          <w:lang w:val="kk-KZ"/>
        </w:rPr>
      </w:pPr>
      <w:r w:rsidRPr="00564519">
        <w:rPr>
          <w:b/>
          <w:sz w:val="28"/>
          <w:szCs w:val="28"/>
          <w:lang w:val="kk-KZ"/>
        </w:rPr>
        <w:t xml:space="preserve">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w:t>
      </w:r>
      <w:proofErr w:type="spellStart"/>
      <w:r w:rsidRPr="00564519">
        <w:rPr>
          <w:b/>
          <w:sz w:val="28"/>
          <w:szCs w:val="28"/>
          <w:lang w:val="kk-KZ"/>
        </w:rPr>
        <w:t>алушыға-жеке</w:t>
      </w:r>
      <w:proofErr w:type="spellEnd"/>
      <w:r w:rsidRPr="00564519">
        <w:rPr>
          <w:b/>
          <w:sz w:val="28"/>
          <w:szCs w:val="28"/>
          <w:lang w:val="kk-KZ"/>
        </w:rPr>
        <w:t xml:space="preserve"> тұлғаға арналған жадынамаларды бекіту туралы</w:t>
      </w:r>
    </w:p>
    <w:p w:rsidR="00064187" w:rsidRPr="00564519" w:rsidRDefault="00064187" w:rsidP="00064187">
      <w:pPr>
        <w:widowControl w:val="0"/>
        <w:jc w:val="center"/>
        <w:rPr>
          <w:rStyle w:val="s0"/>
          <w:b/>
          <w:color w:val="auto"/>
          <w:sz w:val="28"/>
          <w:szCs w:val="28"/>
          <w:lang w:val="kk-KZ"/>
        </w:rPr>
      </w:pPr>
    </w:p>
    <w:p w:rsidR="00064187" w:rsidRPr="00564519" w:rsidRDefault="00064187" w:rsidP="00064187">
      <w:pPr>
        <w:widowControl w:val="0"/>
        <w:jc w:val="center"/>
        <w:rPr>
          <w:sz w:val="28"/>
          <w:szCs w:val="28"/>
          <w:lang w:val="kk-KZ"/>
        </w:rPr>
      </w:pPr>
    </w:p>
    <w:p w:rsidR="00832D69" w:rsidRPr="005D06EF" w:rsidRDefault="005D06EF" w:rsidP="00832D69">
      <w:pPr>
        <w:ind w:firstLine="709"/>
        <w:jc w:val="both"/>
        <w:rPr>
          <w:rStyle w:val="s0"/>
          <w:sz w:val="28"/>
          <w:szCs w:val="28"/>
          <w:lang w:val="kk-KZ"/>
        </w:rPr>
      </w:pPr>
      <w:r>
        <w:rPr>
          <w:rStyle w:val="s0"/>
          <w:sz w:val="28"/>
          <w:szCs w:val="28"/>
          <w:lang w:val="kk-KZ"/>
        </w:rPr>
        <w:t xml:space="preserve">«Қазақстан Республикасындағы банктер және банк қызметі туралы» 1995 жылғы 31 тамыздағы Қазақстан Республикасының Заңы 34-бабының </w:t>
      </w:r>
      <w:bookmarkStart w:id="0" w:name="sub1002655245"/>
      <w:r w:rsidR="00832D69" w:rsidRPr="005D06EF">
        <w:rPr>
          <w:sz w:val="28"/>
          <w:szCs w:val="28"/>
          <w:lang w:val="kk-KZ"/>
        </w:rPr>
        <w:t>2</w:t>
      </w:r>
      <w:r>
        <w:rPr>
          <w:sz w:val="28"/>
          <w:szCs w:val="28"/>
          <w:lang w:val="kk-KZ"/>
        </w:rPr>
        <w:t>-тармағына сәйкес</w:t>
      </w:r>
      <w:r w:rsidR="00832D69" w:rsidRPr="005D06EF">
        <w:rPr>
          <w:sz w:val="28"/>
          <w:szCs w:val="28"/>
          <w:lang w:val="kk-KZ"/>
        </w:rPr>
        <w:t xml:space="preserve"> </w:t>
      </w:r>
      <w:bookmarkEnd w:id="0"/>
      <w:r>
        <w:rPr>
          <w:sz w:val="28"/>
          <w:szCs w:val="28"/>
          <w:lang w:val="kk-KZ"/>
        </w:rPr>
        <w:t xml:space="preserve">Қазақстан Республикасы Ұлттық Банкінің Басқармасы </w:t>
      </w:r>
      <w:r w:rsidRPr="005D06EF">
        <w:rPr>
          <w:b/>
          <w:sz w:val="28"/>
          <w:szCs w:val="28"/>
          <w:lang w:val="kk-KZ"/>
        </w:rPr>
        <w:t>ҚАУЛЫ ЕТЕДІ</w:t>
      </w:r>
      <w:r w:rsidR="00832D69" w:rsidRPr="005D06EF">
        <w:rPr>
          <w:rStyle w:val="s0"/>
          <w:sz w:val="28"/>
          <w:szCs w:val="28"/>
          <w:lang w:val="kk-KZ"/>
        </w:rPr>
        <w:t>:</w:t>
      </w:r>
    </w:p>
    <w:p w:rsidR="00832D69" w:rsidRPr="00E57F53" w:rsidRDefault="00832D69" w:rsidP="00832D69">
      <w:pPr>
        <w:ind w:firstLine="709"/>
        <w:jc w:val="both"/>
        <w:rPr>
          <w:sz w:val="28"/>
          <w:szCs w:val="28"/>
          <w:lang w:val="kk-KZ"/>
        </w:rPr>
      </w:pPr>
      <w:r w:rsidRPr="00E57F53">
        <w:rPr>
          <w:rStyle w:val="s0"/>
          <w:sz w:val="28"/>
          <w:szCs w:val="28"/>
          <w:lang w:val="kk-KZ"/>
        </w:rPr>
        <w:t xml:space="preserve">1. </w:t>
      </w:r>
      <w:r w:rsidR="00F57586">
        <w:rPr>
          <w:rStyle w:val="s0"/>
          <w:color w:val="auto"/>
          <w:sz w:val="28"/>
          <w:szCs w:val="28"/>
          <w:lang w:val="kk-KZ"/>
        </w:rPr>
        <w:t>О</w:t>
      </w:r>
      <w:r w:rsidR="00F57586" w:rsidRPr="00312499">
        <w:rPr>
          <w:rStyle w:val="s0"/>
          <w:color w:val="auto"/>
          <w:sz w:val="28"/>
          <w:szCs w:val="28"/>
          <w:lang w:val="kk-KZ"/>
        </w:rPr>
        <w:t>сы қаулыға 1-қосымшаға сәйкес</w:t>
      </w:r>
      <w:r w:rsidR="00F57586">
        <w:rPr>
          <w:rStyle w:val="s0"/>
          <w:color w:val="auto"/>
          <w:sz w:val="28"/>
          <w:szCs w:val="28"/>
          <w:lang w:val="kk-KZ"/>
        </w:rPr>
        <w:t xml:space="preserve">, қоса беріліп отырған </w:t>
      </w:r>
      <w:r w:rsidR="00E57F53" w:rsidRPr="00E57F53">
        <w:rPr>
          <w:sz w:val="28"/>
          <w:szCs w:val="28"/>
          <w:lang w:val="kk-KZ"/>
        </w:rPr>
        <w:t xml:space="preserve">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w:t>
      </w:r>
      <w:proofErr w:type="spellStart"/>
      <w:r w:rsidR="00E57F53" w:rsidRPr="00E57F53">
        <w:rPr>
          <w:sz w:val="28"/>
          <w:szCs w:val="28"/>
          <w:lang w:val="kk-KZ"/>
        </w:rPr>
        <w:t>алушыға-жеке</w:t>
      </w:r>
      <w:proofErr w:type="spellEnd"/>
      <w:r w:rsidR="00E57F53" w:rsidRPr="00E57F53">
        <w:rPr>
          <w:sz w:val="28"/>
          <w:szCs w:val="28"/>
          <w:lang w:val="kk-KZ"/>
        </w:rPr>
        <w:t xml:space="preserve"> тұлғаға арналған жадынамалар</w:t>
      </w:r>
      <w:r w:rsidR="00E57F53" w:rsidRPr="00E57F53">
        <w:rPr>
          <w:rStyle w:val="s19"/>
          <w:sz w:val="28"/>
          <w:szCs w:val="28"/>
          <w:lang w:val="kk-KZ"/>
        </w:rPr>
        <w:t xml:space="preserve"> </w:t>
      </w:r>
      <w:r w:rsidR="00827DDB" w:rsidRPr="00E57F53">
        <w:rPr>
          <w:rStyle w:val="s0"/>
          <w:sz w:val="28"/>
          <w:szCs w:val="28"/>
          <w:lang w:val="kk-KZ"/>
        </w:rPr>
        <w:t>(</w:t>
      </w:r>
      <w:r w:rsidR="00FB2181">
        <w:rPr>
          <w:rStyle w:val="s0"/>
          <w:sz w:val="28"/>
          <w:szCs w:val="28"/>
          <w:lang w:val="kk-KZ"/>
        </w:rPr>
        <w:t>бұдан әрі</w:t>
      </w:r>
      <w:r w:rsidR="00827DDB" w:rsidRPr="00E57F53">
        <w:rPr>
          <w:rStyle w:val="s0"/>
          <w:sz w:val="28"/>
          <w:szCs w:val="28"/>
          <w:lang w:val="kk-KZ"/>
        </w:rPr>
        <w:t xml:space="preserve"> – </w:t>
      </w:r>
      <w:r w:rsidR="00FB2181">
        <w:rPr>
          <w:rStyle w:val="s0"/>
          <w:sz w:val="28"/>
          <w:szCs w:val="28"/>
          <w:lang w:val="kk-KZ"/>
        </w:rPr>
        <w:t>Тәртіп</w:t>
      </w:r>
      <w:r w:rsidR="00827DDB" w:rsidRPr="00E57F53">
        <w:rPr>
          <w:rStyle w:val="s0"/>
          <w:sz w:val="28"/>
          <w:szCs w:val="28"/>
          <w:lang w:val="kk-KZ"/>
        </w:rPr>
        <w:t>)</w:t>
      </w:r>
      <w:r w:rsidR="00FB2181">
        <w:rPr>
          <w:rStyle w:val="s0"/>
          <w:sz w:val="28"/>
          <w:szCs w:val="28"/>
          <w:lang w:val="kk-KZ"/>
        </w:rPr>
        <w:t xml:space="preserve"> </w:t>
      </w:r>
      <w:r w:rsidR="004B3E23">
        <w:rPr>
          <w:color w:val="auto"/>
          <w:sz w:val="28"/>
          <w:szCs w:val="28"/>
          <w:lang w:val="kk-KZ"/>
        </w:rPr>
        <w:t>бекітілсін</w:t>
      </w:r>
      <w:r w:rsidRPr="00E57F53">
        <w:rPr>
          <w:rStyle w:val="s0"/>
          <w:sz w:val="28"/>
          <w:szCs w:val="28"/>
          <w:lang w:val="kk-KZ"/>
        </w:rPr>
        <w:t>.</w:t>
      </w:r>
    </w:p>
    <w:p w:rsidR="00832D69" w:rsidRPr="00360945" w:rsidRDefault="00832D69" w:rsidP="00832D69">
      <w:pPr>
        <w:ind w:firstLine="709"/>
        <w:jc w:val="both"/>
        <w:rPr>
          <w:rStyle w:val="s0"/>
          <w:sz w:val="28"/>
          <w:szCs w:val="28"/>
          <w:lang w:val="kk-KZ"/>
        </w:rPr>
      </w:pPr>
      <w:r w:rsidRPr="00360945">
        <w:rPr>
          <w:rStyle w:val="s0"/>
          <w:sz w:val="28"/>
          <w:szCs w:val="28"/>
          <w:lang w:val="kk-KZ"/>
        </w:rPr>
        <w:t xml:space="preserve">2. </w:t>
      </w:r>
      <w:r w:rsidR="004D37BC">
        <w:rPr>
          <w:rStyle w:val="s0"/>
          <w:color w:val="auto"/>
          <w:sz w:val="28"/>
          <w:szCs w:val="28"/>
          <w:lang w:val="kk-KZ"/>
        </w:rPr>
        <w:t>О</w:t>
      </w:r>
      <w:r w:rsidR="004D37BC" w:rsidRPr="00312499">
        <w:rPr>
          <w:rStyle w:val="s0"/>
          <w:color w:val="auto"/>
          <w:sz w:val="28"/>
          <w:szCs w:val="28"/>
          <w:lang w:val="kk-KZ"/>
        </w:rPr>
        <w:t xml:space="preserve">сы қаулыға </w:t>
      </w:r>
      <w:r w:rsidR="004D37BC">
        <w:rPr>
          <w:rStyle w:val="s0"/>
          <w:color w:val="auto"/>
          <w:sz w:val="28"/>
          <w:szCs w:val="28"/>
          <w:lang w:val="kk-KZ"/>
        </w:rPr>
        <w:t>2</w:t>
      </w:r>
      <w:r w:rsidR="004D37BC" w:rsidRPr="00312499">
        <w:rPr>
          <w:rStyle w:val="s0"/>
          <w:color w:val="auto"/>
          <w:sz w:val="28"/>
          <w:szCs w:val="28"/>
          <w:lang w:val="kk-KZ"/>
        </w:rPr>
        <w:t>-қосымшаға сәйкес</w:t>
      </w:r>
      <w:r w:rsidR="004D37BC" w:rsidRPr="00360945">
        <w:rPr>
          <w:rStyle w:val="s0"/>
          <w:sz w:val="28"/>
          <w:szCs w:val="28"/>
          <w:lang w:val="kk-KZ"/>
        </w:rPr>
        <w:t xml:space="preserve"> </w:t>
      </w:r>
      <w:r w:rsidR="004D37BC">
        <w:rPr>
          <w:rStyle w:val="s0"/>
          <w:sz w:val="28"/>
          <w:szCs w:val="28"/>
          <w:lang w:val="kk-KZ"/>
        </w:rPr>
        <w:t xml:space="preserve">тізбе бойынша </w:t>
      </w:r>
      <w:r w:rsidR="00360945" w:rsidRPr="00EF73BD">
        <w:rPr>
          <w:sz w:val="28"/>
          <w:szCs w:val="28"/>
          <w:lang w:val="kk-KZ"/>
        </w:rPr>
        <w:t xml:space="preserve">Қазақстан Республикасының </w:t>
      </w:r>
      <w:r w:rsidR="00884639" w:rsidRPr="00EF73BD">
        <w:rPr>
          <w:rFonts w:eastAsia="Calibri"/>
          <w:sz w:val="28"/>
          <w:szCs w:val="28"/>
          <w:lang w:val="kk-KZ"/>
        </w:rPr>
        <w:t xml:space="preserve">кейбір </w:t>
      </w:r>
      <w:r w:rsidR="00360945" w:rsidRPr="00EF73BD">
        <w:rPr>
          <w:sz w:val="28"/>
          <w:szCs w:val="28"/>
          <w:lang w:val="kk-KZ"/>
        </w:rPr>
        <w:t xml:space="preserve">нормативтік құқықтық актілерінің, сондай-ақ </w:t>
      </w:r>
      <w:r w:rsidR="00360945" w:rsidRPr="00EF73BD">
        <w:rPr>
          <w:rFonts w:eastAsia="Calibri"/>
          <w:sz w:val="28"/>
          <w:szCs w:val="28"/>
          <w:lang w:val="kk-KZ"/>
        </w:rPr>
        <w:t>Қазақстан Республикасының кейбір нормативтік құқықтық актілері құрылымдық элементтерінің</w:t>
      </w:r>
      <w:r w:rsidR="00360945" w:rsidRPr="00EF73BD">
        <w:rPr>
          <w:sz w:val="28"/>
          <w:szCs w:val="28"/>
          <w:lang w:val="kk-KZ"/>
        </w:rPr>
        <w:t xml:space="preserve"> күші жойылды деп танылсын</w:t>
      </w:r>
      <w:r w:rsidRPr="00360945">
        <w:rPr>
          <w:rStyle w:val="s0"/>
          <w:sz w:val="28"/>
          <w:szCs w:val="28"/>
          <w:lang w:val="kk-KZ"/>
        </w:rPr>
        <w:t>.</w:t>
      </w:r>
    </w:p>
    <w:p w:rsidR="00832D69" w:rsidRPr="00884639" w:rsidRDefault="00832D69" w:rsidP="00832D69">
      <w:pPr>
        <w:ind w:firstLine="709"/>
        <w:jc w:val="both"/>
        <w:rPr>
          <w:color w:val="auto"/>
          <w:sz w:val="28"/>
          <w:szCs w:val="28"/>
          <w:lang w:val="kk-KZ"/>
        </w:rPr>
      </w:pPr>
      <w:r w:rsidRPr="00884639">
        <w:rPr>
          <w:rStyle w:val="s0"/>
          <w:color w:val="auto"/>
          <w:sz w:val="28"/>
          <w:szCs w:val="28"/>
          <w:lang w:val="kk-KZ"/>
        </w:rPr>
        <w:t xml:space="preserve">3. </w:t>
      </w:r>
      <w:r w:rsidR="00884639" w:rsidRPr="00884639">
        <w:rPr>
          <w:sz w:val="28"/>
          <w:szCs w:val="28"/>
          <w:lang w:val="kk-KZ"/>
        </w:rPr>
        <w:t>Қаржылық қызметтерді тұтынушылардың құқықтарын қорғау департаменті</w:t>
      </w:r>
      <w:r w:rsidR="00884639" w:rsidRPr="00884639">
        <w:rPr>
          <w:rStyle w:val="a6"/>
          <w:sz w:val="28"/>
          <w:szCs w:val="28"/>
          <w:lang w:val="kk-KZ"/>
        </w:rPr>
        <w:t xml:space="preserve"> </w:t>
      </w:r>
      <w:r w:rsidR="00884639" w:rsidRPr="00884639">
        <w:rPr>
          <w:rStyle w:val="s0"/>
          <w:sz w:val="28"/>
          <w:szCs w:val="28"/>
          <w:lang w:val="kk-KZ"/>
        </w:rPr>
        <w:t>Қазақстан Республикасының заңнамасында белгіленген тәртіппен</w:t>
      </w:r>
      <w:r w:rsidRPr="00884639">
        <w:rPr>
          <w:rStyle w:val="s0"/>
          <w:color w:val="auto"/>
          <w:sz w:val="28"/>
          <w:szCs w:val="28"/>
          <w:lang w:val="kk-KZ"/>
        </w:rPr>
        <w:t>:</w:t>
      </w:r>
    </w:p>
    <w:p w:rsidR="00832D69" w:rsidRPr="00884639" w:rsidRDefault="00832D69" w:rsidP="00832D69">
      <w:pPr>
        <w:ind w:firstLine="709"/>
        <w:jc w:val="both"/>
        <w:rPr>
          <w:sz w:val="28"/>
          <w:szCs w:val="28"/>
          <w:lang w:val="kk-KZ"/>
        </w:rPr>
      </w:pPr>
      <w:r w:rsidRPr="00884639">
        <w:rPr>
          <w:rStyle w:val="s0"/>
          <w:sz w:val="28"/>
          <w:szCs w:val="28"/>
          <w:lang w:val="kk-KZ"/>
        </w:rPr>
        <w:t xml:space="preserve">1) </w:t>
      </w:r>
      <w:bookmarkStart w:id="1" w:name="sub1006579514"/>
      <w:r w:rsidR="00884639" w:rsidRPr="00884639">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0" w:history="1">
        <w:r w:rsidR="00884639" w:rsidRPr="00884639">
          <w:rPr>
            <w:rStyle w:val="s0"/>
            <w:sz w:val="28"/>
            <w:szCs w:val="28"/>
            <w:lang w:val="kk-KZ"/>
          </w:rPr>
          <w:t>тіркеуді</w:t>
        </w:r>
      </w:hyperlink>
      <w:r w:rsidRPr="00884639">
        <w:rPr>
          <w:rStyle w:val="s0"/>
          <w:sz w:val="28"/>
          <w:szCs w:val="28"/>
          <w:lang w:val="kk-KZ"/>
        </w:rPr>
        <w:t>;</w:t>
      </w:r>
    </w:p>
    <w:p w:rsidR="00832D69" w:rsidRPr="00C62748" w:rsidRDefault="00832D69" w:rsidP="00832D69">
      <w:pPr>
        <w:ind w:firstLine="709"/>
        <w:jc w:val="both"/>
        <w:rPr>
          <w:sz w:val="28"/>
          <w:szCs w:val="28"/>
          <w:lang w:val="kk-KZ"/>
        </w:rPr>
      </w:pPr>
      <w:r w:rsidRPr="00C62748">
        <w:rPr>
          <w:rStyle w:val="s0"/>
          <w:sz w:val="28"/>
          <w:szCs w:val="28"/>
          <w:lang w:val="kk-KZ"/>
        </w:rPr>
        <w:t xml:space="preserve">2) </w:t>
      </w:r>
      <w:r w:rsidR="00C62748" w:rsidRPr="00C62748">
        <w:rPr>
          <w:rStyle w:val="s0"/>
          <w:sz w:val="28"/>
          <w:szCs w:val="28"/>
          <w:lang w:val="kk-KZ"/>
        </w:rPr>
        <w:t xml:space="preserve">осы қаулыны ресми жарияланғаннан кейін Қазақстан Республикасы Ұлттық Банкінің ресми </w:t>
      </w:r>
      <w:proofErr w:type="spellStart"/>
      <w:r w:rsidR="00C62748" w:rsidRPr="00C62748">
        <w:rPr>
          <w:rStyle w:val="s0"/>
          <w:sz w:val="28"/>
          <w:szCs w:val="28"/>
          <w:lang w:val="kk-KZ"/>
        </w:rPr>
        <w:t>интернет-ресурсына</w:t>
      </w:r>
      <w:proofErr w:type="spellEnd"/>
      <w:r w:rsidR="00C62748" w:rsidRPr="00C62748">
        <w:rPr>
          <w:rStyle w:val="s0"/>
          <w:sz w:val="28"/>
          <w:szCs w:val="28"/>
          <w:lang w:val="kk-KZ"/>
        </w:rPr>
        <w:t xml:space="preserve"> орналастыруды</w:t>
      </w:r>
      <w:r w:rsidRPr="00C62748">
        <w:rPr>
          <w:rStyle w:val="s0"/>
          <w:sz w:val="28"/>
          <w:szCs w:val="28"/>
          <w:lang w:val="kk-KZ"/>
        </w:rPr>
        <w:t>;</w:t>
      </w:r>
    </w:p>
    <w:p w:rsidR="00832D69" w:rsidRPr="00C62748" w:rsidRDefault="00832D69" w:rsidP="00832D69">
      <w:pPr>
        <w:tabs>
          <w:tab w:val="left" w:pos="9355"/>
        </w:tabs>
        <w:autoSpaceDE w:val="0"/>
        <w:autoSpaceDN w:val="0"/>
        <w:adjustRightInd w:val="0"/>
        <w:ind w:firstLine="709"/>
        <w:jc w:val="both"/>
        <w:rPr>
          <w:sz w:val="28"/>
          <w:szCs w:val="28"/>
          <w:lang w:val="kk-KZ"/>
        </w:rPr>
      </w:pPr>
      <w:r w:rsidRPr="00C62748">
        <w:rPr>
          <w:rStyle w:val="s0"/>
          <w:sz w:val="28"/>
          <w:szCs w:val="28"/>
          <w:lang w:val="kk-KZ"/>
        </w:rPr>
        <w:t xml:space="preserve">3) </w:t>
      </w:r>
      <w:r w:rsidR="00C62748" w:rsidRPr="00C62748">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C62748" w:rsidRPr="00C62748">
        <w:rPr>
          <w:rStyle w:val="s0"/>
          <w:sz w:val="28"/>
          <w:szCs w:val="28"/>
          <w:lang w:val="kk-KZ"/>
        </w:rPr>
        <w:br/>
      </w:r>
      <w:r w:rsidR="00C62748">
        <w:rPr>
          <w:rStyle w:val="s0"/>
          <w:sz w:val="28"/>
          <w:szCs w:val="28"/>
          <w:lang w:val="kk-KZ"/>
        </w:rPr>
        <w:lastRenderedPageBreak/>
        <w:t>4</w:t>
      </w:r>
      <w:r w:rsidR="00C62748" w:rsidRPr="00C62748">
        <w:rPr>
          <w:rStyle w:val="s0"/>
          <w:sz w:val="28"/>
          <w:szCs w:val="28"/>
          <w:lang w:val="kk-KZ"/>
        </w:rPr>
        <w:t>-тармағында көзделген іс-шаралардың орындалуы туралы мәліметтерді ұсынуды қамтамасыз етсін</w:t>
      </w:r>
      <w:r w:rsidRPr="00C62748">
        <w:rPr>
          <w:sz w:val="28"/>
          <w:szCs w:val="28"/>
          <w:lang w:val="kk-KZ"/>
        </w:rPr>
        <w:t>.</w:t>
      </w:r>
    </w:p>
    <w:p w:rsidR="00832D69" w:rsidRPr="00C62748" w:rsidRDefault="00832D69" w:rsidP="00832D69">
      <w:pPr>
        <w:ind w:firstLine="709"/>
        <w:jc w:val="both"/>
        <w:rPr>
          <w:rStyle w:val="s0"/>
          <w:color w:val="auto"/>
          <w:sz w:val="28"/>
          <w:szCs w:val="28"/>
          <w:lang w:val="kk-KZ"/>
        </w:rPr>
      </w:pPr>
      <w:r w:rsidRPr="00C62748">
        <w:rPr>
          <w:rStyle w:val="s0"/>
          <w:color w:val="auto"/>
          <w:sz w:val="28"/>
          <w:szCs w:val="28"/>
          <w:lang w:val="kk-KZ"/>
        </w:rPr>
        <w:t xml:space="preserve">4. </w:t>
      </w:r>
      <w:r w:rsidR="00C62748" w:rsidRPr="00C62748">
        <w:rPr>
          <w:rStyle w:val="s0"/>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C62748">
        <w:rPr>
          <w:rStyle w:val="s0"/>
          <w:color w:val="auto"/>
          <w:sz w:val="28"/>
          <w:szCs w:val="28"/>
          <w:lang w:val="kk-KZ"/>
        </w:rPr>
        <w:t>.</w:t>
      </w:r>
    </w:p>
    <w:p w:rsidR="00832D69" w:rsidRPr="00C62748" w:rsidRDefault="00832D69" w:rsidP="00832D69">
      <w:pPr>
        <w:ind w:firstLine="709"/>
        <w:jc w:val="both"/>
        <w:rPr>
          <w:sz w:val="28"/>
          <w:szCs w:val="28"/>
          <w:lang w:val="kk-KZ"/>
        </w:rPr>
      </w:pPr>
      <w:r w:rsidRPr="00C62748">
        <w:rPr>
          <w:rStyle w:val="s0"/>
          <w:sz w:val="28"/>
          <w:szCs w:val="28"/>
          <w:lang w:val="kk-KZ"/>
        </w:rPr>
        <w:t xml:space="preserve">5. </w:t>
      </w:r>
      <w:r w:rsidR="00C62748" w:rsidRPr="00C62748">
        <w:rPr>
          <w:rStyle w:val="s0"/>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00C62748" w:rsidRPr="00C62748">
        <w:rPr>
          <w:rStyle w:val="s0"/>
          <w:sz w:val="28"/>
          <w:szCs w:val="28"/>
          <w:lang w:val="kk-KZ"/>
        </w:rPr>
        <w:t>Смоляковқа</w:t>
      </w:r>
      <w:proofErr w:type="spellEnd"/>
      <w:r w:rsidR="00C62748" w:rsidRPr="00C62748">
        <w:rPr>
          <w:rStyle w:val="s0"/>
          <w:sz w:val="28"/>
          <w:szCs w:val="28"/>
          <w:lang w:val="kk-KZ"/>
        </w:rPr>
        <w:t xml:space="preserve"> жүктелсін</w:t>
      </w:r>
      <w:r w:rsidRPr="00C62748">
        <w:rPr>
          <w:rStyle w:val="s0"/>
          <w:sz w:val="28"/>
          <w:szCs w:val="28"/>
          <w:lang w:val="kk-KZ"/>
        </w:rPr>
        <w:t>.</w:t>
      </w:r>
    </w:p>
    <w:p w:rsidR="00FB0530" w:rsidRPr="0095484E" w:rsidRDefault="009D67EB" w:rsidP="009D67EB">
      <w:pPr>
        <w:ind w:firstLine="709"/>
        <w:jc w:val="both"/>
        <w:rPr>
          <w:rStyle w:val="s0"/>
          <w:sz w:val="28"/>
          <w:szCs w:val="28"/>
          <w:lang w:val="kk-KZ"/>
        </w:rPr>
      </w:pPr>
      <w:r w:rsidRPr="00FB7D4A">
        <w:rPr>
          <w:rStyle w:val="s0"/>
          <w:sz w:val="28"/>
          <w:szCs w:val="28"/>
          <w:lang w:val="kk-KZ"/>
        </w:rPr>
        <w:t xml:space="preserve">6. </w:t>
      </w:r>
      <w:r w:rsidR="00005884" w:rsidRPr="00C62748">
        <w:rPr>
          <w:rStyle w:val="s0"/>
          <w:sz w:val="28"/>
          <w:szCs w:val="28"/>
          <w:lang w:val="kk-KZ"/>
        </w:rPr>
        <w:t>Осы қаулы</w:t>
      </w:r>
      <w:r w:rsidR="00005884">
        <w:rPr>
          <w:rStyle w:val="s0"/>
          <w:sz w:val="28"/>
          <w:szCs w:val="28"/>
          <w:lang w:val="kk-KZ"/>
        </w:rPr>
        <w:t xml:space="preserve">, </w:t>
      </w:r>
      <w:r w:rsidR="00005884" w:rsidRPr="00FB7D4A">
        <w:rPr>
          <w:rStyle w:val="s0"/>
          <w:sz w:val="28"/>
          <w:szCs w:val="28"/>
          <w:lang w:val="kk-KZ"/>
        </w:rPr>
        <w:t xml:space="preserve">2020 </w:t>
      </w:r>
      <w:r w:rsidR="00005884" w:rsidRPr="00005884">
        <w:rPr>
          <w:rStyle w:val="s0"/>
          <w:sz w:val="28"/>
          <w:szCs w:val="28"/>
          <w:lang w:val="kk-KZ"/>
        </w:rPr>
        <w:t xml:space="preserve">жылғы </w:t>
      </w:r>
      <w:r w:rsidR="00005884">
        <w:rPr>
          <w:rStyle w:val="s0"/>
          <w:sz w:val="28"/>
          <w:szCs w:val="28"/>
          <w:lang w:val="kk-KZ"/>
        </w:rPr>
        <w:t>1 сәуірден бастап қолданысқа енгізілетін Тәртіптің 10-тармағының</w:t>
      </w:r>
      <w:r w:rsidR="002B42B0">
        <w:rPr>
          <w:rStyle w:val="s0"/>
          <w:sz w:val="28"/>
          <w:szCs w:val="28"/>
          <w:lang w:val="kk-KZ"/>
        </w:rPr>
        <w:t xml:space="preserve"> төртінші, бесінші және алтыншы </w:t>
      </w:r>
      <w:r w:rsidR="002B42B0" w:rsidRPr="00FB7D4A">
        <w:rPr>
          <w:rStyle w:val="s0"/>
          <w:sz w:val="28"/>
          <w:szCs w:val="28"/>
          <w:lang w:val="kk-KZ"/>
        </w:rPr>
        <w:t>абзац</w:t>
      </w:r>
      <w:r w:rsidR="002B42B0">
        <w:rPr>
          <w:rStyle w:val="s0"/>
          <w:sz w:val="28"/>
          <w:szCs w:val="28"/>
          <w:lang w:val="kk-KZ"/>
        </w:rPr>
        <w:t xml:space="preserve">тарын, Тәртіпке 1 және 2-қосымшаларды </w:t>
      </w:r>
      <w:r w:rsidR="00FB7D4A" w:rsidRPr="00D02CC6">
        <w:rPr>
          <w:rStyle w:val="s0"/>
          <w:sz w:val="28"/>
          <w:szCs w:val="28"/>
          <w:lang w:val="kk-KZ"/>
        </w:rPr>
        <w:t>қоспағанда, 2020 жылғы 1 қаңтардан бастап қолданысқа енгізіледі</w:t>
      </w:r>
      <w:r w:rsidR="00FB7D4A">
        <w:rPr>
          <w:rStyle w:val="s0"/>
          <w:sz w:val="28"/>
          <w:szCs w:val="28"/>
          <w:lang w:val="kk-KZ"/>
        </w:rPr>
        <w:t xml:space="preserve"> </w:t>
      </w:r>
      <w:r w:rsidR="00FB7D4A" w:rsidRPr="00FB7D4A">
        <w:rPr>
          <w:rStyle w:val="s0"/>
          <w:sz w:val="28"/>
          <w:szCs w:val="28"/>
          <w:lang w:val="kk-KZ"/>
        </w:rPr>
        <w:t>және ресми жариялануға тиіс</w:t>
      </w:r>
      <w:r w:rsidRPr="00FB7D4A">
        <w:rPr>
          <w:rStyle w:val="s0"/>
          <w:sz w:val="28"/>
          <w:szCs w:val="28"/>
          <w:lang w:val="kk-KZ"/>
        </w:rPr>
        <w:t>.</w:t>
      </w:r>
      <w:r w:rsidR="00C70E66" w:rsidRPr="00FB7D4A">
        <w:rPr>
          <w:rStyle w:val="s0"/>
          <w:sz w:val="28"/>
          <w:szCs w:val="28"/>
          <w:lang w:val="kk-KZ"/>
        </w:rPr>
        <w:t xml:space="preserve"> </w:t>
      </w:r>
      <w:r w:rsidR="00993085">
        <w:rPr>
          <w:rStyle w:val="s0"/>
          <w:sz w:val="28"/>
          <w:szCs w:val="28"/>
          <w:lang w:val="kk-KZ"/>
        </w:rPr>
        <w:t xml:space="preserve">Тәртіпке </w:t>
      </w:r>
      <w:r w:rsidR="00FB0530" w:rsidRPr="0095484E">
        <w:rPr>
          <w:rStyle w:val="s0"/>
          <w:sz w:val="28"/>
          <w:szCs w:val="28"/>
          <w:lang w:val="kk-KZ"/>
        </w:rPr>
        <w:t>3</w:t>
      </w:r>
      <w:r w:rsidR="00993085">
        <w:rPr>
          <w:rStyle w:val="s0"/>
          <w:sz w:val="28"/>
          <w:szCs w:val="28"/>
          <w:lang w:val="kk-KZ"/>
        </w:rPr>
        <w:t>-қосымша</w:t>
      </w:r>
      <w:r w:rsidR="00FB0530" w:rsidRPr="0095484E">
        <w:rPr>
          <w:rStyle w:val="s0"/>
          <w:sz w:val="28"/>
          <w:szCs w:val="28"/>
          <w:lang w:val="kk-KZ"/>
        </w:rPr>
        <w:t xml:space="preserve"> </w:t>
      </w:r>
      <w:r w:rsidR="00993085" w:rsidRPr="00FB7D4A">
        <w:rPr>
          <w:rStyle w:val="s0"/>
          <w:sz w:val="28"/>
          <w:szCs w:val="28"/>
          <w:lang w:val="kk-KZ"/>
        </w:rPr>
        <w:t xml:space="preserve">2020 </w:t>
      </w:r>
      <w:r w:rsidR="00993085" w:rsidRPr="00005884">
        <w:rPr>
          <w:rStyle w:val="s0"/>
          <w:sz w:val="28"/>
          <w:szCs w:val="28"/>
          <w:lang w:val="kk-KZ"/>
        </w:rPr>
        <w:t xml:space="preserve">жылғы </w:t>
      </w:r>
      <w:r w:rsidR="00993085">
        <w:rPr>
          <w:rStyle w:val="s0"/>
          <w:sz w:val="28"/>
          <w:szCs w:val="28"/>
          <w:lang w:val="kk-KZ"/>
        </w:rPr>
        <w:t>1 сәуірге дейін қолданылады</w:t>
      </w:r>
      <w:r w:rsidR="00FB0530" w:rsidRPr="0095484E">
        <w:rPr>
          <w:rStyle w:val="s0"/>
          <w:sz w:val="28"/>
          <w:szCs w:val="28"/>
          <w:lang w:val="kk-KZ"/>
        </w:rPr>
        <w:t>.</w:t>
      </w:r>
    </w:p>
    <w:p w:rsidR="00827DDB" w:rsidRPr="0095484E" w:rsidRDefault="007C5C11" w:rsidP="009D67EB">
      <w:pPr>
        <w:ind w:firstLine="709"/>
        <w:jc w:val="both"/>
        <w:rPr>
          <w:rStyle w:val="s0"/>
          <w:sz w:val="28"/>
          <w:szCs w:val="28"/>
          <w:lang w:val="kk-KZ"/>
        </w:rPr>
      </w:pPr>
      <w:r w:rsidRPr="0095484E">
        <w:rPr>
          <w:rStyle w:val="s0"/>
          <w:sz w:val="28"/>
          <w:szCs w:val="28"/>
          <w:lang w:val="kk-KZ"/>
        </w:rPr>
        <w:t>7</w:t>
      </w:r>
      <w:r w:rsidR="00AC3806" w:rsidRPr="0095484E">
        <w:rPr>
          <w:rStyle w:val="s0"/>
          <w:sz w:val="28"/>
          <w:szCs w:val="28"/>
          <w:lang w:val="kk-KZ"/>
        </w:rPr>
        <w:t xml:space="preserve">. </w:t>
      </w:r>
      <w:r w:rsidR="000C0ABB" w:rsidRPr="00FB7D4A">
        <w:rPr>
          <w:rStyle w:val="s0"/>
          <w:sz w:val="28"/>
          <w:szCs w:val="28"/>
          <w:lang w:val="kk-KZ"/>
        </w:rPr>
        <w:t xml:space="preserve">2020 </w:t>
      </w:r>
      <w:r w:rsidR="000C0ABB" w:rsidRPr="00005884">
        <w:rPr>
          <w:rStyle w:val="s0"/>
          <w:sz w:val="28"/>
          <w:szCs w:val="28"/>
          <w:lang w:val="kk-KZ"/>
        </w:rPr>
        <w:t xml:space="preserve">жылғы </w:t>
      </w:r>
      <w:r w:rsidR="000C0ABB">
        <w:rPr>
          <w:rStyle w:val="s0"/>
          <w:sz w:val="28"/>
          <w:szCs w:val="28"/>
          <w:lang w:val="kk-KZ"/>
        </w:rPr>
        <w:t>1 сәуірге дейін</w:t>
      </w:r>
      <w:r w:rsidR="00827DDB" w:rsidRPr="0095484E">
        <w:rPr>
          <w:rStyle w:val="s0"/>
          <w:sz w:val="28"/>
          <w:szCs w:val="28"/>
          <w:lang w:val="kk-KZ"/>
        </w:rPr>
        <w:t>:</w:t>
      </w:r>
    </w:p>
    <w:p w:rsidR="009D67EB" w:rsidRPr="0095484E" w:rsidRDefault="00827DDB" w:rsidP="009D67EB">
      <w:pPr>
        <w:ind w:firstLine="709"/>
        <w:jc w:val="both"/>
        <w:rPr>
          <w:rStyle w:val="s0"/>
          <w:sz w:val="28"/>
          <w:szCs w:val="28"/>
          <w:lang w:val="kk-KZ"/>
        </w:rPr>
      </w:pPr>
      <w:r w:rsidRPr="0095484E">
        <w:rPr>
          <w:rStyle w:val="s0"/>
          <w:sz w:val="28"/>
          <w:szCs w:val="28"/>
          <w:lang w:val="kk-KZ"/>
        </w:rPr>
        <w:t>1)</w:t>
      </w:r>
      <w:r w:rsidR="009D67EB" w:rsidRPr="0095484E">
        <w:rPr>
          <w:rStyle w:val="s0"/>
          <w:sz w:val="28"/>
          <w:szCs w:val="28"/>
          <w:lang w:val="kk-KZ"/>
        </w:rPr>
        <w:t xml:space="preserve"> </w:t>
      </w:r>
      <w:r w:rsidR="00E85B55" w:rsidRPr="00E15117">
        <w:rPr>
          <w:sz w:val="28"/>
          <w:szCs w:val="28"/>
          <w:lang w:val="kk-KZ"/>
        </w:rPr>
        <w:t xml:space="preserve">тоқтата тұру кезеңінде осы </w:t>
      </w:r>
      <w:r w:rsidR="009D67EB" w:rsidRPr="0095484E">
        <w:rPr>
          <w:rStyle w:val="s0"/>
          <w:sz w:val="28"/>
          <w:szCs w:val="28"/>
          <w:lang w:val="kk-KZ"/>
        </w:rPr>
        <w:t>абзац</w:t>
      </w:r>
      <w:r w:rsidR="00E85B55">
        <w:rPr>
          <w:rStyle w:val="s0"/>
          <w:sz w:val="28"/>
          <w:szCs w:val="28"/>
          <w:lang w:val="kk-KZ"/>
        </w:rPr>
        <w:t xml:space="preserve"> </w:t>
      </w:r>
      <w:r w:rsidR="00E85B55" w:rsidRPr="00E15117">
        <w:rPr>
          <w:sz w:val="28"/>
          <w:szCs w:val="28"/>
          <w:lang w:val="kk-KZ"/>
        </w:rPr>
        <w:t xml:space="preserve">мынадай редакцияда қолданылатындығы белгілене отырып, </w:t>
      </w:r>
      <w:r w:rsidR="00E6014E">
        <w:rPr>
          <w:rStyle w:val="s0"/>
          <w:sz w:val="28"/>
          <w:szCs w:val="28"/>
          <w:lang w:val="kk-KZ"/>
        </w:rPr>
        <w:t xml:space="preserve">Тәртіптің </w:t>
      </w:r>
      <w:r w:rsidR="00E6014E" w:rsidRPr="0095484E">
        <w:rPr>
          <w:rStyle w:val="s0"/>
          <w:sz w:val="28"/>
          <w:szCs w:val="28"/>
          <w:lang w:val="kk-KZ"/>
        </w:rPr>
        <w:t>9</w:t>
      </w:r>
      <w:r w:rsidR="00E6014E">
        <w:rPr>
          <w:rStyle w:val="s0"/>
          <w:sz w:val="28"/>
          <w:szCs w:val="28"/>
          <w:lang w:val="kk-KZ"/>
        </w:rPr>
        <w:t>-тармағы екінші</w:t>
      </w:r>
      <w:r w:rsidR="009D67EB" w:rsidRPr="0095484E">
        <w:rPr>
          <w:rStyle w:val="s0"/>
          <w:sz w:val="28"/>
          <w:szCs w:val="28"/>
          <w:lang w:val="kk-KZ"/>
        </w:rPr>
        <w:t xml:space="preserve"> абзац</w:t>
      </w:r>
      <w:r w:rsidR="00282273">
        <w:rPr>
          <w:rStyle w:val="s0"/>
          <w:sz w:val="28"/>
          <w:szCs w:val="28"/>
          <w:lang w:val="kk-KZ"/>
        </w:rPr>
        <w:t>ының</w:t>
      </w:r>
      <w:r w:rsidR="009D67EB" w:rsidRPr="0095484E">
        <w:rPr>
          <w:rStyle w:val="s0"/>
          <w:sz w:val="28"/>
          <w:szCs w:val="28"/>
          <w:lang w:val="kk-KZ"/>
        </w:rPr>
        <w:t xml:space="preserve"> </w:t>
      </w:r>
      <w:r w:rsidR="00282273" w:rsidRPr="00E15117">
        <w:rPr>
          <w:sz w:val="28"/>
          <w:szCs w:val="28"/>
          <w:lang w:val="kk-KZ"/>
        </w:rPr>
        <w:t>қолданылуы</w:t>
      </w:r>
      <w:r w:rsidR="009D67EB" w:rsidRPr="0095484E">
        <w:rPr>
          <w:rStyle w:val="s0"/>
          <w:sz w:val="28"/>
          <w:szCs w:val="28"/>
          <w:lang w:val="kk-KZ"/>
        </w:rPr>
        <w:t>:</w:t>
      </w:r>
    </w:p>
    <w:p w:rsidR="009D67EB" w:rsidRPr="0095484E" w:rsidRDefault="009D67EB" w:rsidP="009D67EB">
      <w:pPr>
        <w:ind w:firstLine="709"/>
        <w:jc w:val="both"/>
        <w:rPr>
          <w:rStyle w:val="s0"/>
          <w:sz w:val="28"/>
          <w:szCs w:val="28"/>
          <w:lang w:val="kk-KZ"/>
        </w:rPr>
      </w:pPr>
      <w:r w:rsidRPr="0095484E">
        <w:rPr>
          <w:rStyle w:val="s0"/>
          <w:sz w:val="28"/>
          <w:szCs w:val="28"/>
          <w:lang w:val="kk-KZ"/>
        </w:rPr>
        <w:t>«</w:t>
      </w:r>
      <w:r w:rsidR="00331F97">
        <w:rPr>
          <w:rStyle w:val="s0"/>
          <w:sz w:val="28"/>
          <w:szCs w:val="28"/>
          <w:lang w:val="kk-KZ"/>
        </w:rPr>
        <w:t xml:space="preserve">Қарыз </w:t>
      </w:r>
      <w:proofErr w:type="spellStart"/>
      <w:r w:rsidR="00331F97">
        <w:rPr>
          <w:rStyle w:val="s0"/>
          <w:sz w:val="28"/>
          <w:szCs w:val="28"/>
          <w:lang w:val="kk-KZ"/>
        </w:rPr>
        <w:t>алушымен</w:t>
      </w:r>
      <w:r w:rsidR="00331F97" w:rsidRPr="00331F97">
        <w:rPr>
          <w:rStyle w:val="s0"/>
          <w:sz w:val="28"/>
          <w:szCs w:val="28"/>
          <w:lang w:val="kk-KZ"/>
        </w:rPr>
        <w:t>-жеке</w:t>
      </w:r>
      <w:proofErr w:type="spellEnd"/>
      <w:r w:rsidR="00331F97" w:rsidRPr="00331F97">
        <w:rPr>
          <w:rStyle w:val="s0"/>
          <w:sz w:val="28"/>
          <w:szCs w:val="28"/>
          <w:lang w:val="kk-KZ"/>
        </w:rPr>
        <w:t xml:space="preserve"> тұлға</w:t>
      </w:r>
      <w:r w:rsidR="00331F97">
        <w:rPr>
          <w:rStyle w:val="s0"/>
          <w:sz w:val="28"/>
          <w:szCs w:val="28"/>
          <w:lang w:val="kk-KZ"/>
        </w:rPr>
        <w:t xml:space="preserve">мен </w:t>
      </w:r>
      <w:r w:rsidR="00D25DF7">
        <w:rPr>
          <w:rStyle w:val="s0"/>
          <w:sz w:val="28"/>
          <w:szCs w:val="28"/>
          <w:lang w:val="kk-KZ"/>
        </w:rPr>
        <w:t>жасала</w:t>
      </w:r>
      <w:r w:rsidR="00887D91">
        <w:rPr>
          <w:rStyle w:val="s0"/>
          <w:sz w:val="28"/>
          <w:szCs w:val="28"/>
          <w:lang w:val="kk-KZ"/>
        </w:rPr>
        <w:t>ты</w:t>
      </w:r>
      <w:r w:rsidR="00D25DF7">
        <w:rPr>
          <w:rStyle w:val="s0"/>
          <w:sz w:val="28"/>
          <w:szCs w:val="28"/>
          <w:lang w:val="kk-KZ"/>
        </w:rPr>
        <w:t xml:space="preserve">н шартқа Тәртіпке </w:t>
      </w:r>
      <w:r w:rsidR="00D25DF7" w:rsidRPr="0095484E">
        <w:rPr>
          <w:rStyle w:val="s0"/>
          <w:sz w:val="28"/>
          <w:szCs w:val="28"/>
          <w:lang w:val="kk-KZ"/>
        </w:rPr>
        <w:t>3</w:t>
      </w:r>
      <w:r w:rsidR="00D25DF7">
        <w:rPr>
          <w:rStyle w:val="s0"/>
          <w:sz w:val="28"/>
          <w:szCs w:val="28"/>
          <w:lang w:val="kk-KZ"/>
        </w:rPr>
        <w:t xml:space="preserve">-қосымшаға сәйкес нысан бойынша </w:t>
      </w:r>
      <w:r w:rsidR="006553F5">
        <w:rPr>
          <w:rStyle w:val="s0"/>
          <w:sz w:val="28"/>
          <w:szCs w:val="28"/>
          <w:lang w:val="kk-KZ"/>
        </w:rPr>
        <w:t xml:space="preserve">банктік қарыз шарты бойынша </w:t>
      </w:r>
      <w:r w:rsidR="006553F5" w:rsidRPr="006553F5">
        <w:rPr>
          <w:sz w:val="28"/>
          <w:szCs w:val="28"/>
          <w:lang w:val="kk-KZ"/>
        </w:rPr>
        <w:t xml:space="preserve">қарыз </w:t>
      </w:r>
      <w:proofErr w:type="spellStart"/>
      <w:r w:rsidR="006553F5" w:rsidRPr="006553F5">
        <w:rPr>
          <w:sz w:val="28"/>
          <w:szCs w:val="28"/>
          <w:lang w:val="kk-KZ"/>
        </w:rPr>
        <w:t>алушыға-жеке</w:t>
      </w:r>
      <w:proofErr w:type="spellEnd"/>
      <w:r w:rsidR="006553F5" w:rsidRPr="006553F5">
        <w:rPr>
          <w:sz w:val="28"/>
          <w:szCs w:val="28"/>
          <w:lang w:val="kk-KZ"/>
        </w:rPr>
        <w:t xml:space="preserve"> тұлғаға арналған жадынама</w:t>
      </w:r>
      <w:r w:rsidR="005E66A7">
        <w:rPr>
          <w:rStyle w:val="s0"/>
          <w:sz w:val="28"/>
          <w:szCs w:val="28"/>
          <w:lang w:val="kk-KZ"/>
        </w:rPr>
        <w:t xml:space="preserve"> қоса беріледі</w:t>
      </w:r>
      <w:r w:rsidRPr="0095484E">
        <w:rPr>
          <w:rStyle w:val="s0"/>
          <w:sz w:val="28"/>
          <w:szCs w:val="28"/>
          <w:lang w:val="kk-KZ"/>
        </w:rPr>
        <w:t xml:space="preserve">.»; </w:t>
      </w:r>
    </w:p>
    <w:p w:rsidR="009D67EB" w:rsidRPr="0095484E" w:rsidRDefault="009D67EB" w:rsidP="009D67EB">
      <w:pPr>
        <w:ind w:firstLine="709"/>
        <w:jc w:val="both"/>
        <w:rPr>
          <w:rStyle w:val="s0"/>
          <w:sz w:val="28"/>
          <w:szCs w:val="28"/>
          <w:lang w:val="kk-KZ"/>
        </w:rPr>
      </w:pPr>
      <w:r w:rsidRPr="0095484E">
        <w:rPr>
          <w:rStyle w:val="s0"/>
          <w:sz w:val="28"/>
          <w:szCs w:val="28"/>
          <w:lang w:val="kk-KZ"/>
        </w:rPr>
        <w:t xml:space="preserve">2) </w:t>
      </w:r>
      <w:r w:rsidR="00A71E51" w:rsidRPr="00E15117">
        <w:rPr>
          <w:sz w:val="28"/>
          <w:szCs w:val="28"/>
          <w:lang w:val="kk-KZ"/>
        </w:rPr>
        <w:t xml:space="preserve">тоқтата тұру кезеңінде осы </w:t>
      </w:r>
      <w:r w:rsidR="00A71E51" w:rsidRPr="0095484E">
        <w:rPr>
          <w:rStyle w:val="s0"/>
          <w:sz w:val="28"/>
          <w:szCs w:val="28"/>
          <w:lang w:val="kk-KZ"/>
        </w:rPr>
        <w:t>абзац</w:t>
      </w:r>
      <w:r w:rsidR="00A71E51">
        <w:rPr>
          <w:rStyle w:val="s0"/>
          <w:sz w:val="28"/>
          <w:szCs w:val="28"/>
          <w:lang w:val="kk-KZ"/>
        </w:rPr>
        <w:t xml:space="preserve">тар </w:t>
      </w:r>
      <w:r w:rsidR="00457144" w:rsidRPr="00E15117">
        <w:rPr>
          <w:sz w:val="28"/>
          <w:szCs w:val="28"/>
          <w:lang w:val="kk-KZ"/>
        </w:rPr>
        <w:t xml:space="preserve">мынадай редакцияда қолданылатындығы белгілене отырып, </w:t>
      </w:r>
      <w:r w:rsidR="00457144">
        <w:rPr>
          <w:rStyle w:val="s0"/>
          <w:sz w:val="28"/>
          <w:szCs w:val="28"/>
          <w:lang w:val="kk-KZ"/>
        </w:rPr>
        <w:t>Тәртіптің 10-тармағы</w:t>
      </w:r>
      <w:r w:rsidR="00457144" w:rsidRPr="0095484E">
        <w:rPr>
          <w:rStyle w:val="s0"/>
          <w:sz w:val="28"/>
          <w:szCs w:val="28"/>
          <w:lang w:val="kk-KZ"/>
        </w:rPr>
        <w:t xml:space="preserve"> </w:t>
      </w:r>
      <w:r w:rsidR="00E64A4D">
        <w:rPr>
          <w:rStyle w:val="s0"/>
          <w:sz w:val="28"/>
          <w:szCs w:val="28"/>
          <w:lang w:val="kk-KZ"/>
        </w:rPr>
        <w:t xml:space="preserve">жетінші және сегізінші </w:t>
      </w:r>
      <w:r w:rsidR="00E64A4D" w:rsidRPr="00FB7D4A">
        <w:rPr>
          <w:rStyle w:val="s0"/>
          <w:sz w:val="28"/>
          <w:szCs w:val="28"/>
          <w:lang w:val="kk-KZ"/>
        </w:rPr>
        <w:t>абзац</w:t>
      </w:r>
      <w:r w:rsidR="00E64A4D">
        <w:rPr>
          <w:rStyle w:val="s0"/>
          <w:sz w:val="28"/>
          <w:szCs w:val="28"/>
          <w:lang w:val="kk-KZ"/>
        </w:rPr>
        <w:t xml:space="preserve">тарының </w:t>
      </w:r>
      <w:r w:rsidR="00E64A4D" w:rsidRPr="00E15117">
        <w:rPr>
          <w:sz w:val="28"/>
          <w:szCs w:val="28"/>
          <w:lang w:val="kk-KZ"/>
        </w:rPr>
        <w:t>қолданылуы</w:t>
      </w:r>
      <w:r w:rsidR="00A773A6" w:rsidRPr="00A773A6">
        <w:rPr>
          <w:sz w:val="28"/>
          <w:szCs w:val="28"/>
          <w:lang w:val="kk-KZ"/>
        </w:rPr>
        <w:t xml:space="preserve"> </w:t>
      </w:r>
      <w:r w:rsidR="00A773A6" w:rsidRPr="00E15117">
        <w:rPr>
          <w:sz w:val="28"/>
          <w:szCs w:val="28"/>
          <w:lang w:val="kk-KZ"/>
        </w:rPr>
        <w:t>тоқтатыла тұрсын</w:t>
      </w:r>
      <w:r w:rsidRPr="0095484E">
        <w:rPr>
          <w:rStyle w:val="s0"/>
          <w:sz w:val="28"/>
          <w:szCs w:val="28"/>
          <w:lang w:val="kk-KZ"/>
        </w:rPr>
        <w:t>:</w:t>
      </w:r>
    </w:p>
    <w:p w:rsidR="009D67EB" w:rsidRPr="00183719" w:rsidRDefault="009D67EB" w:rsidP="009D67EB">
      <w:pPr>
        <w:ind w:firstLine="709"/>
        <w:jc w:val="both"/>
        <w:rPr>
          <w:sz w:val="28"/>
          <w:szCs w:val="28"/>
          <w:lang w:val="kk-KZ"/>
        </w:rPr>
      </w:pPr>
      <w:r w:rsidRPr="00183719">
        <w:rPr>
          <w:rStyle w:val="s0"/>
          <w:sz w:val="28"/>
          <w:szCs w:val="28"/>
          <w:lang w:val="kk-KZ"/>
        </w:rPr>
        <w:t>«</w:t>
      </w:r>
      <w:r w:rsidR="00592D9D" w:rsidRPr="00183719">
        <w:rPr>
          <w:sz w:val="28"/>
          <w:szCs w:val="28"/>
          <w:lang w:val="kk-KZ"/>
        </w:rPr>
        <w:t xml:space="preserve">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жаңа талаптарды ескере отырып банктік қарыз шарты бойынша жаңа қарызды өтеу </w:t>
      </w:r>
      <w:r w:rsidR="00C22A31" w:rsidRPr="00183719">
        <w:rPr>
          <w:sz w:val="28"/>
          <w:szCs w:val="28"/>
          <w:lang w:val="kk-KZ"/>
        </w:rPr>
        <w:t>графигі</w:t>
      </w:r>
      <w:r w:rsidR="00592D9D" w:rsidRPr="00183719">
        <w:rPr>
          <w:sz w:val="28"/>
          <w:szCs w:val="28"/>
          <w:lang w:val="kk-KZ"/>
        </w:rPr>
        <w:t xml:space="preserve">н және </w:t>
      </w:r>
      <w:r w:rsidR="00C22A31" w:rsidRPr="00183719">
        <w:rPr>
          <w:sz w:val="28"/>
          <w:szCs w:val="28"/>
          <w:lang w:val="kk-KZ"/>
        </w:rPr>
        <w:t xml:space="preserve">қарыз </w:t>
      </w:r>
      <w:proofErr w:type="spellStart"/>
      <w:r w:rsidR="00C22A31" w:rsidRPr="00183719">
        <w:rPr>
          <w:sz w:val="28"/>
          <w:szCs w:val="28"/>
          <w:lang w:val="kk-KZ"/>
        </w:rPr>
        <w:t>алушыға-жеке</w:t>
      </w:r>
      <w:proofErr w:type="spellEnd"/>
      <w:r w:rsidR="00C22A31" w:rsidRPr="00183719">
        <w:rPr>
          <w:sz w:val="28"/>
          <w:szCs w:val="28"/>
          <w:lang w:val="kk-KZ"/>
        </w:rPr>
        <w:t xml:space="preserve"> тұлғаға арналған</w:t>
      </w:r>
      <w:r w:rsidR="00C22A31" w:rsidRPr="00183719">
        <w:rPr>
          <w:lang w:val="kk-KZ"/>
        </w:rPr>
        <w:t xml:space="preserve"> </w:t>
      </w:r>
      <w:r w:rsidR="00592D9D" w:rsidRPr="00183719">
        <w:rPr>
          <w:sz w:val="28"/>
          <w:szCs w:val="28"/>
          <w:lang w:val="kk-KZ"/>
        </w:rPr>
        <w:t>жадынаманы жасайды және береді</w:t>
      </w:r>
      <w:r w:rsidRPr="00183719">
        <w:rPr>
          <w:sz w:val="28"/>
          <w:szCs w:val="28"/>
          <w:lang w:val="kk-KZ"/>
        </w:rPr>
        <w:t xml:space="preserve">. </w:t>
      </w:r>
    </w:p>
    <w:p w:rsidR="009D67EB" w:rsidRPr="00183719" w:rsidRDefault="00C22A31" w:rsidP="009D67EB">
      <w:pPr>
        <w:ind w:firstLine="709"/>
        <w:jc w:val="both"/>
        <w:rPr>
          <w:sz w:val="28"/>
          <w:szCs w:val="28"/>
          <w:lang w:val="kk-KZ"/>
        </w:rPr>
      </w:pPr>
      <w:r w:rsidRPr="00183719">
        <w:rPr>
          <w:sz w:val="28"/>
          <w:szCs w:val="28"/>
          <w:lang w:val="kk-KZ"/>
        </w:rPr>
        <w:t xml:space="preserve">Қарыз алушының өтініші негізінде кредиттік желі шеңберінде қарыздың кезекті бөлігін беру кезінде қарыз алушыға </w:t>
      </w:r>
      <w:r w:rsidR="00183719" w:rsidRPr="00183719">
        <w:rPr>
          <w:sz w:val="28"/>
          <w:szCs w:val="28"/>
          <w:lang w:val="kk-KZ"/>
        </w:rPr>
        <w:t xml:space="preserve">банктік қарыз шарты бойынша </w:t>
      </w:r>
      <w:r w:rsidRPr="00183719">
        <w:rPr>
          <w:sz w:val="28"/>
          <w:szCs w:val="28"/>
          <w:lang w:val="kk-KZ"/>
        </w:rPr>
        <w:t xml:space="preserve">қарызды өтеу </w:t>
      </w:r>
      <w:r w:rsidR="00CB1FDB" w:rsidRPr="00183719">
        <w:rPr>
          <w:sz w:val="28"/>
          <w:szCs w:val="28"/>
          <w:lang w:val="kk-KZ"/>
        </w:rPr>
        <w:t>графигі</w:t>
      </w:r>
      <w:r w:rsidR="00CB1FDB">
        <w:rPr>
          <w:sz w:val="28"/>
          <w:szCs w:val="28"/>
          <w:lang w:val="kk-KZ"/>
        </w:rPr>
        <w:t xml:space="preserve"> </w:t>
      </w:r>
      <w:r w:rsidRPr="00183719">
        <w:rPr>
          <w:sz w:val="28"/>
          <w:szCs w:val="28"/>
          <w:lang w:val="kk-KZ"/>
        </w:rPr>
        <w:t xml:space="preserve">және </w:t>
      </w:r>
      <w:r w:rsidR="00CB1FDB" w:rsidRPr="00183719">
        <w:rPr>
          <w:sz w:val="28"/>
          <w:szCs w:val="28"/>
          <w:lang w:val="kk-KZ"/>
        </w:rPr>
        <w:t xml:space="preserve">қарыз </w:t>
      </w:r>
      <w:proofErr w:type="spellStart"/>
      <w:r w:rsidR="00CB1FDB" w:rsidRPr="00183719">
        <w:rPr>
          <w:sz w:val="28"/>
          <w:szCs w:val="28"/>
          <w:lang w:val="kk-KZ"/>
        </w:rPr>
        <w:t>алушыға-жеке</w:t>
      </w:r>
      <w:proofErr w:type="spellEnd"/>
      <w:r w:rsidR="00CB1FDB" w:rsidRPr="00183719">
        <w:rPr>
          <w:sz w:val="28"/>
          <w:szCs w:val="28"/>
          <w:lang w:val="kk-KZ"/>
        </w:rPr>
        <w:t xml:space="preserve"> тұлғаға арналған</w:t>
      </w:r>
      <w:r w:rsidR="00CB1FDB" w:rsidRPr="00183719">
        <w:rPr>
          <w:lang w:val="kk-KZ"/>
        </w:rPr>
        <w:t xml:space="preserve"> </w:t>
      </w:r>
      <w:r w:rsidRPr="00183719">
        <w:rPr>
          <w:sz w:val="28"/>
          <w:szCs w:val="28"/>
          <w:lang w:val="kk-KZ"/>
        </w:rPr>
        <w:t>жадынама беріледі</w:t>
      </w:r>
      <w:r w:rsidR="009D67EB" w:rsidRPr="00183719">
        <w:rPr>
          <w:sz w:val="28"/>
          <w:szCs w:val="28"/>
          <w:lang w:val="kk-KZ"/>
        </w:rPr>
        <w:t>.</w:t>
      </w:r>
      <w:r w:rsidR="005F2F78" w:rsidRPr="00183719">
        <w:rPr>
          <w:sz w:val="28"/>
          <w:szCs w:val="28"/>
          <w:lang w:val="kk-KZ"/>
        </w:rPr>
        <w:t>».</w:t>
      </w:r>
    </w:p>
    <w:bookmarkEnd w:id="1"/>
    <w:p w:rsidR="00832D69" w:rsidRPr="00183719" w:rsidRDefault="00832D69" w:rsidP="00832D69">
      <w:pPr>
        <w:ind w:firstLine="397"/>
        <w:jc w:val="both"/>
        <w:rPr>
          <w:rStyle w:val="s0"/>
          <w:sz w:val="28"/>
          <w:szCs w:val="28"/>
          <w:lang w:val="kk-KZ"/>
        </w:rPr>
      </w:pPr>
    </w:p>
    <w:p w:rsidR="00832D69" w:rsidRPr="00183719" w:rsidRDefault="00832D69" w:rsidP="00832D69">
      <w:pPr>
        <w:ind w:firstLine="397"/>
        <w:jc w:val="both"/>
        <w:rPr>
          <w:sz w:val="28"/>
          <w:szCs w:val="28"/>
          <w:lang w:val="kk-KZ"/>
        </w:rPr>
      </w:pPr>
    </w:p>
    <w:p w:rsidR="00F769F5" w:rsidRPr="0073415B" w:rsidRDefault="00F769F5" w:rsidP="00EF3630">
      <w:pPr>
        <w:ind w:firstLine="709"/>
        <w:rPr>
          <w:b/>
          <w:sz w:val="28"/>
          <w:szCs w:val="28"/>
          <w:lang w:val="kk-KZ"/>
        </w:rPr>
      </w:pPr>
      <w:r w:rsidRPr="0073415B">
        <w:rPr>
          <w:b/>
          <w:sz w:val="28"/>
          <w:szCs w:val="28"/>
          <w:lang w:val="kk-KZ"/>
        </w:rPr>
        <w:t>Ұлттық Банк</w:t>
      </w:r>
    </w:p>
    <w:p w:rsidR="00F769F5" w:rsidRPr="0073415B" w:rsidRDefault="00F769F5" w:rsidP="00EF3630">
      <w:pPr>
        <w:ind w:firstLine="709"/>
        <w:rPr>
          <w:b/>
          <w:sz w:val="28"/>
          <w:szCs w:val="28"/>
          <w:lang w:val="kk-KZ"/>
        </w:rPr>
      </w:pPr>
      <w:r w:rsidRPr="0073415B">
        <w:rPr>
          <w:b/>
          <w:sz w:val="28"/>
          <w:szCs w:val="28"/>
          <w:lang w:val="kk-KZ"/>
        </w:rPr>
        <w:t xml:space="preserve">   Төрағасы                                                                   </w:t>
      </w:r>
      <w:r w:rsidRPr="00F769F5">
        <w:rPr>
          <w:rStyle w:val="s0"/>
          <w:b/>
          <w:sz w:val="28"/>
          <w:szCs w:val="28"/>
          <w:lang w:val="kk-KZ"/>
        </w:rPr>
        <w:t>Е. Досаев</w:t>
      </w:r>
      <w:r w:rsidRPr="0073415B">
        <w:rPr>
          <w:b/>
          <w:sz w:val="28"/>
          <w:szCs w:val="28"/>
          <w:lang w:val="kk-KZ"/>
        </w:rPr>
        <w:t xml:space="preserve"> </w:t>
      </w:r>
    </w:p>
    <w:p w:rsidR="00832D69" w:rsidRPr="00F769F5" w:rsidRDefault="00F769F5" w:rsidP="00832D69">
      <w:pPr>
        <w:ind w:firstLine="397"/>
        <w:jc w:val="both"/>
        <w:rPr>
          <w:rStyle w:val="s0"/>
          <w:sz w:val="28"/>
          <w:szCs w:val="28"/>
          <w:lang w:val="kk-KZ"/>
        </w:rPr>
      </w:pPr>
      <w:r>
        <w:rPr>
          <w:rStyle w:val="s0"/>
          <w:sz w:val="28"/>
          <w:szCs w:val="28"/>
          <w:lang w:val="kk-KZ"/>
        </w:rPr>
        <w:t xml:space="preserve"> </w:t>
      </w:r>
    </w:p>
    <w:p w:rsidR="00832D69" w:rsidRPr="002F09FA" w:rsidRDefault="00832D69" w:rsidP="00832D69">
      <w:pPr>
        <w:ind w:firstLine="397"/>
        <w:jc w:val="both"/>
        <w:rPr>
          <w:rStyle w:val="s0"/>
          <w:sz w:val="28"/>
          <w:szCs w:val="28"/>
        </w:rPr>
      </w:pPr>
    </w:p>
    <w:p w:rsidR="00832D69" w:rsidRPr="002F09FA" w:rsidRDefault="00832D69" w:rsidP="00832D69">
      <w:pPr>
        <w:ind w:firstLine="397"/>
        <w:jc w:val="right"/>
        <w:rPr>
          <w:color w:val="auto"/>
          <w:sz w:val="28"/>
          <w:szCs w:val="28"/>
        </w:rPr>
        <w:sectPr w:rsidR="00832D69" w:rsidRPr="002F09FA" w:rsidSect="00A66AA5">
          <w:headerReference w:type="default" r:id="rId11"/>
          <w:pgSz w:w="11906" w:h="16838"/>
          <w:pgMar w:top="1134" w:right="851" w:bottom="1418" w:left="1418" w:header="709" w:footer="709" w:gutter="0"/>
          <w:pgNumType w:start="1"/>
          <w:cols w:space="708"/>
          <w:titlePg/>
          <w:docGrid w:linePitch="360"/>
        </w:sectPr>
      </w:pPr>
    </w:p>
    <w:p w:rsidR="005F40DE" w:rsidRPr="00D02CC6" w:rsidRDefault="005F40DE" w:rsidP="005F40DE">
      <w:pPr>
        <w:widowControl w:val="0"/>
        <w:ind w:right="-2"/>
        <w:jc w:val="right"/>
        <w:rPr>
          <w:bCs/>
          <w:sz w:val="28"/>
          <w:szCs w:val="28"/>
          <w:lang w:val="kk-KZ"/>
        </w:rPr>
      </w:pPr>
      <w:r w:rsidRPr="00D02CC6">
        <w:rPr>
          <w:bCs/>
          <w:sz w:val="28"/>
          <w:szCs w:val="28"/>
          <w:lang w:val="kk-KZ"/>
        </w:rPr>
        <w:lastRenderedPageBreak/>
        <w:t>Қазақстан Республикасы</w:t>
      </w:r>
    </w:p>
    <w:p w:rsidR="005F40DE" w:rsidRPr="00D02CC6" w:rsidRDefault="005F40DE" w:rsidP="005F40DE">
      <w:pPr>
        <w:keepNext/>
        <w:keepLines/>
        <w:autoSpaceDE w:val="0"/>
        <w:autoSpaceDN w:val="0"/>
        <w:adjustRightInd w:val="0"/>
        <w:ind w:left="5529"/>
        <w:jc w:val="right"/>
        <w:rPr>
          <w:bCs/>
          <w:sz w:val="28"/>
          <w:szCs w:val="28"/>
          <w:lang w:val="kk-KZ"/>
        </w:rPr>
      </w:pPr>
      <w:r w:rsidRPr="00D02CC6">
        <w:rPr>
          <w:bCs/>
          <w:sz w:val="28"/>
          <w:szCs w:val="28"/>
          <w:lang w:val="kk-KZ"/>
        </w:rPr>
        <w:t>Ұлттық Банкі Басқармасының</w:t>
      </w:r>
    </w:p>
    <w:p w:rsidR="005F40DE" w:rsidRPr="00D02CC6" w:rsidRDefault="005F40DE" w:rsidP="005F40DE">
      <w:pPr>
        <w:ind w:firstLine="709"/>
        <w:jc w:val="right"/>
        <w:rPr>
          <w:sz w:val="28"/>
          <w:szCs w:val="28"/>
          <w:lang w:val="kk-KZ"/>
        </w:rPr>
      </w:pPr>
      <w:r w:rsidRPr="00D02CC6">
        <w:rPr>
          <w:sz w:val="28"/>
          <w:szCs w:val="28"/>
          <w:lang w:val="kk-KZ"/>
        </w:rPr>
        <w:t xml:space="preserve">2019 </w:t>
      </w:r>
      <w:r w:rsidRPr="00D02CC6">
        <w:rPr>
          <w:bCs/>
          <w:sz w:val="28"/>
          <w:szCs w:val="28"/>
          <w:lang w:val="kk-KZ"/>
        </w:rPr>
        <w:t xml:space="preserve">жылғы </w:t>
      </w:r>
      <w:r w:rsidRPr="00D02CC6">
        <w:rPr>
          <w:sz w:val="28"/>
          <w:szCs w:val="28"/>
          <w:lang w:val="kk-KZ"/>
        </w:rPr>
        <w:t xml:space="preserve">«__» _____ </w:t>
      </w:r>
    </w:p>
    <w:p w:rsidR="005F40DE" w:rsidRPr="00D02CC6" w:rsidRDefault="005F40DE" w:rsidP="005F40DE">
      <w:pPr>
        <w:jc w:val="right"/>
        <w:rPr>
          <w:bCs/>
          <w:sz w:val="28"/>
          <w:szCs w:val="28"/>
          <w:lang w:val="kk-KZ"/>
        </w:rPr>
      </w:pPr>
      <w:r w:rsidRPr="00D02CC6">
        <w:rPr>
          <w:sz w:val="28"/>
          <w:szCs w:val="28"/>
          <w:lang w:val="kk-KZ"/>
        </w:rPr>
        <w:t>№ ___</w:t>
      </w:r>
      <w:r w:rsidRPr="00D02CC6">
        <w:rPr>
          <w:bCs/>
          <w:sz w:val="28"/>
          <w:szCs w:val="28"/>
          <w:lang w:val="kk-KZ"/>
        </w:rPr>
        <w:t xml:space="preserve"> қаулысына</w:t>
      </w:r>
    </w:p>
    <w:p w:rsidR="00832D69" w:rsidRPr="000859C6" w:rsidRDefault="005F40DE" w:rsidP="005F40DE">
      <w:pPr>
        <w:ind w:firstLine="397"/>
        <w:jc w:val="right"/>
        <w:rPr>
          <w:color w:val="auto"/>
          <w:sz w:val="28"/>
          <w:szCs w:val="28"/>
          <w:lang w:val="kk-KZ"/>
        </w:rPr>
      </w:pPr>
      <w:r w:rsidRPr="00D02CC6">
        <w:rPr>
          <w:bCs/>
          <w:sz w:val="28"/>
          <w:szCs w:val="28"/>
          <w:lang w:val="kk-KZ"/>
        </w:rPr>
        <w:t>1-қосымша</w:t>
      </w:r>
    </w:p>
    <w:p w:rsidR="00832D69" w:rsidRPr="000859C6" w:rsidRDefault="00832D69" w:rsidP="00832D69">
      <w:pPr>
        <w:ind w:firstLine="397"/>
        <w:jc w:val="both"/>
        <w:rPr>
          <w:rStyle w:val="s0"/>
          <w:sz w:val="28"/>
          <w:szCs w:val="28"/>
          <w:lang w:val="kk-KZ"/>
        </w:rPr>
      </w:pPr>
    </w:p>
    <w:p w:rsidR="00832D69" w:rsidRPr="000859C6" w:rsidRDefault="00832D69" w:rsidP="00832D69">
      <w:pPr>
        <w:ind w:firstLine="397"/>
        <w:jc w:val="both"/>
        <w:rPr>
          <w:rStyle w:val="s0"/>
          <w:sz w:val="28"/>
          <w:szCs w:val="28"/>
          <w:lang w:val="kk-KZ"/>
        </w:rPr>
      </w:pPr>
    </w:p>
    <w:p w:rsidR="00832D69" w:rsidRPr="000859C6" w:rsidRDefault="000859C6" w:rsidP="00832D69">
      <w:pPr>
        <w:jc w:val="center"/>
        <w:rPr>
          <w:rStyle w:val="s0"/>
          <w:b/>
          <w:color w:val="auto"/>
          <w:sz w:val="28"/>
          <w:szCs w:val="28"/>
          <w:lang w:val="kk-KZ"/>
        </w:rPr>
      </w:pPr>
      <w:r w:rsidRPr="000859C6">
        <w:rPr>
          <w:b/>
          <w:sz w:val="28"/>
          <w:szCs w:val="28"/>
          <w:lang w:val="kk-KZ"/>
        </w:rPr>
        <w:t xml:space="preserve">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w:t>
      </w:r>
      <w:proofErr w:type="spellStart"/>
      <w:r w:rsidRPr="000859C6">
        <w:rPr>
          <w:b/>
          <w:sz w:val="28"/>
          <w:szCs w:val="28"/>
          <w:lang w:val="kk-KZ"/>
        </w:rPr>
        <w:t>алушыға-жеке</w:t>
      </w:r>
      <w:proofErr w:type="spellEnd"/>
      <w:r w:rsidRPr="000859C6">
        <w:rPr>
          <w:b/>
          <w:sz w:val="28"/>
          <w:szCs w:val="28"/>
          <w:lang w:val="kk-KZ"/>
        </w:rPr>
        <w:t xml:space="preserve"> тұлғаға арналған жадынамалар</w:t>
      </w:r>
    </w:p>
    <w:p w:rsidR="00832D69" w:rsidRPr="000859C6" w:rsidRDefault="00832D69" w:rsidP="00832D69">
      <w:pPr>
        <w:jc w:val="center"/>
        <w:rPr>
          <w:rStyle w:val="s0"/>
          <w:b/>
          <w:color w:val="auto"/>
          <w:sz w:val="28"/>
          <w:szCs w:val="28"/>
          <w:lang w:val="kk-KZ"/>
        </w:rPr>
      </w:pPr>
    </w:p>
    <w:p w:rsidR="002218B7" w:rsidRPr="000859C6" w:rsidRDefault="002218B7" w:rsidP="00832D69">
      <w:pPr>
        <w:jc w:val="center"/>
        <w:rPr>
          <w:rStyle w:val="s0"/>
          <w:b/>
          <w:color w:val="auto"/>
          <w:sz w:val="28"/>
          <w:szCs w:val="28"/>
          <w:lang w:val="kk-KZ"/>
        </w:rPr>
      </w:pPr>
    </w:p>
    <w:p w:rsidR="00832D69" w:rsidRPr="000859C6" w:rsidRDefault="00832D69" w:rsidP="00832D69">
      <w:pPr>
        <w:jc w:val="center"/>
        <w:rPr>
          <w:rStyle w:val="s0"/>
          <w:b/>
          <w:color w:val="auto"/>
          <w:sz w:val="28"/>
          <w:szCs w:val="28"/>
          <w:lang w:val="kk-KZ"/>
        </w:rPr>
      </w:pPr>
      <w:r w:rsidRPr="00887D91">
        <w:rPr>
          <w:rStyle w:val="s0"/>
          <w:b/>
          <w:color w:val="auto"/>
          <w:sz w:val="28"/>
          <w:szCs w:val="28"/>
          <w:lang w:val="kk-KZ"/>
        </w:rPr>
        <w:t>1</w:t>
      </w:r>
      <w:r w:rsidR="000859C6">
        <w:rPr>
          <w:rStyle w:val="s0"/>
          <w:b/>
          <w:color w:val="auto"/>
          <w:sz w:val="28"/>
          <w:szCs w:val="28"/>
          <w:lang w:val="kk-KZ"/>
        </w:rPr>
        <w:t>-тарау</w:t>
      </w:r>
      <w:r w:rsidRPr="00887D91">
        <w:rPr>
          <w:rStyle w:val="s0"/>
          <w:b/>
          <w:color w:val="auto"/>
          <w:sz w:val="28"/>
          <w:szCs w:val="28"/>
          <w:lang w:val="kk-KZ"/>
        </w:rPr>
        <w:t xml:space="preserve">. </w:t>
      </w:r>
      <w:r w:rsidR="000859C6">
        <w:rPr>
          <w:rStyle w:val="s0"/>
          <w:b/>
          <w:color w:val="auto"/>
          <w:sz w:val="28"/>
          <w:szCs w:val="28"/>
          <w:lang w:val="kk-KZ"/>
        </w:rPr>
        <w:t>Жалпы ережелер</w:t>
      </w:r>
    </w:p>
    <w:p w:rsidR="00832D69" w:rsidRPr="00887D91" w:rsidRDefault="00832D69" w:rsidP="00832D69">
      <w:pPr>
        <w:jc w:val="center"/>
        <w:rPr>
          <w:rStyle w:val="s0"/>
          <w:b/>
          <w:color w:val="auto"/>
          <w:sz w:val="28"/>
          <w:szCs w:val="28"/>
          <w:lang w:val="kk-KZ"/>
        </w:rPr>
      </w:pPr>
    </w:p>
    <w:p w:rsidR="00832D69" w:rsidRPr="00887D91" w:rsidRDefault="00C4494F" w:rsidP="00832D69">
      <w:pPr>
        <w:ind w:firstLine="709"/>
        <w:jc w:val="both"/>
        <w:rPr>
          <w:color w:val="auto"/>
          <w:sz w:val="28"/>
          <w:szCs w:val="28"/>
          <w:lang w:val="kk-KZ"/>
        </w:rPr>
      </w:pPr>
      <w:r>
        <w:rPr>
          <w:sz w:val="28"/>
          <w:szCs w:val="28"/>
          <w:lang w:val="kk-KZ"/>
        </w:rPr>
        <w:t xml:space="preserve">Осы </w:t>
      </w:r>
      <w:r w:rsidRPr="00C4494F">
        <w:rPr>
          <w:sz w:val="28"/>
          <w:szCs w:val="28"/>
          <w:lang w:val="kk-KZ"/>
        </w:rPr>
        <w:t xml:space="preserve">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w:t>
      </w:r>
      <w:proofErr w:type="spellStart"/>
      <w:r w:rsidRPr="00C4494F">
        <w:rPr>
          <w:sz w:val="28"/>
          <w:szCs w:val="28"/>
          <w:lang w:val="kk-KZ"/>
        </w:rPr>
        <w:t>алушыға-жеке</w:t>
      </w:r>
      <w:proofErr w:type="spellEnd"/>
      <w:r w:rsidRPr="00C4494F">
        <w:rPr>
          <w:sz w:val="28"/>
          <w:szCs w:val="28"/>
          <w:lang w:val="kk-KZ"/>
        </w:rPr>
        <w:t xml:space="preserve"> тұлғаға арналған жадынамалар</w:t>
      </w:r>
      <w:r w:rsidR="00832D69" w:rsidRPr="00887D91">
        <w:rPr>
          <w:sz w:val="28"/>
          <w:szCs w:val="28"/>
          <w:lang w:val="kk-KZ"/>
        </w:rPr>
        <w:t xml:space="preserve"> (</w:t>
      </w:r>
      <w:r>
        <w:rPr>
          <w:rStyle w:val="s0"/>
          <w:sz w:val="28"/>
          <w:szCs w:val="28"/>
          <w:lang w:val="kk-KZ"/>
        </w:rPr>
        <w:t>бұдан әрі</w:t>
      </w:r>
      <w:r w:rsidRPr="00E57F53">
        <w:rPr>
          <w:rStyle w:val="s0"/>
          <w:sz w:val="28"/>
          <w:szCs w:val="28"/>
          <w:lang w:val="kk-KZ"/>
        </w:rPr>
        <w:t xml:space="preserve"> – </w:t>
      </w:r>
      <w:r>
        <w:rPr>
          <w:rStyle w:val="s0"/>
          <w:sz w:val="28"/>
          <w:szCs w:val="28"/>
          <w:lang w:val="kk-KZ"/>
        </w:rPr>
        <w:t>Тәртіп</w:t>
      </w:r>
      <w:r w:rsidR="00692F94" w:rsidRPr="00887D91">
        <w:rPr>
          <w:sz w:val="28"/>
          <w:szCs w:val="28"/>
          <w:lang w:val="kk-KZ"/>
        </w:rPr>
        <w:t>)</w:t>
      </w:r>
      <w:r w:rsidR="00832D69" w:rsidRPr="00887D91">
        <w:rPr>
          <w:sz w:val="28"/>
          <w:szCs w:val="28"/>
          <w:lang w:val="kk-KZ"/>
        </w:rPr>
        <w:t xml:space="preserve"> </w:t>
      </w:r>
      <w:r w:rsidR="00692F94">
        <w:rPr>
          <w:rStyle w:val="s0"/>
          <w:sz w:val="28"/>
          <w:szCs w:val="28"/>
          <w:lang w:val="kk-KZ"/>
        </w:rPr>
        <w:t xml:space="preserve">«Қазақстан Республикасындағы банктер және банк қызметі туралы» 1995 жылғы 31 тамыздағы Қазақстан Республикасының Заңы </w:t>
      </w:r>
      <w:r w:rsidR="005B051A" w:rsidRPr="005B051A">
        <w:rPr>
          <w:rStyle w:val="s0"/>
          <w:sz w:val="28"/>
          <w:szCs w:val="28"/>
          <w:lang w:val="kk-KZ"/>
        </w:rPr>
        <w:t xml:space="preserve">(бұдан әрі – Банктер туралы Заң) </w:t>
      </w:r>
      <w:r w:rsidR="00692F94">
        <w:rPr>
          <w:rStyle w:val="s0"/>
          <w:sz w:val="28"/>
          <w:szCs w:val="28"/>
          <w:lang w:val="kk-KZ"/>
        </w:rPr>
        <w:t xml:space="preserve">34-бабының </w:t>
      </w:r>
      <w:r w:rsidR="00692F94" w:rsidRPr="005D06EF">
        <w:rPr>
          <w:sz w:val="28"/>
          <w:szCs w:val="28"/>
          <w:lang w:val="kk-KZ"/>
        </w:rPr>
        <w:t>2</w:t>
      </w:r>
      <w:r w:rsidR="00692F94">
        <w:rPr>
          <w:sz w:val="28"/>
          <w:szCs w:val="28"/>
          <w:lang w:val="kk-KZ"/>
        </w:rPr>
        <w:t>-тармағына сәйкес</w:t>
      </w:r>
      <w:r w:rsidR="00692F94" w:rsidRPr="005D06EF">
        <w:rPr>
          <w:sz w:val="28"/>
          <w:szCs w:val="28"/>
          <w:lang w:val="kk-KZ"/>
        </w:rPr>
        <w:t xml:space="preserve"> </w:t>
      </w:r>
      <w:r w:rsidR="005B051A">
        <w:rPr>
          <w:sz w:val="28"/>
          <w:szCs w:val="28"/>
          <w:lang w:val="kk-KZ"/>
        </w:rPr>
        <w:t>әзірленді және б</w:t>
      </w:r>
      <w:r w:rsidR="005B051A" w:rsidRPr="00C4494F">
        <w:rPr>
          <w:sz w:val="28"/>
          <w:szCs w:val="28"/>
          <w:lang w:val="kk-KZ"/>
        </w:rPr>
        <w:t>анктік қарыз шартын жасасу тәртібі</w:t>
      </w:r>
      <w:r w:rsidR="005B051A">
        <w:rPr>
          <w:sz w:val="28"/>
          <w:szCs w:val="28"/>
          <w:lang w:val="kk-KZ"/>
        </w:rPr>
        <w:t>н</w:t>
      </w:r>
      <w:r w:rsidR="005B051A" w:rsidRPr="00C4494F">
        <w:rPr>
          <w:sz w:val="28"/>
          <w:szCs w:val="28"/>
          <w:lang w:val="kk-KZ"/>
        </w:rPr>
        <w:t>, оның ішінде банктік қарыз шартының мазмұнына, ресімделуіне, міндетті талаптарына қойылатын талаптар</w:t>
      </w:r>
      <w:r w:rsidR="000E5F80">
        <w:rPr>
          <w:sz w:val="28"/>
          <w:szCs w:val="28"/>
          <w:lang w:val="kk-KZ"/>
        </w:rPr>
        <w:t>ды</w:t>
      </w:r>
      <w:r w:rsidR="005B051A" w:rsidRPr="00C4494F">
        <w:rPr>
          <w:sz w:val="28"/>
          <w:szCs w:val="28"/>
          <w:lang w:val="kk-KZ"/>
        </w:rPr>
        <w:t>, қарызды өтеу графигінің нысандары</w:t>
      </w:r>
      <w:r w:rsidR="000E5F80">
        <w:rPr>
          <w:sz w:val="28"/>
          <w:szCs w:val="28"/>
          <w:lang w:val="kk-KZ"/>
        </w:rPr>
        <w:t>н</w:t>
      </w:r>
      <w:r w:rsidR="005B051A" w:rsidRPr="00C4494F">
        <w:rPr>
          <w:sz w:val="28"/>
          <w:szCs w:val="28"/>
          <w:lang w:val="kk-KZ"/>
        </w:rPr>
        <w:t xml:space="preserve"> және қарыз </w:t>
      </w:r>
      <w:proofErr w:type="spellStart"/>
      <w:r w:rsidR="005B051A" w:rsidRPr="00C4494F">
        <w:rPr>
          <w:sz w:val="28"/>
          <w:szCs w:val="28"/>
          <w:lang w:val="kk-KZ"/>
        </w:rPr>
        <w:t>алушыға-жеке</w:t>
      </w:r>
      <w:proofErr w:type="spellEnd"/>
      <w:r w:rsidR="005B051A" w:rsidRPr="00C4494F">
        <w:rPr>
          <w:sz w:val="28"/>
          <w:szCs w:val="28"/>
          <w:lang w:val="kk-KZ"/>
        </w:rPr>
        <w:t xml:space="preserve"> тұлғаға арналған жадынамалар</w:t>
      </w:r>
      <w:r w:rsidR="000E5F80">
        <w:rPr>
          <w:sz w:val="28"/>
          <w:szCs w:val="28"/>
          <w:lang w:val="kk-KZ"/>
        </w:rPr>
        <w:t>ды</w:t>
      </w:r>
      <w:r w:rsidR="00832D69" w:rsidRPr="00887D91">
        <w:rPr>
          <w:sz w:val="28"/>
          <w:szCs w:val="28"/>
          <w:lang w:val="kk-KZ"/>
        </w:rPr>
        <w:t xml:space="preserve"> </w:t>
      </w:r>
      <w:r w:rsidR="000E5F80">
        <w:rPr>
          <w:sz w:val="28"/>
          <w:szCs w:val="28"/>
          <w:lang w:val="kk-KZ"/>
        </w:rPr>
        <w:t>айқындайды</w:t>
      </w:r>
      <w:r w:rsidR="00832D69" w:rsidRPr="00887D91">
        <w:rPr>
          <w:sz w:val="28"/>
          <w:szCs w:val="28"/>
          <w:lang w:val="kk-KZ"/>
        </w:rPr>
        <w:t>.</w:t>
      </w:r>
    </w:p>
    <w:p w:rsidR="00832D69" w:rsidRPr="00A9511B" w:rsidRDefault="009A7AC5" w:rsidP="00285BE9">
      <w:pPr>
        <w:numPr>
          <w:ilvl w:val="0"/>
          <w:numId w:val="1"/>
        </w:numPr>
        <w:jc w:val="both"/>
        <w:rPr>
          <w:rStyle w:val="s0"/>
          <w:sz w:val="28"/>
          <w:szCs w:val="28"/>
          <w:lang w:val="kk-KZ"/>
        </w:rPr>
      </w:pPr>
      <w:r w:rsidRPr="00A9511B">
        <w:rPr>
          <w:rStyle w:val="s0"/>
          <w:sz w:val="28"/>
          <w:szCs w:val="28"/>
          <w:lang w:val="kk-KZ"/>
        </w:rPr>
        <w:t xml:space="preserve">Тәртіптің </w:t>
      </w:r>
      <w:r w:rsidR="00285BE9" w:rsidRPr="00A9511B">
        <w:rPr>
          <w:rStyle w:val="s0"/>
          <w:sz w:val="28"/>
          <w:szCs w:val="28"/>
          <w:lang w:val="kk-KZ"/>
        </w:rPr>
        <w:t>мақсаттары үшін мынадай ұғымдар пайдаланылады</w:t>
      </w:r>
      <w:r w:rsidR="00832D69" w:rsidRPr="00A9511B">
        <w:rPr>
          <w:rStyle w:val="s0"/>
          <w:sz w:val="28"/>
          <w:szCs w:val="28"/>
          <w:lang w:val="kk-KZ"/>
        </w:rPr>
        <w:t>:</w:t>
      </w:r>
    </w:p>
    <w:p w:rsidR="00832D69" w:rsidRPr="00A9511B" w:rsidRDefault="00832D69" w:rsidP="00832D69">
      <w:pPr>
        <w:ind w:firstLine="709"/>
        <w:jc w:val="both"/>
        <w:rPr>
          <w:rStyle w:val="s0"/>
          <w:sz w:val="28"/>
          <w:szCs w:val="28"/>
          <w:lang w:val="kk-KZ"/>
        </w:rPr>
      </w:pPr>
      <w:bookmarkStart w:id="2" w:name="SUB200"/>
      <w:bookmarkStart w:id="3" w:name="SUB300"/>
      <w:bookmarkEnd w:id="2"/>
      <w:bookmarkEnd w:id="3"/>
      <w:r w:rsidRPr="00A9511B">
        <w:rPr>
          <w:rStyle w:val="s0"/>
          <w:sz w:val="28"/>
          <w:szCs w:val="28"/>
          <w:lang w:val="kk-KZ"/>
        </w:rPr>
        <w:t xml:space="preserve">1) банк - </w:t>
      </w:r>
      <w:r w:rsidR="00E03113" w:rsidRPr="00A9511B">
        <w:rPr>
          <w:rStyle w:val="s0"/>
          <w:sz w:val="28"/>
          <w:szCs w:val="28"/>
          <w:lang w:val="kk-KZ"/>
        </w:rPr>
        <w:t>екінші деңгейдегі банк, оның ішінде Банктер туралы заңның 52-5-бабы 1-тармағының 3) тармақшасында көзделген банк операциясын жүргізген кезде ислам банкі</w:t>
      </w:r>
      <w:r w:rsidRPr="00A9511B">
        <w:rPr>
          <w:rStyle w:val="s0"/>
          <w:sz w:val="28"/>
          <w:szCs w:val="28"/>
          <w:lang w:val="kk-KZ"/>
        </w:rPr>
        <w:t xml:space="preserve">, </w:t>
      </w:r>
      <w:r w:rsidR="00D85320" w:rsidRPr="00A9511B">
        <w:rPr>
          <w:rStyle w:val="s0"/>
          <w:sz w:val="28"/>
          <w:szCs w:val="28"/>
          <w:lang w:val="kk-KZ"/>
        </w:rPr>
        <w:t>«Қазақстанның Даму Банкі» акционерлік қоғамы</w:t>
      </w:r>
      <w:r w:rsidRPr="00A9511B">
        <w:rPr>
          <w:rStyle w:val="s0"/>
          <w:sz w:val="28"/>
          <w:szCs w:val="28"/>
          <w:lang w:val="kk-KZ"/>
        </w:rPr>
        <w:t xml:space="preserve">, </w:t>
      </w:r>
      <w:r w:rsidR="00D85320" w:rsidRPr="00A9511B">
        <w:rPr>
          <w:rStyle w:val="s0"/>
          <w:sz w:val="28"/>
          <w:szCs w:val="28"/>
          <w:lang w:val="kk-KZ"/>
        </w:rPr>
        <w:t>банктік қарыз операцияларын жүзеге асыруға лицензиясы бар банк операцияларының жекелеген түрлерін жүзеге асыратын ұйым</w:t>
      </w:r>
      <w:r w:rsidRPr="00A9511B">
        <w:rPr>
          <w:rStyle w:val="s0"/>
          <w:sz w:val="28"/>
          <w:szCs w:val="28"/>
          <w:lang w:val="kk-KZ"/>
        </w:rPr>
        <w:t>;</w:t>
      </w:r>
    </w:p>
    <w:p w:rsidR="00832D69" w:rsidRPr="00A9511B" w:rsidRDefault="00832D69" w:rsidP="00832D69">
      <w:pPr>
        <w:ind w:firstLine="709"/>
        <w:jc w:val="both"/>
        <w:rPr>
          <w:rStyle w:val="s0"/>
          <w:sz w:val="28"/>
          <w:szCs w:val="28"/>
          <w:lang w:val="kk-KZ"/>
        </w:rPr>
      </w:pPr>
      <w:r w:rsidRPr="00A9511B">
        <w:rPr>
          <w:rStyle w:val="s0"/>
          <w:sz w:val="28"/>
          <w:szCs w:val="28"/>
          <w:lang w:val="kk-KZ"/>
        </w:rPr>
        <w:t xml:space="preserve">2) </w:t>
      </w:r>
      <w:r w:rsidR="00685552" w:rsidRPr="00A9511B">
        <w:rPr>
          <w:rStyle w:val="s0"/>
          <w:sz w:val="28"/>
          <w:szCs w:val="28"/>
          <w:lang w:val="kk-KZ"/>
        </w:rPr>
        <w:t xml:space="preserve">банктер синдикаты </w:t>
      </w:r>
      <w:r w:rsidRPr="00A9511B">
        <w:rPr>
          <w:rStyle w:val="s0"/>
          <w:sz w:val="28"/>
          <w:szCs w:val="28"/>
          <w:lang w:val="kk-KZ"/>
        </w:rPr>
        <w:t xml:space="preserve">- </w:t>
      </w:r>
      <w:r w:rsidR="00A9511B" w:rsidRPr="00A9511B">
        <w:rPr>
          <w:rStyle w:val="s0"/>
          <w:sz w:val="28"/>
          <w:szCs w:val="28"/>
          <w:lang w:val="kk-KZ"/>
        </w:rPr>
        <w:t xml:space="preserve">бірлескен </w:t>
      </w:r>
      <w:r w:rsidR="009E3C67">
        <w:rPr>
          <w:rStyle w:val="s0"/>
          <w:sz w:val="28"/>
          <w:szCs w:val="28"/>
          <w:lang w:val="kk-KZ"/>
        </w:rPr>
        <w:t>қарыз операциялар</w:t>
      </w:r>
      <w:r w:rsidR="00A9511B" w:rsidRPr="00A9511B">
        <w:rPr>
          <w:rStyle w:val="s0"/>
          <w:sz w:val="28"/>
          <w:szCs w:val="28"/>
          <w:lang w:val="kk-KZ"/>
        </w:rPr>
        <w:t>ы</w:t>
      </w:r>
      <w:r w:rsidR="009E3C67">
        <w:rPr>
          <w:rStyle w:val="s0"/>
          <w:sz w:val="28"/>
          <w:szCs w:val="28"/>
          <w:lang w:val="kk-KZ"/>
        </w:rPr>
        <w:t>н</w:t>
      </w:r>
      <w:r w:rsidR="00A9511B" w:rsidRPr="00A9511B">
        <w:rPr>
          <w:rStyle w:val="s0"/>
          <w:sz w:val="28"/>
          <w:szCs w:val="28"/>
          <w:lang w:val="kk-KZ"/>
        </w:rPr>
        <w:t xml:space="preserve"> жүргізу </w:t>
      </w:r>
      <w:r w:rsidR="009E3C67">
        <w:rPr>
          <w:rStyle w:val="s0"/>
          <w:sz w:val="28"/>
          <w:szCs w:val="28"/>
          <w:lang w:val="kk-KZ"/>
        </w:rPr>
        <w:t>және банктер</w:t>
      </w:r>
      <w:r w:rsidR="00A9511B" w:rsidRPr="00A9511B">
        <w:rPr>
          <w:rStyle w:val="s0"/>
          <w:sz w:val="28"/>
          <w:szCs w:val="28"/>
          <w:lang w:val="kk-KZ"/>
        </w:rPr>
        <w:t xml:space="preserve"> синдикатына кіретіндердің заңдық және қаржылық дербестігін сақтап, қарыз алушының төлем қабілетсіздігі жағдайында әр қатысушы үшін ықтимал шығындарды төмендету мақсатымен біріктірілген екі және одан </w:t>
      </w:r>
      <w:r w:rsidR="008200B8">
        <w:rPr>
          <w:rStyle w:val="s0"/>
          <w:sz w:val="28"/>
          <w:szCs w:val="28"/>
          <w:lang w:val="kk-KZ"/>
        </w:rPr>
        <w:t>көп</w:t>
      </w:r>
      <w:r w:rsidR="00A9511B" w:rsidRPr="00A9511B">
        <w:rPr>
          <w:rStyle w:val="s0"/>
          <w:sz w:val="28"/>
          <w:szCs w:val="28"/>
          <w:lang w:val="kk-KZ"/>
        </w:rPr>
        <w:t xml:space="preserve"> </w:t>
      </w:r>
      <w:r w:rsidR="008200B8">
        <w:rPr>
          <w:rStyle w:val="s0"/>
          <w:sz w:val="28"/>
          <w:szCs w:val="28"/>
          <w:lang w:val="kk-KZ"/>
        </w:rPr>
        <w:t>банк</w:t>
      </w:r>
      <w:r w:rsidRPr="00A9511B">
        <w:rPr>
          <w:rStyle w:val="s0"/>
          <w:sz w:val="28"/>
          <w:szCs w:val="28"/>
          <w:lang w:val="kk-KZ"/>
        </w:rPr>
        <w:t>;</w:t>
      </w:r>
    </w:p>
    <w:p w:rsidR="00832D69" w:rsidRPr="00DA07EA" w:rsidRDefault="00832D69" w:rsidP="00832D69">
      <w:pPr>
        <w:ind w:firstLine="709"/>
        <w:jc w:val="both"/>
        <w:rPr>
          <w:rStyle w:val="s0"/>
          <w:sz w:val="28"/>
          <w:szCs w:val="28"/>
          <w:lang w:val="kk-KZ"/>
        </w:rPr>
      </w:pPr>
      <w:r w:rsidRPr="00DA07EA">
        <w:rPr>
          <w:rStyle w:val="s0"/>
          <w:sz w:val="28"/>
          <w:szCs w:val="28"/>
          <w:lang w:val="kk-KZ"/>
        </w:rPr>
        <w:t xml:space="preserve">3) </w:t>
      </w:r>
      <w:r w:rsidR="00DA07EA" w:rsidRPr="00DA07EA">
        <w:rPr>
          <w:rStyle w:val="s0"/>
          <w:sz w:val="28"/>
          <w:szCs w:val="28"/>
          <w:lang w:val="kk-KZ"/>
        </w:rPr>
        <w:t>кредиттік желі –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r w:rsidRPr="00DA07EA">
        <w:rPr>
          <w:rStyle w:val="s0"/>
          <w:sz w:val="28"/>
          <w:szCs w:val="28"/>
          <w:lang w:val="kk-KZ"/>
        </w:rPr>
        <w:t>;</w:t>
      </w:r>
    </w:p>
    <w:p w:rsidR="00832D69" w:rsidRPr="006D2F38" w:rsidRDefault="00832D69" w:rsidP="00832D69">
      <w:pPr>
        <w:ind w:firstLine="709"/>
        <w:jc w:val="both"/>
        <w:rPr>
          <w:rStyle w:val="s0"/>
          <w:sz w:val="28"/>
          <w:szCs w:val="28"/>
          <w:lang w:val="kk-KZ"/>
        </w:rPr>
      </w:pPr>
      <w:r w:rsidRPr="006D2F38">
        <w:rPr>
          <w:rStyle w:val="s0"/>
          <w:sz w:val="28"/>
          <w:szCs w:val="28"/>
          <w:lang w:val="kk-KZ"/>
        </w:rPr>
        <w:lastRenderedPageBreak/>
        <w:t xml:space="preserve">4) </w:t>
      </w:r>
      <w:r w:rsidR="006D2F38" w:rsidRPr="006D2F38">
        <w:rPr>
          <w:rStyle w:val="s0"/>
          <w:sz w:val="28"/>
          <w:szCs w:val="28"/>
          <w:lang w:val="kk-KZ"/>
        </w:rPr>
        <w:t>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немесе өтініште (өтініштерде) қарызды алу сомасы мен уақытын,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айқындауға мүмкіндік беретін талаптармен жасалған банктік қарыз шарты</w:t>
      </w:r>
      <w:r w:rsidRPr="006D2F38">
        <w:rPr>
          <w:rStyle w:val="s0"/>
          <w:sz w:val="28"/>
          <w:szCs w:val="28"/>
          <w:lang w:val="kk-KZ"/>
        </w:rPr>
        <w:t>;</w:t>
      </w:r>
    </w:p>
    <w:p w:rsidR="00832D69" w:rsidRPr="00872BB3" w:rsidRDefault="00832D69" w:rsidP="00832D69">
      <w:pPr>
        <w:ind w:firstLine="709"/>
        <w:jc w:val="both"/>
        <w:rPr>
          <w:rStyle w:val="s0"/>
          <w:sz w:val="28"/>
          <w:szCs w:val="28"/>
          <w:lang w:val="kk-KZ"/>
        </w:rPr>
      </w:pPr>
      <w:r w:rsidRPr="00872BB3">
        <w:rPr>
          <w:rStyle w:val="s0"/>
          <w:sz w:val="28"/>
          <w:szCs w:val="28"/>
          <w:lang w:val="kk-KZ"/>
        </w:rPr>
        <w:t xml:space="preserve">5) </w:t>
      </w:r>
      <w:r w:rsidR="00872BB3" w:rsidRPr="00872BB3">
        <w:rPr>
          <w:rStyle w:val="s0"/>
          <w:sz w:val="28"/>
          <w:szCs w:val="28"/>
          <w:lang w:val="kk-KZ"/>
        </w:rPr>
        <w:t xml:space="preserve">синдикатталған қарыз – банктер синдикатының қатысушылары болып табылатын екі және одан </w:t>
      </w:r>
      <w:r w:rsidR="008200B8">
        <w:rPr>
          <w:rStyle w:val="s0"/>
          <w:sz w:val="28"/>
          <w:szCs w:val="28"/>
          <w:lang w:val="kk-KZ"/>
        </w:rPr>
        <w:t>көп банк</w:t>
      </w:r>
      <w:r w:rsidR="00872BB3" w:rsidRPr="00872BB3">
        <w:rPr>
          <w:rStyle w:val="s0"/>
          <w:sz w:val="28"/>
          <w:szCs w:val="28"/>
          <w:lang w:val="kk-KZ"/>
        </w:rPr>
        <w:t xml:space="preserve"> бір</w:t>
      </w:r>
      <w:r w:rsidR="008200B8">
        <w:rPr>
          <w:rStyle w:val="s0"/>
          <w:sz w:val="28"/>
          <w:szCs w:val="28"/>
          <w:lang w:val="kk-KZ"/>
        </w:rPr>
        <w:t>лесіп қалыптастыр</w:t>
      </w:r>
      <w:r w:rsidR="00872BB3" w:rsidRPr="00872BB3">
        <w:rPr>
          <w:rStyle w:val="s0"/>
          <w:sz w:val="28"/>
          <w:szCs w:val="28"/>
          <w:lang w:val="kk-KZ"/>
        </w:rPr>
        <w:t>ған және қарыз алушыға (байланысты қарыз алушылар тобына) бір банктік қарыз шарты негізінде (оған қажеттілігіне қарай басқа да құ</w:t>
      </w:r>
      <w:r w:rsidR="000C46DA">
        <w:rPr>
          <w:rStyle w:val="s0"/>
          <w:sz w:val="28"/>
          <w:szCs w:val="28"/>
          <w:lang w:val="kk-KZ"/>
        </w:rPr>
        <w:t>жаттарды қоса бере отырып) бер</w:t>
      </w:r>
      <w:r w:rsidR="00872BB3" w:rsidRPr="00872BB3">
        <w:rPr>
          <w:rStyle w:val="s0"/>
          <w:sz w:val="28"/>
          <w:szCs w:val="28"/>
          <w:lang w:val="kk-KZ"/>
        </w:rPr>
        <w:t>ген банктік қарыз</w:t>
      </w:r>
      <w:r w:rsidRPr="00872BB3">
        <w:rPr>
          <w:rStyle w:val="s0"/>
          <w:sz w:val="28"/>
          <w:szCs w:val="28"/>
          <w:lang w:val="kk-KZ"/>
        </w:rPr>
        <w:t>;</w:t>
      </w:r>
    </w:p>
    <w:p w:rsidR="00832D69" w:rsidRPr="000C46DA" w:rsidRDefault="00832D69" w:rsidP="00832D69">
      <w:pPr>
        <w:ind w:firstLine="709"/>
        <w:jc w:val="both"/>
        <w:rPr>
          <w:rStyle w:val="s0"/>
          <w:sz w:val="28"/>
          <w:szCs w:val="28"/>
          <w:lang w:val="kk-KZ"/>
        </w:rPr>
      </w:pPr>
      <w:r w:rsidRPr="000C46DA">
        <w:rPr>
          <w:rStyle w:val="s0"/>
          <w:sz w:val="28"/>
          <w:szCs w:val="28"/>
          <w:lang w:val="kk-KZ"/>
        </w:rPr>
        <w:t xml:space="preserve">6) </w:t>
      </w:r>
      <w:r w:rsidR="000C46DA" w:rsidRPr="000C46DA">
        <w:rPr>
          <w:rStyle w:val="s0"/>
          <w:sz w:val="28"/>
          <w:szCs w:val="28"/>
          <w:lang w:val="kk-KZ"/>
        </w:rPr>
        <w:t xml:space="preserve">сыйақы – банкке тиесілі ақшаның жылдық </w:t>
      </w:r>
      <w:r w:rsidR="00390E47">
        <w:rPr>
          <w:rStyle w:val="s0"/>
          <w:sz w:val="28"/>
          <w:szCs w:val="28"/>
          <w:lang w:val="kk-KZ"/>
        </w:rPr>
        <w:t xml:space="preserve">мөлшері есебінен қарыз </w:t>
      </w:r>
      <w:r w:rsidR="000C46DA" w:rsidRPr="000C46DA">
        <w:rPr>
          <w:rStyle w:val="s0"/>
          <w:sz w:val="28"/>
          <w:szCs w:val="28"/>
          <w:lang w:val="kk-KZ"/>
        </w:rPr>
        <w:t>сомасына не</w:t>
      </w:r>
      <w:r w:rsidR="00390E47">
        <w:rPr>
          <w:rStyle w:val="s0"/>
          <w:sz w:val="28"/>
          <w:szCs w:val="28"/>
          <w:lang w:val="kk-KZ"/>
        </w:rPr>
        <w:t xml:space="preserve"> Тәртіпте көзделген</w:t>
      </w:r>
      <w:r w:rsidR="000C46DA" w:rsidRPr="000C46DA">
        <w:rPr>
          <w:rStyle w:val="s0"/>
          <w:sz w:val="28"/>
          <w:szCs w:val="28"/>
          <w:lang w:val="kk-KZ"/>
        </w:rPr>
        <w:t xml:space="preserve"> жағдайларда белгіленген </w:t>
      </w:r>
      <w:r w:rsidR="00390E47">
        <w:rPr>
          <w:rStyle w:val="s0"/>
          <w:sz w:val="28"/>
          <w:szCs w:val="28"/>
          <w:lang w:val="kk-KZ"/>
        </w:rPr>
        <w:t>сомада</w:t>
      </w:r>
      <w:r w:rsidR="000C46DA" w:rsidRPr="000C46DA">
        <w:rPr>
          <w:rStyle w:val="s0"/>
          <w:sz w:val="28"/>
          <w:szCs w:val="28"/>
          <w:lang w:val="kk-KZ"/>
        </w:rPr>
        <w:t xml:space="preserve"> пайыздық мөлшерде </w:t>
      </w:r>
      <w:r w:rsidR="0066106F">
        <w:rPr>
          <w:rStyle w:val="s0"/>
          <w:sz w:val="28"/>
          <w:szCs w:val="28"/>
          <w:lang w:val="kk-KZ"/>
        </w:rPr>
        <w:t>айқындалған</w:t>
      </w:r>
      <w:r w:rsidR="000C46DA" w:rsidRPr="000C46DA">
        <w:rPr>
          <w:rStyle w:val="s0"/>
          <w:sz w:val="28"/>
          <w:szCs w:val="28"/>
          <w:lang w:val="kk-KZ"/>
        </w:rPr>
        <w:t xml:space="preserve"> </w:t>
      </w:r>
      <w:r w:rsidR="0066106F">
        <w:rPr>
          <w:rStyle w:val="s0"/>
          <w:sz w:val="28"/>
          <w:szCs w:val="28"/>
          <w:lang w:val="kk-KZ"/>
        </w:rPr>
        <w:t xml:space="preserve">берілген </w:t>
      </w:r>
      <w:r w:rsidR="000C46DA" w:rsidRPr="000C46DA">
        <w:rPr>
          <w:rStyle w:val="s0"/>
          <w:sz w:val="28"/>
          <w:szCs w:val="28"/>
          <w:lang w:val="kk-KZ"/>
        </w:rPr>
        <w:t>банктік қарыз үшін төлем</w:t>
      </w:r>
      <w:r w:rsidRPr="000C46DA">
        <w:rPr>
          <w:rStyle w:val="s0"/>
          <w:sz w:val="28"/>
          <w:szCs w:val="28"/>
          <w:lang w:val="kk-KZ"/>
        </w:rPr>
        <w:t>.</w:t>
      </w:r>
    </w:p>
    <w:p w:rsidR="00832D69" w:rsidRPr="000C46DA" w:rsidRDefault="00832D69" w:rsidP="00832D69">
      <w:pPr>
        <w:ind w:firstLine="709"/>
        <w:jc w:val="center"/>
        <w:rPr>
          <w:rStyle w:val="s0"/>
          <w:b/>
          <w:color w:val="auto"/>
          <w:sz w:val="28"/>
          <w:szCs w:val="28"/>
          <w:lang w:val="kk-KZ"/>
        </w:rPr>
      </w:pPr>
    </w:p>
    <w:p w:rsidR="00243C53" w:rsidRPr="000C46DA" w:rsidRDefault="00243C53" w:rsidP="00832D69">
      <w:pPr>
        <w:ind w:firstLine="709"/>
        <w:jc w:val="center"/>
        <w:rPr>
          <w:rStyle w:val="s0"/>
          <w:b/>
          <w:color w:val="auto"/>
          <w:sz w:val="28"/>
          <w:szCs w:val="28"/>
          <w:lang w:val="kk-KZ"/>
        </w:rPr>
      </w:pPr>
    </w:p>
    <w:p w:rsidR="00832D69" w:rsidRPr="00252520" w:rsidRDefault="00832D69" w:rsidP="00832D69">
      <w:pPr>
        <w:ind w:firstLine="709"/>
        <w:jc w:val="center"/>
        <w:rPr>
          <w:rStyle w:val="s0"/>
          <w:sz w:val="28"/>
          <w:szCs w:val="28"/>
          <w:lang w:val="kk-KZ"/>
        </w:rPr>
      </w:pPr>
      <w:r w:rsidRPr="00252520">
        <w:rPr>
          <w:rStyle w:val="s0"/>
          <w:b/>
          <w:color w:val="auto"/>
          <w:sz w:val="28"/>
          <w:szCs w:val="28"/>
          <w:lang w:val="kk-KZ"/>
        </w:rPr>
        <w:t>2</w:t>
      </w:r>
      <w:r w:rsidR="00D91E88">
        <w:rPr>
          <w:rStyle w:val="s0"/>
          <w:b/>
          <w:color w:val="auto"/>
          <w:sz w:val="28"/>
          <w:szCs w:val="28"/>
          <w:lang w:val="kk-KZ"/>
        </w:rPr>
        <w:t>-тарау</w:t>
      </w:r>
      <w:r w:rsidRPr="00252520">
        <w:rPr>
          <w:rStyle w:val="s0"/>
          <w:b/>
          <w:color w:val="auto"/>
          <w:sz w:val="28"/>
          <w:szCs w:val="28"/>
          <w:lang w:val="kk-KZ"/>
        </w:rPr>
        <w:t xml:space="preserve">. </w:t>
      </w:r>
      <w:r w:rsidRPr="00252520">
        <w:rPr>
          <w:rFonts w:eastAsia="Calibri"/>
          <w:b/>
          <w:color w:val="auto"/>
          <w:sz w:val="28"/>
          <w:szCs w:val="28"/>
          <w:lang w:val="kk-KZ" w:eastAsia="en-US"/>
        </w:rPr>
        <w:t xml:space="preserve"> </w:t>
      </w:r>
      <w:r w:rsidR="00252520" w:rsidRPr="000859C6">
        <w:rPr>
          <w:b/>
          <w:sz w:val="28"/>
          <w:szCs w:val="28"/>
          <w:lang w:val="kk-KZ"/>
        </w:rPr>
        <w:t>Банктік қарыз шартын жасасу, оның ішінде банктік қарыз шартының мазмұнына, ресімделуіне, міндетті талаптарына қойылатын талаптар</w:t>
      </w:r>
      <w:r w:rsidRPr="00252520">
        <w:rPr>
          <w:rStyle w:val="s0"/>
          <w:b/>
          <w:color w:val="auto"/>
          <w:sz w:val="28"/>
          <w:szCs w:val="28"/>
          <w:lang w:val="kk-KZ"/>
        </w:rPr>
        <w:t xml:space="preserve"> </w:t>
      </w:r>
    </w:p>
    <w:p w:rsidR="00832D69" w:rsidRPr="00252520" w:rsidRDefault="00832D69" w:rsidP="00832D69">
      <w:pPr>
        <w:ind w:firstLine="709"/>
        <w:jc w:val="both"/>
        <w:rPr>
          <w:rStyle w:val="s0"/>
          <w:sz w:val="28"/>
          <w:szCs w:val="28"/>
          <w:lang w:val="kk-KZ"/>
        </w:rPr>
      </w:pPr>
    </w:p>
    <w:p w:rsidR="00B41A0A" w:rsidRPr="00B41A0A" w:rsidRDefault="00B41A0A" w:rsidP="00B41A0A">
      <w:pPr>
        <w:numPr>
          <w:ilvl w:val="0"/>
          <w:numId w:val="1"/>
        </w:numPr>
        <w:tabs>
          <w:tab w:val="left" w:pos="993"/>
        </w:tabs>
        <w:ind w:left="0" w:firstLine="709"/>
        <w:jc w:val="both"/>
        <w:rPr>
          <w:sz w:val="28"/>
          <w:szCs w:val="28"/>
          <w:lang w:val="kk-KZ"/>
        </w:rPr>
      </w:pPr>
      <w:r>
        <w:rPr>
          <w:sz w:val="28"/>
          <w:szCs w:val="28"/>
          <w:lang w:val="kk-KZ"/>
        </w:rPr>
        <w:t>Б</w:t>
      </w:r>
      <w:r w:rsidRPr="00B41A0A">
        <w:rPr>
          <w:sz w:val="28"/>
          <w:szCs w:val="28"/>
          <w:lang w:val="kk-KZ"/>
        </w:rPr>
        <w:t xml:space="preserve">анктік қарыз шартына (бұдан әрі – шарт) </w:t>
      </w:r>
      <w:r>
        <w:rPr>
          <w:sz w:val="28"/>
          <w:szCs w:val="28"/>
          <w:lang w:val="kk-KZ"/>
        </w:rPr>
        <w:t xml:space="preserve">тараптар қол қояды және </w:t>
      </w:r>
      <w:r w:rsidRPr="00B41A0A">
        <w:rPr>
          <w:sz w:val="28"/>
          <w:szCs w:val="28"/>
          <w:lang w:val="kk-KZ"/>
        </w:rPr>
        <w:t>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p w:rsidR="00B41A0A" w:rsidRDefault="00B41A0A" w:rsidP="00B41A0A">
      <w:pPr>
        <w:tabs>
          <w:tab w:val="left" w:pos="993"/>
        </w:tabs>
        <w:ind w:firstLine="709"/>
        <w:rPr>
          <w:sz w:val="28"/>
          <w:szCs w:val="28"/>
          <w:lang w:val="kk-KZ"/>
        </w:rPr>
      </w:pPr>
      <w:bookmarkStart w:id="4" w:name="119"/>
      <w:bookmarkEnd w:id="4"/>
      <w:r w:rsidRPr="00B41A0A">
        <w:rPr>
          <w:sz w:val="28"/>
          <w:szCs w:val="28"/>
          <w:lang w:val="kk-KZ"/>
        </w:rPr>
        <w:t>1) шарттың жалпы талаптары;</w:t>
      </w:r>
      <w:bookmarkStart w:id="5" w:name="120"/>
      <w:bookmarkEnd w:id="5"/>
    </w:p>
    <w:p w:rsidR="00B41A0A" w:rsidRDefault="00B41A0A" w:rsidP="00B41A0A">
      <w:pPr>
        <w:tabs>
          <w:tab w:val="left" w:pos="993"/>
        </w:tabs>
        <w:ind w:firstLine="709"/>
        <w:rPr>
          <w:sz w:val="28"/>
          <w:szCs w:val="28"/>
          <w:lang w:val="kk-KZ"/>
        </w:rPr>
      </w:pPr>
      <w:r w:rsidRPr="00A26AE3">
        <w:rPr>
          <w:sz w:val="28"/>
          <w:szCs w:val="28"/>
          <w:lang w:val="kk-KZ"/>
        </w:rPr>
        <w:t>2) қарыз алушының құқықтары;</w:t>
      </w:r>
    </w:p>
    <w:p w:rsidR="00B41A0A" w:rsidRDefault="00B41A0A" w:rsidP="00B41A0A">
      <w:pPr>
        <w:tabs>
          <w:tab w:val="left" w:pos="993"/>
        </w:tabs>
        <w:ind w:firstLine="709"/>
        <w:rPr>
          <w:sz w:val="28"/>
          <w:szCs w:val="28"/>
          <w:lang w:val="kk-KZ"/>
        </w:rPr>
      </w:pPr>
      <w:r w:rsidRPr="00A26AE3">
        <w:rPr>
          <w:sz w:val="28"/>
          <w:szCs w:val="28"/>
          <w:lang w:val="kk-KZ"/>
        </w:rPr>
        <w:t>3) банктің құқықтары;</w:t>
      </w:r>
      <w:bookmarkStart w:id="6" w:name="121"/>
      <w:bookmarkStart w:id="7" w:name="122"/>
      <w:bookmarkEnd w:id="6"/>
      <w:bookmarkEnd w:id="7"/>
    </w:p>
    <w:p w:rsidR="00B41A0A" w:rsidRDefault="00B41A0A" w:rsidP="00B41A0A">
      <w:pPr>
        <w:tabs>
          <w:tab w:val="left" w:pos="993"/>
        </w:tabs>
        <w:ind w:firstLine="709"/>
        <w:rPr>
          <w:sz w:val="28"/>
          <w:szCs w:val="28"/>
          <w:lang w:val="kk-KZ"/>
        </w:rPr>
      </w:pPr>
      <w:r w:rsidRPr="00A26AE3">
        <w:rPr>
          <w:sz w:val="28"/>
          <w:szCs w:val="28"/>
          <w:lang w:val="kk-KZ"/>
        </w:rPr>
        <w:t>4) банктің міндеттері;</w:t>
      </w:r>
      <w:bookmarkStart w:id="8" w:name="123"/>
      <w:bookmarkEnd w:id="8"/>
    </w:p>
    <w:p w:rsidR="00B41A0A" w:rsidRDefault="00B41A0A" w:rsidP="00B41A0A">
      <w:pPr>
        <w:tabs>
          <w:tab w:val="left" w:pos="993"/>
        </w:tabs>
        <w:ind w:firstLine="709"/>
        <w:rPr>
          <w:sz w:val="28"/>
          <w:szCs w:val="28"/>
          <w:lang w:val="kk-KZ"/>
        </w:rPr>
      </w:pPr>
      <w:r w:rsidRPr="00A26AE3">
        <w:rPr>
          <w:sz w:val="28"/>
          <w:szCs w:val="28"/>
          <w:lang w:val="kk-KZ"/>
        </w:rPr>
        <w:t>5) банк үшін шектеулер;</w:t>
      </w:r>
      <w:bookmarkStart w:id="9" w:name="124"/>
      <w:bookmarkEnd w:id="9"/>
    </w:p>
    <w:p w:rsidR="00B41A0A" w:rsidRDefault="00B41A0A" w:rsidP="00B41A0A">
      <w:pPr>
        <w:tabs>
          <w:tab w:val="left" w:pos="993"/>
        </w:tabs>
        <w:ind w:firstLine="709"/>
        <w:rPr>
          <w:sz w:val="28"/>
          <w:szCs w:val="28"/>
          <w:lang w:val="kk-KZ"/>
        </w:rPr>
      </w:pPr>
      <w:r w:rsidRPr="00A26AE3">
        <w:rPr>
          <w:sz w:val="28"/>
          <w:szCs w:val="28"/>
          <w:lang w:val="kk-KZ"/>
        </w:rPr>
        <w:t>6) міндеттемелерді бұзғаны үшін тараптардың жауапкершілігі;</w:t>
      </w:r>
      <w:bookmarkStart w:id="10" w:name="125"/>
      <w:bookmarkEnd w:id="10"/>
    </w:p>
    <w:p w:rsidR="00B41A0A" w:rsidRDefault="00B41A0A" w:rsidP="00B41A0A">
      <w:pPr>
        <w:tabs>
          <w:tab w:val="left" w:pos="993"/>
        </w:tabs>
        <w:ind w:firstLine="709"/>
        <w:rPr>
          <w:sz w:val="28"/>
          <w:szCs w:val="28"/>
          <w:lang w:val="kk-KZ"/>
        </w:rPr>
      </w:pPr>
      <w:r w:rsidRPr="00A26AE3">
        <w:rPr>
          <w:sz w:val="28"/>
          <w:szCs w:val="28"/>
          <w:lang w:val="kk-KZ"/>
        </w:rPr>
        <w:t>7) шарт талаптарына өзгерістер енгізудің тәртібі;</w:t>
      </w:r>
      <w:bookmarkStart w:id="11" w:name="126"/>
      <w:bookmarkEnd w:id="11"/>
    </w:p>
    <w:p w:rsidR="00B41A0A" w:rsidRPr="00A26AE3" w:rsidRDefault="00B41A0A" w:rsidP="00B41A0A">
      <w:pPr>
        <w:tabs>
          <w:tab w:val="left" w:pos="993"/>
        </w:tabs>
        <w:ind w:firstLine="709"/>
        <w:jc w:val="both"/>
        <w:rPr>
          <w:rStyle w:val="s0"/>
          <w:sz w:val="28"/>
          <w:szCs w:val="28"/>
          <w:lang w:val="kk-KZ"/>
        </w:rPr>
      </w:pPr>
      <w:r w:rsidRPr="00A26AE3">
        <w:rPr>
          <w:sz w:val="28"/>
          <w:szCs w:val="28"/>
          <w:lang w:val="kk-KZ"/>
        </w:rPr>
        <w:t>8) синдикатталған банктік қарыз берілген кезде - синдикатқа қатысушы әр банктің, оның ішінде қарыз алушы төлемге қабілетсіз болған жағдайда синдикатқа әр қатысушы үшін ықтимал залалдарының үлесін бөле отырып қарызына қатысу сомасы немесе үлесі;</w:t>
      </w:r>
    </w:p>
    <w:p w:rsidR="00B41A0A" w:rsidRPr="00364116" w:rsidRDefault="00B41A0A" w:rsidP="00B41A0A">
      <w:pPr>
        <w:ind w:firstLine="709"/>
        <w:jc w:val="both"/>
        <w:rPr>
          <w:rStyle w:val="s0"/>
          <w:sz w:val="28"/>
          <w:szCs w:val="28"/>
          <w:lang w:val="kk-KZ"/>
        </w:rPr>
      </w:pPr>
      <w:bookmarkStart w:id="12" w:name="SUB14"/>
      <w:bookmarkEnd w:id="12"/>
      <w:r w:rsidRPr="00364116">
        <w:rPr>
          <w:rStyle w:val="s0"/>
          <w:sz w:val="28"/>
          <w:szCs w:val="28"/>
          <w:lang w:val="kk-KZ"/>
        </w:rPr>
        <w:t xml:space="preserve">9) </w:t>
      </w:r>
      <w:r w:rsidRPr="00364116">
        <w:rPr>
          <w:sz w:val="28"/>
          <w:szCs w:val="28"/>
          <w:lang w:val="kk-KZ"/>
        </w:rPr>
        <w:t>банк шарт бойынша құқықты (талап етуді) үшінші тұлғаға беру кезінде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p w:rsidR="00CC42F8" w:rsidRDefault="00CC42F8" w:rsidP="00832D69">
      <w:pPr>
        <w:ind w:firstLine="709"/>
        <w:jc w:val="both"/>
        <w:rPr>
          <w:sz w:val="28"/>
          <w:szCs w:val="28"/>
          <w:lang w:val="kk-KZ"/>
        </w:rPr>
      </w:pPr>
      <w:r>
        <w:rPr>
          <w:sz w:val="28"/>
          <w:szCs w:val="28"/>
          <w:lang w:val="kk-KZ"/>
        </w:rPr>
        <w:lastRenderedPageBreak/>
        <w:t xml:space="preserve">3. </w:t>
      </w:r>
      <w:r w:rsidRPr="006B6968">
        <w:rPr>
          <w:sz w:val="28"/>
          <w:szCs w:val="28"/>
          <w:lang w:val="kk-KZ"/>
        </w:rPr>
        <w:t>Шарттың жалпы талаптары:</w:t>
      </w:r>
    </w:p>
    <w:p w:rsidR="005B39F5" w:rsidRPr="006B6968" w:rsidRDefault="005B39F5" w:rsidP="005B39F5">
      <w:pPr>
        <w:ind w:firstLine="709"/>
        <w:jc w:val="both"/>
        <w:rPr>
          <w:sz w:val="28"/>
          <w:szCs w:val="28"/>
          <w:lang w:val="kk-KZ"/>
        </w:rPr>
      </w:pPr>
      <w:r w:rsidRPr="006B6968">
        <w:rPr>
          <w:sz w:val="28"/>
          <w:szCs w:val="28"/>
          <w:lang w:val="kk-KZ"/>
        </w:rPr>
        <w:t>1) шарт жасасқан күн;</w:t>
      </w:r>
      <w:bookmarkStart w:id="13" w:name="75"/>
      <w:bookmarkEnd w:id="13"/>
    </w:p>
    <w:p w:rsidR="005B39F5" w:rsidRPr="00937CF6" w:rsidRDefault="005B39F5" w:rsidP="005B39F5">
      <w:pPr>
        <w:ind w:firstLine="709"/>
        <w:jc w:val="both"/>
        <w:rPr>
          <w:sz w:val="28"/>
          <w:szCs w:val="28"/>
          <w:lang w:val="kk-KZ"/>
        </w:rPr>
      </w:pPr>
      <w:r w:rsidRPr="006B6968">
        <w:rPr>
          <w:sz w:val="28"/>
          <w:szCs w:val="28"/>
          <w:lang w:val="kk-KZ"/>
        </w:rPr>
        <w:t xml:space="preserve">2) бір айдан аспайтын мерзімге берілген қарызды, кредиттік желі шеңберінде төлем карточкасы бойынша берілген қарызды, </w:t>
      </w:r>
      <w:proofErr w:type="spellStart"/>
      <w:r w:rsidRPr="006B6968">
        <w:rPr>
          <w:sz w:val="28"/>
          <w:szCs w:val="28"/>
          <w:lang w:val="kk-KZ"/>
        </w:rPr>
        <w:t>овердрафт</w:t>
      </w:r>
      <w:proofErr w:type="spellEnd"/>
      <w:r w:rsidRPr="006B6968">
        <w:rPr>
          <w:sz w:val="28"/>
          <w:szCs w:val="28"/>
          <w:lang w:val="kk-KZ"/>
        </w:rPr>
        <w:t xml:space="preserve"> кредитін, сондай-ақ кредиттік желіні беру (ашу) туралы келісімді қоспағанда, бизнес-жоспарға немесе қарыздың техника-экономикалық негіздемесіне және </w:t>
      </w:r>
      <w:r w:rsidRPr="00937CF6">
        <w:rPr>
          <w:sz w:val="28"/>
          <w:szCs w:val="28"/>
          <w:lang w:val="kk-KZ"/>
        </w:rPr>
        <w:t>(немесе) қарыз алушы берген өтінішке сәйкес келетін банктік қарыздың (бұдан әрі – қарыз) мақсаты;</w:t>
      </w:r>
      <w:bookmarkStart w:id="14" w:name="76"/>
      <w:bookmarkEnd w:id="14"/>
    </w:p>
    <w:p w:rsidR="005B39F5" w:rsidRPr="00937CF6" w:rsidRDefault="005B39F5" w:rsidP="005B39F5">
      <w:pPr>
        <w:ind w:firstLine="709"/>
        <w:jc w:val="both"/>
        <w:rPr>
          <w:sz w:val="28"/>
          <w:szCs w:val="28"/>
          <w:lang w:val="kk-KZ"/>
        </w:rPr>
      </w:pPr>
      <w:r w:rsidRPr="00937CF6">
        <w:rPr>
          <w:sz w:val="28"/>
          <w:szCs w:val="28"/>
          <w:lang w:val="kk-KZ"/>
        </w:rPr>
        <w:t>3) қарыз сомасы мен валютасы;</w:t>
      </w:r>
      <w:bookmarkStart w:id="15" w:name="77"/>
      <w:bookmarkEnd w:id="15"/>
    </w:p>
    <w:p w:rsidR="005B39F5" w:rsidRPr="00937CF6" w:rsidRDefault="005B39F5" w:rsidP="005B39F5">
      <w:pPr>
        <w:ind w:firstLine="709"/>
        <w:jc w:val="both"/>
        <w:rPr>
          <w:sz w:val="28"/>
          <w:szCs w:val="28"/>
          <w:lang w:val="kk-KZ"/>
        </w:rPr>
      </w:pPr>
      <w:r w:rsidRPr="00937CF6">
        <w:rPr>
          <w:sz w:val="28"/>
          <w:szCs w:val="28"/>
          <w:lang w:val="kk-KZ"/>
        </w:rPr>
        <w:t>4) қарыздың мерзімі;</w:t>
      </w:r>
      <w:bookmarkStart w:id="16" w:name="78"/>
      <w:bookmarkEnd w:id="16"/>
    </w:p>
    <w:p w:rsidR="005B39F5" w:rsidRPr="00937CF6" w:rsidRDefault="005B39F5" w:rsidP="005B39F5">
      <w:pPr>
        <w:ind w:firstLine="709"/>
        <w:jc w:val="both"/>
        <w:rPr>
          <w:sz w:val="28"/>
          <w:szCs w:val="28"/>
          <w:lang w:val="kk-KZ"/>
        </w:rPr>
      </w:pPr>
      <w:r w:rsidRPr="00937CF6">
        <w:rPr>
          <w:sz w:val="28"/>
          <w:szCs w:val="28"/>
          <w:lang w:val="kk-KZ"/>
        </w:rPr>
        <w:t xml:space="preserve">5) сыйақы мөлшерлемесінің түрі (белгіленген немесе өзгермелі), сыйақы мөлшерлемесінің мөлшері (жылдық пайызбен не белгіленген сомада), шартты жасау күніне «Қарыздар мен салымдар бойынша шынайы, жылдық, тиімді, салыстырмалы есептеудегі сыйақы </w:t>
      </w:r>
      <w:proofErr w:type="spellStart"/>
      <w:r w:rsidRPr="00937CF6">
        <w:rPr>
          <w:sz w:val="28"/>
          <w:szCs w:val="28"/>
          <w:lang w:val="kk-KZ"/>
        </w:rPr>
        <w:t>мөлшерлемелерін</w:t>
      </w:r>
      <w:proofErr w:type="spellEnd"/>
      <w:r w:rsidRPr="00937CF6">
        <w:rPr>
          <w:sz w:val="28"/>
          <w:szCs w:val="28"/>
          <w:lang w:val="kk-KZ"/>
        </w:rPr>
        <w:t xml:space="preserve"> (нақты құнын) есептеу қағидаларын бекіту туралы» Қазақстан Республикасы Ұлттық Банкі Басқармасының 2012 жылғы 26 наурыздағы № 137 </w:t>
      </w:r>
      <w:hyperlink r:id="rId12" w:anchor="1" w:history="1">
        <w:r w:rsidRPr="00937CF6">
          <w:rPr>
            <w:rStyle w:val="ac"/>
            <w:color w:val="auto"/>
            <w:sz w:val="28"/>
            <w:szCs w:val="28"/>
            <w:u w:val="none"/>
            <w:lang w:val="kk-KZ"/>
          </w:rPr>
          <w:t>қаулысына</w:t>
        </w:r>
      </w:hyperlink>
      <w:r w:rsidRPr="00937CF6">
        <w:rPr>
          <w:color w:val="auto"/>
          <w:sz w:val="28"/>
          <w:szCs w:val="28"/>
          <w:lang w:val="kk-KZ"/>
        </w:rPr>
        <w:t xml:space="preserve"> </w:t>
      </w:r>
      <w:r w:rsidRPr="00937CF6">
        <w:rPr>
          <w:sz w:val="28"/>
          <w:szCs w:val="28"/>
          <w:lang w:val="kk-KZ"/>
        </w:rPr>
        <w:t>(Нормативтік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p w:rsidR="005B39F5" w:rsidRPr="00937CF6" w:rsidRDefault="005B39F5" w:rsidP="005B39F5">
      <w:pPr>
        <w:ind w:firstLine="709"/>
        <w:jc w:val="both"/>
        <w:rPr>
          <w:sz w:val="28"/>
          <w:szCs w:val="28"/>
          <w:lang w:val="kk-KZ"/>
        </w:rPr>
      </w:pPr>
      <w:r w:rsidRPr="00937CF6">
        <w:rPr>
          <w:sz w:val="28"/>
          <w:szCs w:val="28"/>
          <w:lang w:val="kk-KZ"/>
        </w:rPr>
        <w:t xml:space="preserve">Бір айдан аспайтын мерзімге берілген қарыз бойынша, кредиттік желі шеңберінде төлем карточкасы бойынша берілген қарыз бойынша, </w:t>
      </w:r>
      <w:proofErr w:type="spellStart"/>
      <w:r w:rsidRPr="00937CF6">
        <w:rPr>
          <w:sz w:val="28"/>
          <w:szCs w:val="28"/>
          <w:lang w:val="kk-KZ"/>
        </w:rPr>
        <w:t>овердрафт</w:t>
      </w:r>
      <w:proofErr w:type="spellEnd"/>
      <w:r w:rsidRPr="00937CF6">
        <w:rPr>
          <w:sz w:val="28"/>
          <w:szCs w:val="28"/>
          <w:lang w:val="kk-KZ"/>
        </w:rPr>
        <w:t xml:space="preserve"> кредиті, сондай-ақ кредиттік желі беру (ашу) туралы келісім бойынша сыйақы мөлшерлемесінің мөлшерін белгіленген сомада көрсетуге жол беріледі.</w:t>
      </w:r>
    </w:p>
    <w:p w:rsidR="005B39F5" w:rsidRPr="00937CF6" w:rsidRDefault="005B39F5" w:rsidP="005B39F5">
      <w:pPr>
        <w:ind w:firstLine="709"/>
        <w:jc w:val="both"/>
        <w:rPr>
          <w:sz w:val="28"/>
          <w:szCs w:val="28"/>
          <w:lang w:val="kk-KZ"/>
        </w:rPr>
      </w:pPr>
      <w:r w:rsidRPr="00937CF6">
        <w:rPr>
          <w:sz w:val="28"/>
          <w:szCs w:val="28"/>
          <w:lang w:val="kk-KZ"/>
        </w:rPr>
        <w:t>6) шартта құбылмалы сыйақы ставкасы көзделген болса, құбылмалы сыйақы ставкасын есептеу тәртібі;</w:t>
      </w:r>
      <w:bookmarkStart w:id="17" w:name="80"/>
      <w:bookmarkEnd w:id="17"/>
    </w:p>
    <w:p w:rsidR="005B39F5" w:rsidRPr="00937CF6" w:rsidRDefault="005B39F5" w:rsidP="005B39F5">
      <w:pPr>
        <w:ind w:firstLine="709"/>
        <w:jc w:val="both"/>
        <w:rPr>
          <w:sz w:val="28"/>
          <w:szCs w:val="28"/>
          <w:lang w:val="kk-KZ"/>
        </w:rPr>
      </w:pPr>
      <w:r w:rsidRPr="00937CF6">
        <w:rPr>
          <w:sz w:val="28"/>
          <w:szCs w:val="28"/>
          <w:lang w:val="kk-KZ"/>
        </w:rPr>
        <w:t xml:space="preserve">7) </w:t>
      </w:r>
      <w:bookmarkStart w:id="18" w:name="81"/>
      <w:bookmarkEnd w:id="18"/>
      <w:r w:rsidRPr="00937CF6">
        <w:rPr>
          <w:sz w:val="28"/>
          <w:szCs w:val="28"/>
          <w:lang w:val="kk-KZ"/>
        </w:rPr>
        <w:t>өтеу тәсілі (қолма-қол ақшамен, қолма-қол ақшасыз);</w:t>
      </w:r>
      <w:bookmarkStart w:id="19" w:name="82"/>
      <w:bookmarkEnd w:id="19"/>
    </w:p>
    <w:p w:rsidR="005B39F5" w:rsidRPr="00172A3F" w:rsidRDefault="005B39F5" w:rsidP="005B39F5">
      <w:pPr>
        <w:ind w:firstLine="709"/>
        <w:jc w:val="both"/>
        <w:rPr>
          <w:sz w:val="28"/>
          <w:szCs w:val="28"/>
          <w:lang w:val="kk-KZ"/>
        </w:rPr>
      </w:pPr>
      <w:r>
        <w:rPr>
          <w:sz w:val="28"/>
          <w:szCs w:val="28"/>
          <w:lang w:val="kk-KZ"/>
        </w:rPr>
        <w:t>8</w:t>
      </w:r>
      <w:r w:rsidRPr="00937CF6">
        <w:rPr>
          <w:sz w:val="28"/>
          <w:szCs w:val="28"/>
          <w:lang w:val="kk-KZ"/>
        </w:rPr>
        <w:t xml:space="preserve">) қарызды өтеу әдісі: </w:t>
      </w:r>
      <w:proofErr w:type="spellStart"/>
      <w:r w:rsidRPr="00937CF6">
        <w:rPr>
          <w:sz w:val="28"/>
          <w:szCs w:val="28"/>
          <w:lang w:val="kk-KZ"/>
        </w:rPr>
        <w:t>аннуитеттік</w:t>
      </w:r>
      <w:proofErr w:type="spellEnd"/>
      <w:r w:rsidRPr="00937CF6">
        <w:rPr>
          <w:sz w:val="28"/>
          <w:szCs w:val="28"/>
          <w:lang w:val="kk-KZ"/>
        </w:rPr>
        <w:t xml:space="preserve"> (тең төлемдермен өтеу арқылы) немесе сараланған (негізгі борышты тең үлеспен өтеу арқылы) немесе банктің ішкі қағидаларына сәйкес басқа әдісі;</w:t>
      </w:r>
      <w:bookmarkStart w:id="20" w:name="83"/>
      <w:bookmarkEnd w:id="20"/>
    </w:p>
    <w:p w:rsidR="005B39F5" w:rsidRPr="00C908D0" w:rsidRDefault="005B39F5" w:rsidP="005B39F5">
      <w:pPr>
        <w:ind w:firstLine="709"/>
        <w:jc w:val="both"/>
        <w:rPr>
          <w:sz w:val="28"/>
          <w:szCs w:val="28"/>
          <w:lang w:val="kk-KZ"/>
        </w:rPr>
      </w:pPr>
      <w:r w:rsidRPr="00C908D0">
        <w:rPr>
          <w:sz w:val="28"/>
          <w:szCs w:val="28"/>
          <w:lang w:val="kk-KZ"/>
        </w:rPr>
        <w:t>9) қарыз бойынша берешекті өтеу кезектілігі;</w:t>
      </w:r>
      <w:bookmarkStart w:id="21" w:name="84"/>
      <w:bookmarkEnd w:id="21"/>
    </w:p>
    <w:p w:rsidR="005B39F5" w:rsidRPr="00420961" w:rsidRDefault="005B39F5" w:rsidP="005B39F5">
      <w:pPr>
        <w:ind w:firstLine="709"/>
        <w:jc w:val="both"/>
        <w:rPr>
          <w:rStyle w:val="s0"/>
          <w:sz w:val="28"/>
          <w:szCs w:val="28"/>
          <w:lang w:val="kk-KZ"/>
        </w:rPr>
      </w:pPr>
      <w:r w:rsidRPr="00C908D0">
        <w:rPr>
          <w:sz w:val="28"/>
          <w:szCs w:val="28"/>
          <w:lang w:val="kk-KZ"/>
        </w:rPr>
        <w:t xml:space="preserve">10) негізгі борышы уақтылы өтелмеген және сыйақы төленбеген жағдайда тұрақсыздық айыбын (айыппұлды, </w:t>
      </w:r>
      <w:proofErr w:type="spellStart"/>
      <w:r w:rsidRPr="00C908D0">
        <w:rPr>
          <w:sz w:val="28"/>
          <w:szCs w:val="28"/>
          <w:lang w:val="kk-KZ"/>
        </w:rPr>
        <w:t>өсімпұлды</w:t>
      </w:r>
      <w:proofErr w:type="spellEnd"/>
      <w:r w:rsidRPr="00C908D0">
        <w:rPr>
          <w:sz w:val="28"/>
          <w:szCs w:val="28"/>
          <w:lang w:val="kk-KZ"/>
        </w:rPr>
        <w:t xml:space="preserve">) есептеу тәртібі және оның мөлшері. Жеке тұлғаға қарыз беру кезінде тұрақсыздық айыбының (айыппұлдың, </w:t>
      </w:r>
      <w:proofErr w:type="spellStart"/>
      <w:r w:rsidRPr="00C908D0">
        <w:rPr>
          <w:sz w:val="28"/>
          <w:szCs w:val="28"/>
          <w:lang w:val="kk-KZ"/>
        </w:rPr>
        <w:t>өсімпұлдың</w:t>
      </w:r>
      <w:proofErr w:type="spellEnd"/>
      <w:r w:rsidRPr="00C908D0">
        <w:rPr>
          <w:sz w:val="28"/>
          <w:szCs w:val="28"/>
          <w:lang w:val="kk-KZ"/>
        </w:rPr>
        <w:t xml:space="preserve">) шекті мөлшері, сондай-ақ Банктер туралы заңда </w:t>
      </w:r>
      <w:r w:rsidRPr="00420961">
        <w:rPr>
          <w:sz w:val="28"/>
          <w:szCs w:val="28"/>
          <w:lang w:val="kk-KZ"/>
        </w:rPr>
        <w:t>көзделген есептеу тәртібі көрсетіледі;</w:t>
      </w:r>
    </w:p>
    <w:p w:rsidR="005B39F5" w:rsidRPr="000922C7" w:rsidRDefault="005B39F5" w:rsidP="005B39F5">
      <w:pPr>
        <w:ind w:firstLine="709"/>
        <w:jc w:val="both"/>
        <w:rPr>
          <w:rStyle w:val="s0"/>
          <w:sz w:val="28"/>
          <w:szCs w:val="28"/>
          <w:lang w:val="kk-KZ"/>
        </w:rPr>
      </w:pPr>
      <w:r w:rsidRPr="00420961">
        <w:rPr>
          <w:rStyle w:val="s0"/>
          <w:sz w:val="28"/>
          <w:szCs w:val="28"/>
          <w:lang w:val="kk-KZ"/>
        </w:rPr>
        <w:t>11) кредит беру шарттары комиссияларды және басқа төлемдерді алуды көздемейтін жағдайларды қоспағанда,</w:t>
      </w:r>
      <w:r w:rsidRPr="00420961">
        <w:rPr>
          <w:sz w:val="28"/>
          <w:szCs w:val="28"/>
          <w:lang w:val="kk-KZ"/>
        </w:rPr>
        <w:t xml:space="preserve"> қарыз беруге және оған қызмет көрсетуге байланысты алынуға тиісті комиссиялардың және басқа да </w:t>
      </w:r>
      <w:r w:rsidRPr="000922C7">
        <w:rPr>
          <w:sz w:val="28"/>
          <w:szCs w:val="28"/>
          <w:lang w:val="kk-KZ"/>
        </w:rPr>
        <w:t>төлемдердің толық тізбесі, сондай-ақ олардың мөлшерлері;</w:t>
      </w:r>
    </w:p>
    <w:p w:rsidR="005B39F5" w:rsidRPr="00222778" w:rsidRDefault="005B39F5" w:rsidP="005B39F5">
      <w:pPr>
        <w:ind w:firstLine="709"/>
        <w:jc w:val="both"/>
        <w:rPr>
          <w:rStyle w:val="s0"/>
          <w:sz w:val="28"/>
          <w:szCs w:val="28"/>
          <w:lang w:val="kk-KZ"/>
        </w:rPr>
      </w:pPr>
      <w:r w:rsidRPr="000922C7">
        <w:rPr>
          <w:rStyle w:val="s0"/>
          <w:sz w:val="28"/>
          <w:szCs w:val="28"/>
          <w:lang w:val="kk-KZ"/>
        </w:rPr>
        <w:t xml:space="preserve">12) </w:t>
      </w:r>
      <w:r w:rsidRPr="000922C7">
        <w:rPr>
          <w:sz w:val="28"/>
          <w:szCs w:val="28"/>
          <w:lang w:val="kk-KZ"/>
        </w:rPr>
        <w:t>қарызды өтеудің және сыйақының тәртібі (касса арқылы, банктік шотқа қашықтан терминал арқылы және басқалар тараптардың келісімі бойынша) кезеңділігі;</w:t>
      </w:r>
    </w:p>
    <w:p w:rsidR="005B39F5" w:rsidRPr="004729B9" w:rsidRDefault="005B39F5" w:rsidP="005B39F5">
      <w:pPr>
        <w:ind w:firstLine="709"/>
        <w:jc w:val="both"/>
        <w:rPr>
          <w:rStyle w:val="s0"/>
          <w:sz w:val="28"/>
          <w:szCs w:val="28"/>
          <w:lang w:val="kk-KZ"/>
        </w:rPr>
      </w:pPr>
      <w:r w:rsidRPr="004729B9">
        <w:rPr>
          <w:rStyle w:val="s0"/>
          <w:sz w:val="28"/>
          <w:szCs w:val="28"/>
          <w:lang w:val="kk-KZ"/>
        </w:rPr>
        <w:lastRenderedPageBreak/>
        <w:t>1</w:t>
      </w:r>
      <w:r>
        <w:rPr>
          <w:rStyle w:val="s0"/>
          <w:sz w:val="28"/>
          <w:szCs w:val="28"/>
          <w:lang w:val="kk-KZ"/>
        </w:rPr>
        <w:t>3</w:t>
      </w:r>
      <w:r w:rsidRPr="004729B9">
        <w:rPr>
          <w:rStyle w:val="s0"/>
          <w:sz w:val="28"/>
          <w:szCs w:val="28"/>
          <w:lang w:val="kk-KZ"/>
        </w:rPr>
        <w:t>) қамтамасыз етусіз берілген қарызды қоспағанда, қамтамасыз ету (түрі: кепіл, тұрақсыздық айыбы, кепілдік, кепілдеме, ұстап қалу және өзге түрлері);</w:t>
      </w:r>
    </w:p>
    <w:p w:rsidR="005B39F5" w:rsidRPr="004729B9" w:rsidRDefault="005B39F5" w:rsidP="005B39F5">
      <w:pPr>
        <w:ind w:firstLine="709"/>
        <w:jc w:val="both"/>
        <w:rPr>
          <w:rStyle w:val="s0"/>
          <w:sz w:val="28"/>
          <w:szCs w:val="28"/>
          <w:lang w:val="kk-KZ"/>
        </w:rPr>
      </w:pPr>
      <w:r w:rsidRPr="004729B9">
        <w:rPr>
          <w:rStyle w:val="s0"/>
          <w:sz w:val="28"/>
          <w:szCs w:val="28"/>
          <w:lang w:val="kk-KZ"/>
        </w:rPr>
        <w:t>1</w:t>
      </w:r>
      <w:r>
        <w:rPr>
          <w:rStyle w:val="s0"/>
          <w:sz w:val="28"/>
          <w:szCs w:val="28"/>
          <w:lang w:val="kk-KZ"/>
        </w:rPr>
        <w:t>4</w:t>
      </w:r>
      <w:r w:rsidRPr="004729B9">
        <w:rPr>
          <w:rStyle w:val="s0"/>
          <w:sz w:val="28"/>
          <w:szCs w:val="28"/>
          <w:lang w:val="kk-KZ"/>
        </w:rPr>
        <w:t>) қарыз алушының шарт бойынша міндеттемелерін орындамаған не тиісінше тәсілмен орындамаған жағдайда банк қабылдайтын шаралар;</w:t>
      </w:r>
    </w:p>
    <w:p w:rsidR="005B39F5" w:rsidRPr="004729B9" w:rsidRDefault="005B39F5" w:rsidP="005B39F5">
      <w:pPr>
        <w:ind w:firstLine="709"/>
        <w:jc w:val="both"/>
        <w:rPr>
          <w:rStyle w:val="s0"/>
          <w:sz w:val="28"/>
          <w:szCs w:val="28"/>
          <w:lang w:val="kk-KZ"/>
        </w:rPr>
      </w:pPr>
      <w:r w:rsidRPr="004729B9">
        <w:rPr>
          <w:rStyle w:val="s0"/>
          <w:sz w:val="28"/>
          <w:szCs w:val="28"/>
          <w:lang w:val="kk-KZ"/>
        </w:rPr>
        <w:t>1</w:t>
      </w:r>
      <w:r>
        <w:rPr>
          <w:rStyle w:val="s0"/>
          <w:sz w:val="28"/>
          <w:szCs w:val="28"/>
          <w:lang w:val="kk-KZ"/>
        </w:rPr>
        <w:t>5</w:t>
      </w:r>
      <w:r w:rsidRPr="004729B9">
        <w:rPr>
          <w:rStyle w:val="s0"/>
          <w:sz w:val="28"/>
          <w:szCs w:val="28"/>
          <w:lang w:val="kk-KZ"/>
        </w:rPr>
        <w:t>) шарттың қолданылу мерзімі;</w:t>
      </w:r>
    </w:p>
    <w:p w:rsidR="005B39F5" w:rsidRPr="004729B9" w:rsidRDefault="005B39F5" w:rsidP="005B39F5">
      <w:pPr>
        <w:ind w:firstLine="709"/>
        <w:jc w:val="both"/>
        <w:rPr>
          <w:rStyle w:val="s0"/>
          <w:sz w:val="28"/>
          <w:szCs w:val="28"/>
          <w:lang w:val="kk-KZ"/>
        </w:rPr>
      </w:pPr>
      <w:r w:rsidRPr="004729B9">
        <w:rPr>
          <w:rStyle w:val="s0"/>
          <w:sz w:val="28"/>
          <w:szCs w:val="28"/>
          <w:lang w:val="kk-KZ"/>
        </w:rPr>
        <w:t>1</w:t>
      </w:r>
      <w:r>
        <w:rPr>
          <w:rStyle w:val="s0"/>
          <w:sz w:val="28"/>
          <w:szCs w:val="28"/>
          <w:lang w:val="kk-KZ"/>
        </w:rPr>
        <w:t>6</w:t>
      </w:r>
      <w:r w:rsidRPr="004729B9">
        <w:rPr>
          <w:rStyle w:val="s0"/>
          <w:sz w:val="28"/>
          <w:szCs w:val="28"/>
          <w:lang w:val="kk-KZ"/>
        </w:rPr>
        <w:t>) қарыз алушы – заңды тұлғаның банкке ұсынатын есебінің түрлері мен мерзімдері;</w:t>
      </w:r>
    </w:p>
    <w:p w:rsidR="005B39F5" w:rsidRPr="004729B9" w:rsidRDefault="005B39F5" w:rsidP="005B39F5">
      <w:pPr>
        <w:ind w:firstLine="709"/>
        <w:jc w:val="both"/>
        <w:rPr>
          <w:rStyle w:val="s0"/>
          <w:sz w:val="28"/>
          <w:szCs w:val="28"/>
          <w:lang w:val="kk-KZ"/>
        </w:rPr>
      </w:pPr>
      <w:r w:rsidRPr="004729B9">
        <w:rPr>
          <w:rStyle w:val="s0"/>
          <w:sz w:val="28"/>
          <w:szCs w:val="28"/>
          <w:lang w:val="kk-KZ"/>
        </w:rPr>
        <w:t>1</w:t>
      </w:r>
      <w:r>
        <w:rPr>
          <w:rStyle w:val="s0"/>
          <w:sz w:val="28"/>
          <w:szCs w:val="28"/>
          <w:lang w:val="kk-KZ"/>
        </w:rPr>
        <w:t>7</w:t>
      </w:r>
      <w:r w:rsidRPr="004729B9">
        <w:rPr>
          <w:rStyle w:val="s0"/>
          <w:sz w:val="28"/>
          <w:szCs w:val="28"/>
          <w:lang w:val="kk-KZ"/>
        </w:rPr>
        <w:t xml:space="preserve">) қарыз алушының (тең қарыз алушының) ол туралы </w:t>
      </w:r>
      <w:r>
        <w:rPr>
          <w:rStyle w:val="s0"/>
          <w:sz w:val="28"/>
          <w:szCs w:val="28"/>
          <w:lang w:val="kk-KZ"/>
        </w:rPr>
        <w:t>ақпаратты</w:t>
      </w:r>
      <w:r w:rsidRPr="004729B9">
        <w:rPr>
          <w:rStyle w:val="s0"/>
          <w:sz w:val="28"/>
          <w:szCs w:val="28"/>
          <w:lang w:val="kk-KZ"/>
        </w:rPr>
        <w:t xml:space="preserve">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rsidR="005B39F5" w:rsidRDefault="005B39F5" w:rsidP="005B39F5">
      <w:pPr>
        <w:ind w:firstLine="709"/>
        <w:jc w:val="both"/>
        <w:rPr>
          <w:rStyle w:val="s0"/>
          <w:sz w:val="28"/>
          <w:szCs w:val="28"/>
          <w:lang w:val="kk-KZ"/>
        </w:rPr>
      </w:pPr>
      <w:r w:rsidRPr="004729B9">
        <w:rPr>
          <w:rStyle w:val="s0"/>
          <w:sz w:val="28"/>
          <w:szCs w:val="28"/>
          <w:lang w:val="kk-KZ"/>
        </w:rPr>
        <w:t>1</w:t>
      </w:r>
      <w:r>
        <w:rPr>
          <w:rStyle w:val="s0"/>
          <w:sz w:val="28"/>
          <w:szCs w:val="28"/>
          <w:lang w:val="kk-KZ"/>
        </w:rPr>
        <w:t>8</w:t>
      </w:r>
      <w:r w:rsidRPr="004729B9">
        <w:rPr>
          <w:rStyle w:val="s0"/>
          <w:sz w:val="28"/>
          <w:szCs w:val="28"/>
          <w:lang w:val="kk-KZ"/>
        </w:rPr>
        <w:t>) банктің пошталық мекен-жайы мен электрондық адресі туралы ақпарат, сондай-ақ оның ресми интернет–</w:t>
      </w:r>
      <w:proofErr w:type="spellStart"/>
      <w:r w:rsidRPr="004729B9">
        <w:rPr>
          <w:rStyle w:val="s0"/>
          <w:sz w:val="28"/>
          <w:szCs w:val="28"/>
          <w:lang w:val="kk-KZ"/>
        </w:rPr>
        <w:t>ресурсы</w:t>
      </w:r>
      <w:proofErr w:type="spellEnd"/>
      <w:r w:rsidRPr="004729B9">
        <w:rPr>
          <w:rStyle w:val="s0"/>
          <w:sz w:val="28"/>
          <w:szCs w:val="28"/>
          <w:lang w:val="kk-KZ"/>
        </w:rPr>
        <w:t xml:space="preserve"> туралы деректер.</w:t>
      </w:r>
    </w:p>
    <w:p w:rsidR="005B39F5" w:rsidRPr="00EB40A4" w:rsidRDefault="005B39F5" w:rsidP="005B39F5">
      <w:pPr>
        <w:ind w:firstLine="709"/>
        <w:jc w:val="both"/>
        <w:rPr>
          <w:rStyle w:val="s0"/>
          <w:sz w:val="28"/>
          <w:szCs w:val="28"/>
          <w:lang w:val="kk-KZ"/>
        </w:rPr>
      </w:pPr>
      <w:r w:rsidRPr="00EB40A4">
        <w:rPr>
          <w:rStyle w:val="s0"/>
          <w:sz w:val="28"/>
          <w:szCs w:val="28"/>
          <w:lang w:val="kk-KZ"/>
        </w:rPr>
        <w:t xml:space="preserve">4. </w:t>
      </w:r>
      <w:r w:rsidRPr="00EB40A4">
        <w:rPr>
          <w:sz w:val="28"/>
          <w:szCs w:val="28"/>
          <w:lang w:val="kk-KZ"/>
        </w:rPr>
        <w:t>Қарыз алушының құқықтары мынадай мүмкіндік</w:t>
      </w:r>
      <w:r>
        <w:rPr>
          <w:sz w:val="28"/>
          <w:szCs w:val="28"/>
          <w:lang w:val="kk-KZ"/>
        </w:rPr>
        <w:t>ті</w:t>
      </w:r>
      <w:r w:rsidRPr="00EB40A4">
        <w:rPr>
          <w:sz w:val="28"/>
          <w:szCs w:val="28"/>
          <w:lang w:val="kk-KZ"/>
        </w:rPr>
        <w:t xml:space="preserve"> көзде</w:t>
      </w:r>
      <w:r>
        <w:rPr>
          <w:sz w:val="28"/>
          <w:szCs w:val="28"/>
          <w:lang w:val="kk-KZ"/>
        </w:rPr>
        <w:t>йді</w:t>
      </w:r>
      <w:r w:rsidRPr="00EB40A4">
        <w:rPr>
          <w:sz w:val="28"/>
          <w:szCs w:val="28"/>
          <w:lang w:val="kk-KZ"/>
        </w:rPr>
        <w:t>:</w:t>
      </w:r>
    </w:p>
    <w:p w:rsidR="005B39F5" w:rsidRDefault="005B39F5" w:rsidP="005B39F5">
      <w:pPr>
        <w:ind w:firstLine="709"/>
        <w:jc w:val="both"/>
        <w:rPr>
          <w:sz w:val="28"/>
          <w:szCs w:val="28"/>
          <w:lang w:val="kk-KZ"/>
        </w:rPr>
      </w:pPr>
      <w:r w:rsidRPr="00F94861">
        <w:rPr>
          <w:sz w:val="28"/>
          <w:szCs w:val="28"/>
          <w:lang w:val="kk-KZ"/>
        </w:rPr>
        <w:t>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тұрақсыздық айыбын және айыппұл санкцияларының өзге де түрлерін төлемей, қарыз берілген күннен бастап банк есептеген сыйақыны төлей отырып, қарызды қайтару;</w:t>
      </w:r>
    </w:p>
    <w:p w:rsidR="005B39F5" w:rsidRDefault="005B39F5" w:rsidP="005B39F5">
      <w:pPr>
        <w:ind w:firstLine="709"/>
        <w:jc w:val="both"/>
        <w:rPr>
          <w:sz w:val="28"/>
          <w:szCs w:val="28"/>
          <w:lang w:val="kk-KZ"/>
        </w:rPr>
      </w:pPr>
      <w:r w:rsidRPr="00F94861">
        <w:rPr>
          <w:sz w:val="28"/>
          <w:szCs w:val="28"/>
          <w:lang w:val="kk-KZ"/>
        </w:rPr>
        <w:t>2) негізгі борышты және (немесе) сыйақыны өтеу күні демалыс не мереке күніне түскен жағдайда одан кейінгі жұмыс күні тұрақсыздық айыбын және айыппұл санкцияларының өзге де түрлерін төлемей, негізгі борышты және (немесе) сыйақыны төлеуді жүргізу;</w:t>
      </w:r>
    </w:p>
    <w:p w:rsidR="005B39F5" w:rsidRDefault="005B39F5" w:rsidP="005B39F5">
      <w:pPr>
        <w:ind w:firstLine="709"/>
        <w:jc w:val="both"/>
        <w:rPr>
          <w:sz w:val="28"/>
          <w:szCs w:val="28"/>
          <w:lang w:val="kk-KZ"/>
        </w:rPr>
      </w:pPr>
      <w:r w:rsidRPr="00F94861">
        <w:rPr>
          <w:sz w:val="28"/>
          <w:szCs w:val="28"/>
          <w:lang w:val="kk-KZ"/>
        </w:rPr>
        <w:t>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алу;</w:t>
      </w:r>
    </w:p>
    <w:p w:rsidR="005B39F5" w:rsidRDefault="005B39F5" w:rsidP="005B39F5">
      <w:pPr>
        <w:ind w:firstLine="709"/>
        <w:jc w:val="both"/>
        <w:rPr>
          <w:sz w:val="28"/>
          <w:szCs w:val="28"/>
          <w:lang w:val="kk-KZ"/>
        </w:rPr>
      </w:pPr>
      <w:r w:rsidRPr="00F94861">
        <w:rPr>
          <w:sz w:val="28"/>
          <w:szCs w:val="28"/>
          <w:lang w:val="kk-KZ"/>
        </w:rPr>
        <w:t>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rsidR="005B39F5" w:rsidRDefault="005B39F5" w:rsidP="005B39F5">
      <w:pPr>
        <w:ind w:firstLine="709"/>
        <w:jc w:val="both"/>
        <w:rPr>
          <w:sz w:val="28"/>
          <w:szCs w:val="28"/>
          <w:lang w:val="kk-KZ"/>
        </w:rPr>
      </w:pPr>
      <w:r w:rsidRPr="00F94861">
        <w:rPr>
          <w:sz w:val="28"/>
          <w:szCs w:val="28"/>
          <w:lang w:val="kk-KZ"/>
        </w:rPr>
        <w:t>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тұрақсыздық айыбын және айыппұл санкцияларының басқа түрлерін төлемей, қарызды ішінара немесе толық көлемде мерзімінен бұрын өтеу;</w:t>
      </w:r>
    </w:p>
    <w:p w:rsidR="005B39F5" w:rsidRDefault="005B39F5" w:rsidP="005B39F5">
      <w:pPr>
        <w:ind w:firstLine="709"/>
        <w:jc w:val="both"/>
        <w:rPr>
          <w:rStyle w:val="s0"/>
          <w:color w:val="auto"/>
          <w:sz w:val="28"/>
          <w:szCs w:val="28"/>
          <w:lang w:val="kk-KZ"/>
        </w:rPr>
      </w:pPr>
      <w:r w:rsidRPr="002E4F7C">
        <w:rPr>
          <w:rStyle w:val="s0"/>
          <w:color w:val="auto"/>
          <w:sz w:val="28"/>
          <w:szCs w:val="28"/>
          <w:lang w:val="kk-KZ"/>
        </w:rPr>
        <w:lastRenderedPageBreak/>
        <w:t xml:space="preserve">Осы тармақтың 4) тармақшасының және осы тармақтың бірінші абзацының ережелері шарт жасалған күннен бастап күнтізбелік он төрт күннен кейін негізгі қарызды мерзімінен бұрын өтеу жағдайларына қолданылады және банк </w:t>
      </w:r>
      <w:r>
        <w:rPr>
          <w:rStyle w:val="s0"/>
          <w:color w:val="auto"/>
          <w:sz w:val="28"/>
          <w:szCs w:val="28"/>
          <w:lang w:val="kk-KZ"/>
        </w:rPr>
        <w:t>қарызды</w:t>
      </w:r>
      <w:r w:rsidRPr="002E4F7C">
        <w:rPr>
          <w:rStyle w:val="s0"/>
          <w:color w:val="auto"/>
          <w:sz w:val="28"/>
          <w:szCs w:val="28"/>
          <w:lang w:val="kk-KZ"/>
        </w:rPr>
        <w:t xml:space="preserve"> мерзімінен бұрын өтеуге келісім берген жағдайларда </w:t>
      </w:r>
      <w:r>
        <w:rPr>
          <w:rStyle w:val="s0"/>
          <w:color w:val="auto"/>
          <w:sz w:val="28"/>
          <w:szCs w:val="28"/>
          <w:lang w:val="kk-KZ"/>
        </w:rPr>
        <w:t xml:space="preserve">не </w:t>
      </w:r>
      <w:r w:rsidRPr="002E4F7C">
        <w:rPr>
          <w:rStyle w:val="s0"/>
          <w:color w:val="auto"/>
          <w:sz w:val="28"/>
          <w:szCs w:val="28"/>
          <w:lang w:val="kk-KZ"/>
        </w:rPr>
        <w:t>егер ол шартта көзделсе, 1999 жылғы 1 шілдедегі Қазақстан Республикасы Азаматтық кодексінің (Ерекше бөлім) (бұдан әрі - Кодекс (Ерекше бөлім)</w:t>
      </w:r>
      <w:r>
        <w:rPr>
          <w:rStyle w:val="s0"/>
          <w:color w:val="auto"/>
          <w:sz w:val="28"/>
          <w:szCs w:val="28"/>
          <w:lang w:val="kk-KZ"/>
        </w:rPr>
        <w:t xml:space="preserve"> </w:t>
      </w:r>
      <w:r w:rsidRPr="002E4F7C">
        <w:rPr>
          <w:rStyle w:val="s0"/>
          <w:color w:val="auto"/>
          <w:sz w:val="28"/>
          <w:szCs w:val="28"/>
          <w:lang w:val="kk-KZ"/>
        </w:rPr>
        <w:t>722-бабы 1-тармағының бесінші бөлігіне сәйкес)</w:t>
      </w:r>
      <w:r>
        <w:rPr>
          <w:rStyle w:val="s0"/>
          <w:color w:val="auto"/>
          <w:sz w:val="28"/>
          <w:szCs w:val="28"/>
          <w:lang w:val="kk-KZ"/>
        </w:rPr>
        <w:t xml:space="preserve"> </w:t>
      </w:r>
      <w:r w:rsidRPr="002E4F7C">
        <w:rPr>
          <w:rStyle w:val="s0"/>
          <w:color w:val="auto"/>
          <w:sz w:val="28"/>
          <w:szCs w:val="28"/>
          <w:lang w:val="kk-KZ"/>
        </w:rPr>
        <w:t>қолданылады.</w:t>
      </w:r>
    </w:p>
    <w:p w:rsidR="005B39F5" w:rsidRDefault="005B39F5" w:rsidP="005B39F5">
      <w:pPr>
        <w:ind w:firstLine="709"/>
        <w:jc w:val="both"/>
        <w:rPr>
          <w:sz w:val="28"/>
          <w:szCs w:val="28"/>
          <w:lang w:val="kk-KZ"/>
        </w:rPr>
      </w:pPr>
      <w:r w:rsidRPr="00F94861">
        <w:rPr>
          <w:sz w:val="28"/>
          <w:szCs w:val="28"/>
          <w:lang w:val="kk-KZ"/>
        </w:rPr>
        <w:t>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тартуға;</w:t>
      </w:r>
    </w:p>
    <w:p w:rsidR="005B39F5" w:rsidRDefault="005B39F5" w:rsidP="005B39F5">
      <w:pPr>
        <w:ind w:firstLine="709"/>
        <w:jc w:val="both"/>
        <w:rPr>
          <w:sz w:val="28"/>
          <w:szCs w:val="28"/>
          <w:lang w:val="kk-KZ"/>
        </w:rPr>
      </w:pPr>
      <w:r>
        <w:rPr>
          <w:sz w:val="28"/>
          <w:szCs w:val="28"/>
          <w:lang w:val="kk-KZ"/>
        </w:rPr>
        <w:t>7</w:t>
      </w:r>
      <w:r w:rsidRPr="00F94861">
        <w:rPr>
          <w:sz w:val="28"/>
          <w:szCs w:val="28"/>
          <w:lang w:val="kk-KZ"/>
        </w:rPr>
        <w:t xml:space="preserve">) алынатын қызметтер бойынша даулы жағдайлар туындаған кезде </w:t>
      </w:r>
      <w:r>
        <w:rPr>
          <w:sz w:val="28"/>
          <w:szCs w:val="28"/>
          <w:lang w:val="kk-KZ"/>
        </w:rPr>
        <w:t>«</w:t>
      </w:r>
      <w:r w:rsidRPr="00F94861">
        <w:rPr>
          <w:sz w:val="28"/>
          <w:szCs w:val="28"/>
          <w:lang w:val="kk-KZ"/>
        </w:rPr>
        <w:t>Жеке және заңды тұлғалардың өтініштерін қарау тәртібі туралы</w:t>
      </w:r>
      <w:r>
        <w:rPr>
          <w:sz w:val="28"/>
          <w:szCs w:val="28"/>
          <w:lang w:val="kk-KZ"/>
        </w:rPr>
        <w:t>»</w:t>
      </w:r>
      <w:r w:rsidRPr="00F94861">
        <w:rPr>
          <w:sz w:val="28"/>
          <w:szCs w:val="28"/>
          <w:lang w:val="kk-KZ"/>
        </w:rPr>
        <w:t xml:space="preserve"> 2007 жылғы 12 қаңтардағы Қазақстан Республикасы Заңының (бұдан әрі – Өтініштер туралы заң) </w:t>
      </w:r>
      <w:hyperlink r:id="rId13" w:anchor="22" w:history="1">
        <w:r w:rsidRPr="009F491F">
          <w:rPr>
            <w:rStyle w:val="ac"/>
            <w:color w:val="auto"/>
            <w:sz w:val="28"/>
            <w:szCs w:val="28"/>
            <w:u w:val="none"/>
            <w:lang w:val="kk-KZ"/>
          </w:rPr>
          <w:t>8-бабында</w:t>
        </w:r>
      </w:hyperlink>
      <w:r w:rsidRPr="00F94861">
        <w:rPr>
          <w:sz w:val="28"/>
          <w:szCs w:val="28"/>
          <w:lang w:val="kk-KZ"/>
        </w:rPr>
        <w:t xml:space="preserve"> белгіленген мерзімде банкке жазбаша өтініш жасау және жауап алу;</w:t>
      </w:r>
    </w:p>
    <w:p w:rsidR="005B39F5" w:rsidRDefault="005B39F5" w:rsidP="005B39F5">
      <w:pPr>
        <w:ind w:firstLine="709"/>
        <w:jc w:val="both"/>
        <w:rPr>
          <w:sz w:val="28"/>
          <w:szCs w:val="28"/>
          <w:lang w:val="kk-KZ"/>
        </w:rPr>
      </w:pPr>
      <w:r w:rsidRPr="00F94861">
        <w:rPr>
          <w:sz w:val="28"/>
          <w:szCs w:val="28"/>
          <w:lang w:val="kk-KZ"/>
        </w:rPr>
        <w:t>8) міндеттемелерді орындау мерзімінің өтуі басталған күннен бастап күнтізбелік отыз күн ішінде жеке тұлға банкке баруға және өзінің банктік қарыз шартының талаптарына, оның ішінде:</w:t>
      </w:r>
    </w:p>
    <w:p w:rsidR="005B39F5" w:rsidRDefault="005B39F5" w:rsidP="005B39F5">
      <w:pPr>
        <w:ind w:firstLine="709"/>
        <w:jc w:val="both"/>
        <w:rPr>
          <w:sz w:val="28"/>
          <w:szCs w:val="28"/>
          <w:lang w:val="kk-KZ"/>
        </w:rPr>
      </w:pPr>
      <w:r w:rsidRPr="00F94861">
        <w:rPr>
          <w:sz w:val="28"/>
          <w:szCs w:val="28"/>
          <w:lang w:val="kk-KZ"/>
        </w:rPr>
        <w:t>шарт бойынша сыйақы мөлшерлемесін азайту жағына қарай өзгертуге;</w:t>
      </w:r>
    </w:p>
    <w:p w:rsidR="005B39F5" w:rsidRDefault="005B39F5" w:rsidP="005B39F5">
      <w:pPr>
        <w:ind w:firstLine="709"/>
        <w:jc w:val="both"/>
        <w:rPr>
          <w:sz w:val="28"/>
          <w:szCs w:val="28"/>
          <w:lang w:val="kk-KZ"/>
        </w:rPr>
      </w:pPr>
      <w:r w:rsidRPr="00F94861">
        <w:rPr>
          <w:sz w:val="28"/>
          <w:szCs w:val="28"/>
          <w:lang w:val="kk-KZ"/>
        </w:rPr>
        <w:t>шетел валютасымен берілген банктік қарыз бойынша негізгі борыштың қалдық сомасының валютасын ұлттық валютаға өзгертуге;</w:t>
      </w:r>
    </w:p>
    <w:p w:rsidR="005B39F5" w:rsidRDefault="005B39F5" w:rsidP="005B39F5">
      <w:pPr>
        <w:ind w:firstLine="709"/>
        <w:jc w:val="both"/>
        <w:rPr>
          <w:sz w:val="28"/>
          <w:szCs w:val="28"/>
          <w:lang w:val="kk-KZ"/>
        </w:rPr>
      </w:pPr>
      <w:r w:rsidRPr="00F94861">
        <w:rPr>
          <w:sz w:val="28"/>
          <w:szCs w:val="28"/>
          <w:lang w:val="kk-KZ"/>
        </w:rPr>
        <w:t>негізгі борыш және (немесе) сыйақы бойынша төлем мерзімін кейінге қалдыруға;</w:t>
      </w:r>
    </w:p>
    <w:p w:rsidR="005B39F5" w:rsidRDefault="005B39F5" w:rsidP="005B39F5">
      <w:pPr>
        <w:ind w:firstLine="709"/>
        <w:jc w:val="both"/>
        <w:rPr>
          <w:sz w:val="28"/>
          <w:szCs w:val="28"/>
          <w:lang w:val="kk-KZ"/>
        </w:rPr>
      </w:pPr>
      <w:r w:rsidRPr="00F94861">
        <w:rPr>
          <w:sz w:val="28"/>
          <w:szCs w:val="28"/>
          <w:lang w:val="kk-KZ"/>
        </w:rPr>
        <w:t>берешекті өтеу әдісін немесе берешекті өтеу кезектілігін, оның ішінде негізгі борышты басым тәртіппен өтей отырып өзгертуге;</w:t>
      </w:r>
    </w:p>
    <w:p w:rsidR="005B39F5" w:rsidRDefault="005B39F5" w:rsidP="005B39F5">
      <w:pPr>
        <w:ind w:firstLine="709"/>
        <w:jc w:val="both"/>
        <w:rPr>
          <w:sz w:val="28"/>
          <w:szCs w:val="28"/>
          <w:lang w:val="kk-KZ"/>
        </w:rPr>
      </w:pPr>
      <w:r w:rsidRPr="00F94861">
        <w:rPr>
          <w:sz w:val="28"/>
          <w:szCs w:val="28"/>
          <w:lang w:val="kk-KZ"/>
        </w:rPr>
        <w:t>шарттың қолданылу мерзімін өзгертуге;</w:t>
      </w:r>
    </w:p>
    <w:p w:rsidR="005B39F5" w:rsidRDefault="005B39F5" w:rsidP="005B39F5">
      <w:pPr>
        <w:ind w:firstLine="709"/>
        <w:jc w:val="both"/>
        <w:rPr>
          <w:sz w:val="28"/>
          <w:szCs w:val="28"/>
          <w:lang w:val="kk-KZ"/>
        </w:rPr>
      </w:pPr>
      <w:r w:rsidRPr="00F94861">
        <w:rPr>
          <w:sz w:val="28"/>
          <w:szCs w:val="28"/>
          <w:lang w:val="kk-KZ"/>
        </w:rPr>
        <w:t xml:space="preserve">мерзімі өткен негізгі борышты және (немесе) сыйақыны кешіруге, тұрақсыздық айыбының (айыппұлдың, </w:t>
      </w:r>
      <w:proofErr w:type="spellStart"/>
      <w:r w:rsidRPr="00F94861">
        <w:rPr>
          <w:sz w:val="28"/>
          <w:szCs w:val="28"/>
          <w:lang w:val="kk-KZ"/>
        </w:rPr>
        <w:t>өсімпұлдың</w:t>
      </w:r>
      <w:proofErr w:type="spellEnd"/>
      <w:r w:rsidRPr="00F94861">
        <w:rPr>
          <w:sz w:val="28"/>
          <w:szCs w:val="28"/>
          <w:lang w:val="kk-KZ"/>
        </w:rPr>
        <w:t>) күшін жоюға байланысты өзгерістер енгізу туралы өтінішін негіздейтін шарт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w:t>
      </w:r>
    </w:p>
    <w:p w:rsidR="005B39F5" w:rsidRDefault="005B39F5" w:rsidP="005B39F5">
      <w:pPr>
        <w:ind w:firstLine="709"/>
        <w:jc w:val="both"/>
        <w:rPr>
          <w:sz w:val="28"/>
          <w:szCs w:val="28"/>
          <w:lang w:val="kk-KZ"/>
        </w:rPr>
      </w:pPr>
      <w:r w:rsidRPr="00F94861">
        <w:rPr>
          <w:sz w:val="28"/>
          <w:szCs w:val="28"/>
          <w:lang w:val="kk-KZ"/>
        </w:rPr>
        <w:t xml:space="preserve">9) Банктер туралы заңның </w:t>
      </w:r>
      <w:hyperlink r:id="rId14" w:anchor="1521" w:history="1">
        <w:r w:rsidRPr="005B64C6">
          <w:rPr>
            <w:rStyle w:val="ac"/>
            <w:color w:val="auto"/>
            <w:sz w:val="28"/>
            <w:szCs w:val="28"/>
            <w:u w:val="none"/>
            <w:lang w:val="kk-KZ"/>
          </w:rPr>
          <w:t>34-1-бабының</w:t>
        </w:r>
      </w:hyperlink>
      <w:r w:rsidRPr="00F94861">
        <w:rPr>
          <w:sz w:val="28"/>
          <w:szCs w:val="28"/>
          <w:lang w:val="kk-KZ"/>
        </w:rPr>
        <w:t xml:space="preserve"> 7-тармағында көзделген хабарламаны алған күннен бастап күнтізбелік отыз күн ішінде банкке қабылданған шешім туралы ипотекалық қарыз шартында көзделген тәсілмен ақпарат береді.</w:t>
      </w:r>
    </w:p>
    <w:p w:rsidR="005B39F5" w:rsidRPr="004954C7" w:rsidRDefault="005B39F5" w:rsidP="005B39F5">
      <w:pPr>
        <w:ind w:firstLine="709"/>
        <w:jc w:val="both"/>
        <w:rPr>
          <w:rStyle w:val="s0"/>
          <w:sz w:val="28"/>
          <w:szCs w:val="28"/>
          <w:lang w:val="kk-KZ"/>
        </w:rPr>
      </w:pPr>
      <w:bookmarkStart w:id="22" w:name="sub1006356956"/>
      <w:r w:rsidRPr="004954C7">
        <w:rPr>
          <w:rStyle w:val="s0"/>
          <w:sz w:val="28"/>
          <w:szCs w:val="28"/>
          <w:lang w:val="kk-KZ"/>
        </w:rPr>
        <w:t xml:space="preserve">5. </w:t>
      </w:r>
      <w:r w:rsidRPr="004954C7">
        <w:rPr>
          <w:sz w:val="28"/>
          <w:szCs w:val="28"/>
          <w:lang w:val="kk-KZ"/>
        </w:rPr>
        <w:t xml:space="preserve">Жеке тұлғамен жасалған ипотекалық қарыз шартында жасалған қарыз шартынан туындайтын келіспеушіліктерді реттеу үшін қарыз алушының банк </w:t>
      </w:r>
      <w:proofErr w:type="spellStart"/>
      <w:r w:rsidRPr="004954C7">
        <w:rPr>
          <w:sz w:val="28"/>
          <w:szCs w:val="28"/>
          <w:lang w:val="kk-KZ"/>
        </w:rPr>
        <w:t>омбудсманына</w:t>
      </w:r>
      <w:proofErr w:type="spellEnd"/>
      <w:r w:rsidRPr="004954C7">
        <w:rPr>
          <w:sz w:val="28"/>
          <w:szCs w:val="28"/>
          <w:lang w:val="kk-KZ"/>
        </w:rPr>
        <w:t xml:space="preserve"> Банктер туралы заңға сәйкес жазбаша өтініш беру құқығы болады.</w:t>
      </w:r>
    </w:p>
    <w:p w:rsidR="005B39F5" w:rsidRPr="00E117B6" w:rsidRDefault="005B39F5" w:rsidP="005B39F5">
      <w:pPr>
        <w:ind w:firstLine="709"/>
        <w:jc w:val="both"/>
        <w:rPr>
          <w:sz w:val="28"/>
          <w:szCs w:val="28"/>
          <w:lang w:val="kk-KZ"/>
        </w:rPr>
      </w:pPr>
      <w:r w:rsidRPr="00E117B6">
        <w:rPr>
          <w:sz w:val="28"/>
          <w:szCs w:val="28"/>
          <w:lang w:val="kk-KZ"/>
        </w:rPr>
        <w:lastRenderedPageBreak/>
        <w:t>6. Мүмкіндіктерді көздейтін банктің құқықтары мынадай шарттардан тұрады:</w:t>
      </w:r>
      <w:bookmarkStart w:id="23" w:name="42"/>
      <w:bookmarkEnd w:id="23"/>
    </w:p>
    <w:p w:rsidR="005B39F5" w:rsidRPr="00E117B6" w:rsidRDefault="005B39F5" w:rsidP="005B39F5">
      <w:pPr>
        <w:ind w:firstLine="709"/>
        <w:jc w:val="both"/>
        <w:rPr>
          <w:sz w:val="28"/>
          <w:szCs w:val="28"/>
          <w:lang w:val="kk-KZ"/>
        </w:rPr>
      </w:pPr>
      <w:r w:rsidRPr="00E117B6">
        <w:rPr>
          <w:sz w:val="28"/>
          <w:szCs w:val="28"/>
          <w:lang w:val="kk-KZ"/>
        </w:rPr>
        <w:t>1) Банктер туралы заңның 34-бабының 3-тармағында көзделген, сондай-ақ шартта белгіленген жағдайларда шарттың талаптарын қарыз алушы үшін оларды жақсарту жағына қарай біржақты тәртіппен өзгерту;</w:t>
      </w:r>
    </w:p>
    <w:p w:rsidR="005B39F5" w:rsidRPr="00E117B6" w:rsidRDefault="005B39F5" w:rsidP="005B39F5">
      <w:pPr>
        <w:ind w:firstLine="709"/>
        <w:jc w:val="both"/>
        <w:rPr>
          <w:rStyle w:val="s0"/>
          <w:sz w:val="28"/>
          <w:szCs w:val="28"/>
          <w:lang w:val="kk-KZ"/>
        </w:rPr>
      </w:pPr>
      <w:bookmarkStart w:id="24" w:name="43"/>
      <w:bookmarkEnd w:id="24"/>
      <w:r w:rsidRPr="00E117B6">
        <w:rPr>
          <w:sz w:val="28"/>
          <w:szCs w:val="28"/>
          <w:lang w:val="kk-KZ"/>
        </w:rPr>
        <w:t>2) күнтізбелік қырық күннен аса қарыздың кезекті бөлігі мен (немесе) сыйақы төлемін қайтару үшін бекітілген мерзімді бұзған кезде қарыз сомасын және ол бойынша сыйақыны мезгілінен бұрын қайтаруды талап ету.</w:t>
      </w:r>
    </w:p>
    <w:p w:rsidR="005B39F5" w:rsidRDefault="005B39F5" w:rsidP="005B39F5">
      <w:pPr>
        <w:ind w:firstLine="709"/>
        <w:jc w:val="both"/>
        <w:rPr>
          <w:sz w:val="28"/>
          <w:szCs w:val="28"/>
          <w:lang w:val="kk-KZ"/>
        </w:rPr>
      </w:pPr>
      <w:r>
        <w:rPr>
          <w:sz w:val="28"/>
          <w:szCs w:val="28"/>
          <w:lang w:val="kk-KZ"/>
        </w:rPr>
        <w:t>7</w:t>
      </w:r>
      <w:r w:rsidRPr="00241A87">
        <w:rPr>
          <w:sz w:val="28"/>
          <w:szCs w:val="28"/>
          <w:lang w:val="kk-KZ"/>
        </w:rPr>
        <w:t>. Банктің міндеттері мынадай талаптарды қамтиды:</w:t>
      </w:r>
    </w:p>
    <w:p w:rsidR="005B39F5" w:rsidRDefault="005B39F5" w:rsidP="005B39F5">
      <w:pPr>
        <w:ind w:firstLine="709"/>
        <w:jc w:val="both"/>
        <w:rPr>
          <w:sz w:val="28"/>
          <w:szCs w:val="28"/>
          <w:lang w:val="kk-KZ"/>
        </w:rPr>
      </w:pPr>
      <w:r w:rsidRPr="00241A87">
        <w:rPr>
          <w:sz w:val="28"/>
          <w:szCs w:val="28"/>
          <w:lang w:val="kk-KZ"/>
        </w:rPr>
        <w:t xml:space="preserve">1) шарт жасалған күннен бастап күнтізбелік он төрт күн ішінде қайтарғаны үшін тұрақсыздық айыбын немесе айыппұл санкцияларының өзге де түрлерін </w:t>
      </w:r>
      <w:r>
        <w:rPr>
          <w:sz w:val="28"/>
          <w:szCs w:val="28"/>
          <w:lang w:val="kk-KZ"/>
        </w:rPr>
        <w:t>алмай</w:t>
      </w:r>
      <w:r w:rsidRPr="00241A87">
        <w:rPr>
          <w:sz w:val="28"/>
          <w:szCs w:val="28"/>
          <w:lang w:val="kk-KZ"/>
        </w:rPr>
        <w:t>, қарыз берілген күннен бастап есептелген сыйақыны ұстай отырып кәсіпкерлік қызметті жүзеге асырумен байланысты емес тауарларды, жұмыстарды және қызметтерді сатып алуға қарыз алған қарызгер – жеке тұлғадан қайта алу;</w:t>
      </w:r>
    </w:p>
    <w:p w:rsidR="005B39F5" w:rsidRDefault="005B39F5" w:rsidP="005B39F5">
      <w:pPr>
        <w:ind w:firstLine="709"/>
        <w:jc w:val="both"/>
        <w:rPr>
          <w:sz w:val="28"/>
          <w:szCs w:val="28"/>
          <w:lang w:val="kk-KZ"/>
        </w:rPr>
      </w:pPr>
      <w:r w:rsidRPr="00241A87">
        <w:rPr>
          <w:sz w:val="28"/>
          <w:szCs w:val="28"/>
          <w:lang w:val="kk-KZ"/>
        </w:rPr>
        <w:t>2) қарыз алушының өтініші бойынша үш жұмыс күнінен аспайтын мерзімде, ақысыз, айына кем дегенде бір рет шарт бойынша борышты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беру;</w:t>
      </w:r>
    </w:p>
    <w:p w:rsidR="005B39F5" w:rsidRDefault="005B39F5" w:rsidP="005B39F5">
      <w:pPr>
        <w:ind w:firstLine="709"/>
        <w:jc w:val="both"/>
        <w:rPr>
          <w:sz w:val="28"/>
          <w:szCs w:val="28"/>
          <w:lang w:val="kk-KZ"/>
        </w:rPr>
      </w:pPr>
      <w:r w:rsidRPr="00241A87">
        <w:rPr>
          <w:sz w:val="28"/>
          <w:szCs w:val="28"/>
          <w:lang w:val="kk-KZ"/>
        </w:rPr>
        <w:t>3) шарт бойынша берілген ақшаны ішінара немесе толық мерзімінен бұрын банкке қайтару туралы қарыз алушының өтініші бойынша ақысыз, үш жұмыс күнінен аспайтын мерзімде оны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хабардар ету;</w:t>
      </w:r>
    </w:p>
    <w:p w:rsidR="005B39F5" w:rsidRDefault="005B39F5" w:rsidP="005B39F5">
      <w:pPr>
        <w:ind w:firstLine="709"/>
        <w:jc w:val="both"/>
        <w:rPr>
          <w:sz w:val="28"/>
          <w:szCs w:val="28"/>
          <w:lang w:val="kk-KZ"/>
        </w:rPr>
      </w:pPr>
      <w:r w:rsidRPr="00241A87">
        <w:rPr>
          <w:sz w:val="28"/>
          <w:szCs w:val="28"/>
          <w:lang w:val="kk-KZ"/>
        </w:rPr>
        <w:t>4) қарыз алушыны шарт талаптарының жақсару жағына қарай оларды өзгерту туралы шартта көзделген тәртіпте хабардар ету;</w:t>
      </w:r>
    </w:p>
    <w:p w:rsidR="005B39F5" w:rsidRDefault="005B39F5" w:rsidP="005B39F5">
      <w:pPr>
        <w:ind w:firstLine="709"/>
        <w:jc w:val="both"/>
        <w:rPr>
          <w:sz w:val="28"/>
          <w:szCs w:val="28"/>
          <w:lang w:val="kk-KZ"/>
        </w:rPr>
      </w:pPr>
      <w:r w:rsidRPr="00241A87">
        <w:rPr>
          <w:sz w:val="28"/>
          <w:szCs w:val="28"/>
          <w:lang w:val="kk-KZ"/>
        </w:rPr>
        <w:t>5) шарт бойынша міндеттемелерді орындау мерзімінің өтуі бар болған жағдайда қарыз алушыны шартта көзделген тәсілмен және мерзімде, бірақ міндеттемелерді орындау мерзімінің өтуі басталған күннен бастап күнтізбелік отыз күннен кешіктірмей, мерзім өткен берешектің мөлшерін көрсете отырып шарт бойынша төлемдерді енгізу қажеттілігі және қарыз алушының өз міндеттемелерін орындамау салдары туралы хабардар ету;</w:t>
      </w:r>
    </w:p>
    <w:p w:rsidR="005B39F5" w:rsidRDefault="005B39F5" w:rsidP="005B39F5">
      <w:pPr>
        <w:ind w:firstLine="709"/>
        <w:jc w:val="both"/>
        <w:rPr>
          <w:sz w:val="28"/>
          <w:szCs w:val="28"/>
          <w:lang w:val="kk-KZ"/>
        </w:rPr>
      </w:pPr>
      <w:r w:rsidRPr="00241A87">
        <w:rPr>
          <w:sz w:val="28"/>
          <w:szCs w:val="28"/>
          <w:lang w:val="kk-KZ"/>
        </w:rPr>
        <w:t xml:space="preserve">6) Өтініштер туралы заңның </w:t>
      </w:r>
      <w:hyperlink r:id="rId15" w:anchor="22" w:history="1">
        <w:r w:rsidRPr="00BE6FFC">
          <w:rPr>
            <w:rStyle w:val="ac"/>
            <w:color w:val="auto"/>
            <w:sz w:val="28"/>
            <w:szCs w:val="28"/>
            <w:u w:val="none"/>
            <w:lang w:val="kk-KZ"/>
          </w:rPr>
          <w:t>8-бабында</w:t>
        </w:r>
      </w:hyperlink>
      <w:r w:rsidRPr="00241A87">
        <w:rPr>
          <w:sz w:val="28"/>
          <w:szCs w:val="28"/>
          <w:lang w:val="kk-KZ"/>
        </w:rPr>
        <w:t xml:space="preserve"> белгіленген мерзімде қарыз алушының жазбаша өтінішін қарау және оған жазбаша жауап дайындау;</w:t>
      </w:r>
    </w:p>
    <w:p w:rsidR="005B39F5" w:rsidRDefault="005B39F5" w:rsidP="005B39F5">
      <w:pPr>
        <w:ind w:firstLine="709"/>
        <w:jc w:val="both"/>
        <w:rPr>
          <w:sz w:val="28"/>
          <w:szCs w:val="28"/>
          <w:lang w:val="kk-KZ"/>
        </w:rPr>
      </w:pPr>
      <w:r w:rsidRPr="00241A87">
        <w:rPr>
          <w:sz w:val="28"/>
          <w:szCs w:val="28"/>
          <w:lang w:val="kk-KZ"/>
        </w:rPr>
        <w:t xml:space="preserve">7) Банктер туралы заңның </w:t>
      </w:r>
      <w:hyperlink r:id="rId16" w:anchor="43" w:history="1">
        <w:r w:rsidRPr="00BE6FFC">
          <w:rPr>
            <w:rStyle w:val="ac"/>
            <w:color w:val="auto"/>
            <w:sz w:val="28"/>
            <w:szCs w:val="28"/>
            <w:u w:val="none"/>
            <w:lang w:val="kk-KZ"/>
          </w:rPr>
          <w:t>36-бабында</w:t>
        </w:r>
      </w:hyperlink>
      <w:r w:rsidRPr="00241A87">
        <w:rPr>
          <w:sz w:val="28"/>
          <w:szCs w:val="28"/>
          <w:lang w:val="kk-KZ"/>
        </w:rPr>
        <w:t xml:space="preserve"> көзделген қарыз </w:t>
      </w:r>
      <w:proofErr w:type="spellStart"/>
      <w:r w:rsidRPr="00241A87">
        <w:rPr>
          <w:sz w:val="28"/>
          <w:szCs w:val="28"/>
          <w:lang w:val="kk-KZ"/>
        </w:rPr>
        <w:t>алушы-жеке</w:t>
      </w:r>
      <w:proofErr w:type="spellEnd"/>
      <w:r w:rsidRPr="00241A87">
        <w:rPr>
          <w:sz w:val="28"/>
          <w:szCs w:val="28"/>
          <w:lang w:val="kk-KZ"/>
        </w:rPr>
        <w:t xml:space="preserve"> тұлғаның жазбаша өтінішін алған күннен бастап күнтізбелік он бес күн ішінде шарт талаптарына ұсынылған өзгерістерді қарау және қарыз алушыға жазбаша нысанда мыналар:</w:t>
      </w:r>
    </w:p>
    <w:p w:rsidR="005B39F5" w:rsidRDefault="005B39F5" w:rsidP="005B39F5">
      <w:pPr>
        <w:ind w:firstLine="709"/>
        <w:jc w:val="both"/>
        <w:rPr>
          <w:sz w:val="28"/>
          <w:szCs w:val="28"/>
          <w:lang w:val="kk-KZ"/>
        </w:rPr>
      </w:pPr>
      <w:r>
        <w:rPr>
          <w:sz w:val="28"/>
          <w:szCs w:val="28"/>
          <w:lang w:val="kk-KZ"/>
        </w:rPr>
        <w:t>ш</w:t>
      </w:r>
      <w:r w:rsidRPr="00241A87">
        <w:rPr>
          <w:sz w:val="28"/>
          <w:szCs w:val="28"/>
          <w:lang w:val="kk-KZ"/>
        </w:rPr>
        <w:t>арт талаптарына ұсынылған өзгерістермен келісуі;</w:t>
      </w:r>
    </w:p>
    <w:p w:rsidR="005B39F5" w:rsidRDefault="005B39F5" w:rsidP="005B39F5">
      <w:pPr>
        <w:ind w:firstLine="709"/>
        <w:jc w:val="both"/>
        <w:rPr>
          <w:sz w:val="28"/>
          <w:szCs w:val="28"/>
          <w:lang w:val="kk-KZ"/>
        </w:rPr>
      </w:pPr>
      <w:r w:rsidRPr="00241A87">
        <w:rPr>
          <w:sz w:val="28"/>
          <w:szCs w:val="28"/>
          <w:lang w:val="kk-KZ"/>
        </w:rPr>
        <w:t>шарт талаптарын өзгерту бойынша өз ұсыныстары;</w:t>
      </w:r>
    </w:p>
    <w:p w:rsidR="005B39F5" w:rsidRDefault="005B39F5" w:rsidP="005B39F5">
      <w:pPr>
        <w:ind w:firstLine="709"/>
        <w:jc w:val="both"/>
        <w:rPr>
          <w:sz w:val="28"/>
          <w:szCs w:val="28"/>
          <w:lang w:val="kk-KZ"/>
        </w:rPr>
      </w:pPr>
      <w:r w:rsidRPr="00241A87">
        <w:rPr>
          <w:sz w:val="28"/>
          <w:szCs w:val="28"/>
          <w:lang w:val="kk-KZ"/>
        </w:rPr>
        <w:lastRenderedPageBreak/>
        <w:t>мұндай бас тартудың дәлелді себебін көрсетумен шарт талаптарын өзгертуден бас тарту туралы хабарлайды;</w:t>
      </w:r>
    </w:p>
    <w:p w:rsidR="005B39F5" w:rsidRDefault="005B39F5" w:rsidP="005B39F5">
      <w:pPr>
        <w:ind w:firstLine="709"/>
        <w:jc w:val="both"/>
        <w:rPr>
          <w:sz w:val="28"/>
          <w:szCs w:val="28"/>
          <w:lang w:val="kk-KZ"/>
        </w:rPr>
      </w:pPr>
      <w:r w:rsidRPr="00241A87">
        <w:rPr>
          <w:sz w:val="28"/>
          <w:szCs w:val="28"/>
          <w:lang w:val="kk-KZ"/>
        </w:rPr>
        <w:t>8) банктің шарт бойынша құқығы (талап етуі) үшінші тұлғаға өту талаптары қамтылған шарт (бұдан әрі – талап ету құқығын басқаға беру шарты) жасалған кезде:</w:t>
      </w:r>
    </w:p>
    <w:p w:rsidR="005B39F5" w:rsidRDefault="005B39F5" w:rsidP="005B39F5">
      <w:pPr>
        <w:ind w:firstLine="709"/>
        <w:jc w:val="both"/>
        <w:rPr>
          <w:sz w:val="28"/>
          <w:szCs w:val="28"/>
          <w:lang w:val="kk-KZ"/>
        </w:rPr>
      </w:pPr>
      <w:r w:rsidRPr="00241A87">
        <w:rPr>
          <w:sz w:val="28"/>
          <w:szCs w:val="28"/>
          <w:lang w:val="kk-KZ"/>
        </w:rPr>
        <w:t>талап ету құқығын басқаға беру шарты жасалғанға дейін құқықтардың (талап етулердің) үшінші тұлғаға өту мүмкіндігі туралы, сондай-ақ осындай басқаға беруге байланысты қарыз алушының дербес деректерінің өңделетіні туралы шартта көзделген не Қазақстан Республикасының заңнамасына қайшы келмейтін тәсілмен;</w:t>
      </w:r>
    </w:p>
    <w:p w:rsidR="005B39F5" w:rsidRDefault="005B39F5" w:rsidP="005B39F5">
      <w:pPr>
        <w:ind w:firstLine="709"/>
        <w:jc w:val="both"/>
        <w:rPr>
          <w:sz w:val="28"/>
          <w:szCs w:val="28"/>
          <w:lang w:val="kk-KZ"/>
        </w:rPr>
      </w:pPr>
      <w:r w:rsidRPr="00241A87">
        <w:rPr>
          <w:sz w:val="28"/>
          <w:szCs w:val="28"/>
          <w:lang w:val="kk-KZ"/>
        </w:rPr>
        <w:t xml:space="preserve">талап ету құқығын басқаға беру шарты жасалған күннен бастап күнтізбелік отыз күн ішінде банктік қарызды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w:t>
      </w:r>
      <w:proofErr w:type="spellStart"/>
      <w:r w:rsidRPr="00241A87">
        <w:rPr>
          <w:sz w:val="28"/>
          <w:szCs w:val="28"/>
          <w:lang w:val="kk-KZ"/>
        </w:rPr>
        <w:t>өсімпұлдың</w:t>
      </w:r>
      <w:proofErr w:type="spellEnd"/>
      <w:r w:rsidRPr="00241A87">
        <w:rPr>
          <w:sz w:val="28"/>
          <w:szCs w:val="28"/>
          <w:lang w:val="kk-KZ"/>
        </w:rPr>
        <w:t>)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шартта көзделген не Қазақстан Республикасының заңнамасына қайшы келмейтін тәсілмен қарыз алушыны (немесе оның уәкілетті өкілін) хабардар етуге;</w:t>
      </w:r>
    </w:p>
    <w:p w:rsidR="005B39F5" w:rsidRDefault="005B39F5" w:rsidP="005B39F5">
      <w:pPr>
        <w:ind w:firstLine="709"/>
        <w:jc w:val="both"/>
        <w:rPr>
          <w:sz w:val="28"/>
          <w:szCs w:val="28"/>
          <w:lang w:val="kk-KZ"/>
        </w:rPr>
      </w:pPr>
      <w:r w:rsidRPr="00241A87">
        <w:rPr>
          <w:sz w:val="28"/>
          <w:szCs w:val="28"/>
          <w:lang w:val="kk-KZ"/>
        </w:rPr>
        <w:t xml:space="preserve">9) жеке тұлғаның кәсіпкерлік қызметпен байланысты емес ипотекалық қарыз шарты бойынша міндеттемені орындаудың мерзімін өткізіп алу болған жағдайда, банк, </w:t>
      </w:r>
      <w:proofErr w:type="spellStart"/>
      <w:r w:rsidRPr="00241A87">
        <w:rPr>
          <w:sz w:val="28"/>
          <w:szCs w:val="28"/>
          <w:lang w:val="kk-KZ"/>
        </w:rPr>
        <w:t>банк</w:t>
      </w:r>
      <w:proofErr w:type="spellEnd"/>
      <w:r w:rsidRPr="00241A87">
        <w:rPr>
          <w:sz w:val="28"/>
          <w:szCs w:val="28"/>
          <w:lang w:val="kk-KZ"/>
        </w:rPr>
        <w:t xml:space="preserve">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кәсіпкерлік қызметпен байланысты емес ипотекалық қарыз шартында көзделген тәсілмен және мерзімдерде:</w:t>
      </w:r>
    </w:p>
    <w:p w:rsidR="005B39F5" w:rsidRDefault="005B39F5" w:rsidP="005B39F5">
      <w:pPr>
        <w:ind w:firstLine="709"/>
        <w:jc w:val="both"/>
        <w:rPr>
          <w:sz w:val="28"/>
          <w:szCs w:val="28"/>
          <w:lang w:val="kk-KZ"/>
        </w:rPr>
      </w:pPr>
      <w:r w:rsidRPr="00241A87">
        <w:rPr>
          <w:sz w:val="28"/>
          <w:szCs w:val="28"/>
          <w:lang w:val="kk-KZ"/>
        </w:rPr>
        <w:t>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w:t>
      </w:r>
    </w:p>
    <w:p w:rsidR="005B39F5" w:rsidRPr="00241A87" w:rsidRDefault="005B39F5" w:rsidP="005B39F5">
      <w:pPr>
        <w:ind w:firstLine="709"/>
        <w:jc w:val="both"/>
        <w:rPr>
          <w:rStyle w:val="s0"/>
          <w:sz w:val="28"/>
          <w:szCs w:val="28"/>
          <w:lang w:val="kk-KZ"/>
        </w:rPr>
      </w:pPr>
      <w:r w:rsidRPr="00241A87">
        <w:rPr>
          <w:sz w:val="28"/>
          <w:szCs w:val="28"/>
          <w:lang w:val="kk-KZ"/>
        </w:rPr>
        <w:t xml:space="preserve">объективті себептер болған кезде, ипотекалық қарыз шартының талаптарын, оның ішінде Банктер туралы заңның </w:t>
      </w:r>
      <w:hyperlink r:id="rId17" w:anchor="1521" w:history="1">
        <w:r w:rsidRPr="00B67093">
          <w:rPr>
            <w:rStyle w:val="ac"/>
            <w:color w:val="auto"/>
            <w:sz w:val="28"/>
            <w:szCs w:val="28"/>
            <w:u w:val="none"/>
            <w:lang w:val="kk-KZ"/>
          </w:rPr>
          <w:t>34-1-бабының</w:t>
        </w:r>
      </w:hyperlink>
      <w:r w:rsidRPr="00241A87">
        <w:rPr>
          <w:sz w:val="28"/>
          <w:szCs w:val="28"/>
          <w:lang w:val="kk-KZ"/>
        </w:rPr>
        <w:t xml:space="preserve"> </w:t>
      </w:r>
      <w:r>
        <w:rPr>
          <w:sz w:val="28"/>
          <w:szCs w:val="28"/>
          <w:lang w:val="kk-KZ"/>
        </w:rPr>
        <w:br/>
      </w:r>
      <w:r w:rsidRPr="00241A87">
        <w:rPr>
          <w:sz w:val="28"/>
          <w:szCs w:val="28"/>
          <w:lang w:val="kk-KZ"/>
        </w:rPr>
        <w:t>7-тармағында көзделген талаптарын өзгерту арқылы берешекті реттеу мүмкіндігі туралы хабардар етеді.</w:t>
      </w:r>
    </w:p>
    <w:p w:rsidR="005B39F5" w:rsidRDefault="005B39F5" w:rsidP="005B39F5">
      <w:pPr>
        <w:ind w:firstLine="709"/>
        <w:jc w:val="both"/>
        <w:rPr>
          <w:sz w:val="28"/>
          <w:szCs w:val="28"/>
          <w:lang w:val="kk-KZ"/>
        </w:rPr>
      </w:pPr>
      <w:r w:rsidRPr="008661A6">
        <w:rPr>
          <w:sz w:val="28"/>
          <w:szCs w:val="28"/>
          <w:lang w:val="kk-KZ"/>
        </w:rPr>
        <w:t>8. Банк</w:t>
      </w:r>
      <w:r>
        <w:rPr>
          <w:sz w:val="28"/>
          <w:szCs w:val="28"/>
          <w:lang w:val="kk-KZ"/>
        </w:rPr>
        <w:t>ке</w:t>
      </w:r>
      <w:r w:rsidRPr="008661A6">
        <w:rPr>
          <w:sz w:val="28"/>
          <w:szCs w:val="28"/>
          <w:lang w:val="kk-KZ"/>
        </w:rPr>
        <w:t xml:space="preserve"> </w:t>
      </w:r>
      <w:r>
        <w:rPr>
          <w:sz w:val="28"/>
          <w:szCs w:val="28"/>
          <w:lang w:val="kk-KZ"/>
        </w:rPr>
        <w:t>қойылған</w:t>
      </w:r>
      <w:r w:rsidRPr="008661A6">
        <w:rPr>
          <w:sz w:val="28"/>
          <w:szCs w:val="28"/>
          <w:lang w:val="kk-KZ"/>
        </w:rPr>
        <w:t xml:space="preserve"> шектеулер</w:t>
      </w:r>
      <w:r>
        <w:rPr>
          <w:sz w:val="28"/>
          <w:szCs w:val="28"/>
          <w:lang w:val="kk-KZ"/>
        </w:rPr>
        <w:t xml:space="preserve"> мынадай </w:t>
      </w:r>
      <w:r w:rsidRPr="008661A6">
        <w:rPr>
          <w:sz w:val="28"/>
          <w:szCs w:val="28"/>
          <w:lang w:val="kk-KZ"/>
        </w:rPr>
        <w:t>тыйым салу</w:t>
      </w:r>
      <w:r>
        <w:rPr>
          <w:sz w:val="28"/>
          <w:szCs w:val="28"/>
          <w:lang w:val="kk-KZ"/>
        </w:rPr>
        <w:t>лар</w:t>
      </w:r>
      <w:r w:rsidRPr="008661A6">
        <w:rPr>
          <w:sz w:val="28"/>
          <w:szCs w:val="28"/>
          <w:lang w:val="kk-KZ"/>
        </w:rPr>
        <w:t>ды көздей</w:t>
      </w:r>
      <w:r>
        <w:rPr>
          <w:sz w:val="28"/>
          <w:szCs w:val="28"/>
          <w:lang w:val="kk-KZ"/>
        </w:rPr>
        <w:t>д</w:t>
      </w:r>
      <w:r w:rsidRPr="008661A6">
        <w:rPr>
          <w:sz w:val="28"/>
          <w:szCs w:val="28"/>
          <w:lang w:val="kk-KZ"/>
        </w:rPr>
        <w:t>і:</w:t>
      </w:r>
      <w:bookmarkStart w:id="25" w:name="16"/>
      <w:bookmarkEnd w:id="25"/>
    </w:p>
    <w:p w:rsidR="005B39F5" w:rsidRDefault="005B39F5" w:rsidP="005B39F5">
      <w:pPr>
        <w:ind w:firstLine="709"/>
        <w:jc w:val="both"/>
        <w:rPr>
          <w:sz w:val="28"/>
          <w:szCs w:val="28"/>
          <w:lang w:val="kk-KZ"/>
        </w:rPr>
      </w:pPr>
      <w:r w:rsidRPr="00E5577C">
        <w:rPr>
          <w:sz w:val="28"/>
          <w:szCs w:val="28"/>
          <w:lang w:val="kk-KZ"/>
        </w:rPr>
        <w:t>1) қарыз алушы – жеке тұлғамен шарт жасасу күніне белгіленген қарызға қызмет көрсету бойынша комиссиялар мен өзге де төлемдердің мөлшерлерін және есептеу тәртібін бір жақты тәртіппен ұлғайту жағына өзгерту;</w:t>
      </w:r>
      <w:bookmarkStart w:id="26" w:name="17"/>
      <w:bookmarkEnd w:id="26"/>
    </w:p>
    <w:p w:rsidR="005B39F5" w:rsidRDefault="005B39F5" w:rsidP="005B39F5">
      <w:pPr>
        <w:ind w:firstLine="709"/>
        <w:jc w:val="both"/>
        <w:rPr>
          <w:sz w:val="28"/>
          <w:szCs w:val="28"/>
          <w:lang w:val="kk-KZ"/>
        </w:rPr>
      </w:pPr>
      <w:r w:rsidRPr="00E5577C">
        <w:rPr>
          <w:sz w:val="28"/>
          <w:szCs w:val="28"/>
          <w:lang w:val="kk-KZ"/>
        </w:rPr>
        <w:t>2) жасалған шарт аясында комиссияның жаңа түрлерін бір жақты тәртіппен енгізу;</w:t>
      </w:r>
      <w:bookmarkStart w:id="27" w:name="18"/>
      <w:bookmarkEnd w:id="27"/>
    </w:p>
    <w:p w:rsidR="005B39F5" w:rsidRDefault="005B39F5" w:rsidP="005B39F5">
      <w:pPr>
        <w:ind w:firstLine="709"/>
        <w:jc w:val="both"/>
        <w:rPr>
          <w:sz w:val="28"/>
          <w:szCs w:val="28"/>
          <w:lang w:val="kk-KZ"/>
        </w:rPr>
      </w:pPr>
      <w:r w:rsidRPr="00E5577C">
        <w:rPr>
          <w:sz w:val="28"/>
          <w:szCs w:val="28"/>
          <w:lang w:val="kk-KZ"/>
        </w:rPr>
        <w:lastRenderedPageBreak/>
        <w:t>3)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көзделген болса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w:t>
      </w:r>
      <w:bookmarkStart w:id="28" w:name="19"/>
      <w:bookmarkEnd w:id="28"/>
    </w:p>
    <w:p w:rsidR="005B39F5" w:rsidRDefault="005B39F5" w:rsidP="005B39F5">
      <w:pPr>
        <w:ind w:firstLine="709"/>
        <w:jc w:val="both"/>
        <w:rPr>
          <w:sz w:val="28"/>
          <w:szCs w:val="28"/>
          <w:lang w:val="kk-KZ"/>
        </w:rPr>
      </w:pPr>
      <w:r w:rsidRPr="00E5577C">
        <w:rPr>
          <w:sz w:val="28"/>
          <w:szCs w:val="28"/>
          <w:lang w:val="kk-KZ"/>
        </w:rPr>
        <w:t>4) мына жағдайларды қоспағанда, жасалған шарт аясында бір жақты тәртіппен жаңа қарыздар беруді тоқтата тұру:</w:t>
      </w:r>
      <w:bookmarkStart w:id="29" w:name="20"/>
      <w:bookmarkEnd w:id="29"/>
    </w:p>
    <w:p w:rsidR="005B39F5" w:rsidRDefault="005B39F5" w:rsidP="005B39F5">
      <w:pPr>
        <w:ind w:firstLine="709"/>
        <w:jc w:val="both"/>
        <w:rPr>
          <w:sz w:val="28"/>
          <w:szCs w:val="28"/>
          <w:lang w:val="kk-KZ"/>
        </w:rPr>
      </w:pPr>
      <w:r w:rsidRPr="00E5577C">
        <w:rPr>
          <w:sz w:val="28"/>
          <w:szCs w:val="28"/>
          <w:lang w:val="kk-KZ"/>
        </w:rPr>
        <w:t>банктің шартта көзделген жаңа қарыздар беруді жүзеге асырмау құқығы туындаған кезде;</w:t>
      </w:r>
      <w:bookmarkStart w:id="30" w:name="21"/>
      <w:bookmarkEnd w:id="30"/>
    </w:p>
    <w:p w:rsidR="005B39F5" w:rsidRDefault="005B39F5" w:rsidP="005B39F5">
      <w:pPr>
        <w:ind w:firstLine="709"/>
        <w:jc w:val="both"/>
        <w:rPr>
          <w:sz w:val="28"/>
          <w:szCs w:val="28"/>
          <w:lang w:val="kk-KZ"/>
        </w:rPr>
      </w:pPr>
      <w:r w:rsidRPr="00E5577C">
        <w:rPr>
          <w:sz w:val="28"/>
          <w:szCs w:val="28"/>
          <w:lang w:val="kk-KZ"/>
        </w:rPr>
        <w:t>қарыз алушының шарт бойынша банк алдындағы өз міндеттемелерін бұзуы;</w:t>
      </w:r>
      <w:bookmarkStart w:id="31" w:name="22"/>
      <w:bookmarkEnd w:id="31"/>
    </w:p>
    <w:p w:rsidR="005B39F5" w:rsidRDefault="005B39F5" w:rsidP="005B39F5">
      <w:pPr>
        <w:ind w:firstLine="709"/>
        <w:jc w:val="both"/>
        <w:rPr>
          <w:sz w:val="28"/>
          <w:szCs w:val="28"/>
          <w:lang w:val="kk-KZ"/>
        </w:rPr>
      </w:pPr>
      <w:r>
        <w:rPr>
          <w:sz w:val="28"/>
          <w:szCs w:val="28"/>
          <w:lang w:val="kk-KZ"/>
        </w:rPr>
        <w:t>х</w:t>
      </w:r>
      <w:r w:rsidRPr="00E5577C">
        <w:rPr>
          <w:sz w:val="28"/>
          <w:szCs w:val="28"/>
          <w:lang w:val="kk-KZ"/>
        </w:rPr>
        <w:t>алықаралық қаржылық есептілік стандарттарына сәйкес келетін Банктің ішкі кредиттік саясатына сәйкес банк жүргізген мониторингтің нәтижесі бойынша анықталған қарыз алушының қаржылық жағдайының нашарлауы;</w:t>
      </w:r>
      <w:r w:rsidRPr="00E5577C">
        <w:rPr>
          <w:sz w:val="28"/>
          <w:szCs w:val="28"/>
          <w:lang w:val="kk-KZ"/>
        </w:rPr>
        <w:br/>
        <w:t xml:space="preserve">      </w:t>
      </w:r>
      <w:bookmarkStart w:id="32" w:name="23"/>
      <w:bookmarkEnd w:id="32"/>
      <w:r w:rsidRPr="00E5577C">
        <w:rPr>
          <w:sz w:val="28"/>
          <w:szCs w:val="28"/>
          <w:lang w:val="kk-KZ"/>
        </w:rPr>
        <w:t>банктің шартты тиісінше орындауына ықпал ететін Қазақстан Республикасының заңнамасы талаптарының өзгеруі;</w:t>
      </w:r>
      <w:bookmarkStart w:id="33" w:name="24"/>
      <w:bookmarkEnd w:id="33"/>
    </w:p>
    <w:p w:rsidR="005B39F5" w:rsidRDefault="005B39F5" w:rsidP="005B39F5">
      <w:pPr>
        <w:ind w:firstLine="709"/>
        <w:jc w:val="both"/>
        <w:rPr>
          <w:sz w:val="28"/>
          <w:szCs w:val="28"/>
          <w:lang w:val="kk-KZ"/>
        </w:rPr>
      </w:pPr>
      <w:r w:rsidRPr="00E5577C">
        <w:rPr>
          <w:sz w:val="28"/>
          <w:szCs w:val="28"/>
          <w:lang w:val="kk-KZ"/>
        </w:rPr>
        <w:t>5) мына жағдайларды қоспағанда, заңды тұлғалармен шарт жасасу күніне белгілеген сыйақы ставкасын бір жақты тәртіппен өсіру жағына өзгерту:</w:t>
      </w:r>
      <w:bookmarkStart w:id="34" w:name="25"/>
      <w:bookmarkEnd w:id="34"/>
    </w:p>
    <w:p w:rsidR="005B39F5" w:rsidRDefault="005B39F5" w:rsidP="005B39F5">
      <w:pPr>
        <w:ind w:firstLine="709"/>
        <w:jc w:val="both"/>
        <w:rPr>
          <w:sz w:val="28"/>
          <w:szCs w:val="28"/>
          <w:lang w:val="kk-KZ"/>
        </w:rPr>
      </w:pPr>
      <w:r w:rsidRPr="00E5577C">
        <w:rPr>
          <w:sz w:val="28"/>
          <w:szCs w:val="28"/>
          <w:lang w:val="kk-KZ"/>
        </w:rPr>
        <w:t>шартпен көзделген жағдайларда, қарыз алушының қарыз алу және қызмет көрсетумен байланысты дәйекті ақпарат ұсыну бойынша өз міндеттемелерін бұзуы;</w:t>
      </w:r>
      <w:bookmarkStart w:id="35" w:name="26"/>
      <w:bookmarkEnd w:id="35"/>
    </w:p>
    <w:p w:rsidR="005B39F5" w:rsidRDefault="005B39F5" w:rsidP="005B39F5">
      <w:pPr>
        <w:ind w:firstLine="709"/>
        <w:jc w:val="both"/>
        <w:rPr>
          <w:sz w:val="28"/>
          <w:szCs w:val="28"/>
          <w:lang w:val="kk-KZ"/>
        </w:rPr>
      </w:pPr>
      <w:r w:rsidRPr="008C7016">
        <w:rPr>
          <w:color w:val="auto"/>
          <w:sz w:val="28"/>
          <w:szCs w:val="28"/>
          <w:lang w:val="kk-KZ"/>
        </w:rPr>
        <w:t xml:space="preserve">1994 жылғы 27 желтоқсандағы Қазақстан Республикасының </w:t>
      </w:r>
      <w:hyperlink r:id="rId18" w:anchor="0" w:history="1">
        <w:r w:rsidRPr="008C7016">
          <w:rPr>
            <w:rStyle w:val="ac"/>
            <w:color w:val="auto"/>
            <w:sz w:val="28"/>
            <w:szCs w:val="28"/>
            <w:u w:val="none"/>
            <w:lang w:val="kk-KZ"/>
          </w:rPr>
          <w:t>Азаматтық кодексінде</w:t>
        </w:r>
      </w:hyperlink>
      <w:r w:rsidRPr="008C7016">
        <w:rPr>
          <w:color w:val="auto"/>
          <w:sz w:val="28"/>
          <w:szCs w:val="28"/>
          <w:lang w:val="kk-KZ"/>
        </w:rPr>
        <w:t xml:space="preserve"> (Жалпы бөлім) (бұдан әрі – Кодекс) және 1999 жылғы 1 шілдедегі Қазақстан Республикасының </w:t>
      </w:r>
      <w:hyperlink r:id="rId19" w:anchor="0" w:history="1">
        <w:r w:rsidRPr="008C7016">
          <w:rPr>
            <w:rStyle w:val="ac"/>
            <w:color w:val="auto"/>
            <w:sz w:val="28"/>
            <w:szCs w:val="28"/>
            <w:u w:val="none"/>
            <w:lang w:val="kk-KZ"/>
          </w:rPr>
          <w:t>Азаматтық кодексінде</w:t>
        </w:r>
      </w:hyperlink>
      <w:r w:rsidRPr="00E5577C">
        <w:rPr>
          <w:sz w:val="28"/>
          <w:szCs w:val="28"/>
          <w:lang w:val="kk-KZ"/>
        </w:rPr>
        <w:t xml:space="preserve"> (Ерекше бөлім)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bookmarkStart w:id="36" w:name="27"/>
      <w:bookmarkEnd w:id="36"/>
    </w:p>
    <w:p w:rsidR="005B39F5" w:rsidRDefault="005B39F5" w:rsidP="005B39F5">
      <w:pPr>
        <w:ind w:firstLine="709"/>
        <w:jc w:val="both"/>
        <w:rPr>
          <w:sz w:val="28"/>
          <w:szCs w:val="28"/>
          <w:lang w:val="kk-KZ"/>
        </w:rPr>
      </w:pPr>
      <w:r>
        <w:rPr>
          <w:sz w:val="28"/>
          <w:szCs w:val="28"/>
          <w:lang w:val="kk-KZ"/>
        </w:rPr>
        <w:t>б</w:t>
      </w:r>
      <w:r w:rsidRPr="00E5577C">
        <w:rPr>
          <w:sz w:val="28"/>
          <w:szCs w:val="28"/>
          <w:lang w:val="kk-KZ"/>
        </w:rPr>
        <w:t>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bookmarkStart w:id="37" w:name="28"/>
      <w:bookmarkEnd w:id="37"/>
    </w:p>
    <w:p w:rsidR="005B39F5" w:rsidRDefault="005B39F5" w:rsidP="005B39F5">
      <w:pPr>
        <w:ind w:firstLine="709"/>
        <w:jc w:val="both"/>
        <w:rPr>
          <w:sz w:val="28"/>
          <w:szCs w:val="28"/>
          <w:lang w:val="kk-KZ"/>
        </w:rPr>
      </w:pPr>
      <w:r w:rsidRPr="00E5577C">
        <w:rPr>
          <w:sz w:val="28"/>
          <w:szCs w:val="28"/>
          <w:lang w:val="kk-KZ"/>
        </w:rPr>
        <w:t>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bookmarkStart w:id="38" w:name="29"/>
      <w:bookmarkEnd w:id="38"/>
    </w:p>
    <w:p w:rsidR="005B39F5" w:rsidRDefault="005B39F5" w:rsidP="005B39F5">
      <w:pPr>
        <w:ind w:firstLine="709"/>
        <w:jc w:val="both"/>
        <w:rPr>
          <w:sz w:val="28"/>
          <w:szCs w:val="28"/>
          <w:lang w:val="kk-KZ"/>
        </w:rPr>
      </w:pPr>
      <w:r w:rsidRPr="00E5577C">
        <w:rPr>
          <w:sz w:val="28"/>
          <w:szCs w:val="28"/>
          <w:lang w:val="kk-KZ"/>
        </w:rPr>
        <w:t>6) бір жылға дейінгі мерзімге берілген қарызды алған күннен бастап</w:t>
      </w:r>
      <w:r>
        <w:rPr>
          <w:sz w:val="28"/>
          <w:szCs w:val="28"/>
          <w:lang w:val="kk-KZ"/>
        </w:rPr>
        <w:t xml:space="preserve"> </w:t>
      </w:r>
      <w:r w:rsidRPr="00E5577C">
        <w:rPr>
          <w:sz w:val="28"/>
          <w:szCs w:val="28"/>
          <w:lang w:val="kk-KZ"/>
        </w:rPr>
        <w:t xml:space="preserve">алты айға дейін, бір жылдан астам мерзімге берілген қарызды алған күннен бастап бір жылға дейін негізгі борышты мерзімінен бұрын ішінара </w:t>
      </w:r>
      <w:r w:rsidRPr="00E5577C">
        <w:rPr>
          <w:sz w:val="28"/>
          <w:szCs w:val="28"/>
          <w:lang w:val="kk-KZ"/>
        </w:rPr>
        <w:lastRenderedPageBreak/>
        <w:t>мерзімінен бұрын өтеу немесе толығымен мерзімінен бұрын өтеу жағдайларын қоспағанда, қарыздарды мерзімінен өтегені үшін тұрақсыздық айыбын немесе айыппұл санкцияларының өзге түрлерін өндіріп алу;</w:t>
      </w:r>
      <w:bookmarkStart w:id="39" w:name="30"/>
      <w:bookmarkEnd w:id="39"/>
    </w:p>
    <w:p w:rsidR="005B39F5" w:rsidRPr="00E5577C" w:rsidRDefault="005B39F5" w:rsidP="005B39F5">
      <w:pPr>
        <w:ind w:firstLine="709"/>
        <w:jc w:val="both"/>
        <w:rPr>
          <w:rStyle w:val="s0"/>
          <w:sz w:val="28"/>
          <w:szCs w:val="28"/>
          <w:lang w:val="kk-KZ"/>
        </w:rPr>
      </w:pPr>
      <w:r w:rsidRPr="00E5577C">
        <w:rPr>
          <w:sz w:val="28"/>
          <w:szCs w:val="28"/>
          <w:lang w:val="kk-KZ"/>
        </w:rPr>
        <w:t>7) негізгі борышты немесе сыйақыны өтеу күні демалыс не мереке күніне түскен болса және қарыз алушы сыйақыны немесе негізгі борышты төлеу одан кейінгі жұмыс күні жүргізген жағдайда тұрақсыздық айыбын немесе басқа айыппұл санкцияларын өндіріп алу.</w:t>
      </w:r>
    </w:p>
    <w:p w:rsidR="005B39F5" w:rsidRPr="004B55C9" w:rsidRDefault="005B39F5" w:rsidP="005B39F5">
      <w:pPr>
        <w:ind w:firstLine="709"/>
        <w:jc w:val="both"/>
        <w:rPr>
          <w:rStyle w:val="s0"/>
          <w:sz w:val="28"/>
          <w:szCs w:val="28"/>
          <w:lang w:val="kk-KZ"/>
        </w:rPr>
      </w:pPr>
      <w:bookmarkStart w:id="40" w:name="sub1005113504"/>
      <w:bookmarkEnd w:id="22"/>
      <w:r w:rsidRPr="004B55C9">
        <w:rPr>
          <w:rStyle w:val="s0"/>
          <w:sz w:val="28"/>
          <w:szCs w:val="28"/>
          <w:lang w:val="kk-KZ"/>
        </w:rPr>
        <w:t xml:space="preserve">9. </w:t>
      </w:r>
      <w:r w:rsidRPr="004B55C9">
        <w:rPr>
          <w:sz w:val="28"/>
          <w:szCs w:val="28"/>
          <w:lang w:val="kk-KZ"/>
        </w:rPr>
        <w:t xml:space="preserve">Жеке тұлғамен шартты жасасқанға дейін банк Банктер туралы заңның 39-бабы 2-тармағының екінші бөлігінде көзделген іс-шараларды жүзеге асырады. </w:t>
      </w:r>
      <w:r>
        <w:rPr>
          <w:sz w:val="28"/>
          <w:szCs w:val="28"/>
          <w:lang w:val="kk-KZ"/>
        </w:rPr>
        <w:t>Қажет болған жағдайда</w:t>
      </w:r>
      <w:r w:rsidRPr="004B55C9">
        <w:rPr>
          <w:sz w:val="28"/>
          <w:szCs w:val="28"/>
          <w:lang w:val="kk-KZ"/>
        </w:rPr>
        <w:t xml:space="preserve"> банк оның ішкі қағидаларына сәйкес сараланған және </w:t>
      </w:r>
      <w:proofErr w:type="spellStart"/>
      <w:r w:rsidRPr="004B55C9">
        <w:rPr>
          <w:sz w:val="28"/>
          <w:szCs w:val="28"/>
          <w:lang w:val="kk-KZ"/>
        </w:rPr>
        <w:t>аннуитеттік</w:t>
      </w:r>
      <w:proofErr w:type="spellEnd"/>
      <w:r w:rsidRPr="004B55C9">
        <w:rPr>
          <w:sz w:val="28"/>
          <w:szCs w:val="28"/>
          <w:lang w:val="kk-KZ"/>
        </w:rPr>
        <w:t xml:space="preserve"> төлемдер әдістерімен банктік қарызды өтеу кестелерінің жобаларын есептеу кезінде қолданылатын </w:t>
      </w:r>
      <w:proofErr w:type="spellStart"/>
      <w:r w:rsidRPr="004B55C9">
        <w:rPr>
          <w:sz w:val="28"/>
          <w:szCs w:val="28"/>
          <w:lang w:val="kk-KZ"/>
        </w:rPr>
        <w:t>кезеңділікпен</w:t>
      </w:r>
      <w:proofErr w:type="spellEnd"/>
      <w:r w:rsidRPr="004B55C9">
        <w:rPr>
          <w:sz w:val="28"/>
          <w:szCs w:val="28"/>
          <w:lang w:val="kk-KZ"/>
        </w:rPr>
        <w:t xml:space="preserve"> есептелген қарызды өтеу кестелерінің қосымша жобаларын ұсынуы мүмкін.</w:t>
      </w:r>
    </w:p>
    <w:p w:rsidR="005B39F5" w:rsidRDefault="005B39F5" w:rsidP="005B39F5">
      <w:pPr>
        <w:ind w:firstLine="709"/>
        <w:jc w:val="both"/>
        <w:rPr>
          <w:sz w:val="28"/>
          <w:szCs w:val="28"/>
          <w:lang w:val="kk-KZ"/>
        </w:rPr>
      </w:pPr>
      <w:r w:rsidRPr="00C52A29">
        <w:rPr>
          <w:sz w:val="28"/>
          <w:szCs w:val="28"/>
          <w:lang w:val="kk-KZ"/>
        </w:rPr>
        <w:t xml:space="preserve">Жеке тұлғамен шарт жасасқанға дейін, банк қарыз алушыға Тәртіпке </w:t>
      </w:r>
      <w:r w:rsidRPr="00C52A29">
        <w:rPr>
          <w:sz w:val="28"/>
          <w:szCs w:val="28"/>
          <w:lang w:val="kk-KZ"/>
        </w:rPr>
        <w:br/>
        <w:t>1-қосымшаға сәйкес нысан бойынша қарыз алушы – жеке тұлғаға арналған банктік қарыз шарты бойынша жадынаманы береді.</w:t>
      </w:r>
    </w:p>
    <w:p w:rsidR="005B39F5" w:rsidRPr="00C47EA5" w:rsidRDefault="005B39F5" w:rsidP="005B39F5">
      <w:pPr>
        <w:ind w:firstLine="709"/>
        <w:jc w:val="both"/>
        <w:rPr>
          <w:rStyle w:val="s0"/>
          <w:sz w:val="28"/>
          <w:szCs w:val="28"/>
          <w:lang w:val="kk-KZ"/>
        </w:rPr>
      </w:pPr>
      <w:bookmarkStart w:id="41" w:name="sub1002797625"/>
      <w:r w:rsidRPr="00C47EA5">
        <w:rPr>
          <w:rStyle w:val="s0"/>
          <w:sz w:val="28"/>
          <w:szCs w:val="28"/>
          <w:lang w:val="kk-KZ"/>
        </w:rPr>
        <w:t xml:space="preserve">10. </w:t>
      </w:r>
      <w:r>
        <w:rPr>
          <w:rStyle w:val="s0"/>
          <w:sz w:val="28"/>
          <w:szCs w:val="28"/>
          <w:lang w:val="kk-KZ"/>
        </w:rPr>
        <w:t>Шартқа оның тараптары қол қойған, Тәртіпке 2-қосымшаға сәйкес нысан бойынша жасалған қарызды өтеу кестесі қоса беріледі.</w:t>
      </w:r>
    </w:p>
    <w:p w:rsidR="005B39F5" w:rsidRPr="003A7A11" w:rsidRDefault="005B39F5" w:rsidP="005B39F5">
      <w:pPr>
        <w:ind w:firstLine="709"/>
        <w:jc w:val="both"/>
        <w:rPr>
          <w:rStyle w:val="s0"/>
          <w:sz w:val="28"/>
          <w:szCs w:val="28"/>
          <w:lang w:val="kk-KZ"/>
        </w:rPr>
      </w:pPr>
      <w:r w:rsidRPr="00F558F7">
        <w:rPr>
          <w:sz w:val="28"/>
          <w:szCs w:val="28"/>
          <w:lang w:val="kk-KZ"/>
        </w:rPr>
        <w:t>Сыйақы мөлшерлемесі өзгермелі шарт бойынша қарызды өтеу кестесі оның берілу күніне жасалады және одан кейін кезекті төлемдердің мөлшерлері түзетіледі және шартта белгіленген тәртіппен қарыз алушыға (тең қарыз алушыға) жіберіледі.</w:t>
      </w:r>
    </w:p>
    <w:p w:rsidR="005B39F5" w:rsidRPr="0096773E" w:rsidRDefault="005B39F5" w:rsidP="005B39F5">
      <w:pPr>
        <w:ind w:firstLine="709"/>
        <w:jc w:val="both"/>
        <w:rPr>
          <w:rStyle w:val="s0"/>
          <w:sz w:val="28"/>
          <w:szCs w:val="28"/>
          <w:lang w:val="kk-KZ"/>
        </w:rPr>
      </w:pPr>
      <w:r w:rsidRPr="00582840">
        <w:rPr>
          <w:sz w:val="28"/>
          <w:szCs w:val="28"/>
          <w:lang w:val="kk-KZ"/>
        </w:rPr>
        <w:t>Егер қарыз алушы (тең қарыз алушы) жеке тұлға болып табылса, қарызды беру күніне жасалған қарызды өтеу кестесінде сондай-ақ қарыз алушының (тең қарыз алушының) таңдаған әдісі туралы белгісі бар банк ұсынған өтеу әдістерінің тізбесі болады.</w:t>
      </w:r>
    </w:p>
    <w:p w:rsidR="005B39F5" w:rsidRPr="00D41624" w:rsidRDefault="005B39F5" w:rsidP="005B39F5">
      <w:pPr>
        <w:ind w:firstLine="709"/>
        <w:jc w:val="both"/>
        <w:rPr>
          <w:rStyle w:val="s0"/>
          <w:sz w:val="28"/>
          <w:szCs w:val="28"/>
          <w:lang w:val="kk-KZ"/>
        </w:rPr>
      </w:pPr>
      <w:r>
        <w:rPr>
          <w:rStyle w:val="s0"/>
          <w:sz w:val="28"/>
          <w:szCs w:val="28"/>
          <w:lang w:val="kk-KZ"/>
        </w:rPr>
        <w:t>Ш</w:t>
      </w:r>
      <w:r w:rsidRPr="00582840">
        <w:rPr>
          <w:rStyle w:val="s0"/>
          <w:sz w:val="28"/>
          <w:szCs w:val="28"/>
          <w:lang w:val="kk-KZ"/>
        </w:rPr>
        <w:t xml:space="preserve">артқа </w:t>
      </w:r>
      <w:r>
        <w:rPr>
          <w:rStyle w:val="s0"/>
          <w:sz w:val="28"/>
          <w:szCs w:val="28"/>
          <w:lang w:val="kk-KZ"/>
        </w:rPr>
        <w:t>т</w:t>
      </w:r>
      <w:r w:rsidRPr="00582840">
        <w:rPr>
          <w:rStyle w:val="s0"/>
          <w:sz w:val="28"/>
          <w:szCs w:val="28"/>
          <w:lang w:val="kk-KZ"/>
        </w:rPr>
        <w:t xml:space="preserve">итулдық парақ қоса беріледі, ол </w:t>
      </w:r>
      <w:r>
        <w:rPr>
          <w:rStyle w:val="s0"/>
          <w:sz w:val="28"/>
          <w:szCs w:val="28"/>
          <w:lang w:val="kk-KZ"/>
        </w:rPr>
        <w:t xml:space="preserve">оның </w:t>
      </w:r>
      <w:r w:rsidRPr="00582840">
        <w:rPr>
          <w:rStyle w:val="s0"/>
          <w:sz w:val="28"/>
          <w:szCs w:val="28"/>
          <w:lang w:val="kk-KZ"/>
        </w:rPr>
        <w:t xml:space="preserve">ажырамас бөлігі болып </w:t>
      </w:r>
      <w:r w:rsidRPr="00D41624">
        <w:rPr>
          <w:rStyle w:val="s0"/>
          <w:sz w:val="28"/>
          <w:szCs w:val="28"/>
          <w:lang w:val="kk-KZ"/>
        </w:rPr>
        <w:t>табылады.</w:t>
      </w:r>
    </w:p>
    <w:p w:rsidR="005B39F5" w:rsidRDefault="005B39F5" w:rsidP="005B39F5">
      <w:pPr>
        <w:ind w:firstLine="709"/>
        <w:jc w:val="both"/>
        <w:rPr>
          <w:sz w:val="28"/>
          <w:szCs w:val="28"/>
          <w:lang w:val="kk-KZ"/>
        </w:rPr>
      </w:pPr>
      <w:r w:rsidRPr="00D41624">
        <w:rPr>
          <w:sz w:val="28"/>
          <w:szCs w:val="28"/>
          <w:lang w:val="kk-KZ"/>
        </w:rPr>
        <w:t xml:space="preserve">Титулдық парақ шарттың алғашқы парақтары түрінде жазылады және онда қарыз мөлшері мен мерзімі, сыйақы мөлшерлемесінің мөлшері, жылдық тиімді сыйақы мөлшерлемесінің мөлшері, өтеу әдісі мен тәсілі, қарызды өтеу күні, егер қарыз алушы шарттағы негізгі қарызды ішінара немесе толық мерзімінен бұрын өтеуге құқылы болса – қарыз алушының осы құқықты пайдалану үшін тиісті өтінішпен банкке жүгіну қажеттілігі туралы ақпарат, шарт бойынша міндеттемелерді бұзғаны үшін тұрақсыздық айыбының (айыппұлдың, </w:t>
      </w:r>
      <w:proofErr w:type="spellStart"/>
      <w:r w:rsidRPr="00D41624">
        <w:rPr>
          <w:sz w:val="28"/>
          <w:szCs w:val="28"/>
          <w:lang w:val="kk-KZ"/>
        </w:rPr>
        <w:t>өсімпұлдың</w:t>
      </w:r>
      <w:proofErr w:type="spellEnd"/>
      <w:r w:rsidRPr="00D41624">
        <w:rPr>
          <w:sz w:val="28"/>
          <w:szCs w:val="28"/>
          <w:lang w:val="kk-KZ"/>
        </w:rPr>
        <w:t>) мөлшері, қарыз алушының банкке банктік қарыз шарты бойынша міндеттемелерді орындаудың кешіктірілу себептері, кірістер және шарттың талаптарын өзгерту туралы оның өтінішін анықтайтын басқа да расталған жағдайлар (фактілер) туралы мәліметтерді қамтитын жазбаша өтініш беру құқығы туралы ақпарат көрсетіледі.</w:t>
      </w:r>
    </w:p>
    <w:p w:rsidR="005B39F5" w:rsidRPr="007100AE" w:rsidRDefault="005B39F5" w:rsidP="005B39F5">
      <w:pPr>
        <w:ind w:firstLine="709"/>
        <w:jc w:val="both"/>
        <w:rPr>
          <w:sz w:val="28"/>
          <w:szCs w:val="28"/>
          <w:lang w:val="kk-KZ"/>
        </w:rPr>
      </w:pPr>
      <w:r w:rsidRPr="007100AE">
        <w:rPr>
          <w:sz w:val="28"/>
          <w:szCs w:val="28"/>
          <w:lang w:val="kk-KZ"/>
        </w:rPr>
        <w:t>Шарт мәтіні титулдық парақтан кейін жазылады.</w:t>
      </w:r>
    </w:p>
    <w:p w:rsidR="005B39F5" w:rsidRPr="006F1EB6" w:rsidRDefault="005B39F5" w:rsidP="005B39F5">
      <w:pPr>
        <w:ind w:firstLine="709"/>
        <w:jc w:val="both"/>
        <w:rPr>
          <w:sz w:val="28"/>
          <w:szCs w:val="28"/>
          <w:lang w:val="kk-KZ"/>
        </w:rPr>
      </w:pPr>
      <w:r w:rsidRPr="007100AE">
        <w:rPr>
          <w:sz w:val="28"/>
          <w:szCs w:val="28"/>
          <w:lang w:val="kk-KZ"/>
        </w:rPr>
        <w:t xml:space="preserve">Қарыз алушының ақшалай міндеттемелерінің сомасын (мөлшерін) және (немесе) оларды төлеу мерзімін өзгертуге әкеп соғатын қарыз </w:t>
      </w:r>
      <w:r w:rsidRPr="007100AE">
        <w:rPr>
          <w:sz w:val="28"/>
          <w:szCs w:val="28"/>
          <w:lang w:val="kk-KZ"/>
        </w:rPr>
        <w:lastRenderedPageBreak/>
        <w:t>талаптары өзгертілген кезде банк жаңа талаптарды ескере отырып, жаңа қарызды өтеу кестесін және титулдық парақты жасайды және береді.</w:t>
      </w:r>
    </w:p>
    <w:p w:rsidR="005B39F5" w:rsidRPr="00F05E9C" w:rsidRDefault="005B39F5" w:rsidP="005B39F5">
      <w:pPr>
        <w:ind w:firstLine="709"/>
        <w:jc w:val="both"/>
        <w:rPr>
          <w:sz w:val="28"/>
          <w:szCs w:val="28"/>
          <w:lang w:val="kk-KZ"/>
        </w:rPr>
      </w:pPr>
      <w:r w:rsidRPr="00F77E38">
        <w:rPr>
          <w:sz w:val="28"/>
          <w:szCs w:val="28"/>
          <w:lang w:val="kk-KZ"/>
        </w:rPr>
        <w:t xml:space="preserve">Қарыз алушының өтініші негізінде кредиттік желі шеңберінде қарыздың кезекті бөлігін беру кезінде қарыз алушыға қарызды өтеу кестесі </w:t>
      </w:r>
      <w:r w:rsidRPr="00F05E9C">
        <w:rPr>
          <w:sz w:val="28"/>
          <w:szCs w:val="28"/>
          <w:lang w:val="kk-KZ"/>
        </w:rPr>
        <w:t>және осы тармақтың талаптарына сәйкес титулдық парақ беріледі.</w:t>
      </w:r>
    </w:p>
    <w:p w:rsidR="005B39F5" w:rsidRPr="00427B0C" w:rsidRDefault="005B39F5" w:rsidP="005B39F5">
      <w:pPr>
        <w:ind w:firstLine="709"/>
        <w:jc w:val="both"/>
        <w:rPr>
          <w:sz w:val="28"/>
          <w:szCs w:val="28"/>
          <w:lang w:val="kk-KZ"/>
        </w:rPr>
      </w:pPr>
      <w:r w:rsidRPr="00F05E9C">
        <w:rPr>
          <w:sz w:val="28"/>
          <w:szCs w:val="28"/>
          <w:lang w:val="kk-KZ"/>
        </w:rPr>
        <w:t xml:space="preserve">Тәртіптің </w:t>
      </w:r>
      <w:hyperlink r:id="rId20" w:anchor="59" w:history="1">
        <w:r w:rsidRPr="00F05E9C">
          <w:rPr>
            <w:rStyle w:val="ac"/>
            <w:color w:val="auto"/>
            <w:sz w:val="28"/>
            <w:szCs w:val="28"/>
            <w:u w:val="none"/>
            <w:lang w:val="kk-KZ"/>
          </w:rPr>
          <w:t>9-тармағының</w:t>
        </w:r>
      </w:hyperlink>
      <w:r w:rsidRPr="00F05E9C">
        <w:rPr>
          <w:sz w:val="28"/>
          <w:szCs w:val="28"/>
          <w:lang w:val="kk-KZ"/>
        </w:rPr>
        <w:t xml:space="preserve"> бірінші бөлігінің және осы тармағының талаптары шарттары бойынша қарыз мерзімі бір айдан аспайтын шартқа, шарттары бойынша </w:t>
      </w:r>
      <w:proofErr w:type="spellStart"/>
      <w:r w:rsidRPr="00F05E9C">
        <w:rPr>
          <w:sz w:val="28"/>
          <w:szCs w:val="28"/>
          <w:lang w:val="kk-KZ"/>
        </w:rPr>
        <w:t>овердрафт</w:t>
      </w:r>
      <w:proofErr w:type="spellEnd"/>
      <w:r w:rsidRPr="00F05E9C">
        <w:rPr>
          <w:sz w:val="28"/>
          <w:szCs w:val="28"/>
          <w:lang w:val="kk-KZ"/>
        </w:rPr>
        <w:t xml:space="preserve"> кредиті берілген шартқа, сондай-ақ кредиттік </w:t>
      </w:r>
      <w:r w:rsidRPr="00427B0C">
        <w:rPr>
          <w:sz w:val="28"/>
          <w:szCs w:val="28"/>
          <w:lang w:val="kk-KZ"/>
        </w:rPr>
        <w:t>желі беру (ашу) туралы келісімге қолданылмайды.</w:t>
      </w:r>
    </w:p>
    <w:bookmarkEnd w:id="40"/>
    <w:bookmarkEnd w:id="41"/>
    <w:p w:rsidR="005B39F5" w:rsidRPr="000D0EBC" w:rsidRDefault="005B39F5" w:rsidP="005B39F5">
      <w:pPr>
        <w:ind w:firstLine="709"/>
        <w:jc w:val="both"/>
        <w:rPr>
          <w:rStyle w:val="s0"/>
          <w:sz w:val="28"/>
          <w:szCs w:val="28"/>
          <w:lang w:val="kk-KZ"/>
        </w:rPr>
      </w:pPr>
      <w:r w:rsidRPr="00427B0C">
        <w:rPr>
          <w:rStyle w:val="s0"/>
          <w:sz w:val="28"/>
          <w:szCs w:val="28"/>
          <w:lang w:val="kk-KZ"/>
        </w:rPr>
        <w:t xml:space="preserve">11. </w:t>
      </w:r>
      <w:r w:rsidRPr="00427B0C">
        <w:rPr>
          <w:sz w:val="28"/>
          <w:szCs w:val="28"/>
          <w:lang w:val="kk-KZ"/>
        </w:rPr>
        <w:t xml:space="preserve">Шарт банк пен қарыз алушының арасында жазбаша нысанда қажет болған жағдайда басқа </w:t>
      </w:r>
      <w:proofErr w:type="spellStart"/>
      <w:r w:rsidRPr="00427B0C">
        <w:rPr>
          <w:sz w:val="28"/>
          <w:szCs w:val="28"/>
          <w:lang w:val="kk-KZ"/>
        </w:rPr>
        <w:t>тiлдердегi</w:t>
      </w:r>
      <w:proofErr w:type="spellEnd"/>
      <w:r w:rsidRPr="00427B0C">
        <w:rPr>
          <w:sz w:val="28"/>
          <w:szCs w:val="28"/>
          <w:lang w:val="kk-KZ"/>
        </w:rPr>
        <w:t xml:space="preserve"> аудармасын қоса берумен, қазақ және орыс тілдерінде, ал шетелдік тұлғалармен шарт жасасқан жағдайда – қазақ тілінде және тараптарға қолайлы тілде жасалады.</w:t>
      </w:r>
    </w:p>
    <w:p w:rsidR="005B39F5" w:rsidRDefault="005B39F5" w:rsidP="005B39F5">
      <w:pPr>
        <w:ind w:firstLine="709"/>
        <w:jc w:val="both"/>
        <w:rPr>
          <w:rStyle w:val="s0"/>
          <w:sz w:val="28"/>
          <w:szCs w:val="28"/>
          <w:lang w:val="kk-KZ"/>
        </w:rPr>
      </w:pPr>
      <w:r w:rsidRPr="002A3C27">
        <w:rPr>
          <w:rStyle w:val="s0"/>
          <w:sz w:val="28"/>
          <w:szCs w:val="28"/>
          <w:lang w:val="kk-KZ"/>
        </w:rPr>
        <w:t>Шартта банктің ішкі құжаттарына және шарттың қолданылу мерзімі ішінде біржақты түрде өзгертілуі мүмкін және қарыз алушының қарауына қол жетімді емес басқа құжаттарға сілтеме жасауға жол берілмейді.</w:t>
      </w:r>
    </w:p>
    <w:p w:rsidR="005B39F5" w:rsidRPr="0088308A" w:rsidRDefault="005B39F5" w:rsidP="005B39F5">
      <w:pPr>
        <w:ind w:firstLine="709"/>
        <w:jc w:val="both"/>
        <w:rPr>
          <w:rStyle w:val="s0"/>
          <w:sz w:val="28"/>
          <w:szCs w:val="28"/>
          <w:lang w:val="kk-KZ"/>
        </w:rPr>
      </w:pPr>
      <w:r w:rsidRPr="009970CA">
        <w:rPr>
          <w:sz w:val="28"/>
          <w:szCs w:val="28"/>
          <w:lang w:val="kk-KZ"/>
        </w:rPr>
        <w:t>Шарттың мәтіні А4 форматты парақтарда, «</w:t>
      </w:r>
      <w:proofErr w:type="spellStart"/>
      <w:r w:rsidRPr="009970CA">
        <w:rPr>
          <w:sz w:val="28"/>
          <w:szCs w:val="28"/>
          <w:lang w:val="kk-KZ"/>
        </w:rPr>
        <w:t>Тimеs</w:t>
      </w:r>
      <w:proofErr w:type="spellEnd"/>
      <w:r w:rsidRPr="009970CA">
        <w:rPr>
          <w:sz w:val="28"/>
          <w:szCs w:val="28"/>
          <w:lang w:val="kk-KZ"/>
        </w:rPr>
        <w:t xml:space="preserve"> </w:t>
      </w:r>
      <w:proofErr w:type="spellStart"/>
      <w:r w:rsidRPr="009970CA">
        <w:rPr>
          <w:sz w:val="28"/>
          <w:szCs w:val="28"/>
          <w:lang w:val="kk-KZ"/>
        </w:rPr>
        <w:t>New</w:t>
      </w:r>
      <w:proofErr w:type="spellEnd"/>
      <w:r w:rsidRPr="009970CA">
        <w:rPr>
          <w:sz w:val="28"/>
          <w:szCs w:val="28"/>
          <w:lang w:val="kk-KZ"/>
        </w:rPr>
        <w:t xml:space="preserve"> </w:t>
      </w:r>
      <w:proofErr w:type="spellStart"/>
      <w:r w:rsidRPr="009970CA">
        <w:rPr>
          <w:sz w:val="28"/>
          <w:szCs w:val="28"/>
          <w:lang w:val="kk-KZ"/>
        </w:rPr>
        <w:t>Rоmаn</w:t>
      </w:r>
      <w:proofErr w:type="spellEnd"/>
      <w:r w:rsidRPr="009970CA">
        <w:rPr>
          <w:sz w:val="28"/>
          <w:szCs w:val="28"/>
          <w:lang w:val="kk-KZ"/>
        </w:rPr>
        <w:t xml:space="preserve">» шрифтінің мөлшері он екіден кем емес, әдеттегі </w:t>
      </w:r>
      <w:proofErr w:type="spellStart"/>
      <w:r w:rsidRPr="009970CA">
        <w:rPr>
          <w:sz w:val="28"/>
          <w:szCs w:val="28"/>
          <w:lang w:val="kk-KZ"/>
        </w:rPr>
        <w:t>әріпаралық</w:t>
      </w:r>
      <w:proofErr w:type="spellEnd"/>
      <w:r w:rsidRPr="009970CA">
        <w:rPr>
          <w:sz w:val="28"/>
          <w:szCs w:val="28"/>
          <w:lang w:val="kk-KZ"/>
        </w:rPr>
        <w:t xml:space="preserve">, бір жоларалық </w:t>
      </w:r>
      <w:r w:rsidRPr="0088308A">
        <w:rPr>
          <w:sz w:val="28"/>
          <w:szCs w:val="28"/>
          <w:lang w:val="kk-KZ"/>
        </w:rPr>
        <w:t>интервалмен және абзац шегінісін қолдана отырып теріледі.</w:t>
      </w:r>
    </w:p>
    <w:p w:rsidR="005B39F5" w:rsidRPr="0088308A" w:rsidRDefault="005B39F5" w:rsidP="005B39F5">
      <w:pPr>
        <w:ind w:firstLine="709"/>
        <w:jc w:val="both"/>
        <w:rPr>
          <w:sz w:val="28"/>
          <w:szCs w:val="28"/>
          <w:lang w:val="kk-KZ"/>
        </w:rPr>
      </w:pPr>
      <w:r w:rsidRPr="0088308A">
        <w:rPr>
          <w:sz w:val="28"/>
          <w:szCs w:val="28"/>
          <w:lang w:val="kk-KZ"/>
        </w:rPr>
        <w:t>Тәртіптің 2-тармағының 6) тармақшасында және 3-тармағының 1), 2), 3), 4), 5), 6), 7), 8), 9), 10), 11), 12), 13), 14) және 15) тармақшаларында көрсетілген талаптар шартта титулдық парақтан кейін көрсетілген жүйелілікпен көрсетіледі.</w:t>
      </w:r>
    </w:p>
    <w:p w:rsidR="005B39F5" w:rsidRDefault="005B39F5" w:rsidP="005B39F5">
      <w:pPr>
        <w:ind w:firstLine="709"/>
        <w:jc w:val="both"/>
        <w:rPr>
          <w:sz w:val="28"/>
          <w:szCs w:val="28"/>
          <w:lang w:val="kk-KZ"/>
        </w:rPr>
      </w:pPr>
      <w:r w:rsidRPr="00C348C9">
        <w:rPr>
          <w:sz w:val="28"/>
          <w:szCs w:val="28"/>
          <w:lang w:val="kk-KZ"/>
        </w:rPr>
        <w:t>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bookmarkStart w:id="42" w:name="104"/>
      <w:bookmarkEnd w:id="42"/>
    </w:p>
    <w:p w:rsidR="005B39F5" w:rsidRDefault="005B39F5" w:rsidP="005B39F5">
      <w:pPr>
        <w:ind w:firstLine="709"/>
        <w:jc w:val="both"/>
        <w:rPr>
          <w:sz w:val="28"/>
          <w:szCs w:val="28"/>
          <w:lang w:val="kk-KZ"/>
        </w:rPr>
      </w:pPr>
      <w:r w:rsidRPr="00C348C9">
        <w:rPr>
          <w:sz w:val="28"/>
          <w:szCs w:val="28"/>
          <w:lang w:val="kk-KZ"/>
        </w:rPr>
        <w:t>кредиттік желі ұсыну (ашу) туралы келісімде кредиттік желінің жалпы сомасы мен жалпы мерзімі көрсетіледі;</w:t>
      </w:r>
      <w:bookmarkStart w:id="43" w:name="105"/>
      <w:bookmarkEnd w:id="43"/>
    </w:p>
    <w:p w:rsidR="005B39F5" w:rsidRDefault="005B39F5" w:rsidP="005B39F5">
      <w:pPr>
        <w:ind w:firstLine="709"/>
        <w:jc w:val="both"/>
        <w:rPr>
          <w:sz w:val="28"/>
          <w:szCs w:val="28"/>
          <w:lang w:val="kk-KZ"/>
        </w:rPr>
      </w:pPr>
      <w:r>
        <w:rPr>
          <w:sz w:val="28"/>
          <w:szCs w:val="28"/>
          <w:lang w:val="kk-KZ"/>
        </w:rPr>
        <w:t>Тәртіптің</w:t>
      </w:r>
      <w:r w:rsidRPr="00C348C9">
        <w:rPr>
          <w:sz w:val="28"/>
          <w:szCs w:val="28"/>
          <w:lang w:val="kk-KZ"/>
        </w:rPr>
        <w:t xml:space="preserve"> 3-тармағының 1), 2), 3), 4), 5), 6), </w:t>
      </w:r>
      <w:r>
        <w:rPr>
          <w:sz w:val="28"/>
          <w:szCs w:val="28"/>
          <w:lang w:val="kk-KZ"/>
        </w:rPr>
        <w:t>8</w:t>
      </w:r>
      <w:r w:rsidRPr="00C348C9">
        <w:rPr>
          <w:sz w:val="28"/>
          <w:szCs w:val="28"/>
          <w:lang w:val="kk-KZ"/>
        </w:rPr>
        <w:t xml:space="preserve">), </w:t>
      </w:r>
      <w:r>
        <w:rPr>
          <w:sz w:val="28"/>
          <w:szCs w:val="28"/>
          <w:lang w:val="kk-KZ"/>
        </w:rPr>
        <w:t>11</w:t>
      </w:r>
      <w:r w:rsidRPr="00C348C9">
        <w:rPr>
          <w:sz w:val="28"/>
          <w:szCs w:val="28"/>
          <w:lang w:val="kk-KZ"/>
        </w:rPr>
        <w:t>) және 1</w:t>
      </w:r>
      <w:r>
        <w:rPr>
          <w:sz w:val="28"/>
          <w:szCs w:val="28"/>
          <w:lang w:val="kk-KZ"/>
        </w:rPr>
        <w:t>5</w:t>
      </w:r>
      <w:r w:rsidRPr="00C348C9">
        <w:rPr>
          <w:sz w:val="28"/>
          <w:szCs w:val="28"/>
          <w:lang w:val="kk-KZ"/>
        </w:rPr>
        <w:t xml:space="preserve">) тармақшаларында көзделген талаптар шартта немесе өтініште </w:t>
      </w:r>
      <w:r>
        <w:rPr>
          <w:sz w:val="28"/>
          <w:szCs w:val="28"/>
          <w:lang w:val="kk-KZ"/>
        </w:rPr>
        <w:t xml:space="preserve">титулдық парақтан кейін </w:t>
      </w:r>
      <w:r w:rsidRPr="00C348C9">
        <w:rPr>
          <w:sz w:val="28"/>
          <w:szCs w:val="28"/>
          <w:lang w:val="kk-KZ"/>
        </w:rPr>
        <w:t>көрсетілген жүйелілікпен көрсетіледі;</w:t>
      </w:r>
      <w:bookmarkStart w:id="44" w:name="106"/>
      <w:bookmarkEnd w:id="44"/>
    </w:p>
    <w:p w:rsidR="005B39F5" w:rsidRPr="00DB4DEE" w:rsidRDefault="005B39F5" w:rsidP="005B39F5">
      <w:pPr>
        <w:ind w:firstLine="709"/>
        <w:jc w:val="both"/>
        <w:rPr>
          <w:color w:val="auto"/>
          <w:sz w:val="28"/>
          <w:szCs w:val="28"/>
          <w:highlight w:val="yellow"/>
          <w:lang w:val="kk-KZ"/>
        </w:rPr>
      </w:pPr>
      <w:r>
        <w:rPr>
          <w:sz w:val="28"/>
          <w:szCs w:val="28"/>
          <w:lang w:val="kk-KZ"/>
        </w:rPr>
        <w:t>Тәртіптің</w:t>
      </w:r>
      <w:r w:rsidRPr="002B559D">
        <w:rPr>
          <w:color w:val="auto"/>
          <w:sz w:val="28"/>
          <w:szCs w:val="28"/>
          <w:lang w:val="kk-KZ"/>
        </w:rPr>
        <w:t xml:space="preserve"> </w:t>
      </w:r>
      <w:hyperlink r:id="rId21" w:anchor="3" w:history="1">
        <w:r w:rsidRPr="00DB4DEE">
          <w:rPr>
            <w:rStyle w:val="ac"/>
            <w:color w:val="auto"/>
            <w:sz w:val="28"/>
            <w:szCs w:val="28"/>
            <w:u w:val="none"/>
            <w:lang w:val="kk-KZ"/>
          </w:rPr>
          <w:t>2</w:t>
        </w:r>
      </w:hyperlink>
      <w:r w:rsidRPr="00DB4DEE">
        <w:rPr>
          <w:color w:val="auto"/>
          <w:sz w:val="28"/>
          <w:szCs w:val="28"/>
          <w:lang w:val="kk-KZ"/>
        </w:rPr>
        <w:t xml:space="preserve">, </w:t>
      </w:r>
      <w:hyperlink r:id="rId22" w:anchor="34" w:history="1">
        <w:r w:rsidRPr="00DB4DEE">
          <w:rPr>
            <w:rStyle w:val="ac"/>
            <w:color w:val="auto"/>
            <w:sz w:val="28"/>
            <w:szCs w:val="28"/>
            <w:u w:val="none"/>
            <w:lang w:val="kk-KZ"/>
          </w:rPr>
          <w:t>4</w:t>
        </w:r>
      </w:hyperlink>
      <w:r w:rsidRPr="00DB4DEE">
        <w:rPr>
          <w:color w:val="auto"/>
          <w:sz w:val="28"/>
          <w:szCs w:val="28"/>
          <w:lang w:val="kk-KZ"/>
        </w:rPr>
        <w:t xml:space="preserve">, </w:t>
      </w:r>
      <w:hyperlink r:id="rId23" w:anchor="41" w:history="1">
        <w:r w:rsidRPr="00DB4DEE">
          <w:rPr>
            <w:rStyle w:val="ac"/>
            <w:color w:val="auto"/>
            <w:sz w:val="28"/>
            <w:szCs w:val="28"/>
            <w:u w:val="none"/>
            <w:lang w:val="kk-KZ"/>
          </w:rPr>
          <w:t>5</w:t>
        </w:r>
      </w:hyperlink>
      <w:r w:rsidRPr="00DB4DEE">
        <w:rPr>
          <w:color w:val="auto"/>
          <w:sz w:val="28"/>
          <w:szCs w:val="28"/>
          <w:lang w:val="kk-KZ"/>
        </w:rPr>
        <w:t xml:space="preserve">, </w:t>
      </w:r>
      <w:hyperlink r:id="rId24" w:anchor="44" w:history="1">
        <w:r w:rsidRPr="00DB4DEE">
          <w:rPr>
            <w:rStyle w:val="ac"/>
            <w:color w:val="auto"/>
            <w:sz w:val="28"/>
            <w:szCs w:val="28"/>
            <w:u w:val="none"/>
            <w:lang w:val="kk-KZ"/>
          </w:rPr>
          <w:t>6</w:t>
        </w:r>
      </w:hyperlink>
      <w:r>
        <w:rPr>
          <w:color w:val="auto"/>
          <w:sz w:val="28"/>
          <w:szCs w:val="28"/>
          <w:lang w:val="kk-KZ"/>
        </w:rPr>
        <w:t>, 7</w:t>
      </w:r>
      <w:r w:rsidRPr="00DB4DEE">
        <w:rPr>
          <w:color w:val="auto"/>
          <w:sz w:val="28"/>
          <w:szCs w:val="28"/>
          <w:lang w:val="kk-KZ"/>
        </w:rPr>
        <w:t xml:space="preserve"> және </w:t>
      </w:r>
      <w:hyperlink r:id="rId25" w:anchor="51" w:history="1">
        <w:r>
          <w:rPr>
            <w:rStyle w:val="ac"/>
            <w:color w:val="auto"/>
            <w:sz w:val="28"/>
            <w:szCs w:val="28"/>
            <w:u w:val="none"/>
            <w:lang w:val="kk-KZ"/>
          </w:rPr>
          <w:t>8</w:t>
        </w:r>
        <w:r w:rsidRPr="00DB4DEE">
          <w:rPr>
            <w:rStyle w:val="ac"/>
            <w:color w:val="auto"/>
            <w:sz w:val="28"/>
            <w:szCs w:val="28"/>
            <w:u w:val="none"/>
            <w:lang w:val="kk-KZ"/>
          </w:rPr>
          <w:t>-тармақтарында</w:t>
        </w:r>
      </w:hyperlink>
      <w:r w:rsidRPr="00DB4DEE">
        <w:rPr>
          <w:color w:val="auto"/>
          <w:sz w:val="28"/>
          <w:szCs w:val="28"/>
          <w:lang w:val="kk-KZ"/>
        </w:rPr>
        <w:t xml:space="preserve">, 3-тармағының </w:t>
      </w:r>
      <w:hyperlink r:id="rId26" w:anchor="81" w:history="1">
        <w:r>
          <w:rPr>
            <w:rStyle w:val="ac"/>
            <w:color w:val="auto"/>
            <w:sz w:val="28"/>
            <w:szCs w:val="28"/>
            <w:u w:val="none"/>
            <w:lang w:val="kk-KZ"/>
          </w:rPr>
          <w:t>7</w:t>
        </w:r>
        <w:r w:rsidRPr="00DB4DEE">
          <w:rPr>
            <w:rStyle w:val="ac"/>
            <w:color w:val="auto"/>
            <w:sz w:val="28"/>
            <w:szCs w:val="28"/>
            <w:u w:val="none"/>
            <w:lang w:val="kk-KZ"/>
          </w:rPr>
          <w:t>)</w:t>
        </w:r>
      </w:hyperlink>
      <w:r w:rsidRPr="00DB4DEE">
        <w:rPr>
          <w:color w:val="auto"/>
          <w:sz w:val="28"/>
          <w:szCs w:val="28"/>
          <w:lang w:val="kk-KZ"/>
        </w:rPr>
        <w:t xml:space="preserve">, </w:t>
      </w:r>
      <w:hyperlink r:id="rId27" w:anchor="83" w:history="1">
        <w:r>
          <w:rPr>
            <w:rStyle w:val="ac"/>
            <w:color w:val="auto"/>
            <w:sz w:val="28"/>
            <w:szCs w:val="28"/>
            <w:u w:val="none"/>
            <w:lang w:val="kk-KZ"/>
          </w:rPr>
          <w:t>9</w:t>
        </w:r>
        <w:r w:rsidRPr="00DB4DEE">
          <w:rPr>
            <w:rStyle w:val="ac"/>
            <w:color w:val="auto"/>
            <w:sz w:val="28"/>
            <w:szCs w:val="28"/>
            <w:u w:val="none"/>
            <w:lang w:val="kk-KZ"/>
          </w:rPr>
          <w:t>)</w:t>
        </w:r>
      </w:hyperlink>
      <w:r w:rsidRPr="00DB4DEE">
        <w:rPr>
          <w:color w:val="auto"/>
          <w:sz w:val="28"/>
          <w:szCs w:val="28"/>
          <w:lang w:val="kk-KZ"/>
        </w:rPr>
        <w:t xml:space="preserve">, </w:t>
      </w:r>
      <w:hyperlink r:id="rId28" w:anchor="84" w:history="1">
        <w:r w:rsidRPr="00DB4DEE">
          <w:rPr>
            <w:rStyle w:val="ac"/>
            <w:color w:val="auto"/>
            <w:sz w:val="28"/>
            <w:szCs w:val="28"/>
            <w:u w:val="none"/>
            <w:lang w:val="kk-KZ"/>
          </w:rPr>
          <w:t>1</w:t>
        </w:r>
        <w:r>
          <w:rPr>
            <w:rStyle w:val="ac"/>
            <w:color w:val="auto"/>
            <w:sz w:val="28"/>
            <w:szCs w:val="28"/>
            <w:u w:val="none"/>
            <w:lang w:val="kk-KZ"/>
          </w:rPr>
          <w:t>0</w:t>
        </w:r>
        <w:r w:rsidRPr="00DB4DEE">
          <w:rPr>
            <w:rStyle w:val="ac"/>
            <w:color w:val="auto"/>
            <w:sz w:val="28"/>
            <w:szCs w:val="28"/>
            <w:u w:val="none"/>
            <w:lang w:val="kk-KZ"/>
          </w:rPr>
          <w:t>)</w:t>
        </w:r>
      </w:hyperlink>
      <w:r w:rsidRPr="00DB4DEE">
        <w:rPr>
          <w:color w:val="auto"/>
          <w:sz w:val="28"/>
          <w:szCs w:val="28"/>
          <w:lang w:val="kk-KZ"/>
        </w:rPr>
        <w:t xml:space="preserve">, </w:t>
      </w:r>
      <w:hyperlink r:id="rId29" w:anchor="86" w:history="1">
        <w:r w:rsidRPr="00DB4DEE">
          <w:rPr>
            <w:rStyle w:val="ac"/>
            <w:color w:val="auto"/>
            <w:sz w:val="28"/>
            <w:szCs w:val="28"/>
            <w:u w:val="none"/>
            <w:lang w:val="kk-KZ"/>
          </w:rPr>
          <w:t>1</w:t>
        </w:r>
        <w:r>
          <w:rPr>
            <w:rStyle w:val="ac"/>
            <w:color w:val="auto"/>
            <w:sz w:val="28"/>
            <w:szCs w:val="28"/>
            <w:u w:val="none"/>
            <w:lang w:val="kk-KZ"/>
          </w:rPr>
          <w:t>2</w:t>
        </w:r>
        <w:r w:rsidRPr="00DB4DEE">
          <w:rPr>
            <w:rStyle w:val="ac"/>
            <w:color w:val="auto"/>
            <w:sz w:val="28"/>
            <w:szCs w:val="28"/>
            <w:u w:val="none"/>
            <w:lang w:val="kk-KZ"/>
          </w:rPr>
          <w:t>)</w:t>
        </w:r>
      </w:hyperlink>
      <w:r w:rsidRPr="00DB4DEE">
        <w:rPr>
          <w:color w:val="auto"/>
          <w:sz w:val="28"/>
          <w:szCs w:val="28"/>
          <w:lang w:val="kk-KZ"/>
        </w:rPr>
        <w:t xml:space="preserve">, </w:t>
      </w:r>
      <w:hyperlink r:id="rId30" w:anchor="87" w:history="1">
        <w:r w:rsidRPr="00DB4DEE">
          <w:rPr>
            <w:rStyle w:val="ac"/>
            <w:color w:val="auto"/>
            <w:sz w:val="28"/>
            <w:szCs w:val="28"/>
            <w:u w:val="none"/>
            <w:lang w:val="kk-KZ"/>
          </w:rPr>
          <w:t>1</w:t>
        </w:r>
        <w:r>
          <w:rPr>
            <w:rStyle w:val="ac"/>
            <w:color w:val="auto"/>
            <w:sz w:val="28"/>
            <w:szCs w:val="28"/>
            <w:u w:val="none"/>
            <w:lang w:val="kk-KZ"/>
          </w:rPr>
          <w:t>3</w:t>
        </w:r>
        <w:r w:rsidRPr="00DB4DEE">
          <w:rPr>
            <w:rStyle w:val="ac"/>
            <w:color w:val="auto"/>
            <w:sz w:val="28"/>
            <w:szCs w:val="28"/>
            <w:u w:val="none"/>
            <w:lang w:val="kk-KZ"/>
          </w:rPr>
          <w:t>)</w:t>
        </w:r>
      </w:hyperlink>
      <w:r w:rsidRPr="00DB4DEE">
        <w:rPr>
          <w:color w:val="auto"/>
          <w:sz w:val="28"/>
          <w:szCs w:val="28"/>
          <w:lang w:val="kk-KZ"/>
        </w:rPr>
        <w:t xml:space="preserve">, </w:t>
      </w:r>
      <w:hyperlink r:id="rId31" w:anchor="88" w:history="1">
        <w:r w:rsidRPr="00DB4DEE">
          <w:rPr>
            <w:rStyle w:val="ac"/>
            <w:color w:val="auto"/>
            <w:sz w:val="28"/>
            <w:szCs w:val="28"/>
            <w:u w:val="none"/>
            <w:lang w:val="kk-KZ"/>
          </w:rPr>
          <w:t>1</w:t>
        </w:r>
        <w:r>
          <w:rPr>
            <w:rStyle w:val="ac"/>
            <w:color w:val="auto"/>
            <w:sz w:val="28"/>
            <w:szCs w:val="28"/>
            <w:u w:val="none"/>
            <w:lang w:val="kk-KZ"/>
          </w:rPr>
          <w:t>4</w:t>
        </w:r>
        <w:r w:rsidRPr="00DB4DEE">
          <w:rPr>
            <w:rStyle w:val="ac"/>
            <w:color w:val="auto"/>
            <w:sz w:val="28"/>
            <w:szCs w:val="28"/>
            <w:u w:val="none"/>
            <w:lang w:val="kk-KZ"/>
          </w:rPr>
          <w:t>)</w:t>
        </w:r>
      </w:hyperlink>
      <w:r w:rsidRPr="00DB4DEE">
        <w:rPr>
          <w:color w:val="auto"/>
          <w:sz w:val="28"/>
          <w:szCs w:val="28"/>
          <w:lang w:val="kk-KZ"/>
        </w:rPr>
        <w:t xml:space="preserve">, </w:t>
      </w:r>
      <w:hyperlink r:id="rId32" w:anchor="90" w:history="1">
        <w:r w:rsidRPr="00DB4DEE">
          <w:rPr>
            <w:rStyle w:val="ac"/>
            <w:color w:val="auto"/>
            <w:sz w:val="28"/>
            <w:szCs w:val="28"/>
            <w:u w:val="none"/>
            <w:lang w:val="kk-KZ"/>
          </w:rPr>
          <w:t>1</w:t>
        </w:r>
        <w:r>
          <w:rPr>
            <w:rStyle w:val="ac"/>
            <w:color w:val="auto"/>
            <w:sz w:val="28"/>
            <w:szCs w:val="28"/>
            <w:u w:val="none"/>
            <w:lang w:val="kk-KZ"/>
          </w:rPr>
          <w:t>6</w:t>
        </w:r>
        <w:r w:rsidRPr="00DB4DEE">
          <w:rPr>
            <w:rStyle w:val="ac"/>
            <w:color w:val="auto"/>
            <w:sz w:val="28"/>
            <w:szCs w:val="28"/>
            <w:u w:val="none"/>
            <w:lang w:val="kk-KZ"/>
          </w:rPr>
          <w:t>)</w:t>
        </w:r>
      </w:hyperlink>
      <w:r w:rsidRPr="00DB4DEE">
        <w:rPr>
          <w:color w:val="auto"/>
          <w:sz w:val="28"/>
          <w:szCs w:val="28"/>
          <w:lang w:val="kk-KZ"/>
        </w:rPr>
        <w:t xml:space="preserve">, </w:t>
      </w:r>
      <w:hyperlink r:id="rId33" w:anchor="91" w:history="1">
        <w:r w:rsidRPr="00DB4DEE">
          <w:rPr>
            <w:rStyle w:val="ac"/>
            <w:color w:val="auto"/>
            <w:sz w:val="28"/>
            <w:szCs w:val="28"/>
            <w:u w:val="none"/>
            <w:lang w:val="kk-KZ"/>
          </w:rPr>
          <w:t>1</w:t>
        </w:r>
        <w:r>
          <w:rPr>
            <w:rStyle w:val="ac"/>
            <w:color w:val="auto"/>
            <w:sz w:val="28"/>
            <w:szCs w:val="28"/>
            <w:u w:val="none"/>
            <w:lang w:val="kk-KZ"/>
          </w:rPr>
          <w:t>7</w:t>
        </w:r>
        <w:r w:rsidRPr="00DB4DEE">
          <w:rPr>
            <w:rStyle w:val="ac"/>
            <w:color w:val="auto"/>
            <w:sz w:val="28"/>
            <w:szCs w:val="28"/>
            <w:u w:val="none"/>
            <w:lang w:val="kk-KZ"/>
          </w:rPr>
          <w:t>)</w:t>
        </w:r>
      </w:hyperlink>
      <w:r w:rsidRPr="00DB4DEE">
        <w:rPr>
          <w:color w:val="auto"/>
          <w:sz w:val="28"/>
          <w:szCs w:val="28"/>
          <w:lang w:val="kk-KZ"/>
        </w:rPr>
        <w:t xml:space="preserve"> және </w:t>
      </w:r>
      <w:hyperlink r:id="rId34" w:anchor="92" w:history="1">
        <w:r w:rsidRPr="00DB4DEE">
          <w:rPr>
            <w:rStyle w:val="ac"/>
            <w:color w:val="auto"/>
            <w:sz w:val="28"/>
            <w:szCs w:val="28"/>
            <w:u w:val="none"/>
            <w:lang w:val="kk-KZ"/>
          </w:rPr>
          <w:t>1</w:t>
        </w:r>
        <w:r>
          <w:rPr>
            <w:rStyle w:val="ac"/>
            <w:color w:val="auto"/>
            <w:sz w:val="28"/>
            <w:szCs w:val="28"/>
            <w:u w:val="none"/>
            <w:lang w:val="kk-KZ"/>
          </w:rPr>
          <w:t>8</w:t>
        </w:r>
        <w:r w:rsidRPr="00DB4DEE">
          <w:rPr>
            <w:rStyle w:val="ac"/>
            <w:color w:val="auto"/>
            <w:sz w:val="28"/>
            <w:szCs w:val="28"/>
            <w:u w:val="none"/>
            <w:lang w:val="kk-KZ"/>
          </w:rPr>
          <w:t>) тармақшаларында</w:t>
        </w:r>
      </w:hyperlink>
      <w:r w:rsidRPr="00DB4DEE">
        <w:rPr>
          <w:color w:val="auto"/>
          <w:sz w:val="28"/>
          <w:szCs w:val="28"/>
          <w:lang w:val="kk-KZ"/>
        </w:rPr>
        <w:t xml:space="preserve"> көзделген талаптар кредиттік желі ұсыну (ашу) туралы келісімде көрсетілген жағдайда, оларды шартта немесе өтініште қосымша көрсету талап етілмейді.</w:t>
      </w:r>
    </w:p>
    <w:p w:rsidR="005B39F5" w:rsidRPr="00B04C51" w:rsidRDefault="005B39F5" w:rsidP="005B39F5">
      <w:pPr>
        <w:ind w:firstLine="709"/>
        <w:jc w:val="both"/>
        <w:rPr>
          <w:rStyle w:val="s0"/>
          <w:sz w:val="28"/>
          <w:szCs w:val="28"/>
          <w:lang w:val="kk-KZ"/>
        </w:rPr>
      </w:pPr>
      <w:bookmarkStart w:id="45" w:name="SUB1001"/>
      <w:bookmarkEnd w:id="45"/>
      <w:r w:rsidRPr="00551EB7">
        <w:rPr>
          <w:rStyle w:val="s0"/>
          <w:sz w:val="28"/>
          <w:szCs w:val="28"/>
          <w:lang w:val="kk-KZ"/>
        </w:rPr>
        <w:t xml:space="preserve">12. Тәртіптің </w:t>
      </w:r>
      <w:r w:rsidRPr="00551EB7">
        <w:rPr>
          <w:sz w:val="28"/>
          <w:szCs w:val="28"/>
          <w:lang w:val="kk-KZ"/>
        </w:rPr>
        <w:t xml:space="preserve">11-тармағының бірінші бөлігін қоспағанда, Тәртіпте көзделген талаптар шарттың шет мемлекеттің құқығымен реттелетіндігі көзделген, Қазақстан Республикасының </w:t>
      </w:r>
      <w:proofErr w:type="spellStart"/>
      <w:r w:rsidRPr="00551EB7">
        <w:rPr>
          <w:sz w:val="28"/>
          <w:szCs w:val="28"/>
          <w:lang w:val="kk-KZ"/>
        </w:rPr>
        <w:t>бейрезиденттері</w:t>
      </w:r>
      <w:proofErr w:type="spellEnd"/>
      <w:r w:rsidRPr="00551EB7">
        <w:rPr>
          <w:sz w:val="28"/>
          <w:szCs w:val="28"/>
          <w:lang w:val="kk-KZ"/>
        </w:rPr>
        <w:t xml:space="preserve"> болып табылатын кредитор банктердің қатысуымен синдикатталған қарыз беру жөніндегі шарттарға қолданылмайды.</w:t>
      </w:r>
    </w:p>
    <w:p w:rsidR="00847C91" w:rsidRDefault="00847C91" w:rsidP="00832D69">
      <w:pPr>
        <w:ind w:firstLine="709"/>
        <w:jc w:val="both"/>
        <w:rPr>
          <w:rStyle w:val="s0"/>
          <w:sz w:val="28"/>
          <w:szCs w:val="28"/>
          <w:lang w:val="kk-KZ"/>
        </w:rPr>
      </w:pPr>
    </w:p>
    <w:p w:rsidR="004E2843" w:rsidRPr="005B39F5" w:rsidRDefault="004E2843" w:rsidP="00832D69">
      <w:pPr>
        <w:ind w:firstLine="709"/>
        <w:jc w:val="both"/>
        <w:rPr>
          <w:rStyle w:val="s0"/>
          <w:sz w:val="28"/>
          <w:szCs w:val="28"/>
          <w:lang w:val="kk-KZ"/>
        </w:rPr>
      </w:pPr>
    </w:p>
    <w:p w:rsidR="000C0D95" w:rsidRPr="004E2843" w:rsidRDefault="000C0D95" w:rsidP="000C0D95">
      <w:pPr>
        <w:ind w:firstLine="709"/>
        <w:jc w:val="right"/>
        <w:rPr>
          <w:color w:val="auto"/>
          <w:sz w:val="28"/>
          <w:szCs w:val="28"/>
          <w:lang w:val="kk-KZ"/>
        </w:rPr>
      </w:pPr>
      <w:r w:rsidRPr="004E2843">
        <w:rPr>
          <w:color w:val="auto"/>
          <w:sz w:val="28"/>
          <w:szCs w:val="28"/>
          <w:lang w:val="kk-KZ"/>
        </w:rPr>
        <w:t>Банктік қарыз шартын</w:t>
      </w:r>
      <w:bookmarkStart w:id="46" w:name="_GoBack"/>
      <w:bookmarkEnd w:id="46"/>
      <w:r w:rsidRPr="004E2843">
        <w:rPr>
          <w:color w:val="auto"/>
          <w:sz w:val="28"/>
          <w:szCs w:val="28"/>
          <w:lang w:val="kk-KZ"/>
        </w:rPr>
        <w:t xml:space="preserve"> жасасу тәртібіне,</w:t>
      </w:r>
    </w:p>
    <w:p w:rsidR="000C0D95" w:rsidRPr="004E2843" w:rsidRDefault="000C0D95" w:rsidP="000C0D95">
      <w:pPr>
        <w:ind w:firstLine="709"/>
        <w:jc w:val="right"/>
        <w:rPr>
          <w:color w:val="auto"/>
          <w:sz w:val="28"/>
          <w:szCs w:val="28"/>
          <w:lang w:val="kk-KZ"/>
        </w:rPr>
      </w:pPr>
      <w:r w:rsidRPr="004E2843">
        <w:rPr>
          <w:color w:val="auto"/>
          <w:sz w:val="28"/>
          <w:szCs w:val="28"/>
          <w:lang w:val="kk-KZ"/>
        </w:rPr>
        <w:t xml:space="preserve">оның ішінде банктік қарыз шартының </w:t>
      </w:r>
    </w:p>
    <w:p w:rsidR="000C0D95" w:rsidRPr="004E2843" w:rsidRDefault="000C0D95" w:rsidP="000C0D95">
      <w:pPr>
        <w:ind w:firstLine="709"/>
        <w:jc w:val="right"/>
        <w:rPr>
          <w:color w:val="auto"/>
          <w:sz w:val="28"/>
          <w:szCs w:val="28"/>
          <w:lang w:val="kk-KZ"/>
        </w:rPr>
      </w:pPr>
      <w:r w:rsidRPr="004E2843">
        <w:rPr>
          <w:color w:val="auto"/>
          <w:sz w:val="28"/>
          <w:szCs w:val="28"/>
          <w:lang w:val="kk-KZ"/>
        </w:rPr>
        <w:t xml:space="preserve">мазмұнына, ресімделуіне, міндетті талаптарына </w:t>
      </w:r>
    </w:p>
    <w:p w:rsidR="000C0D95" w:rsidRPr="004E2843" w:rsidRDefault="000C0D95" w:rsidP="000C0D95">
      <w:pPr>
        <w:ind w:firstLine="709"/>
        <w:jc w:val="right"/>
        <w:rPr>
          <w:color w:val="auto"/>
          <w:sz w:val="28"/>
          <w:szCs w:val="28"/>
          <w:lang w:val="kk-KZ"/>
        </w:rPr>
      </w:pPr>
      <w:r w:rsidRPr="004E2843">
        <w:rPr>
          <w:color w:val="auto"/>
          <w:sz w:val="28"/>
          <w:szCs w:val="28"/>
          <w:lang w:val="kk-KZ"/>
        </w:rPr>
        <w:t xml:space="preserve">қойылатын талаптарға, қарызды өтеу графигінің </w:t>
      </w:r>
    </w:p>
    <w:p w:rsidR="000C0D95" w:rsidRPr="004E2843" w:rsidRDefault="000C0D95" w:rsidP="000C0D95">
      <w:pPr>
        <w:ind w:firstLine="709"/>
        <w:jc w:val="right"/>
        <w:rPr>
          <w:color w:val="auto"/>
          <w:sz w:val="28"/>
          <w:szCs w:val="28"/>
          <w:lang w:val="kk-KZ"/>
        </w:rPr>
      </w:pPr>
      <w:r w:rsidRPr="004E2843">
        <w:rPr>
          <w:color w:val="auto"/>
          <w:sz w:val="28"/>
          <w:szCs w:val="28"/>
          <w:lang w:val="kk-KZ"/>
        </w:rPr>
        <w:t xml:space="preserve">нысандарына және қарыз </w:t>
      </w:r>
      <w:proofErr w:type="spellStart"/>
      <w:r w:rsidRPr="004E2843">
        <w:rPr>
          <w:color w:val="auto"/>
          <w:sz w:val="28"/>
          <w:szCs w:val="28"/>
          <w:lang w:val="kk-KZ"/>
        </w:rPr>
        <w:t>алушыға-жеке</w:t>
      </w:r>
      <w:proofErr w:type="spellEnd"/>
      <w:r w:rsidRPr="004E2843">
        <w:rPr>
          <w:color w:val="auto"/>
          <w:sz w:val="28"/>
          <w:szCs w:val="28"/>
          <w:lang w:val="kk-KZ"/>
        </w:rPr>
        <w:t xml:space="preserve"> тұлғаға </w:t>
      </w:r>
    </w:p>
    <w:p w:rsidR="000C0D95" w:rsidRPr="004E2843" w:rsidRDefault="000C0D95" w:rsidP="000C0D95">
      <w:pPr>
        <w:ind w:firstLine="709"/>
        <w:jc w:val="right"/>
        <w:rPr>
          <w:color w:val="auto"/>
          <w:sz w:val="28"/>
          <w:szCs w:val="28"/>
          <w:lang w:val="kk-KZ"/>
        </w:rPr>
      </w:pPr>
      <w:r w:rsidRPr="004E2843">
        <w:rPr>
          <w:color w:val="auto"/>
          <w:sz w:val="28"/>
          <w:szCs w:val="28"/>
          <w:lang w:val="kk-KZ"/>
        </w:rPr>
        <w:t xml:space="preserve">арналған жадынамаларға </w:t>
      </w:r>
    </w:p>
    <w:p w:rsidR="000C0D95" w:rsidRPr="004E2843" w:rsidRDefault="000C0D95" w:rsidP="000C0D95">
      <w:pPr>
        <w:ind w:firstLine="709"/>
        <w:jc w:val="right"/>
        <w:rPr>
          <w:color w:val="auto"/>
          <w:sz w:val="28"/>
          <w:szCs w:val="28"/>
          <w:lang w:val="kk-KZ"/>
        </w:rPr>
      </w:pPr>
      <w:r w:rsidRPr="004E2843">
        <w:rPr>
          <w:color w:val="auto"/>
          <w:sz w:val="28"/>
          <w:szCs w:val="28"/>
          <w:lang w:val="kk-KZ"/>
        </w:rPr>
        <w:t>1-қосымша</w:t>
      </w: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r w:rsidRPr="000C0D95">
        <w:rPr>
          <w:sz w:val="28"/>
          <w:szCs w:val="28"/>
          <w:lang w:val="kk-KZ"/>
        </w:rPr>
        <w:t>Нысан</w:t>
      </w:r>
    </w:p>
    <w:p w:rsidR="000C0D95" w:rsidRPr="000C0D95" w:rsidRDefault="000C0D95" w:rsidP="000C0D95">
      <w:pPr>
        <w:ind w:firstLine="709"/>
        <w:jc w:val="both"/>
        <w:rPr>
          <w:sz w:val="28"/>
          <w:szCs w:val="28"/>
          <w:lang w:val="kk-KZ"/>
        </w:rPr>
      </w:pPr>
    </w:p>
    <w:p w:rsidR="000C0D95" w:rsidRPr="000C0D95" w:rsidRDefault="000C0D95" w:rsidP="000C0D95">
      <w:pPr>
        <w:spacing w:before="100" w:beforeAutospacing="1" w:after="100" w:afterAutospacing="1"/>
        <w:jc w:val="center"/>
        <w:rPr>
          <w:color w:val="auto"/>
          <w:sz w:val="28"/>
          <w:szCs w:val="28"/>
          <w:lang w:val="kk-KZ"/>
        </w:rPr>
      </w:pPr>
      <w:r w:rsidRPr="000C0D95">
        <w:rPr>
          <w:bCs/>
          <w:color w:val="auto"/>
          <w:sz w:val="28"/>
          <w:szCs w:val="28"/>
          <w:lang w:val="kk-KZ"/>
        </w:rPr>
        <w:t>Қарыз алушы - жеке тұлғаға арналған банктік қарыз шарты бойынша жадынама</w:t>
      </w:r>
    </w:p>
    <w:p w:rsidR="000C0D95" w:rsidRPr="000C0D95" w:rsidRDefault="000C0D95" w:rsidP="000C0D95">
      <w:pPr>
        <w:jc w:val="center"/>
        <w:rPr>
          <w:bCs/>
          <w:color w:val="auto"/>
          <w:sz w:val="28"/>
          <w:szCs w:val="28"/>
          <w:lang w:val="kk-KZ"/>
        </w:rPr>
      </w:pPr>
      <w:r w:rsidRPr="000C0D95">
        <w:rPr>
          <w:bCs/>
          <w:color w:val="auto"/>
          <w:sz w:val="28"/>
          <w:szCs w:val="28"/>
          <w:lang w:val="kk-KZ"/>
        </w:rPr>
        <w:t>_________________ жағдай бойынша (күні, айы, жылы)</w:t>
      </w:r>
    </w:p>
    <w:p w:rsidR="000C0D95" w:rsidRPr="000C0D95" w:rsidRDefault="000C0D95" w:rsidP="000C0D95">
      <w:pPr>
        <w:ind w:firstLine="397"/>
        <w:jc w:val="right"/>
        <w:rPr>
          <w:sz w:val="28"/>
          <w:szCs w:val="28"/>
          <w:lang w:val="kk-KZ"/>
        </w:rPr>
      </w:pPr>
      <w:r w:rsidRPr="000C0D95">
        <w:rPr>
          <w:sz w:val="28"/>
          <w:szCs w:val="28"/>
          <w:lang w:val="kk-KZ"/>
        </w:rPr>
        <w:t> </w:t>
      </w:r>
    </w:p>
    <w:tbl>
      <w:tblPr>
        <w:tblW w:w="4631" w:type="pct"/>
        <w:jc w:val="center"/>
        <w:tblLayout w:type="fixed"/>
        <w:tblCellMar>
          <w:left w:w="0" w:type="dxa"/>
          <w:right w:w="0" w:type="dxa"/>
        </w:tblCellMar>
        <w:tblLook w:val="04A0" w:firstRow="1" w:lastRow="0" w:firstColumn="1" w:lastColumn="0" w:noHBand="0" w:noVBand="1"/>
      </w:tblPr>
      <w:tblGrid>
        <w:gridCol w:w="519"/>
        <w:gridCol w:w="3454"/>
        <w:gridCol w:w="4892"/>
      </w:tblGrid>
      <w:tr w:rsidR="000C0D95" w:rsidRPr="000C0D95" w:rsidTr="003D3987">
        <w:trPr>
          <w:jc w:val="center"/>
        </w:trPr>
        <w:tc>
          <w:tcPr>
            <w:tcW w:w="2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w:t>
            </w:r>
          </w:p>
        </w:tc>
        <w:tc>
          <w:tcPr>
            <w:tcW w:w="19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сомасы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валютасы</w:t>
            </w:r>
            <w:proofErr w:type="spellEnd"/>
          </w:p>
        </w:tc>
        <w:tc>
          <w:tcPr>
            <w:tcW w:w="2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2</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мерзі</w:t>
            </w:r>
            <w:proofErr w:type="gramStart"/>
            <w:r w:rsidRPr="000C0D95">
              <w:rPr>
                <w:sz w:val="28"/>
                <w:szCs w:val="28"/>
              </w:rPr>
              <w:t>м</w:t>
            </w:r>
            <w:proofErr w:type="gramEnd"/>
            <w:r w:rsidRPr="000C0D95">
              <w:rPr>
                <w:sz w:val="28"/>
                <w:szCs w:val="28"/>
              </w:rPr>
              <w:t>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3</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Төлемдер</w:t>
            </w:r>
            <w:proofErr w:type="spellEnd"/>
            <w:r w:rsidRPr="000C0D95">
              <w:rPr>
                <w:sz w:val="28"/>
                <w:szCs w:val="28"/>
              </w:rPr>
              <w:t xml:space="preserve"> саны</w:t>
            </w:r>
            <w:r w:rsidRPr="000C0D95">
              <w:rPr>
                <w:sz w:val="28"/>
                <w:szCs w:val="28"/>
                <w:lang w:val="kk-KZ"/>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4</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тү</w:t>
            </w:r>
            <w:proofErr w:type="gramStart"/>
            <w:r w:rsidRPr="000C0D95">
              <w:rPr>
                <w:sz w:val="28"/>
                <w:szCs w:val="28"/>
              </w:rPr>
              <w:t>р</w:t>
            </w:r>
            <w:proofErr w:type="gramEnd"/>
            <w:r w:rsidRPr="000C0D95">
              <w:rPr>
                <w:sz w:val="28"/>
                <w:szCs w:val="28"/>
              </w:rPr>
              <w:t>і</w:t>
            </w:r>
            <w:proofErr w:type="spellEnd"/>
            <w:r w:rsidRPr="000C0D95">
              <w:rPr>
                <w:sz w:val="28"/>
                <w:szCs w:val="28"/>
              </w:rPr>
              <w:t xml:space="preserve"> (</w:t>
            </w:r>
            <w:proofErr w:type="spellStart"/>
            <w:r w:rsidRPr="000C0D95">
              <w:rPr>
                <w:sz w:val="28"/>
                <w:szCs w:val="28"/>
              </w:rPr>
              <w:t>белгіленген</w:t>
            </w:r>
            <w:proofErr w:type="spellEnd"/>
            <w:r w:rsidRPr="000C0D95">
              <w:rPr>
                <w:sz w:val="28"/>
                <w:szCs w:val="28"/>
              </w:rPr>
              <w:t xml:space="preserve"> </w:t>
            </w:r>
            <w:proofErr w:type="spellStart"/>
            <w:r w:rsidRPr="000C0D95">
              <w:rPr>
                <w:sz w:val="28"/>
                <w:szCs w:val="28"/>
              </w:rPr>
              <w:t>немесе</w:t>
            </w:r>
            <w:proofErr w:type="spellEnd"/>
            <w:r w:rsidRPr="000C0D95">
              <w:rPr>
                <w:sz w:val="28"/>
                <w:szCs w:val="28"/>
              </w:rPr>
              <w:t xml:space="preserve"> </w:t>
            </w:r>
            <w:proofErr w:type="spellStart"/>
            <w:r w:rsidRPr="000C0D95">
              <w:rPr>
                <w:sz w:val="28"/>
                <w:szCs w:val="28"/>
              </w:rPr>
              <w:t>өзгермелі</w:t>
            </w:r>
            <w:proofErr w:type="spellEnd"/>
            <w:r w:rsidRPr="000C0D95">
              <w:rPr>
                <w:sz w:val="28"/>
                <w:szCs w:val="28"/>
              </w:rPr>
              <w:t xml:space="preserve">), </w:t>
            </w:r>
            <w:proofErr w:type="spellStart"/>
            <w:r w:rsidRPr="000C0D95">
              <w:rPr>
                <w:sz w:val="28"/>
                <w:szCs w:val="28"/>
              </w:rPr>
              <w:t>жылдық</w:t>
            </w:r>
            <w:proofErr w:type="spellEnd"/>
            <w:r w:rsidRPr="000C0D95">
              <w:rPr>
                <w:sz w:val="28"/>
                <w:szCs w:val="28"/>
              </w:rPr>
              <w:t xml:space="preserve"> </w:t>
            </w:r>
            <w:proofErr w:type="spellStart"/>
            <w:r w:rsidRPr="000C0D95">
              <w:rPr>
                <w:sz w:val="28"/>
                <w:szCs w:val="28"/>
              </w:rPr>
              <w:t>пайыздармен</w:t>
            </w:r>
            <w:proofErr w:type="spellEnd"/>
            <w:r w:rsidRPr="000C0D95">
              <w:rPr>
                <w:sz w:val="28"/>
                <w:szCs w:val="28"/>
              </w:rPr>
              <w:t xml:space="preserve"> </w:t>
            </w: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мөлшері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5</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Дәйекті</w:t>
            </w:r>
            <w:proofErr w:type="spellEnd"/>
            <w:r w:rsidRPr="000C0D95">
              <w:rPr>
                <w:sz w:val="28"/>
                <w:szCs w:val="28"/>
              </w:rPr>
              <w:t xml:space="preserve">, </w:t>
            </w:r>
            <w:proofErr w:type="spellStart"/>
            <w:r w:rsidRPr="000C0D95">
              <w:rPr>
                <w:sz w:val="28"/>
                <w:szCs w:val="28"/>
              </w:rPr>
              <w:t>жылдық</w:t>
            </w:r>
            <w:proofErr w:type="spellEnd"/>
            <w:r w:rsidRPr="000C0D95">
              <w:rPr>
                <w:sz w:val="28"/>
                <w:szCs w:val="28"/>
              </w:rPr>
              <w:t xml:space="preserve">, </w:t>
            </w:r>
            <w:proofErr w:type="spellStart"/>
            <w:r w:rsidRPr="000C0D95">
              <w:rPr>
                <w:sz w:val="28"/>
                <w:szCs w:val="28"/>
              </w:rPr>
              <w:t>тиімді</w:t>
            </w:r>
            <w:proofErr w:type="spellEnd"/>
            <w:r w:rsidRPr="000C0D95">
              <w:rPr>
                <w:sz w:val="28"/>
                <w:szCs w:val="28"/>
              </w:rPr>
              <w:t xml:space="preserve">, </w:t>
            </w:r>
            <w:proofErr w:type="spellStart"/>
            <w:r w:rsidRPr="000C0D95">
              <w:rPr>
                <w:sz w:val="28"/>
                <w:szCs w:val="28"/>
              </w:rPr>
              <w:t>салыстырмалы</w:t>
            </w:r>
            <w:proofErr w:type="spellEnd"/>
            <w:r w:rsidRPr="000C0D95">
              <w:rPr>
                <w:sz w:val="28"/>
                <w:szCs w:val="28"/>
              </w:rPr>
              <w:t xml:space="preserve"> </w:t>
            </w:r>
            <w:proofErr w:type="spellStart"/>
            <w:r w:rsidRPr="000C0D95">
              <w:rPr>
                <w:sz w:val="28"/>
                <w:szCs w:val="28"/>
              </w:rPr>
              <w:t>есептеудегі</w:t>
            </w:r>
            <w:proofErr w:type="spellEnd"/>
            <w:r w:rsidRPr="000C0D95">
              <w:rPr>
                <w:sz w:val="28"/>
                <w:szCs w:val="28"/>
              </w:rPr>
              <w:t xml:space="preserve"> </w:t>
            </w: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мөлшері</w:t>
            </w:r>
            <w:proofErr w:type="spellEnd"/>
            <w:r w:rsidRPr="000C0D95">
              <w:rPr>
                <w:sz w:val="28"/>
                <w:szCs w:val="28"/>
                <w:lang w:val="kk-KZ"/>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6</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Қарыз</w:t>
            </w:r>
            <w:r w:rsidRPr="000C0D95">
              <w:rPr>
                <w:sz w:val="28"/>
                <w:szCs w:val="28"/>
                <w:lang w:val="kk-KZ"/>
              </w:rPr>
              <w:t>ды</w:t>
            </w:r>
            <w:proofErr w:type="spellEnd"/>
            <w:r w:rsidRPr="000C0D95">
              <w:rPr>
                <w:sz w:val="28"/>
                <w:szCs w:val="28"/>
                <w:lang w:val="kk-KZ"/>
              </w:rPr>
              <w:t xml:space="preserve"> беру және </w:t>
            </w:r>
            <w:proofErr w:type="gramStart"/>
            <w:r w:rsidRPr="000C0D95">
              <w:rPr>
                <w:sz w:val="28"/>
                <w:szCs w:val="28"/>
                <w:lang w:val="kk-KZ"/>
              </w:rPr>
              <w:t>о</w:t>
            </w:r>
            <w:proofErr w:type="gramEnd"/>
            <w:r w:rsidRPr="000C0D95">
              <w:rPr>
                <w:sz w:val="28"/>
                <w:szCs w:val="28"/>
                <w:lang w:val="kk-KZ"/>
              </w:rPr>
              <w:t>ған қызмет көрсетуге</w:t>
            </w:r>
            <w:r w:rsidRPr="000C0D95">
              <w:rPr>
                <w:sz w:val="28"/>
                <w:szCs w:val="28"/>
              </w:rPr>
              <w:t xml:space="preserve"> </w:t>
            </w:r>
            <w:r w:rsidRPr="000C0D95">
              <w:rPr>
                <w:sz w:val="28"/>
                <w:szCs w:val="28"/>
                <w:lang w:val="kk-KZ"/>
              </w:rPr>
              <w:t xml:space="preserve">байланысты </w:t>
            </w:r>
            <w:proofErr w:type="spellStart"/>
            <w:r w:rsidRPr="000C0D95">
              <w:rPr>
                <w:sz w:val="28"/>
                <w:szCs w:val="28"/>
              </w:rPr>
              <w:t>комиссиялар</w:t>
            </w:r>
            <w:proofErr w:type="spellEnd"/>
            <w:r w:rsidRPr="000C0D95">
              <w:rPr>
                <w:sz w:val="28"/>
                <w:szCs w:val="28"/>
              </w:rPr>
              <w:t xml:space="preserve"> мен </w:t>
            </w:r>
            <w:proofErr w:type="spellStart"/>
            <w:r w:rsidRPr="000C0D95">
              <w:rPr>
                <w:sz w:val="28"/>
                <w:szCs w:val="28"/>
              </w:rPr>
              <w:t>өзге</w:t>
            </w:r>
            <w:proofErr w:type="spellEnd"/>
            <w:r w:rsidRPr="000C0D95">
              <w:rPr>
                <w:sz w:val="28"/>
                <w:szCs w:val="28"/>
              </w:rPr>
              <w:t xml:space="preserve"> де </w:t>
            </w:r>
            <w:proofErr w:type="spellStart"/>
            <w:r w:rsidRPr="000C0D95">
              <w:rPr>
                <w:sz w:val="28"/>
                <w:szCs w:val="28"/>
              </w:rPr>
              <w:t>төлемдердің</w:t>
            </w:r>
            <w:proofErr w:type="spellEnd"/>
            <w:r w:rsidRPr="000C0D95">
              <w:rPr>
                <w:sz w:val="28"/>
                <w:szCs w:val="28"/>
              </w:rPr>
              <w:t xml:space="preserve"> </w:t>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lang w:val="kk-KZ"/>
              </w:rPr>
              <w:t xml:space="preserve"> </w:t>
            </w:r>
            <w:r w:rsidRPr="000C0D95">
              <w:rPr>
                <w:sz w:val="28"/>
                <w:szCs w:val="28"/>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color w:val="auto"/>
                <w:sz w:val="28"/>
                <w:szCs w:val="28"/>
              </w:rPr>
            </w:pP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7</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Өтелетін</w:t>
            </w:r>
            <w:proofErr w:type="spellEnd"/>
            <w:r w:rsidRPr="000C0D95">
              <w:rPr>
                <w:sz w:val="28"/>
                <w:szCs w:val="28"/>
              </w:rPr>
              <w:t xml:space="preserve"> </w:t>
            </w:r>
            <w:proofErr w:type="spellStart"/>
            <w:r w:rsidRPr="000C0D95">
              <w:rPr>
                <w:sz w:val="28"/>
                <w:szCs w:val="28"/>
              </w:rPr>
              <w:t>жалпы</w:t>
            </w:r>
            <w:proofErr w:type="spellEnd"/>
            <w:r w:rsidRPr="000C0D95">
              <w:rPr>
                <w:sz w:val="28"/>
                <w:szCs w:val="28"/>
              </w:rPr>
              <w:t xml:space="preserve"> сома</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8</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Сыйақының</w:t>
            </w:r>
            <w:proofErr w:type="spellEnd"/>
            <w:r w:rsidRPr="000C0D95">
              <w:rPr>
                <w:sz w:val="28"/>
                <w:szCs w:val="28"/>
              </w:rPr>
              <w:t xml:space="preserve"> </w:t>
            </w:r>
            <w:proofErr w:type="spellStart"/>
            <w:r w:rsidRPr="000C0D95">
              <w:rPr>
                <w:sz w:val="28"/>
                <w:szCs w:val="28"/>
              </w:rPr>
              <w:t>жиынтық</w:t>
            </w:r>
            <w:proofErr w:type="spellEnd"/>
            <w:r w:rsidRPr="000C0D95">
              <w:rPr>
                <w:sz w:val="28"/>
                <w:szCs w:val="28"/>
              </w:rPr>
              <w:t xml:space="preserve"> </w:t>
            </w:r>
            <w:proofErr w:type="spellStart"/>
            <w:r w:rsidRPr="000C0D95">
              <w:rPr>
                <w:sz w:val="28"/>
                <w:szCs w:val="28"/>
              </w:rPr>
              <w:t>сомасы</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9</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Негізгі</w:t>
            </w:r>
            <w:proofErr w:type="spellEnd"/>
            <w:r w:rsidRPr="000C0D95">
              <w:rPr>
                <w:sz w:val="28"/>
                <w:szCs w:val="28"/>
              </w:rPr>
              <w:t xml:space="preserve"> </w:t>
            </w:r>
            <w:proofErr w:type="spellStart"/>
            <w:r w:rsidRPr="000C0D95">
              <w:rPr>
                <w:sz w:val="28"/>
                <w:szCs w:val="28"/>
              </w:rPr>
              <w:t>борышты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сыйақыны</w:t>
            </w:r>
            <w:proofErr w:type="spellEnd"/>
            <w:r w:rsidRPr="000C0D95">
              <w:rPr>
                <w:sz w:val="28"/>
                <w:szCs w:val="28"/>
              </w:rPr>
              <w:t xml:space="preserve"> </w:t>
            </w:r>
            <w:proofErr w:type="spellStart"/>
            <w:proofErr w:type="gramStart"/>
            <w:r w:rsidRPr="000C0D95">
              <w:rPr>
                <w:sz w:val="28"/>
                <w:szCs w:val="28"/>
              </w:rPr>
              <w:t>уа</w:t>
            </w:r>
            <w:proofErr w:type="gramEnd"/>
            <w:r w:rsidRPr="000C0D95">
              <w:rPr>
                <w:sz w:val="28"/>
                <w:szCs w:val="28"/>
              </w:rPr>
              <w:t>қтылы</w:t>
            </w:r>
            <w:proofErr w:type="spellEnd"/>
            <w:r w:rsidRPr="000C0D95">
              <w:rPr>
                <w:sz w:val="28"/>
                <w:szCs w:val="28"/>
              </w:rPr>
              <w:t xml:space="preserve"> </w:t>
            </w:r>
            <w:proofErr w:type="spellStart"/>
            <w:r w:rsidRPr="000C0D95">
              <w:rPr>
                <w:sz w:val="28"/>
                <w:szCs w:val="28"/>
              </w:rPr>
              <w:t>өтемегені</w:t>
            </w:r>
            <w:proofErr w:type="spellEnd"/>
            <w:r w:rsidRPr="000C0D95">
              <w:rPr>
                <w:sz w:val="28"/>
                <w:szCs w:val="28"/>
              </w:rPr>
              <w:t xml:space="preserve"> </w:t>
            </w:r>
            <w:proofErr w:type="spellStart"/>
            <w:r w:rsidRPr="000C0D95">
              <w:rPr>
                <w:sz w:val="28"/>
                <w:szCs w:val="28"/>
              </w:rPr>
              <w:t>үшін</w:t>
            </w:r>
            <w:proofErr w:type="spellEnd"/>
            <w:r w:rsidRPr="000C0D95">
              <w:rPr>
                <w:sz w:val="28"/>
                <w:szCs w:val="28"/>
              </w:rPr>
              <w:t xml:space="preserve"> </w:t>
            </w:r>
            <w:proofErr w:type="spellStart"/>
            <w:r w:rsidRPr="000C0D95">
              <w:rPr>
                <w:sz w:val="28"/>
                <w:szCs w:val="28"/>
              </w:rPr>
              <w:lastRenderedPageBreak/>
              <w:t>тұрақсыздық</w:t>
            </w:r>
            <w:proofErr w:type="spellEnd"/>
            <w:r w:rsidRPr="000C0D95">
              <w:rPr>
                <w:sz w:val="28"/>
                <w:szCs w:val="28"/>
              </w:rPr>
              <w:t xml:space="preserve"> </w:t>
            </w:r>
            <w:proofErr w:type="spellStart"/>
            <w:r w:rsidRPr="000C0D95">
              <w:rPr>
                <w:sz w:val="28"/>
                <w:szCs w:val="28"/>
              </w:rPr>
              <w:t>айыбының</w:t>
            </w:r>
            <w:proofErr w:type="spellEnd"/>
            <w:r w:rsidRPr="000C0D95">
              <w:rPr>
                <w:sz w:val="28"/>
                <w:szCs w:val="28"/>
              </w:rPr>
              <w:t xml:space="preserve"> (</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t xml:space="preserve">) </w:t>
            </w:r>
            <w:proofErr w:type="spellStart"/>
            <w:r w:rsidRPr="000C0D95">
              <w:rPr>
                <w:sz w:val="28"/>
                <w:szCs w:val="28"/>
              </w:rPr>
              <w:t>мөлшері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lastRenderedPageBreak/>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lastRenderedPageBreak/>
              <w:t>10</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Банктік</w:t>
            </w:r>
            <w:proofErr w:type="spellEnd"/>
            <w:r w:rsidRPr="000C0D95">
              <w:rPr>
                <w:sz w:val="28"/>
                <w:szCs w:val="28"/>
              </w:rPr>
              <w:t xml:space="preserve"> </w:t>
            </w: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шартының</w:t>
            </w:r>
            <w:proofErr w:type="spellEnd"/>
            <w:r w:rsidRPr="000C0D95">
              <w:rPr>
                <w:sz w:val="28"/>
                <w:szCs w:val="28"/>
              </w:rPr>
              <w:t xml:space="preserve"> </w:t>
            </w:r>
            <w:proofErr w:type="spellStart"/>
            <w:r w:rsidRPr="000C0D95">
              <w:rPr>
                <w:sz w:val="28"/>
                <w:szCs w:val="28"/>
              </w:rPr>
              <w:t>талаптарына</w:t>
            </w:r>
            <w:proofErr w:type="spellEnd"/>
            <w:r w:rsidRPr="000C0D95">
              <w:rPr>
                <w:sz w:val="28"/>
                <w:szCs w:val="28"/>
              </w:rPr>
              <w:t xml:space="preserve"> </w:t>
            </w:r>
            <w:proofErr w:type="spellStart"/>
            <w:r w:rsidRPr="000C0D95">
              <w:rPr>
                <w:sz w:val="28"/>
                <w:szCs w:val="28"/>
              </w:rPr>
              <w:t>сәйкес</w:t>
            </w:r>
            <w:proofErr w:type="spellEnd"/>
            <w:r w:rsidRPr="000C0D95">
              <w:rPr>
                <w:sz w:val="28"/>
                <w:szCs w:val="28"/>
              </w:rPr>
              <w:t xml:space="preserve"> </w:t>
            </w:r>
            <w:proofErr w:type="spellStart"/>
            <w:r w:rsidRPr="000C0D95">
              <w:rPr>
                <w:sz w:val="28"/>
                <w:szCs w:val="28"/>
              </w:rPr>
              <w:t>айыппұлдардың</w:t>
            </w:r>
            <w:proofErr w:type="spellEnd"/>
            <w:r w:rsidRPr="000C0D95">
              <w:rPr>
                <w:sz w:val="28"/>
                <w:szCs w:val="28"/>
              </w:rPr>
              <w:t xml:space="preserve">, </w:t>
            </w:r>
            <w:proofErr w:type="spellStart"/>
            <w:r w:rsidRPr="000C0D95">
              <w:rPr>
                <w:sz w:val="28"/>
                <w:szCs w:val="28"/>
              </w:rPr>
              <w:t>өсімпұлдардың</w:t>
            </w:r>
            <w:proofErr w:type="spellEnd"/>
            <w:r w:rsidRPr="000C0D95">
              <w:rPr>
                <w:sz w:val="28"/>
                <w:szCs w:val="28"/>
              </w:rPr>
              <w:t xml:space="preserve"> </w:t>
            </w:r>
            <w:proofErr w:type="spellStart"/>
            <w:r w:rsidRPr="000C0D95">
              <w:rPr>
                <w:sz w:val="28"/>
                <w:szCs w:val="28"/>
              </w:rPr>
              <w:t>өзге</w:t>
            </w:r>
            <w:proofErr w:type="spellEnd"/>
            <w:r w:rsidRPr="000C0D95">
              <w:rPr>
                <w:sz w:val="28"/>
                <w:szCs w:val="28"/>
              </w:rPr>
              <w:t xml:space="preserve"> де </w:t>
            </w:r>
            <w:proofErr w:type="spellStart"/>
            <w:r w:rsidRPr="000C0D95">
              <w:rPr>
                <w:sz w:val="28"/>
                <w:szCs w:val="28"/>
              </w:rPr>
              <w:t>түрлері</w:t>
            </w:r>
            <w:proofErr w:type="spellEnd"/>
            <w:r w:rsidRPr="000C0D95">
              <w:rPr>
                <w:sz w:val="28"/>
                <w:szCs w:val="28"/>
              </w:rPr>
              <w:t xml:space="preserve"> (</w:t>
            </w:r>
            <w:proofErr w:type="spellStart"/>
            <w:r w:rsidRPr="000C0D95">
              <w:rPr>
                <w:sz w:val="28"/>
                <w:szCs w:val="28"/>
              </w:rPr>
              <w:t>оның</w:t>
            </w:r>
            <w:proofErr w:type="spellEnd"/>
            <w:r w:rsidRPr="000C0D95">
              <w:rPr>
                <w:sz w:val="28"/>
                <w:szCs w:val="28"/>
              </w:rPr>
              <w:t xml:space="preserve"> </w:t>
            </w:r>
            <w:proofErr w:type="spellStart"/>
            <w:r w:rsidRPr="000C0D95">
              <w:rPr>
                <w:sz w:val="28"/>
                <w:szCs w:val="28"/>
              </w:rPr>
              <w:t>ішінде</w:t>
            </w:r>
            <w:proofErr w:type="spellEnd"/>
            <w:r w:rsidRPr="000C0D95">
              <w:rPr>
                <w:sz w:val="28"/>
                <w:szCs w:val="28"/>
              </w:rPr>
              <w:t xml:space="preserve"> </w:t>
            </w:r>
            <w:proofErr w:type="spellStart"/>
            <w:r w:rsidRPr="000C0D95">
              <w:rPr>
                <w:sz w:val="28"/>
                <w:szCs w:val="28"/>
              </w:rPr>
              <w:t>қарызды</w:t>
            </w:r>
            <w:proofErr w:type="spellEnd"/>
            <w:r w:rsidRPr="000C0D95">
              <w:rPr>
                <w:sz w:val="28"/>
                <w:szCs w:val="28"/>
              </w:rPr>
              <w:t xml:space="preserve"> </w:t>
            </w:r>
            <w:proofErr w:type="spellStart"/>
            <w:r w:rsidRPr="000C0D95">
              <w:rPr>
                <w:sz w:val="28"/>
                <w:szCs w:val="28"/>
              </w:rPr>
              <w:t>мақсатты</w:t>
            </w:r>
            <w:proofErr w:type="spellEnd"/>
            <w:r w:rsidRPr="000C0D95">
              <w:rPr>
                <w:sz w:val="28"/>
                <w:szCs w:val="28"/>
              </w:rPr>
              <w:t xml:space="preserve"> </w:t>
            </w:r>
            <w:proofErr w:type="spellStart"/>
            <w:r w:rsidRPr="000C0D95">
              <w:rPr>
                <w:sz w:val="28"/>
                <w:szCs w:val="28"/>
              </w:rPr>
              <w:t>пайдаланбағаны</w:t>
            </w:r>
            <w:proofErr w:type="spellEnd"/>
            <w:r w:rsidRPr="000C0D95">
              <w:rPr>
                <w:sz w:val="28"/>
                <w:szCs w:val="28"/>
              </w:rPr>
              <w:t xml:space="preserve">, </w:t>
            </w:r>
            <w:proofErr w:type="spellStart"/>
            <w:r w:rsidRPr="000C0D95">
              <w:rPr>
                <w:sz w:val="28"/>
                <w:szCs w:val="28"/>
              </w:rPr>
              <w:t>сақтандыру</w:t>
            </w:r>
            <w:proofErr w:type="spellEnd"/>
            <w:r w:rsidRPr="000C0D95">
              <w:rPr>
                <w:sz w:val="28"/>
                <w:szCs w:val="28"/>
              </w:rPr>
              <w:t xml:space="preserve"> </w:t>
            </w:r>
            <w:proofErr w:type="spellStart"/>
            <w:r w:rsidRPr="000C0D95">
              <w:rPr>
                <w:sz w:val="28"/>
                <w:szCs w:val="28"/>
              </w:rPr>
              <w:t>шарттарын</w:t>
            </w:r>
            <w:proofErr w:type="spellEnd"/>
            <w:r w:rsidRPr="000C0D95">
              <w:rPr>
                <w:sz w:val="28"/>
                <w:szCs w:val="28"/>
              </w:rPr>
              <w:t xml:space="preserve"> </w:t>
            </w:r>
            <w:proofErr w:type="spellStart"/>
            <w:r w:rsidRPr="000C0D95">
              <w:rPr>
                <w:sz w:val="28"/>
                <w:szCs w:val="28"/>
              </w:rPr>
              <w:t>уақтылы</w:t>
            </w:r>
            <w:proofErr w:type="spellEnd"/>
            <w:r w:rsidRPr="000C0D95">
              <w:rPr>
                <w:sz w:val="28"/>
                <w:szCs w:val="28"/>
              </w:rPr>
              <w:t xml:space="preserve"> </w:t>
            </w:r>
            <w:proofErr w:type="spellStart"/>
            <w:r w:rsidRPr="000C0D95">
              <w:rPr>
                <w:sz w:val="28"/>
                <w:szCs w:val="28"/>
              </w:rPr>
              <w:t>ресімдемегені</w:t>
            </w:r>
            <w:proofErr w:type="spellEnd"/>
            <w:r w:rsidRPr="000C0D95">
              <w:rPr>
                <w:sz w:val="28"/>
                <w:szCs w:val="28"/>
              </w:rPr>
              <w:t xml:space="preserve"> </w:t>
            </w:r>
            <w:proofErr w:type="spellStart"/>
            <w:r w:rsidRPr="000C0D95">
              <w:rPr>
                <w:sz w:val="28"/>
                <w:szCs w:val="28"/>
              </w:rPr>
              <w:t>үші</w:t>
            </w:r>
            <w:proofErr w:type="gramStart"/>
            <w:r w:rsidRPr="000C0D95">
              <w:rPr>
                <w:sz w:val="28"/>
                <w:szCs w:val="28"/>
              </w:rPr>
              <w:t>н</w:t>
            </w:r>
            <w:proofErr w:type="spellEnd"/>
            <w:r w:rsidRPr="000C0D95">
              <w:rPr>
                <w:sz w:val="28"/>
                <w:szCs w:val="28"/>
              </w:rPr>
              <w:t xml:space="preserve"> </w:t>
            </w:r>
            <w:proofErr w:type="spellStart"/>
            <w:r w:rsidRPr="000C0D95">
              <w:rPr>
                <w:sz w:val="28"/>
                <w:szCs w:val="28"/>
              </w:rPr>
              <w:t>ж</w:t>
            </w:r>
            <w:proofErr w:type="gramEnd"/>
            <w:r w:rsidRPr="000C0D95">
              <w:rPr>
                <w:sz w:val="28"/>
                <w:szCs w:val="28"/>
              </w:rPr>
              <w:t>әне</w:t>
            </w:r>
            <w:proofErr w:type="spellEnd"/>
            <w:r w:rsidRPr="000C0D95">
              <w:rPr>
                <w:sz w:val="28"/>
                <w:szCs w:val="28"/>
              </w:rPr>
              <w:t xml:space="preserve"> </w:t>
            </w:r>
            <w:proofErr w:type="spellStart"/>
            <w:r w:rsidRPr="000C0D95">
              <w:rPr>
                <w:sz w:val="28"/>
                <w:szCs w:val="28"/>
              </w:rPr>
              <w:t>сол</w:t>
            </w:r>
            <w:proofErr w:type="spellEnd"/>
            <w:r w:rsidRPr="000C0D95">
              <w:rPr>
                <w:sz w:val="28"/>
                <w:szCs w:val="28"/>
              </w:rPr>
              <w:t xml:space="preserve"> </w:t>
            </w:r>
            <w:proofErr w:type="spellStart"/>
            <w:r w:rsidRPr="000C0D95">
              <w:rPr>
                <w:sz w:val="28"/>
                <w:szCs w:val="28"/>
              </w:rPr>
              <w:t>сияқты</w:t>
            </w:r>
            <w:proofErr w:type="spellEnd"/>
            <w:r w:rsidRPr="000C0D95">
              <w:rPr>
                <w:sz w:val="28"/>
                <w:szCs w:val="28"/>
              </w:rPr>
              <w:t>)</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r w:rsidRPr="000C0D95">
              <w:rPr>
                <w:sz w:val="28"/>
                <w:szCs w:val="28"/>
              </w:rPr>
              <w:br/>
              <w:t>2)_______________________________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r w:rsidRPr="000C0D95">
              <w:rPr>
                <w:sz w:val="28"/>
                <w:szCs w:val="28"/>
              </w:rPr>
              <w:br/>
              <w:t>3)_______________________________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11</w:t>
            </w:r>
          </w:p>
        </w:tc>
        <w:tc>
          <w:tcPr>
            <w:tcW w:w="1948"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lang w:val="kk-KZ"/>
              </w:rPr>
            </w:pPr>
            <w:r w:rsidRPr="000C0D95">
              <w:rPr>
                <w:rStyle w:val="tlid-translation"/>
                <w:sz w:val="28"/>
                <w:szCs w:val="28"/>
                <w:lang w:val="kk-KZ"/>
              </w:rPr>
              <w:t xml:space="preserve">Сақтандыру шартын жасау қажеттілігі және оны ұзарту мерзімдері </w:t>
            </w:r>
          </w:p>
        </w:tc>
        <w:tc>
          <w:tcPr>
            <w:tcW w:w="2759"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r w:rsidRPr="000C0D95">
              <w:rPr>
                <w:sz w:val="28"/>
                <w:szCs w:val="28"/>
              </w:rPr>
              <w:t>12</w:t>
            </w:r>
          </w:p>
        </w:tc>
        <w:tc>
          <w:tcPr>
            <w:tcW w:w="1948"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roofErr w:type="spellStart"/>
            <w:r w:rsidRPr="000C0D95">
              <w:rPr>
                <w:sz w:val="28"/>
                <w:szCs w:val="28"/>
              </w:rPr>
              <w:t>Банктің</w:t>
            </w:r>
            <w:proofErr w:type="spellEnd"/>
            <w:r w:rsidRPr="000C0D95">
              <w:rPr>
                <w:sz w:val="28"/>
                <w:szCs w:val="28"/>
              </w:rPr>
              <w:t xml:space="preserve"> </w:t>
            </w:r>
            <w:proofErr w:type="spellStart"/>
            <w:r w:rsidRPr="000C0D95">
              <w:rPr>
                <w:sz w:val="28"/>
                <w:szCs w:val="28"/>
              </w:rPr>
              <w:t>байланыс</w:t>
            </w:r>
            <w:proofErr w:type="spellEnd"/>
            <w:r w:rsidRPr="000C0D95">
              <w:rPr>
                <w:sz w:val="28"/>
                <w:szCs w:val="28"/>
              </w:rPr>
              <w:t xml:space="preserve"> </w:t>
            </w:r>
            <w:proofErr w:type="spellStart"/>
            <w:r w:rsidRPr="000C0D95">
              <w:rPr>
                <w:sz w:val="28"/>
                <w:szCs w:val="28"/>
              </w:rPr>
              <w:t>деректері</w:t>
            </w:r>
            <w:proofErr w:type="spellEnd"/>
            <w:r w:rsidRPr="000C0D95">
              <w:rPr>
                <w:sz w:val="28"/>
                <w:szCs w:val="28"/>
              </w:rPr>
              <w:t xml:space="preserve"> (телефон </w:t>
            </w:r>
            <w:proofErr w:type="spellStart"/>
            <w:r w:rsidRPr="000C0D95">
              <w:rPr>
                <w:sz w:val="28"/>
                <w:szCs w:val="28"/>
              </w:rPr>
              <w:t>нө</w:t>
            </w:r>
            <w:proofErr w:type="gramStart"/>
            <w:r w:rsidRPr="000C0D95">
              <w:rPr>
                <w:sz w:val="28"/>
                <w:szCs w:val="28"/>
              </w:rPr>
              <w:t>м</w:t>
            </w:r>
            <w:proofErr w:type="gramEnd"/>
            <w:r w:rsidRPr="000C0D95">
              <w:rPr>
                <w:sz w:val="28"/>
                <w:szCs w:val="28"/>
              </w:rPr>
              <w:t>ірлері</w:t>
            </w:r>
            <w:proofErr w:type="spellEnd"/>
            <w:r w:rsidRPr="000C0D95">
              <w:rPr>
                <w:sz w:val="28"/>
                <w:szCs w:val="28"/>
              </w:rPr>
              <w:t xml:space="preserve">, </w:t>
            </w:r>
            <w:proofErr w:type="spellStart"/>
            <w:r w:rsidRPr="000C0D95">
              <w:rPr>
                <w:sz w:val="28"/>
                <w:szCs w:val="28"/>
              </w:rPr>
              <w:t>электрондық</w:t>
            </w:r>
            <w:proofErr w:type="spellEnd"/>
            <w:r w:rsidRPr="000C0D95">
              <w:rPr>
                <w:sz w:val="28"/>
                <w:szCs w:val="28"/>
              </w:rPr>
              <w:t xml:space="preserve"> почта </w:t>
            </w:r>
            <w:proofErr w:type="spellStart"/>
            <w:r w:rsidRPr="000C0D95">
              <w:rPr>
                <w:sz w:val="28"/>
                <w:szCs w:val="28"/>
              </w:rPr>
              <w:t>мекенжайы</w:t>
            </w:r>
            <w:proofErr w:type="spellEnd"/>
            <w:r w:rsidRPr="000C0D95">
              <w:rPr>
                <w:sz w:val="28"/>
                <w:szCs w:val="28"/>
              </w:rPr>
              <w:t xml:space="preserve">, банк </w:t>
            </w:r>
            <w:proofErr w:type="spellStart"/>
            <w:r w:rsidRPr="000C0D95">
              <w:rPr>
                <w:sz w:val="28"/>
                <w:szCs w:val="28"/>
              </w:rPr>
              <w:t>сайтының</w:t>
            </w:r>
            <w:proofErr w:type="spellEnd"/>
            <w:r w:rsidRPr="000C0D95">
              <w:rPr>
                <w:sz w:val="28"/>
                <w:szCs w:val="28"/>
              </w:rPr>
              <w:t xml:space="preserve"> </w:t>
            </w:r>
            <w:proofErr w:type="spellStart"/>
            <w:r w:rsidRPr="000C0D95">
              <w:rPr>
                <w:sz w:val="28"/>
                <w:szCs w:val="28"/>
              </w:rPr>
              <w:t>мекенжайы</w:t>
            </w:r>
            <w:proofErr w:type="spellEnd"/>
            <w:r w:rsidRPr="000C0D95">
              <w:rPr>
                <w:sz w:val="28"/>
                <w:szCs w:val="28"/>
              </w:rPr>
              <w:t>)</w:t>
            </w:r>
          </w:p>
        </w:tc>
        <w:tc>
          <w:tcPr>
            <w:tcW w:w="2759"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
        </w:tc>
      </w:tr>
    </w:tbl>
    <w:p w:rsidR="000C0D95" w:rsidRPr="000C0D95" w:rsidRDefault="000C0D95" w:rsidP="000C0D95">
      <w:pPr>
        <w:jc w:val="right"/>
      </w:pPr>
    </w:p>
    <w:p w:rsidR="000C0D95" w:rsidRPr="000C0D95" w:rsidRDefault="000C0D95" w:rsidP="000C0D95">
      <w:pPr>
        <w:ind w:firstLine="709"/>
        <w:jc w:val="right"/>
        <w:rPr>
          <w:sz w:val="28"/>
          <w:szCs w:val="28"/>
        </w:rPr>
      </w:pPr>
    </w:p>
    <w:p w:rsidR="000C0D95" w:rsidRPr="000C0D95" w:rsidRDefault="000C0D95" w:rsidP="000C0D95">
      <w:pPr>
        <w:ind w:firstLine="709"/>
        <w:jc w:val="both"/>
        <w:rPr>
          <w:sz w:val="28"/>
          <w:szCs w:val="28"/>
        </w:rPr>
      </w:pPr>
      <w:r w:rsidRPr="000C0D95">
        <w:rPr>
          <w:sz w:val="28"/>
          <w:szCs w:val="28"/>
          <w:lang w:val="kk-KZ"/>
        </w:rPr>
        <w:t>Ескертпе</w:t>
      </w:r>
      <w:r w:rsidRPr="000C0D95">
        <w:rPr>
          <w:sz w:val="28"/>
          <w:szCs w:val="28"/>
        </w:rPr>
        <w:t xml:space="preserve">: </w:t>
      </w:r>
    </w:p>
    <w:p w:rsidR="000C0D95" w:rsidRPr="000C0D95" w:rsidRDefault="000C0D95" w:rsidP="000C0D95">
      <w:pPr>
        <w:ind w:firstLine="709"/>
        <w:jc w:val="both"/>
        <w:rPr>
          <w:rStyle w:val="tlid-translation"/>
          <w:sz w:val="28"/>
          <w:szCs w:val="28"/>
          <w:lang w:val="kk-KZ"/>
        </w:rPr>
      </w:pPr>
      <w:r w:rsidRPr="000C0D95">
        <w:rPr>
          <w:rStyle w:val="tlid-translation"/>
          <w:sz w:val="28"/>
          <w:szCs w:val="28"/>
          <w:lang w:val="kk-KZ"/>
        </w:rPr>
        <w:t xml:space="preserve">Осы Жадынамада көрсетілген қарыз беру талаптары банктік қарыз талаптарын таныстыру мен басқа банктердің қарыз талаптарымен салыстыру мақсатында </w:t>
      </w:r>
      <w:proofErr w:type="spellStart"/>
      <w:r w:rsidRPr="000C0D95">
        <w:rPr>
          <w:sz w:val="28"/>
          <w:szCs w:val="28"/>
        </w:rPr>
        <w:t>болжалды</w:t>
      </w:r>
      <w:proofErr w:type="spellEnd"/>
      <w:r w:rsidRPr="000C0D95">
        <w:rPr>
          <w:sz w:val="28"/>
          <w:szCs w:val="28"/>
          <w:lang w:val="kk-KZ"/>
        </w:rPr>
        <w:t xml:space="preserve"> болып табылады</w:t>
      </w:r>
      <w:r w:rsidRPr="000C0D95">
        <w:rPr>
          <w:rStyle w:val="tlid-translation"/>
          <w:sz w:val="28"/>
          <w:szCs w:val="28"/>
          <w:lang w:val="kk-KZ"/>
        </w:rPr>
        <w:t>. Түпкілікті талаптар Шартта көрсетіледі.</w:t>
      </w:r>
    </w:p>
    <w:p w:rsidR="000C0D95" w:rsidRPr="000C0D95" w:rsidRDefault="000C0D95" w:rsidP="000C0D95">
      <w:pPr>
        <w:ind w:firstLine="709"/>
        <w:jc w:val="both"/>
        <w:rPr>
          <w:sz w:val="28"/>
          <w:szCs w:val="28"/>
          <w:lang w:val="kk-KZ"/>
        </w:rPr>
      </w:pPr>
      <w:r w:rsidRPr="000C0D95">
        <w:rPr>
          <w:rStyle w:val="tlid-translation"/>
          <w:sz w:val="28"/>
          <w:szCs w:val="28"/>
          <w:lang w:val="kk-KZ"/>
        </w:rPr>
        <w:t xml:space="preserve">Банктік қарызды алған кезде өзіңізге қосымша қаржылық міндеттемелер алатыныңызды ескертеміз. Қарыздың </w:t>
      </w:r>
      <w:r w:rsidRPr="000C0D95">
        <w:rPr>
          <w:sz w:val="28"/>
          <w:szCs w:val="28"/>
          <w:lang w:val="kk-KZ"/>
        </w:rPr>
        <w:t xml:space="preserve">мерзімін өткізіп алған </w:t>
      </w:r>
      <w:r w:rsidRPr="000C0D95">
        <w:rPr>
          <w:rStyle w:val="tlid-translation"/>
          <w:sz w:val="28"/>
          <w:szCs w:val="28"/>
          <w:lang w:val="kk-KZ"/>
        </w:rPr>
        <w:t xml:space="preserve">жағдайда, банк Сіздің банктік шоттарыңыздағы ақшадан даусыз тәртіппен </w:t>
      </w:r>
      <w:r w:rsidRPr="000C0D95">
        <w:rPr>
          <w:sz w:val="28"/>
          <w:szCs w:val="28"/>
          <w:lang w:val="kk-KZ"/>
        </w:rPr>
        <w:t>өндіріп алуға</w:t>
      </w:r>
      <w:r w:rsidRPr="000C0D95">
        <w:rPr>
          <w:rStyle w:val="tlid-translation"/>
          <w:sz w:val="28"/>
          <w:szCs w:val="28"/>
          <w:lang w:val="kk-KZ"/>
        </w:rPr>
        <w:t xml:space="preserve">, борыш сомасын өндіріп алу туралы талаппен сотқа жүгінуге, соттан тыс немесе сот тәртібімен кепілден </w:t>
      </w:r>
      <w:r w:rsidRPr="000C0D95">
        <w:rPr>
          <w:sz w:val="28"/>
          <w:szCs w:val="28"/>
          <w:lang w:val="kk-KZ"/>
        </w:rPr>
        <w:t>өндіріп алуға</w:t>
      </w:r>
      <w:r w:rsidRPr="000C0D95">
        <w:rPr>
          <w:rStyle w:val="tlid-translation"/>
          <w:sz w:val="28"/>
          <w:szCs w:val="28"/>
          <w:lang w:val="kk-KZ"/>
        </w:rPr>
        <w:t>, берешекті сотқа дейін өндіріп алуға және коллекторлық агенттікке реттеуге тапсыруға, банктік қарыз шарты бойынша құқықты (талап ету) үшінші тұлғаға беруге немесе қолданыстағы заңнамаға сәйкес басқа шараларды қолдануға құқылы.</w:t>
      </w:r>
    </w:p>
    <w:p w:rsidR="000C0D95" w:rsidRPr="000C0D95" w:rsidRDefault="000C0D95" w:rsidP="000C0D95">
      <w:pPr>
        <w:ind w:firstLine="709"/>
        <w:jc w:val="right"/>
        <w:rPr>
          <w:sz w:val="28"/>
          <w:szCs w:val="28"/>
          <w:lang w:val="kk-KZ"/>
        </w:rPr>
      </w:pPr>
    </w:p>
    <w:p w:rsidR="000C0D95" w:rsidRDefault="000C0D95" w:rsidP="000C0D95">
      <w:pPr>
        <w:ind w:firstLine="709"/>
        <w:jc w:val="right"/>
        <w:rPr>
          <w:sz w:val="28"/>
          <w:szCs w:val="28"/>
          <w:lang w:val="kk-KZ"/>
        </w:rPr>
      </w:pPr>
    </w:p>
    <w:p w:rsidR="00EA7AD2" w:rsidRDefault="00EA7AD2" w:rsidP="000C0D95">
      <w:pPr>
        <w:ind w:firstLine="709"/>
        <w:jc w:val="right"/>
        <w:rPr>
          <w:sz w:val="28"/>
          <w:szCs w:val="28"/>
          <w:lang w:val="kk-KZ"/>
        </w:rPr>
      </w:pPr>
    </w:p>
    <w:p w:rsidR="00EA7AD2" w:rsidRDefault="00EA7AD2" w:rsidP="000C0D95">
      <w:pPr>
        <w:ind w:firstLine="709"/>
        <w:jc w:val="right"/>
        <w:rPr>
          <w:sz w:val="28"/>
          <w:szCs w:val="28"/>
          <w:lang w:val="kk-KZ"/>
        </w:rPr>
      </w:pPr>
    </w:p>
    <w:p w:rsidR="00EA7AD2" w:rsidRDefault="00EA7AD2" w:rsidP="000C0D95">
      <w:pPr>
        <w:ind w:firstLine="709"/>
        <w:jc w:val="right"/>
        <w:rPr>
          <w:sz w:val="28"/>
          <w:szCs w:val="28"/>
          <w:lang w:val="kk-KZ"/>
        </w:rPr>
      </w:pPr>
    </w:p>
    <w:p w:rsidR="00EA7AD2" w:rsidRDefault="00EA7AD2" w:rsidP="000C0D95">
      <w:pPr>
        <w:ind w:firstLine="709"/>
        <w:jc w:val="right"/>
        <w:rPr>
          <w:sz w:val="28"/>
          <w:szCs w:val="28"/>
          <w:lang w:val="kk-KZ"/>
        </w:rPr>
      </w:pPr>
    </w:p>
    <w:p w:rsidR="00EA7AD2" w:rsidRPr="000C0D95" w:rsidRDefault="00EA7AD2" w:rsidP="000C0D95">
      <w:pPr>
        <w:ind w:firstLine="709"/>
        <w:jc w:val="right"/>
        <w:rPr>
          <w:sz w:val="28"/>
          <w:szCs w:val="28"/>
          <w:lang w:val="kk-KZ"/>
        </w:rPr>
      </w:pPr>
    </w:p>
    <w:p w:rsidR="000C0D95" w:rsidRPr="00B34956" w:rsidRDefault="000C0D95" w:rsidP="000C0D95">
      <w:pPr>
        <w:ind w:firstLine="709"/>
        <w:jc w:val="right"/>
        <w:rPr>
          <w:color w:val="auto"/>
          <w:sz w:val="28"/>
          <w:szCs w:val="28"/>
          <w:lang w:val="kk-KZ"/>
        </w:rPr>
      </w:pPr>
      <w:r w:rsidRPr="00B34956">
        <w:rPr>
          <w:color w:val="auto"/>
          <w:sz w:val="28"/>
          <w:szCs w:val="28"/>
          <w:lang w:val="kk-KZ"/>
        </w:rPr>
        <w:lastRenderedPageBreak/>
        <w:t>Банктік қарыз шартын жасасу тәртібіне,</w:t>
      </w:r>
    </w:p>
    <w:p w:rsidR="000C0D95" w:rsidRPr="00B34956" w:rsidRDefault="000C0D95" w:rsidP="000C0D95">
      <w:pPr>
        <w:ind w:firstLine="709"/>
        <w:jc w:val="right"/>
        <w:rPr>
          <w:color w:val="auto"/>
          <w:sz w:val="28"/>
          <w:szCs w:val="28"/>
          <w:lang w:val="kk-KZ"/>
        </w:rPr>
      </w:pPr>
      <w:r w:rsidRPr="00B34956">
        <w:rPr>
          <w:color w:val="auto"/>
          <w:sz w:val="28"/>
          <w:szCs w:val="28"/>
          <w:lang w:val="kk-KZ"/>
        </w:rPr>
        <w:t xml:space="preserve">оның ішінде банктік қарыз шартының </w:t>
      </w:r>
    </w:p>
    <w:p w:rsidR="000C0D95" w:rsidRPr="00B34956" w:rsidRDefault="000C0D95" w:rsidP="000C0D95">
      <w:pPr>
        <w:ind w:firstLine="709"/>
        <w:jc w:val="right"/>
        <w:rPr>
          <w:color w:val="auto"/>
          <w:sz w:val="28"/>
          <w:szCs w:val="28"/>
          <w:lang w:val="kk-KZ"/>
        </w:rPr>
      </w:pPr>
      <w:r w:rsidRPr="00B34956">
        <w:rPr>
          <w:color w:val="auto"/>
          <w:sz w:val="28"/>
          <w:szCs w:val="28"/>
          <w:lang w:val="kk-KZ"/>
        </w:rPr>
        <w:t xml:space="preserve">мазмұнына, ресімделуіне, міндетті талаптарына </w:t>
      </w:r>
    </w:p>
    <w:p w:rsidR="000C0D95" w:rsidRPr="00B34956" w:rsidRDefault="000C0D95" w:rsidP="000C0D95">
      <w:pPr>
        <w:ind w:firstLine="709"/>
        <w:jc w:val="right"/>
        <w:rPr>
          <w:color w:val="auto"/>
          <w:sz w:val="28"/>
          <w:szCs w:val="28"/>
          <w:lang w:val="kk-KZ"/>
        </w:rPr>
      </w:pPr>
      <w:r w:rsidRPr="00B34956">
        <w:rPr>
          <w:color w:val="auto"/>
          <w:sz w:val="28"/>
          <w:szCs w:val="28"/>
          <w:lang w:val="kk-KZ"/>
        </w:rPr>
        <w:t xml:space="preserve">қойылатын талаптарға, қарызды өтеу графигінің </w:t>
      </w:r>
    </w:p>
    <w:p w:rsidR="000C0D95" w:rsidRPr="00B34956" w:rsidRDefault="000C0D95" w:rsidP="000C0D95">
      <w:pPr>
        <w:ind w:firstLine="709"/>
        <w:jc w:val="right"/>
        <w:rPr>
          <w:color w:val="auto"/>
          <w:sz w:val="28"/>
          <w:szCs w:val="28"/>
          <w:lang w:val="kk-KZ"/>
        </w:rPr>
      </w:pPr>
      <w:r w:rsidRPr="00B34956">
        <w:rPr>
          <w:color w:val="auto"/>
          <w:sz w:val="28"/>
          <w:szCs w:val="28"/>
          <w:lang w:val="kk-KZ"/>
        </w:rPr>
        <w:t xml:space="preserve">нысандарына және қарыз </w:t>
      </w:r>
      <w:proofErr w:type="spellStart"/>
      <w:r w:rsidRPr="00B34956">
        <w:rPr>
          <w:color w:val="auto"/>
          <w:sz w:val="28"/>
          <w:szCs w:val="28"/>
          <w:lang w:val="kk-KZ"/>
        </w:rPr>
        <w:t>алушыға-жеке</w:t>
      </w:r>
      <w:proofErr w:type="spellEnd"/>
      <w:r w:rsidRPr="00B34956">
        <w:rPr>
          <w:color w:val="auto"/>
          <w:sz w:val="28"/>
          <w:szCs w:val="28"/>
          <w:lang w:val="kk-KZ"/>
        </w:rPr>
        <w:t xml:space="preserve"> тұлғаға </w:t>
      </w:r>
    </w:p>
    <w:p w:rsidR="000C0D95" w:rsidRPr="00B34956" w:rsidRDefault="000C0D95" w:rsidP="000C0D95">
      <w:pPr>
        <w:ind w:firstLine="709"/>
        <w:jc w:val="right"/>
        <w:rPr>
          <w:color w:val="auto"/>
          <w:sz w:val="28"/>
          <w:szCs w:val="28"/>
          <w:lang w:val="kk-KZ"/>
        </w:rPr>
      </w:pPr>
      <w:r w:rsidRPr="00B34956">
        <w:rPr>
          <w:color w:val="auto"/>
          <w:sz w:val="28"/>
          <w:szCs w:val="28"/>
          <w:lang w:val="kk-KZ"/>
        </w:rPr>
        <w:t xml:space="preserve">арналған жадынамаларға </w:t>
      </w:r>
    </w:p>
    <w:p w:rsidR="000C0D95" w:rsidRPr="00B34956" w:rsidRDefault="000C0D95" w:rsidP="000C0D95">
      <w:pPr>
        <w:ind w:firstLine="709"/>
        <w:jc w:val="right"/>
        <w:rPr>
          <w:color w:val="auto"/>
          <w:sz w:val="28"/>
          <w:szCs w:val="28"/>
          <w:lang w:val="kk-KZ"/>
        </w:rPr>
      </w:pPr>
      <w:r w:rsidRPr="00B34956">
        <w:rPr>
          <w:color w:val="auto"/>
          <w:sz w:val="28"/>
          <w:szCs w:val="28"/>
          <w:lang w:val="kk-KZ"/>
        </w:rPr>
        <w:t>2-қосымша</w:t>
      </w: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r w:rsidRPr="000C0D95">
        <w:rPr>
          <w:sz w:val="28"/>
          <w:szCs w:val="28"/>
          <w:lang w:val="kk-KZ"/>
        </w:rPr>
        <w:t>Нысан</w:t>
      </w: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r w:rsidRPr="000C0D95">
        <w:rPr>
          <w:sz w:val="28"/>
          <w:szCs w:val="28"/>
          <w:lang w:val="kk-KZ"/>
        </w:rPr>
        <w:t>______________ №____</w:t>
      </w:r>
    </w:p>
    <w:p w:rsidR="000C0D95" w:rsidRPr="000C0D95" w:rsidRDefault="000C0D95" w:rsidP="000C0D95">
      <w:pPr>
        <w:ind w:firstLine="6521"/>
        <w:rPr>
          <w:sz w:val="28"/>
          <w:szCs w:val="28"/>
          <w:lang w:val="kk-KZ"/>
        </w:rPr>
      </w:pPr>
      <w:r w:rsidRPr="000C0D95">
        <w:rPr>
          <w:sz w:val="28"/>
          <w:szCs w:val="28"/>
          <w:lang w:val="kk-KZ"/>
        </w:rPr>
        <w:t>(күні, айы, жылы)</w:t>
      </w:r>
    </w:p>
    <w:p w:rsidR="000C0D95" w:rsidRPr="000C0D95" w:rsidRDefault="000C0D95" w:rsidP="000C0D95">
      <w:pPr>
        <w:ind w:firstLine="709"/>
        <w:jc w:val="right"/>
        <w:rPr>
          <w:sz w:val="28"/>
          <w:szCs w:val="28"/>
          <w:lang w:val="kk-KZ"/>
        </w:rPr>
      </w:pPr>
      <w:r w:rsidRPr="000C0D95">
        <w:rPr>
          <w:sz w:val="28"/>
          <w:szCs w:val="28"/>
          <w:lang w:val="kk-KZ"/>
        </w:rPr>
        <w:t>Банктік қарыз шартына</w:t>
      </w:r>
    </w:p>
    <w:p w:rsidR="000C0D95" w:rsidRPr="000C0D95" w:rsidRDefault="000C0D95" w:rsidP="000C0D95">
      <w:pPr>
        <w:ind w:firstLine="709"/>
        <w:jc w:val="right"/>
        <w:rPr>
          <w:sz w:val="28"/>
          <w:szCs w:val="28"/>
          <w:lang w:val="kk-KZ"/>
        </w:rPr>
      </w:pPr>
      <w:r w:rsidRPr="000C0D95">
        <w:rPr>
          <w:sz w:val="28"/>
          <w:szCs w:val="28"/>
          <w:lang w:val="kk-KZ"/>
        </w:rPr>
        <w:t>№__ қосымша</w:t>
      </w: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jc w:val="center"/>
        <w:rPr>
          <w:sz w:val="28"/>
          <w:szCs w:val="28"/>
          <w:lang w:val="kk-KZ"/>
        </w:rPr>
      </w:pPr>
      <w:r w:rsidRPr="000C0D95">
        <w:rPr>
          <w:sz w:val="28"/>
          <w:szCs w:val="28"/>
          <w:lang w:val="kk-KZ"/>
        </w:rPr>
        <w:t>________________ №___________ Банктік қарыз шартына</w:t>
      </w:r>
    </w:p>
    <w:p w:rsidR="000C0D95" w:rsidRPr="000C0D95" w:rsidRDefault="000C0D95" w:rsidP="000C0D95">
      <w:pPr>
        <w:ind w:firstLine="1134"/>
        <w:rPr>
          <w:sz w:val="28"/>
          <w:szCs w:val="28"/>
          <w:lang w:val="kk-KZ"/>
        </w:rPr>
      </w:pPr>
      <w:r w:rsidRPr="000C0D95">
        <w:rPr>
          <w:sz w:val="28"/>
          <w:szCs w:val="28"/>
          <w:lang w:val="kk-KZ"/>
        </w:rPr>
        <w:t xml:space="preserve"> (күні, айы, жылы)</w:t>
      </w:r>
    </w:p>
    <w:p w:rsidR="000C0D95" w:rsidRPr="000C0D95" w:rsidRDefault="000C0D95" w:rsidP="000C0D95">
      <w:pPr>
        <w:jc w:val="center"/>
        <w:rPr>
          <w:sz w:val="28"/>
          <w:szCs w:val="28"/>
          <w:lang w:val="kk-KZ"/>
        </w:rPr>
      </w:pPr>
      <w:r w:rsidRPr="000C0D95">
        <w:rPr>
          <w:sz w:val="28"/>
          <w:szCs w:val="28"/>
          <w:lang w:val="kk-KZ"/>
        </w:rPr>
        <w:t xml:space="preserve">_________________ </w:t>
      </w:r>
    </w:p>
    <w:p w:rsidR="000C0D95" w:rsidRPr="000C0D95" w:rsidRDefault="000C0D95" w:rsidP="000C0D95">
      <w:pPr>
        <w:jc w:val="center"/>
        <w:rPr>
          <w:sz w:val="28"/>
          <w:szCs w:val="28"/>
          <w:lang w:val="kk-KZ"/>
        </w:rPr>
      </w:pPr>
      <w:r w:rsidRPr="000C0D95">
        <w:rPr>
          <w:sz w:val="28"/>
          <w:szCs w:val="28"/>
          <w:lang w:val="kk-KZ"/>
        </w:rPr>
        <w:t>(күні, айы, жылы)</w:t>
      </w:r>
    </w:p>
    <w:p w:rsidR="000C0D95" w:rsidRPr="000C0D95" w:rsidRDefault="000C0D95" w:rsidP="000C0D95">
      <w:pPr>
        <w:jc w:val="center"/>
        <w:rPr>
          <w:rStyle w:val="s0"/>
          <w:color w:val="auto"/>
          <w:sz w:val="28"/>
          <w:szCs w:val="28"/>
          <w:lang w:val="kk-KZ"/>
        </w:rPr>
      </w:pPr>
      <w:r w:rsidRPr="000C0D95">
        <w:rPr>
          <w:rStyle w:val="s0"/>
          <w:color w:val="auto"/>
          <w:sz w:val="28"/>
          <w:szCs w:val="28"/>
          <w:lang w:val="kk-KZ"/>
        </w:rPr>
        <w:t>Қарызды өтеу кестесі</w:t>
      </w:r>
    </w:p>
    <w:p w:rsidR="000C0D95" w:rsidRPr="000C0D95" w:rsidRDefault="000C0D95" w:rsidP="000C0D95">
      <w:pPr>
        <w:jc w:val="center"/>
        <w:rPr>
          <w:sz w:val="28"/>
          <w:szCs w:val="28"/>
          <w:lang w:val="kk-KZ"/>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tblGrid>
      <w:tr w:rsidR="000C0D95" w:rsidRPr="0095484E" w:rsidTr="003D3987">
        <w:tc>
          <w:tcPr>
            <w:tcW w:w="4644" w:type="dxa"/>
            <w:shd w:val="clear" w:color="auto" w:fill="auto"/>
          </w:tcPr>
          <w:p w:rsidR="000C0D95" w:rsidRPr="000C0D95" w:rsidRDefault="000C0D95" w:rsidP="003D3987">
            <w:pPr>
              <w:rPr>
                <w:sz w:val="28"/>
                <w:szCs w:val="28"/>
                <w:lang w:val="kk-KZ"/>
              </w:rPr>
            </w:pPr>
            <w:r w:rsidRPr="000C0D95">
              <w:rPr>
                <w:sz w:val="28"/>
                <w:szCs w:val="28"/>
                <w:lang w:val="kk-KZ"/>
              </w:rPr>
              <w:t>Қарыз алушының тегі, аты, әкесінің аты (ол бар болса)</w:t>
            </w:r>
            <w:proofErr w:type="spellStart"/>
            <w:r w:rsidRPr="000C0D95">
              <w:rPr>
                <w:sz w:val="28"/>
                <w:szCs w:val="28"/>
                <w:lang w:val="kk-KZ"/>
              </w:rPr>
              <w:t>/атауы</w:t>
            </w:r>
            <w:proofErr w:type="spellEnd"/>
          </w:p>
        </w:tc>
        <w:tc>
          <w:tcPr>
            <w:tcW w:w="4253" w:type="dxa"/>
            <w:shd w:val="clear" w:color="auto" w:fill="auto"/>
          </w:tcPr>
          <w:p w:rsidR="000C0D95" w:rsidRPr="000C0D95" w:rsidRDefault="000C0D95" w:rsidP="003D3987">
            <w:pPr>
              <w:jc w:val="center"/>
              <w:rPr>
                <w:sz w:val="28"/>
                <w:szCs w:val="28"/>
                <w:lang w:val="kk-KZ"/>
              </w:rPr>
            </w:pPr>
          </w:p>
        </w:tc>
      </w:tr>
      <w:tr w:rsidR="000C0D95" w:rsidRPr="000C0D95" w:rsidTr="003D3987">
        <w:tc>
          <w:tcPr>
            <w:tcW w:w="4644" w:type="dxa"/>
            <w:shd w:val="clear" w:color="auto" w:fill="auto"/>
          </w:tcPr>
          <w:p w:rsidR="000C0D95" w:rsidRPr="000C0D95" w:rsidRDefault="000C0D95" w:rsidP="003D3987">
            <w:pPr>
              <w:rPr>
                <w:sz w:val="28"/>
                <w:szCs w:val="28"/>
              </w:rPr>
            </w:pPr>
            <w:r w:rsidRPr="000C0D95">
              <w:rPr>
                <w:sz w:val="28"/>
                <w:szCs w:val="28"/>
                <w:lang w:val="kk-KZ"/>
              </w:rPr>
              <w:t>Қарыз алушының ЖС</w:t>
            </w:r>
            <w:r w:rsidRPr="000C0D95">
              <w:rPr>
                <w:sz w:val="28"/>
                <w:szCs w:val="28"/>
              </w:rPr>
              <w:t>Н/Б</w:t>
            </w:r>
            <w:r w:rsidRPr="000C0D95">
              <w:rPr>
                <w:sz w:val="28"/>
                <w:szCs w:val="28"/>
                <w:lang w:val="kk-KZ"/>
              </w:rPr>
              <w:t>С</w:t>
            </w:r>
            <w:r w:rsidRPr="000C0D95">
              <w:rPr>
                <w:sz w:val="28"/>
                <w:szCs w:val="28"/>
              </w:rPr>
              <w:t>Н</w:t>
            </w:r>
          </w:p>
        </w:tc>
        <w:tc>
          <w:tcPr>
            <w:tcW w:w="4253" w:type="dxa"/>
            <w:shd w:val="clear" w:color="auto" w:fill="auto"/>
          </w:tcPr>
          <w:p w:rsidR="000C0D95" w:rsidRPr="000C0D95" w:rsidRDefault="000C0D95" w:rsidP="003D3987">
            <w:pPr>
              <w:jc w:val="center"/>
              <w:rPr>
                <w:sz w:val="28"/>
                <w:szCs w:val="28"/>
              </w:rPr>
            </w:pPr>
          </w:p>
        </w:tc>
      </w:tr>
    </w:tbl>
    <w:p w:rsidR="000C0D95" w:rsidRPr="000C0D95" w:rsidRDefault="000C0D95" w:rsidP="000C0D95">
      <w:pPr>
        <w:jc w:val="center"/>
        <w:rPr>
          <w:b/>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tblGrid>
      <w:tr w:rsidR="000C0D95" w:rsidRPr="000C0D95" w:rsidTr="003D3987">
        <w:tc>
          <w:tcPr>
            <w:tcW w:w="4644" w:type="dxa"/>
            <w:shd w:val="clear" w:color="auto" w:fill="auto"/>
          </w:tcPr>
          <w:p w:rsidR="000C0D95" w:rsidRPr="000C0D95" w:rsidRDefault="000C0D95" w:rsidP="003D3987">
            <w:pPr>
              <w:rPr>
                <w:sz w:val="28"/>
                <w:szCs w:val="28"/>
                <w:lang w:val="kk-KZ"/>
              </w:rPr>
            </w:pPr>
            <w:r w:rsidRPr="000C0D95">
              <w:rPr>
                <w:sz w:val="28"/>
                <w:szCs w:val="28"/>
                <w:lang w:val="kk-KZ"/>
              </w:rPr>
              <w:t>Қарыз сомасы және валютасы</w:t>
            </w:r>
          </w:p>
        </w:tc>
        <w:tc>
          <w:tcPr>
            <w:tcW w:w="4253" w:type="dxa"/>
            <w:shd w:val="clear" w:color="auto" w:fill="auto"/>
          </w:tcPr>
          <w:p w:rsidR="000C0D95" w:rsidRPr="000C0D95" w:rsidRDefault="000C0D95" w:rsidP="003D3987">
            <w:pPr>
              <w:jc w:val="both"/>
              <w:rPr>
                <w:sz w:val="28"/>
                <w:szCs w:val="28"/>
                <w:lang w:val="kk-KZ"/>
              </w:rPr>
            </w:pPr>
            <w:r w:rsidRPr="000C0D95">
              <w:rPr>
                <w:sz w:val="28"/>
                <w:szCs w:val="28"/>
              </w:rPr>
              <w:t xml:space="preserve">___________  </w:t>
            </w:r>
          </w:p>
        </w:tc>
      </w:tr>
      <w:tr w:rsidR="000C0D95" w:rsidRPr="000C0D95" w:rsidTr="003D3987">
        <w:tc>
          <w:tcPr>
            <w:tcW w:w="4644" w:type="dxa"/>
            <w:shd w:val="clear" w:color="auto" w:fill="auto"/>
          </w:tcPr>
          <w:p w:rsidR="000C0D95" w:rsidRPr="000C0D95" w:rsidRDefault="000C0D95" w:rsidP="003D3987">
            <w:pPr>
              <w:rPr>
                <w:sz w:val="28"/>
                <w:szCs w:val="28"/>
                <w:lang w:val="kk-KZ"/>
              </w:rPr>
            </w:pPr>
            <w:r w:rsidRPr="000C0D95">
              <w:rPr>
                <w:sz w:val="28"/>
                <w:szCs w:val="28"/>
                <w:lang w:val="kk-KZ"/>
              </w:rPr>
              <w:t>Сыйақы мөлшерлемесінің мөлшері</w:t>
            </w:r>
            <w:r w:rsidRPr="000C0D95">
              <w:rPr>
                <w:sz w:val="28"/>
                <w:szCs w:val="28"/>
              </w:rPr>
              <w:t>:</w:t>
            </w:r>
          </w:p>
        </w:tc>
        <w:tc>
          <w:tcPr>
            <w:tcW w:w="4253" w:type="dxa"/>
            <w:shd w:val="clear" w:color="auto" w:fill="auto"/>
          </w:tcPr>
          <w:p w:rsidR="000C0D95" w:rsidRPr="000C0D95" w:rsidRDefault="000C0D95" w:rsidP="003D3987">
            <w:pPr>
              <w:jc w:val="both"/>
              <w:rPr>
                <w:sz w:val="28"/>
                <w:szCs w:val="28"/>
              </w:rPr>
            </w:pPr>
            <w:r w:rsidRPr="000C0D95">
              <w:rPr>
                <w:sz w:val="28"/>
                <w:szCs w:val="28"/>
              </w:rPr>
              <w:t xml:space="preserve">__________ </w:t>
            </w:r>
            <w:r w:rsidRPr="000C0D95">
              <w:rPr>
                <w:sz w:val="28"/>
                <w:szCs w:val="28"/>
                <w:lang w:val="kk-KZ"/>
              </w:rPr>
              <w:t xml:space="preserve">жылдық пайыз </w:t>
            </w:r>
            <w:r w:rsidRPr="000C0D95">
              <w:rPr>
                <w:sz w:val="28"/>
                <w:szCs w:val="28"/>
              </w:rPr>
              <w:t>/те</w:t>
            </w:r>
            <w:r w:rsidRPr="000C0D95">
              <w:rPr>
                <w:sz w:val="28"/>
                <w:szCs w:val="28"/>
                <w:lang w:val="kk-KZ"/>
              </w:rPr>
              <w:t>ң</w:t>
            </w:r>
            <w:proofErr w:type="spellStart"/>
            <w:r w:rsidRPr="000C0D95">
              <w:rPr>
                <w:sz w:val="28"/>
                <w:szCs w:val="28"/>
              </w:rPr>
              <w:t>ге</w:t>
            </w:r>
            <w:proofErr w:type="spellEnd"/>
            <w:r w:rsidRPr="000C0D95">
              <w:rPr>
                <w:sz w:val="28"/>
                <w:szCs w:val="28"/>
              </w:rPr>
              <w:t xml:space="preserve"> </w:t>
            </w:r>
          </w:p>
          <w:p w:rsidR="000C0D95" w:rsidRPr="000C0D95" w:rsidRDefault="000C0D95" w:rsidP="003D3987">
            <w:pPr>
              <w:jc w:val="center"/>
              <w:rPr>
                <w:sz w:val="28"/>
                <w:szCs w:val="28"/>
              </w:rPr>
            </w:pPr>
          </w:p>
        </w:tc>
      </w:tr>
      <w:tr w:rsidR="000C0D95" w:rsidRPr="000C0D95" w:rsidTr="003D3987">
        <w:tc>
          <w:tcPr>
            <w:tcW w:w="4644" w:type="dxa"/>
            <w:shd w:val="clear" w:color="auto" w:fill="auto"/>
          </w:tcPr>
          <w:p w:rsidR="000C0D95" w:rsidRPr="000C0D95" w:rsidRDefault="000C0D95" w:rsidP="003D3987">
            <w:pPr>
              <w:rPr>
                <w:sz w:val="28"/>
                <w:szCs w:val="28"/>
              </w:rPr>
            </w:pPr>
            <w:r w:rsidRPr="000C0D95">
              <w:rPr>
                <w:sz w:val="28"/>
                <w:szCs w:val="28"/>
                <w:lang w:val="kk-KZ"/>
              </w:rPr>
              <w:t>Жылдық тиімді сыйақы мөлшерлемесінің мөлшері</w:t>
            </w:r>
            <w:r w:rsidRPr="000C0D95">
              <w:rPr>
                <w:sz w:val="28"/>
                <w:szCs w:val="28"/>
              </w:rPr>
              <w:t>:</w:t>
            </w:r>
          </w:p>
        </w:tc>
        <w:tc>
          <w:tcPr>
            <w:tcW w:w="4253" w:type="dxa"/>
            <w:shd w:val="clear" w:color="auto" w:fill="auto"/>
          </w:tcPr>
          <w:p w:rsidR="000C0D95" w:rsidRPr="000C0D95" w:rsidRDefault="000C0D95" w:rsidP="003D3987">
            <w:pPr>
              <w:jc w:val="both"/>
              <w:rPr>
                <w:sz w:val="28"/>
                <w:szCs w:val="28"/>
              </w:rPr>
            </w:pPr>
            <w:r w:rsidRPr="000C0D95">
              <w:rPr>
                <w:sz w:val="28"/>
                <w:szCs w:val="28"/>
              </w:rPr>
              <w:t xml:space="preserve">___________  </w:t>
            </w:r>
            <w:r w:rsidRPr="000C0D95">
              <w:rPr>
                <w:sz w:val="28"/>
                <w:szCs w:val="28"/>
                <w:lang w:val="kk-KZ"/>
              </w:rPr>
              <w:t>жылдық пайыз</w:t>
            </w:r>
          </w:p>
          <w:p w:rsidR="000C0D95" w:rsidRPr="000C0D95" w:rsidRDefault="000C0D95" w:rsidP="003D3987">
            <w:pPr>
              <w:jc w:val="center"/>
              <w:rPr>
                <w:sz w:val="28"/>
                <w:szCs w:val="28"/>
              </w:rPr>
            </w:pPr>
          </w:p>
        </w:tc>
      </w:tr>
      <w:tr w:rsidR="000C0D95" w:rsidRPr="000C0D95" w:rsidTr="003D3987">
        <w:tc>
          <w:tcPr>
            <w:tcW w:w="4644" w:type="dxa"/>
            <w:shd w:val="clear" w:color="auto" w:fill="auto"/>
          </w:tcPr>
          <w:p w:rsidR="000C0D95" w:rsidRPr="000C0D95" w:rsidRDefault="000C0D95" w:rsidP="003D3987">
            <w:pPr>
              <w:rPr>
                <w:sz w:val="28"/>
                <w:szCs w:val="28"/>
              </w:rPr>
            </w:pPr>
            <w:r w:rsidRPr="000C0D95">
              <w:rPr>
                <w:sz w:val="28"/>
                <w:szCs w:val="28"/>
                <w:lang w:val="kk-KZ"/>
              </w:rPr>
              <w:t>Қарыз мерзімі</w:t>
            </w:r>
            <w:r w:rsidRPr="000C0D95">
              <w:rPr>
                <w:sz w:val="28"/>
                <w:szCs w:val="28"/>
              </w:rPr>
              <w:t>:</w:t>
            </w:r>
          </w:p>
        </w:tc>
        <w:tc>
          <w:tcPr>
            <w:tcW w:w="4253" w:type="dxa"/>
            <w:shd w:val="clear" w:color="auto" w:fill="auto"/>
          </w:tcPr>
          <w:p w:rsidR="000C0D95" w:rsidRPr="000C0D95" w:rsidRDefault="000C0D95" w:rsidP="003D3987">
            <w:pPr>
              <w:jc w:val="both"/>
              <w:rPr>
                <w:sz w:val="28"/>
                <w:szCs w:val="28"/>
              </w:rPr>
            </w:pPr>
            <w:r w:rsidRPr="000C0D95">
              <w:rPr>
                <w:sz w:val="28"/>
                <w:szCs w:val="28"/>
              </w:rPr>
              <w:t>___________  (</w:t>
            </w:r>
            <w:r w:rsidRPr="000C0D95">
              <w:rPr>
                <w:sz w:val="28"/>
                <w:szCs w:val="28"/>
                <w:lang w:val="kk-KZ"/>
              </w:rPr>
              <w:t>күні,</w:t>
            </w:r>
            <w:r w:rsidRPr="000C0D95">
              <w:rPr>
                <w:sz w:val="28"/>
                <w:szCs w:val="28"/>
              </w:rPr>
              <w:t xml:space="preserve"> </w:t>
            </w:r>
            <w:r w:rsidRPr="000C0D95">
              <w:rPr>
                <w:sz w:val="28"/>
                <w:szCs w:val="28"/>
                <w:lang w:val="kk-KZ"/>
              </w:rPr>
              <w:t>айы</w:t>
            </w:r>
            <w:r w:rsidRPr="000C0D95">
              <w:rPr>
                <w:sz w:val="28"/>
                <w:szCs w:val="28"/>
              </w:rPr>
              <w:t xml:space="preserve">, </w:t>
            </w:r>
            <w:r w:rsidRPr="000C0D95">
              <w:rPr>
                <w:sz w:val="28"/>
                <w:szCs w:val="28"/>
                <w:lang w:val="kk-KZ"/>
              </w:rPr>
              <w:t>жылы</w:t>
            </w:r>
            <w:r w:rsidRPr="000C0D95">
              <w:rPr>
                <w:sz w:val="28"/>
                <w:szCs w:val="28"/>
              </w:rPr>
              <w:t>)</w:t>
            </w:r>
          </w:p>
          <w:p w:rsidR="000C0D95" w:rsidRPr="000C0D95" w:rsidRDefault="000C0D95" w:rsidP="003D3987">
            <w:pPr>
              <w:rPr>
                <w:sz w:val="28"/>
                <w:szCs w:val="28"/>
              </w:rPr>
            </w:pPr>
          </w:p>
        </w:tc>
      </w:tr>
    </w:tbl>
    <w:p w:rsidR="000C0D95" w:rsidRPr="000C0D95" w:rsidRDefault="000C0D95" w:rsidP="000C0D95">
      <w:pPr>
        <w:rPr>
          <w:vanish/>
        </w:rPr>
      </w:pPr>
    </w:p>
    <w:tbl>
      <w:tblPr>
        <w:tblW w:w="8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7"/>
        <w:gridCol w:w="2296"/>
        <w:gridCol w:w="1900"/>
        <w:gridCol w:w="1509"/>
      </w:tblGrid>
      <w:tr w:rsidR="000C0D95" w:rsidRPr="000C0D95" w:rsidTr="003D3987">
        <w:trPr>
          <w:trHeight w:val="77"/>
        </w:trPr>
        <w:tc>
          <w:tcPr>
            <w:tcW w:w="1415" w:type="dxa"/>
            <w:tcBorders>
              <w:top w:val="nil"/>
              <w:left w:val="nil"/>
              <w:bottom w:val="single" w:sz="4" w:space="0" w:color="auto"/>
              <w:right w:val="nil"/>
            </w:tcBorders>
            <w:vAlign w:val="center"/>
          </w:tcPr>
          <w:p w:rsidR="000C0D95" w:rsidRPr="000C0D95" w:rsidRDefault="000C0D95" w:rsidP="003D3987">
            <w:pPr>
              <w:jc w:val="center"/>
              <w:rPr>
                <w:bCs/>
                <w:sz w:val="28"/>
                <w:szCs w:val="28"/>
              </w:rPr>
            </w:pPr>
          </w:p>
        </w:tc>
        <w:tc>
          <w:tcPr>
            <w:tcW w:w="1797" w:type="dxa"/>
            <w:tcBorders>
              <w:top w:val="nil"/>
              <w:left w:val="nil"/>
              <w:bottom w:val="single" w:sz="4" w:space="0" w:color="auto"/>
              <w:right w:val="nil"/>
            </w:tcBorders>
            <w:shd w:val="clear" w:color="auto" w:fill="auto"/>
            <w:vAlign w:val="bottom"/>
          </w:tcPr>
          <w:p w:rsidR="000C0D95" w:rsidRPr="000C0D95" w:rsidRDefault="000C0D95" w:rsidP="003D3987">
            <w:pPr>
              <w:rPr>
                <w:bCs/>
                <w:sz w:val="28"/>
                <w:szCs w:val="28"/>
              </w:rPr>
            </w:pPr>
          </w:p>
        </w:tc>
        <w:tc>
          <w:tcPr>
            <w:tcW w:w="2296" w:type="dxa"/>
            <w:tcBorders>
              <w:top w:val="nil"/>
              <w:left w:val="nil"/>
              <w:bottom w:val="single" w:sz="4" w:space="0" w:color="auto"/>
              <w:right w:val="nil"/>
            </w:tcBorders>
            <w:shd w:val="clear" w:color="auto" w:fill="auto"/>
            <w:vAlign w:val="bottom"/>
          </w:tcPr>
          <w:p w:rsidR="000C0D95" w:rsidRPr="000C0D95" w:rsidRDefault="000C0D95" w:rsidP="003D3987">
            <w:pPr>
              <w:rPr>
                <w:bCs/>
                <w:sz w:val="28"/>
                <w:szCs w:val="28"/>
              </w:rPr>
            </w:pPr>
          </w:p>
        </w:tc>
        <w:tc>
          <w:tcPr>
            <w:tcW w:w="1900" w:type="dxa"/>
            <w:tcBorders>
              <w:top w:val="nil"/>
              <w:left w:val="nil"/>
              <w:bottom w:val="single" w:sz="4" w:space="0" w:color="auto"/>
              <w:right w:val="nil"/>
            </w:tcBorders>
            <w:shd w:val="clear" w:color="auto" w:fill="auto"/>
            <w:vAlign w:val="bottom"/>
          </w:tcPr>
          <w:p w:rsidR="000C0D95" w:rsidRPr="000C0D95" w:rsidRDefault="000C0D95" w:rsidP="003D3987">
            <w:pPr>
              <w:rPr>
                <w:bCs/>
                <w:sz w:val="28"/>
                <w:szCs w:val="28"/>
              </w:rPr>
            </w:pPr>
          </w:p>
        </w:tc>
        <w:tc>
          <w:tcPr>
            <w:tcW w:w="1509" w:type="dxa"/>
            <w:tcBorders>
              <w:top w:val="nil"/>
              <w:left w:val="nil"/>
              <w:bottom w:val="single" w:sz="4" w:space="0" w:color="auto"/>
              <w:right w:val="nil"/>
            </w:tcBorders>
            <w:vAlign w:val="center"/>
          </w:tcPr>
          <w:p w:rsidR="000C0D95" w:rsidRPr="000C0D95" w:rsidRDefault="000C0D95" w:rsidP="003D3987">
            <w:pPr>
              <w:jc w:val="right"/>
              <w:rPr>
                <w:bCs/>
                <w:sz w:val="28"/>
                <w:szCs w:val="28"/>
              </w:rPr>
            </w:pPr>
          </w:p>
        </w:tc>
      </w:tr>
      <w:tr w:rsidR="000C0D95" w:rsidRPr="000C0D95" w:rsidTr="003D3987">
        <w:trPr>
          <w:trHeight w:val="77"/>
        </w:trPr>
        <w:tc>
          <w:tcPr>
            <w:tcW w:w="1415" w:type="dxa"/>
            <w:vMerge w:val="restart"/>
            <w:tcBorders>
              <w:top w:val="single" w:sz="4" w:space="0" w:color="auto"/>
            </w:tcBorders>
            <w:vAlign w:val="center"/>
          </w:tcPr>
          <w:p w:rsidR="000C0D95" w:rsidRPr="000C0D95" w:rsidRDefault="000C0D95" w:rsidP="003D3987">
            <w:pPr>
              <w:jc w:val="center"/>
              <w:rPr>
                <w:bCs/>
                <w:sz w:val="28"/>
                <w:szCs w:val="28"/>
              </w:rPr>
            </w:pPr>
            <w:r w:rsidRPr="000C0D95">
              <w:rPr>
                <w:rStyle w:val="tlid-translation"/>
                <w:sz w:val="28"/>
                <w:szCs w:val="28"/>
                <w:lang w:val="kk-KZ"/>
              </w:rPr>
              <w:t>Төлем күні</w:t>
            </w:r>
          </w:p>
        </w:tc>
        <w:tc>
          <w:tcPr>
            <w:tcW w:w="5993" w:type="dxa"/>
            <w:gridSpan w:val="3"/>
            <w:tcBorders>
              <w:top w:val="single" w:sz="4" w:space="0" w:color="auto"/>
            </w:tcBorders>
            <w:shd w:val="clear" w:color="auto" w:fill="auto"/>
            <w:vAlign w:val="center"/>
          </w:tcPr>
          <w:p w:rsidR="000C0D95" w:rsidRPr="000C0D95" w:rsidRDefault="000C0D95" w:rsidP="003D3987">
            <w:pPr>
              <w:jc w:val="center"/>
              <w:rPr>
                <w:bCs/>
                <w:sz w:val="28"/>
                <w:szCs w:val="28"/>
              </w:rPr>
            </w:pPr>
            <w:r w:rsidRPr="000C0D95">
              <w:rPr>
                <w:rStyle w:val="tlid-translation"/>
                <w:sz w:val="28"/>
                <w:szCs w:val="28"/>
                <w:lang w:val="kk-KZ"/>
              </w:rPr>
              <w:t>Кезеңдегі төлемдер</w:t>
            </w:r>
          </w:p>
        </w:tc>
        <w:tc>
          <w:tcPr>
            <w:tcW w:w="1509" w:type="dxa"/>
            <w:vMerge w:val="restart"/>
            <w:tcBorders>
              <w:top w:val="single" w:sz="4" w:space="0" w:color="auto"/>
            </w:tcBorders>
            <w:vAlign w:val="center"/>
          </w:tcPr>
          <w:p w:rsidR="000C0D95" w:rsidRPr="000C0D95" w:rsidRDefault="000C0D95" w:rsidP="003D3987">
            <w:pPr>
              <w:jc w:val="center"/>
              <w:rPr>
                <w:bCs/>
                <w:sz w:val="28"/>
                <w:szCs w:val="28"/>
                <w:lang w:val="kk-KZ"/>
              </w:rPr>
            </w:pPr>
            <w:r w:rsidRPr="000C0D95">
              <w:rPr>
                <w:bCs/>
                <w:sz w:val="28"/>
                <w:szCs w:val="28"/>
                <w:lang w:val="kk-KZ"/>
              </w:rPr>
              <w:t>Негізгі борыш қалдығы</w:t>
            </w:r>
          </w:p>
        </w:tc>
      </w:tr>
      <w:tr w:rsidR="000C0D95" w:rsidRPr="000C0D95" w:rsidTr="003D3987">
        <w:trPr>
          <w:trHeight w:val="77"/>
        </w:trPr>
        <w:tc>
          <w:tcPr>
            <w:tcW w:w="1415" w:type="dxa"/>
            <w:vMerge/>
            <w:vAlign w:val="center"/>
          </w:tcPr>
          <w:p w:rsidR="000C0D95" w:rsidRPr="000C0D95" w:rsidRDefault="000C0D95" w:rsidP="003D3987">
            <w:pPr>
              <w:jc w:val="center"/>
              <w:rPr>
                <w:bCs/>
                <w:sz w:val="28"/>
                <w:szCs w:val="28"/>
              </w:rPr>
            </w:pPr>
          </w:p>
        </w:tc>
        <w:tc>
          <w:tcPr>
            <w:tcW w:w="1797" w:type="dxa"/>
            <w:shd w:val="clear" w:color="auto" w:fill="auto"/>
            <w:vAlign w:val="center"/>
          </w:tcPr>
          <w:p w:rsidR="000C0D95" w:rsidRPr="000C0D95" w:rsidRDefault="000C0D95" w:rsidP="003D3987">
            <w:pPr>
              <w:jc w:val="center"/>
              <w:rPr>
                <w:bCs/>
                <w:sz w:val="28"/>
                <w:szCs w:val="28"/>
                <w:lang w:val="kk-KZ"/>
              </w:rPr>
            </w:pPr>
            <w:r w:rsidRPr="000C0D95">
              <w:rPr>
                <w:bCs/>
                <w:sz w:val="28"/>
                <w:szCs w:val="28"/>
                <w:lang w:val="kk-KZ"/>
              </w:rPr>
              <w:t>Төлем сомасы</w:t>
            </w:r>
          </w:p>
        </w:tc>
        <w:tc>
          <w:tcPr>
            <w:tcW w:w="2296" w:type="dxa"/>
            <w:shd w:val="clear" w:color="auto" w:fill="auto"/>
            <w:vAlign w:val="center"/>
          </w:tcPr>
          <w:p w:rsidR="000C0D95" w:rsidRPr="000C0D95" w:rsidRDefault="000C0D95" w:rsidP="003D3987">
            <w:pPr>
              <w:jc w:val="center"/>
              <w:rPr>
                <w:bCs/>
                <w:sz w:val="28"/>
                <w:szCs w:val="28"/>
                <w:lang w:val="kk-KZ"/>
              </w:rPr>
            </w:pPr>
            <w:r w:rsidRPr="000C0D95">
              <w:rPr>
                <w:bCs/>
                <w:sz w:val="28"/>
                <w:szCs w:val="28"/>
                <w:lang w:val="kk-KZ"/>
              </w:rPr>
              <w:t>Сыйақы</w:t>
            </w:r>
          </w:p>
        </w:tc>
        <w:tc>
          <w:tcPr>
            <w:tcW w:w="1900" w:type="dxa"/>
            <w:shd w:val="clear" w:color="auto" w:fill="auto"/>
            <w:vAlign w:val="center"/>
          </w:tcPr>
          <w:p w:rsidR="000C0D95" w:rsidRPr="000C0D95" w:rsidRDefault="000C0D95" w:rsidP="003D3987">
            <w:pPr>
              <w:jc w:val="center"/>
              <w:rPr>
                <w:bCs/>
                <w:sz w:val="28"/>
                <w:szCs w:val="28"/>
                <w:lang w:val="kk-KZ"/>
              </w:rPr>
            </w:pPr>
            <w:r w:rsidRPr="000C0D95">
              <w:rPr>
                <w:bCs/>
                <w:sz w:val="28"/>
                <w:szCs w:val="28"/>
                <w:lang w:val="kk-KZ"/>
              </w:rPr>
              <w:t>Негізгі борыш</w:t>
            </w:r>
          </w:p>
        </w:tc>
        <w:tc>
          <w:tcPr>
            <w:tcW w:w="1509" w:type="dxa"/>
            <w:vMerge/>
            <w:vAlign w:val="bottom"/>
          </w:tcPr>
          <w:p w:rsidR="000C0D95" w:rsidRPr="000C0D95" w:rsidRDefault="000C0D95" w:rsidP="003D3987">
            <w:pPr>
              <w:jc w:val="center"/>
              <w:rPr>
                <w:bCs/>
                <w:sz w:val="28"/>
                <w:szCs w:val="28"/>
              </w:rPr>
            </w:pP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1</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2</w:t>
            </w:r>
          </w:p>
        </w:tc>
        <w:tc>
          <w:tcPr>
            <w:tcW w:w="2296"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3</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4</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5</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lang w:val="kk-KZ"/>
              </w:rPr>
              <w:t>БК</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2296"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lang w:val="kk-KZ"/>
              </w:rPr>
            </w:pPr>
            <w:r w:rsidRPr="000C0D95">
              <w:rPr>
                <w:bCs/>
                <w:sz w:val="28"/>
                <w:szCs w:val="28"/>
                <w:lang w:val="kk-KZ"/>
              </w:rPr>
              <w:t>ҚС</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lang w:val="kk-KZ"/>
              </w:rPr>
              <w:t>ТС</w:t>
            </w:r>
            <w:r w:rsidRPr="000C0D95">
              <w:rPr>
                <w:bCs/>
                <w:sz w:val="28"/>
                <w:szCs w:val="28"/>
                <w:vertAlign w:val="subscript"/>
              </w:rPr>
              <w:t>1</w:t>
            </w:r>
          </w:p>
        </w:tc>
        <w:tc>
          <w:tcPr>
            <w:tcW w:w="2296" w:type="dxa"/>
            <w:shd w:val="clear" w:color="auto" w:fill="auto"/>
            <w:noWrap/>
            <w:hideMark/>
          </w:tcPr>
          <w:p w:rsidR="000C0D95" w:rsidRPr="000C0D95" w:rsidRDefault="000C0D95" w:rsidP="003D3987">
            <w:pPr>
              <w:jc w:val="center"/>
            </w:pPr>
            <w:r w:rsidRPr="000C0D95">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sz w:val="28"/>
                <w:szCs w:val="28"/>
                <w:lang w:val="kk-KZ"/>
              </w:rPr>
              <w:t>НБ</w:t>
            </w:r>
            <w:r w:rsidRPr="000C0D95">
              <w:rPr>
                <w:sz w:val="28"/>
                <w:szCs w:val="28"/>
                <w:vertAlign w:val="subscript"/>
              </w:rPr>
              <w:t>1</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lastRenderedPageBreak/>
              <w:t>…</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lang w:val="kk-KZ"/>
              </w:rPr>
              <w:t>ТС</w:t>
            </w:r>
            <w:r w:rsidRPr="000C0D95">
              <w:rPr>
                <w:bCs/>
                <w:sz w:val="28"/>
                <w:szCs w:val="28"/>
                <w:vertAlign w:val="subscript"/>
              </w:rPr>
              <w:t>2</w:t>
            </w:r>
          </w:p>
        </w:tc>
        <w:tc>
          <w:tcPr>
            <w:tcW w:w="2296" w:type="dxa"/>
            <w:shd w:val="clear" w:color="auto" w:fill="auto"/>
            <w:noWrap/>
            <w:hideMark/>
          </w:tcPr>
          <w:p w:rsidR="000C0D95" w:rsidRPr="000C0D95" w:rsidRDefault="000C0D95" w:rsidP="003D3987">
            <w:pPr>
              <w:jc w:val="center"/>
            </w:pPr>
            <w:r w:rsidRPr="000C0D95">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sz w:val="28"/>
                <w:szCs w:val="28"/>
                <w:lang w:val="kk-KZ"/>
              </w:rPr>
              <w:t>НБ</w:t>
            </w:r>
            <w:r w:rsidRPr="000C0D95">
              <w:rPr>
                <w:sz w:val="28"/>
                <w:szCs w:val="28"/>
                <w:vertAlign w:val="subscript"/>
              </w:rPr>
              <w:t>2</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2296" w:type="dxa"/>
            <w:shd w:val="clear" w:color="auto" w:fill="auto"/>
            <w:noWrap/>
            <w:hideMark/>
          </w:tcPr>
          <w:p w:rsidR="000C0D95" w:rsidRPr="000C0D95" w:rsidRDefault="000C0D95" w:rsidP="003D3987">
            <w:pPr>
              <w:jc w:val="center"/>
            </w:pPr>
            <w:r w:rsidRPr="000C0D95">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lang w:val="kk-KZ"/>
              </w:rPr>
              <w:t>ТС</w:t>
            </w:r>
            <w:r w:rsidRPr="000C0D95">
              <w:rPr>
                <w:bCs/>
                <w:sz w:val="28"/>
                <w:szCs w:val="28"/>
                <w:vertAlign w:val="subscript"/>
              </w:rPr>
              <w:t>n</w:t>
            </w:r>
          </w:p>
        </w:tc>
        <w:tc>
          <w:tcPr>
            <w:tcW w:w="2296" w:type="dxa"/>
            <w:shd w:val="clear" w:color="auto" w:fill="auto"/>
            <w:noWrap/>
            <w:hideMark/>
          </w:tcPr>
          <w:p w:rsidR="000C0D95" w:rsidRPr="000C0D95" w:rsidRDefault="000C0D95" w:rsidP="003D3987">
            <w:pPr>
              <w:jc w:val="center"/>
            </w:pPr>
            <w:r w:rsidRPr="000C0D95">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0</w:t>
            </w:r>
          </w:p>
        </w:tc>
      </w:tr>
      <w:tr w:rsidR="000C0D95" w:rsidRPr="000C0D95" w:rsidTr="003D3987">
        <w:trPr>
          <w:trHeight w:val="300"/>
        </w:trPr>
        <w:tc>
          <w:tcPr>
            <w:tcW w:w="1415" w:type="dxa"/>
            <w:shd w:val="clear" w:color="auto" w:fill="auto"/>
            <w:noWrap/>
            <w:vAlign w:val="bottom"/>
            <w:hideMark/>
          </w:tcPr>
          <w:p w:rsidR="000C0D95" w:rsidRPr="000C0D95" w:rsidRDefault="000C0D95" w:rsidP="003D3987">
            <w:pPr>
              <w:rPr>
                <w:bCs/>
                <w:sz w:val="28"/>
                <w:szCs w:val="28"/>
              </w:rPr>
            </w:pPr>
            <w:r w:rsidRPr="000C0D95">
              <w:rPr>
                <w:bCs/>
                <w:sz w:val="28"/>
                <w:szCs w:val="28"/>
                <w:lang w:val="kk-KZ"/>
              </w:rPr>
              <w:t>Жиыны</w:t>
            </w:r>
            <w:r w:rsidRPr="000C0D95">
              <w:rPr>
                <w:bCs/>
                <w:sz w:val="28"/>
                <w:szCs w:val="28"/>
              </w:rPr>
              <w:t>:</w:t>
            </w:r>
          </w:p>
        </w:tc>
        <w:tc>
          <w:tcPr>
            <w:tcW w:w="1797"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2296"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900"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p>
        </w:tc>
        <w:tc>
          <w:tcPr>
            <w:tcW w:w="1509" w:type="dxa"/>
            <w:shd w:val="clear" w:color="auto" w:fill="auto"/>
            <w:noWrap/>
            <w:vAlign w:val="bottom"/>
            <w:hideMark/>
          </w:tcPr>
          <w:p w:rsidR="000C0D95" w:rsidRPr="000C0D95" w:rsidRDefault="000C0D95" w:rsidP="003D3987">
            <w:pPr>
              <w:jc w:val="center"/>
              <w:rPr>
                <w:bCs/>
                <w:sz w:val="28"/>
                <w:szCs w:val="28"/>
              </w:rPr>
            </w:pPr>
            <w:r w:rsidRPr="000C0D95">
              <w:rPr>
                <w:bCs/>
                <w:sz w:val="28"/>
                <w:szCs w:val="28"/>
              </w:rPr>
              <w:t>-</w:t>
            </w:r>
            <w:r w:rsidRPr="000C0D95">
              <w:rPr>
                <w:bCs/>
                <w:sz w:val="28"/>
                <w:szCs w:val="28"/>
                <w:lang w:val="en-US"/>
              </w:rPr>
              <w:t xml:space="preserve"> </w:t>
            </w:r>
          </w:p>
        </w:tc>
      </w:tr>
    </w:tbl>
    <w:p w:rsidR="000C0D95" w:rsidRPr="000C0D95" w:rsidRDefault="000C0D95" w:rsidP="000C0D95">
      <w:pPr>
        <w:ind w:firstLine="709"/>
        <w:jc w:val="both"/>
        <w:rPr>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tblGrid>
      <w:tr w:rsidR="000C0D95" w:rsidRPr="000C0D95" w:rsidTr="003D3987">
        <w:tc>
          <w:tcPr>
            <w:tcW w:w="4644" w:type="dxa"/>
            <w:shd w:val="clear" w:color="auto" w:fill="auto"/>
          </w:tcPr>
          <w:p w:rsidR="000C0D95" w:rsidRPr="000C0D95" w:rsidRDefault="000C0D95" w:rsidP="003D3987">
            <w:pPr>
              <w:jc w:val="center"/>
              <w:rPr>
                <w:sz w:val="28"/>
                <w:szCs w:val="28"/>
                <w:lang w:val="kk-KZ"/>
              </w:rPr>
            </w:pPr>
            <w:r w:rsidRPr="000C0D95">
              <w:rPr>
                <w:sz w:val="28"/>
                <w:szCs w:val="28"/>
                <w:lang w:val="kk-KZ"/>
              </w:rPr>
              <w:t>Банктің деректемелері</w:t>
            </w:r>
            <w:r w:rsidRPr="000C0D95">
              <w:rPr>
                <w:sz w:val="28"/>
                <w:szCs w:val="28"/>
              </w:rPr>
              <w:t xml:space="preserve"> </w:t>
            </w:r>
          </w:p>
          <w:p w:rsidR="000C0D95" w:rsidRPr="000C0D95" w:rsidRDefault="000C0D95" w:rsidP="003D3987">
            <w:pPr>
              <w:jc w:val="center"/>
              <w:rPr>
                <w:sz w:val="28"/>
                <w:szCs w:val="28"/>
                <w:lang w:val="kk-KZ"/>
              </w:rPr>
            </w:pPr>
          </w:p>
        </w:tc>
        <w:tc>
          <w:tcPr>
            <w:tcW w:w="4253" w:type="dxa"/>
            <w:shd w:val="clear" w:color="auto" w:fill="auto"/>
          </w:tcPr>
          <w:p w:rsidR="000C0D95" w:rsidRPr="000C0D95" w:rsidRDefault="000C0D95" w:rsidP="003D3987">
            <w:pPr>
              <w:jc w:val="center"/>
              <w:rPr>
                <w:sz w:val="28"/>
                <w:szCs w:val="28"/>
                <w:lang w:val="kk-KZ"/>
              </w:rPr>
            </w:pPr>
            <w:r w:rsidRPr="000C0D95">
              <w:rPr>
                <w:sz w:val="28"/>
                <w:szCs w:val="28"/>
                <w:lang w:val="kk-KZ"/>
              </w:rPr>
              <w:t>Қарыз алушының деректемелері</w:t>
            </w:r>
          </w:p>
        </w:tc>
      </w:tr>
      <w:tr w:rsidR="000C0D95" w:rsidRPr="000C0D95" w:rsidTr="003D3987">
        <w:tc>
          <w:tcPr>
            <w:tcW w:w="4644" w:type="dxa"/>
            <w:shd w:val="clear" w:color="auto" w:fill="auto"/>
          </w:tcPr>
          <w:p w:rsidR="000C0D95" w:rsidRPr="000C0D95" w:rsidRDefault="000C0D95" w:rsidP="003D3987">
            <w:pPr>
              <w:jc w:val="center"/>
              <w:rPr>
                <w:sz w:val="28"/>
                <w:szCs w:val="28"/>
              </w:rPr>
            </w:pPr>
            <w:r w:rsidRPr="000C0D95">
              <w:rPr>
                <w:sz w:val="28"/>
                <w:szCs w:val="28"/>
                <w:lang w:val="kk-KZ"/>
              </w:rPr>
              <w:t>Банк өкілінің қолы</w:t>
            </w:r>
            <w:r w:rsidRPr="000C0D95">
              <w:rPr>
                <w:sz w:val="28"/>
                <w:szCs w:val="28"/>
              </w:rPr>
              <w:t xml:space="preserve"> </w:t>
            </w:r>
          </w:p>
        </w:tc>
        <w:tc>
          <w:tcPr>
            <w:tcW w:w="4253" w:type="dxa"/>
            <w:shd w:val="clear" w:color="auto" w:fill="auto"/>
          </w:tcPr>
          <w:p w:rsidR="000C0D95" w:rsidRPr="000C0D95" w:rsidRDefault="000C0D95" w:rsidP="003D3987">
            <w:pPr>
              <w:jc w:val="center"/>
              <w:rPr>
                <w:sz w:val="28"/>
                <w:szCs w:val="28"/>
                <w:lang w:val="kk-KZ"/>
              </w:rPr>
            </w:pPr>
            <w:r w:rsidRPr="000C0D95">
              <w:rPr>
                <w:sz w:val="28"/>
                <w:szCs w:val="28"/>
                <w:lang w:val="kk-KZ"/>
              </w:rPr>
              <w:t xml:space="preserve">Қарыз </w:t>
            </w:r>
            <w:proofErr w:type="spellStart"/>
            <w:r w:rsidRPr="000C0D95">
              <w:rPr>
                <w:sz w:val="28"/>
                <w:szCs w:val="28"/>
                <w:lang w:val="kk-KZ"/>
              </w:rPr>
              <w:t>алушының/</w:t>
            </w:r>
            <w:proofErr w:type="spellEnd"/>
          </w:p>
          <w:p w:rsidR="000C0D95" w:rsidRPr="000C0D95" w:rsidRDefault="000C0D95" w:rsidP="003D3987">
            <w:pPr>
              <w:jc w:val="center"/>
              <w:rPr>
                <w:sz w:val="28"/>
                <w:szCs w:val="28"/>
                <w:lang w:val="kk-KZ"/>
              </w:rPr>
            </w:pPr>
            <w:r w:rsidRPr="000C0D95">
              <w:rPr>
                <w:sz w:val="28"/>
                <w:szCs w:val="28"/>
                <w:lang w:val="kk-KZ"/>
              </w:rPr>
              <w:t xml:space="preserve">қарыз алушы өкілінің </w:t>
            </w:r>
          </w:p>
          <w:p w:rsidR="000C0D95" w:rsidRPr="000C0D95" w:rsidRDefault="000C0D95" w:rsidP="003D3987">
            <w:pPr>
              <w:jc w:val="center"/>
              <w:rPr>
                <w:sz w:val="28"/>
                <w:szCs w:val="28"/>
                <w:lang w:val="kk-KZ"/>
              </w:rPr>
            </w:pPr>
            <w:r w:rsidRPr="000C0D95">
              <w:rPr>
                <w:sz w:val="28"/>
                <w:szCs w:val="28"/>
                <w:lang w:val="kk-KZ"/>
              </w:rPr>
              <w:t>қолы</w:t>
            </w:r>
          </w:p>
          <w:p w:rsidR="000C0D95" w:rsidRPr="000C0D95" w:rsidRDefault="000C0D95" w:rsidP="003D3987">
            <w:pPr>
              <w:jc w:val="center"/>
              <w:rPr>
                <w:sz w:val="28"/>
                <w:szCs w:val="28"/>
                <w:lang w:val="kk-KZ"/>
              </w:rPr>
            </w:pPr>
          </w:p>
        </w:tc>
      </w:tr>
    </w:tbl>
    <w:p w:rsidR="000C0D95" w:rsidRPr="000C0D95" w:rsidRDefault="000C0D95" w:rsidP="000C0D95">
      <w:pPr>
        <w:ind w:firstLine="709"/>
        <w:jc w:val="both"/>
        <w:rPr>
          <w:sz w:val="28"/>
          <w:szCs w:val="28"/>
        </w:rPr>
      </w:pPr>
    </w:p>
    <w:p w:rsidR="000C0D95" w:rsidRPr="000C0D95" w:rsidRDefault="000C0D95" w:rsidP="000C0D95">
      <w:pPr>
        <w:ind w:firstLine="709"/>
        <w:jc w:val="both"/>
        <w:rPr>
          <w:sz w:val="28"/>
          <w:szCs w:val="28"/>
        </w:rPr>
      </w:pPr>
      <w:r w:rsidRPr="000C0D95">
        <w:rPr>
          <w:color w:val="auto"/>
          <w:sz w:val="28"/>
          <w:szCs w:val="28"/>
          <w:lang w:val="kk-KZ"/>
        </w:rPr>
        <w:t>Түсіндірмелер</w:t>
      </w:r>
      <w:r w:rsidRPr="000C0D95">
        <w:rPr>
          <w:sz w:val="28"/>
          <w:szCs w:val="28"/>
        </w:rPr>
        <w:t>:</w:t>
      </w:r>
    </w:p>
    <w:p w:rsidR="000C0D95" w:rsidRPr="000C0D95" w:rsidRDefault="000C0D95" w:rsidP="000C0D95">
      <w:pPr>
        <w:ind w:firstLine="709"/>
        <w:jc w:val="both"/>
        <w:rPr>
          <w:sz w:val="28"/>
          <w:szCs w:val="28"/>
          <w:lang w:val="kk-KZ"/>
        </w:rPr>
      </w:pPr>
      <w:r w:rsidRPr="000C0D95">
        <w:rPr>
          <w:sz w:val="28"/>
          <w:szCs w:val="28"/>
          <w:lang w:val="kk-KZ"/>
        </w:rPr>
        <w:t>БК</w:t>
      </w:r>
      <w:r w:rsidRPr="000C0D95">
        <w:rPr>
          <w:sz w:val="28"/>
          <w:szCs w:val="28"/>
        </w:rPr>
        <w:t xml:space="preserve"> – </w:t>
      </w:r>
      <w:r w:rsidRPr="000C0D95">
        <w:rPr>
          <w:sz w:val="28"/>
          <w:szCs w:val="28"/>
          <w:lang w:val="kk-KZ"/>
        </w:rPr>
        <w:t>қарыз беру күні;</w:t>
      </w:r>
    </w:p>
    <w:p w:rsidR="000C0D95" w:rsidRPr="000C0D95" w:rsidRDefault="000C0D95" w:rsidP="000C0D95">
      <w:pPr>
        <w:ind w:firstLine="709"/>
        <w:jc w:val="both"/>
        <w:rPr>
          <w:sz w:val="28"/>
          <w:szCs w:val="28"/>
          <w:lang w:val="kk-KZ"/>
        </w:rPr>
      </w:pPr>
      <w:r w:rsidRPr="000C0D95">
        <w:rPr>
          <w:sz w:val="28"/>
          <w:szCs w:val="28"/>
          <w:lang w:val="kk-KZ"/>
        </w:rPr>
        <w:t>ҚС – берілген қарыз сомасы;</w:t>
      </w:r>
    </w:p>
    <w:p w:rsidR="000C0D95" w:rsidRPr="000C0D95" w:rsidRDefault="000C0D95" w:rsidP="000C0D95">
      <w:pPr>
        <w:ind w:firstLine="709"/>
        <w:jc w:val="both"/>
        <w:rPr>
          <w:sz w:val="28"/>
          <w:szCs w:val="28"/>
          <w:lang w:val="kk-KZ"/>
        </w:rPr>
      </w:pPr>
      <w:r w:rsidRPr="000C0D95">
        <w:rPr>
          <w:sz w:val="28"/>
          <w:szCs w:val="28"/>
          <w:lang w:val="kk-KZ"/>
        </w:rPr>
        <w:t>НБ</w:t>
      </w:r>
      <w:r w:rsidRPr="000C0D95">
        <w:rPr>
          <w:sz w:val="28"/>
          <w:szCs w:val="28"/>
          <w:vertAlign w:val="subscript"/>
          <w:lang w:val="kk-KZ"/>
        </w:rPr>
        <w:t>1</w:t>
      </w:r>
      <w:r w:rsidRPr="000C0D95">
        <w:rPr>
          <w:sz w:val="28"/>
          <w:szCs w:val="28"/>
          <w:lang w:val="kk-KZ"/>
        </w:rPr>
        <w:t>, НБ</w:t>
      </w:r>
      <w:r w:rsidRPr="000C0D95">
        <w:rPr>
          <w:sz w:val="28"/>
          <w:szCs w:val="28"/>
          <w:vertAlign w:val="subscript"/>
          <w:lang w:val="kk-KZ"/>
        </w:rPr>
        <w:t>2</w:t>
      </w:r>
      <w:r w:rsidRPr="000C0D95">
        <w:rPr>
          <w:sz w:val="28"/>
          <w:szCs w:val="28"/>
          <w:lang w:val="kk-KZ"/>
        </w:rPr>
        <w:t xml:space="preserve"> – негізгі борыш қалдығы (5-4 бағандар айырмасы);</w:t>
      </w:r>
    </w:p>
    <w:p w:rsidR="000C0D95" w:rsidRPr="000C0D95" w:rsidRDefault="000C0D95" w:rsidP="000C0D95">
      <w:pPr>
        <w:ind w:firstLine="709"/>
        <w:jc w:val="both"/>
        <w:rPr>
          <w:sz w:val="28"/>
          <w:szCs w:val="28"/>
          <w:lang w:val="kk-KZ"/>
        </w:rPr>
      </w:pPr>
      <w:r w:rsidRPr="000C0D95">
        <w:rPr>
          <w:sz w:val="28"/>
          <w:szCs w:val="28"/>
          <w:lang w:val="kk-KZ"/>
        </w:rPr>
        <w:t>ТС</w:t>
      </w:r>
      <w:r w:rsidRPr="000C0D95">
        <w:rPr>
          <w:sz w:val="28"/>
          <w:szCs w:val="28"/>
          <w:vertAlign w:val="subscript"/>
          <w:lang w:val="kk-KZ"/>
        </w:rPr>
        <w:t>1</w:t>
      </w:r>
      <w:r w:rsidRPr="000C0D95">
        <w:rPr>
          <w:sz w:val="28"/>
          <w:szCs w:val="28"/>
          <w:lang w:val="kk-KZ"/>
        </w:rPr>
        <w:t>, ТС</w:t>
      </w:r>
      <w:r w:rsidRPr="000C0D95">
        <w:rPr>
          <w:sz w:val="28"/>
          <w:szCs w:val="28"/>
          <w:vertAlign w:val="subscript"/>
          <w:lang w:val="kk-KZ"/>
        </w:rPr>
        <w:t>2</w:t>
      </w:r>
      <w:r w:rsidRPr="000C0D95">
        <w:rPr>
          <w:sz w:val="28"/>
          <w:szCs w:val="28"/>
          <w:lang w:val="kk-KZ"/>
        </w:rPr>
        <w:t xml:space="preserve">, </w:t>
      </w:r>
      <w:proofErr w:type="spellStart"/>
      <w:r w:rsidRPr="000C0D95">
        <w:rPr>
          <w:sz w:val="28"/>
          <w:szCs w:val="28"/>
          <w:lang w:val="kk-KZ"/>
        </w:rPr>
        <w:t>ТС</w:t>
      </w:r>
      <w:r w:rsidRPr="000C0D95">
        <w:rPr>
          <w:sz w:val="28"/>
          <w:szCs w:val="28"/>
          <w:vertAlign w:val="subscript"/>
          <w:lang w:val="kk-KZ"/>
        </w:rPr>
        <w:t>n</w:t>
      </w:r>
      <w:proofErr w:type="spellEnd"/>
      <w:r w:rsidRPr="000C0D95">
        <w:rPr>
          <w:sz w:val="28"/>
          <w:szCs w:val="28"/>
          <w:lang w:val="kk-KZ"/>
        </w:rPr>
        <w:t xml:space="preserve"> – кезекті төлемдер сомасы (3+4 бағандар сомасы);</w:t>
      </w:r>
    </w:p>
    <w:p w:rsidR="000C0D95" w:rsidRPr="000C0D95" w:rsidRDefault="000C0D95" w:rsidP="000C0D95">
      <w:pPr>
        <w:ind w:firstLine="709"/>
        <w:jc w:val="both"/>
        <w:rPr>
          <w:sz w:val="28"/>
          <w:szCs w:val="28"/>
          <w:lang w:val="kk-KZ"/>
        </w:rPr>
      </w:pPr>
      <w:r w:rsidRPr="000C0D95">
        <w:rPr>
          <w:sz w:val="28"/>
          <w:szCs w:val="28"/>
          <w:lang w:val="kk-KZ"/>
        </w:rPr>
        <w:t>n – кезеңдер саны.</w:t>
      </w: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right"/>
        <w:rPr>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both"/>
        <w:rPr>
          <w:rStyle w:val="s0"/>
          <w:sz w:val="28"/>
          <w:szCs w:val="28"/>
          <w:lang w:val="kk-KZ"/>
        </w:rPr>
      </w:pPr>
    </w:p>
    <w:p w:rsidR="000C0D95" w:rsidRDefault="000C0D95" w:rsidP="000C0D95">
      <w:pPr>
        <w:ind w:firstLine="709"/>
        <w:jc w:val="both"/>
        <w:rPr>
          <w:rStyle w:val="s0"/>
          <w:sz w:val="28"/>
          <w:szCs w:val="28"/>
          <w:lang w:val="kk-KZ"/>
        </w:rPr>
      </w:pPr>
    </w:p>
    <w:p w:rsidR="00A26B6C" w:rsidRDefault="00A26B6C" w:rsidP="000C0D95">
      <w:pPr>
        <w:ind w:firstLine="709"/>
        <w:jc w:val="both"/>
        <w:rPr>
          <w:rStyle w:val="s0"/>
          <w:sz w:val="28"/>
          <w:szCs w:val="28"/>
          <w:lang w:val="kk-KZ"/>
        </w:rPr>
      </w:pPr>
    </w:p>
    <w:p w:rsidR="00A26B6C" w:rsidRPr="000C0D95" w:rsidRDefault="00A26B6C" w:rsidP="000C0D95">
      <w:pPr>
        <w:ind w:firstLine="709"/>
        <w:jc w:val="both"/>
        <w:rPr>
          <w:rStyle w:val="s0"/>
          <w:sz w:val="28"/>
          <w:szCs w:val="28"/>
          <w:lang w:val="kk-KZ"/>
        </w:rPr>
      </w:pPr>
    </w:p>
    <w:p w:rsidR="000C0D95" w:rsidRPr="000C0D95" w:rsidRDefault="000C0D95" w:rsidP="000C0D95">
      <w:pPr>
        <w:ind w:firstLine="397"/>
        <w:jc w:val="right"/>
        <w:rPr>
          <w:color w:val="auto"/>
          <w:sz w:val="28"/>
          <w:szCs w:val="28"/>
          <w:lang w:val="kk-KZ"/>
        </w:rPr>
      </w:pPr>
    </w:p>
    <w:p w:rsidR="000C0D95" w:rsidRPr="00A26B6C" w:rsidRDefault="000C0D95" w:rsidP="000C0D95">
      <w:pPr>
        <w:ind w:firstLine="709"/>
        <w:jc w:val="right"/>
        <w:rPr>
          <w:color w:val="auto"/>
          <w:sz w:val="28"/>
          <w:szCs w:val="28"/>
          <w:lang w:val="kk-KZ"/>
        </w:rPr>
      </w:pPr>
      <w:r w:rsidRPr="00A26B6C">
        <w:rPr>
          <w:color w:val="auto"/>
          <w:sz w:val="28"/>
          <w:szCs w:val="28"/>
          <w:lang w:val="kk-KZ"/>
        </w:rPr>
        <w:lastRenderedPageBreak/>
        <w:t>Банктік қарыз шартын жасасу тәртібіне,</w:t>
      </w:r>
    </w:p>
    <w:p w:rsidR="000C0D95" w:rsidRPr="00A26B6C" w:rsidRDefault="000C0D95" w:rsidP="000C0D95">
      <w:pPr>
        <w:ind w:firstLine="709"/>
        <w:jc w:val="right"/>
        <w:rPr>
          <w:color w:val="auto"/>
          <w:sz w:val="28"/>
          <w:szCs w:val="28"/>
          <w:lang w:val="kk-KZ"/>
        </w:rPr>
      </w:pPr>
      <w:r w:rsidRPr="00A26B6C">
        <w:rPr>
          <w:color w:val="auto"/>
          <w:sz w:val="28"/>
          <w:szCs w:val="28"/>
          <w:lang w:val="kk-KZ"/>
        </w:rPr>
        <w:t xml:space="preserve">оның ішінде банктік қарыз шартының </w:t>
      </w:r>
    </w:p>
    <w:p w:rsidR="000C0D95" w:rsidRPr="00A26B6C" w:rsidRDefault="000C0D95" w:rsidP="000C0D95">
      <w:pPr>
        <w:ind w:firstLine="709"/>
        <w:jc w:val="right"/>
        <w:rPr>
          <w:color w:val="auto"/>
          <w:sz w:val="28"/>
          <w:szCs w:val="28"/>
          <w:lang w:val="kk-KZ"/>
        </w:rPr>
      </w:pPr>
      <w:r w:rsidRPr="00A26B6C">
        <w:rPr>
          <w:color w:val="auto"/>
          <w:sz w:val="28"/>
          <w:szCs w:val="28"/>
          <w:lang w:val="kk-KZ"/>
        </w:rPr>
        <w:t xml:space="preserve">мазмұнына, ресімделуіне, міндетті талаптарына </w:t>
      </w:r>
    </w:p>
    <w:p w:rsidR="000C0D95" w:rsidRPr="00A26B6C" w:rsidRDefault="000C0D95" w:rsidP="000C0D95">
      <w:pPr>
        <w:ind w:firstLine="709"/>
        <w:jc w:val="right"/>
        <w:rPr>
          <w:color w:val="auto"/>
          <w:sz w:val="28"/>
          <w:szCs w:val="28"/>
          <w:lang w:val="kk-KZ"/>
        </w:rPr>
      </w:pPr>
      <w:r w:rsidRPr="00A26B6C">
        <w:rPr>
          <w:color w:val="auto"/>
          <w:sz w:val="28"/>
          <w:szCs w:val="28"/>
          <w:lang w:val="kk-KZ"/>
        </w:rPr>
        <w:t xml:space="preserve">қойылатын талаптарға, қарызды өтеу графигінің </w:t>
      </w:r>
    </w:p>
    <w:p w:rsidR="000C0D95" w:rsidRPr="00A26B6C" w:rsidRDefault="000C0D95" w:rsidP="000C0D95">
      <w:pPr>
        <w:ind w:firstLine="709"/>
        <w:jc w:val="right"/>
        <w:rPr>
          <w:color w:val="auto"/>
          <w:sz w:val="28"/>
          <w:szCs w:val="28"/>
          <w:lang w:val="kk-KZ"/>
        </w:rPr>
      </w:pPr>
      <w:r w:rsidRPr="00A26B6C">
        <w:rPr>
          <w:color w:val="auto"/>
          <w:sz w:val="28"/>
          <w:szCs w:val="28"/>
          <w:lang w:val="kk-KZ"/>
        </w:rPr>
        <w:t xml:space="preserve">нысандарына және қарыз </w:t>
      </w:r>
      <w:proofErr w:type="spellStart"/>
      <w:r w:rsidRPr="00A26B6C">
        <w:rPr>
          <w:color w:val="auto"/>
          <w:sz w:val="28"/>
          <w:szCs w:val="28"/>
          <w:lang w:val="kk-KZ"/>
        </w:rPr>
        <w:t>алушыға-жеке</w:t>
      </w:r>
      <w:proofErr w:type="spellEnd"/>
      <w:r w:rsidRPr="00A26B6C">
        <w:rPr>
          <w:color w:val="auto"/>
          <w:sz w:val="28"/>
          <w:szCs w:val="28"/>
          <w:lang w:val="kk-KZ"/>
        </w:rPr>
        <w:t xml:space="preserve"> тұлғаға </w:t>
      </w:r>
    </w:p>
    <w:p w:rsidR="000C0D95" w:rsidRPr="00A26B6C" w:rsidRDefault="000C0D95" w:rsidP="000C0D95">
      <w:pPr>
        <w:ind w:firstLine="709"/>
        <w:jc w:val="right"/>
        <w:rPr>
          <w:color w:val="auto"/>
          <w:sz w:val="28"/>
          <w:szCs w:val="28"/>
          <w:lang w:val="kk-KZ"/>
        </w:rPr>
      </w:pPr>
      <w:r w:rsidRPr="00A26B6C">
        <w:rPr>
          <w:color w:val="auto"/>
          <w:sz w:val="28"/>
          <w:szCs w:val="28"/>
          <w:lang w:val="kk-KZ"/>
        </w:rPr>
        <w:t xml:space="preserve">арналған жадынамаларға </w:t>
      </w:r>
    </w:p>
    <w:p w:rsidR="000C0D95" w:rsidRPr="00A26B6C" w:rsidRDefault="000C0D95" w:rsidP="000C0D95">
      <w:pPr>
        <w:ind w:firstLine="709"/>
        <w:jc w:val="right"/>
        <w:rPr>
          <w:color w:val="auto"/>
          <w:sz w:val="28"/>
          <w:szCs w:val="28"/>
          <w:lang w:val="kk-KZ"/>
        </w:rPr>
      </w:pPr>
      <w:r w:rsidRPr="00A26B6C">
        <w:rPr>
          <w:color w:val="auto"/>
          <w:sz w:val="28"/>
          <w:szCs w:val="28"/>
          <w:lang w:val="kk-KZ"/>
        </w:rPr>
        <w:t>3-қосымша</w:t>
      </w:r>
    </w:p>
    <w:p w:rsidR="000C0D95" w:rsidRPr="000C0D95" w:rsidRDefault="000C0D95" w:rsidP="000C0D95">
      <w:pPr>
        <w:ind w:firstLine="709"/>
        <w:jc w:val="right"/>
        <w:rPr>
          <w:sz w:val="28"/>
          <w:szCs w:val="28"/>
          <w:lang w:val="kk-KZ"/>
        </w:rPr>
      </w:pPr>
    </w:p>
    <w:p w:rsidR="00FE2AA9" w:rsidRDefault="00FE2AA9" w:rsidP="000C0D95">
      <w:pPr>
        <w:ind w:firstLine="709"/>
        <w:jc w:val="right"/>
        <w:rPr>
          <w:sz w:val="28"/>
          <w:szCs w:val="28"/>
          <w:lang w:val="kk-KZ"/>
        </w:rPr>
      </w:pPr>
    </w:p>
    <w:p w:rsidR="000C0D95" w:rsidRPr="000C0D95" w:rsidRDefault="000C0D95" w:rsidP="000C0D95">
      <w:pPr>
        <w:ind w:firstLine="709"/>
        <w:jc w:val="right"/>
        <w:rPr>
          <w:sz w:val="28"/>
          <w:szCs w:val="28"/>
          <w:lang w:val="kk-KZ"/>
        </w:rPr>
      </w:pPr>
      <w:r w:rsidRPr="000C0D95">
        <w:rPr>
          <w:sz w:val="28"/>
          <w:szCs w:val="28"/>
          <w:lang w:val="kk-KZ"/>
        </w:rPr>
        <w:t>Нысан</w:t>
      </w:r>
    </w:p>
    <w:p w:rsidR="000C0D95" w:rsidRPr="000C0D95" w:rsidRDefault="000C0D95" w:rsidP="000C0D95">
      <w:pPr>
        <w:ind w:firstLine="709"/>
        <w:jc w:val="both"/>
        <w:rPr>
          <w:sz w:val="28"/>
          <w:szCs w:val="28"/>
          <w:lang w:val="kk-KZ"/>
        </w:rPr>
      </w:pPr>
    </w:p>
    <w:p w:rsidR="000C0D95" w:rsidRPr="000C0D95" w:rsidRDefault="000C0D95" w:rsidP="000C0D95">
      <w:pPr>
        <w:ind w:firstLine="709"/>
        <w:jc w:val="both"/>
        <w:rPr>
          <w:rStyle w:val="s0"/>
          <w:sz w:val="28"/>
          <w:szCs w:val="28"/>
          <w:lang w:val="kk-KZ"/>
        </w:rPr>
      </w:pPr>
    </w:p>
    <w:p w:rsidR="000C0D95" w:rsidRPr="000C0D95" w:rsidRDefault="000C0D95" w:rsidP="000C0D95">
      <w:pPr>
        <w:ind w:firstLine="709"/>
        <w:jc w:val="center"/>
        <w:rPr>
          <w:color w:val="auto"/>
          <w:sz w:val="28"/>
          <w:szCs w:val="28"/>
          <w:lang w:val="kk-KZ"/>
        </w:rPr>
      </w:pPr>
      <w:r w:rsidRPr="000C0D95">
        <w:rPr>
          <w:color w:val="auto"/>
          <w:sz w:val="28"/>
          <w:szCs w:val="28"/>
          <w:lang w:val="kk-KZ"/>
        </w:rPr>
        <w:t xml:space="preserve">Банктік қарыз шарты бойынша </w:t>
      </w:r>
    </w:p>
    <w:p w:rsidR="000C0D95" w:rsidRPr="000C0D95" w:rsidRDefault="000C0D95" w:rsidP="000C0D95">
      <w:pPr>
        <w:ind w:firstLine="709"/>
        <w:jc w:val="center"/>
        <w:rPr>
          <w:color w:val="auto"/>
          <w:sz w:val="28"/>
          <w:szCs w:val="28"/>
          <w:lang w:val="kk-KZ"/>
        </w:rPr>
      </w:pPr>
      <w:r w:rsidRPr="000C0D95">
        <w:rPr>
          <w:color w:val="auto"/>
          <w:sz w:val="28"/>
          <w:szCs w:val="28"/>
          <w:lang w:val="kk-KZ"/>
        </w:rPr>
        <w:t xml:space="preserve">қарыз </w:t>
      </w:r>
      <w:proofErr w:type="spellStart"/>
      <w:r w:rsidRPr="000C0D95">
        <w:rPr>
          <w:color w:val="auto"/>
          <w:sz w:val="28"/>
          <w:szCs w:val="28"/>
          <w:lang w:val="kk-KZ"/>
        </w:rPr>
        <w:t>алушыға-жеке</w:t>
      </w:r>
      <w:proofErr w:type="spellEnd"/>
      <w:r w:rsidRPr="000C0D95">
        <w:rPr>
          <w:color w:val="auto"/>
          <w:sz w:val="28"/>
          <w:szCs w:val="28"/>
          <w:lang w:val="kk-KZ"/>
        </w:rPr>
        <w:t xml:space="preserve"> тұлғаға арналған жадынама</w:t>
      </w:r>
    </w:p>
    <w:p w:rsidR="000C0D95" w:rsidRPr="000C0D95" w:rsidRDefault="000C0D95" w:rsidP="000C0D95">
      <w:pPr>
        <w:jc w:val="center"/>
        <w:rPr>
          <w:sz w:val="28"/>
          <w:szCs w:val="28"/>
          <w:lang w:val="kk-KZ"/>
        </w:rPr>
      </w:pPr>
      <w:r w:rsidRPr="000C0D95">
        <w:rPr>
          <w:sz w:val="28"/>
          <w:szCs w:val="28"/>
          <w:lang w:val="kk-KZ"/>
        </w:rPr>
        <w:t> </w:t>
      </w:r>
    </w:p>
    <w:p w:rsidR="000C0D95" w:rsidRPr="000C0D95" w:rsidRDefault="000C0D95" w:rsidP="000C0D95">
      <w:pPr>
        <w:ind w:firstLine="397"/>
        <w:jc w:val="center"/>
        <w:rPr>
          <w:sz w:val="28"/>
          <w:szCs w:val="28"/>
          <w:lang w:val="kk-KZ"/>
        </w:rPr>
      </w:pPr>
      <w:r w:rsidRPr="000C0D95">
        <w:rPr>
          <w:sz w:val="28"/>
          <w:szCs w:val="28"/>
          <w:lang w:val="kk-KZ"/>
        </w:rPr>
        <w:t>_________________ (күні, айы, жылы) жағдай бойынша</w:t>
      </w:r>
    </w:p>
    <w:p w:rsidR="000C0D95" w:rsidRPr="000C0D95" w:rsidRDefault="000C0D95" w:rsidP="000C0D95">
      <w:pPr>
        <w:ind w:firstLine="397"/>
        <w:jc w:val="right"/>
        <w:rPr>
          <w:sz w:val="28"/>
          <w:szCs w:val="28"/>
          <w:lang w:val="kk-KZ"/>
        </w:rPr>
      </w:pPr>
      <w:r w:rsidRPr="000C0D95">
        <w:rPr>
          <w:sz w:val="28"/>
          <w:szCs w:val="28"/>
          <w:lang w:val="kk-KZ"/>
        </w:rPr>
        <w:t> </w:t>
      </w:r>
    </w:p>
    <w:tbl>
      <w:tblPr>
        <w:tblW w:w="4631" w:type="pct"/>
        <w:jc w:val="center"/>
        <w:tblLayout w:type="fixed"/>
        <w:tblCellMar>
          <w:left w:w="0" w:type="dxa"/>
          <w:right w:w="0" w:type="dxa"/>
        </w:tblCellMar>
        <w:tblLook w:val="04A0" w:firstRow="1" w:lastRow="0" w:firstColumn="1" w:lastColumn="0" w:noHBand="0" w:noVBand="1"/>
      </w:tblPr>
      <w:tblGrid>
        <w:gridCol w:w="519"/>
        <w:gridCol w:w="3454"/>
        <w:gridCol w:w="4892"/>
      </w:tblGrid>
      <w:tr w:rsidR="000C0D95" w:rsidRPr="000C0D95" w:rsidTr="003D3987">
        <w:trPr>
          <w:jc w:val="center"/>
        </w:trPr>
        <w:tc>
          <w:tcPr>
            <w:tcW w:w="2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w:t>
            </w:r>
          </w:p>
        </w:tc>
        <w:tc>
          <w:tcPr>
            <w:tcW w:w="19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сомасы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валютасы</w:t>
            </w:r>
            <w:proofErr w:type="spellEnd"/>
          </w:p>
        </w:tc>
        <w:tc>
          <w:tcPr>
            <w:tcW w:w="27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2</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мерзі</w:t>
            </w:r>
            <w:proofErr w:type="gramStart"/>
            <w:r w:rsidRPr="000C0D95">
              <w:rPr>
                <w:sz w:val="28"/>
                <w:szCs w:val="28"/>
              </w:rPr>
              <w:t>м</w:t>
            </w:r>
            <w:proofErr w:type="gramEnd"/>
            <w:r w:rsidRPr="000C0D95">
              <w:rPr>
                <w:sz w:val="28"/>
                <w:szCs w:val="28"/>
              </w:rPr>
              <w:t>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3</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Төлемдер</w:t>
            </w:r>
            <w:proofErr w:type="spellEnd"/>
            <w:r w:rsidRPr="000C0D95">
              <w:rPr>
                <w:sz w:val="28"/>
                <w:szCs w:val="28"/>
              </w:rPr>
              <w:t xml:space="preserve"> саны</w:t>
            </w:r>
            <w:r w:rsidRPr="000C0D95">
              <w:rPr>
                <w:sz w:val="28"/>
                <w:szCs w:val="28"/>
                <w:lang w:val="kk-KZ"/>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4</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тү</w:t>
            </w:r>
            <w:proofErr w:type="gramStart"/>
            <w:r w:rsidRPr="000C0D95">
              <w:rPr>
                <w:sz w:val="28"/>
                <w:szCs w:val="28"/>
              </w:rPr>
              <w:t>р</w:t>
            </w:r>
            <w:proofErr w:type="gramEnd"/>
            <w:r w:rsidRPr="000C0D95">
              <w:rPr>
                <w:sz w:val="28"/>
                <w:szCs w:val="28"/>
              </w:rPr>
              <w:t>і</w:t>
            </w:r>
            <w:proofErr w:type="spellEnd"/>
            <w:r w:rsidRPr="000C0D95">
              <w:rPr>
                <w:sz w:val="28"/>
                <w:szCs w:val="28"/>
              </w:rPr>
              <w:t xml:space="preserve"> (</w:t>
            </w:r>
            <w:proofErr w:type="spellStart"/>
            <w:r w:rsidRPr="000C0D95">
              <w:rPr>
                <w:sz w:val="28"/>
                <w:szCs w:val="28"/>
              </w:rPr>
              <w:t>белгіленген</w:t>
            </w:r>
            <w:proofErr w:type="spellEnd"/>
            <w:r w:rsidRPr="000C0D95">
              <w:rPr>
                <w:sz w:val="28"/>
                <w:szCs w:val="28"/>
              </w:rPr>
              <w:t xml:space="preserve"> </w:t>
            </w:r>
            <w:proofErr w:type="spellStart"/>
            <w:r w:rsidRPr="000C0D95">
              <w:rPr>
                <w:sz w:val="28"/>
                <w:szCs w:val="28"/>
              </w:rPr>
              <w:t>немесе</w:t>
            </w:r>
            <w:proofErr w:type="spellEnd"/>
            <w:r w:rsidRPr="000C0D95">
              <w:rPr>
                <w:sz w:val="28"/>
                <w:szCs w:val="28"/>
              </w:rPr>
              <w:t xml:space="preserve"> </w:t>
            </w:r>
            <w:proofErr w:type="spellStart"/>
            <w:r w:rsidRPr="000C0D95">
              <w:rPr>
                <w:sz w:val="28"/>
                <w:szCs w:val="28"/>
              </w:rPr>
              <w:t>өзгермелі</w:t>
            </w:r>
            <w:proofErr w:type="spellEnd"/>
            <w:r w:rsidRPr="000C0D95">
              <w:rPr>
                <w:sz w:val="28"/>
                <w:szCs w:val="28"/>
              </w:rPr>
              <w:t xml:space="preserve">), </w:t>
            </w:r>
            <w:proofErr w:type="spellStart"/>
            <w:r w:rsidRPr="000C0D95">
              <w:rPr>
                <w:sz w:val="28"/>
                <w:szCs w:val="28"/>
              </w:rPr>
              <w:t>жылдық</w:t>
            </w:r>
            <w:proofErr w:type="spellEnd"/>
            <w:r w:rsidRPr="000C0D95">
              <w:rPr>
                <w:sz w:val="28"/>
                <w:szCs w:val="28"/>
              </w:rPr>
              <w:t xml:space="preserve"> </w:t>
            </w:r>
            <w:proofErr w:type="spellStart"/>
            <w:r w:rsidRPr="000C0D95">
              <w:rPr>
                <w:sz w:val="28"/>
                <w:szCs w:val="28"/>
              </w:rPr>
              <w:t>пайыздармен</w:t>
            </w:r>
            <w:proofErr w:type="spellEnd"/>
            <w:r w:rsidRPr="000C0D95">
              <w:rPr>
                <w:sz w:val="28"/>
                <w:szCs w:val="28"/>
              </w:rPr>
              <w:t xml:space="preserve"> </w:t>
            </w: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мөлшері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5</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Дәйекті</w:t>
            </w:r>
            <w:proofErr w:type="spellEnd"/>
            <w:r w:rsidRPr="000C0D95">
              <w:rPr>
                <w:sz w:val="28"/>
                <w:szCs w:val="28"/>
              </w:rPr>
              <w:t xml:space="preserve">, </w:t>
            </w:r>
            <w:proofErr w:type="spellStart"/>
            <w:r w:rsidRPr="000C0D95">
              <w:rPr>
                <w:sz w:val="28"/>
                <w:szCs w:val="28"/>
              </w:rPr>
              <w:t>жылдық</w:t>
            </w:r>
            <w:proofErr w:type="spellEnd"/>
            <w:r w:rsidRPr="000C0D95">
              <w:rPr>
                <w:sz w:val="28"/>
                <w:szCs w:val="28"/>
              </w:rPr>
              <w:t xml:space="preserve">, </w:t>
            </w:r>
            <w:proofErr w:type="spellStart"/>
            <w:r w:rsidRPr="000C0D95">
              <w:rPr>
                <w:sz w:val="28"/>
                <w:szCs w:val="28"/>
              </w:rPr>
              <w:t>тиімді</w:t>
            </w:r>
            <w:proofErr w:type="spellEnd"/>
            <w:r w:rsidRPr="000C0D95">
              <w:rPr>
                <w:sz w:val="28"/>
                <w:szCs w:val="28"/>
              </w:rPr>
              <w:t xml:space="preserve">, </w:t>
            </w:r>
            <w:proofErr w:type="spellStart"/>
            <w:r w:rsidRPr="000C0D95">
              <w:rPr>
                <w:sz w:val="28"/>
                <w:szCs w:val="28"/>
              </w:rPr>
              <w:t>салыстырмалы</w:t>
            </w:r>
            <w:proofErr w:type="spellEnd"/>
            <w:r w:rsidRPr="000C0D95">
              <w:rPr>
                <w:sz w:val="28"/>
                <w:szCs w:val="28"/>
              </w:rPr>
              <w:t xml:space="preserve"> </w:t>
            </w:r>
            <w:proofErr w:type="spellStart"/>
            <w:r w:rsidRPr="000C0D95">
              <w:rPr>
                <w:sz w:val="28"/>
                <w:szCs w:val="28"/>
              </w:rPr>
              <w:t>есептеудегі</w:t>
            </w:r>
            <w:proofErr w:type="spellEnd"/>
            <w:r w:rsidRPr="000C0D95">
              <w:rPr>
                <w:sz w:val="28"/>
                <w:szCs w:val="28"/>
              </w:rPr>
              <w:t xml:space="preserve"> </w:t>
            </w:r>
            <w:proofErr w:type="spellStart"/>
            <w:r w:rsidRPr="000C0D95">
              <w:rPr>
                <w:sz w:val="28"/>
                <w:szCs w:val="28"/>
              </w:rPr>
              <w:t>сыйақы</w:t>
            </w:r>
            <w:proofErr w:type="spellEnd"/>
            <w:r w:rsidRPr="000C0D95">
              <w:rPr>
                <w:sz w:val="28"/>
                <w:szCs w:val="28"/>
              </w:rPr>
              <w:t xml:space="preserve"> </w:t>
            </w:r>
            <w:proofErr w:type="spellStart"/>
            <w:r w:rsidRPr="000C0D95">
              <w:rPr>
                <w:sz w:val="28"/>
                <w:szCs w:val="28"/>
              </w:rPr>
              <w:t>мөлшерлемесінің</w:t>
            </w:r>
            <w:proofErr w:type="spellEnd"/>
            <w:r w:rsidRPr="000C0D95">
              <w:rPr>
                <w:sz w:val="28"/>
                <w:szCs w:val="28"/>
              </w:rPr>
              <w:t xml:space="preserve"> </w:t>
            </w:r>
            <w:proofErr w:type="spellStart"/>
            <w:r w:rsidRPr="000C0D95">
              <w:rPr>
                <w:sz w:val="28"/>
                <w:szCs w:val="28"/>
              </w:rPr>
              <w:t>мөлшері</w:t>
            </w:r>
            <w:proofErr w:type="spellEnd"/>
            <w:r w:rsidRPr="000C0D95">
              <w:rPr>
                <w:sz w:val="28"/>
                <w:szCs w:val="28"/>
                <w:lang w:val="kk-KZ"/>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6</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lang w:val="kk-KZ"/>
              </w:rPr>
            </w:pPr>
            <w:proofErr w:type="spellStart"/>
            <w:r w:rsidRPr="000C0D95">
              <w:rPr>
                <w:sz w:val="28"/>
                <w:szCs w:val="28"/>
              </w:rPr>
              <w:t>Қарыз</w:t>
            </w:r>
            <w:r w:rsidRPr="000C0D95">
              <w:rPr>
                <w:sz w:val="28"/>
                <w:szCs w:val="28"/>
                <w:lang w:val="kk-KZ"/>
              </w:rPr>
              <w:t>ды</w:t>
            </w:r>
            <w:proofErr w:type="spellEnd"/>
            <w:r w:rsidRPr="000C0D95">
              <w:rPr>
                <w:sz w:val="28"/>
                <w:szCs w:val="28"/>
                <w:lang w:val="kk-KZ"/>
              </w:rPr>
              <w:t xml:space="preserve"> беру және </w:t>
            </w:r>
            <w:proofErr w:type="gramStart"/>
            <w:r w:rsidRPr="000C0D95">
              <w:rPr>
                <w:sz w:val="28"/>
                <w:szCs w:val="28"/>
                <w:lang w:val="kk-KZ"/>
              </w:rPr>
              <w:t>о</w:t>
            </w:r>
            <w:proofErr w:type="gramEnd"/>
            <w:r w:rsidRPr="000C0D95">
              <w:rPr>
                <w:sz w:val="28"/>
                <w:szCs w:val="28"/>
                <w:lang w:val="kk-KZ"/>
              </w:rPr>
              <w:t>ған қызмет көрсетуге</w:t>
            </w:r>
            <w:r w:rsidRPr="000C0D95">
              <w:rPr>
                <w:sz w:val="28"/>
                <w:szCs w:val="28"/>
              </w:rPr>
              <w:t xml:space="preserve"> </w:t>
            </w:r>
            <w:r w:rsidRPr="000C0D95">
              <w:rPr>
                <w:sz w:val="28"/>
                <w:szCs w:val="28"/>
                <w:lang w:val="kk-KZ"/>
              </w:rPr>
              <w:t xml:space="preserve">байланысты </w:t>
            </w:r>
            <w:proofErr w:type="spellStart"/>
            <w:r w:rsidRPr="000C0D95">
              <w:rPr>
                <w:sz w:val="28"/>
                <w:szCs w:val="28"/>
              </w:rPr>
              <w:t>комиссиялар</w:t>
            </w:r>
            <w:proofErr w:type="spellEnd"/>
            <w:r w:rsidRPr="000C0D95">
              <w:rPr>
                <w:sz w:val="28"/>
                <w:szCs w:val="28"/>
              </w:rPr>
              <w:t xml:space="preserve"> мен </w:t>
            </w:r>
            <w:proofErr w:type="spellStart"/>
            <w:r w:rsidRPr="000C0D95">
              <w:rPr>
                <w:sz w:val="28"/>
                <w:szCs w:val="28"/>
              </w:rPr>
              <w:t>өзге</w:t>
            </w:r>
            <w:proofErr w:type="spellEnd"/>
            <w:r w:rsidRPr="000C0D95">
              <w:rPr>
                <w:sz w:val="28"/>
                <w:szCs w:val="28"/>
              </w:rPr>
              <w:t xml:space="preserve"> де </w:t>
            </w:r>
            <w:proofErr w:type="spellStart"/>
            <w:r w:rsidRPr="000C0D95">
              <w:rPr>
                <w:sz w:val="28"/>
                <w:szCs w:val="28"/>
              </w:rPr>
              <w:t>төлемдердің</w:t>
            </w:r>
            <w:proofErr w:type="spellEnd"/>
            <w:r w:rsidRPr="000C0D95">
              <w:rPr>
                <w:sz w:val="28"/>
                <w:szCs w:val="28"/>
              </w:rPr>
              <w:t xml:space="preserve"> </w:t>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lang w:val="kk-KZ"/>
              </w:rPr>
              <w:t xml:space="preserve"> </w:t>
            </w:r>
            <w:r w:rsidRPr="000C0D95">
              <w:rPr>
                <w:sz w:val="28"/>
                <w:szCs w:val="28"/>
              </w:rPr>
              <w:t xml:space="preserve"> </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color w:val="auto"/>
                <w:sz w:val="28"/>
                <w:szCs w:val="28"/>
              </w:rPr>
            </w:pP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7</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Өтелетін</w:t>
            </w:r>
            <w:proofErr w:type="spellEnd"/>
            <w:r w:rsidRPr="000C0D95">
              <w:rPr>
                <w:sz w:val="28"/>
                <w:szCs w:val="28"/>
              </w:rPr>
              <w:t xml:space="preserve"> </w:t>
            </w:r>
            <w:proofErr w:type="spellStart"/>
            <w:r w:rsidRPr="000C0D95">
              <w:rPr>
                <w:sz w:val="28"/>
                <w:szCs w:val="28"/>
              </w:rPr>
              <w:t>жалпы</w:t>
            </w:r>
            <w:proofErr w:type="spellEnd"/>
            <w:r w:rsidRPr="000C0D95">
              <w:rPr>
                <w:sz w:val="28"/>
                <w:szCs w:val="28"/>
              </w:rPr>
              <w:t xml:space="preserve"> сома</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8</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Сыйақының</w:t>
            </w:r>
            <w:proofErr w:type="spellEnd"/>
            <w:r w:rsidRPr="000C0D95">
              <w:rPr>
                <w:sz w:val="28"/>
                <w:szCs w:val="28"/>
              </w:rPr>
              <w:t xml:space="preserve"> </w:t>
            </w:r>
            <w:proofErr w:type="spellStart"/>
            <w:r w:rsidRPr="000C0D95">
              <w:rPr>
                <w:sz w:val="28"/>
                <w:szCs w:val="28"/>
              </w:rPr>
              <w:t>жиынтық</w:t>
            </w:r>
            <w:proofErr w:type="spellEnd"/>
            <w:r w:rsidRPr="000C0D95">
              <w:rPr>
                <w:sz w:val="28"/>
                <w:szCs w:val="28"/>
              </w:rPr>
              <w:t xml:space="preserve"> </w:t>
            </w:r>
            <w:proofErr w:type="spellStart"/>
            <w:r w:rsidRPr="000C0D95">
              <w:rPr>
                <w:sz w:val="28"/>
                <w:szCs w:val="28"/>
              </w:rPr>
              <w:t>сомасы</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9</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Негізгі</w:t>
            </w:r>
            <w:proofErr w:type="spellEnd"/>
            <w:r w:rsidRPr="000C0D95">
              <w:rPr>
                <w:sz w:val="28"/>
                <w:szCs w:val="28"/>
              </w:rPr>
              <w:t xml:space="preserve"> </w:t>
            </w:r>
            <w:proofErr w:type="spellStart"/>
            <w:r w:rsidRPr="000C0D95">
              <w:rPr>
                <w:sz w:val="28"/>
                <w:szCs w:val="28"/>
              </w:rPr>
              <w:t>борышты</w:t>
            </w:r>
            <w:proofErr w:type="spellEnd"/>
            <w:r w:rsidRPr="000C0D95">
              <w:rPr>
                <w:sz w:val="28"/>
                <w:szCs w:val="28"/>
              </w:rPr>
              <w:t xml:space="preserve"> </w:t>
            </w:r>
            <w:proofErr w:type="spellStart"/>
            <w:r w:rsidRPr="000C0D95">
              <w:rPr>
                <w:sz w:val="28"/>
                <w:szCs w:val="28"/>
              </w:rPr>
              <w:t>және</w:t>
            </w:r>
            <w:proofErr w:type="spellEnd"/>
            <w:r w:rsidRPr="000C0D95">
              <w:rPr>
                <w:sz w:val="28"/>
                <w:szCs w:val="28"/>
              </w:rPr>
              <w:t xml:space="preserve"> </w:t>
            </w:r>
            <w:proofErr w:type="spellStart"/>
            <w:r w:rsidRPr="000C0D95">
              <w:rPr>
                <w:sz w:val="28"/>
                <w:szCs w:val="28"/>
              </w:rPr>
              <w:t>сыйақыны</w:t>
            </w:r>
            <w:proofErr w:type="spellEnd"/>
            <w:r w:rsidRPr="000C0D95">
              <w:rPr>
                <w:sz w:val="28"/>
                <w:szCs w:val="28"/>
              </w:rPr>
              <w:t xml:space="preserve"> </w:t>
            </w:r>
            <w:proofErr w:type="spellStart"/>
            <w:proofErr w:type="gramStart"/>
            <w:r w:rsidRPr="000C0D95">
              <w:rPr>
                <w:sz w:val="28"/>
                <w:szCs w:val="28"/>
              </w:rPr>
              <w:t>уа</w:t>
            </w:r>
            <w:proofErr w:type="gramEnd"/>
            <w:r w:rsidRPr="000C0D95">
              <w:rPr>
                <w:sz w:val="28"/>
                <w:szCs w:val="28"/>
              </w:rPr>
              <w:t>қтылы</w:t>
            </w:r>
            <w:proofErr w:type="spellEnd"/>
            <w:r w:rsidRPr="000C0D95">
              <w:rPr>
                <w:sz w:val="28"/>
                <w:szCs w:val="28"/>
              </w:rPr>
              <w:t xml:space="preserve"> </w:t>
            </w:r>
            <w:proofErr w:type="spellStart"/>
            <w:r w:rsidRPr="000C0D95">
              <w:rPr>
                <w:sz w:val="28"/>
                <w:szCs w:val="28"/>
              </w:rPr>
              <w:t>өтемегені</w:t>
            </w:r>
            <w:proofErr w:type="spellEnd"/>
            <w:r w:rsidRPr="000C0D95">
              <w:rPr>
                <w:sz w:val="28"/>
                <w:szCs w:val="28"/>
              </w:rPr>
              <w:t xml:space="preserve"> </w:t>
            </w:r>
            <w:proofErr w:type="spellStart"/>
            <w:r w:rsidRPr="000C0D95">
              <w:rPr>
                <w:sz w:val="28"/>
                <w:szCs w:val="28"/>
              </w:rPr>
              <w:t>үшін</w:t>
            </w:r>
            <w:proofErr w:type="spellEnd"/>
            <w:r w:rsidRPr="000C0D95">
              <w:rPr>
                <w:sz w:val="28"/>
                <w:szCs w:val="28"/>
              </w:rPr>
              <w:t xml:space="preserve"> </w:t>
            </w:r>
            <w:proofErr w:type="spellStart"/>
            <w:r w:rsidRPr="000C0D95">
              <w:rPr>
                <w:sz w:val="28"/>
                <w:szCs w:val="28"/>
              </w:rPr>
              <w:t>тұрақсыздық</w:t>
            </w:r>
            <w:proofErr w:type="spellEnd"/>
            <w:r w:rsidRPr="000C0D95">
              <w:rPr>
                <w:sz w:val="28"/>
                <w:szCs w:val="28"/>
              </w:rPr>
              <w:t xml:space="preserve"> </w:t>
            </w:r>
            <w:proofErr w:type="spellStart"/>
            <w:r w:rsidRPr="000C0D95">
              <w:rPr>
                <w:sz w:val="28"/>
                <w:szCs w:val="28"/>
              </w:rPr>
              <w:t>айыбының</w:t>
            </w:r>
            <w:proofErr w:type="spellEnd"/>
            <w:r w:rsidRPr="000C0D95">
              <w:rPr>
                <w:sz w:val="28"/>
                <w:szCs w:val="28"/>
              </w:rPr>
              <w:t xml:space="preserve"> </w:t>
            </w:r>
            <w:r w:rsidRPr="000C0D95">
              <w:rPr>
                <w:sz w:val="28"/>
                <w:szCs w:val="28"/>
              </w:rPr>
              <w:lastRenderedPageBreak/>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t xml:space="preserve">) </w:t>
            </w:r>
            <w:proofErr w:type="spellStart"/>
            <w:r w:rsidRPr="000C0D95">
              <w:rPr>
                <w:sz w:val="28"/>
                <w:szCs w:val="28"/>
              </w:rPr>
              <w:t>мөлшері</w:t>
            </w:r>
            <w:proofErr w:type="spellEnd"/>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lastRenderedPageBreak/>
              <w:t> </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lastRenderedPageBreak/>
              <w:t>10</w:t>
            </w:r>
          </w:p>
        </w:tc>
        <w:tc>
          <w:tcPr>
            <w:tcW w:w="1948"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proofErr w:type="spellStart"/>
            <w:r w:rsidRPr="000C0D95">
              <w:rPr>
                <w:sz w:val="28"/>
                <w:szCs w:val="28"/>
              </w:rPr>
              <w:t>Банктік</w:t>
            </w:r>
            <w:proofErr w:type="spellEnd"/>
            <w:r w:rsidRPr="000C0D95">
              <w:rPr>
                <w:sz w:val="28"/>
                <w:szCs w:val="28"/>
              </w:rPr>
              <w:t xml:space="preserve"> </w:t>
            </w:r>
            <w:proofErr w:type="spellStart"/>
            <w:r w:rsidRPr="000C0D95">
              <w:rPr>
                <w:sz w:val="28"/>
                <w:szCs w:val="28"/>
              </w:rPr>
              <w:t>қарыз</w:t>
            </w:r>
            <w:proofErr w:type="spellEnd"/>
            <w:r w:rsidRPr="000C0D95">
              <w:rPr>
                <w:sz w:val="28"/>
                <w:szCs w:val="28"/>
              </w:rPr>
              <w:t xml:space="preserve"> </w:t>
            </w:r>
            <w:proofErr w:type="spellStart"/>
            <w:r w:rsidRPr="000C0D95">
              <w:rPr>
                <w:sz w:val="28"/>
                <w:szCs w:val="28"/>
              </w:rPr>
              <w:t>шартының</w:t>
            </w:r>
            <w:proofErr w:type="spellEnd"/>
            <w:r w:rsidRPr="000C0D95">
              <w:rPr>
                <w:sz w:val="28"/>
                <w:szCs w:val="28"/>
              </w:rPr>
              <w:t xml:space="preserve"> </w:t>
            </w:r>
            <w:proofErr w:type="spellStart"/>
            <w:r w:rsidRPr="000C0D95">
              <w:rPr>
                <w:sz w:val="28"/>
                <w:szCs w:val="28"/>
              </w:rPr>
              <w:t>талаптарына</w:t>
            </w:r>
            <w:proofErr w:type="spellEnd"/>
            <w:r w:rsidRPr="000C0D95">
              <w:rPr>
                <w:sz w:val="28"/>
                <w:szCs w:val="28"/>
              </w:rPr>
              <w:t xml:space="preserve"> </w:t>
            </w:r>
            <w:proofErr w:type="spellStart"/>
            <w:r w:rsidRPr="000C0D95">
              <w:rPr>
                <w:sz w:val="28"/>
                <w:szCs w:val="28"/>
              </w:rPr>
              <w:t>сәйкес</w:t>
            </w:r>
            <w:proofErr w:type="spellEnd"/>
            <w:r w:rsidRPr="000C0D95">
              <w:rPr>
                <w:sz w:val="28"/>
                <w:szCs w:val="28"/>
              </w:rPr>
              <w:t xml:space="preserve"> </w:t>
            </w:r>
            <w:proofErr w:type="spellStart"/>
            <w:r w:rsidRPr="000C0D95">
              <w:rPr>
                <w:sz w:val="28"/>
                <w:szCs w:val="28"/>
              </w:rPr>
              <w:t>айыппұлдардың</w:t>
            </w:r>
            <w:proofErr w:type="spellEnd"/>
            <w:r w:rsidRPr="000C0D95">
              <w:rPr>
                <w:sz w:val="28"/>
                <w:szCs w:val="28"/>
              </w:rPr>
              <w:t xml:space="preserve">, </w:t>
            </w:r>
            <w:proofErr w:type="spellStart"/>
            <w:r w:rsidRPr="000C0D95">
              <w:rPr>
                <w:sz w:val="28"/>
                <w:szCs w:val="28"/>
              </w:rPr>
              <w:t>өсімпұлдардың</w:t>
            </w:r>
            <w:proofErr w:type="spellEnd"/>
            <w:r w:rsidRPr="000C0D95">
              <w:rPr>
                <w:sz w:val="28"/>
                <w:szCs w:val="28"/>
              </w:rPr>
              <w:t xml:space="preserve"> </w:t>
            </w:r>
            <w:proofErr w:type="spellStart"/>
            <w:r w:rsidRPr="000C0D95">
              <w:rPr>
                <w:sz w:val="28"/>
                <w:szCs w:val="28"/>
              </w:rPr>
              <w:t>өзге</w:t>
            </w:r>
            <w:proofErr w:type="spellEnd"/>
            <w:r w:rsidRPr="000C0D95">
              <w:rPr>
                <w:sz w:val="28"/>
                <w:szCs w:val="28"/>
              </w:rPr>
              <w:t xml:space="preserve"> де </w:t>
            </w:r>
            <w:proofErr w:type="spellStart"/>
            <w:r w:rsidRPr="000C0D95">
              <w:rPr>
                <w:sz w:val="28"/>
                <w:szCs w:val="28"/>
              </w:rPr>
              <w:t>түрлері</w:t>
            </w:r>
            <w:proofErr w:type="spellEnd"/>
            <w:r w:rsidRPr="000C0D95">
              <w:rPr>
                <w:sz w:val="28"/>
                <w:szCs w:val="28"/>
              </w:rPr>
              <w:t xml:space="preserve"> (</w:t>
            </w:r>
            <w:proofErr w:type="spellStart"/>
            <w:r w:rsidRPr="000C0D95">
              <w:rPr>
                <w:sz w:val="28"/>
                <w:szCs w:val="28"/>
              </w:rPr>
              <w:t>оның</w:t>
            </w:r>
            <w:proofErr w:type="spellEnd"/>
            <w:r w:rsidRPr="000C0D95">
              <w:rPr>
                <w:sz w:val="28"/>
                <w:szCs w:val="28"/>
              </w:rPr>
              <w:t xml:space="preserve"> </w:t>
            </w:r>
            <w:proofErr w:type="spellStart"/>
            <w:r w:rsidRPr="000C0D95">
              <w:rPr>
                <w:sz w:val="28"/>
                <w:szCs w:val="28"/>
              </w:rPr>
              <w:t>ішінде</w:t>
            </w:r>
            <w:proofErr w:type="spellEnd"/>
            <w:r w:rsidRPr="000C0D95">
              <w:rPr>
                <w:sz w:val="28"/>
                <w:szCs w:val="28"/>
              </w:rPr>
              <w:t xml:space="preserve"> </w:t>
            </w:r>
            <w:proofErr w:type="spellStart"/>
            <w:r w:rsidRPr="000C0D95">
              <w:rPr>
                <w:sz w:val="28"/>
                <w:szCs w:val="28"/>
              </w:rPr>
              <w:t>қарызды</w:t>
            </w:r>
            <w:proofErr w:type="spellEnd"/>
            <w:r w:rsidRPr="000C0D95">
              <w:rPr>
                <w:sz w:val="28"/>
                <w:szCs w:val="28"/>
              </w:rPr>
              <w:t xml:space="preserve"> </w:t>
            </w:r>
            <w:proofErr w:type="spellStart"/>
            <w:r w:rsidRPr="000C0D95">
              <w:rPr>
                <w:sz w:val="28"/>
                <w:szCs w:val="28"/>
              </w:rPr>
              <w:t>мақсатты</w:t>
            </w:r>
            <w:proofErr w:type="spellEnd"/>
            <w:r w:rsidRPr="000C0D95">
              <w:rPr>
                <w:sz w:val="28"/>
                <w:szCs w:val="28"/>
              </w:rPr>
              <w:t xml:space="preserve"> </w:t>
            </w:r>
            <w:proofErr w:type="spellStart"/>
            <w:r w:rsidRPr="000C0D95">
              <w:rPr>
                <w:sz w:val="28"/>
                <w:szCs w:val="28"/>
              </w:rPr>
              <w:t>пайдаланбағаны</w:t>
            </w:r>
            <w:proofErr w:type="spellEnd"/>
            <w:r w:rsidRPr="000C0D95">
              <w:rPr>
                <w:sz w:val="28"/>
                <w:szCs w:val="28"/>
              </w:rPr>
              <w:t xml:space="preserve">, </w:t>
            </w:r>
            <w:proofErr w:type="spellStart"/>
            <w:r w:rsidRPr="000C0D95">
              <w:rPr>
                <w:sz w:val="28"/>
                <w:szCs w:val="28"/>
              </w:rPr>
              <w:t>сақтандыру</w:t>
            </w:r>
            <w:proofErr w:type="spellEnd"/>
            <w:r w:rsidRPr="000C0D95">
              <w:rPr>
                <w:sz w:val="28"/>
                <w:szCs w:val="28"/>
              </w:rPr>
              <w:t xml:space="preserve"> </w:t>
            </w:r>
            <w:proofErr w:type="spellStart"/>
            <w:r w:rsidRPr="000C0D95">
              <w:rPr>
                <w:sz w:val="28"/>
                <w:szCs w:val="28"/>
              </w:rPr>
              <w:t>шарттарын</w:t>
            </w:r>
            <w:proofErr w:type="spellEnd"/>
            <w:r w:rsidRPr="000C0D95">
              <w:rPr>
                <w:sz w:val="28"/>
                <w:szCs w:val="28"/>
              </w:rPr>
              <w:t xml:space="preserve"> </w:t>
            </w:r>
            <w:proofErr w:type="spellStart"/>
            <w:r w:rsidRPr="000C0D95">
              <w:rPr>
                <w:sz w:val="28"/>
                <w:szCs w:val="28"/>
              </w:rPr>
              <w:t>уақтылы</w:t>
            </w:r>
            <w:proofErr w:type="spellEnd"/>
            <w:r w:rsidRPr="000C0D95">
              <w:rPr>
                <w:sz w:val="28"/>
                <w:szCs w:val="28"/>
              </w:rPr>
              <w:t xml:space="preserve"> </w:t>
            </w:r>
            <w:proofErr w:type="spellStart"/>
            <w:r w:rsidRPr="000C0D95">
              <w:rPr>
                <w:sz w:val="28"/>
                <w:szCs w:val="28"/>
              </w:rPr>
              <w:t>ресімдемегені</w:t>
            </w:r>
            <w:proofErr w:type="spellEnd"/>
            <w:r w:rsidRPr="000C0D95">
              <w:rPr>
                <w:sz w:val="28"/>
                <w:szCs w:val="28"/>
              </w:rPr>
              <w:t xml:space="preserve"> </w:t>
            </w:r>
            <w:proofErr w:type="spellStart"/>
            <w:r w:rsidRPr="000C0D95">
              <w:rPr>
                <w:sz w:val="28"/>
                <w:szCs w:val="28"/>
              </w:rPr>
              <w:t>үші</w:t>
            </w:r>
            <w:proofErr w:type="gramStart"/>
            <w:r w:rsidRPr="000C0D95">
              <w:rPr>
                <w:sz w:val="28"/>
                <w:szCs w:val="28"/>
              </w:rPr>
              <w:t>н</w:t>
            </w:r>
            <w:proofErr w:type="spellEnd"/>
            <w:r w:rsidRPr="000C0D95">
              <w:rPr>
                <w:sz w:val="28"/>
                <w:szCs w:val="28"/>
              </w:rPr>
              <w:t xml:space="preserve"> </w:t>
            </w:r>
            <w:proofErr w:type="spellStart"/>
            <w:r w:rsidRPr="000C0D95">
              <w:rPr>
                <w:sz w:val="28"/>
                <w:szCs w:val="28"/>
              </w:rPr>
              <w:t>ж</w:t>
            </w:r>
            <w:proofErr w:type="gramEnd"/>
            <w:r w:rsidRPr="000C0D95">
              <w:rPr>
                <w:sz w:val="28"/>
                <w:szCs w:val="28"/>
              </w:rPr>
              <w:t>әне</w:t>
            </w:r>
            <w:proofErr w:type="spellEnd"/>
            <w:r w:rsidRPr="000C0D95">
              <w:rPr>
                <w:sz w:val="28"/>
                <w:szCs w:val="28"/>
              </w:rPr>
              <w:t xml:space="preserve"> </w:t>
            </w:r>
            <w:proofErr w:type="spellStart"/>
            <w:r w:rsidRPr="000C0D95">
              <w:rPr>
                <w:sz w:val="28"/>
                <w:szCs w:val="28"/>
              </w:rPr>
              <w:t>сол</w:t>
            </w:r>
            <w:proofErr w:type="spellEnd"/>
            <w:r w:rsidRPr="000C0D95">
              <w:rPr>
                <w:sz w:val="28"/>
                <w:szCs w:val="28"/>
              </w:rPr>
              <w:t xml:space="preserve"> </w:t>
            </w:r>
            <w:proofErr w:type="spellStart"/>
            <w:r w:rsidRPr="000C0D95">
              <w:rPr>
                <w:sz w:val="28"/>
                <w:szCs w:val="28"/>
              </w:rPr>
              <w:t>сияқты</w:t>
            </w:r>
            <w:proofErr w:type="spellEnd"/>
            <w:r w:rsidRPr="000C0D95">
              <w:rPr>
                <w:sz w:val="28"/>
                <w:szCs w:val="28"/>
              </w:rPr>
              <w:t>)</w:t>
            </w:r>
          </w:p>
        </w:tc>
        <w:tc>
          <w:tcPr>
            <w:tcW w:w="2759" w:type="pct"/>
            <w:tcBorders>
              <w:top w:val="nil"/>
              <w:left w:val="nil"/>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r w:rsidRPr="000C0D95">
              <w:rPr>
                <w:sz w:val="28"/>
                <w:szCs w:val="28"/>
              </w:rPr>
              <w:br/>
              <w:t>2)_______________________________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r w:rsidRPr="000C0D95">
              <w:rPr>
                <w:sz w:val="28"/>
                <w:szCs w:val="28"/>
              </w:rPr>
              <w:br/>
              <w:t>3)_______________________________</w:t>
            </w:r>
            <w:r w:rsidRPr="000C0D95">
              <w:rPr>
                <w:sz w:val="28"/>
                <w:szCs w:val="28"/>
              </w:rPr>
              <w:br/>
              <w:t>(</w:t>
            </w:r>
            <w:proofErr w:type="spellStart"/>
            <w:r w:rsidRPr="000C0D95">
              <w:rPr>
                <w:sz w:val="28"/>
                <w:szCs w:val="28"/>
              </w:rPr>
              <w:t>айыппұлдың</w:t>
            </w:r>
            <w:proofErr w:type="spellEnd"/>
            <w:r w:rsidRPr="000C0D95">
              <w:rPr>
                <w:sz w:val="28"/>
                <w:szCs w:val="28"/>
              </w:rPr>
              <w:t xml:space="preserve">, </w:t>
            </w:r>
            <w:proofErr w:type="spellStart"/>
            <w:r w:rsidRPr="000C0D95">
              <w:rPr>
                <w:sz w:val="28"/>
                <w:szCs w:val="28"/>
              </w:rPr>
              <w:t>өсімпұлдың</w:t>
            </w:r>
            <w:proofErr w:type="spellEnd"/>
            <w:r w:rsidRPr="000C0D95">
              <w:rPr>
                <w:sz w:val="28"/>
                <w:szCs w:val="28"/>
              </w:rPr>
              <w:br/>
            </w:r>
            <w:proofErr w:type="spellStart"/>
            <w:r w:rsidRPr="000C0D95">
              <w:rPr>
                <w:sz w:val="28"/>
                <w:szCs w:val="28"/>
              </w:rPr>
              <w:t>атауы</w:t>
            </w:r>
            <w:proofErr w:type="spellEnd"/>
            <w:r w:rsidRPr="000C0D95">
              <w:rPr>
                <w:sz w:val="28"/>
                <w:szCs w:val="28"/>
              </w:rPr>
              <w:t xml:space="preserve">, </w:t>
            </w:r>
            <w:proofErr w:type="spellStart"/>
            <w:r w:rsidRPr="000C0D95">
              <w:rPr>
                <w:sz w:val="28"/>
                <w:szCs w:val="28"/>
              </w:rPr>
              <w:t>олардың</w:t>
            </w:r>
            <w:proofErr w:type="spellEnd"/>
            <w:r w:rsidRPr="000C0D95">
              <w:rPr>
                <w:sz w:val="28"/>
                <w:szCs w:val="28"/>
              </w:rPr>
              <w:t xml:space="preserve"> </w:t>
            </w:r>
            <w:proofErr w:type="spellStart"/>
            <w:r w:rsidRPr="000C0D95">
              <w:rPr>
                <w:sz w:val="28"/>
                <w:szCs w:val="28"/>
              </w:rPr>
              <w:t>мөлшерлері</w:t>
            </w:r>
            <w:proofErr w:type="spellEnd"/>
            <w:r w:rsidRPr="000C0D95">
              <w:rPr>
                <w:sz w:val="28"/>
                <w:szCs w:val="28"/>
              </w:rPr>
              <w:t>)</w:t>
            </w: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0D95" w:rsidRPr="000C0D95" w:rsidRDefault="000C0D95" w:rsidP="003D3987">
            <w:pPr>
              <w:rPr>
                <w:sz w:val="28"/>
                <w:szCs w:val="28"/>
              </w:rPr>
            </w:pPr>
            <w:r w:rsidRPr="000C0D95">
              <w:rPr>
                <w:sz w:val="28"/>
                <w:szCs w:val="28"/>
              </w:rPr>
              <w:t>11</w:t>
            </w:r>
          </w:p>
        </w:tc>
        <w:tc>
          <w:tcPr>
            <w:tcW w:w="1948"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lang w:val="kk-KZ"/>
              </w:rPr>
            </w:pPr>
            <w:r w:rsidRPr="000C0D95">
              <w:rPr>
                <w:rStyle w:val="tlid-translation"/>
                <w:sz w:val="28"/>
                <w:szCs w:val="28"/>
                <w:lang w:val="kk-KZ"/>
              </w:rPr>
              <w:t xml:space="preserve">Сақтандыру шартын жасау қажеттілігі және оны ұзарту мерзімдері </w:t>
            </w:r>
          </w:p>
        </w:tc>
        <w:tc>
          <w:tcPr>
            <w:tcW w:w="2759"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
        </w:tc>
      </w:tr>
      <w:tr w:rsidR="000C0D95" w:rsidRPr="000C0D95" w:rsidTr="003D3987">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r w:rsidRPr="000C0D95">
              <w:rPr>
                <w:sz w:val="28"/>
                <w:szCs w:val="28"/>
              </w:rPr>
              <w:t>12</w:t>
            </w:r>
          </w:p>
        </w:tc>
        <w:tc>
          <w:tcPr>
            <w:tcW w:w="1948"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roofErr w:type="spellStart"/>
            <w:r w:rsidRPr="000C0D95">
              <w:rPr>
                <w:sz w:val="28"/>
                <w:szCs w:val="28"/>
              </w:rPr>
              <w:t>Банктің</w:t>
            </w:r>
            <w:proofErr w:type="spellEnd"/>
            <w:r w:rsidRPr="000C0D95">
              <w:rPr>
                <w:sz w:val="28"/>
                <w:szCs w:val="28"/>
              </w:rPr>
              <w:t xml:space="preserve"> </w:t>
            </w:r>
            <w:proofErr w:type="spellStart"/>
            <w:r w:rsidRPr="000C0D95">
              <w:rPr>
                <w:sz w:val="28"/>
                <w:szCs w:val="28"/>
              </w:rPr>
              <w:t>байланыс</w:t>
            </w:r>
            <w:proofErr w:type="spellEnd"/>
            <w:r w:rsidRPr="000C0D95">
              <w:rPr>
                <w:sz w:val="28"/>
                <w:szCs w:val="28"/>
              </w:rPr>
              <w:t xml:space="preserve"> </w:t>
            </w:r>
            <w:proofErr w:type="spellStart"/>
            <w:r w:rsidRPr="000C0D95">
              <w:rPr>
                <w:sz w:val="28"/>
                <w:szCs w:val="28"/>
              </w:rPr>
              <w:t>деректері</w:t>
            </w:r>
            <w:proofErr w:type="spellEnd"/>
            <w:r w:rsidRPr="000C0D95">
              <w:rPr>
                <w:sz w:val="28"/>
                <w:szCs w:val="28"/>
              </w:rPr>
              <w:t xml:space="preserve"> (телефон </w:t>
            </w:r>
            <w:proofErr w:type="spellStart"/>
            <w:r w:rsidRPr="000C0D95">
              <w:rPr>
                <w:sz w:val="28"/>
                <w:szCs w:val="28"/>
              </w:rPr>
              <w:t>нө</w:t>
            </w:r>
            <w:proofErr w:type="gramStart"/>
            <w:r w:rsidRPr="000C0D95">
              <w:rPr>
                <w:sz w:val="28"/>
                <w:szCs w:val="28"/>
              </w:rPr>
              <w:t>м</w:t>
            </w:r>
            <w:proofErr w:type="gramEnd"/>
            <w:r w:rsidRPr="000C0D95">
              <w:rPr>
                <w:sz w:val="28"/>
                <w:szCs w:val="28"/>
              </w:rPr>
              <w:t>ірлері</w:t>
            </w:r>
            <w:proofErr w:type="spellEnd"/>
            <w:r w:rsidRPr="000C0D95">
              <w:rPr>
                <w:sz w:val="28"/>
                <w:szCs w:val="28"/>
              </w:rPr>
              <w:t xml:space="preserve">, </w:t>
            </w:r>
            <w:proofErr w:type="spellStart"/>
            <w:r w:rsidRPr="000C0D95">
              <w:rPr>
                <w:sz w:val="28"/>
                <w:szCs w:val="28"/>
              </w:rPr>
              <w:t>электрондық</w:t>
            </w:r>
            <w:proofErr w:type="spellEnd"/>
            <w:r w:rsidRPr="000C0D95">
              <w:rPr>
                <w:sz w:val="28"/>
                <w:szCs w:val="28"/>
              </w:rPr>
              <w:t xml:space="preserve"> почта </w:t>
            </w:r>
            <w:proofErr w:type="spellStart"/>
            <w:r w:rsidRPr="000C0D95">
              <w:rPr>
                <w:sz w:val="28"/>
                <w:szCs w:val="28"/>
              </w:rPr>
              <w:t>мекенжайы</w:t>
            </w:r>
            <w:proofErr w:type="spellEnd"/>
            <w:r w:rsidRPr="000C0D95">
              <w:rPr>
                <w:sz w:val="28"/>
                <w:szCs w:val="28"/>
              </w:rPr>
              <w:t xml:space="preserve">, банк </w:t>
            </w:r>
            <w:proofErr w:type="spellStart"/>
            <w:r w:rsidRPr="000C0D95">
              <w:rPr>
                <w:sz w:val="28"/>
                <w:szCs w:val="28"/>
              </w:rPr>
              <w:t>сайтының</w:t>
            </w:r>
            <w:proofErr w:type="spellEnd"/>
            <w:r w:rsidRPr="000C0D95">
              <w:rPr>
                <w:sz w:val="28"/>
                <w:szCs w:val="28"/>
              </w:rPr>
              <w:t xml:space="preserve"> </w:t>
            </w:r>
            <w:proofErr w:type="spellStart"/>
            <w:r w:rsidRPr="000C0D95">
              <w:rPr>
                <w:sz w:val="28"/>
                <w:szCs w:val="28"/>
              </w:rPr>
              <w:t>мекенжайы</w:t>
            </w:r>
            <w:proofErr w:type="spellEnd"/>
            <w:r w:rsidRPr="000C0D95">
              <w:rPr>
                <w:sz w:val="28"/>
                <w:szCs w:val="28"/>
              </w:rPr>
              <w:t>)</w:t>
            </w:r>
          </w:p>
        </w:tc>
        <w:tc>
          <w:tcPr>
            <w:tcW w:w="2759" w:type="pct"/>
            <w:tcBorders>
              <w:top w:val="nil"/>
              <w:left w:val="nil"/>
              <w:bottom w:val="single" w:sz="8" w:space="0" w:color="auto"/>
              <w:right w:val="single" w:sz="8" w:space="0" w:color="auto"/>
            </w:tcBorders>
            <w:tcMar>
              <w:top w:w="0" w:type="dxa"/>
              <w:left w:w="108" w:type="dxa"/>
              <w:bottom w:w="0" w:type="dxa"/>
              <w:right w:w="108" w:type="dxa"/>
            </w:tcMar>
          </w:tcPr>
          <w:p w:rsidR="000C0D95" w:rsidRPr="000C0D95" w:rsidRDefault="000C0D95" w:rsidP="003D3987">
            <w:pPr>
              <w:rPr>
                <w:sz w:val="28"/>
                <w:szCs w:val="28"/>
              </w:rPr>
            </w:pPr>
          </w:p>
        </w:tc>
      </w:tr>
    </w:tbl>
    <w:p w:rsidR="000C0D95" w:rsidRPr="000C0D95" w:rsidRDefault="000C0D95" w:rsidP="000C0D95">
      <w:pPr>
        <w:jc w:val="right"/>
      </w:pPr>
    </w:p>
    <w:p w:rsidR="000C0D95" w:rsidRPr="000C0D95" w:rsidRDefault="000C0D95" w:rsidP="000C0D95">
      <w:pPr>
        <w:ind w:firstLine="709"/>
        <w:jc w:val="right"/>
        <w:rPr>
          <w:sz w:val="28"/>
          <w:szCs w:val="28"/>
        </w:rPr>
      </w:pPr>
    </w:p>
    <w:p w:rsidR="000C0D95" w:rsidRPr="000C0D95" w:rsidRDefault="000C0D95" w:rsidP="000C0D95">
      <w:pPr>
        <w:ind w:firstLine="709"/>
        <w:jc w:val="right"/>
        <w:rPr>
          <w:sz w:val="28"/>
          <w:szCs w:val="28"/>
        </w:rPr>
      </w:pPr>
    </w:p>
    <w:p w:rsidR="000C0D95" w:rsidRPr="000C0D95" w:rsidRDefault="000C0D95" w:rsidP="000C0D95">
      <w:pPr>
        <w:ind w:firstLine="709"/>
        <w:jc w:val="right"/>
        <w:rPr>
          <w:sz w:val="28"/>
          <w:szCs w:val="28"/>
        </w:rPr>
      </w:pPr>
    </w:p>
    <w:p w:rsidR="000C0D95" w:rsidRPr="000C0D95" w:rsidRDefault="000C0D95" w:rsidP="000C0D95">
      <w:pPr>
        <w:ind w:firstLine="709"/>
        <w:jc w:val="right"/>
        <w:rPr>
          <w:sz w:val="28"/>
          <w:szCs w:val="28"/>
        </w:rPr>
      </w:pPr>
    </w:p>
    <w:p w:rsidR="000C0D95" w:rsidRPr="000C0D95" w:rsidRDefault="000C0D95" w:rsidP="000C0D95"/>
    <w:p w:rsidR="000C0D95" w:rsidRPr="000C0D95" w:rsidRDefault="000C0D95" w:rsidP="000C0D95">
      <w:pPr>
        <w:ind w:firstLine="709"/>
        <w:jc w:val="both"/>
        <w:rPr>
          <w:rStyle w:val="s0"/>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firstLine="397"/>
        <w:jc w:val="right"/>
        <w:rPr>
          <w:color w:val="auto"/>
          <w:sz w:val="28"/>
          <w:szCs w:val="28"/>
        </w:rPr>
      </w:pPr>
    </w:p>
    <w:p w:rsidR="000C0D95" w:rsidRPr="000C0D95" w:rsidRDefault="000C0D95" w:rsidP="000C0D95">
      <w:pPr>
        <w:ind w:left="5387"/>
        <w:jc w:val="right"/>
        <w:rPr>
          <w:color w:val="auto"/>
          <w:sz w:val="28"/>
          <w:szCs w:val="28"/>
          <w:lang w:val="kk-KZ"/>
        </w:rPr>
      </w:pPr>
      <w:r w:rsidRPr="000C0D95">
        <w:rPr>
          <w:color w:val="auto"/>
          <w:sz w:val="28"/>
          <w:szCs w:val="28"/>
          <w:lang w:val="kk-KZ"/>
        </w:rPr>
        <w:lastRenderedPageBreak/>
        <w:t>Қазақстан Республикасы</w:t>
      </w:r>
      <w:r w:rsidRPr="000C0D95">
        <w:rPr>
          <w:color w:val="auto"/>
          <w:sz w:val="28"/>
          <w:szCs w:val="28"/>
          <w:lang w:val="kk-KZ"/>
        </w:rPr>
        <w:br/>
        <w:t>Ұлттық Банкі Басқармасының</w:t>
      </w:r>
      <w:r w:rsidRPr="000C0D95">
        <w:rPr>
          <w:color w:val="auto"/>
          <w:sz w:val="28"/>
          <w:szCs w:val="28"/>
          <w:lang w:val="kk-KZ"/>
        </w:rPr>
        <w:br/>
        <w:t>2018 жылғы «___» _______</w:t>
      </w:r>
      <w:r w:rsidRPr="000C0D95">
        <w:rPr>
          <w:color w:val="auto"/>
          <w:sz w:val="28"/>
          <w:szCs w:val="28"/>
          <w:lang w:val="kk-KZ"/>
        </w:rPr>
        <w:br/>
        <w:t>№ ____ қаулысына</w:t>
      </w:r>
      <w:r w:rsidRPr="000C0D95">
        <w:rPr>
          <w:color w:val="auto"/>
          <w:sz w:val="28"/>
          <w:szCs w:val="28"/>
          <w:lang w:val="kk-KZ"/>
        </w:rPr>
        <w:br/>
        <w:t>2-қосымша</w:t>
      </w:r>
    </w:p>
    <w:p w:rsidR="000C0D95" w:rsidRPr="000C0D95" w:rsidRDefault="000C0D95" w:rsidP="000C0D95">
      <w:pPr>
        <w:jc w:val="right"/>
        <w:rPr>
          <w:rFonts w:eastAsia="Calibri"/>
          <w:b/>
          <w:color w:val="000000" w:themeColor="text1"/>
          <w:sz w:val="28"/>
          <w:szCs w:val="28"/>
          <w:lang w:val="kk-KZ"/>
        </w:rPr>
      </w:pPr>
    </w:p>
    <w:p w:rsidR="000C0D95" w:rsidRPr="000C0D95" w:rsidRDefault="000C0D95" w:rsidP="000C0D95">
      <w:pPr>
        <w:jc w:val="right"/>
        <w:rPr>
          <w:rFonts w:eastAsia="Calibri"/>
          <w:color w:val="000000" w:themeColor="text1"/>
          <w:sz w:val="28"/>
          <w:szCs w:val="28"/>
          <w:lang w:val="kk-KZ"/>
        </w:rPr>
      </w:pPr>
    </w:p>
    <w:p w:rsidR="000C0D95" w:rsidRPr="000C0D95" w:rsidRDefault="000C0D95" w:rsidP="000C0D95">
      <w:pPr>
        <w:pStyle w:val="3"/>
        <w:spacing w:before="0" w:after="0"/>
        <w:jc w:val="center"/>
        <w:rPr>
          <w:rFonts w:ascii="Times New Roman" w:hAnsi="Times New Roman"/>
          <w:b w:val="0"/>
          <w:color w:val="auto"/>
          <w:sz w:val="28"/>
          <w:szCs w:val="28"/>
          <w:lang w:val="kk-KZ"/>
        </w:rPr>
      </w:pPr>
      <w:r w:rsidRPr="000C0D95">
        <w:rPr>
          <w:rFonts w:ascii="Times New Roman" w:hAnsi="Times New Roman"/>
          <w:b w:val="0"/>
          <w:color w:val="auto"/>
          <w:sz w:val="28"/>
          <w:szCs w:val="28"/>
          <w:lang w:val="kk-KZ"/>
        </w:rPr>
        <w:t>Күші жойылды деп танылатын Қазақстан Республикасы кейбір нормативтік құқықтық актілерінің, сондай-ақ Қазақстан Республикасының кейбір нормативтік құқықтық актілері құрылымдық элементтерінің</w:t>
      </w:r>
    </w:p>
    <w:p w:rsidR="000C0D95" w:rsidRPr="000C0D95" w:rsidRDefault="000C0D95" w:rsidP="000C0D95">
      <w:pPr>
        <w:pStyle w:val="3"/>
        <w:spacing w:before="0" w:after="0"/>
        <w:jc w:val="center"/>
        <w:rPr>
          <w:rFonts w:ascii="Times New Roman" w:hAnsi="Times New Roman"/>
          <w:b w:val="0"/>
          <w:color w:val="auto"/>
          <w:sz w:val="28"/>
          <w:szCs w:val="28"/>
          <w:lang w:val="kk-KZ"/>
        </w:rPr>
      </w:pPr>
      <w:r w:rsidRPr="000C0D95">
        <w:rPr>
          <w:rFonts w:ascii="Times New Roman" w:hAnsi="Times New Roman"/>
          <w:b w:val="0"/>
          <w:color w:val="auto"/>
          <w:sz w:val="28"/>
          <w:szCs w:val="28"/>
          <w:lang w:val="kk-KZ"/>
        </w:rPr>
        <w:t xml:space="preserve">тізбесі </w:t>
      </w:r>
    </w:p>
    <w:p w:rsidR="000C0D95" w:rsidRPr="000C0D95" w:rsidRDefault="000C0D95" w:rsidP="000C0D95">
      <w:pPr>
        <w:ind w:firstLine="709"/>
        <w:rPr>
          <w:rStyle w:val="s0"/>
          <w:sz w:val="28"/>
          <w:szCs w:val="28"/>
          <w:lang w:val="kk-KZ"/>
        </w:rPr>
      </w:pPr>
    </w:p>
    <w:p w:rsidR="000C0D95" w:rsidRPr="000C0D95" w:rsidRDefault="000C0D95" w:rsidP="000C0D95">
      <w:pPr>
        <w:numPr>
          <w:ilvl w:val="0"/>
          <w:numId w:val="2"/>
        </w:numPr>
        <w:ind w:left="0" w:firstLine="709"/>
        <w:jc w:val="both"/>
        <w:rPr>
          <w:sz w:val="28"/>
          <w:szCs w:val="28"/>
          <w:lang w:val="kk-KZ"/>
        </w:rPr>
      </w:pPr>
      <w:bookmarkStart w:id="47" w:name="sub1002797609"/>
      <w:r w:rsidRPr="000C0D95">
        <w:rPr>
          <w:color w:val="auto"/>
          <w:sz w:val="28"/>
          <w:szCs w:val="28"/>
          <w:lang w:val="kk-KZ"/>
        </w:rPr>
        <w:t>«</w:t>
      </w:r>
      <w:r w:rsidRPr="000C0D95">
        <w:rPr>
          <w:bCs/>
          <w:color w:val="auto"/>
          <w:sz w:val="28"/>
          <w:szCs w:val="28"/>
          <w:lang w:val="kk-KZ"/>
        </w:rPr>
        <w:t xml:space="preserve">Банктік қарыз шартының міндетті талаптарының тізбесін айқындау туралы» </w:t>
      </w:r>
      <w:r w:rsidRPr="000C0D95">
        <w:rPr>
          <w:color w:val="auto"/>
          <w:sz w:val="28"/>
          <w:szCs w:val="28"/>
          <w:lang w:val="kk-KZ"/>
        </w:rPr>
        <w:t xml:space="preserve">Қазақстан Республикасы Қаржы нарығын және қаржы ұйымдарын реттеу мен қадағалау агенттігі Басқармасының 2011 жылғы 28 ақпандағы </w:t>
      </w:r>
      <w:r w:rsidRPr="000C0D95">
        <w:rPr>
          <w:bCs/>
          <w:color w:val="auto"/>
          <w:sz w:val="28"/>
          <w:szCs w:val="28"/>
          <w:lang w:val="kk-KZ"/>
        </w:rPr>
        <w:t>№</w:t>
      </w:r>
      <w:r w:rsidRPr="000C0D95">
        <w:rPr>
          <w:color w:val="auto"/>
          <w:sz w:val="28"/>
          <w:szCs w:val="28"/>
          <w:lang w:val="kk-KZ"/>
        </w:rPr>
        <w:t xml:space="preserve"> 18 қаулысы (Нормативтік құқықтық актілерді мемлекеттік тіркеу тізілімінде № </w:t>
      </w:r>
      <w:r w:rsidRPr="000C0D95">
        <w:rPr>
          <w:sz w:val="28"/>
          <w:szCs w:val="28"/>
          <w:lang w:val="kk-KZ"/>
        </w:rPr>
        <w:t>6877</w:t>
      </w:r>
      <w:r w:rsidRPr="000C0D95">
        <w:rPr>
          <w:color w:val="auto"/>
          <w:sz w:val="28"/>
          <w:szCs w:val="28"/>
          <w:lang w:val="kk-KZ"/>
        </w:rPr>
        <w:t xml:space="preserve"> болып тіркелген, 2011 жылғы 31 мамырда «Егемен Қазақстан» газетінде № 226-227 (26625) жарияланған);</w:t>
      </w:r>
    </w:p>
    <w:p w:rsidR="000C0D95" w:rsidRPr="000C0D95" w:rsidRDefault="000C0D95" w:rsidP="000C0D95">
      <w:pPr>
        <w:numPr>
          <w:ilvl w:val="0"/>
          <w:numId w:val="2"/>
        </w:numPr>
        <w:ind w:left="0" w:firstLine="709"/>
        <w:jc w:val="both"/>
        <w:rPr>
          <w:color w:val="auto"/>
          <w:sz w:val="28"/>
          <w:szCs w:val="28"/>
          <w:lang w:val="kk-KZ"/>
        </w:rPr>
      </w:pPr>
      <w:r w:rsidRPr="000C0D95">
        <w:rPr>
          <w:color w:val="auto"/>
          <w:sz w:val="28"/>
          <w:szCs w:val="28"/>
          <w:lang w:val="kk-KZ"/>
        </w:rPr>
        <w:t>«</w:t>
      </w:r>
      <w:r w:rsidRPr="000C0D95">
        <w:rPr>
          <w:bCs/>
          <w:color w:val="auto"/>
          <w:sz w:val="28"/>
          <w:szCs w:val="28"/>
          <w:lang w:val="kk-KZ"/>
        </w:rPr>
        <w:t>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қаулысына өзгерістер мен толықтыру енгізу туралы</w:t>
      </w:r>
      <w:r w:rsidRPr="000C0D95">
        <w:rPr>
          <w:color w:val="auto"/>
          <w:sz w:val="28"/>
          <w:szCs w:val="28"/>
          <w:lang w:val="kk-KZ"/>
        </w:rPr>
        <w:t xml:space="preserve">» </w:t>
      </w:r>
      <w:r w:rsidRPr="000C0D95">
        <w:rPr>
          <w:rStyle w:val="s2"/>
          <w:color w:val="auto"/>
          <w:sz w:val="28"/>
          <w:szCs w:val="28"/>
          <w:u w:val="none"/>
          <w:lang w:val="kk-KZ"/>
        </w:rPr>
        <w:t xml:space="preserve">Қазақстан Республикасы Ұлттық Банкі Басқармасының </w:t>
      </w:r>
      <w:r w:rsidRPr="000C0D95">
        <w:rPr>
          <w:color w:val="auto"/>
          <w:sz w:val="28"/>
          <w:szCs w:val="28"/>
          <w:lang w:val="kk-KZ"/>
        </w:rPr>
        <w:t xml:space="preserve">2012 жылғы 24 желтоқсандағы </w:t>
      </w:r>
      <w:r w:rsidRPr="000C0D95">
        <w:rPr>
          <w:bCs/>
          <w:color w:val="auto"/>
          <w:sz w:val="28"/>
          <w:szCs w:val="28"/>
          <w:lang w:val="kk-KZ"/>
        </w:rPr>
        <w:t>№</w:t>
      </w:r>
      <w:r w:rsidRPr="000C0D95">
        <w:rPr>
          <w:color w:val="auto"/>
          <w:sz w:val="28"/>
          <w:szCs w:val="28"/>
          <w:lang w:val="kk-KZ"/>
        </w:rPr>
        <w:t xml:space="preserve"> 372 </w:t>
      </w:r>
      <w:r w:rsidRPr="000C0D95">
        <w:rPr>
          <w:bCs/>
          <w:color w:val="auto"/>
          <w:sz w:val="28"/>
          <w:szCs w:val="28"/>
          <w:lang w:val="kk-KZ"/>
        </w:rPr>
        <w:t>қаулысы</w:t>
      </w:r>
      <w:r w:rsidRPr="000C0D95">
        <w:rPr>
          <w:color w:val="auto"/>
          <w:sz w:val="28"/>
          <w:szCs w:val="28"/>
          <w:lang w:val="kk-KZ"/>
        </w:rPr>
        <w:t xml:space="preserve"> (Нормативтік құқықтық актілерді мемлекеттік тіркеу тізілімінде № </w:t>
      </w:r>
      <w:r w:rsidRPr="000C0D95">
        <w:rPr>
          <w:sz w:val="28"/>
          <w:szCs w:val="28"/>
          <w:lang w:val="kk-KZ"/>
        </w:rPr>
        <w:t>8308</w:t>
      </w:r>
      <w:r w:rsidRPr="000C0D95">
        <w:rPr>
          <w:color w:val="auto"/>
          <w:sz w:val="28"/>
          <w:szCs w:val="28"/>
          <w:lang w:val="kk-KZ"/>
        </w:rPr>
        <w:t xml:space="preserve"> болып тіркелген, 2013 жылғы 18 мамырда «Егемен Қазақстан» газетінде № 129 (28068) жарияланған);</w:t>
      </w:r>
    </w:p>
    <w:p w:rsidR="000C0D95" w:rsidRPr="000C0D95" w:rsidRDefault="000C0D95" w:rsidP="000C0D95">
      <w:pPr>
        <w:numPr>
          <w:ilvl w:val="0"/>
          <w:numId w:val="2"/>
        </w:numPr>
        <w:ind w:left="0" w:firstLine="709"/>
        <w:jc w:val="both"/>
        <w:rPr>
          <w:sz w:val="28"/>
          <w:szCs w:val="28"/>
          <w:lang w:val="kk-KZ"/>
        </w:rPr>
      </w:pPr>
      <w:bookmarkStart w:id="48" w:name="sub1003502511"/>
      <w:bookmarkEnd w:id="47"/>
      <w:r w:rsidRPr="000C0D95">
        <w:rPr>
          <w:color w:val="auto"/>
          <w:sz w:val="28"/>
          <w:szCs w:val="28"/>
          <w:lang w:val="kk-KZ"/>
        </w:rPr>
        <w:t>«</w:t>
      </w:r>
      <w:r w:rsidRPr="000C0D95">
        <w:rPr>
          <w:bCs/>
          <w:color w:val="auto"/>
          <w:sz w:val="28"/>
          <w:szCs w:val="28"/>
          <w:lang w:val="kk-KZ"/>
        </w:rPr>
        <w:t>Кейбір нормативтік құқықтық актілеріне банк қызметін реттеу мәселелері бойынша өзгерістер мен толықтырулар енгізу туралы</w:t>
      </w:r>
      <w:r w:rsidRPr="000C0D95">
        <w:rPr>
          <w:color w:val="auto"/>
          <w:sz w:val="28"/>
          <w:szCs w:val="28"/>
          <w:lang w:val="kk-KZ"/>
        </w:rPr>
        <w:t xml:space="preserve">» </w:t>
      </w:r>
      <w:r w:rsidRPr="000C0D95">
        <w:rPr>
          <w:rStyle w:val="s2"/>
          <w:color w:val="auto"/>
          <w:sz w:val="28"/>
          <w:szCs w:val="28"/>
          <w:u w:val="none"/>
          <w:lang w:val="kk-KZ"/>
        </w:rPr>
        <w:t xml:space="preserve">Қазақстан Республикасы Ұлттық Банкі </w:t>
      </w:r>
      <w:r w:rsidRPr="000C0D95">
        <w:rPr>
          <w:color w:val="auto"/>
          <w:sz w:val="28"/>
          <w:szCs w:val="28"/>
          <w:lang w:val="kk-KZ"/>
        </w:rPr>
        <w:t xml:space="preserve">Басқармасының 2013 жылғы 25 ақпандағы № 74 қаулысымен бекітілген </w:t>
      </w:r>
      <w:r w:rsidRPr="000C0D95">
        <w:rPr>
          <w:bCs/>
          <w:color w:val="auto"/>
          <w:sz w:val="28"/>
          <w:szCs w:val="28"/>
          <w:lang w:val="kk-KZ"/>
        </w:rPr>
        <w:t xml:space="preserve">өзгерістер мен толықтырулар енгізілетін банк қызметін реттеу мәселелері бойынша </w:t>
      </w:r>
      <w:r w:rsidRPr="000C0D95">
        <w:rPr>
          <w:color w:val="auto"/>
          <w:sz w:val="28"/>
          <w:szCs w:val="28"/>
          <w:lang w:val="kk-KZ"/>
        </w:rPr>
        <w:t xml:space="preserve">Қазақстан Республикасының нормативтік құқықтық актілері тізбесінің 7-тармағы (Нормативтік құқықтық актілерді мемлекеттік тіркеу тізілімінде № </w:t>
      </w:r>
      <w:r w:rsidRPr="000C0D95">
        <w:rPr>
          <w:sz w:val="28"/>
          <w:szCs w:val="28"/>
          <w:lang w:val="kk-KZ"/>
        </w:rPr>
        <w:t>8436</w:t>
      </w:r>
      <w:r w:rsidRPr="000C0D95">
        <w:rPr>
          <w:color w:val="auto"/>
          <w:sz w:val="28"/>
          <w:szCs w:val="28"/>
          <w:lang w:val="kk-KZ"/>
        </w:rPr>
        <w:t xml:space="preserve"> болып тіркелген, </w:t>
      </w:r>
      <w:r w:rsidRPr="000C0D95">
        <w:rPr>
          <w:color w:val="auto"/>
          <w:sz w:val="28"/>
          <w:szCs w:val="28"/>
          <w:lang w:val="kk-KZ"/>
        </w:rPr>
        <w:br/>
        <w:t>2013 жылғы 12 маусымда «Заң газеті» газетінде № 85 (2286) жарияланған);</w:t>
      </w:r>
    </w:p>
    <w:p w:rsidR="000C0D95" w:rsidRPr="000C0D95" w:rsidRDefault="000C0D95" w:rsidP="000C0D95">
      <w:pPr>
        <w:numPr>
          <w:ilvl w:val="0"/>
          <w:numId w:val="2"/>
        </w:numPr>
        <w:ind w:left="0" w:firstLine="709"/>
        <w:jc w:val="both"/>
        <w:rPr>
          <w:sz w:val="28"/>
          <w:szCs w:val="28"/>
          <w:lang w:val="kk-KZ"/>
        </w:rPr>
      </w:pPr>
      <w:bookmarkStart w:id="49" w:name="sub1004215749"/>
      <w:bookmarkEnd w:id="48"/>
      <w:r w:rsidRPr="000C0D95">
        <w:rPr>
          <w:color w:val="auto"/>
          <w:sz w:val="28"/>
          <w:szCs w:val="28"/>
          <w:lang w:val="kk-KZ"/>
        </w:rPr>
        <w:t>«</w:t>
      </w:r>
      <w:r w:rsidRPr="000C0D95">
        <w:rPr>
          <w:bCs/>
          <w:color w:val="auto"/>
          <w:sz w:val="28"/>
          <w:szCs w:val="28"/>
          <w:lang w:val="kk-KZ"/>
        </w:rPr>
        <w:t xml:space="preserve">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w:t>
      </w:r>
      <w:r w:rsidRPr="000C0D95">
        <w:rPr>
          <w:rStyle w:val="s2"/>
          <w:color w:val="auto"/>
          <w:sz w:val="28"/>
          <w:szCs w:val="28"/>
          <w:u w:val="none"/>
          <w:lang w:val="kk-KZ"/>
        </w:rPr>
        <w:t xml:space="preserve">Қазақстан Республикасы Ұлттық Банкі Басқармасының </w:t>
      </w:r>
      <w:r w:rsidRPr="000C0D95">
        <w:rPr>
          <w:color w:val="auto"/>
          <w:sz w:val="28"/>
          <w:szCs w:val="28"/>
          <w:lang w:val="kk-KZ"/>
        </w:rPr>
        <w:t xml:space="preserve">2014 жылғы 16 шілдедегі </w:t>
      </w:r>
      <w:r w:rsidRPr="000C0D95">
        <w:rPr>
          <w:bCs/>
          <w:color w:val="auto"/>
          <w:sz w:val="28"/>
          <w:szCs w:val="28"/>
          <w:lang w:val="kk-KZ"/>
        </w:rPr>
        <w:t>№</w:t>
      </w:r>
      <w:r w:rsidRPr="000C0D95">
        <w:rPr>
          <w:color w:val="auto"/>
          <w:sz w:val="28"/>
          <w:szCs w:val="28"/>
          <w:lang w:val="kk-KZ"/>
        </w:rPr>
        <w:t xml:space="preserve"> 145 қаулысы (Нормативтік құқықтық актілерді мемлекеттік тіркеу тізілімінде </w:t>
      </w:r>
      <w:r w:rsidRPr="000C0D95">
        <w:rPr>
          <w:color w:val="auto"/>
          <w:sz w:val="28"/>
          <w:szCs w:val="28"/>
          <w:lang w:val="kk-KZ"/>
        </w:rPr>
        <w:br/>
      </w:r>
      <w:r w:rsidRPr="000C0D95">
        <w:rPr>
          <w:color w:val="auto"/>
          <w:sz w:val="28"/>
          <w:szCs w:val="28"/>
          <w:lang w:val="kk-KZ"/>
        </w:rPr>
        <w:lastRenderedPageBreak/>
        <w:t xml:space="preserve">№ </w:t>
      </w:r>
      <w:r w:rsidRPr="000C0D95">
        <w:rPr>
          <w:rStyle w:val="s0"/>
          <w:sz w:val="28"/>
          <w:szCs w:val="28"/>
          <w:lang w:val="kk-KZ"/>
        </w:rPr>
        <w:t>9719</w:t>
      </w:r>
      <w:r w:rsidRPr="000C0D95">
        <w:rPr>
          <w:color w:val="auto"/>
          <w:sz w:val="28"/>
          <w:szCs w:val="28"/>
          <w:lang w:val="kk-KZ"/>
        </w:rPr>
        <w:t xml:space="preserve"> болып тіркелген, 2014 жылғы 8 қазанда Қазақстан Республикасы нормативтік құқықтық актілерінің «Әділет» </w:t>
      </w:r>
      <w:proofErr w:type="spellStart"/>
      <w:r w:rsidRPr="000C0D95">
        <w:rPr>
          <w:color w:val="auto"/>
          <w:sz w:val="28"/>
          <w:szCs w:val="28"/>
          <w:lang w:val="kk-KZ"/>
        </w:rPr>
        <w:t>ақпараттық-құқықтық</w:t>
      </w:r>
      <w:proofErr w:type="spellEnd"/>
      <w:r w:rsidRPr="000C0D95">
        <w:rPr>
          <w:color w:val="auto"/>
          <w:sz w:val="28"/>
          <w:szCs w:val="28"/>
          <w:lang w:val="kk-KZ"/>
        </w:rPr>
        <w:t xml:space="preserve"> жүйесінде жарияланған);</w:t>
      </w:r>
    </w:p>
    <w:bookmarkEnd w:id="49"/>
    <w:p w:rsidR="000C0D95" w:rsidRPr="000C0D95" w:rsidRDefault="000C0D95" w:rsidP="000C0D95">
      <w:pPr>
        <w:numPr>
          <w:ilvl w:val="0"/>
          <w:numId w:val="2"/>
        </w:numPr>
        <w:ind w:left="0" w:firstLine="709"/>
        <w:jc w:val="both"/>
        <w:rPr>
          <w:sz w:val="28"/>
          <w:szCs w:val="28"/>
          <w:lang w:val="kk-KZ"/>
        </w:rPr>
      </w:pPr>
      <w:r w:rsidRPr="000C0D95">
        <w:rPr>
          <w:bCs/>
          <w:sz w:val="28"/>
          <w:szCs w:val="28"/>
          <w:lang w:val="kk-KZ"/>
        </w:rPr>
        <w:t>«</w:t>
      </w:r>
      <w:r w:rsidRPr="000C0D95">
        <w:rPr>
          <w:bCs/>
          <w:color w:val="auto"/>
          <w:sz w:val="28"/>
          <w:szCs w:val="28"/>
          <w:lang w:val="kk-KZ"/>
        </w:rPr>
        <w:t>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Қазақстан Республикасы Ұлттық Банкі Басқармасының 2015 жылғы 25 ақпандағы № 28 қаулысы</w:t>
      </w:r>
      <w:r w:rsidRPr="000C0D95">
        <w:rPr>
          <w:sz w:val="28"/>
          <w:szCs w:val="28"/>
          <w:lang w:val="kk-KZ"/>
        </w:rPr>
        <w:t xml:space="preserve">мен бекітілген </w:t>
      </w:r>
      <w:r w:rsidRPr="000C0D95">
        <w:rPr>
          <w:bCs/>
          <w:color w:val="auto"/>
          <w:sz w:val="28"/>
          <w:szCs w:val="28"/>
          <w:lang w:val="kk-KZ"/>
        </w:rPr>
        <w:t>Қазақстан Республикасында кәсіпкерлік қызмет үшін жағдайды түбегейлі</w:t>
      </w:r>
      <w:r w:rsidRPr="000C0D95">
        <w:rPr>
          <w:bCs/>
          <w:sz w:val="28"/>
          <w:szCs w:val="28"/>
          <w:lang w:val="kk-KZ"/>
        </w:rPr>
        <w:t xml:space="preserve"> </w:t>
      </w:r>
      <w:r w:rsidRPr="000C0D95">
        <w:rPr>
          <w:bCs/>
          <w:color w:val="auto"/>
          <w:sz w:val="28"/>
          <w:szCs w:val="28"/>
          <w:lang w:val="kk-KZ"/>
        </w:rPr>
        <w:t>жақсарту мәселелері бойынша Қазақстан Республикасының өзгерістер</w:t>
      </w:r>
      <w:r w:rsidRPr="000C0D95">
        <w:rPr>
          <w:bCs/>
          <w:sz w:val="28"/>
          <w:szCs w:val="28"/>
          <w:lang w:val="kk-KZ"/>
        </w:rPr>
        <w:t xml:space="preserve"> </w:t>
      </w:r>
      <w:r w:rsidRPr="000C0D95">
        <w:rPr>
          <w:bCs/>
          <w:color w:val="auto"/>
          <w:sz w:val="28"/>
          <w:szCs w:val="28"/>
          <w:lang w:val="kk-KZ"/>
        </w:rPr>
        <w:t>енгізілетін нормативтік құқықтық актілерінің</w:t>
      </w:r>
      <w:r w:rsidRPr="000C0D95">
        <w:rPr>
          <w:bCs/>
          <w:sz w:val="28"/>
          <w:szCs w:val="28"/>
          <w:lang w:val="kk-KZ"/>
        </w:rPr>
        <w:t xml:space="preserve"> </w:t>
      </w:r>
      <w:r w:rsidRPr="000C0D95">
        <w:rPr>
          <w:bCs/>
          <w:color w:val="auto"/>
          <w:sz w:val="28"/>
          <w:szCs w:val="28"/>
          <w:lang w:val="kk-KZ"/>
        </w:rPr>
        <w:t>тізбесі</w:t>
      </w:r>
      <w:r w:rsidRPr="000C0D95">
        <w:rPr>
          <w:bCs/>
          <w:sz w:val="28"/>
          <w:szCs w:val="28"/>
          <w:lang w:val="kk-KZ"/>
        </w:rPr>
        <w:t xml:space="preserve">нің 9-тармағы </w:t>
      </w:r>
      <w:r w:rsidRPr="000C0D95">
        <w:rPr>
          <w:sz w:val="28"/>
          <w:szCs w:val="28"/>
          <w:lang w:val="kk-KZ"/>
        </w:rPr>
        <w:t xml:space="preserve">(Нормативтік құқықтық актілерді мемлекеттік тіркеу тізілімінде № 10715 болып тіркелген, </w:t>
      </w:r>
      <w:r w:rsidRPr="000C0D95">
        <w:rPr>
          <w:color w:val="auto"/>
          <w:sz w:val="28"/>
          <w:szCs w:val="28"/>
          <w:shd w:val="clear" w:color="auto" w:fill="FFFFFF"/>
          <w:lang w:val="kk-KZ"/>
        </w:rPr>
        <w:t xml:space="preserve">Қазақстан Республикасы нормативтік құқықтық актілерінің </w:t>
      </w:r>
      <w:r w:rsidRPr="0062065E">
        <w:rPr>
          <w:sz w:val="28"/>
          <w:szCs w:val="28"/>
          <w:shd w:val="clear" w:color="auto" w:fill="FFFFFF"/>
          <w:lang w:val="kk-KZ"/>
        </w:rPr>
        <w:t>«</w:t>
      </w:r>
      <w:r w:rsidRPr="0062065E">
        <w:rPr>
          <w:rStyle w:val="ad"/>
          <w:bCs/>
          <w:i w:val="0"/>
          <w:color w:val="auto"/>
          <w:sz w:val="28"/>
          <w:szCs w:val="28"/>
          <w:shd w:val="clear" w:color="auto" w:fill="FFFFFF"/>
          <w:lang w:val="kk-KZ"/>
        </w:rPr>
        <w:t>Әділет</w:t>
      </w:r>
      <w:r w:rsidRPr="0062065E">
        <w:rPr>
          <w:i/>
          <w:sz w:val="28"/>
          <w:szCs w:val="28"/>
          <w:shd w:val="clear" w:color="auto" w:fill="FFFFFF"/>
          <w:lang w:val="kk-KZ"/>
        </w:rPr>
        <w:t>»</w:t>
      </w:r>
      <w:r w:rsidRPr="0062065E">
        <w:rPr>
          <w:i/>
          <w:color w:val="auto"/>
          <w:sz w:val="28"/>
          <w:szCs w:val="28"/>
          <w:shd w:val="clear" w:color="auto" w:fill="FFFFFF"/>
          <w:lang w:val="kk-KZ"/>
        </w:rPr>
        <w:t> </w:t>
      </w:r>
      <w:proofErr w:type="spellStart"/>
      <w:r w:rsidRPr="0062065E">
        <w:rPr>
          <w:rStyle w:val="ad"/>
          <w:bCs/>
          <w:i w:val="0"/>
          <w:color w:val="auto"/>
          <w:sz w:val="28"/>
          <w:szCs w:val="28"/>
          <w:shd w:val="clear" w:color="auto" w:fill="FFFFFF"/>
          <w:lang w:val="kk-KZ"/>
        </w:rPr>
        <w:t>ақпараттық-құқықтық</w:t>
      </w:r>
      <w:proofErr w:type="spellEnd"/>
      <w:r w:rsidRPr="0062065E">
        <w:rPr>
          <w:rStyle w:val="ad"/>
          <w:bCs/>
          <w:i w:val="0"/>
          <w:color w:val="auto"/>
          <w:sz w:val="28"/>
          <w:szCs w:val="28"/>
          <w:shd w:val="clear" w:color="auto" w:fill="FFFFFF"/>
          <w:lang w:val="kk-KZ"/>
        </w:rPr>
        <w:t xml:space="preserve"> жүйесі</w:t>
      </w:r>
      <w:r w:rsidRPr="0062065E">
        <w:rPr>
          <w:rStyle w:val="ad"/>
          <w:bCs/>
          <w:i w:val="0"/>
          <w:sz w:val="28"/>
          <w:szCs w:val="28"/>
          <w:shd w:val="clear" w:color="auto" w:fill="FFFFFF"/>
          <w:lang w:val="kk-KZ"/>
        </w:rPr>
        <w:t>нде 2015 жылғы 6 мамырда жарияланған</w:t>
      </w:r>
      <w:r w:rsidRPr="000C0D95">
        <w:rPr>
          <w:sz w:val="28"/>
          <w:szCs w:val="28"/>
          <w:lang w:val="kk-KZ"/>
        </w:rPr>
        <w:t>)</w:t>
      </w:r>
      <w:r w:rsidRPr="000C0D95">
        <w:rPr>
          <w:color w:val="auto"/>
          <w:sz w:val="28"/>
          <w:szCs w:val="28"/>
          <w:lang w:val="kk-KZ"/>
        </w:rPr>
        <w:t>;</w:t>
      </w:r>
    </w:p>
    <w:p w:rsidR="000C0D95" w:rsidRPr="000C0D95" w:rsidRDefault="000C0D95" w:rsidP="000C0D95">
      <w:pPr>
        <w:numPr>
          <w:ilvl w:val="0"/>
          <w:numId w:val="2"/>
        </w:numPr>
        <w:ind w:left="0" w:firstLine="709"/>
        <w:jc w:val="both"/>
        <w:rPr>
          <w:sz w:val="28"/>
          <w:szCs w:val="28"/>
          <w:lang w:val="kk-KZ"/>
        </w:rPr>
      </w:pPr>
      <w:r w:rsidRPr="000C0D95">
        <w:rPr>
          <w:bCs/>
          <w:sz w:val="28"/>
          <w:szCs w:val="28"/>
          <w:lang w:val="kk-KZ"/>
        </w:rPr>
        <w:t>«</w:t>
      </w:r>
      <w:r w:rsidRPr="000C0D95">
        <w:rPr>
          <w:bCs/>
          <w:color w:val="auto"/>
          <w:sz w:val="28"/>
          <w:szCs w:val="28"/>
          <w:lang w:val="kk-KZ"/>
        </w:rPr>
        <w:t>Қазақстан Республикасының кейбір нормативтік құқықтық актілеріне банк қызметін реттеу мәселелері бойынша өзгерістер мен толықтыру енгізу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Қазақстан Республикасы Ұлттық Банкі Басқармасының 2015 жылғы 30 қазандағы № 200 қаулысы</w:t>
      </w:r>
      <w:r w:rsidRPr="000C0D95">
        <w:rPr>
          <w:sz w:val="28"/>
          <w:szCs w:val="28"/>
          <w:lang w:val="kk-KZ"/>
        </w:rPr>
        <w:t xml:space="preserve"> (Нормативтік құқықтық актілерді мемлекеттік тіркеу тізілімінде № 12376 болып тіркелген, </w:t>
      </w:r>
      <w:r w:rsidRPr="000C0D95">
        <w:rPr>
          <w:color w:val="auto"/>
          <w:sz w:val="28"/>
          <w:szCs w:val="28"/>
          <w:shd w:val="clear" w:color="auto" w:fill="FFFFFF"/>
          <w:lang w:val="kk-KZ"/>
        </w:rPr>
        <w:t xml:space="preserve">Қазақстан Республикасы нормативтік құқықтық актілерінің </w:t>
      </w:r>
      <w:r w:rsidRPr="0062065E">
        <w:rPr>
          <w:i/>
          <w:sz w:val="28"/>
          <w:szCs w:val="28"/>
          <w:shd w:val="clear" w:color="auto" w:fill="FFFFFF"/>
          <w:lang w:val="kk-KZ"/>
        </w:rPr>
        <w:t>«</w:t>
      </w:r>
      <w:r w:rsidRPr="0062065E">
        <w:rPr>
          <w:rStyle w:val="ad"/>
          <w:bCs/>
          <w:i w:val="0"/>
          <w:color w:val="auto"/>
          <w:sz w:val="28"/>
          <w:szCs w:val="28"/>
          <w:shd w:val="clear" w:color="auto" w:fill="FFFFFF"/>
          <w:lang w:val="kk-KZ"/>
        </w:rPr>
        <w:t>Әділет</w:t>
      </w:r>
      <w:r w:rsidRPr="0062065E">
        <w:rPr>
          <w:i/>
          <w:sz w:val="28"/>
          <w:szCs w:val="28"/>
          <w:shd w:val="clear" w:color="auto" w:fill="FFFFFF"/>
          <w:lang w:val="kk-KZ"/>
        </w:rPr>
        <w:t>»</w:t>
      </w:r>
      <w:r w:rsidRPr="0062065E">
        <w:rPr>
          <w:i/>
          <w:color w:val="auto"/>
          <w:sz w:val="28"/>
          <w:szCs w:val="28"/>
          <w:shd w:val="clear" w:color="auto" w:fill="FFFFFF"/>
          <w:lang w:val="kk-KZ"/>
        </w:rPr>
        <w:t> </w:t>
      </w:r>
      <w:proofErr w:type="spellStart"/>
      <w:r w:rsidRPr="0062065E">
        <w:rPr>
          <w:rStyle w:val="ad"/>
          <w:bCs/>
          <w:i w:val="0"/>
          <w:color w:val="auto"/>
          <w:sz w:val="28"/>
          <w:szCs w:val="28"/>
          <w:shd w:val="clear" w:color="auto" w:fill="FFFFFF"/>
          <w:lang w:val="kk-KZ"/>
        </w:rPr>
        <w:t>ақпараттық-құқықтық</w:t>
      </w:r>
      <w:proofErr w:type="spellEnd"/>
      <w:r w:rsidRPr="0062065E">
        <w:rPr>
          <w:rStyle w:val="ad"/>
          <w:bCs/>
          <w:i w:val="0"/>
          <w:color w:val="auto"/>
          <w:sz w:val="28"/>
          <w:szCs w:val="28"/>
          <w:shd w:val="clear" w:color="auto" w:fill="FFFFFF"/>
          <w:lang w:val="kk-KZ"/>
        </w:rPr>
        <w:t xml:space="preserve"> жүйесі</w:t>
      </w:r>
      <w:r w:rsidRPr="0062065E">
        <w:rPr>
          <w:rStyle w:val="ad"/>
          <w:bCs/>
          <w:i w:val="0"/>
          <w:sz w:val="28"/>
          <w:szCs w:val="28"/>
          <w:shd w:val="clear" w:color="auto" w:fill="FFFFFF"/>
          <w:lang w:val="kk-KZ"/>
        </w:rPr>
        <w:t>нде 2016 жылғы 18 қаңтарда жарияланған</w:t>
      </w:r>
      <w:r w:rsidRPr="000C0D95">
        <w:rPr>
          <w:sz w:val="28"/>
          <w:szCs w:val="28"/>
          <w:lang w:val="kk-KZ"/>
        </w:rPr>
        <w:t>)</w:t>
      </w:r>
      <w:r w:rsidRPr="000C0D95">
        <w:rPr>
          <w:rStyle w:val="s2"/>
          <w:color w:val="auto"/>
          <w:sz w:val="28"/>
          <w:szCs w:val="28"/>
          <w:u w:val="none"/>
          <w:lang w:val="kk-KZ"/>
        </w:rPr>
        <w:t>;</w:t>
      </w:r>
      <w:bookmarkStart w:id="50" w:name="sub1005113465"/>
    </w:p>
    <w:bookmarkEnd w:id="50"/>
    <w:p w:rsidR="000C0D95" w:rsidRPr="000C0D95" w:rsidRDefault="000C0D95" w:rsidP="000C0D95">
      <w:pPr>
        <w:numPr>
          <w:ilvl w:val="0"/>
          <w:numId w:val="2"/>
        </w:numPr>
        <w:ind w:left="0" w:firstLine="709"/>
        <w:jc w:val="both"/>
        <w:rPr>
          <w:sz w:val="28"/>
          <w:szCs w:val="28"/>
          <w:lang w:val="kk-KZ"/>
        </w:rPr>
      </w:pPr>
      <w:r w:rsidRPr="000C0D95">
        <w:rPr>
          <w:bCs/>
          <w:sz w:val="28"/>
          <w:szCs w:val="28"/>
          <w:lang w:val="kk-KZ"/>
        </w:rPr>
        <w:t>«</w:t>
      </w:r>
      <w:r w:rsidRPr="000C0D95">
        <w:rPr>
          <w:bCs/>
          <w:color w:val="auto"/>
          <w:sz w:val="28"/>
          <w:szCs w:val="28"/>
          <w:lang w:val="kk-KZ"/>
        </w:rPr>
        <w:t xml:space="preserve">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w:t>
      </w:r>
      <w:r w:rsidRPr="000C0D95">
        <w:rPr>
          <w:bCs/>
          <w:sz w:val="28"/>
          <w:szCs w:val="28"/>
          <w:lang w:val="kk-KZ"/>
        </w:rPr>
        <w:t>«</w:t>
      </w:r>
      <w:r w:rsidRPr="000C0D95">
        <w:rPr>
          <w:bCs/>
          <w:color w:val="auto"/>
          <w:sz w:val="28"/>
          <w:szCs w:val="28"/>
          <w:lang w:val="kk-KZ"/>
        </w:rPr>
        <w:t>Кредиттеу жөніндегі құжаттамасын жүргізу ережесін бекіту туралы</w:t>
      </w:r>
      <w:r w:rsidRPr="000C0D95">
        <w:rPr>
          <w:bCs/>
          <w:sz w:val="28"/>
          <w:szCs w:val="28"/>
          <w:lang w:val="kk-KZ"/>
        </w:rPr>
        <w:t>»</w:t>
      </w:r>
      <w:r w:rsidRPr="000C0D95">
        <w:rPr>
          <w:bCs/>
          <w:color w:val="auto"/>
          <w:sz w:val="28"/>
          <w:szCs w:val="28"/>
          <w:lang w:val="kk-KZ"/>
        </w:rPr>
        <w:t xml:space="preserve"> 2007 жылғы 23 ақпандағы № 49 қаулысына толықтырулар мен өзгерістер енгізу туралы</w:t>
      </w:r>
      <w:r w:rsidRPr="000C0D95">
        <w:rPr>
          <w:bCs/>
          <w:sz w:val="28"/>
          <w:szCs w:val="28"/>
          <w:lang w:val="kk-KZ"/>
        </w:rPr>
        <w:t>»</w:t>
      </w:r>
      <w:r w:rsidRPr="000C0D95">
        <w:rPr>
          <w:bCs/>
          <w:color w:val="auto"/>
          <w:sz w:val="28"/>
          <w:szCs w:val="28"/>
          <w:lang w:val="kk-KZ"/>
        </w:rPr>
        <w:t xml:space="preserve">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 xml:space="preserve">Қазақстан Республикасы Ұлттық Банкі Басқармасының 2016 </w:t>
      </w:r>
      <w:r w:rsidRPr="000C0D95">
        <w:rPr>
          <w:sz w:val="28"/>
          <w:szCs w:val="28"/>
          <w:lang w:val="kk-KZ"/>
        </w:rPr>
        <w:t xml:space="preserve">жылғы 28 қаңтардағы № 9 қаулысы (Нормативтік құқықтық актілерді мемлекеттік тіркеу тізілімінде № 13427 болып тіркелген, </w:t>
      </w:r>
      <w:r w:rsidRPr="000C0D95">
        <w:rPr>
          <w:color w:val="auto"/>
          <w:sz w:val="28"/>
          <w:szCs w:val="28"/>
          <w:shd w:val="clear" w:color="auto" w:fill="FFFFFF"/>
          <w:lang w:val="kk-KZ"/>
        </w:rPr>
        <w:t xml:space="preserve">Қазақстан Республикасы нормативтік құқықтық актілерінің </w:t>
      </w:r>
      <w:r w:rsidRPr="00927A11">
        <w:rPr>
          <w:i/>
          <w:sz w:val="28"/>
          <w:szCs w:val="28"/>
          <w:shd w:val="clear" w:color="auto" w:fill="FFFFFF"/>
          <w:lang w:val="kk-KZ"/>
        </w:rPr>
        <w:t>«</w:t>
      </w:r>
      <w:r w:rsidRPr="00927A11">
        <w:rPr>
          <w:rStyle w:val="ad"/>
          <w:bCs/>
          <w:i w:val="0"/>
          <w:color w:val="auto"/>
          <w:sz w:val="28"/>
          <w:szCs w:val="28"/>
          <w:shd w:val="clear" w:color="auto" w:fill="FFFFFF"/>
          <w:lang w:val="kk-KZ"/>
        </w:rPr>
        <w:t>Әділет</w:t>
      </w:r>
      <w:r w:rsidRPr="00927A11">
        <w:rPr>
          <w:i/>
          <w:sz w:val="28"/>
          <w:szCs w:val="28"/>
          <w:shd w:val="clear" w:color="auto" w:fill="FFFFFF"/>
          <w:lang w:val="kk-KZ"/>
        </w:rPr>
        <w:t>»</w:t>
      </w:r>
      <w:r w:rsidRPr="00927A11">
        <w:rPr>
          <w:i/>
          <w:color w:val="auto"/>
          <w:sz w:val="28"/>
          <w:szCs w:val="28"/>
          <w:shd w:val="clear" w:color="auto" w:fill="FFFFFF"/>
          <w:lang w:val="kk-KZ"/>
        </w:rPr>
        <w:t> </w:t>
      </w:r>
      <w:proofErr w:type="spellStart"/>
      <w:r w:rsidRPr="00927A11">
        <w:rPr>
          <w:rStyle w:val="ad"/>
          <w:bCs/>
          <w:i w:val="0"/>
          <w:color w:val="auto"/>
          <w:sz w:val="28"/>
          <w:szCs w:val="28"/>
          <w:shd w:val="clear" w:color="auto" w:fill="FFFFFF"/>
          <w:lang w:val="kk-KZ"/>
        </w:rPr>
        <w:t>ақпараттық-құқықтық</w:t>
      </w:r>
      <w:proofErr w:type="spellEnd"/>
      <w:r w:rsidRPr="00927A11">
        <w:rPr>
          <w:rStyle w:val="ad"/>
          <w:bCs/>
          <w:i w:val="0"/>
          <w:color w:val="auto"/>
          <w:sz w:val="28"/>
          <w:szCs w:val="28"/>
          <w:shd w:val="clear" w:color="auto" w:fill="FFFFFF"/>
          <w:lang w:val="kk-KZ"/>
        </w:rPr>
        <w:t xml:space="preserve"> жүйесі</w:t>
      </w:r>
      <w:r w:rsidRPr="00927A11">
        <w:rPr>
          <w:rStyle w:val="ad"/>
          <w:bCs/>
          <w:i w:val="0"/>
          <w:sz w:val="28"/>
          <w:szCs w:val="28"/>
          <w:shd w:val="clear" w:color="auto" w:fill="FFFFFF"/>
          <w:lang w:val="kk-KZ"/>
        </w:rPr>
        <w:t>нде 2016 жылғы 29 сәуірде жарияланған</w:t>
      </w:r>
      <w:r w:rsidRPr="000C0D95">
        <w:rPr>
          <w:sz w:val="28"/>
          <w:szCs w:val="28"/>
          <w:lang w:val="kk-KZ"/>
        </w:rPr>
        <w:t>);</w:t>
      </w:r>
      <w:bookmarkStart w:id="51" w:name="sub1006110612"/>
    </w:p>
    <w:bookmarkEnd w:id="51"/>
    <w:p w:rsidR="000C0D95" w:rsidRPr="000C0D95" w:rsidRDefault="000C0D95" w:rsidP="000C0D95">
      <w:pPr>
        <w:numPr>
          <w:ilvl w:val="0"/>
          <w:numId w:val="2"/>
        </w:numPr>
        <w:ind w:left="0" w:firstLine="709"/>
        <w:jc w:val="both"/>
        <w:rPr>
          <w:color w:val="auto"/>
          <w:sz w:val="28"/>
          <w:szCs w:val="28"/>
          <w:lang w:val="kk-KZ"/>
        </w:rPr>
      </w:pPr>
      <w:r w:rsidRPr="000C0D95">
        <w:rPr>
          <w:bCs/>
          <w:sz w:val="28"/>
          <w:szCs w:val="28"/>
          <w:lang w:val="kk-KZ"/>
        </w:rPr>
        <w:t>«</w:t>
      </w:r>
      <w:r w:rsidRPr="000C0D95">
        <w:rPr>
          <w:bCs/>
          <w:color w:val="auto"/>
          <w:sz w:val="28"/>
          <w:szCs w:val="28"/>
          <w:lang w:val="kk-KZ"/>
        </w:rPr>
        <w:t>Қазақстан Республикасының кейбір нормативтік құқықтық актілеріне коллекторлық қызмет мәселелері бойынша өзгерістер мен толықтырулар енгізу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Қазақстан Республикасы Ұлттық Банкі Басқармасының 2017 жылғы 22 желтоқсандағы № 249 қаулысы</w:t>
      </w:r>
      <w:r w:rsidRPr="000C0D95">
        <w:rPr>
          <w:sz w:val="28"/>
          <w:szCs w:val="28"/>
          <w:lang w:val="kk-KZ"/>
        </w:rPr>
        <w:t xml:space="preserve">мен бекітілген </w:t>
      </w:r>
      <w:r w:rsidRPr="000C0D95">
        <w:rPr>
          <w:bCs/>
          <w:color w:val="auto"/>
          <w:sz w:val="28"/>
          <w:szCs w:val="28"/>
          <w:lang w:val="kk-KZ"/>
        </w:rPr>
        <w:t>Өзгерістер мен толықтырулар енгізілетін Қазақстан Республикасының коллекторлық</w:t>
      </w:r>
      <w:r w:rsidRPr="000C0D95">
        <w:rPr>
          <w:bCs/>
          <w:sz w:val="28"/>
          <w:szCs w:val="28"/>
          <w:lang w:val="kk-KZ"/>
        </w:rPr>
        <w:t xml:space="preserve"> </w:t>
      </w:r>
      <w:r w:rsidRPr="000C0D95">
        <w:rPr>
          <w:bCs/>
          <w:color w:val="auto"/>
          <w:sz w:val="28"/>
          <w:szCs w:val="28"/>
          <w:lang w:val="kk-KZ"/>
        </w:rPr>
        <w:t>қызмет мәселелері бойынша нормативтік құқықтық актілердің тізбесі</w:t>
      </w:r>
      <w:r w:rsidRPr="000C0D95">
        <w:rPr>
          <w:bCs/>
          <w:sz w:val="28"/>
          <w:szCs w:val="28"/>
          <w:lang w:val="kk-KZ"/>
        </w:rPr>
        <w:t>нің 1-тармағы (</w:t>
      </w:r>
      <w:r w:rsidRPr="000C0D95">
        <w:rPr>
          <w:sz w:val="28"/>
          <w:szCs w:val="28"/>
          <w:lang w:val="kk-KZ"/>
        </w:rPr>
        <w:t>Нормативтік құқықтық актілерді мемлекеттік тіркеу тізілімінде №</w:t>
      </w:r>
      <w:r w:rsidRPr="000C0D95">
        <w:rPr>
          <w:rStyle w:val="s0"/>
          <w:color w:val="auto"/>
          <w:sz w:val="28"/>
          <w:szCs w:val="28"/>
          <w:lang w:val="kk-KZ"/>
        </w:rPr>
        <w:t>16267</w:t>
      </w:r>
      <w:r w:rsidRPr="000C0D95">
        <w:rPr>
          <w:sz w:val="28"/>
          <w:szCs w:val="28"/>
          <w:lang w:val="kk-KZ"/>
        </w:rPr>
        <w:t xml:space="preserve"> болып тіркелген, </w:t>
      </w:r>
      <w:r w:rsidRPr="000C0D95">
        <w:rPr>
          <w:color w:val="auto"/>
          <w:sz w:val="28"/>
          <w:szCs w:val="28"/>
          <w:lang w:val="kk-KZ"/>
        </w:rPr>
        <w:t xml:space="preserve">«Қазақстан Республикасының </w:t>
      </w:r>
      <w:r w:rsidRPr="000C0D95">
        <w:rPr>
          <w:color w:val="auto"/>
          <w:sz w:val="28"/>
          <w:szCs w:val="28"/>
          <w:lang w:val="kk-KZ"/>
        </w:rPr>
        <w:lastRenderedPageBreak/>
        <w:t>нормативтік құқықтық актілерінің электрондық түрдегі эталондық бақылау банкі» ақпараттық жүйесінде 2018 жылғы 5 ақпанда жарияланған</w:t>
      </w:r>
      <w:r w:rsidRPr="000C0D95">
        <w:rPr>
          <w:bCs/>
          <w:sz w:val="28"/>
          <w:szCs w:val="28"/>
          <w:lang w:val="kk-KZ"/>
        </w:rPr>
        <w:t>)</w:t>
      </w:r>
      <w:r w:rsidRPr="000C0D95">
        <w:rPr>
          <w:rStyle w:val="s0"/>
          <w:color w:val="auto"/>
          <w:sz w:val="28"/>
          <w:szCs w:val="28"/>
          <w:lang w:val="kk-KZ"/>
        </w:rPr>
        <w:t>;</w:t>
      </w:r>
      <w:bookmarkStart w:id="52" w:name="sub1006557268"/>
    </w:p>
    <w:bookmarkEnd w:id="52"/>
    <w:p w:rsidR="000C0D95" w:rsidRPr="000C0D95" w:rsidRDefault="000C0D95" w:rsidP="000C0D95">
      <w:pPr>
        <w:numPr>
          <w:ilvl w:val="0"/>
          <w:numId w:val="2"/>
        </w:numPr>
        <w:ind w:left="0" w:firstLine="709"/>
        <w:jc w:val="both"/>
        <w:rPr>
          <w:color w:val="auto"/>
          <w:sz w:val="28"/>
          <w:szCs w:val="28"/>
          <w:lang w:val="kk-KZ"/>
        </w:rPr>
      </w:pPr>
      <w:r w:rsidRPr="000C0D95">
        <w:rPr>
          <w:bCs/>
          <w:sz w:val="28"/>
          <w:szCs w:val="28"/>
          <w:lang w:val="kk-KZ"/>
        </w:rPr>
        <w:t>«</w:t>
      </w:r>
      <w:r w:rsidRPr="000C0D95">
        <w:rPr>
          <w:bCs/>
          <w:color w:val="auto"/>
          <w:sz w:val="28"/>
          <w:szCs w:val="28"/>
          <w:lang w:val="kk-KZ"/>
        </w:rPr>
        <w:t>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Қазақстан Республикасы Ұлттық Банкі Басқармасының 2018 жылғы 29 қазандағы №257 қаулысы</w:t>
      </w:r>
      <w:r w:rsidRPr="000C0D95">
        <w:rPr>
          <w:sz w:val="28"/>
          <w:szCs w:val="28"/>
          <w:lang w:val="kk-KZ"/>
        </w:rPr>
        <w:t xml:space="preserve">мен бекітілген </w:t>
      </w:r>
      <w:r w:rsidRPr="000C0D95">
        <w:rPr>
          <w:bCs/>
          <w:color w:val="auto"/>
          <w:sz w:val="28"/>
          <w:szCs w:val="28"/>
          <w:lang w:val="kk-KZ"/>
        </w:rPr>
        <w:t>Өзгерістер енгізілетін банк қызметі мәселелері бойынша Қазақстан Республикасының нормативтік құқықтық актілерінің тізбесі</w:t>
      </w:r>
      <w:r w:rsidRPr="000C0D95">
        <w:rPr>
          <w:bCs/>
          <w:sz w:val="28"/>
          <w:szCs w:val="28"/>
          <w:lang w:val="kk-KZ"/>
        </w:rPr>
        <w:t>нің 1-тармағы (</w:t>
      </w:r>
      <w:r w:rsidRPr="000C0D95">
        <w:rPr>
          <w:sz w:val="28"/>
          <w:szCs w:val="28"/>
          <w:lang w:val="kk-KZ"/>
        </w:rPr>
        <w:t>Нормативтік құқықтық актілерді мемлекеттік тіркеу тізілімінде №</w:t>
      </w:r>
      <w:r w:rsidRPr="000C0D95">
        <w:rPr>
          <w:rStyle w:val="s0"/>
          <w:color w:val="auto"/>
          <w:sz w:val="28"/>
          <w:szCs w:val="28"/>
          <w:lang w:val="kk-KZ"/>
        </w:rPr>
        <w:t>17753</w:t>
      </w:r>
      <w:r w:rsidRPr="000C0D95">
        <w:rPr>
          <w:sz w:val="28"/>
          <w:szCs w:val="28"/>
          <w:lang w:val="kk-KZ"/>
        </w:rPr>
        <w:t xml:space="preserve"> болып тіркелген, </w:t>
      </w:r>
      <w:r w:rsidRPr="000C0D95">
        <w:rPr>
          <w:color w:val="auto"/>
          <w:sz w:val="28"/>
          <w:szCs w:val="28"/>
          <w:lang w:val="kk-KZ"/>
        </w:rPr>
        <w:t>«Қазақстан Республикасының нормативтік құқықтық актілерінің электрондық түрдегі эталондық бақылау банкі» ақпараттық жүйесінде 2018 жылғы 27 қарашада жарияланған</w:t>
      </w:r>
      <w:r w:rsidRPr="000C0D95">
        <w:rPr>
          <w:bCs/>
          <w:sz w:val="28"/>
          <w:szCs w:val="28"/>
          <w:lang w:val="kk-KZ"/>
        </w:rPr>
        <w:t>)</w:t>
      </w:r>
      <w:r w:rsidRPr="000C0D95">
        <w:rPr>
          <w:rStyle w:val="s0"/>
          <w:color w:val="auto"/>
          <w:sz w:val="28"/>
          <w:szCs w:val="28"/>
          <w:lang w:val="kk-KZ"/>
        </w:rPr>
        <w:t>;</w:t>
      </w:r>
      <w:bookmarkStart w:id="53" w:name="sub1006714343"/>
    </w:p>
    <w:bookmarkEnd w:id="53"/>
    <w:p w:rsidR="000C0D95" w:rsidRPr="000C0D95" w:rsidRDefault="000C0D95" w:rsidP="000C0D95">
      <w:pPr>
        <w:numPr>
          <w:ilvl w:val="0"/>
          <w:numId w:val="2"/>
        </w:numPr>
        <w:ind w:left="0" w:firstLine="709"/>
        <w:jc w:val="both"/>
        <w:rPr>
          <w:color w:val="auto"/>
          <w:sz w:val="28"/>
          <w:szCs w:val="28"/>
          <w:lang w:val="kk-KZ"/>
        </w:rPr>
      </w:pPr>
      <w:r w:rsidRPr="000C0D95">
        <w:rPr>
          <w:bCs/>
          <w:sz w:val="28"/>
          <w:szCs w:val="28"/>
          <w:lang w:val="kk-KZ"/>
        </w:rPr>
        <w:t>«</w:t>
      </w:r>
      <w:r w:rsidRPr="000C0D95">
        <w:rPr>
          <w:bCs/>
          <w:color w:val="auto"/>
          <w:sz w:val="28"/>
          <w:szCs w:val="28"/>
          <w:lang w:val="kk-KZ"/>
        </w:rPr>
        <w:t>Банктік қарыз шартының міндетті талаптарының тізбесін айқындау туралы</w:t>
      </w:r>
      <w:r w:rsidRPr="000C0D95">
        <w:rPr>
          <w:bCs/>
          <w:sz w:val="28"/>
          <w:szCs w:val="28"/>
          <w:lang w:val="kk-KZ"/>
        </w:rPr>
        <w:t>»</w:t>
      </w:r>
      <w:r w:rsidRPr="000C0D95">
        <w:rPr>
          <w:bCs/>
          <w:color w:val="auto"/>
          <w:sz w:val="28"/>
          <w:szCs w:val="28"/>
          <w:lang w:val="kk-KZ"/>
        </w:rPr>
        <w:t xml:space="preserve"> Қазақстан Республикасы Қаржы нарығын және қаржы ұйымдарын реттеу мен қадағалау агенттігі Басқармасының 2011 жылғы 28 ақпандағы №18 қаулысына өзгерістер мен толықтыру енгізу туралы</w:t>
      </w:r>
      <w:r w:rsidRPr="000C0D95">
        <w:rPr>
          <w:bCs/>
          <w:sz w:val="28"/>
          <w:szCs w:val="28"/>
          <w:lang w:val="kk-KZ"/>
        </w:rPr>
        <w:t>»</w:t>
      </w:r>
      <w:r w:rsidRPr="000C0D95">
        <w:rPr>
          <w:bCs/>
          <w:color w:val="auto"/>
          <w:sz w:val="28"/>
          <w:szCs w:val="28"/>
          <w:lang w:val="kk-KZ"/>
        </w:rPr>
        <w:t xml:space="preserve"> </w:t>
      </w:r>
      <w:r w:rsidRPr="000C0D95">
        <w:rPr>
          <w:color w:val="auto"/>
          <w:sz w:val="28"/>
          <w:szCs w:val="28"/>
          <w:lang w:val="kk-KZ"/>
        </w:rPr>
        <w:t>Қазақстан Республикасы Ұлттық Банкі Басқармасының 2019 жылғы 28 қаңтардағы № 3 қаулысы (</w:t>
      </w:r>
      <w:r w:rsidRPr="000C0D95">
        <w:rPr>
          <w:sz w:val="28"/>
          <w:szCs w:val="28"/>
          <w:lang w:val="kk-KZ"/>
        </w:rPr>
        <w:t>Нормативтік құқықтық актілерді мемлекеттік тіркеу тізілімінде №</w:t>
      </w:r>
      <w:r w:rsidRPr="000C0D95">
        <w:rPr>
          <w:rStyle w:val="s0"/>
          <w:color w:val="auto"/>
          <w:sz w:val="28"/>
          <w:szCs w:val="28"/>
          <w:lang w:val="kk-KZ"/>
        </w:rPr>
        <w:t>18254</w:t>
      </w:r>
      <w:r w:rsidRPr="000C0D95">
        <w:rPr>
          <w:sz w:val="28"/>
          <w:szCs w:val="28"/>
          <w:lang w:val="kk-KZ"/>
        </w:rPr>
        <w:t xml:space="preserve"> болып тіркелген, </w:t>
      </w:r>
      <w:r w:rsidRPr="000C0D95">
        <w:rPr>
          <w:color w:val="auto"/>
          <w:sz w:val="28"/>
          <w:szCs w:val="28"/>
          <w:lang w:val="kk-KZ"/>
        </w:rPr>
        <w:t>«Қазақстан Республикасының нормативтік құқықтық актілерінің электрондық түрдегі эталондық бақылау банкі» ақпараттық жүйесінде 2019 жылғы 6 ақпанда жарияланған)</w:t>
      </w:r>
      <w:r w:rsidRPr="000C0D95">
        <w:rPr>
          <w:rStyle w:val="s0"/>
          <w:color w:val="auto"/>
          <w:sz w:val="28"/>
          <w:szCs w:val="28"/>
          <w:lang w:val="kk-KZ"/>
        </w:rPr>
        <w:t>.</w:t>
      </w:r>
    </w:p>
    <w:p w:rsidR="000C0D95" w:rsidRPr="00DF1FE9" w:rsidRDefault="000C0D95" w:rsidP="000C0D95">
      <w:pPr>
        <w:ind w:firstLine="709"/>
        <w:rPr>
          <w:lang w:val="kk-KZ"/>
        </w:rPr>
      </w:pPr>
      <w:r w:rsidRPr="00DF1FE9">
        <w:rPr>
          <w:sz w:val="28"/>
          <w:szCs w:val="28"/>
          <w:lang w:val="kk-KZ"/>
        </w:rPr>
        <w:t> </w:t>
      </w:r>
    </w:p>
    <w:p w:rsidR="002B16AE" w:rsidRPr="000C0D95" w:rsidRDefault="002B16AE" w:rsidP="000C0D95">
      <w:pPr>
        <w:ind w:firstLine="709"/>
        <w:jc w:val="right"/>
        <w:rPr>
          <w:lang w:val="kk-KZ"/>
        </w:rPr>
      </w:pPr>
    </w:p>
    <w:sectPr w:rsidR="002B16AE" w:rsidRPr="000C0D95" w:rsidSect="00791FC0">
      <w:pgSz w:w="11906" w:h="16838"/>
      <w:pgMar w:top="1418" w:right="850" w:bottom="1418"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F75" w:rsidRDefault="00D01F75">
      <w:r>
        <w:separator/>
      </w:r>
    </w:p>
  </w:endnote>
  <w:endnote w:type="continuationSeparator" w:id="0">
    <w:p w:rsidR="00D01F75" w:rsidRDefault="00D0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F75" w:rsidRDefault="00D01F75">
      <w:r>
        <w:separator/>
      </w:r>
    </w:p>
  </w:footnote>
  <w:footnote w:type="continuationSeparator" w:id="0">
    <w:p w:rsidR="00D01F75" w:rsidRDefault="00D0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19" w:rsidRDefault="00183719">
    <w:pPr>
      <w:pStyle w:val="a3"/>
      <w:jc w:val="center"/>
    </w:pPr>
    <w:r>
      <w:fldChar w:fldCharType="begin"/>
    </w:r>
    <w:r>
      <w:instrText>PAGE   \* MERGEFORMAT</w:instrText>
    </w:r>
    <w:r>
      <w:fldChar w:fldCharType="separate"/>
    </w:r>
    <w:r w:rsidR="0095484E">
      <w:rPr>
        <w:noProof/>
      </w:rPr>
      <w:t>21</w:t>
    </w:r>
    <w:r>
      <w:fldChar w:fldCharType="end"/>
    </w:r>
  </w:p>
  <w:p w:rsidR="00183719" w:rsidRDefault="001837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91DC7"/>
    <w:multiLevelType w:val="hybridMultilevel"/>
    <w:tmpl w:val="5A8C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36533D"/>
    <w:multiLevelType w:val="hybridMultilevel"/>
    <w:tmpl w:val="5850866C"/>
    <w:lvl w:ilvl="0" w:tplc="C6FC4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DF"/>
    <w:rsid w:val="00005884"/>
    <w:rsid w:val="000638BC"/>
    <w:rsid w:val="00064187"/>
    <w:rsid w:val="00076DE2"/>
    <w:rsid w:val="000859C6"/>
    <w:rsid w:val="00092F41"/>
    <w:rsid w:val="00093122"/>
    <w:rsid w:val="000A5258"/>
    <w:rsid w:val="000C0ABB"/>
    <w:rsid w:val="000C0D95"/>
    <w:rsid w:val="000C46DA"/>
    <w:rsid w:val="000E5F80"/>
    <w:rsid w:val="00103ED9"/>
    <w:rsid w:val="00121202"/>
    <w:rsid w:val="0012265B"/>
    <w:rsid w:val="00177FC2"/>
    <w:rsid w:val="00183719"/>
    <w:rsid w:val="0018403F"/>
    <w:rsid w:val="001962AC"/>
    <w:rsid w:val="001B17C8"/>
    <w:rsid w:val="001F185D"/>
    <w:rsid w:val="002218B7"/>
    <w:rsid w:val="00222011"/>
    <w:rsid w:val="002321D7"/>
    <w:rsid w:val="00243C53"/>
    <w:rsid w:val="00252520"/>
    <w:rsid w:val="0026246E"/>
    <w:rsid w:val="00282273"/>
    <w:rsid w:val="0028524D"/>
    <w:rsid w:val="00285BE9"/>
    <w:rsid w:val="002A6708"/>
    <w:rsid w:val="002B16AE"/>
    <w:rsid w:val="002B42B0"/>
    <w:rsid w:val="002E2516"/>
    <w:rsid w:val="002F09FA"/>
    <w:rsid w:val="002F0F77"/>
    <w:rsid w:val="00302136"/>
    <w:rsid w:val="003124DA"/>
    <w:rsid w:val="00315854"/>
    <w:rsid w:val="00331F97"/>
    <w:rsid w:val="003415D5"/>
    <w:rsid w:val="00357EA2"/>
    <w:rsid w:val="00360945"/>
    <w:rsid w:val="00390E47"/>
    <w:rsid w:val="003B2AC4"/>
    <w:rsid w:val="003D4281"/>
    <w:rsid w:val="00457144"/>
    <w:rsid w:val="00461D32"/>
    <w:rsid w:val="004A1AAC"/>
    <w:rsid w:val="004A75C2"/>
    <w:rsid w:val="004B3E23"/>
    <w:rsid w:val="004B7501"/>
    <w:rsid w:val="004D37BC"/>
    <w:rsid w:val="004E1EF2"/>
    <w:rsid w:val="004E2843"/>
    <w:rsid w:val="00503DE7"/>
    <w:rsid w:val="00560043"/>
    <w:rsid w:val="00564519"/>
    <w:rsid w:val="005821D6"/>
    <w:rsid w:val="005822F3"/>
    <w:rsid w:val="00592D9D"/>
    <w:rsid w:val="005B051A"/>
    <w:rsid w:val="005B39F5"/>
    <w:rsid w:val="005B4943"/>
    <w:rsid w:val="005D06EF"/>
    <w:rsid w:val="005E4130"/>
    <w:rsid w:val="005E66A7"/>
    <w:rsid w:val="005F2F78"/>
    <w:rsid w:val="005F40DE"/>
    <w:rsid w:val="0062065E"/>
    <w:rsid w:val="00632418"/>
    <w:rsid w:val="006553F5"/>
    <w:rsid w:val="00655D4E"/>
    <w:rsid w:val="00656C92"/>
    <w:rsid w:val="0066106F"/>
    <w:rsid w:val="0066493F"/>
    <w:rsid w:val="0068510C"/>
    <w:rsid w:val="00685552"/>
    <w:rsid w:val="00692F94"/>
    <w:rsid w:val="006B5E4A"/>
    <w:rsid w:val="006D1A02"/>
    <w:rsid w:val="006D2F38"/>
    <w:rsid w:val="006E796D"/>
    <w:rsid w:val="006F0BC2"/>
    <w:rsid w:val="00700379"/>
    <w:rsid w:val="007269D0"/>
    <w:rsid w:val="0074188B"/>
    <w:rsid w:val="0075557C"/>
    <w:rsid w:val="00763E95"/>
    <w:rsid w:val="00773413"/>
    <w:rsid w:val="00773DD4"/>
    <w:rsid w:val="00782252"/>
    <w:rsid w:val="00791FC0"/>
    <w:rsid w:val="00797CA3"/>
    <w:rsid w:val="007A4C59"/>
    <w:rsid w:val="007A75AB"/>
    <w:rsid w:val="007C5C11"/>
    <w:rsid w:val="007C7FF4"/>
    <w:rsid w:val="008161D5"/>
    <w:rsid w:val="008200B8"/>
    <w:rsid w:val="00827DDB"/>
    <w:rsid w:val="00832D69"/>
    <w:rsid w:val="00847C91"/>
    <w:rsid w:val="00851F59"/>
    <w:rsid w:val="00857963"/>
    <w:rsid w:val="00872BB3"/>
    <w:rsid w:val="00884639"/>
    <w:rsid w:val="00887D91"/>
    <w:rsid w:val="008910EC"/>
    <w:rsid w:val="00897F55"/>
    <w:rsid w:val="008A23B0"/>
    <w:rsid w:val="008A3E2D"/>
    <w:rsid w:val="00902491"/>
    <w:rsid w:val="00903D04"/>
    <w:rsid w:val="00915DB7"/>
    <w:rsid w:val="00927A11"/>
    <w:rsid w:val="009333E6"/>
    <w:rsid w:val="0095484E"/>
    <w:rsid w:val="00981AAA"/>
    <w:rsid w:val="009911E7"/>
    <w:rsid w:val="00993085"/>
    <w:rsid w:val="009A7AC5"/>
    <w:rsid w:val="009B548C"/>
    <w:rsid w:val="009D67EB"/>
    <w:rsid w:val="009D73F5"/>
    <w:rsid w:val="009E3C67"/>
    <w:rsid w:val="00A26B6C"/>
    <w:rsid w:val="00A5460C"/>
    <w:rsid w:val="00A66AA5"/>
    <w:rsid w:val="00A67820"/>
    <w:rsid w:val="00A71E51"/>
    <w:rsid w:val="00A76D93"/>
    <w:rsid w:val="00A773A6"/>
    <w:rsid w:val="00A77D8A"/>
    <w:rsid w:val="00A9511B"/>
    <w:rsid w:val="00AB0356"/>
    <w:rsid w:val="00AB55A7"/>
    <w:rsid w:val="00AC2EAA"/>
    <w:rsid w:val="00AC3806"/>
    <w:rsid w:val="00AE7ED5"/>
    <w:rsid w:val="00B34956"/>
    <w:rsid w:val="00B41A0A"/>
    <w:rsid w:val="00B57551"/>
    <w:rsid w:val="00B6317B"/>
    <w:rsid w:val="00B749F7"/>
    <w:rsid w:val="00B751B0"/>
    <w:rsid w:val="00B76614"/>
    <w:rsid w:val="00BA0AAE"/>
    <w:rsid w:val="00BA2774"/>
    <w:rsid w:val="00BA4A60"/>
    <w:rsid w:val="00BE3A3F"/>
    <w:rsid w:val="00C20F8A"/>
    <w:rsid w:val="00C22A31"/>
    <w:rsid w:val="00C34589"/>
    <w:rsid w:val="00C4494F"/>
    <w:rsid w:val="00C62748"/>
    <w:rsid w:val="00C70E66"/>
    <w:rsid w:val="00C8319B"/>
    <w:rsid w:val="00C83A90"/>
    <w:rsid w:val="00CA4927"/>
    <w:rsid w:val="00CB1FDB"/>
    <w:rsid w:val="00CB70F7"/>
    <w:rsid w:val="00CC084A"/>
    <w:rsid w:val="00CC42F8"/>
    <w:rsid w:val="00CE34B4"/>
    <w:rsid w:val="00D01F75"/>
    <w:rsid w:val="00D14DAE"/>
    <w:rsid w:val="00D25DF7"/>
    <w:rsid w:val="00D50C46"/>
    <w:rsid w:val="00D66BDF"/>
    <w:rsid w:val="00D85320"/>
    <w:rsid w:val="00D8721D"/>
    <w:rsid w:val="00D91E88"/>
    <w:rsid w:val="00DA07EA"/>
    <w:rsid w:val="00DA306A"/>
    <w:rsid w:val="00DA6458"/>
    <w:rsid w:val="00DD688F"/>
    <w:rsid w:val="00DE0A15"/>
    <w:rsid w:val="00DF2951"/>
    <w:rsid w:val="00DF2F74"/>
    <w:rsid w:val="00DF69E1"/>
    <w:rsid w:val="00E03113"/>
    <w:rsid w:val="00E1486D"/>
    <w:rsid w:val="00E25438"/>
    <w:rsid w:val="00E35107"/>
    <w:rsid w:val="00E57F53"/>
    <w:rsid w:val="00E6014E"/>
    <w:rsid w:val="00E64A4D"/>
    <w:rsid w:val="00E85B55"/>
    <w:rsid w:val="00E9718A"/>
    <w:rsid w:val="00EA7AD2"/>
    <w:rsid w:val="00EB3762"/>
    <w:rsid w:val="00ED63E4"/>
    <w:rsid w:val="00F1699A"/>
    <w:rsid w:val="00F445B9"/>
    <w:rsid w:val="00F57586"/>
    <w:rsid w:val="00F60474"/>
    <w:rsid w:val="00F769F5"/>
    <w:rsid w:val="00F83336"/>
    <w:rsid w:val="00F964AD"/>
    <w:rsid w:val="00FA22A7"/>
    <w:rsid w:val="00FB0530"/>
    <w:rsid w:val="00FB08AB"/>
    <w:rsid w:val="00FB2181"/>
    <w:rsid w:val="00FB584D"/>
    <w:rsid w:val="00FB7D4A"/>
    <w:rsid w:val="00FC2220"/>
    <w:rsid w:val="00FD3F38"/>
    <w:rsid w:val="00FE2AA9"/>
    <w:rsid w:val="00FF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DF"/>
    <w:pPr>
      <w:jc w:val="left"/>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0D9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D66BDF"/>
    <w:rPr>
      <w:rFonts w:ascii="Times New Roman" w:hAnsi="Times New Roman" w:cs="Times New Roman" w:hint="default"/>
      <w:b w:val="0"/>
      <w:bCs w:val="0"/>
      <w:i w:val="0"/>
      <w:iCs w:val="0"/>
      <w:color w:val="000000"/>
    </w:rPr>
  </w:style>
  <w:style w:type="character" w:customStyle="1" w:styleId="s1">
    <w:name w:val="s1"/>
    <w:rsid w:val="00832D69"/>
    <w:rPr>
      <w:rFonts w:ascii="Times New Roman" w:hAnsi="Times New Roman" w:cs="Times New Roman" w:hint="default"/>
      <w:b/>
      <w:bCs/>
      <w:color w:val="000000"/>
    </w:rPr>
  </w:style>
  <w:style w:type="character" w:customStyle="1" w:styleId="s2">
    <w:name w:val="s2"/>
    <w:rsid w:val="00832D69"/>
    <w:rPr>
      <w:rFonts w:ascii="Times New Roman" w:hAnsi="Times New Roman" w:cs="Times New Roman" w:hint="default"/>
      <w:color w:val="333399"/>
      <w:u w:val="single"/>
    </w:rPr>
  </w:style>
  <w:style w:type="paragraph" w:styleId="a3">
    <w:name w:val="header"/>
    <w:basedOn w:val="a"/>
    <w:link w:val="a4"/>
    <w:uiPriority w:val="99"/>
    <w:unhideWhenUsed/>
    <w:rsid w:val="00832D69"/>
    <w:pPr>
      <w:tabs>
        <w:tab w:val="center" w:pos="4677"/>
        <w:tab w:val="right" w:pos="9355"/>
      </w:tabs>
    </w:pPr>
  </w:style>
  <w:style w:type="character" w:customStyle="1" w:styleId="a4">
    <w:name w:val="Верхний колонтитул Знак"/>
    <w:basedOn w:val="a0"/>
    <w:link w:val="a3"/>
    <w:uiPriority w:val="99"/>
    <w:rsid w:val="00832D69"/>
    <w:rPr>
      <w:rFonts w:ascii="Times New Roman" w:eastAsia="Times New Roman" w:hAnsi="Times New Roman" w:cs="Times New Roman"/>
      <w:color w:val="000000"/>
      <w:sz w:val="24"/>
      <w:szCs w:val="24"/>
      <w:lang w:eastAsia="ru-RU"/>
    </w:rPr>
  </w:style>
  <w:style w:type="character" w:customStyle="1" w:styleId="s19">
    <w:name w:val="s19"/>
    <w:rsid w:val="00832D69"/>
    <w:rPr>
      <w:rFonts w:ascii="Times New Roman" w:hAnsi="Times New Roman" w:cs="Times New Roman" w:hint="default"/>
      <w:b w:val="0"/>
      <w:bCs w:val="0"/>
      <w:i w:val="0"/>
      <w:iCs w:val="0"/>
      <w:color w:val="008000"/>
    </w:rPr>
  </w:style>
  <w:style w:type="paragraph" w:styleId="a5">
    <w:name w:val="Balloon Text"/>
    <w:basedOn w:val="a"/>
    <w:link w:val="a6"/>
    <w:uiPriority w:val="99"/>
    <w:semiHidden/>
    <w:unhideWhenUsed/>
    <w:rsid w:val="00832D69"/>
    <w:rPr>
      <w:rFonts w:ascii="Tahoma" w:hAnsi="Tahoma" w:cs="Tahoma"/>
      <w:sz w:val="16"/>
      <w:szCs w:val="16"/>
    </w:rPr>
  </w:style>
  <w:style w:type="character" w:customStyle="1" w:styleId="a6">
    <w:name w:val="Текст выноски Знак"/>
    <w:basedOn w:val="a0"/>
    <w:link w:val="a5"/>
    <w:uiPriority w:val="99"/>
    <w:semiHidden/>
    <w:rsid w:val="00832D69"/>
    <w:rPr>
      <w:rFonts w:ascii="Tahoma" w:eastAsia="Times New Roman" w:hAnsi="Tahoma" w:cs="Tahoma"/>
      <w:color w:val="000000"/>
      <w:sz w:val="16"/>
      <w:szCs w:val="16"/>
      <w:lang w:eastAsia="ru-RU"/>
    </w:rPr>
  </w:style>
  <w:style w:type="character" w:styleId="a7">
    <w:name w:val="annotation reference"/>
    <w:basedOn w:val="a0"/>
    <w:uiPriority w:val="99"/>
    <w:semiHidden/>
    <w:unhideWhenUsed/>
    <w:rsid w:val="002218B7"/>
    <w:rPr>
      <w:sz w:val="16"/>
      <w:szCs w:val="16"/>
    </w:rPr>
  </w:style>
  <w:style w:type="paragraph" w:styleId="a8">
    <w:name w:val="annotation text"/>
    <w:basedOn w:val="a"/>
    <w:link w:val="a9"/>
    <w:uiPriority w:val="99"/>
    <w:semiHidden/>
    <w:unhideWhenUsed/>
    <w:rsid w:val="002218B7"/>
    <w:rPr>
      <w:sz w:val="20"/>
      <w:szCs w:val="20"/>
    </w:rPr>
  </w:style>
  <w:style w:type="character" w:customStyle="1" w:styleId="a9">
    <w:name w:val="Текст примечания Знак"/>
    <w:basedOn w:val="a0"/>
    <w:link w:val="a8"/>
    <w:uiPriority w:val="99"/>
    <w:semiHidden/>
    <w:rsid w:val="002218B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2218B7"/>
    <w:rPr>
      <w:b/>
      <w:bCs/>
    </w:rPr>
  </w:style>
  <w:style w:type="character" w:customStyle="1" w:styleId="ab">
    <w:name w:val="Тема примечания Знак"/>
    <w:basedOn w:val="a9"/>
    <w:link w:val="aa"/>
    <w:uiPriority w:val="99"/>
    <w:semiHidden/>
    <w:rsid w:val="002218B7"/>
    <w:rPr>
      <w:rFonts w:ascii="Times New Roman" w:eastAsia="Times New Roman" w:hAnsi="Times New Roman" w:cs="Times New Roman"/>
      <w:b/>
      <w:bCs/>
      <w:color w:val="000000"/>
      <w:sz w:val="20"/>
      <w:szCs w:val="20"/>
      <w:lang w:eastAsia="ru-RU"/>
    </w:rPr>
  </w:style>
  <w:style w:type="character" w:customStyle="1" w:styleId="s21">
    <w:name w:val="s21"/>
    <w:basedOn w:val="a0"/>
    <w:rsid w:val="00632418"/>
  </w:style>
  <w:style w:type="character" w:customStyle="1" w:styleId="s20">
    <w:name w:val="s20"/>
    <w:basedOn w:val="a0"/>
    <w:rsid w:val="00632418"/>
  </w:style>
  <w:style w:type="character" w:styleId="ac">
    <w:name w:val="Hyperlink"/>
    <w:basedOn w:val="a0"/>
    <w:uiPriority w:val="99"/>
    <w:semiHidden/>
    <w:unhideWhenUsed/>
    <w:rsid w:val="005B39F5"/>
    <w:rPr>
      <w:color w:val="0000FF"/>
      <w:u w:val="single"/>
    </w:rPr>
  </w:style>
  <w:style w:type="character" w:customStyle="1" w:styleId="30">
    <w:name w:val="Заголовок 3 Знак"/>
    <w:basedOn w:val="a0"/>
    <w:link w:val="3"/>
    <w:uiPriority w:val="9"/>
    <w:rsid w:val="000C0D95"/>
    <w:rPr>
      <w:rFonts w:ascii="Cambria" w:eastAsia="Times New Roman" w:hAnsi="Cambria" w:cs="Times New Roman"/>
      <w:b/>
      <w:bCs/>
      <w:color w:val="000000"/>
      <w:sz w:val="26"/>
      <w:szCs w:val="26"/>
      <w:lang w:eastAsia="ru-RU"/>
    </w:rPr>
  </w:style>
  <w:style w:type="character" w:customStyle="1" w:styleId="tlid-translation">
    <w:name w:val="tlid-translation"/>
    <w:basedOn w:val="a0"/>
    <w:rsid w:val="000C0D95"/>
  </w:style>
  <w:style w:type="character" w:styleId="ad">
    <w:name w:val="Emphasis"/>
    <w:uiPriority w:val="20"/>
    <w:qFormat/>
    <w:rsid w:val="000C0D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DF"/>
    <w:pPr>
      <w:jc w:val="left"/>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unhideWhenUsed/>
    <w:qFormat/>
    <w:rsid w:val="000C0D9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D66BDF"/>
    <w:rPr>
      <w:rFonts w:ascii="Times New Roman" w:hAnsi="Times New Roman" w:cs="Times New Roman" w:hint="default"/>
      <w:b w:val="0"/>
      <w:bCs w:val="0"/>
      <w:i w:val="0"/>
      <w:iCs w:val="0"/>
      <w:color w:val="000000"/>
    </w:rPr>
  </w:style>
  <w:style w:type="character" w:customStyle="1" w:styleId="s1">
    <w:name w:val="s1"/>
    <w:rsid w:val="00832D69"/>
    <w:rPr>
      <w:rFonts w:ascii="Times New Roman" w:hAnsi="Times New Roman" w:cs="Times New Roman" w:hint="default"/>
      <w:b/>
      <w:bCs/>
      <w:color w:val="000000"/>
    </w:rPr>
  </w:style>
  <w:style w:type="character" w:customStyle="1" w:styleId="s2">
    <w:name w:val="s2"/>
    <w:rsid w:val="00832D69"/>
    <w:rPr>
      <w:rFonts w:ascii="Times New Roman" w:hAnsi="Times New Roman" w:cs="Times New Roman" w:hint="default"/>
      <w:color w:val="333399"/>
      <w:u w:val="single"/>
    </w:rPr>
  </w:style>
  <w:style w:type="paragraph" w:styleId="a3">
    <w:name w:val="header"/>
    <w:basedOn w:val="a"/>
    <w:link w:val="a4"/>
    <w:uiPriority w:val="99"/>
    <w:unhideWhenUsed/>
    <w:rsid w:val="00832D69"/>
    <w:pPr>
      <w:tabs>
        <w:tab w:val="center" w:pos="4677"/>
        <w:tab w:val="right" w:pos="9355"/>
      </w:tabs>
    </w:pPr>
  </w:style>
  <w:style w:type="character" w:customStyle="1" w:styleId="a4">
    <w:name w:val="Верхний колонтитул Знак"/>
    <w:basedOn w:val="a0"/>
    <w:link w:val="a3"/>
    <w:uiPriority w:val="99"/>
    <w:rsid w:val="00832D69"/>
    <w:rPr>
      <w:rFonts w:ascii="Times New Roman" w:eastAsia="Times New Roman" w:hAnsi="Times New Roman" w:cs="Times New Roman"/>
      <w:color w:val="000000"/>
      <w:sz w:val="24"/>
      <w:szCs w:val="24"/>
      <w:lang w:eastAsia="ru-RU"/>
    </w:rPr>
  </w:style>
  <w:style w:type="character" w:customStyle="1" w:styleId="s19">
    <w:name w:val="s19"/>
    <w:rsid w:val="00832D69"/>
    <w:rPr>
      <w:rFonts w:ascii="Times New Roman" w:hAnsi="Times New Roman" w:cs="Times New Roman" w:hint="default"/>
      <w:b w:val="0"/>
      <w:bCs w:val="0"/>
      <w:i w:val="0"/>
      <w:iCs w:val="0"/>
      <w:color w:val="008000"/>
    </w:rPr>
  </w:style>
  <w:style w:type="paragraph" w:styleId="a5">
    <w:name w:val="Balloon Text"/>
    <w:basedOn w:val="a"/>
    <w:link w:val="a6"/>
    <w:uiPriority w:val="99"/>
    <w:semiHidden/>
    <w:unhideWhenUsed/>
    <w:rsid w:val="00832D69"/>
    <w:rPr>
      <w:rFonts w:ascii="Tahoma" w:hAnsi="Tahoma" w:cs="Tahoma"/>
      <w:sz w:val="16"/>
      <w:szCs w:val="16"/>
    </w:rPr>
  </w:style>
  <w:style w:type="character" w:customStyle="1" w:styleId="a6">
    <w:name w:val="Текст выноски Знак"/>
    <w:basedOn w:val="a0"/>
    <w:link w:val="a5"/>
    <w:uiPriority w:val="99"/>
    <w:semiHidden/>
    <w:rsid w:val="00832D69"/>
    <w:rPr>
      <w:rFonts w:ascii="Tahoma" w:eastAsia="Times New Roman" w:hAnsi="Tahoma" w:cs="Tahoma"/>
      <w:color w:val="000000"/>
      <w:sz w:val="16"/>
      <w:szCs w:val="16"/>
      <w:lang w:eastAsia="ru-RU"/>
    </w:rPr>
  </w:style>
  <w:style w:type="character" w:styleId="a7">
    <w:name w:val="annotation reference"/>
    <w:basedOn w:val="a0"/>
    <w:uiPriority w:val="99"/>
    <w:semiHidden/>
    <w:unhideWhenUsed/>
    <w:rsid w:val="002218B7"/>
    <w:rPr>
      <w:sz w:val="16"/>
      <w:szCs w:val="16"/>
    </w:rPr>
  </w:style>
  <w:style w:type="paragraph" w:styleId="a8">
    <w:name w:val="annotation text"/>
    <w:basedOn w:val="a"/>
    <w:link w:val="a9"/>
    <w:uiPriority w:val="99"/>
    <w:semiHidden/>
    <w:unhideWhenUsed/>
    <w:rsid w:val="002218B7"/>
    <w:rPr>
      <w:sz w:val="20"/>
      <w:szCs w:val="20"/>
    </w:rPr>
  </w:style>
  <w:style w:type="character" w:customStyle="1" w:styleId="a9">
    <w:name w:val="Текст примечания Знак"/>
    <w:basedOn w:val="a0"/>
    <w:link w:val="a8"/>
    <w:uiPriority w:val="99"/>
    <w:semiHidden/>
    <w:rsid w:val="002218B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2218B7"/>
    <w:rPr>
      <w:b/>
      <w:bCs/>
    </w:rPr>
  </w:style>
  <w:style w:type="character" w:customStyle="1" w:styleId="ab">
    <w:name w:val="Тема примечания Знак"/>
    <w:basedOn w:val="a9"/>
    <w:link w:val="aa"/>
    <w:uiPriority w:val="99"/>
    <w:semiHidden/>
    <w:rsid w:val="002218B7"/>
    <w:rPr>
      <w:rFonts w:ascii="Times New Roman" w:eastAsia="Times New Roman" w:hAnsi="Times New Roman" w:cs="Times New Roman"/>
      <w:b/>
      <w:bCs/>
      <w:color w:val="000000"/>
      <w:sz w:val="20"/>
      <w:szCs w:val="20"/>
      <w:lang w:eastAsia="ru-RU"/>
    </w:rPr>
  </w:style>
  <w:style w:type="character" w:customStyle="1" w:styleId="s21">
    <w:name w:val="s21"/>
    <w:basedOn w:val="a0"/>
    <w:rsid w:val="00632418"/>
  </w:style>
  <w:style w:type="character" w:customStyle="1" w:styleId="s20">
    <w:name w:val="s20"/>
    <w:basedOn w:val="a0"/>
    <w:rsid w:val="00632418"/>
  </w:style>
  <w:style w:type="character" w:styleId="ac">
    <w:name w:val="Hyperlink"/>
    <w:basedOn w:val="a0"/>
    <w:uiPriority w:val="99"/>
    <w:semiHidden/>
    <w:unhideWhenUsed/>
    <w:rsid w:val="005B39F5"/>
    <w:rPr>
      <w:color w:val="0000FF"/>
      <w:u w:val="single"/>
    </w:rPr>
  </w:style>
  <w:style w:type="character" w:customStyle="1" w:styleId="30">
    <w:name w:val="Заголовок 3 Знак"/>
    <w:basedOn w:val="a0"/>
    <w:link w:val="3"/>
    <w:uiPriority w:val="9"/>
    <w:rsid w:val="000C0D95"/>
    <w:rPr>
      <w:rFonts w:ascii="Cambria" w:eastAsia="Times New Roman" w:hAnsi="Cambria" w:cs="Times New Roman"/>
      <w:b/>
      <w:bCs/>
      <w:color w:val="000000"/>
      <w:sz w:val="26"/>
      <w:szCs w:val="26"/>
      <w:lang w:eastAsia="ru-RU"/>
    </w:rPr>
  </w:style>
  <w:style w:type="character" w:customStyle="1" w:styleId="tlid-translation">
    <w:name w:val="tlid-translation"/>
    <w:basedOn w:val="a0"/>
    <w:rsid w:val="000C0D95"/>
  </w:style>
  <w:style w:type="character" w:styleId="ad">
    <w:name w:val="Emphasis"/>
    <w:uiPriority w:val="20"/>
    <w:qFormat/>
    <w:rsid w:val="000C0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nsaved://ThtmlViewer.htm/Z070000221_" TargetMode="External"/><Relationship Id="rId18" Type="http://schemas.openxmlformats.org/officeDocument/2006/relationships/hyperlink" Target="unsaved://ThtmlViewer.htm/K940001000_" TargetMode="External"/><Relationship Id="rId26" Type="http://schemas.openxmlformats.org/officeDocument/2006/relationships/hyperlink" Target="unsaved://ThtmlViewer.htm/V1100006877" TargetMode="External"/><Relationship Id="rId3" Type="http://schemas.openxmlformats.org/officeDocument/2006/relationships/styles" Target="styles.xml"/><Relationship Id="rId21" Type="http://schemas.openxmlformats.org/officeDocument/2006/relationships/hyperlink" Target="unsaved://ThtmlViewer.htm/V1100006877" TargetMode="External"/><Relationship Id="rId34" Type="http://schemas.openxmlformats.org/officeDocument/2006/relationships/hyperlink" Target="unsaved://ThtmlViewer.htm/V1100006877" TargetMode="External"/><Relationship Id="rId7" Type="http://schemas.openxmlformats.org/officeDocument/2006/relationships/footnotes" Target="footnotes.xml"/><Relationship Id="rId12" Type="http://schemas.openxmlformats.org/officeDocument/2006/relationships/hyperlink" Target="unsaved://ThtmlViewer.htm/V1200007663" TargetMode="External"/><Relationship Id="rId17" Type="http://schemas.openxmlformats.org/officeDocument/2006/relationships/hyperlink" Target="unsaved://ThtmlViewer.htm/Z950002444_" TargetMode="External"/><Relationship Id="rId25" Type="http://schemas.openxmlformats.org/officeDocument/2006/relationships/hyperlink" Target="unsaved://ThtmlViewer.htm/V1100006877" TargetMode="External"/><Relationship Id="rId33" Type="http://schemas.openxmlformats.org/officeDocument/2006/relationships/hyperlink" Target="unsaved://ThtmlViewer.htm/V1100006877" TargetMode="External"/><Relationship Id="rId2" Type="http://schemas.openxmlformats.org/officeDocument/2006/relationships/numbering" Target="numbering.xml"/><Relationship Id="rId16" Type="http://schemas.openxmlformats.org/officeDocument/2006/relationships/hyperlink" Target="unsaved://ThtmlViewer.htm/Z950002444_" TargetMode="External"/><Relationship Id="rId20" Type="http://schemas.openxmlformats.org/officeDocument/2006/relationships/hyperlink" Target="unsaved://ThtmlViewer.htm/V1100006877" TargetMode="External"/><Relationship Id="rId29" Type="http://schemas.openxmlformats.org/officeDocument/2006/relationships/hyperlink" Target="unsaved://ThtmlViewer.htm/V11000068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unsaved://ThtmlViewer.htm/V1100006877" TargetMode="External"/><Relationship Id="rId32" Type="http://schemas.openxmlformats.org/officeDocument/2006/relationships/hyperlink" Target="unsaved://ThtmlViewer.htm/V1100006877" TargetMode="External"/><Relationship Id="rId5" Type="http://schemas.openxmlformats.org/officeDocument/2006/relationships/settings" Target="settings.xml"/><Relationship Id="rId15" Type="http://schemas.openxmlformats.org/officeDocument/2006/relationships/hyperlink" Target="unsaved://ThtmlViewer.htm/Z070000221_" TargetMode="External"/><Relationship Id="rId23" Type="http://schemas.openxmlformats.org/officeDocument/2006/relationships/hyperlink" Target="unsaved://ThtmlViewer.htm/V1100006877" TargetMode="External"/><Relationship Id="rId28" Type="http://schemas.openxmlformats.org/officeDocument/2006/relationships/hyperlink" Target="unsaved://ThtmlViewer.htm/V1100006877" TargetMode="External"/><Relationship Id="rId36" Type="http://schemas.openxmlformats.org/officeDocument/2006/relationships/theme" Target="theme/theme1.xml"/><Relationship Id="rId10" Type="http://schemas.openxmlformats.org/officeDocument/2006/relationships/hyperlink" Target="jl:38870870.0%20" TargetMode="External"/><Relationship Id="rId19" Type="http://schemas.openxmlformats.org/officeDocument/2006/relationships/hyperlink" Target="unsaved://ThtmlViewer.htm/K990000409_" TargetMode="External"/><Relationship Id="rId31" Type="http://schemas.openxmlformats.org/officeDocument/2006/relationships/hyperlink" Target="unsaved://ThtmlViewer.htm/V1100006877"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unsaved://ThtmlViewer.htm/Z950002444_" TargetMode="External"/><Relationship Id="rId22" Type="http://schemas.openxmlformats.org/officeDocument/2006/relationships/hyperlink" Target="unsaved://ThtmlViewer.htm/V1100006877" TargetMode="External"/><Relationship Id="rId27" Type="http://schemas.openxmlformats.org/officeDocument/2006/relationships/hyperlink" Target="unsaved://ThtmlViewer.htm/V1100006877" TargetMode="External"/><Relationship Id="rId30" Type="http://schemas.openxmlformats.org/officeDocument/2006/relationships/hyperlink" Target="unsaved://ThtmlViewer.htm/V110000687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B36F-B4EC-4D2E-A2FA-C69E5DBE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6170</Words>
  <Characters>35173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Igembekova</dc:creator>
  <cp:lastModifiedBy>Daniya Kussantayeva</cp:lastModifiedBy>
  <cp:revision>3</cp:revision>
  <cp:lastPrinted>2019-11-07T09:55:00Z</cp:lastPrinted>
  <dcterms:created xsi:type="dcterms:W3CDTF">2019-11-14T13:19:00Z</dcterms:created>
  <dcterms:modified xsi:type="dcterms:W3CDTF">2019-11-15T11:23:00Z</dcterms:modified>
</cp:coreProperties>
</file>