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1E0" w:firstRow="1" w:lastRow="1" w:firstColumn="1" w:lastColumn="1" w:noHBand="0" w:noVBand="0"/>
      </w:tblPr>
      <w:tblGrid>
        <w:gridCol w:w="4367"/>
        <w:gridCol w:w="1819"/>
        <w:gridCol w:w="4002"/>
      </w:tblGrid>
      <w:tr w:rsidR="006A7F63" w:rsidRPr="00597889" w:rsidTr="006A7F63">
        <w:trPr>
          <w:trHeight w:val="1412"/>
        </w:trPr>
        <w:tc>
          <w:tcPr>
            <w:tcW w:w="4367" w:type="dxa"/>
            <w:shd w:val="clear" w:color="auto" w:fill="auto"/>
          </w:tcPr>
          <w:p w:rsidR="007F3BE7" w:rsidRDefault="007F3BE7" w:rsidP="00597889">
            <w:pPr>
              <w:spacing w:after="0" w:line="240" w:lineRule="auto"/>
              <w:jc w:val="center"/>
              <w:rPr>
                <w:rFonts w:ascii="Times New Roman" w:eastAsia="Times New Roman" w:hAnsi="Times New Roman" w:cs="Times New Roman"/>
                <w:b/>
                <w:sz w:val="24"/>
                <w:szCs w:val="24"/>
                <w:lang w:eastAsia="ru-RU"/>
              </w:rPr>
            </w:pP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«ҚАЗАҚСТАН РЕСПУБЛИКАСЫНЫҢ</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ҰЛТТЫҚ БАНКІ»</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РЕСПУБЛИКАЛЫҚ </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sz w:val="24"/>
                <w:szCs w:val="24"/>
                <w:lang w:eastAsia="ru-RU"/>
              </w:rPr>
              <w:t>МЕМЛЕКЕТТІК МЕКЕМЕСІ</w:t>
            </w:r>
          </w:p>
        </w:tc>
        <w:tc>
          <w:tcPr>
            <w:tcW w:w="1819" w:type="dxa"/>
            <w:shd w:val="clear" w:color="auto" w:fill="auto"/>
          </w:tcPr>
          <w:p w:rsidR="006A7F63" w:rsidRPr="00597889" w:rsidRDefault="007F3BE7" w:rsidP="00597889">
            <w:pPr>
              <w:spacing w:after="0" w:line="240" w:lineRule="auto"/>
              <w:rPr>
                <w:rFonts w:ascii="Times New Roman" w:eastAsia="Times New Roman" w:hAnsi="Times New Roman" w:cs="Times New Roman"/>
                <w:sz w:val="24"/>
                <w:szCs w:val="24"/>
                <w:lang w:eastAsia="ru-RU"/>
              </w:rPr>
            </w:pPr>
            <w:r>
              <w:rPr>
                <w:noProof/>
              </w:rPr>
              <w:drawing>
                <wp:inline distT="0" distB="0" distL="0" distR="0" wp14:anchorId="3F8575B6" wp14:editId="7E019F74">
                  <wp:extent cx="1056156" cy="1045028"/>
                  <wp:effectExtent l="0" t="0" r="0" b="3175"/>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790" cy="1049613"/>
                          </a:xfrm>
                          <a:prstGeom prst="rect">
                            <a:avLst/>
                          </a:prstGeom>
                          <a:noFill/>
                          <a:ln>
                            <a:noFill/>
                          </a:ln>
                        </pic:spPr>
                      </pic:pic>
                    </a:graphicData>
                  </a:graphic>
                </wp:inline>
              </w:drawing>
            </w:r>
          </w:p>
        </w:tc>
        <w:tc>
          <w:tcPr>
            <w:tcW w:w="4002" w:type="dxa"/>
            <w:shd w:val="clear" w:color="auto" w:fill="auto"/>
          </w:tcPr>
          <w:p w:rsidR="007F3BE7" w:rsidRDefault="007F3BE7" w:rsidP="007F3BE7">
            <w:pPr>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ЖОБА</w:t>
            </w: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РЕСПУБЛИКАНСКОЕ </w:t>
            </w: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ГОСУДАРСТВЕННОЕ УЧРЕЖДЕНИЕ</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«НАЦИОНАЛЬНЫЙ БАНК</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РЕСПУБЛИКИ КАЗАХСТАН»</w:t>
            </w:r>
          </w:p>
        </w:tc>
      </w:tr>
      <w:tr w:rsidR="006A7F63" w:rsidRPr="00597889" w:rsidTr="006A7F63">
        <w:trPr>
          <w:trHeight w:val="691"/>
        </w:trPr>
        <w:tc>
          <w:tcPr>
            <w:tcW w:w="4367" w:type="dxa"/>
            <w:shd w:val="clear" w:color="auto" w:fill="auto"/>
          </w:tcPr>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БАСҚАРМАСЫНЫҢ</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ҚАУЛЫСЫ</w:t>
            </w:r>
          </w:p>
        </w:tc>
        <w:tc>
          <w:tcPr>
            <w:tcW w:w="1819" w:type="dxa"/>
            <w:shd w:val="clear" w:color="auto" w:fill="auto"/>
          </w:tcPr>
          <w:p w:rsidR="006A7F63" w:rsidRPr="00597889" w:rsidRDefault="006A7F63" w:rsidP="00597889">
            <w:pPr>
              <w:spacing w:after="0" w:line="240" w:lineRule="auto"/>
              <w:ind w:left="158"/>
              <w:rPr>
                <w:rFonts w:ascii="Times New Roman" w:eastAsia="Times New Roman" w:hAnsi="Times New Roman" w:cs="Times New Roman"/>
                <w:sz w:val="24"/>
                <w:szCs w:val="24"/>
                <w:lang w:eastAsia="ru-RU"/>
              </w:rPr>
            </w:pPr>
          </w:p>
        </w:tc>
        <w:tc>
          <w:tcPr>
            <w:tcW w:w="4002" w:type="dxa"/>
            <w:shd w:val="clear" w:color="auto" w:fill="auto"/>
          </w:tcPr>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 xml:space="preserve">ПОСТАНОВЛЕНИЕ </w:t>
            </w:r>
          </w:p>
          <w:p w:rsidR="006A7F63" w:rsidRPr="00597889" w:rsidRDefault="006A7F63" w:rsidP="00597889">
            <w:pPr>
              <w:spacing w:after="0" w:line="240" w:lineRule="auto"/>
              <w:jc w:val="center"/>
              <w:rPr>
                <w:rFonts w:ascii="Times New Roman" w:eastAsia="Times New Roman" w:hAnsi="Times New Roman" w:cs="Times New Roman"/>
                <w:b/>
                <w:sz w:val="24"/>
                <w:szCs w:val="24"/>
                <w:lang w:eastAsia="ru-RU"/>
              </w:rPr>
            </w:pPr>
            <w:r w:rsidRPr="00597889">
              <w:rPr>
                <w:rFonts w:ascii="Times New Roman" w:eastAsia="Times New Roman" w:hAnsi="Times New Roman" w:cs="Times New Roman"/>
                <w:b/>
                <w:sz w:val="24"/>
                <w:szCs w:val="24"/>
                <w:lang w:eastAsia="ru-RU"/>
              </w:rPr>
              <w:t>ПРАВЛЕНИЯ</w:t>
            </w:r>
          </w:p>
        </w:tc>
      </w:tr>
      <w:tr w:rsidR="006A7F63" w:rsidRPr="00597889" w:rsidTr="006A7F63">
        <w:trPr>
          <w:trHeight w:val="964"/>
        </w:trPr>
        <w:tc>
          <w:tcPr>
            <w:tcW w:w="4367" w:type="dxa"/>
            <w:shd w:val="clear" w:color="auto" w:fill="auto"/>
          </w:tcPr>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«__» __________ 2019 года</w:t>
            </w: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Алматы </w:t>
            </w:r>
            <w:r w:rsidRPr="00597889">
              <w:rPr>
                <w:rFonts w:ascii="Times New Roman" w:eastAsia="Times New Roman" w:hAnsi="Times New Roman" w:cs="Times New Roman"/>
                <w:sz w:val="24"/>
                <w:szCs w:val="24"/>
                <w:lang w:val="kk-KZ" w:eastAsia="ru-RU"/>
              </w:rPr>
              <w:t>қаласы</w:t>
            </w:r>
          </w:p>
        </w:tc>
        <w:tc>
          <w:tcPr>
            <w:tcW w:w="1819" w:type="dxa"/>
            <w:shd w:val="clear" w:color="auto" w:fill="auto"/>
          </w:tcPr>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p>
        </w:tc>
        <w:tc>
          <w:tcPr>
            <w:tcW w:w="4002" w:type="dxa"/>
            <w:shd w:val="clear" w:color="auto" w:fill="auto"/>
          </w:tcPr>
          <w:p w:rsidR="006A7F63" w:rsidRPr="00597889" w:rsidRDefault="006A7F63" w:rsidP="00597889">
            <w:pPr>
              <w:spacing w:after="0" w:line="240" w:lineRule="auto"/>
              <w:jc w:val="center"/>
              <w:rPr>
                <w:rFonts w:ascii="Times New Roman" w:eastAsia="Times New Roman" w:hAnsi="Times New Roman" w:cs="Times New Roman"/>
                <w:sz w:val="24"/>
                <w:szCs w:val="24"/>
                <w:lang w:val="en-US" w:eastAsia="ru-RU"/>
              </w:rPr>
            </w:pPr>
            <w:r w:rsidRPr="00597889">
              <w:rPr>
                <w:rFonts w:ascii="Times New Roman" w:eastAsia="Times New Roman" w:hAnsi="Times New Roman" w:cs="Times New Roman"/>
                <w:sz w:val="24"/>
                <w:szCs w:val="24"/>
                <w:lang w:eastAsia="ru-RU"/>
              </w:rPr>
              <w:t>№ ____</w:t>
            </w: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p>
          <w:p w:rsidR="006A7F63" w:rsidRPr="00597889" w:rsidRDefault="006A7F63" w:rsidP="00597889">
            <w:pPr>
              <w:spacing w:after="0" w:line="240" w:lineRule="auto"/>
              <w:jc w:val="center"/>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город Алматы</w:t>
            </w:r>
          </w:p>
        </w:tc>
      </w:tr>
    </w:tbl>
    <w:p w:rsidR="006A7F63" w:rsidRPr="00597889" w:rsidRDefault="006A7F63" w:rsidP="00597889">
      <w:pPr>
        <w:spacing w:after="0" w:line="240" w:lineRule="auto"/>
        <w:ind w:left="709" w:right="5242"/>
        <w:rPr>
          <w:rFonts w:ascii="Times New Roman" w:eastAsia="Times New Roman" w:hAnsi="Times New Roman" w:cs="Times New Roman"/>
          <w:b/>
          <w:bCs/>
          <w:sz w:val="28"/>
          <w:szCs w:val="28"/>
          <w:lang w:val="en-US" w:eastAsia="ru-RU"/>
        </w:rPr>
      </w:pPr>
    </w:p>
    <w:p w:rsidR="006A7F63" w:rsidRPr="00597889" w:rsidRDefault="006A7F63" w:rsidP="00597889">
      <w:pPr>
        <w:spacing w:after="0" w:line="240" w:lineRule="auto"/>
        <w:ind w:right="-2"/>
        <w:jc w:val="center"/>
        <w:rPr>
          <w:rFonts w:ascii="Times New Roman" w:eastAsia="Times New Roman" w:hAnsi="Times New Roman" w:cs="Times New Roman"/>
          <w:b/>
          <w:bCs/>
          <w:sz w:val="28"/>
          <w:szCs w:val="28"/>
          <w:lang w:val="en-US" w:eastAsia="ru-RU"/>
        </w:rPr>
      </w:pPr>
      <w:r w:rsidRPr="00597889">
        <w:rPr>
          <w:rFonts w:ascii="Times New Roman" w:eastAsia="Times New Roman" w:hAnsi="Times New Roman" w:cs="Times New Roman"/>
          <w:b/>
          <w:bCs/>
          <w:sz w:val="28"/>
          <w:szCs w:val="28"/>
          <w:lang w:val="kk-KZ" w:eastAsia="ru-RU"/>
        </w:rPr>
        <w:t>Қазақстан Республикасының кейбір нормативтік құқықтық актілеріне есептілікті ұсыну мәселелері бойынша өзгерістер енгізу туралы</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en-US" w:eastAsia="ru-RU"/>
        </w:rPr>
      </w:pP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en-US" w:eastAsia="ru-RU"/>
        </w:rPr>
      </w:pP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en-US" w:eastAsia="ru-RU"/>
        </w:rPr>
      </w:pPr>
      <w:r w:rsidRPr="00597889">
        <w:rPr>
          <w:rFonts w:ascii="Times New Roman" w:eastAsia="Times New Roman" w:hAnsi="Times New Roman" w:cs="Times New Roman"/>
          <w:sz w:val="28"/>
          <w:szCs w:val="28"/>
          <w:lang w:val="en-US" w:eastAsia="ru-RU"/>
        </w:rPr>
        <w:t>«</w:t>
      </w:r>
      <w:r w:rsidRPr="00597889">
        <w:rPr>
          <w:rFonts w:ascii="Times New Roman" w:eastAsia="Times New Roman" w:hAnsi="Times New Roman" w:cs="Times New Roman"/>
          <w:sz w:val="28"/>
          <w:szCs w:val="28"/>
          <w:lang w:eastAsia="ru-RU"/>
        </w:rPr>
        <w:t>Қазақстан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Республикасының</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Ұлттық</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Банкі</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туралы</w:t>
      </w:r>
      <w:r w:rsidRPr="00597889">
        <w:rPr>
          <w:rFonts w:ascii="Times New Roman" w:eastAsia="Times New Roman" w:hAnsi="Times New Roman" w:cs="Times New Roman"/>
          <w:sz w:val="28"/>
          <w:szCs w:val="28"/>
          <w:lang w:val="en-US" w:eastAsia="ru-RU"/>
        </w:rPr>
        <w:t xml:space="preserve">» 1995 </w:t>
      </w:r>
      <w:r w:rsidRPr="00597889">
        <w:rPr>
          <w:rFonts w:ascii="Times New Roman" w:eastAsia="Times New Roman" w:hAnsi="Times New Roman" w:cs="Times New Roman"/>
          <w:sz w:val="28"/>
          <w:szCs w:val="28"/>
          <w:lang w:eastAsia="ru-RU"/>
        </w:rPr>
        <w:t>жылғы</w:t>
      </w:r>
      <w:r w:rsidRPr="00597889">
        <w:rPr>
          <w:rFonts w:ascii="Times New Roman" w:eastAsia="Times New Roman" w:hAnsi="Times New Roman" w:cs="Times New Roman"/>
          <w:sz w:val="28"/>
          <w:szCs w:val="28"/>
          <w:lang w:val="en-US" w:eastAsia="ru-RU"/>
        </w:rPr>
        <w:t xml:space="preserve"> 30 </w:t>
      </w:r>
      <w:r w:rsidRPr="00597889">
        <w:rPr>
          <w:rFonts w:ascii="Times New Roman" w:eastAsia="Times New Roman" w:hAnsi="Times New Roman" w:cs="Times New Roman"/>
          <w:sz w:val="28"/>
          <w:szCs w:val="28"/>
          <w:lang w:eastAsia="ru-RU"/>
        </w:rPr>
        <w:t>наурыздағы</w:t>
      </w:r>
      <w:r w:rsidRPr="00597889">
        <w:rPr>
          <w:rFonts w:ascii="Times New Roman" w:eastAsia="Times New Roman" w:hAnsi="Times New Roman" w:cs="Times New Roman"/>
          <w:sz w:val="28"/>
          <w:szCs w:val="28"/>
          <w:lang w:val="en-US" w:eastAsia="ru-RU"/>
        </w:rPr>
        <w:t>, «</w:t>
      </w:r>
      <w:r w:rsidRPr="00597889">
        <w:rPr>
          <w:rFonts w:ascii="Times New Roman" w:eastAsia="Times New Roman" w:hAnsi="Times New Roman" w:cs="Times New Roman"/>
          <w:sz w:val="28"/>
          <w:szCs w:val="28"/>
          <w:lang w:eastAsia="ru-RU"/>
        </w:rPr>
        <w:t>Қазақстан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Республикасындағы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банктер</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және</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банк</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қызметі</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туралы</w:t>
      </w:r>
      <w:r w:rsidRPr="00597889">
        <w:rPr>
          <w:rFonts w:ascii="Times New Roman" w:eastAsia="Times New Roman" w:hAnsi="Times New Roman" w:cs="Times New Roman"/>
          <w:sz w:val="28"/>
          <w:szCs w:val="28"/>
          <w:lang w:val="en-US" w:eastAsia="ru-RU"/>
        </w:rPr>
        <w:t xml:space="preserve">» 1995 </w:t>
      </w:r>
      <w:r w:rsidRPr="00597889">
        <w:rPr>
          <w:rFonts w:ascii="Times New Roman" w:eastAsia="Times New Roman" w:hAnsi="Times New Roman" w:cs="Times New Roman"/>
          <w:sz w:val="28"/>
          <w:szCs w:val="28"/>
          <w:lang w:eastAsia="ru-RU"/>
        </w:rPr>
        <w:t>жылғы</w:t>
      </w:r>
      <w:r w:rsidRPr="00597889">
        <w:rPr>
          <w:rFonts w:ascii="Times New Roman" w:eastAsia="Times New Roman" w:hAnsi="Times New Roman" w:cs="Times New Roman"/>
          <w:sz w:val="28"/>
          <w:szCs w:val="28"/>
          <w:lang w:val="en-US" w:eastAsia="ru-RU"/>
        </w:rPr>
        <w:t xml:space="preserve"> 31 </w:t>
      </w:r>
      <w:r w:rsidRPr="00597889">
        <w:rPr>
          <w:rFonts w:ascii="Times New Roman" w:eastAsia="Times New Roman" w:hAnsi="Times New Roman" w:cs="Times New Roman"/>
          <w:sz w:val="28"/>
          <w:szCs w:val="28"/>
          <w:lang w:eastAsia="ru-RU"/>
        </w:rPr>
        <w:t>тамыздағы</w:t>
      </w:r>
      <w:r w:rsidRPr="00597889">
        <w:rPr>
          <w:rFonts w:ascii="Times New Roman" w:eastAsia="Times New Roman" w:hAnsi="Times New Roman" w:cs="Times New Roman"/>
          <w:sz w:val="28"/>
          <w:szCs w:val="28"/>
          <w:lang w:val="en-US" w:eastAsia="ru-RU"/>
        </w:rPr>
        <w:t>, «</w:t>
      </w:r>
      <w:r w:rsidRPr="00597889">
        <w:rPr>
          <w:rFonts w:ascii="Times New Roman" w:eastAsia="Times New Roman" w:hAnsi="Times New Roman" w:cs="Times New Roman"/>
          <w:sz w:val="28"/>
          <w:szCs w:val="28"/>
          <w:lang w:eastAsia="ru-RU"/>
        </w:rPr>
        <w:t>Сақтандыру</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қызметі</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туралы</w:t>
      </w:r>
      <w:r w:rsidRPr="00597889">
        <w:rPr>
          <w:rFonts w:ascii="Times New Roman" w:eastAsia="Times New Roman" w:hAnsi="Times New Roman" w:cs="Times New Roman"/>
          <w:sz w:val="28"/>
          <w:szCs w:val="28"/>
          <w:lang w:val="en-US" w:eastAsia="ru-RU"/>
        </w:rPr>
        <w:t xml:space="preserve">» 2000 </w:t>
      </w:r>
      <w:r w:rsidRPr="00597889">
        <w:rPr>
          <w:rFonts w:ascii="Times New Roman" w:eastAsia="Times New Roman" w:hAnsi="Times New Roman" w:cs="Times New Roman"/>
          <w:sz w:val="28"/>
          <w:szCs w:val="28"/>
          <w:lang w:eastAsia="ru-RU"/>
        </w:rPr>
        <w:t>жылғы</w:t>
      </w:r>
      <w:r w:rsidRPr="00597889">
        <w:rPr>
          <w:rFonts w:ascii="Times New Roman" w:eastAsia="Times New Roman" w:hAnsi="Times New Roman" w:cs="Times New Roman"/>
          <w:sz w:val="28"/>
          <w:szCs w:val="28"/>
          <w:lang w:val="en-US" w:eastAsia="ru-RU"/>
        </w:rPr>
        <w:t xml:space="preserve"> 18 </w:t>
      </w:r>
      <w:r w:rsidRPr="00597889">
        <w:rPr>
          <w:rFonts w:ascii="Times New Roman" w:eastAsia="Times New Roman" w:hAnsi="Times New Roman" w:cs="Times New Roman"/>
          <w:sz w:val="28"/>
          <w:szCs w:val="28"/>
          <w:lang w:eastAsia="ru-RU"/>
        </w:rPr>
        <w:t>желтоқсандағы</w:t>
      </w:r>
      <w:r w:rsidRPr="00597889">
        <w:rPr>
          <w:rFonts w:ascii="Times New Roman" w:eastAsia="Times New Roman" w:hAnsi="Times New Roman" w:cs="Times New Roman"/>
          <w:sz w:val="28"/>
          <w:szCs w:val="28"/>
          <w:lang w:val="en-US" w:eastAsia="ru-RU"/>
        </w:rPr>
        <w:t>, «</w:t>
      </w:r>
      <w:r w:rsidRPr="00597889">
        <w:rPr>
          <w:rFonts w:ascii="Times New Roman" w:eastAsia="Times New Roman" w:hAnsi="Times New Roman" w:cs="Times New Roman"/>
          <w:sz w:val="28"/>
          <w:szCs w:val="28"/>
          <w:lang w:eastAsia="ru-RU"/>
        </w:rPr>
        <w:t>Бағалы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қағаздар</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рыногы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туралы</w:t>
      </w:r>
      <w:r w:rsidRPr="00597889">
        <w:rPr>
          <w:rFonts w:ascii="Times New Roman" w:eastAsia="Times New Roman" w:hAnsi="Times New Roman" w:cs="Times New Roman"/>
          <w:sz w:val="28"/>
          <w:szCs w:val="28"/>
          <w:lang w:val="en-US" w:eastAsia="ru-RU"/>
        </w:rPr>
        <w:t xml:space="preserve">» 2003 </w:t>
      </w:r>
      <w:r w:rsidRPr="00597889">
        <w:rPr>
          <w:rFonts w:ascii="Times New Roman" w:eastAsia="Times New Roman" w:hAnsi="Times New Roman" w:cs="Times New Roman"/>
          <w:sz w:val="28"/>
          <w:szCs w:val="28"/>
          <w:lang w:eastAsia="ru-RU"/>
        </w:rPr>
        <w:t>жылғы</w:t>
      </w:r>
      <w:r w:rsidRPr="00597889">
        <w:rPr>
          <w:rFonts w:ascii="Times New Roman" w:eastAsia="Times New Roman" w:hAnsi="Times New Roman" w:cs="Times New Roman"/>
          <w:sz w:val="28"/>
          <w:szCs w:val="28"/>
          <w:lang w:val="en-US" w:eastAsia="ru-RU"/>
        </w:rPr>
        <w:t xml:space="preserve"> 2 </w:t>
      </w:r>
      <w:r w:rsidRPr="00597889">
        <w:rPr>
          <w:rFonts w:ascii="Times New Roman" w:eastAsia="Times New Roman" w:hAnsi="Times New Roman" w:cs="Times New Roman"/>
          <w:sz w:val="28"/>
          <w:szCs w:val="28"/>
          <w:lang w:eastAsia="ru-RU"/>
        </w:rPr>
        <w:t>шілдедегі</w:t>
      </w:r>
      <w:r w:rsidRPr="00597889">
        <w:rPr>
          <w:rFonts w:ascii="Times New Roman" w:eastAsia="Times New Roman" w:hAnsi="Times New Roman" w:cs="Times New Roman"/>
          <w:sz w:val="28"/>
          <w:szCs w:val="28"/>
          <w:lang w:val="en-US" w:eastAsia="ru-RU"/>
        </w:rPr>
        <w:t>, «</w:t>
      </w:r>
      <w:r w:rsidRPr="00597889">
        <w:rPr>
          <w:rFonts w:ascii="Times New Roman" w:eastAsia="Times New Roman" w:hAnsi="Times New Roman" w:cs="Times New Roman"/>
          <w:sz w:val="28"/>
          <w:szCs w:val="28"/>
          <w:lang w:eastAsia="ru-RU"/>
        </w:rPr>
        <w:t>Қазақстан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Республикасында</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зейнетақымен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қамсыздандыру</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туралы</w:t>
      </w:r>
      <w:r w:rsidRPr="00597889">
        <w:rPr>
          <w:rFonts w:ascii="Times New Roman" w:eastAsia="Times New Roman" w:hAnsi="Times New Roman" w:cs="Times New Roman"/>
          <w:sz w:val="28"/>
          <w:szCs w:val="28"/>
          <w:lang w:val="en-US" w:eastAsia="ru-RU"/>
        </w:rPr>
        <w:t xml:space="preserve">» 2013 </w:t>
      </w:r>
      <w:r w:rsidRPr="00597889">
        <w:rPr>
          <w:rFonts w:ascii="Times New Roman" w:eastAsia="Times New Roman" w:hAnsi="Times New Roman" w:cs="Times New Roman"/>
          <w:sz w:val="28"/>
          <w:szCs w:val="28"/>
          <w:lang w:eastAsia="ru-RU"/>
        </w:rPr>
        <w:t>жылғы</w:t>
      </w:r>
      <w:r w:rsidRPr="00597889">
        <w:rPr>
          <w:rFonts w:ascii="Times New Roman" w:eastAsia="Times New Roman" w:hAnsi="Times New Roman" w:cs="Times New Roman"/>
          <w:sz w:val="28"/>
          <w:szCs w:val="28"/>
          <w:lang w:val="en-US" w:eastAsia="ru-RU"/>
        </w:rPr>
        <w:t xml:space="preserve"> 21 </w:t>
      </w:r>
      <w:r w:rsidRPr="00597889">
        <w:rPr>
          <w:rFonts w:ascii="Times New Roman" w:eastAsia="Times New Roman" w:hAnsi="Times New Roman" w:cs="Times New Roman"/>
          <w:sz w:val="28"/>
          <w:szCs w:val="28"/>
          <w:lang w:eastAsia="ru-RU"/>
        </w:rPr>
        <w:t>майсымдағы</w:t>
      </w:r>
      <w:r w:rsidRPr="00597889">
        <w:rPr>
          <w:rFonts w:ascii="Times New Roman" w:eastAsia="Times New Roman" w:hAnsi="Times New Roman" w:cs="Times New Roman"/>
          <w:sz w:val="28"/>
          <w:szCs w:val="28"/>
          <w:lang w:val="en-US" w:eastAsia="ru-RU"/>
        </w:rPr>
        <w:t>, «</w:t>
      </w:r>
      <w:r w:rsidRPr="00597889">
        <w:rPr>
          <w:rFonts w:ascii="Times New Roman" w:eastAsia="Times New Roman" w:hAnsi="Times New Roman" w:cs="Times New Roman"/>
          <w:sz w:val="28"/>
          <w:szCs w:val="28"/>
          <w:lang w:eastAsia="ru-RU"/>
        </w:rPr>
        <w:t>Мемлекеттік</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статистика</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туралы</w:t>
      </w:r>
      <w:r w:rsidRPr="00597889">
        <w:rPr>
          <w:rFonts w:ascii="Times New Roman" w:eastAsia="Times New Roman" w:hAnsi="Times New Roman" w:cs="Times New Roman"/>
          <w:sz w:val="28"/>
          <w:szCs w:val="28"/>
          <w:lang w:val="en-US" w:eastAsia="ru-RU"/>
        </w:rPr>
        <w:t xml:space="preserve">» 2010 </w:t>
      </w:r>
      <w:r w:rsidRPr="00597889">
        <w:rPr>
          <w:rFonts w:ascii="Times New Roman" w:eastAsia="Times New Roman" w:hAnsi="Times New Roman" w:cs="Times New Roman"/>
          <w:sz w:val="28"/>
          <w:szCs w:val="28"/>
          <w:lang w:eastAsia="ru-RU"/>
        </w:rPr>
        <w:t>жылғы</w:t>
      </w:r>
      <w:r w:rsidRPr="00597889">
        <w:rPr>
          <w:rFonts w:ascii="Times New Roman" w:eastAsia="Times New Roman" w:hAnsi="Times New Roman" w:cs="Times New Roman"/>
          <w:sz w:val="28"/>
          <w:szCs w:val="28"/>
          <w:lang w:val="en-US" w:eastAsia="ru-RU"/>
        </w:rPr>
        <w:t xml:space="preserve"> 19 </w:t>
      </w:r>
      <w:r w:rsidRPr="00597889">
        <w:rPr>
          <w:rFonts w:ascii="Times New Roman" w:eastAsia="Times New Roman" w:hAnsi="Times New Roman" w:cs="Times New Roman"/>
          <w:sz w:val="28"/>
          <w:szCs w:val="28"/>
          <w:lang w:eastAsia="ru-RU"/>
        </w:rPr>
        <w:t>наурыздағы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Қазақстан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Республикасының</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заңдарына</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сәйкес</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және</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Қазақстан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Республикасының</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нормативтік</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құқықтық</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актілерін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жетілдіру</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мақсатында</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Қазақстан</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Республикасы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Ұлттық</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Банкінің</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Басқармасы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b/>
          <w:sz w:val="28"/>
          <w:szCs w:val="28"/>
          <w:lang w:eastAsia="ru-RU"/>
        </w:rPr>
        <w:t>ҚАУЛЫ</w:t>
      </w:r>
      <w:r w:rsidRPr="00597889">
        <w:rPr>
          <w:rFonts w:ascii="Times New Roman" w:eastAsia="Times New Roman" w:hAnsi="Times New Roman" w:cs="Times New Roman"/>
          <w:b/>
          <w:sz w:val="28"/>
          <w:szCs w:val="28"/>
          <w:lang w:val="en-US" w:eastAsia="ru-RU"/>
        </w:rPr>
        <w:t xml:space="preserve"> </w:t>
      </w:r>
      <w:r w:rsidRPr="00597889">
        <w:rPr>
          <w:rFonts w:ascii="Times New Roman" w:eastAsia="Times New Roman" w:hAnsi="Times New Roman" w:cs="Times New Roman"/>
          <w:b/>
          <w:sz w:val="28"/>
          <w:szCs w:val="28"/>
          <w:lang w:eastAsia="ru-RU"/>
        </w:rPr>
        <w:t>ЕТЕДІ</w:t>
      </w:r>
      <w:r w:rsidRPr="00597889">
        <w:rPr>
          <w:rFonts w:ascii="Times New Roman" w:eastAsia="Times New Roman" w:hAnsi="Times New Roman" w:cs="Times New Roman"/>
          <w:b/>
          <w:sz w:val="28"/>
          <w:szCs w:val="28"/>
          <w:lang w:val="en-US" w:eastAsia="ru-RU"/>
        </w:rPr>
        <w:t>:</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en-US" w:eastAsia="ru-RU"/>
        </w:rPr>
      </w:pPr>
      <w:r w:rsidRPr="00597889">
        <w:rPr>
          <w:rFonts w:ascii="Times New Roman" w:eastAsia="Times New Roman" w:hAnsi="Times New Roman" w:cs="Times New Roman"/>
          <w:sz w:val="28"/>
          <w:szCs w:val="28"/>
          <w:lang w:val="en-US" w:eastAsia="ru-RU"/>
        </w:rPr>
        <w:t xml:space="preserve">1. </w:t>
      </w:r>
      <w:r w:rsidRPr="00597889">
        <w:rPr>
          <w:rFonts w:ascii="Times New Roman" w:eastAsia="Times New Roman" w:hAnsi="Times New Roman" w:cs="Times New Roman"/>
          <w:bCs/>
          <w:sz w:val="28"/>
          <w:szCs w:val="28"/>
          <w:lang w:eastAsia="ru-RU"/>
        </w:rPr>
        <w:t>Есептілікті</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ұсыну</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мәселелері</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бойынша</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өзгерістер</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мен</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толықтырулар</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енгізілетін</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Қазақстан</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Республикасының</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нормативтік</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құқықтық</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актілерінің</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bCs/>
          <w:sz w:val="28"/>
          <w:szCs w:val="28"/>
          <w:lang w:eastAsia="ru-RU"/>
        </w:rPr>
        <w:t>тізбесі</w:t>
      </w:r>
      <w:r w:rsidRPr="00597889">
        <w:rPr>
          <w:rFonts w:ascii="Times New Roman" w:eastAsia="Times New Roman" w:hAnsi="Times New Roman" w:cs="Times New Roman"/>
          <w:bCs/>
          <w:sz w:val="28"/>
          <w:szCs w:val="28"/>
          <w:lang w:val="en-US" w:eastAsia="ru-RU"/>
        </w:rPr>
        <w:t xml:space="preserve"> </w:t>
      </w:r>
      <w:r w:rsidRPr="00597889">
        <w:rPr>
          <w:rFonts w:ascii="Times New Roman" w:eastAsia="Times New Roman" w:hAnsi="Times New Roman" w:cs="Times New Roman"/>
          <w:sz w:val="28"/>
          <w:szCs w:val="28"/>
          <w:lang w:eastAsia="ru-RU"/>
        </w:rPr>
        <w:t>осы</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қаулының</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қосымшасына</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сәйкес</w:t>
      </w:r>
      <w:r w:rsidRPr="00597889">
        <w:rPr>
          <w:rFonts w:ascii="Times New Roman" w:eastAsia="Times New Roman" w:hAnsi="Times New Roman" w:cs="Times New Roman"/>
          <w:sz w:val="28"/>
          <w:szCs w:val="28"/>
          <w:lang w:val="en-US" w:eastAsia="ru-RU"/>
        </w:rPr>
        <w:t xml:space="preserve"> </w:t>
      </w:r>
      <w:r w:rsidRPr="00597889">
        <w:rPr>
          <w:rFonts w:ascii="Times New Roman" w:eastAsia="Times New Roman" w:hAnsi="Times New Roman" w:cs="Times New Roman"/>
          <w:sz w:val="28"/>
          <w:szCs w:val="28"/>
          <w:lang w:eastAsia="ru-RU"/>
        </w:rPr>
        <w:t>бекітілсін</w:t>
      </w:r>
      <w:r w:rsidRPr="00597889">
        <w:rPr>
          <w:rFonts w:ascii="Times New Roman" w:eastAsia="Times New Roman" w:hAnsi="Times New Roman" w:cs="Times New Roman"/>
          <w:sz w:val="28"/>
          <w:szCs w:val="28"/>
          <w:lang w:val="en-US" w:eastAsia="ru-RU"/>
        </w:rPr>
        <w:t xml:space="preserve">. </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en-US" w:eastAsia="ru-RU"/>
        </w:rPr>
        <w:t xml:space="preserve">2. </w:t>
      </w:r>
      <w:r w:rsidRPr="00597889">
        <w:rPr>
          <w:rFonts w:ascii="Times New Roman" w:eastAsia="Times New Roman" w:hAnsi="Times New Roman" w:cs="Times New Roman"/>
          <w:sz w:val="28"/>
          <w:szCs w:val="28"/>
          <w:lang w:val="kk-KZ" w:eastAsia="ru-RU"/>
        </w:rPr>
        <w:t>Қаржы нарығының статистикасы департаменті Қазақстан Республикасының заңнамасында белгіленген тәртіппен:</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w:t>
      </w:r>
      <w:r w:rsidRPr="00597889">
        <w:rPr>
          <w:rFonts w:ascii="Times New Roman" w:eastAsia="Times New Roman" w:hAnsi="Times New Roman" w:cs="Times New Roman"/>
          <w:sz w:val="28"/>
          <w:szCs w:val="28"/>
          <w:lang w:val="kk-KZ" w:eastAsia="ru-RU"/>
        </w:rPr>
        <w:tab/>
        <w:t xml:space="preserve">Заң департаментімен бірлесіп осы қаулыны Қазақстан Республикасының Әділет министрлігінде мемлекеттік </w:t>
      </w:r>
      <w:hyperlink r:id="rId10" w:history="1">
        <w:r w:rsidRPr="00597889">
          <w:rPr>
            <w:rFonts w:ascii="Times New Roman" w:eastAsia="Times New Roman" w:hAnsi="Times New Roman" w:cs="Times New Roman"/>
            <w:sz w:val="28"/>
            <w:szCs w:val="28"/>
            <w:lang w:val="kk-KZ" w:eastAsia="ru-RU"/>
          </w:rPr>
          <w:t>тіркеуді</w:t>
        </w:r>
      </w:hyperlink>
      <w:r w:rsidRPr="00597889">
        <w:rPr>
          <w:rFonts w:ascii="Times New Roman" w:eastAsia="Times New Roman" w:hAnsi="Times New Roman" w:cs="Times New Roman"/>
          <w:sz w:val="28"/>
          <w:szCs w:val="28"/>
          <w:lang w:val="kk-KZ" w:eastAsia="ru-RU"/>
        </w:rPr>
        <w:t>;</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w:t>
      </w:r>
      <w:r w:rsidRPr="00597889">
        <w:rPr>
          <w:rFonts w:ascii="Times New Roman" w:eastAsia="Times New Roman" w:hAnsi="Times New Roman" w:cs="Times New Roman"/>
          <w:sz w:val="28"/>
          <w:szCs w:val="28"/>
          <w:lang w:val="kk-KZ" w:eastAsia="ru-RU"/>
        </w:rPr>
        <w:tab/>
        <w:t>осы қаулыны ресми жарияланғаннан кейін Қазақстан Республикасы Ұлттық Банкінің ресми интернет-ресурсына орналастыруды;</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597889">
        <w:rPr>
          <w:rFonts w:ascii="Times New Roman" w:eastAsia="Times New Roman" w:hAnsi="Times New Roman" w:cs="Times New Roman"/>
          <w:sz w:val="28"/>
          <w:szCs w:val="28"/>
          <w:lang w:val="kk-KZ" w:eastAsia="ru-RU"/>
        </w:rPr>
        <w:br/>
        <w:t>5-тармағында көзделген іс-шаралардың орындалуы туралы мәліметтерді ұсынуды қамтамасыз етсін.</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6. Осы қаулының орындалуын бақылау Қазақстан Республикасының Ұлттық Банкі Төрағасының орынбасары М.Е. Әбілқасымоваға жүктелсін.</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Осы қаулы 2020 жылғы 1 қаңтардан бастап қолданысқа енгізіледі және ресми жариялануға тиіс.</w:t>
      </w: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p>
    <w:p w:rsidR="006A7F63" w:rsidRPr="00597889" w:rsidRDefault="006A7F63" w:rsidP="00597889">
      <w:pPr>
        <w:tabs>
          <w:tab w:val="left" w:pos="1134"/>
        </w:tabs>
        <w:spacing w:after="0" w:line="240" w:lineRule="auto"/>
        <w:ind w:firstLine="709"/>
        <w:jc w:val="both"/>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b/>
          <w:sz w:val="28"/>
          <w:szCs w:val="28"/>
          <w:lang w:val="kk-KZ" w:eastAsia="ru-RU"/>
        </w:rPr>
      </w:pPr>
      <w:r w:rsidRPr="00597889">
        <w:rPr>
          <w:rFonts w:ascii="Times New Roman" w:eastAsia="Times New Roman" w:hAnsi="Times New Roman" w:cs="Times New Roman"/>
          <w:b/>
          <w:sz w:val="28"/>
          <w:szCs w:val="28"/>
          <w:lang w:val="kk-KZ" w:eastAsia="ru-RU"/>
        </w:rPr>
        <w:t>Ұлттық Банк</w:t>
      </w:r>
    </w:p>
    <w:p w:rsidR="006A7F63" w:rsidRPr="00597889" w:rsidRDefault="006A7F63" w:rsidP="00597889">
      <w:pPr>
        <w:spacing w:after="0" w:line="240" w:lineRule="auto"/>
        <w:ind w:firstLine="709"/>
        <w:rPr>
          <w:rFonts w:ascii="Times New Roman" w:eastAsia="Times New Roman" w:hAnsi="Times New Roman" w:cs="Times New Roman"/>
          <w:b/>
          <w:sz w:val="28"/>
          <w:szCs w:val="28"/>
          <w:lang w:val="kk-KZ" w:eastAsia="ru-RU"/>
        </w:rPr>
      </w:pPr>
      <w:r w:rsidRPr="00597889">
        <w:rPr>
          <w:rFonts w:ascii="Times New Roman" w:eastAsia="Times New Roman" w:hAnsi="Times New Roman" w:cs="Times New Roman"/>
          <w:b/>
          <w:sz w:val="28"/>
          <w:szCs w:val="28"/>
          <w:lang w:val="kk-KZ" w:eastAsia="ru-RU"/>
        </w:rPr>
        <w:t xml:space="preserve">   Төрағасы                                                                                    Е. Досаев </w:t>
      </w: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w:t>
      </w: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tabs>
          <w:tab w:val="left" w:pos="0"/>
          <w:tab w:val="left" w:pos="284"/>
        </w:tabs>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tabs>
          <w:tab w:val="left" w:pos="0"/>
          <w:tab w:val="left" w:pos="284"/>
        </w:tabs>
        <w:spacing w:after="0" w:line="240" w:lineRule="auto"/>
        <w:ind w:firstLine="709"/>
        <w:rPr>
          <w:rFonts w:ascii="Times New Roman" w:eastAsia="Times New Roman" w:hAnsi="Times New Roman" w:cs="Times New Roman"/>
          <w:sz w:val="28"/>
          <w:szCs w:val="28"/>
          <w:lang w:val="kk-KZ" w:eastAsia="ru-RU"/>
        </w:rPr>
      </w:pPr>
    </w:p>
    <w:p w:rsidR="006A7F63" w:rsidRPr="00597889" w:rsidRDefault="006A7F63" w:rsidP="00597889">
      <w:pPr>
        <w:widowControl w:val="0"/>
        <w:overflowPunct w:val="0"/>
        <w:autoSpaceDE w:val="0"/>
        <w:autoSpaceDN w:val="0"/>
        <w:adjustRightInd w:val="0"/>
        <w:spacing w:after="0" w:line="240" w:lineRule="auto"/>
        <w:ind w:firstLine="709"/>
        <w:jc w:val="both"/>
        <w:rPr>
          <w:rFonts w:ascii="Times New Roman" w:eastAsia="Calibri" w:hAnsi="Times New Roman" w:cs="Times New Roman"/>
          <w:sz w:val="28"/>
          <w:szCs w:val="20"/>
          <w:lang w:val="kk-KZ" w:eastAsia="ru-RU"/>
        </w:rPr>
      </w:pPr>
      <w:r w:rsidRPr="00597889">
        <w:rPr>
          <w:rFonts w:ascii="Times New Roman" w:eastAsia="Times New Roman" w:hAnsi="Times New Roman" w:cs="Times New Roman"/>
          <w:sz w:val="28"/>
          <w:szCs w:val="28"/>
          <w:lang w:val="kk-KZ" w:eastAsia="ru-RU"/>
        </w:rPr>
        <w:t>«КЕЛІСІЛДІ</w:t>
      </w:r>
      <w:r w:rsidRPr="00597889">
        <w:rPr>
          <w:rFonts w:ascii="Times New Roman" w:eastAsia="Calibri" w:hAnsi="Times New Roman" w:cs="Times New Roman"/>
          <w:sz w:val="28"/>
          <w:szCs w:val="20"/>
          <w:lang w:val="kk-KZ" w:eastAsia="ru-RU"/>
        </w:rPr>
        <w:t>»</w:t>
      </w: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экономика министрлігінің</w:t>
      </w:r>
    </w:p>
    <w:p w:rsidR="006A7F63" w:rsidRPr="00597889" w:rsidRDefault="006A7F63" w:rsidP="00597889">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Статистика комитеті</w:t>
      </w:r>
    </w:p>
    <w:p w:rsidR="006A7F63" w:rsidRPr="00597889" w:rsidRDefault="006A7F63" w:rsidP="00597889">
      <w:pPr>
        <w:tabs>
          <w:tab w:val="left" w:pos="0"/>
          <w:tab w:val="left" w:pos="284"/>
        </w:tabs>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Calibri" w:hAnsi="Times New Roman" w:cs="Times New Roman"/>
          <w:sz w:val="28"/>
          <w:szCs w:val="20"/>
          <w:lang w:val="kk-KZ" w:eastAsia="ru-RU"/>
        </w:rPr>
        <w:t>2019 жылғы «___» ____________</w:t>
      </w:r>
      <w:r w:rsidRPr="00597889" w:rsidDel="0055596C">
        <w:rPr>
          <w:rFonts w:ascii="Times New Roman" w:eastAsia="Times New Roman" w:hAnsi="Times New Roman" w:cs="Times New Roman"/>
          <w:sz w:val="28"/>
          <w:szCs w:val="28"/>
          <w:lang w:val="kk-KZ" w:eastAsia="ru-RU"/>
        </w:rPr>
        <w:t xml:space="preserve"> </w:t>
      </w:r>
    </w:p>
    <w:p w:rsidR="006A7F63" w:rsidRPr="00597889" w:rsidRDefault="006A7F63" w:rsidP="00597889">
      <w:pPr>
        <w:widowControl w:val="0"/>
        <w:spacing w:after="0" w:line="240" w:lineRule="auto"/>
        <w:ind w:right="-2"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sz w:val="28"/>
          <w:szCs w:val="28"/>
          <w:lang w:val="kk-KZ" w:eastAsia="ru-RU"/>
        </w:rPr>
        <w:br w:type="page"/>
      </w:r>
      <w:r w:rsidRPr="00597889">
        <w:rPr>
          <w:rFonts w:ascii="Times New Roman" w:eastAsia="Times New Roman" w:hAnsi="Times New Roman" w:cs="Times New Roman"/>
          <w:bCs/>
          <w:sz w:val="28"/>
          <w:szCs w:val="28"/>
          <w:lang w:val="kk-KZ" w:eastAsia="ru-RU"/>
        </w:rPr>
        <w:lastRenderedPageBreak/>
        <w:t>Қазақстан Республикасы</w:t>
      </w:r>
    </w:p>
    <w:p w:rsidR="006A7F63" w:rsidRPr="00597889" w:rsidRDefault="006A7F63" w:rsidP="00597889">
      <w:pPr>
        <w:keepNext/>
        <w:keepLines/>
        <w:autoSpaceDE w:val="0"/>
        <w:autoSpaceDN w:val="0"/>
        <w:adjustRightInd w:val="0"/>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Ұлттық Банкі Басқармасының</w:t>
      </w:r>
    </w:p>
    <w:p w:rsidR="006A7F63" w:rsidRPr="00597889" w:rsidRDefault="006A7F63"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2019 </w:t>
      </w:r>
      <w:r w:rsidRPr="00597889">
        <w:rPr>
          <w:rFonts w:ascii="Times New Roman" w:eastAsia="Times New Roman" w:hAnsi="Times New Roman" w:cs="Times New Roman"/>
          <w:bCs/>
          <w:sz w:val="28"/>
          <w:szCs w:val="28"/>
          <w:lang w:val="kk-KZ" w:eastAsia="ru-RU"/>
        </w:rPr>
        <w:t xml:space="preserve">жылғы </w:t>
      </w:r>
      <w:r w:rsidRPr="00597889">
        <w:rPr>
          <w:rFonts w:ascii="Times New Roman" w:eastAsia="Times New Roman" w:hAnsi="Times New Roman" w:cs="Times New Roman"/>
          <w:sz w:val="28"/>
          <w:szCs w:val="28"/>
          <w:lang w:val="kk-KZ" w:eastAsia="ru-RU"/>
        </w:rPr>
        <w:t xml:space="preserve">«__» _____ </w:t>
      </w:r>
    </w:p>
    <w:p w:rsidR="006A7F63" w:rsidRPr="00597889" w:rsidRDefault="006A7F63"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sz w:val="28"/>
          <w:szCs w:val="28"/>
          <w:lang w:val="kk-KZ" w:eastAsia="ru-RU"/>
        </w:rPr>
        <w:t>№ ___</w:t>
      </w:r>
      <w:r w:rsidRPr="00597889">
        <w:rPr>
          <w:rFonts w:ascii="Times New Roman" w:eastAsia="Times New Roman" w:hAnsi="Times New Roman" w:cs="Times New Roman"/>
          <w:bCs/>
          <w:sz w:val="28"/>
          <w:szCs w:val="28"/>
          <w:lang w:val="kk-KZ" w:eastAsia="ru-RU"/>
        </w:rPr>
        <w:t xml:space="preserve"> қаулысына</w:t>
      </w:r>
    </w:p>
    <w:p w:rsidR="006A7F63" w:rsidRPr="00597889" w:rsidRDefault="006A7F63"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1-қосымша</w:t>
      </w:r>
    </w:p>
    <w:p w:rsidR="006A7F63" w:rsidRPr="00597889" w:rsidRDefault="006A7F63" w:rsidP="00597889">
      <w:pPr>
        <w:spacing w:after="0" w:line="240" w:lineRule="auto"/>
        <w:ind w:firstLine="709"/>
        <w:jc w:val="center"/>
        <w:rPr>
          <w:rFonts w:ascii="Times New Roman" w:eastAsia="Times New Roman" w:hAnsi="Times New Roman" w:cs="Times New Roman"/>
          <w:b/>
          <w:bCs/>
          <w:sz w:val="28"/>
          <w:szCs w:val="28"/>
          <w:lang w:val="kk-KZ" w:eastAsia="ru-RU"/>
        </w:rPr>
      </w:pPr>
    </w:p>
    <w:p w:rsidR="006A7F63" w:rsidRPr="00597889" w:rsidRDefault="006A7F63" w:rsidP="00597889">
      <w:pPr>
        <w:spacing w:after="0" w:line="240" w:lineRule="auto"/>
        <w:ind w:firstLine="709"/>
        <w:jc w:val="center"/>
        <w:rPr>
          <w:rFonts w:ascii="Times New Roman" w:eastAsia="Times New Roman" w:hAnsi="Times New Roman" w:cs="Times New Roman"/>
          <w:b/>
          <w:bCs/>
          <w:sz w:val="28"/>
          <w:szCs w:val="28"/>
          <w:lang w:val="kk-KZ" w:eastAsia="ru-RU"/>
        </w:rPr>
      </w:pPr>
    </w:p>
    <w:p w:rsidR="006A7F63" w:rsidRPr="00597889" w:rsidRDefault="006A7F63" w:rsidP="00597889">
      <w:pPr>
        <w:spacing w:after="0" w:line="240" w:lineRule="auto"/>
        <w:ind w:firstLine="709"/>
        <w:jc w:val="center"/>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Есептілікті ұсыну мәселелері бойынша өзгерістер мен толықтырулар енгізілетін Қазақстан Республикасының нормативтік құқықтық актілерінің тізбесі</w:t>
      </w:r>
    </w:p>
    <w:p w:rsidR="006A7F63" w:rsidRPr="00597889" w:rsidRDefault="006A7F63" w:rsidP="00597889">
      <w:pPr>
        <w:spacing w:after="0" w:line="240" w:lineRule="auto"/>
        <w:ind w:firstLine="709"/>
        <w:jc w:val="right"/>
        <w:rPr>
          <w:rFonts w:ascii="Times New Roman" w:eastAsia="Times New Roman" w:hAnsi="Times New Roman" w:cs="Times New Roman"/>
          <w:sz w:val="28"/>
          <w:szCs w:val="28"/>
          <w:lang w:val="kk-KZ" w:eastAsia="ru-RU"/>
        </w:rPr>
      </w:pP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w:t>
      </w:r>
      <w:r w:rsidRPr="00597889">
        <w:rPr>
          <w:rFonts w:ascii="Times New Roman" w:eastAsia="Times New Roman" w:hAnsi="Times New Roman" w:cs="Times New Roman"/>
          <w:sz w:val="28"/>
          <w:szCs w:val="28"/>
          <w:lang w:val="kk-KZ" w:eastAsia="ru-RU"/>
        </w:rPr>
        <w:tab/>
        <w:t xml:space="preserve">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2015 жылғы 2 маусымдағы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кіріспесі мынадай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«Қазақстан Республикасы Ұлттық Банкі туралы» 1995 жылғы 30 наурыздағы, «Қазақстан Республикасындағы банктер және банк қызметі туралы» 1995 жылғы 31 тамыздағы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w:t>
      </w:r>
      <w:r w:rsidRPr="00597889">
        <w:rPr>
          <w:rFonts w:ascii="Times New Roman" w:eastAsia="Times New Roman" w:hAnsi="Times New Roman" w:cs="Times New Roman"/>
          <w:b/>
          <w:sz w:val="28"/>
          <w:szCs w:val="28"/>
          <w:lang w:val="kk-KZ" w:eastAsia="ru-RU"/>
        </w:rPr>
        <w:t>ҚАУЛЫ ЕТЕДІ</w:t>
      </w:r>
      <w:r w:rsidRPr="00597889">
        <w:rPr>
          <w:rFonts w:ascii="Times New Roman" w:eastAsia="Times New Roman" w:hAnsi="Times New Roman" w:cs="Times New Roman"/>
          <w:sz w:val="28"/>
          <w:szCs w:val="28"/>
          <w:lang w:val="kk-KZ" w:eastAsia="ru-RU"/>
        </w:rPr>
        <w:t>:</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1-тармақтың 15) тармақшасы мынадай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«15) банктердің Қазақстан Республикасының бейрезиденттері алдындағы міндеттемелерге капиталдандыру коэффициентінің талдамасы туралы есептің нысаны осы қаулының 16-қосымшасына сәйкес;»;</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2-тармақта:</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және 2-тармақшаларды мынадай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ай сайын осы қаулының 1-тармағының 2), 3), 4), 5), 6), 7), 8), 9), 10), 11), 12), 14), 15), 16), 17), 18), 19) және 20) тармақшаларында көзделген есептілікті - есепті айдан кейінгі айдың жетінші жұмыс күнінен кешіктірмей;</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 ай сайын осы қаулының 1-тармағының 21) тармақшасында көзделген есептілікті - есепті айдан кейінгі айдың оныншы жұмыс күнінен кешіктірмей;»;</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1-қосымшаға сәйкес екiншi деңгейдегі банктердің пруденциялық нормативтердің орындалуы туралы есептілігінің  тізбесін  Есеп беру мәселелері бойынша өзгертілетін және толықтырылатын Қазақстан Республикасының нормативтік құқықтық актілерінің тізбесінің 1-қосымшасына сәйкес редакцияда жазылсын(ары қарай –Тізбе);</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осы қаулының 2-қосымшасына сәйкес пруденциялық нормативтердің орындалуы туралы есептің нысаны осы Тізбенің 2-қосымшасына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3-қосымшасына сәйкес кредиттік тәуекел ескеріле отырып мөлшерленген активтердің талдамасы туралы есептің нысаны осы Тізбенің 3-қосымшасына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4-қосымшасына сәйкес кредиттік тәуекел ескеріле отырып мөлшерленген шартты және ықтимал міндеттемелердің талдамасы туралы есептің нысаны осы Тізбенің 4-қосымшасына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5-қосымшасына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 осы Тізбенің 5-қосымшасына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6-қосымшасына сәйкес айрықша пайыздық тәуекелді есептеудің (валюталар бөлігінде) талдамасы туралы есептің нысаны осы Тізбенің 6-қосымшасына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7-қосымшасына сәйкес уақыт аралықтары бойынша ашық позицияларды бөлу (валюталар бөлігінде) туралы есептің нысаны осы Тізбенің 7-қосымшасына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8-қосымшасына сәйкес жалпы пайыздық тәуекелді есептеудің (валюталар бөлігінде) талдамасы туралы есептің нысаны осы Тізбенің 8-қосымшасына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10-қосымшасына сәйкес сәйкес бір қарыз алушыға келетін тәуекелдің (қарыз алушылар бөлігінде) ең жоғары мөлшерінің талдамасы туралы есептің нысаны осы Тізбенің 9-қосымшасына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11-қосымшасына сәйкес k4 ағымдағы өтімділік коэффициентінің талдамасы туралы есептің нысаны осы Тізбенің 10-қосымшасына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12-қосымшасына сәйкес k4-1, k4-2, k4-3 мерзімді өтімділік коэффициенттерінің талдамасы туралы есептің нысаны осы Тізбенің 11-қосымшасына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13-қосымшасына сәйкес k4-4, k4-5, k4-6 мерзімді валюталық өтімділік коэффициенттерінің талдамасы туралы есептің нысаны осы Тізбенің 12-қосымшасына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14-қосымшасына сәйкес аптаның (айдың) әрбір жұмыс күні үшін әрбір шетел валютасы бойынша валюталық позициялар және валюталық нетто-позиция туралы есептің нысаны осы Тізбенің 13-қосымшасына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15-қосымшасына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 осы Тізбенің 14-қосымшасына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осы қаулының 16-қосымшасына сәйкес банктерді Қазақстан Республикасының бейрезиденттері алдындағы міндеттемелерге капиталдандыру коэффициентінің талдамасы туралы есептің нысаны осы Тізбенің 15-қосымшасына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17-қосымшасына сәйкес секьюритилендіру кезінде меншікті капиталдың жеткіліктілігі коэффициенттерін есептеу туралы есептің нысаны осы Тізбенің 16-қосымшасына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18-қосымшасына сәйкес исламдық банктер ұсынатын кредиттік тәуекел ескеріле отырып мөлшерленген активтердің талдамасы туралы есептің нысаны осы Тізбенің 17-қосымшасына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19-қосымшасына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 осы Тізбенің 18-қосымшасына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20-қосымшасына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 осы Тізбенің 19-қосымшасына сәйкес редакцияда жазылсын;</w:t>
      </w:r>
    </w:p>
    <w:p w:rsidR="0054444A" w:rsidRPr="00597889"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20-1 қосымшасына сәйкес өтімділікті өтеу коэффициентінің талдамасы туралы есептің нысаны осы Тізбенің 20-қосымшасына сәйкес редакцияда жазылсын;</w:t>
      </w:r>
    </w:p>
    <w:p w:rsidR="0054444A" w:rsidRDefault="0054444A"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20-2 қосымшасына сәйкес нетто тұрақты қорландыру коэффициентінің талдамасы туралы есептің нысаны осы Тізбенің 21-қосымшасына сәйкес редакцияда жазылсын.</w:t>
      </w:r>
    </w:p>
    <w:p w:rsidR="00B62D8C" w:rsidRPr="00597889" w:rsidRDefault="00B62D8C"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осы қаулының 21-</w:t>
      </w:r>
      <w:r w:rsidRPr="00B62D8C">
        <w:rPr>
          <w:lang w:val="kk-KZ"/>
        </w:rPr>
        <w:t xml:space="preserve"> </w:t>
      </w:r>
      <w:r w:rsidRPr="00B62D8C">
        <w:rPr>
          <w:rFonts w:ascii="Times New Roman" w:eastAsia="Times New Roman" w:hAnsi="Times New Roman" w:cs="Times New Roman"/>
          <w:sz w:val="28"/>
          <w:szCs w:val="28"/>
          <w:lang w:val="kk-KZ" w:eastAsia="ru-RU"/>
        </w:rPr>
        <w:t>қосымшасына сәйкес Екiншi деңгейдегi банктердің пруденциялық нормативтердің орындалуы туралы есептілікті ұсыну қағидалары осы Тізбенің 2</w:t>
      </w:r>
      <w:r>
        <w:rPr>
          <w:rFonts w:ascii="Times New Roman" w:eastAsia="Times New Roman" w:hAnsi="Times New Roman" w:cs="Times New Roman"/>
          <w:sz w:val="28"/>
          <w:szCs w:val="28"/>
          <w:lang w:val="kk-KZ" w:eastAsia="ru-RU"/>
        </w:rPr>
        <w:t>2</w:t>
      </w:r>
      <w:r w:rsidRPr="00B62D8C">
        <w:rPr>
          <w:rFonts w:ascii="Times New Roman" w:eastAsia="Times New Roman" w:hAnsi="Times New Roman" w:cs="Times New Roman"/>
          <w:sz w:val="28"/>
          <w:szCs w:val="28"/>
          <w:lang w:val="kk-KZ" w:eastAsia="ru-RU"/>
        </w:rPr>
        <w:t>-қосымшасына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w:t>
      </w:r>
      <w:r w:rsidRPr="00597889">
        <w:rPr>
          <w:rFonts w:ascii="Times New Roman" w:eastAsia="Times New Roman" w:hAnsi="Times New Roman" w:cs="Times New Roman"/>
          <w:color w:val="000000"/>
          <w:sz w:val="28"/>
          <w:szCs w:val="28"/>
          <w:lang w:val="kk-KZ" w:eastAsia="ru-RU"/>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14832 болып тіркелген, 2017 жылғы 13 наурызда «ҚР Эталондық НҚА бақылау» АЖ жарияланған) мынадай өзгерістер енгізілсін: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тақырыбы мынадай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еншілес ұйымы </w:t>
      </w:r>
      <w:r w:rsidRPr="00597889">
        <w:rPr>
          <w:rFonts w:ascii="Times New Roman" w:eastAsia="Times New Roman" w:hAnsi="Times New Roman" w:cs="Times New Roman"/>
          <w:sz w:val="28"/>
          <w:szCs w:val="28"/>
          <w:lang w:val="kk-KZ" w:eastAsia="ru-RU"/>
        </w:rPr>
        <w:lastRenderedPageBreak/>
        <w:t>бар және банк холдингі жоқ екінші деңгейдегі банктері есептілігінің тізбесін, нысандарын, мерзімдерін және оларды ұсыну қағидаларын бекіту туралы»;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кіріспе мынадай редакцияда жазылсын: </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«30 наурыздағы, «Қазақстан Республикасындағы банктер және банк қызметі туралы» 1995 жылғы 31 тамыздағы, «Сақтандыру қызметі туралы» 2000 жылғы 18 желтоқсандағы, «Бағалы қағаздар рыногы туралы» 2003 жылғы 2 шілдедегі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w:t>
      </w:r>
      <w:r w:rsidRPr="00597889">
        <w:rPr>
          <w:rFonts w:ascii="Times New Roman" w:eastAsia="Times New Roman" w:hAnsi="Times New Roman" w:cs="Times New Roman"/>
          <w:b/>
          <w:sz w:val="28"/>
          <w:szCs w:val="28"/>
          <w:lang w:val="kk-KZ" w:eastAsia="ru-RU"/>
        </w:rPr>
        <w:t>ҚАУЛЫ ЕТЕДІ</w:t>
      </w:r>
      <w:r w:rsidRPr="00597889">
        <w:rPr>
          <w:rFonts w:ascii="Times New Roman" w:eastAsia="Times New Roman" w:hAnsi="Times New Roman" w:cs="Times New Roman"/>
          <w:sz w:val="28"/>
          <w:szCs w:val="28"/>
          <w:lang w:val="kk-KZ" w:eastAsia="ru-RU"/>
        </w:rPr>
        <w:t>»;</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1 және 2-тармақтар мынадай редакцияда жазылсын: </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w:t>
      </w:r>
      <w:r w:rsidRPr="00597889">
        <w:rPr>
          <w:rFonts w:ascii="Times New Roman" w:eastAsia="Times New Roman" w:hAnsi="Times New Roman" w:cs="Times New Roman"/>
          <w:sz w:val="28"/>
          <w:szCs w:val="28"/>
          <w:lang w:val="kk-KZ" w:eastAsia="ru-RU"/>
        </w:rPr>
        <w:t>1. Мыналар:</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1) осы қаулыға </w:t>
      </w:r>
      <w:bookmarkStart w:id="1" w:name="sub1005605007"/>
      <w:r w:rsidRPr="00597889">
        <w:rPr>
          <w:rFonts w:ascii="Times New Roman" w:eastAsia="Times New Roman" w:hAnsi="Times New Roman" w:cs="Times New Roman"/>
          <w:sz w:val="28"/>
          <w:szCs w:val="28"/>
          <w:lang w:val="kk-KZ" w:eastAsia="ru-RU"/>
        </w:rPr>
        <w:fldChar w:fldCharType="begin"/>
      </w:r>
      <w:r w:rsidRPr="00597889">
        <w:rPr>
          <w:rFonts w:ascii="Times New Roman" w:eastAsia="Times New Roman" w:hAnsi="Times New Roman" w:cs="Times New Roman"/>
          <w:sz w:val="28"/>
          <w:szCs w:val="28"/>
          <w:lang w:val="kk-KZ" w:eastAsia="ru-RU"/>
        </w:rPr>
        <w:instrText xml:space="preserve"> HYPERLINK "jl:39649800.1%20" </w:instrText>
      </w:r>
      <w:r w:rsidRPr="00597889">
        <w:rPr>
          <w:rFonts w:ascii="Times New Roman" w:eastAsia="Times New Roman" w:hAnsi="Times New Roman" w:cs="Times New Roman"/>
          <w:sz w:val="28"/>
          <w:szCs w:val="28"/>
          <w:lang w:val="kk-KZ" w:eastAsia="ru-RU"/>
        </w:rPr>
        <w:fldChar w:fldCharType="separate"/>
      </w:r>
      <w:r w:rsidRPr="00597889">
        <w:rPr>
          <w:rFonts w:ascii="Times New Roman" w:eastAsia="Times New Roman" w:hAnsi="Times New Roman" w:cs="Times New Roman"/>
          <w:sz w:val="28"/>
          <w:szCs w:val="28"/>
          <w:lang w:val="kk-KZ" w:eastAsia="ru-RU"/>
        </w:rPr>
        <w:t>1-қосымшаға</w:t>
      </w:r>
      <w:r w:rsidRPr="00597889">
        <w:rPr>
          <w:rFonts w:ascii="Times New Roman" w:eastAsia="Times New Roman" w:hAnsi="Times New Roman" w:cs="Times New Roman"/>
          <w:sz w:val="28"/>
          <w:szCs w:val="28"/>
          <w:lang w:eastAsia="ru-RU"/>
        </w:rPr>
        <w:fldChar w:fldCharType="end"/>
      </w:r>
      <w:bookmarkEnd w:id="1"/>
      <w:r w:rsidRPr="00597889">
        <w:rPr>
          <w:rFonts w:ascii="Times New Roman" w:eastAsia="Times New Roman" w:hAnsi="Times New Roman" w:cs="Times New Roman"/>
          <w:sz w:val="28"/>
          <w:szCs w:val="28"/>
          <w:lang w:val="kk-KZ" w:eastAsia="ru-RU"/>
        </w:rPr>
        <w:t xml:space="preserve"> сәйкес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w:t>
      </w:r>
      <w:r w:rsidRPr="00597889">
        <w:rPr>
          <w:rFonts w:ascii="Times New Roman" w:eastAsia="Times New Roman" w:hAnsi="Times New Roman" w:cs="Times New Roman"/>
          <w:sz w:val="28"/>
          <w:szCs w:val="28"/>
          <w:lang w:eastAsia="ru-RU"/>
        </w:rPr>
        <w:t xml:space="preserve"> еншілес ұйымы бар және банк холдингі жоқ екінші деңгейдегі банктері</w:t>
      </w:r>
      <w:r w:rsidRPr="00597889">
        <w:rPr>
          <w:rFonts w:ascii="Times New Roman" w:eastAsia="Times New Roman" w:hAnsi="Times New Roman" w:cs="Times New Roman"/>
          <w:sz w:val="28"/>
          <w:szCs w:val="28"/>
          <w:lang w:val="kk-KZ" w:eastAsia="ru-RU"/>
        </w:rPr>
        <w:t xml:space="preserve"> есептілігінің тізбесі;</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2) осы қаулыға </w:t>
      </w:r>
      <w:hyperlink r:id="rId11" w:history="1">
        <w:r w:rsidRPr="00597889">
          <w:rPr>
            <w:rFonts w:ascii="Times New Roman" w:eastAsia="Times New Roman" w:hAnsi="Times New Roman" w:cs="Times New Roman"/>
            <w:sz w:val="28"/>
            <w:szCs w:val="28"/>
            <w:lang w:val="kk-KZ" w:eastAsia="ru-RU"/>
          </w:rPr>
          <w:t>2-қосымшаға</w:t>
        </w:r>
      </w:hyperlink>
      <w:r w:rsidRPr="00597889">
        <w:rPr>
          <w:rFonts w:ascii="Times New Roman" w:eastAsia="Times New Roman" w:hAnsi="Times New Roman" w:cs="Times New Roman"/>
          <w:sz w:val="28"/>
          <w:szCs w:val="28"/>
          <w:lang w:val="kk-KZ" w:eastAsia="ru-RU"/>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мәліметтердің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3) осы қаулыға </w:t>
      </w:r>
      <w:hyperlink r:id="rId12" w:history="1">
        <w:r w:rsidRPr="00597889">
          <w:rPr>
            <w:rFonts w:ascii="Times New Roman" w:eastAsia="Times New Roman" w:hAnsi="Times New Roman" w:cs="Times New Roman"/>
            <w:sz w:val="28"/>
            <w:szCs w:val="28"/>
            <w:lang w:val="kk-KZ" w:eastAsia="ru-RU"/>
          </w:rPr>
          <w:t>3-қосымшаға</w:t>
        </w:r>
      </w:hyperlink>
      <w:r w:rsidRPr="00597889">
        <w:rPr>
          <w:rFonts w:ascii="Times New Roman" w:eastAsia="Times New Roman" w:hAnsi="Times New Roman" w:cs="Times New Roman"/>
          <w:sz w:val="28"/>
          <w:szCs w:val="28"/>
          <w:lang w:val="kk-KZ" w:eastAsia="ru-RU"/>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мәліметтердің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4) осы қаулыға </w:t>
      </w:r>
      <w:hyperlink r:id="rId13" w:history="1">
        <w:r w:rsidRPr="00597889">
          <w:rPr>
            <w:rFonts w:ascii="Times New Roman" w:eastAsia="Times New Roman" w:hAnsi="Times New Roman" w:cs="Times New Roman"/>
            <w:sz w:val="28"/>
            <w:szCs w:val="28"/>
            <w:lang w:val="kk-KZ" w:eastAsia="ru-RU"/>
          </w:rPr>
          <w:t>4-қосымшаға</w:t>
        </w:r>
      </w:hyperlink>
      <w:r w:rsidRPr="00597889">
        <w:rPr>
          <w:rFonts w:ascii="Times New Roman" w:eastAsia="Times New Roman" w:hAnsi="Times New Roman" w:cs="Times New Roman"/>
          <w:sz w:val="28"/>
          <w:szCs w:val="28"/>
          <w:lang w:val="kk-KZ" w:eastAsia="ru-RU"/>
        </w:rPr>
        <w:t xml:space="preserve"> сәйкес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мәліметтердің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5) осы қаулыға </w:t>
      </w:r>
      <w:hyperlink r:id="rId14" w:history="1">
        <w:r w:rsidRPr="00597889">
          <w:rPr>
            <w:rFonts w:ascii="Times New Roman" w:eastAsia="Times New Roman" w:hAnsi="Times New Roman" w:cs="Times New Roman"/>
            <w:sz w:val="28"/>
            <w:szCs w:val="28"/>
            <w:lang w:val="kk-KZ" w:eastAsia="ru-RU"/>
          </w:rPr>
          <w:t>5-қосымшаға</w:t>
        </w:r>
      </w:hyperlink>
      <w:r w:rsidRPr="00597889">
        <w:rPr>
          <w:rFonts w:ascii="Times New Roman" w:eastAsia="Times New Roman" w:hAnsi="Times New Roman" w:cs="Times New Roman"/>
          <w:sz w:val="28"/>
          <w:szCs w:val="28"/>
          <w:lang w:val="kk-KZ" w:eastAsia="ru-RU"/>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қатысушысы (акционері) болып табылатын ұйымдар туралы мәліметтердің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6) осы қаулыға </w:t>
      </w:r>
      <w:hyperlink r:id="rId15" w:history="1">
        <w:r w:rsidRPr="00597889">
          <w:rPr>
            <w:rFonts w:ascii="Times New Roman" w:eastAsia="Times New Roman" w:hAnsi="Times New Roman" w:cs="Times New Roman"/>
            <w:sz w:val="28"/>
            <w:szCs w:val="28"/>
            <w:lang w:val="kk-KZ" w:eastAsia="ru-RU"/>
          </w:rPr>
          <w:t>6-қосымшаға</w:t>
        </w:r>
      </w:hyperlink>
      <w:r w:rsidRPr="00597889">
        <w:rPr>
          <w:rFonts w:ascii="Times New Roman" w:eastAsia="Times New Roman" w:hAnsi="Times New Roman" w:cs="Times New Roman"/>
          <w:sz w:val="28"/>
          <w:szCs w:val="28"/>
          <w:lang w:val="kk-KZ" w:eastAsia="ru-RU"/>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ірі қатысушысы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ірі қатысушына бақылауды жүзеге асыратын тұлғалар туралы мәліметтердің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lastRenderedPageBreak/>
        <w:t xml:space="preserve">7) осы қаулыға </w:t>
      </w:r>
      <w:hyperlink r:id="rId16" w:history="1">
        <w:r w:rsidRPr="00597889">
          <w:rPr>
            <w:rFonts w:ascii="Times New Roman" w:eastAsia="Times New Roman" w:hAnsi="Times New Roman" w:cs="Times New Roman"/>
            <w:sz w:val="28"/>
            <w:szCs w:val="28"/>
            <w:lang w:val="kk-KZ" w:eastAsia="ru-RU"/>
          </w:rPr>
          <w:t>7-қосымшаға</w:t>
        </w:r>
      </w:hyperlink>
      <w:r w:rsidRPr="00597889">
        <w:rPr>
          <w:rFonts w:ascii="Times New Roman" w:eastAsia="Times New Roman" w:hAnsi="Times New Roman" w:cs="Times New Roman"/>
          <w:sz w:val="28"/>
          <w:szCs w:val="28"/>
          <w:lang w:val="kk-KZ" w:eastAsia="ru-RU"/>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мәліметтердің нысаны және байланысты тұлғалардың, оның ішінде үлестес тұлғалардың тізілімі;</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8) осы қаулыға </w:t>
      </w:r>
      <w:hyperlink r:id="rId17" w:history="1">
        <w:r w:rsidRPr="00597889">
          <w:rPr>
            <w:rFonts w:ascii="Times New Roman" w:eastAsia="Times New Roman" w:hAnsi="Times New Roman" w:cs="Times New Roman"/>
            <w:sz w:val="28"/>
            <w:szCs w:val="28"/>
            <w:lang w:val="kk-KZ" w:eastAsia="ru-RU"/>
          </w:rPr>
          <w:t>8-қосымшаға</w:t>
        </w:r>
      </w:hyperlink>
      <w:r w:rsidRPr="00597889">
        <w:rPr>
          <w:rFonts w:ascii="Times New Roman" w:eastAsia="Times New Roman" w:hAnsi="Times New Roman" w:cs="Times New Roman"/>
          <w:sz w:val="28"/>
          <w:szCs w:val="28"/>
          <w:lang w:val="kk-KZ" w:eastAsia="ru-RU"/>
        </w:rPr>
        <w:t xml:space="preserve"> сәйкес шоғырландырылған қаржылық есептілікті жасау жөніндегі жұмыс кестелерінің талдамасы туралы есептің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9) осы қаулыға </w:t>
      </w:r>
      <w:hyperlink r:id="rId18" w:history="1">
        <w:r w:rsidRPr="00597889">
          <w:rPr>
            <w:rFonts w:ascii="Times New Roman" w:eastAsia="Times New Roman" w:hAnsi="Times New Roman" w:cs="Times New Roman"/>
            <w:sz w:val="28"/>
            <w:szCs w:val="28"/>
            <w:lang w:val="kk-KZ" w:eastAsia="ru-RU"/>
          </w:rPr>
          <w:t>9-қосымшаға</w:t>
        </w:r>
      </w:hyperlink>
      <w:r w:rsidRPr="00597889">
        <w:rPr>
          <w:rFonts w:ascii="Times New Roman" w:eastAsia="Times New Roman" w:hAnsi="Times New Roman" w:cs="Times New Roman"/>
          <w:sz w:val="28"/>
          <w:szCs w:val="28"/>
          <w:lang w:val="kk-KZ" w:eastAsia="ru-RU"/>
        </w:rPr>
        <w:t xml:space="preserve"> сәйкес шоғырландырылған (шоғырландырылмаған) қаржылық есептіліктің нысаны және оған түсіндірме жазба;</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10) осы қаулыға </w:t>
      </w:r>
      <w:hyperlink r:id="rId19" w:history="1">
        <w:r w:rsidRPr="00597889">
          <w:rPr>
            <w:rFonts w:ascii="Times New Roman" w:eastAsia="Times New Roman" w:hAnsi="Times New Roman" w:cs="Times New Roman"/>
            <w:sz w:val="28"/>
            <w:szCs w:val="28"/>
            <w:lang w:val="kk-KZ" w:eastAsia="ru-RU"/>
          </w:rPr>
          <w:t>10-қосымшаға</w:t>
        </w:r>
      </w:hyperlink>
      <w:r w:rsidRPr="00597889">
        <w:rPr>
          <w:rFonts w:ascii="Times New Roman" w:eastAsia="Times New Roman" w:hAnsi="Times New Roman" w:cs="Times New Roman"/>
          <w:sz w:val="28"/>
          <w:szCs w:val="28"/>
          <w:lang w:val="kk-KZ" w:eastAsia="ru-RU"/>
        </w:rPr>
        <w:t xml:space="preserve"> сәйкес екiншi деңгейдегi банктің, заңды немесе жеке тұлға болып табылатын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мәліметтердің нысаны, сондай-ақ акцияларды сатып алу үшін пайдаланылатын қаражат көздері;</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11) осы қаулыға </w:t>
      </w:r>
      <w:hyperlink r:id="rId20" w:history="1">
        <w:r w:rsidRPr="00597889">
          <w:rPr>
            <w:rFonts w:ascii="Times New Roman" w:eastAsia="Times New Roman" w:hAnsi="Times New Roman" w:cs="Times New Roman"/>
            <w:sz w:val="28"/>
            <w:szCs w:val="28"/>
            <w:lang w:val="kk-KZ" w:eastAsia="ru-RU"/>
          </w:rPr>
          <w:t>11-қосымшаға</w:t>
        </w:r>
      </w:hyperlink>
      <w:r w:rsidRPr="00597889">
        <w:rPr>
          <w:rFonts w:ascii="Times New Roman" w:eastAsia="Times New Roman" w:hAnsi="Times New Roman" w:cs="Times New Roman"/>
          <w:sz w:val="28"/>
          <w:szCs w:val="28"/>
          <w:lang w:val="kk-KZ" w:eastAsia="ru-RU"/>
        </w:rPr>
        <w:t xml:space="preserve"> сәйкес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мәліметтердің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12) осы қаулыға </w:t>
      </w:r>
      <w:hyperlink r:id="rId21" w:history="1">
        <w:r w:rsidRPr="00597889">
          <w:rPr>
            <w:rFonts w:ascii="Times New Roman" w:eastAsia="Times New Roman" w:hAnsi="Times New Roman" w:cs="Times New Roman"/>
            <w:sz w:val="28"/>
            <w:szCs w:val="28"/>
            <w:lang w:val="kk-KZ" w:eastAsia="ru-RU"/>
          </w:rPr>
          <w:t>12-қосымшаға</w:t>
        </w:r>
      </w:hyperlink>
      <w:r w:rsidRPr="00597889">
        <w:rPr>
          <w:rFonts w:ascii="Times New Roman" w:eastAsia="Times New Roman" w:hAnsi="Times New Roman" w:cs="Times New Roman"/>
          <w:sz w:val="28"/>
          <w:szCs w:val="28"/>
          <w:lang w:val="kk-KZ" w:eastAsia="ru-RU"/>
        </w:rPr>
        <w:t xml:space="preserve"> сәйкес есепті кезең ішінде жасалған, сондай-ақ есепті күндегі жағдай бойынша қолданыстағы сақтандыру тобының топ ішіндегі мәмілелер туралы мәліметтерінің нысаны;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13) осы қаулыға </w:t>
      </w:r>
      <w:bookmarkStart w:id="2" w:name="sub1005605021"/>
      <w:r w:rsidRPr="00597889">
        <w:rPr>
          <w:rFonts w:ascii="Times New Roman" w:eastAsia="Times New Roman" w:hAnsi="Times New Roman" w:cs="Times New Roman"/>
          <w:sz w:val="28"/>
          <w:szCs w:val="28"/>
          <w:lang w:val="kk-KZ" w:eastAsia="ru-RU"/>
        </w:rPr>
        <w:fldChar w:fldCharType="begin"/>
      </w:r>
      <w:r w:rsidRPr="00597889">
        <w:rPr>
          <w:rFonts w:ascii="Times New Roman" w:eastAsia="Times New Roman" w:hAnsi="Times New Roman" w:cs="Times New Roman"/>
          <w:sz w:val="28"/>
          <w:szCs w:val="28"/>
          <w:lang w:val="kk-KZ" w:eastAsia="ru-RU"/>
        </w:rPr>
        <w:instrText xml:space="preserve"> HYPERLINK "jl:39649800.13%20" </w:instrText>
      </w:r>
      <w:r w:rsidRPr="00597889">
        <w:rPr>
          <w:rFonts w:ascii="Times New Roman" w:eastAsia="Times New Roman" w:hAnsi="Times New Roman" w:cs="Times New Roman"/>
          <w:sz w:val="28"/>
          <w:szCs w:val="28"/>
          <w:lang w:val="kk-KZ" w:eastAsia="ru-RU"/>
        </w:rPr>
        <w:fldChar w:fldCharType="separate"/>
      </w:r>
      <w:r w:rsidRPr="00597889">
        <w:rPr>
          <w:rFonts w:ascii="Times New Roman" w:eastAsia="Times New Roman" w:hAnsi="Times New Roman" w:cs="Times New Roman"/>
          <w:sz w:val="28"/>
          <w:szCs w:val="28"/>
          <w:lang w:val="kk-KZ" w:eastAsia="ru-RU"/>
        </w:rPr>
        <w:t>13-қосымшаға</w:t>
      </w:r>
      <w:r w:rsidRPr="00597889">
        <w:rPr>
          <w:rFonts w:ascii="Times New Roman" w:eastAsia="Times New Roman" w:hAnsi="Times New Roman" w:cs="Times New Roman"/>
          <w:sz w:val="28"/>
          <w:szCs w:val="28"/>
          <w:lang w:eastAsia="ru-RU"/>
        </w:rPr>
        <w:fldChar w:fldCharType="end"/>
      </w:r>
      <w:bookmarkEnd w:id="2"/>
      <w:r w:rsidRPr="00597889">
        <w:rPr>
          <w:rFonts w:ascii="Times New Roman" w:eastAsia="Times New Roman" w:hAnsi="Times New Roman" w:cs="Times New Roman"/>
          <w:sz w:val="28"/>
          <w:szCs w:val="28"/>
          <w:lang w:val="kk-KZ" w:eastAsia="ru-RU"/>
        </w:rPr>
        <w:t xml:space="preserve"> сәйкес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w:t>
      </w:r>
      <w:r w:rsidRPr="00597889">
        <w:rPr>
          <w:rFonts w:ascii="Times New Roman" w:eastAsia="Times New Roman" w:hAnsi="Times New Roman" w:cs="Times New Roman"/>
          <w:sz w:val="28"/>
          <w:szCs w:val="28"/>
          <w:lang w:eastAsia="ru-RU"/>
        </w:rPr>
        <w:t>еншілес ұйымы бар және банк холдингі жоқ екінші деңгейдегі банктері</w:t>
      </w:r>
      <w:r w:rsidRPr="00597889">
        <w:rPr>
          <w:rFonts w:ascii="Times New Roman" w:eastAsia="Times New Roman" w:hAnsi="Times New Roman" w:cs="Times New Roman"/>
          <w:sz w:val="28"/>
          <w:szCs w:val="28"/>
          <w:lang w:val="kk-KZ" w:eastAsia="ru-RU"/>
        </w:rPr>
        <w:t>нің есептілікті ұсыну қағидалары бекітілсін.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w:t>
      </w:r>
      <w:r w:rsidRPr="00597889">
        <w:rPr>
          <w:rFonts w:ascii="Times New Roman" w:eastAsia="Times New Roman" w:hAnsi="Times New Roman" w:cs="Times New Roman"/>
          <w:sz w:val="28"/>
          <w:szCs w:val="28"/>
          <w:lang w:eastAsia="ru-RU"/>
        </w:rPr>
        <w:t>еншілес ұйымы бар және банк холдингі жоқ екінші деңгейдегі банктері</w:t>
      </w:r>
      <w:r w:rsidRPr="00597889">
        <w:rPr>
          <w:rFonts w:ascii="Times New Roman" w:eastAsia="Times New Roman" w:hAnsi="Times New Roman" w:cs="Times New Roman"/>
          <w:sz w:val="28"/>
          <w:szCs w:val="28"/>
          <w:lang w:val="kk-KZ" w:eastAsia="ru-RU"/>
        </w:rPr>
        <w:t xml:space="preserve"> Қазақстан Республикасының Ұлттық Банкіне мынадай есептілікті:</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2) және 3) тармақшаларында көзделген есептілікті, жыл сайын, қаржы жылы аяқталған соң күнтізбелік бір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lastRenderedPageBreak/>
        <w:t>2) екiншi деңгейдегi банктің ірі қатысушысы мәртебесі бар екiншi деңгейдегi банкті немесе банк холдингін қоспағанда, Қазақстан Республикасының резиденті-заңды тұлға болып табылатын екiншi деңгейдегi банктің ірі қатысушысы, Қазақстан Республикасының резиденті болып табылатын банк холдингі: осы қаулының 1-тармағының 4), 5) және 7) тармақшаларында көзделген есептілікті:</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осы қаулының 1-тармағының 6) тармақшасында көзделген есептілік тоқсан сайын, есепті тоқсаннан кейінгі айдың оныншы күнінен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7) тармақшаларында көзделген есептілікті 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аяқталғаннан кейін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сақтандыру (қайта сақтандыру) ұйымының ірі қатысушысы мәртебесі бар,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Қазақстан Республикасының резиденті - заңды тұлға болып табылатын сақтандыру (қайта сақтандыру) ұйымының ірі қатысушысы осы қаулының 1-тармағының 4), 5), 6) және 7) тармақшаларында көзделген есептілікті 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инвестициялық портфельді басқарушының ірі қатысушысы мәртебесі бар екiншi деңгейдегi банктерді қоспағанда, Қазақстан Республикасының резиденті - заңды тұлға болып табылатын инвестициялық портфельді басқарушының ірі қатысушысы осы қаулының 1-тармағының 5), 6) және 7) тармақшаларында көзделген есептілікті, жыл сайын, қаржы жылы аяқталғаннан кейін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7) инвестициялық портфельді басқарушының ірі қатысушысы мәртебесі бар екiншi деңгейдегi банктерді қоспағанда, Қазақстан Республикасының резиденті инвестициялық портфельді басқарушының дауыс беретін акцияларының жиырма бес немесе одан көп пайызына ие (дауыс беру </w:t>
      </w:r>
      <w:r w:rsidRPr="00597889">
        <w:rPr>
          <w:rFonts w:ascii="Times New Roman" w:eastAsia="Times New Roman" w:hAnsi="Times New Roman" w:cs="Times New Roman"/>
          <w:sz w:val="28"/>
          <w:szCs w:val="28"/>
          <w:lang w:val="kk-KZ" w:eastAsia="ru-RU"/>
        </w:rPr>
        <w:lastRenderedPageBreak/>
        <w:t>мүмкіндігі бар), заңды тұлға болып табылатын ірі қатысушы осы қаулының 1-тармағының 5), 6) және 7) тармақшаларында көзделген есептілікті</w:t>
      </w:r>
      <w:r w:rsidRPr="00597889">
        <w:rPr>
          <w:rFonts w:ascii="Times New Roman" w:eastAsia="Times New Roman" w:hAnsi="Times New Roman" w:cs="Times New Roman"/>
          <w:color w:val="000000"/>
          <w:sz w:val="24"/>
          <w:szCs w:val="24"/>
          <w:lang w:val="kk-KZ" w:eastAsia="ru-RU"/>
        </w:rPr>
        <w:t xml:space="preserve"> </w:t>
      </w: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инвестициялық портфельді басқарушының ірі қатысушысы мәртебесі бар екiншi деңгейдегi банктерді қоспағанда, заңды тұлға және Қазақстан Республикасының резиденті болып табылатын инвестициялық портфельді басқарушының ірі қатысушысы осы қаулының 1-тармағының 5), 6) және 7) тармақшаларында көзделген есептілікті</w:t>
      </w:r>
      <w:r w:rsidRPr="00597889">
        <w:rPr>
          <w:rFonts w:ascii="Times New Roman" w:eastAsia="Times New Roman" w:hAnsi="Times New Roman" w:cs="Times New Roman"/>
          <w:color w:val="000000"/>
          <w:sz w:val="24"/>
          <w:szCs w:val="24"/>
          <w:lang w:val="kk-KZ" w:eastAsia="ru-RU"/>
        </w:rPr>
        <w:t xml:space="preserve"> </w:t>
      </w: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банк холдингі, еншілес ұйымы бар және банк холдингі жоқ, екiншi деңгейдегi банк, сақтандыру тобының құрамына кіретін сақтандыру холдингі осы қаулының 1-тармағының 8) тармақшасында көзделген есептілікті:</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алпыс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аяқталғаннан кейін күнтізбелік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Қазақстан Республикасының резиденті-заңды тұлға болып табылатын екiншi деңгейдегi банктің ірі қатысушысы, Қазақстан Республикасының резиденті болып табылатын банк холдингі, сақтандыру холдингі, еншілес ұйымы бар және банк холдингі жоқ екiншi деңгейдегi банк осы қаулының 1-тармағының 9) тармақшасында көзделген есептілікті шоғырландырылмаған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алпыс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 соң күнтізбелік бір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шоғырландырылмаған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 соң күнтізбелік бір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 сақтандыру (қайта сақтандыру) ұйымының сақтандыру холдингі болмаған жағдайда, заңды тұлға болып табылатын сақтандыру (қайта сақтандыру) ұйымының ірі қатысушысы осы қаулының 1-тармағының 9) тармақшасында көзделген есептілікті,</w:t>
      </w:r>
      <w:r w:rsidRPr="00597889">
        <w:rPr>
          <w:rFonts w:ascii="Times New Roman" w:eastAsia="Times New Roman" w:hAnsi="Times New Roman" w:cs="Times New Roman"/>
          <w:color w:val="000000"/>
          <w:sz w:val="24"/>
          <w:szCs w:val="24"/>
          <w:lang w:val="kk-KZ" w:eastAsia="ru-RU"/>
        </w:rPr>
        <w:t xml:space="preserve"> </w:t>
      </w:r>
      <w:r w:rsidRPr="00597889">
        <w:rPr>
          <w:rFonts w:ascii="Times New Roman" w:eastAsia="Times New Roman" w:hAnsi="Times New Roman" w:cs="Times New Roman"/>
          <w:sz w:val="28"/>
          <w:szCs w:val="28"/>
          <w:lang w:val="kk-KZ" w:eastAsia="ru-RU"/>
        </w:rPr>
        <w:t>шоғырландырылмаған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 соң күнтізбелік бір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12) Қазақстан Республикасының резиденті - заңды тұлға болып табылатын инвестициялық портфельді басқарушының ірі қатысушысы осы қаулының 1-тармағының 9) тармақшаларында көзделген есептілікті, жыл сайын, қаржы жылы аяқталған соң күнтізбелік бір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13) Қазақстан Республикасының резиденті болып табылатын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 осы қаулының 1-тармағының 9) тармақшасында көзделген есептілікті шоғырландырылған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алпыс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аяқталғаннан кейін күнтізбелік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шоғырландырылмаған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аяқталғаннан кейін күнтізбелік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14)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резиденті - заңды тұлға болып табылатын инвестициялық портфельді басқарушының ірі қатысушысы осы қаулының 1-тармағының 9) тармақшасында көзделген есептілікті, шоғырландырылған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қырық бес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аяқталғаннан кейін күнтізбелік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шоғырландырылмаған қаржылық есептілік бөлігінде: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есепті тоқсаннан кейінгі күнтізбелік отыз күннен кешіктірмей;</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аяқталғаннан кейін күнтізбелік жүз жиырма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15) заңды немесе жеке тұлға болып табылатын екiншi деңгейдегi банктің, сақтандыру (қайта сақтандыру) ұйымының ірі қатысушысы, банк холдингі, сақтандыру холдингі осы қаулының 1-тармағының 10) тармақшасында көзделген есептілікті, оған тиесілі акциялардың саны және (немесе) пайыздық арақатынасын өзгерту туралы шешімді қабылдаған күннен бастап күнтізбелік отыз күн ішінде;</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16) сақтандыру тобының құрамына кіретін сақтандыру холдингі осы қаулының 1-тармағының 11) және 12) тармақшаларында көзделген есептілікті, </w:t>
      </w:r>
      <w:r w:rsidRPr="00597889">
        <w:rPr>
          <w:rFonts w:ascii="Times New Roman" w:eastAsia="Times New Roman" w:hAnsi="Times New Roman" w:cs="Times New Roman"/>
          <w:sz w:val="28"/>
          <w:szCs w:val="28"/>
          <w:lang w:val="kk-KZ" w:eastAsia="ru-RU"/>
        </w:rPr>
        <w:lastRenderedPageBreak/>
        <w:t>тоқсан сайын есепті тоқсаннан кейінгі күнтізбелік алпыс күннен кешіктірмей ұсынады;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17) заңды тұлға болып табылатын екінші деңгейдегі банктің, сақтандыру (қайта сақтандыру) ұйымының, инвестициялық портфельді басқарушының ірі қатысушысы, банк холдингі, Қазақстан Республикасының резиденті емес сақтандыру холдингі жыл сайын қаржы жылы аяқталғаннан кейін күнтізбелік бір жүз жиырма күн ішінде шоғырландырылмаған жылдық қаржылық есептілік және оған аудиторлық ұйым растаған түсіндірме жазба болған кезде мемлекеттік немесе орыс тілдерінде шоғырландырылған.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Түсіндірме жазба өзі орналасқан елдің тиісті қадағалау органының талаптарына сәйкес жасалады;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18) Қазақстан Республикасының резиденті емес банк холдингі осы қаулының 1-тармағының 6) тармақшасында көзделген есептілікті тоқсан сайын, есепті тоқсаннан кейінгі айдың оныншы күнінен кешіктірмей ұсынады.</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1-қосымшаға сәйкес нысан бойынша 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дауыс беретін акцияларының жиырма бес немесе одан көп процентін иеленетін (дауыс беру мүмкіндігі бар) ірі қатысушылардың есептілік тізбесі Тізбенің 22-қосымшасына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2-қосымшаға сәйкес нысан бойынша жеке тұлға болып табылатын екінші деңгейдегі банктің, сақтандыру (қайта сақтандыру) ұйымының, инвестициялық портфельді басқарушының ірі қатысушысының кірістері мен мүлкі туралы мәліметтер Тізбенің 23-қосымшасына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3-қосымшаға сәйкес нысан бойынша жеке тұлға болып табылатын екінші деңгейдегі банктің, сақтандыру (қайта сақтандыру) ұйымының, инвестициялық портфельді басқарушының ірі қатысушысы туралы мәліметтер Тізбенің 24-қосымшасына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4-қосымшаға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Тізбенің 25-қосымшасына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5-қосымшаға сәйкес нысан бойынша заңды тұлға болып табылатын екінші деңгейдегі банктің, сақтандыру (қайта сақтандыру) ұйымының, инвестициялық портфельді басқарушының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процентін иеленетін (дауыс беру мүмкіндігі бар) қатысушы (акционер) болып табылатын ұйымдар туралы мәліметтер Тізбенің 26-қосымшасына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lastRenderedPageBreak/>
        <w:t>6-қосымшаға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қатысушына бақылауды жүзеге асыратын тұлғалар туралы мәліметтер Тізбенің 27-қосымшасына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7-қосымшаға сәйкес нысан бойынша байланысты, оның ішінде үлестес тұлғалармен есепті кезең ішінде жасалған, сондай-ақ есепті күнгі жағдай бойынша қолданыстағы мәмілелер және байланысқан, оның ішінде үлестес тұлғалардың тізілімі туралы мәліметтер Тізбенің 28-қосымшасына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8-қосымшаға сәйкес нысан бойынша шоғырландырылған қаржылық есептілікті жасау жөніндегі жұмыс кестелерінің талдамасы туралы есеп Тізбенің 29-қосымшасына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9-қосымшаға сәйкес нысан бойынша шоғырландырылған және шоғырландырылмаған қаржылық есептілік және оған түсіндірме жазба Тізбенің 30-қосымшасына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Заңды немесе жеке тұлға болып табылатын екінші деңгейдегі банктің, сақтандыру (қайта сақтандыру) ұйымының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өзгеруі туралы мәліметтер, сондай-ақ 10-қосымшаға сәйкес нысан бойынша акцияларды сатып алу үшін пайдаланылатын қаражат көздері Тізбенің 31-қосымшасына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11-қосымшаға сәйкес нысан бойынша сақтандыру тобы қатысушыларының есепті күнгі жағдай бойынша қолданыстағы сақтандыру тобының меншікті капиталының он және одан да көп пайызын құрайтын үшінші тұлғалар (тұлғалар тобы) алдындағы барлық міндеттемелері туралы мәліметтер Тізбенің 32-қосымшасына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12-қосымшаға сәйкес нысан бойынша есепті кезең ішінде жасалған, сондай-ақ есепті күнгі жағдай бойынша қолданыстағы сақтандыру тобының топ ішіндегі мәмілелері туралы мәліметтер Тізбенің 33-қосымшасына сәйкес редакцияда жазылсын;</w:t>
      </w:r>
    </w:p>
    <w:p w:rsidR="006A7F63" w:rsidRPr="00597889" w:rsidRDefault="006A7F63" w:rsidP="00597889">
      <w:pPr>
        <w:tabs>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 xml:space="preserve">13-қосымшаға сәйкес нысан бойынша Екінші деңгейдегі банктердің ірі қатысушыларының, банк холдингтерінің, сақтандыру (қайта сақтандыру) </w:t>
      </w:r>
      <w:r w:rsidRPr="00597889">
        <w:rPr>
          <w:rFonts w:ascii="Times New Roman" w:eastAsia="Times New Roman" w:hAnsi="Times New Roman" w:cs="Times New Roman"/>
          <w:bCs/>
          <w:color w:val="000000"/>
          <w:sz w:val="28"/>
          <w:szCs w:val="28"/>
          <w:lang w:val="kk-KZ" w:eastAsia="ru-RU"/>
        </w:rPr>
        <w:lastRenderedPageBreak/>
        <w:t>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дауыс беретін акцияларының жиырма бес немесе одан да көп процентін иеленетін (дауыс беру мүмкіндігі бар) ірі қатысушылардың есептілікті ұсыну қағидалары Тізбенің 34-қосымшасына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3. </w:t>
      </w:r>
      <w:r w:rsidRPr="00597889">
        <w:rPr>
          <w:rFonts w:ascii="Times New Roman" w:eastAsia="Times New Roman" w:hAnsi="Times New Roman" w:cs="Times New Roman"/>
          <w:color w:val="000000"/>
          <w:sz w:val="28"/>
          <w:szCs w:val="28"/>
          <w:lang w:val="kk-KZ" w:eastAsia="ru-RU"/>
        </w:rPr>
        <w:tab/>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кіріспесі мынадай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«Қазақстан Республикасының Ұлттық Банкі туралы» 1995 жылғы 30 наурыздағы, «Қазақстан Республикасында зейнетақымен қамсыздандыру туралы» 2013 жылғы 21 маусымдағы,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ҚАУЛЫ ЕТЕДІ:»;</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 тармақ келесі редакцияда жазылсын</w:t>
      </w:r>
      <w:r w:rsidRPr="00597889">
        <w:rPr>
          <w:rFonts w:ascii="Times New Roman" w:eastAsia="Times New Roman" w:hAnsi="Times New Roman" w:cs="Times New Roman"/>
          <w:color w:val="000000"/>
          <w:sz w:val="28"/>
          <w:szCs w:val="28"/>
          <w:lang w:eastAsia="ru-RU"/>
        </w:rPr>
        <w:t>:</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 Мыналар:</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 осы қаулыға 1-қосымшаға сәйкес бірыңғай жинақтаушы зейнетақы қоры есептілігінің тізбесі;</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 осы қаулыға 2-қосымшаға сәйкес зейнетақы активтерінің құны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3) осы қаулыға 3-қосымшаға сәйкес зейнетақы активтерінің инвестициялық портфелінің құрылымы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4) осы қаулыға 4-қосымшаға сәйкес сыртқы басқарудағы активтер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5) осы қаулыға 5-қосымшаға сәйкес міндетті зейнетақы жарналары салымшыларының/алушылардың зейнетақы жинақтарының көлемі және жеке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6) осы қаулыға 6-қосымшаға сәйкес жұмыс берушінің міндетті зейнетақы жарналарының көлемі және жеке тұлғалардың шартты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7) осы қаулыға 7-қосымшаға сәйкес ерікті зейнетақы жарналары салымшыларының/алушылардың зейнетақы жинақтарының көлемі және жеке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8) осы қаулыға 8-қосымшаға сәйкес міндетті кәсіптік зейнетақы жарналары салымшыларының/алушылардың зейнетақы жинақтарының көлемі және жеке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9) осы қаулыға 9-қосымшаға сәйкес Қазақстан Республикасының облыстары бойынша міндетті зейнетақы жарналары </w:t>
      </w:r>
      <w:r w:rsidRPr="00597889">
        <w:rPr>
          <w:rFonts w:ascii="Times New Roman" w:eastAsia="Times New Roman" w:hAnsi="Times New Roman" w:cs="Times New Roman"/>
          <w:color w:val="000000"/>
          <w:sz w:val="28"/>
          <w:szCs w:val="28"/>
          <w:lang w:val="kk-KZ" w:eastAsia="ru-RU"/>
        </w:rPr>
        <w:lastRenderedPageBreak/>
        <w:t>салымшыларының/алушылардың зейнетақы жинақтарының көлемі (салымшының/алушының тұрғылықты жері бойынша) және жеке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10) осы қаулыға 10-қосымшаға сәйкес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11) осы қаулыға 11-қосымшаға сәйкес Қазақстан Республикасының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12) осы қаулыға 12-қосымшаға сәйкес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13) осы қаулыға 13-қосымшаға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14) осы қаулыға 14-қосымшаға сәйкес жұмыс берушінің міндетті зейнетақы жарналары бойынша зейнетақы төлемдерi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15) осы қаулыға 15-қосымшаға сәйкес меншікті активтер есебінен сатып алынған бағалы қағаздар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16) осы қаулыға 16-қосымшаға сәйкес меншікті активтер есебінен жасалған кері репо және репо операциялары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17) осы қаулыға 17-қосымшаға сәйкес меншікті активтер есебінен орналастырылған салымдар мен ақша және ақша қаражатының баламалары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18) осы қаулыға 18-қосымшаға сәйкес басқа заңды тұлғалардың капиталына инвестициялар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19) осы қаулыға 19-қосымшаға сәйкес меншікті активтерді инвестициялау бойынша жасалған мәмілелер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20) осы қаулыға 20-қосымшаға сәйкес дефолтқа жол берген эмитенттердің зейнетақы активтері есебінен сатып алынған қаржы құралдары бойынша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20-1) осы қаулыға 20-1-қосымшаға зейнетақы активтерінің бір шартты бірлігінің орташа құны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20-2) осы қаулыға 20-2-қосымшаға сәйкес шартты зейнетақы міндеттемелерінің бір шартты бірлігінің құны туралы есептің нысаны;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21) осы қаулыға 21-қосымшаға сәйкес бірыңғай жинақтаушы зейнетақы қорының есептілікті табыс ету қағидалары бекітілсін.»;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 тармақтың 2) тармақшасы келесі редакцияда жазылын: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lastRenderedPageBreak/>
        <w:t>«2) ай сайын: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осы қаулының 1-тармағының 2) және 4) тармақшаларында көзделген есептілікті - есепті айдан кейінгі айдың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жиырмасынан кешіктірмей;</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осы қаулының 1-тармағының 3), 5), 6), 7), 8), 9), 10), 11), 12), 13), 14), 15), 16), 17), 18), 19) 20-1) және 20-2) және тармақшаларында көзделген есептілікті - есепті айдан кейінгі айдың жетінші жұмыс күнінен кешіктірмей;»;</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2-қосымшаға сәйкес Бірыңғай жинақтаушы зейнетақы қоры есептілігінің тізбесі Тізбеге 35-қосымшаға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2-қосымшаға сәйкес нысан бойынша Зейнетақы активтерінің құны туралы есеп Тізбеге 36-қосымшаға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3-қосымшаға сәйкес нысан бойынша Зейнетақы активтерінің инвестициялық портфелінің құрылымы туралы есеп Тізбеге 37-қосымшаға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4-қосымшаға сәйкес нысан бойынша Сыртқы басқарудағы активтер туралы есеп Тізбеге 38-қосымшаға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5-қосымшаға сәйкес нысан бойынша Міндетті зейнетақы жарналары салымшыларының/алушылардың зейнетақы жинақтарының көлемі және жеке зейнетақы шоттарының саны туралы есеп Тізбеге 39-қосымшаға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6-қосымшаға сәйкес нысан бойынша Жұмыс берушінің міндетті зейнетақы жарналарының көлемі және жеке тұлғалардың шартты зейнетақы шоттарының саны туралы есеп Тізбеге 40-қосымшаға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7-қосымшаға сәйкес нысан бойынша Ерікті зейнетақы жарналары салымшыларының/алушылардың зейнетақы жинақтарының көлемі және жеке зейнетақы шоттарының саны туралы есеп Тізбеге 41-қосымшаға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8-қосымшаға сәйкес нысан бойынша Міндетті кәсіптік зейнетақы жарналары салымшыларының/алушылардың зейнетақы жинақтарының көлемі және жеке зейнетақы шоттарының саны туралы есеп Тізбеге 42-қосымшаға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9-қосымшаға сәйкес нысан бойынша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43-қосымшаға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10-қосымшаға сәйкес нысан бойынша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w:t>
      </w:r>
      <w:r w:rsidRPr="00597889">
        <w:rPr>
          <w:rFonts w:ascii="Times New Roman" w:eastAsia="Times New Roman" w:hAnsi="Times New Roman" w:cs="Times New Roman"/>
          <w:color w:val="000000"/>
          <w:sz w:val="28"/>
          <w:szCs w:val="28"/>
          <w:lang w:val="kk-KZ" w:eastAsia="ru-RU"/>
        </w:rPr>
        <w:lastRenderedPageBreak/>
        <w:t>тұлғаның тұрғылықты жері бойынша) туралы есеп Тізбеге 44-қосымшаға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11-қосымшаға сәйкес нысан бойынша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Тізбеге 45-қосымшаға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12-қосымшаға сәйкес нысан бойынша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46-қосымшаға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13-қосымшаға сәйкес нысан бойынша Міндетті зейнетақы жарналары, міндетті кәсіптік зейнетақы жарналары, ерікті зейнетақы жарналары бойынша зейнетақы төлемдері туралы есеп Тізбеге 47-қосымшаға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14-қосымшаға сәйкес нысан бойынша Жұмыс берушінің міндетті зейнетақы жарналары бойынша зейнетақы төлемдері туралы есеп Тізбеге 48-қосымшаға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15-қосымшаға сәйкес нысан бойынша Меншікті активтер есебінен сатып алынған бағалы қағаздар туралы есеп Тізбеге 49-қосымшаға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16-қосымшаға сәйкес нысан бойынша Меншікті активтер есебінен жасалған керi репо және репо операциялары туралы есеп Тізбеге 50-қосымшаға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17-қосымшаға сәйкес нысан бойынша Меншікті активтер есебінен орналастырылған салымдар мен ақша және ақша қаражатының баламалары туралы есеп Тізбеге 51-қосымшаға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18-қосымшаға сәйкес нысан бойынша Басқа заңды тұлғалардың капиталына инвестициялар туралы есеп Тізбеге 52-қосымшаға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19-қосымшаға сәйкес нысан бойынша Меншікті активтерді инвестициялау бойынша жасалған мәмілелер туралы есеп Тізбеге 53-қосымшаға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20-қосымшаға сәйкес нысан бойынша Дефолтқа жол берген эмитенттердің зейнетақы активтері есебінен сатып алынған қаржы құралдары бойынша есеп Тізбеге 54-қосымшаға сәйкес редакцияда жазылсын.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Тізбенің 55 қосымшасына сәйкес 20-1 және 20-2 қосымшалармен толықтырылсын;</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97889">
        <w:rPr>
          <w:rFonts w:ascii="Times New Roman" w:eastAsia="Times New Roman" w:hAnsi="Times New Roman" w:cs="Times New Roman"/>
          <w:color w:val="000000"/>
          <w:sz w:val="28"/>
          <w:szCs w:val="28"/>
          <w:lang w:eastAsia="ru-RU"/>
        </w:rPr>
        <w:t>21</w:t>
      </w:r>
      <w:r w:rsidRPr="00597889">
        <w:rPr>
          <w:rFonts w:ascii="Times New Roman" w:eastAsia="Times New Roman" w:hAnsi="Times New Roman" w:cs="Times New Roman"/>
          <w:color w:val="000000"/>
          <w:sz w:val="28"/>
          <w:szCs w:val="28"/>
          <w:lang w:val="kk-KZ" w:eastAsia="ru-RU"/>
        </w:rPr>
        <w:t xml:space="preserve"> қосымшада</w:t>
      </w:r>
      <w:r w:rsidRPr="00597889">
        <w:rPr>
          <w:rFonts w:ascii="Times New Roman" w:eastAsia="Times New Roman" w:hAnsi="Times New Roman" w:cs="Times New Roman"/>
          <w:color w:val="000000"/>
          <w:sz w:val="28"/>
          <w:szCs w:val="28"/>
          <w:lang w:eastAsia="ru-RU"/>
        </w:rPr>
        <w:t>:</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 тармақ келесі редакцияда жазылсын</w:t>
      </w:r>
      <w:r w:rsidRPr="00597889">
        <w:rPr>
          <w:rFonts w:ascii="Times New Roman" w:eastAsia="Times New Roman" w:hAnsi="Times New Roman" w:cs="Times New Roman"/>
          <w:color w:val="000000"/>
          <w:sz w:val="28"/>
          <w:szCs w:val="28"/>
          <w:lang w:eastAsia="ru-RU"/>
        </w:rPr>
        <w:t>:</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lastRenderedPageBreak/>
        <w:t>«1. Бірыңғай жинақтаушы зейнетақы қорының есептілікті табыс ету қағидалары (бұдан әрі - Қағидалар) «Қаржы нарығы мен қаржы ұйымдарын мемлекеттік реттеу, бақылау және қадағалау туралы» 2003 жылғы 4 шілдедегі Қазақстан Республикасының Заңына сәйкес әзірленді және Бірыңғай жинақтаушы зейнетақы қорының (бұдан әрі - Қор) Қазақстан Республикасының Ұлттық Банкіне (бұдан әрі – Ұлттық Банк) есептілігін табыс ету тәртібін айқындайды.»;</w:t>
      </w:r>
    </w:p>
    <w:p w:rsidR="006A7F63"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3 тармақ келесі редакцияда жазылсын:</w:t>
      </w:r>
    </w:p>
    <w:p w:rsidR="002D147F" w:rsidRPr="00597889" w:rsidRDefault="006A7F63" w:rsidP="0059788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«Электрондық форматтағы есептілік табыс етілетін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пайдалану арқылы Ұлттық Банкке табыс етіледі.»</w:t>
      </w:r>
    </w:p>
    <w:p w:rsidR="002D147F" w:rsidRPr="00597889" w:rsidRDefault="002D147F" w:rsidP="00597889">
      <w:pP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br w:type="page"/>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bookmarkStart w:id="3" w:name="sub1004591474"/>
      <w:bookmarkStart w:id="4" w:name="sub1004591468"/>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2D147F" w:rsidP="00597889">
      <w:pPr>
        <w:spacing w:after="0" w:line="240" w:lineRule="auto"/>
        <w:jc w:val="right"/>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1-қосымша</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қаулысына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1-қосымша</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56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Екiншi деңгейдегі банктердің пруденциялық нормативтердің орындалуы туралы есептілігінің тізбесі</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Екiншi деңгейдегі банктердің пруденциялық нормативтердің орындалуы туралы есептілігіне мыналар кіреді:</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пруденциялық нормативтердің орындалуы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 кредиттік тәуекел ескеріле отырып мөлшерленген активтердің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айрықша пайыздық тәуекелді есептеудің (валюталар бөлігінде)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уақыт аралықтары бойынша ашық позицияларды бөлу (валюталар бөлігінде)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жалпы пайыздық тәуекелді есептеудің (валюталар бөлігінде)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бір қарыз алушыға келетін тәуекелдің (қарыз алушылар бөлігінде) ең жоғары мөлшерінің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k4 ағымдағы өтімділік коэффициентінің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k4-1, k4-2, k4-3 мерзімді өтімділік коэффициенттерінің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 k4-4, k4-5, k4-6 мерзімді валюталық өтімділік коэффициенттерінің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12) аптаның (айдың) әрбір жұмыс күні үшін әрбір шетел валютасы бойынша валюталық позициялар және валюталық нетто-позиция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14) банктерді Қазақстан Республикасының бейрезиденттері алдындағы міндеттемелерге капиталдандыру коэффициентінің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15) секьюритилендіру кезінде меншікті капиталдың жеткіліктілігі коэффициенттерін есептеу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16) исламдық банктер ұсынатын кредиттік тәуекел ескеріле отырып мөлшерленген активтердің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17) исламдық банктер ұсынатын 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18) исламдық банктер ұсынатын тауар-материалдық қорлардың нарықтық құнының өзгеруіне байланысты нарықтық тәуекелдің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19) өтімділікті өтеу коэффициентінің талдамасы туралы есеп;</w:t>
      </w:r>
    </w:p>
    <w:p w:rsidR="0054444A" w:rsidRPr="00597889" w:rsidRDefault="0054444A" w:rsidP="00597889">
      <w:pPr>
        <w:spacing w:after="0" w:line="240" w:lineRule="auto"/>
        <w:ind w:firstLine="56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 нетто тұрақты қорландыру коэффициентінің талдамасы туралы есеп.</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2D147F"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2D147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2-қосымша</w:t>
      </w:r>
    </w:p>
    <w:p w:rsidR="002D147F" w:rsidRPr="00597889" w:rsidRDefault="002D147F"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қаулысына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2-қосымша</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Пруденциялық нормативтердің орындалуы туралы есеп</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1-BVU_Prud_norm</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54444A"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Нысан</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8014"/>
        <w:gridCol w:w="1023"/>
      </w:tblGrid>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406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Атауы</w:t>
            </w:r>
          </w:p>
        </w:tc>
        <w:tc>
          <w:tcPr>
            <w:tcW w:w="51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Сомасы</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51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капиталдың ең аз мөлшері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Бірінші деңгейдегі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Мынадай сома ретіндегі негізгі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Ақы төленген жай акциялар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Қосымша ақы төленген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Өткен жылдардың бөлінбеген таза кірісі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Ағымдағы жылдың бөлінбеген таза кірісі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Жинақталған ашып көрсетілген резерв</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Қ</w:t>
            </w:r>
            <w:r w:rsidRPr="00597889">
              <w:rPr>
                <w:rFonts w:ascii="Times New Roman" w:eastAsia="Times New Roman" w:hAnsi="Times New Roman" w:cs="Times New Roman"/>
                <w:color w:val="000000"/>
                <w:sz w:val="24"/>
                <w:szCs w:val="24"/>
                <w:lang w:eastAsia="ru-RU"/>
              </w:rPr>
              <w:t>айта бағалау резервтері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10.1</w:t>
            </w:r>
          </w:p>
        </w:tc>
        <w:tc>
          <w:tcPr>
            <w:tcW w:w="4067"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xml:space="preserve">Негізгі құрал-жабдықтар құнын қайта бағалау резервтері және әділ құны бойынша басқа да жиынтық кіріс арқылы есепке алынатын бағалы қағаздар </w:t>
            </w:r>
            <w:r w:rsidRPr="00597889">
              <w:rPr>
                <w:rFonts w:ascii="Times New Roman" w:eastAsia="Times New Roman" w:hAnsi="Times New Roman" w:cs="Times New Roman"/>
                <w:color w:val="000000"/>
                <w:sz w:val="24"/>
                <w:szCs w:val="24"/>
                <w:lang w:val="kk-KZ" w:eastAsia="ru-RU"/>
              </w:rPr>
              <w:lastRenderedPageBreak/>
              <w:t>құнын қайта бағалау резервтері</w:t>
            </w:r>
          </w:p>
        </w:tc>
        <w:tc>
          <w:tcPr>
            <w:tcW w:w="519"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p>
        </w:tc>
      </w:tr>
      <w:tr w:rsidR="0054444A" w:rsidRPr="007F3BE7" w:rsidTr="002D147F">
        <w:trPr>
          <w:jc w:val="center"/>
        </w:trPr>
        <w:tc>
          <w:tcPr>
            <w:tcW w:w="414" w:type="pct"/>
            <w:tcMar>
              <w:top w:w="0" w:type="dxa"/>
              <w:left w:w="108" w:type="dxa"/>
              <w:bottom w:w="0" w:type="dxa"/>
              <w:right w:w="108" w:type="dxa"/>
            </w:tcMar>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lastRenderedPageBreak/>
              <w:t>10.2</w:t>
            </w:r>
          </w:p>
        </w:tc>
        <w:tc>
          <w:tcPr>
            <w:tcW w:w="4067"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Әділ құны бойынша басқа да жиынтық кіріс арқылы есепке алынатын бағалы қағаздар құнын қайта бағалау резервтері</w:t>
            </w:r>
          </w:p>
        </w:tc>
        <w:tc>
          <w:tcPr>
            <w:tcW w:w="519"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Мыналарды шегергендегі негізгі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сатып алынған жай акциялар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гудвилл қосқанда, материалдық емес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өткен жылдардың шығыны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ағымдағы жылдың шығыны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басқа қайта бағалау жөніндегі резервтер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активтерді секьюритилендіру бойынша транзакциялармен байланысты сатудан түскен кірістер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осындай міндеттеме бойынша кредиттік тәуекелдің өзгеруіне байланысты қаржылық міндеттеменің әділ құнының өзгеруінен болған кірістер немесе шығындар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11.10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r w:rsidRPr="00597889">
              <w:rPr>
                <w:rFonts w:ascii="Times New Roman" w:eastAsia="Times New Roman" w:hAnsi="Times New Roman" w:cs="Times New Roman"/>
                <w:color w:val="000000"/>
                <w:sz w:val="24"/>
                <w:szCs w:val="24"/>
                <w:lang w:val="kk-KZ" w:eastAsia="ru-RU"/>
              </w:rPr>
              <w:t xml:space="preserve"> </w:t>
            </w:r>
            <w:r w:rsidRPr="00597889">
              <w:rPr>
                <w:rFonts w:ascii="Times New Roman" w:eastAsia="Times New Roman" w:hAnsi="Times New Roman" w:cs="Times New Roman"/>
                <w:color w:val="000000"/>
                <w:sz w:val="24"/>
                <w:szCs w:val="24"/>
                <w:lang w:eastAsia="ru-RU"/>
              </w:rPr>
              <w:t>11.1, 11.2, 11.3, 11.4, 11.5, 11.6, 11.7, 11.8, 11.9</w:t>
            </w:r>
            <w:r w:rsidRPr="00597889">
              <w:rPr>
                <w:rFonts w:ascii="Times New Roman" w:eastAsia="Times New Roman" w:hAnsi="Times New Roman" w:cs="Times New Roman"/>
                <w:color w:val="000000"/>
                <w:sz w:val="24"/>
                <w:szCs w:val="24"/>
                <w:lang w:val="kk-KZ" w:eastAsia="ru-RU"/>
              </w:rPr>
              <w:t xml:space="preserve"> жолдарында корсетілген </w:t>
            </w:r>
            <w:r w:rsidRPr="00597889">
              <w:rPr>
                <w:rFonts w:ascii="Times New Roman" w:eastAsia="Times New Roman" w:hAnsi="Times New Roman" w:cs="Times New Roman"/>
                <w:color w:val="000000"/>
                <w:sz w:val="24"/>
                <w:szCs w:val="24"/>
                <w:lang w:eastAsia="ru-RU"/>
              </w:rPr>
              <w:t>реттеуіш түзетулер</w:t>
            </w:r>
            <w:r w:rsidRPr="00597889">
              <w:rPr>
                <w:rFonts w:ascii="Times New Roman" w:eastAsia="Times New Roman" w:hAnsi="Times New Roman" w:cs="Times New Roman"/>
                <w:color w:val="000000"/>
                <w:sz w:val="24"/>
                <w:szCs w:val="24"/>
                <w:lang w:val="kk-KZ" w:eastAsia="ru-RU"/>
              </w:rPr>
              <w:t xml:space="preserve">ден кейін </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11.11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r w:rsidRPr="00597889">
              <w:rPr>
                <w:rFonts w:ascii="Times New Roman" w:eastAsia="Times New Roman" w:hAnsi="Times New Roman" w:cs="Times New Roman"/>
                <w:color w:val="000000"/>
                <w:sz w:val="24"/>
                <w:szCs w:val="24"/>
                <w:lang w:val="kk-KZ" w:eastAsia="ru-RU"/>
              </w:rPr>
              <w:t xml:space="preserve"> </w:t>
            </w:r>
            <w:r w:rsidRPr="00597889">
              <w:rPr>
                <w:rFonts w:ascii="Times New Roman" w:eastAsia="Times New Roman" w:hAnsi="Times New Roman" w:cs="Times New Roman"/>
                <w:color w:val="000000"/>
                <w:sz w:val="24"/>
                <w:szCs w:val="24"/>
                <w:lang w:eastAsia="ru-RU"/>
              </w:rPr>
              <w:t>11.1, 11.2, 11.3, 11.4, 11.5, 11.6, 11.7, 11.8, 11.9, 11.10</w:t>
            </w:r>
            <w:r w:rsidRPr="00597889">
              <w:rPr>
                <w:rFonts w:ascii="Times New Roman" w:eastAsia="Times New Roman" w:hAnsi="Times New Roman" w:cs="Times New Roman"/>
                <w:color w:val="000000"/>
                <w:sz w:val="24"/>
                <w:szCs w:val="24"/>
                <w:lang w:val="kk-KZ" w:eastAsia="ru-RU"/>
              </w:rPr>
              <w:t xml:space="preserve"> жолдарында корсетілген </w:t>
            </w:r>
            <w:r w:rsidRPr="00597889">
              <w:rPr>
                <w:rFonts w:ascii="Times New Roman" w:eastAsia="Times New Roman" w:hAnsi="Times New Roman" w:cs="Times New Roman"/>
                <w:color w:val="000000"/>
                <w:sz w:val="24"/>
                <w:szCs w:val="24"/>
                <w:lang w:eastAsia="ru-RU"/>
              </w:rPr>
              <w:t>реттеуіш түзетулер</w:t>
            </w:r>
            <w:r w:rsidRPr="00597889">
              <w:rPr>
                <w:rFonts w:ascii="Times New Roman" w:eastAsia="Times New Roman" w:hAnsi="Times New Roman" w:cs="Times New Roman"/>
                <w:color w:val="000000"/>
                <w:sz w:val="24"/>
                <w:szCs w:val="24"/>
                <w:lang w:val="kk-KZ" w:eastAsia="ru-RU"/>
              </w:rPr>
              <w:t>ден кейін</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11.1</w:t>
            </w:r>
            <w:r w:rsidRPr="00597889">
              <w:rPr>
                <w:rFonts w:ascii="Times New Roman" w:eastAsia="Times New Roman" w:hAnsi="Times New Roman" w:cs="Times New Roman"/>
                <w:color w:val="000000"/>
                <w:sz w:val="24"/>
                <w:szCs w:val="24"/>
                <w:lang w:val="kk-KZ" w:eastAsia="ru-RU"/>
              </w:rPr>
              <w:t>2</w:t>
            </w:r>
          </w:p>
        </w:tc>
        <w:tc>
          <w:tcPr>
            <w:tcW w:w="4067"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салық активтерінің  шегергендегі негізгі капитал асу сомасы (банктің реттеуіш түзетулер қолданылғаннан кейін жиынтығында банктің негізгі капиталының 10 (он) пайызынан асатын, қаржы ұйымдарының қаржы құралдарына инвестициялары) 11.1, 11.2, 11.3, 11.4, 11.5, 11.6, 11.7, 11.8, 11.9 жолдарында корсетілген реттеуіш түзетулерден кейін</w:t>
            </w:r>
          </w:p>
        </w:tc>
        <w:tc>
          <w:tcPr>
            <w:tcW w:w="519"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p>
        </w:tc>
      </w:tr>
      <w:tr w:rsidR="0054444A" w:rsidRPr="007F3BE7" w:rsidTr="002D147F">
        <w:trPr>
          <w:jc w:val="center"/>
        </w:trPr>
        <w:tc>
          <w:tcPr>
            <w:tcW w:w="414" w:type="pct"/>
            <w:tcMar>
              <w:top w:w="0" w:type="dxa"/>
              <w:left w:w="108" w:type="dxa"/>
              <w:bottom w:w="0" w:type="dxa"/>
              <w:right w:w="108" w:type="dxa"/>
            </w:tcMar>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11.1</w:t>
            </w:r>
            <w:r w:rsidRPr="00597889">
              <w:rPr>
                <w:rFonts w:ascii="Times New Roman" w:eastAsia="Times New Roman" w:hAnsi="Times New Roman" w:cs="Times New Roman"/>
                <w:color w:val="000000"/>
                <w:sz w:val="24"/>
                <w:szCs w:val="24"/>
                <w:lang w:val="kk-KZ" w:eastAsia="ru-RU"/>
              </w:rPr>
              <w:t>3</w:t>
            </w:r>
          </w:p>
        </w:tc>
        <w:tc>
          <w:tcPr>
            <w:tcW w:w="4067"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17,65 (он жеті бүтін алпыс бес) пайыздан аз шығарылған акциялары (жарғылық капиталда қатысу үлестері) бар қаржы ұйымдарының қаржы құралдарына инвестициялары) 11.1, 11.2, 11.3, 11.4, 11.5, 11.6, 11.7, 11.8, 11.9 жолдарында корсетілген реттеуіш түзетулерден кейін</w:t>
            </w:r>
          </w:p>
        </w:tc>
        <w:tc>
          <w:tcPr>
            <w:tcW w:w="519"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Мына сома ретіндегі қосымша капитал: </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12.1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2015 жылғы 1 қаңтарға дейін тартылған мерзімсіз қаржы құралдары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белгіленген критерийлерге сәйкес келетін, ақы төленген артықшылықты акциялар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белгіленген критерийлерге сәйкес келмейтін, ақы төленген артықшылықты акциялар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Мыналарды шегергендегі қосымша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 не жанама тәсілмен меншікті мерзімсіз қаржы құралдарына банктің инвестициялары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сатып алынған меншікті артықшылықты акциялары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Екінші деңгейдегі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Реттелген борыш</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2015 жылғы 1 қаңтарға дейін ұлттық валютамен тартылған реттелген борыш</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2015 жылғы 1 қаңтарға дейін шетел валютасымен тартылған реттелген борыш</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Мыналарды шегергендегі екінші деңгейдегі капитал: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18.1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сатып алынған меншікті реттелген борышы (реттелген борышқа инвестициялар)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18.2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18.3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заңды тұлғаның шығарылған акцияларының (жарғылық 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 xml:space="preserve">Реттеуші буферді есептеуге қолданылатын </w:t>
            </w:r>
            <w:r w:rsidRPr="00597889">
              <w:rPr>
                <w:rFonts w:ascii="Times New Roman" w:eastAsia="Times New Roman" w:hAnsi="Times New Roman" w:cs="Times New Roman"/>
                <w:color w:val="000000"/>
                <w:sz w:val="24"/>
                <w:szCs w:val="24"/>
                <w:lang w:eastAsia="ru-RU"/>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w:t>
            </w:r>
            <w:r w:rsidRPr="00597889">
              <w:rPr>
                <w:rFonts w:ascii="Times New Roman" w:eastAsia="Times New Roman" w:hAnsi="Times New Roman" w:cs="Times New Roman"/>
                <w:color w:val="000000"/>
                <w:sz w:val="24"/>
                <w:szCs w:val="24"/>
                <w:lang w:eastAsia="ru-RU"/>
              </w:rPr>
              <w:lastRenderedPageBreak/>
              <w:t xml:space="preserve">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болып тіркелген) (бұдан әрі - № 144 нормативтер) </w:t>
            </w:r>
            <w:r w:rsidRPr="00597889">
              <w:rPr>
                <w:rFonts w:ascii="Times New Roman" w:eastAsia="Times New Roman" w:hAnsi="Times New Roman" w:cs="Times New Roman"/>
                <w:color w:val="000000"/>
                <w:sz w:val="24"/>
                <w:szCs w:val="24"/>
                <w:lang w:val="kk-KZ" w:eastAsia="ru-RU"/>
              </w:rPr>
              <w:t>10</w:t>
            </w:r>
            <w:r w:rsidRPr="00597889">
              <w:rPr>
                <w:rFonts w:ascii="Times New Roman" w:eastAsia="Times New Roman" w:hAnsi="Times New Roman" w:cs="Times New Roman"/>
                <w:color w:val="000000"/>
                <w:sz w:val="24"/>
                <w:szCs w:val="24"/>
                <w:lang w:eastAsia="ru-RU"/>
              </w:rPr>
              <w:t xml:space="preserve">-қосымшаға сәйкес белгіленген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1-қосымшаға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нормативтер) </w:t>
            </w:r>
            <w:r w:rsidRPr="00597889">
              <w:rPr>
                <w:rFonts w:ascii="Times New Roman" w:eastAsia="Times New Roman" w:hAnsi="Times New Roman" w:cs="Times New Roman"/>
                <w:color w:val="000000"/>
                <w:sz w:val="24"/>
                <w:szCs w:val="24"/>
                <w:lang w:val="kk-KZ" w:eastAsia="ru-RU"/>
              </w:rPr>
              <w:t>6</w:t>
            </w:r>
            <w:r w:rsidRPr="00597889">
              <w:rPr>
                <w:rFonts w:ascii="Times New Roman" w:eastAsia="Times New Roman" w:hAnsi="Times New Roman" w:cs="Times New Roman"/>
                <w:color w:val="000000"/>
                <w:sz w:val="24"/>
                <w:szCs w:val="24"/>
                <w:lang w:eastAsia="ru-RU"/>
              </w:rPr>
              <w:t>-қосымшаға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w:t>
            </w:r>
            <w:r w:rsidRPr="00597889">
              <w:rPr>
                <w:rFonts w:ascii="Times New Roman" w:eastAsia="Times New Roman" w:hAnsi="Times New Roman" w:cs="Times New Roman"/>
                <w:color w:val="000000"/>
                <w:sz w:val="24"/>
                <w:szCs w:val="24"/>
                <w:lang w:val="kk-KZ" w:eastAsia="ru-RU"/>
              </w:rPr>
              <w:t xml:space="preserve"> </w:t>
            </w:r>
            <w:r w:rsidRPr="00597889">
              <w:rPr>
                <w:rFonts w:ascii="Times New Roman" w:eastAsia="Times New Roman" w:hAnsi="Times New Roman" w:cs="Times New Roman"/>
                <w:color w:val="000000"/>
                <w:sz w:val="24"/>
                <w:szCs w:val="24"/>
                <w:lang w:eastAsia="ru-RU"/>
              </w:rPr>
              <w:t>оң айырма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капитал жеткіліктілігінің коэффициенті (kl)</w:t>
            </w:r>
          </w:p>
        </w:tc>
        <w:tc>
          <w:tcPr>
            <w:tcW w:w="51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капитал жеткіліктілігінің коэффициенті (kl-2)</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капитал жеткіліктілігінің коэффициенті (k2)</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Дивиденд төлеуді тоқтату және акцияларды кері сатып алу бөлігінде шектеу қойылатын банктің бөлінбеген таза кірісі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Кастодиандық шарт талаптарында қабылданған инвестицияланбаған қаражат қалдықтары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ескеріле отырып мөлшерленген активтер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ескеріле отырып мөлшерленген шартты және ықтимал міндеттемелер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ескеріле отырып мөлшерленген туынды қаржы құралдарының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Айрықша пайыздық тәуекел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Жалпы пайыздық тәуекел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Сыйақы мөлшерлемесінің өзгеруіне байланысты нарықтық тәуекел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Айрықша тәуекел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Жалпы тәуекел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Шетел валюталарының айырбас бағамының (бағалы металдардың нарықтық құнының) өзгеруіне байланысты нарықтық тәуекел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Тауар-материалдық қорлар бойынша нарықтық құнының өзгеруіне байланысты тәуекел жиынтығы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Нарықтық құнының өзгеруіне байланысты нарықтық тәуекелі бар қаржы </w:t>
            </w:r>
            <w:r w:rsidRPr="00597889">
              <w:rPr>
                <w:rFonts w:ascii="Times New Roman" w:eastAsia="Times New Roman" w:hAnsi="Times New Roman" w:cs="Times New Roman"/>
                <w:color w:val="000000"/>
                <w:sz w:val="24"/>
                <w:szCs w:val="24"/>
                <w:lang w:eastAsia="ru-RU"/>
              </w:rPr>
              <w:lastRenderedPageBreak/>
              <w:t>құралдары бойынша ұзын және қысқа позициялар сомасы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Ашық валюталық позициялар сомасы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Нарықтық тәуекел ескеріле отырып есептелген активтер және шартты және ықтимал талаптар мен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Жалпы жылдық кірістің орташа шамасы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Операциялық тәуекел</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Банкпен айрықша қатынастармен байланысты емес бір қарыз алушыға келетін тәуекелдің ең жоғары мөлшерінің коэффициенті - (k3)</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Банкпен айрықша қатынастармен байланысты барлық қарыз алушылар бойынша тәуекелдер сомасы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Банкпен айрықша қатынастармен байланысты қарыз алушылар бойынша тәуекелдер сомасының коэффициенті (Ро)</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Бланктік кредиттің ең жоғары мөлшерінің коэффициенті (Бк)</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«Стрестік активтер қоры» акционерлік қоғамының арнайы қаржы компаниясына берілген секьюритилендірілген кредиттердің жиынтық сомасы</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«Стрестік активтер қоры» акционерлік қоғамының арнайы қаржы </w:t>
            </w:r>
            <w:r w:rsidRPr="00597889">
              <w:rPr>
                <w:rFonts w:ascii="Times New Roman" w:eastAsia="Times New Roman" w:hAnsi="Times New Roman" w:cs="Times New Roman"/>
                <w:color w:val="000000"/>
                <w:sz w:val="24"/>
                <w:szCs w:val="24"/>
                <w:lang w:eastAsia="ru-RU"/>
              </w:rPr>
              <w:lastRenderedPageBreak/>
              <w:t>компаниясына берілген секьюритилендірілген кредиттердің жиынтық сомасының коэффициенті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r>
      <w:tr w:rsidR="0054444A" w:rsidRPr="007F3BE7" w:rsidTr="002D147F">
        <w:trPr>
          <w:jc w:val="center"/>
        </w:trPr>
        <w:tc>
          <w:tcPr>
            <w:tcW w:w="414" w:type="pct"/>
            <w:tcMar>
              <w:top w:w="0" w:type="dxa"/>
              <w:left w:w="108" w:type="dxa"/>
              <w:bottom w:w="0" w:type="dxa"/>
              <w:right w:w="108" w:type="dxa"/>
            </w:tcMar>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lastRenderedPageBreak/>
              <w:t>55</w:t>
            </w:r>
          </w:p>
        </w:tc>
        <w:tc>
          <w:tcPr>
            <w:tcW w:w="4067"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«Қазақстан Даму Банкі» АҚ-ның міндетеммелері бойынша банк тәуекілінің сомасы</w:t>
            </w:r>
          </w:p>
        </w:tc>
        <w:tc>
          <w:tcPr>
            <w:tcW w:w="519"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p>
        </w:tc>
      </w:tr>
      <w:tr w:rsidR="0054444A" w:rsidRPr="007F3BE7" w:rsidTr="002D147F">
        <w:trPr>
          <w:jc w:val="center"/>
        </w:trPr>
        <w:tc>
          <w:tcPr>
            <w:tcW w:w="414" w:type="pct"/>
            <w:tcMar>
              <w:top w:w="0" w:type="dxa"/>
              <w:left w:w="108" w:type="dxa"/>
              <w:bottom w:w="0" w:type="dxa"/>
              <w:right w:w="108" w:type="dxa"/>
            </w:tcMar>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56</w:t>
            </w:r>
          </w:p>
        </w:tc>
        <w:tc>
          <w:tcPr>
            <w:tcW w:w="4067"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«Қазақстан Даму Банкі» АҚ-ның міндетеммелері бойынша риск көлемінің коэффициенті (Рбрк)</w:t>
            </w:r>
          </w:p>
        </w:tc>
        <w:tc>
          <w:tcPr>
            <w:tcW w:w="519" w:type="pct"/>
            <w:tcMar>
              <w:top w:w="0" w:type="dxa"/>
              <w:left w:w="108" w:type="dxa"/>
              <w:bottom w:w="0" w:type="dxa"/>
              <w:right w:w="108" w:type="dxa"/>
            </w:tcMar>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5</w:t>
            </w:r>
            <w:r w:rsidRPr="00597889">
              <w:rPr>
                <w:rFonts w:ascii="Times New Roman" w:eastAsia="Times New Roman" w:hAnsi="Times New Roman" w:cs="Times New Roman"/>
                <w:color w:val="000000"/>
                <w:sz w:val="24"/>
                <w:szCs w:val="24"/>
                <w:lang w:val="kk-KZ" w:eastAsia="ru-RU"/>
              </w:rPr>
              <w:t>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Өтімділігі жоғары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5</w:t>
            </w:r>
            <w:r w:rsidRPr="00597889">
              <w:rPr>
                <w:rFonts w:ascii="Times New Roman" w:eastAsia="Times New Roman" w:hAnsi="Times New Roman" w:cs="Times New Roman"/>
                <w:color w:val="000000"/>
                <w:sz w:val="24"/>
                <w:szCs w:val="24"/>
                <w:lang w:val="kk-KZ" w:eastAsia="ru-RU"/>
              </w:rPr>
              <w:t>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Талап етілгенге дейінгі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5</w:t>
            </w:r>
            <w:r w:rsidRPr="00597889">
              <w:rPr>
                <w:rFonts w:ascii="Times New Roman" w:eastAsia="Times New Roman" w:hAnsi="Times New Roman" w:cs="Times New Roman"/>
                <w:color w:val="000000"/>
                <w:sz w:val="24"/>
                <w:szCs w:val="24"/>
                <w:lang w:val="kk-KZ" w:eastAsia="ru-RU"/>
              </w:rPr>
              <w:t>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Ағымдағы өтімділік коэффициенті (k4)</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60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Өтеуге дейін жеті күнге дейін қоса алғанда қалған мерзімі бар мерзімді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61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Өтімділік коэффициенті (k4-1)</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Өтімділігі жоғары активтерді қоса алғанда, бір айға дейін қоса алғанда өтелгенге дейінгі қалған мерзімімен өтімді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Бір айға дейін қоса алғанда өтелгенге дейінгі қалған мерзімімен мерзімді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Өтімділік коэффициенті (k4-2)</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Өтімділігі жоғары активтерді қоса алғанда, үш айға дейін қоса алғанда өтелгенге дейінгі қалған мерзімімен өтімді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Үш айға дейін қоса алғанда өтелгенге дейінгі қалған мерзімімен мерзімді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Өтімділік коэффициенті (k4-3)</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k4-4 мерзімді валюталық өтімділік коэффициентін есептеуге арналған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8</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8</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8</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8</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k4-4 мерзімді валюталық өтімділік коэффициентін есептеуге арналған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9</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9</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9</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r w:rsidRPr="00597889">
              <w:rPr>
                <w:rFonts w:ascii="Times New Roman" w:eastAsia="Times New Roman" w:hAnsi="Times New Roman" w:cs="Times New Roman"/>
                <w:color w:val="000000"/>
                <w:sz w:val="24"/>
                <w:szCs w:val="24"/>
                <w:lang w:val="kk-KZ" w:eastAsia="ru-RU"/>
              </w:rPr>
              <w:t>9</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70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Мерзімді валюталық өтімділік коэффициенті (k4-4):</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70</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Standard&amp;Poor's агенттігінің «А» төмен емес тәуелсіз рейтингі бар немесе басқа рейтингтік агенттіктердің бірінің осындай деңгейдегі рейтингі бар </w:t>
            </w:r>
            <w:r w:rsidRPr="00597889">
              <w:rPr>
                <w:rFonts w:ascii="Times New Roman" w:eastAsia="Times New Roman" w:hAnsi="Times New Roman" w:cs="Times New Roman"/>
                <w:color w:val="000000"/>
                <w:sz w:val="24"/>
                <w:szCs w:val="24"/>
                <w:lang w:eastAsia="ru-RU"/>
              </w:rPr>
              <w:lastRenderedPageBreak/>
              <w:t>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lastRenderedPageBreak/>
              <w:t>70</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70</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70</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71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k4-5 мерзімді валюталық өтімділік коэффициентін есептеуге арналған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71</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71</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71</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val="kk-KZ" w:eastAsia="ru-RU"/>
              </w:rPr>
              <w:t>71</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90%-ға тең конверсия коэффициентіне көбейтілген k4-5 мерзімді валюталық өтімділік коэффициентін есептеуге арналған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2</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2</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2</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2</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Мерзімді валюталық өтімділік коэффициенті (k4-5):</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3</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3</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3</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3</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k4-6 мерзімді валюталық өтімділік коэффициентін есептеуге арналған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4</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w:t>
            </w:r>
            <w:r w:rsidRPr="00597889">
              <w:rPr>
                <w:rFonts w:ascii="Times New Roman" w:eastAsia="Times New Roman" w:hAnsi="Times New Roman" w:cs="Times New Roman"/>
                <w:color w:val="000000"/>
                <w:sz w:val="24"/>
                <w:szCs w:val="24"/>
                <w:lang w:eastAsia="ru-RU"/>
              </w:rPr>
              <w:lastRenderedPageBreak/>
              <w:t>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7</w:t>
            </w:r>
            <w:r w:rsidRPr="00597889">
              <w:rPr>
                <w:rFonts w:ascii="Times New Roman" w:eastAsia="Times New Roman" w:hAnsi="Times New Roman" w:cs="Times New Roman"/>
                <w:color w:val="000000"/>
                <w:sz w:val="24"/>
                <w:szCs w:val="24"/>
                <w:lang w:val="kk-KZ" w:eastAsia="ru-RU"/>
              </w:rPr>
              <w:t>4</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4</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4</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5</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80%-ға тең конверсия коэффициентіне көбейтілген k4-6 мерзімді валюталық өтімділік коэффициентін есептеуге арналған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5</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5</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5</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5</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6</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Мерзімді валюталық өтімділік коэффициенті (k4-6):</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6</w:t>
            </w:r>
            <w:r w:rsidRPr="00597889">
              <w:rPr>
                <w:rFonts w:ascii="Times New Roman" w:eastAsia="Times New Roman" w:hAnsi="Times New Roman" w:cs="Times New Roman"/>
                <w:color w:val="000000"/>
                <w:sz w:val="24"/>
                <w:szCs w:val="24"/>
                <w:lang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6</w:t>
            </w:r>
            <w:r w:rsidRPr="00597889">
              <w:rPr>
                <w:rFonts w:ascii="Times New Roman" w:eastAsia="Times New Roman" w:hAnsi="Times New Roman" w:cs="Times New Roman"/>
                <w:color w:val="000000"/>
                <w:sz w:val="24"/>
                <w:szCs w:val="24"/>
                <w:lang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6</w:t>
            </w:r>
            <w:r w:rsidRPr="00597889">
              <w:rPr>
                <w:rFonts w:ascii="Times New Roman" w:eastAsia="Times New Roman" w:hAnsi="Times New Roman" w:cs="Times New Roman"/>
                <w:color w:val="000000"/>
                <w:sz w:val="24"/>
                <w:szCs w:val="24"/>
                <w:lang w:eastAsia="ru-RU"/>
              </w:rPr>
              <w:t>.3</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6</w:t>
            </w:r>
            <w:r w:rsidRPr="00597889">
              <w:rPr>
                <w:rFonts w:ascii="Times New Roman" w:eastAsia="Times New Roman" w:hAnsi="Times New Roman" w:cs="Times New Roman"/>
                <w:color w:val="000000"/>
                <w:sz w:val="24"/>
                <w:szCs w:val="24"/>
                <w:lang w:eastAsia="ru-RU"/>
              </w:rPr>
              <w:t>.4</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түрі көрсетіледі)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7</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Банкте есепті кезең ішінде кредиторлар алдында мерзімі өткен міндеттемелердің болуы (Иә/Жоқ)</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8</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Банкте уәкілетті орган мақұлдаған іс-шаралар жоспарын банктің уақтылы орындамау фактісінің болуы (Иә/Жоқ)</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7</w:t>
            </w:r>
            <w:r w:rsidRPr="00597889">
              <w:rPr>
                <w:rFonts w:ascii="Times New Roman" w:eastAsia="Times New Roman" w:hAnsi="Times New Roman" w:cs="Times New Roman"/>
                <w:color w:val="000000"/>
                <w:sz w:val="24"/>
                <w:szCs w:val="24"/>
                <w:lang w:val="kk-KZ" w:eastAsia="ru-RU"/>
              </w:rPr>
              <w:t>9</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Бейрезиденттер алдындағы қысқа мерзімді міндеттемелер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80</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Бейрезиденттер алдындағы қысқа мерзімді міндеттемелердің ең жоғары лимитінің коэффициенті (k7)</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8</w:t>
            </w:r>
            <w:r w:rsidRPr="00597889">
              <w:rPr>
                <w:rFonts w:ascii="Times New Roman" w:eastAsia="Times New Roman" w:hAnsi="Times New Roman" w:cs="Times New Roman"/>
                <w:color w:val="000000"/>
                <w:sz w:val="24"/>
                <w:szCs w:val="24"/>
                <w:lang w:val="kk-KZ" w:eastAsia="ru-RU"/>
              </w:rPr>
              <w:t>1</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Инвестициялық депозит туралы шарт бойынша тартылған қаражат есебінен қаржыландырылатын активтер</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r w:rsidR="0054444A" w:rsidRPr="007F3BE7" w:rsidTr="002D147F">
        <w:trPr>
          <w:jc w:val="center"/>
        </w:trPr>
        <w:tc>
          <w:tcPr>
            <w:tcW w:w="41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eastAsia="ru-RU"/>
              </w:rPr>
              <w:t>8</w:t>
            </w:r>
            <w:r w:rsidRPr="00597889">
              <w:rPr>
                <w:rFonts w:ascii="Times New Roman" w:eastAsia="Times New Roman" w:hAnsi="Times New Roman" w:cs="Times New Roman"/>
                <w:color w:val="000000"/>
                <w:sz w:val="24"/>
                <w:szCs w:val="24"/>
                <w:lang w:val="kk-KZ" w:eastAsia="ru-RU"/>
              </w:rPr>
              <w:t>2</w:t>
            </w:r>
          </w:p>
        </w:tc>
        <w:tc>
          <w:tcPr>
            <w:tcW w:w="40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Қаражат бөлігін ішкі активтерге орналастыру коэффициенті</w:t>
            </w:r>
          </w:p>
        </w:tc>
        <w:tc>
          <w:tcPr>
            <w:tcW w:w="5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c>
      </w:tr>
    </w:tbl>
    <w:p w:rsidR="0054444A" w:rsidRPr="00597889" w:rsidRDefault="0054444A" w:rsidP="00597889">
      <w:pPr>
        <w:tabs>
          <w:tab w:val="left" w:pos="993"/>
        </w:tabs>
        <w:spacing w:after="100" w:afterAutospacing="1" w:line="240" w:lineRule="auto"/>
        <w:contextualSpacing/>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2D147F" w:rsidRPr="00597889" w:rsidRDefault="002D147F"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uppressAutoHyphens/>
        <w:spacing w:after="0" w:line="240" w:lineRule="auto"/>
        <w:ind w:firstLine="709"/>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lastRenderedPageBreak/>
        <w:t>Пруденциялық нормативтердің</w:t>
      </w:r>
    </w:p>
    <w:p w:rsidR="0054444A" w:rsidRPr="00597889" w:rsidRDefault="0054444A" w:rsidP="00597889">
      <w:pPr>
        <w:suppressAutoHyphens/>
        <w:spacing w:after="0" w:line="240" w:lineRule="auto"/>
        <w:ind w:firstLine="709"/>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орындалуы туралы есеп нысанына</w:t>
      </w:r>
    </w:p>
    <w:p w:rsidR="0054444A" w:rsidRPr="00597889" w:rsidRDefault="0054444A" w:rsidP="00597889">
      <w:pPr>
        <w:suppressAutoHyphens/>
        <w:spacing w:after="0" w:line="240" w:lineRule="auto"/>
        <w:ind w:firstLine="709"/>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қосымша</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uppressAutoHyphens/>
        <w:spacing w:after="0" w:line="240" w:lineRule="auto"/>
        <w:ind w:firstLine="709"/>
        <w:jc w:val="cente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Әкімшілік деректерді жинауға арналған нысанды толтыру бойынша түсіндірме</w:t>
      </w:r>
    </w:p>
    <w:p w:rsidR="0054444A" w:rsidRPr="00597889" w:rsidRDefault="0054444A" w:rsidP="00597889">
      <w:pPr>
        <w:suppressAutoHyphens/>
        <w:spacing w:after="0" w:line="240" w:lineRule="auto"/>
        <w:ind w:firstLine="709"/>
        <w:jc w:val="cente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Пруденциялық нормативтердің орындалуы туралы есеп</w:t>
      </w:r>
    </w:p>
    <w:p w:rsidR="0054444A" w:rsidRPr="00597889" w:rsidRDefault="0054444A" w:rsidP="00597889">
      <w:pPr>
        <w:spacing w:after="0" w:line="240" w:lineRule="auto"/>
        <w:jc w:val="center"/>
        <w:rPr>
          <w:rFonts w:ascii="Times New Roman" w:eastAsia="Times New Roman" w:hAnsi="Times New Roman" w:cs="Times New Roman"/>
          <w:bCs/>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(индекс – 1-BVU_Prud_norm, </w:t>
      </w:r>
      <w:r w:rsidRPr="00597889">
        <w:rPr>
          <w:rFonts w:ascii="Times New Roman" w:eastAsia="Times New Roman" w:hAnsi="Times New Roman" w:cs="Times New Roman"/>
          <w:bCs/>
          <w:sz w:val="28"/>
          <w:szCs w:val="20"/>
          <w:lang w:val="kk-KZ" w:eastAsia="ru-RU"/>
        </w:rPr>
        <w:t>кезеңділігі – ай сайын</w:t>
      </w:r>
      <w:r w:rsidRPr="00597889">
        <w:rPr>
          <w:rFonts w:ascii="Times New Roman" w:eastAsia="Times New Roman" w:hAnsi="Times New Roman" w:cs="Times New Roman"/>
          <w:bCs/>
          <w:sz w:val="28"/>
          <w:szCs w:val="28"/>
          <w:lang w:val="kk-KZ" w:eastAsia="ru-RU"/>
        </w:rPr>
        <w:t>)</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cente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1-тарау. Жалпы ережелер</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 Осы түсіндірме (бұдан әрі - Түсіндірме) әкімшілік деректер жинауға арналған «Пруденциялық нормативтердің орындалуы туралы есеп» нысанын (бұдан әрі - Нысан) толтыру бойынша бірыңғай талаптарды айқындайды.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uppressAutoHyphens/>
        <w:spacing w:after="0" w:line="240" w:lineRule="auto"/>
        <w:ind w:firstLine="709"/>
        <w:jc w:val="cente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2-тарау. Нысанды толтыру бойынша түсіндірме</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(Нормативтік құқықтық актілерді мемлекеттік тіркеу тізілімінде № 13939 болып тіркелген) (бұдан әрі - № 144 нормативтер)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(Нормативтік құқықтық актілерді мемлекеттік тіркеу тізілімінде № 15886 </w:t>
      </w:r>
      <w:r w:rsidRPr="00597889">
        <w:rPr>
          <w:rFonts w:ascii="Times New Roman" w:eastAsia="Calibri" w:hAnsi="Times New Roman" w:cs="Times New Roman"/>
          <w:sz w:val="28"/>
          <w:szCs w:val="28"/>
          <w:lang w:val="kk-KZ" w:eastAsia="ru-RU"/>
        </w:rPr>
        <w:lastRenderedPageBreak/>
        <w:t>болып тіркелген) (бұдан әрі - № 170 нормативтер) қаулыларына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6. 1-жол № 144 нормативтердің «Банктің жарғылық және меншікті капиталдарының ең төменгі мөлшері» 1-тарауына және № 170 нормативтердің «Банктің жарғылық және меншікті капиталдарының ең төменгі мөлшері» 2-тарауына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7. 5-жолда № 144 нормативтерге 1-қосымшада және № 170 нормативтерге 4-қосымшада белгіленген өлшемшарттарға сәйкес келетін ақы төленген жай акциялар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8. 11.7-жолда секьюритилендіру талаптарынан болашақта күтумен алынған толық немесе ішінара кіріске байланысты болашақ кезеңдердің кірісі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9. 12.1-жолда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1-қосымшада және № 170 нормативтерге 4-қосымшада белгіленген өлшемшарттарға сәйкес келетін мерзімсіз шарттар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10. 12.2-жолда № 170 нормативтердің 12-тармағының талаптарына сәйкес мерзімсіз қаржы құралдары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11. 12.3-жолда № 144 нормативтерге 1-қосымшада және № 170 нормативтерге 4-қосымшада белгіленген өлшемшарттарға сәйкес келетін ақы төленген артықшылықты акциялар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12. 12.4-жолда № 170 нормативтердің 13-тармағының талаптарына сәйкес ақы төленген артықшылықты акциялар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13. 15-жолда № 144 нормативтерге 1-қосымшада және № 170 нормативтерге 4-қосымшада белгіленген өлшемшарттарға сәйкес келетін реттелген борыш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14. 16-жолда № 144 нормативтердің 9-тармағының және № 170 нормативтердің 15-тармағының талаптарына сәйкес ұлттық валютамен 2015 жылғы 1 қаңтарға дейін тартылған реттелген борыш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15. 17-жолда № 144 нормативтердің 9-тармағының және № 170 нормативтердің 15-тармағының талаптарына сәйкес шетел валютасымен 2015 жылғы 1 қаңтарға дейін тартылған реттелген борыш бойынша мәліметтер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16. 19-жолда реттеуші буфер бойынша оң айырма сомасы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17. 23-жолда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18. 25-жол кредиттік тәуекел ескеріле отырып мөлшерленген активтердің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lastRenderedPageBreak/>
        <w:t>19.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20.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21. 28-жол айрықша пайыздық тәуекелді есептеудің талдамасы (валюталар бөлігінде)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22. 29-жол жалпы пайыздық тәуекелді есептеудің талдамасы (валюталар бөлігінде)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23.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24. 55, 56 және 57-жолдар k4 ағымдағы өтімділік коэффициентінің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25. 58, 59, 60, 61, 62, 63, 64 және 65-жолдар k4-1, k4-2, k4-3 мерзімді өтімділік коэффициенттерінің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26.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27. 77-жол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(Нормативтік құқықтық актілерді мемлекеттік тіркеу тізілімінде № 13606 болып тіркелген)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7-тармағына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28.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29.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eastAsia="ru-RU"/>
        </w:rPr>
      </w:pPr>
      <w:r w:rsidRPr="00597889">
        <w:rPr>
          <w:rFonts w:ascii="Times New Roman" w:eastAsia="Calibri" w:hAnsi="Times New Roman" w:cs="Times New Roman"/>
          <w:sz w:val="28"/>
          <w:szCs w:val="28"/>
          <w:lang w:eastAsia="ru-RU"/>
        </w:rPr>
        <w:t>3</w:t>
      </w:r>
      <w:r w:rsidRPr="00597889">
        <w:rPr>
          <w:rFonts w:ascii="Times New Roman" w:eastAsia="Calibri" w:hAnsi="Times New Roman" w:cs="Times New Roman"/>
          <w:sz w:val="28"/>
          <w:szCs w:val="28"/>
          <w:lang w:val="kk-KZ" w:eastAsia="ru-RU"/>
        </w:rPr>
        <w:t>0</w:t>
      </w:r>
      <w:r w:rsidRPr="00597889">
        <w:rPr>
          <w:rFonts w:ascii="Times New Roman" w:eastAsia="Calibri" w:hAnsi="Times New Roman" w:cs="Times New Roman"/>
          <w:sz w:val="28"/>
          <w:szCs w:val="28"/>
          <w:lang w:eastAsia="ru-RU"/>
        </w:rPr>
        <w:t>. 35, 36 және 84-жолдарды исламдық банктер ғана толтырады.</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eastAsia="ru-RU"/>
        </w:rPr>
      </w:pPr>
      <w:r w:rsidRPr="00597889">
        <w:rPr>
          <w:rFonts w:ascii="Times New Roman" w:eastAsia="Calibri" w:hAnsi="Times New Roman" w:cs="Times New Roman"/>
          <w:sz w:val="28"/>
          <w:szCs w:val="28"/>
          <w:lang w:eastAsia="ru-RU"/>
        </w:rPr>
        <w:lastRenderedPageBreak/>
        <w:t>3</w:t>
      </w:r>
      <w:r w:rsidRPr="00597889">
        <w:rPr>
          <w:rFonts w:ascii="Times New Roman" w:eastAsia="Calibri" w:hAnsi="Times New Roman" w:cs="Times New Roman"/>
          <w:sz w:val="28"/>
          <w:szCs w:val="28"/>
          <w:lang w:val="kk-KZ" w:eastAsia="ru-RU"/>
        </w:rPr>
        <w:t>1</w:t>
      </w:r>
      <w:r w:rsidRPr="00597889">
        <w:rPr>
          <w:rFonts w:ascii="Times New Roman" w:eastAsia="Calibri" w:hAnsi="Times New Roman" w:cs="Times New Roman"/>
          <w:sz w:val="28"/>
          <w:szCs w:val="28"/>
          <w:lang w:eastAsia="ru-RU"/>
        </w:rPr>
        <w:t>. 20, 21, 22, 44,46, 48, 50, 52, 54, 57, 59, 62, 65, 68, 68.1, 68.2, 68.3, 68.4, 71, 71.1, 71.2, 71.3, 71.4, 74, 74.1, 74.2, 74.3, 74.4, 79, 81, 83, 85-жолдарда үтірден кейін үш таңбалы мәндер көрсетіледі.</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eastAsia="ru-RU"/>
        </w:rPr>
      </w:pPr>
      <w:r w:rsidRPr="00597889">
        <w:rPr>
          <w:rFonts w:ascii="Times New Roman" w:eastAsia="Calibri" w:hAnsi="Times New Roman" w:cs="Times New Roman"/>
          <w:sz w:val="28"/>
          <w:szCs w:val="28"/>
          <w:lang w:eastAsia="ru-RU"/>
        </w:rPr>
        <w:t>3</w:t>
      </w:r>
      <w:r w:rsidRPr="00597889">
        <w:rPr>
          <w:rFonts w:ascii="Times New Roman" w:eastAsia="Calibri" w:hAnsi="Times New Roman" w:cs="Times New Roman"/>
          <w:sz w:val="28"/>
          <w:szCs w:val="28"/>
          <w:lang w:val="kk-KZ" w:eastAsia="ru-RU"/>
        </w:rPr>
        <w:t>2</w:t>
      </w:r>
      <w:r w:rsidRPr="00597889">
        <w:rPr>
          <w:rFonts w:ascii="Times New Roman" w:eastAsia="Calibri" w:hAnsi="Times New Roman" w:cs="Times New Roman"/>
          <w:sz w:val="28"/>
          <w:szCs w:val="28"/>
          <w:lang w:eastAsia="ru-RU"/>
        </w:rPr>
        <w:t>. Есепті кезеңде мәліметтер болмаған жағдайда, Нысан толтырылмайды және ұсынылмайды.</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bookmarkStart w:id="5" w:name="sub1000131287"/>
      <w:bookmarkStart w:id="6" w:name="sub1000396961"/>
      <w:bookmarkStart w:id="7" w:name="sub1001044988"/>
    </w:p>
    <w:p w:rsidR="00B4274F" w:rsidRPr="00597889" w:rsidRDefault="00B4274F" w:rsidP="00597889">
      <w:pPr>
        <w:spacing w:after="0" w:line="240" w:lineRule="auto"/>
        <w:jc w:val="right"/>
        <w:rPr>
          <w:rFonts w:ascii="Times New Roman" w:eastAsia="Calibri" w:hAnsi="Times New Roman" w:cs="Times New Roman"/>
          <w:bCs/>
          <w:sz w:val="28"/>
          <w:szCs w:val="28"/>
          <w:lang w:val="kk-KZ" w:eastAsia="ru-RU"/>
        </w:rPr>
      </w:pPr>
      <w:r w:rsidRPr="00597889">
        <w:rPr>
          <w:rFonts w:ascii="Times New Roman" w:eastAsia="Calibri" w:hAnsi="Times New Roman" w:cs="Times New Roman"/>
          <w:bCs/>
          <w:sz w:val="28"/>
          <w:szCs w:val="28"/>
          <w:lang w:val="kk-KZ" w:eastAsia="ru-RU"/>
        </w:rPr>
        <w:lastRenderedPageBreak/>
        <w:t>Есептілікті ұсыну мәселелері бойынша</w:t>
      </w:r>
    </w:p>
    <w:p w:rsidR="00B4274F" w:rsidRPr="00597889" w:rsidRDefault="00B4274F" w:rsidP="00597889">
      <w:pPr>
        <w:spacing w:after="0" w:line="240" w:lineRule="auto"/>
        <w:jc w:val="right"/>
        <w:rPr>
          <w:rFonts w:ascii="Times New Roman" w:eastAsia="Calibri" w:hAnsi="Times New Roman" w:cs="Times New Roman"/>
          <w:bCs/>
          <w:sz w:val="28"/>
          <w:szCs w:val="28"/>
          <w:lang w:val="kk-KZ" w:eastAsia="ru-RU"/>
        </w:rPr>
      </w:pPr>
      <w:r w:rsidRPr="00597889">
        <w:rPr>
          <w:rFonts w:ascii="Times New Roman" w:eastAsia="Calibri"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jc w:val="right"/>
        <w:rPr>
          <w:rFonts w:ascii="Times New Roman" w:eastAsia="Calibri" w:hAnsi="Times New Roman" w:cs="Times New Roman"/>
          <w:bCs/>
          <w:sz w:val="28"/>
          <w:szCs w:val="28"/>
          <w:lang w:val="kk-KZ" w:eastAsia="ru-RU"/>
        </w:rPr>
      </w:pPr>
      <w:r w:rsidRPr="00597889">
        <w:rPr>
          <w:rFonts w:ascii="Times New Roman" w:eastAsia="Calibri"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jc w:val="right"/>
        <w:rPr>
          <w:rFonts w:ascii="Times New Roman" w:eastAsia="Calibri" w:hAnsi="Times New Roman" w:cs="Times New Roman"/>
          <w:bCs/>
          <w:sz w:val="28"/>
          <w:szCs w:val="28"/>
          <w:lang w:val="kk-KZ" w:eastAsia="ru-RU"/>
        </w:rPr>
      </w:pPr>
      <w:r w:rsidRPr="00597889">
        <w:rPr>
          <w:rFonts w:ascii="Times New Roman" w:eastAsia="Calibri"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jc w:val="right"/>
        <w:rPr>
          <w:rFonts w:ascii="Times New Roman" w:eastAsia="Calibri" w:hAnsi="Times New Roman" w:cs="Times New Roman"/>
          <w:bCs/>
          <w:sz w:val="28"/>
          <w:szCs w:val="28"/>
          <w:lang w:val="kk-KZ" w:eastAsia="ru-RU"/>
        </w:rPr>
      </w:pPr>
      <w:r w:rsidRPr="00597889">
        <w:rPr>
          <w:rFonts w:ascii="Times New Roman" w:eastAsia="Calibri" w:hAnsi="Times New Roman" w:cs="Times New Roman"/>
          <w:bCs/>
          <w:sz w:val="28"/>
          <w:szCs w:val="28"/>
          <w:lang w:val="kk-KZ" w:eastAsia="ru-RU"/>
        </w:rPr>
        <w:t>тізбесіне</w:t>
      </w:r>
    </w:p>
    <w:p w:rsidR="00B4274F" w:rsidRPr="00597889" w:rsidRDefault="00B4274F" w:rsidP="00597889">
      <w:pPr>
        <w:spacing w:after="0" w:line="240" w:lineRule="auto"/>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bCs/>
          <w:sz w:val="28"/>
          <w:szCs w:val="28"/>
          <w:lang w:val="kk-KZ" w:eastAsia="ru-RU"/>
        </w:rPr>
        <w:t>3-қосымша</w:t>
      </w:r>
      <w:r w:rsidRPr="00597889">
        <w:rPr>
          <w:rFonts w:ascii="Times New Roman" w:eastAsia="Calibri" w:hAnsi="Times New Roman" w:cs="Times New Roman"/>
          <w:sz w:val="28"/>
          <w:szCs w:val="28"/>
          <w:lang w:val="kk-KZ" w:eastAsia="ru-RU"/>
        </w:rPr>
        <w:t xml:space="preserve"> </w:t>
      </w:r>
    </w:p>
    <w:p w:rsidR="00B4274F" w:rsidRPr="00597889" w:rsidRDefault="00B4274F" w:rsidP="00597889">
      <w:pPr>
        <w:spacing w:after="0" w:line="240" w:lineRule="auto"/>
        <w:jc w:val="right"/>
        <w:rPr>
          <w:rFonts w:ascii="Times New Roman" w:eastAsia="Calibri"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Қазақстан Республикасының</w:t>
      </w:r>
    </w:p>
    <w:p w:rsidR="0054444A" w:rsidRPr="00597889" w:rsidRDefault="0054444A" w:rsidP="00597889">
      <w:pPr>
        <w:spacing w:after="0" w:line="240" w:lineRule="auto"/>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Ұлттық Банкі Басқармасының</w:t>
      </w:r>
    </w:p>
    <w:p w:rsidR="0054444A" w:rsidRPr="00597889" w:rsidRDefault="0054444A" w:rsidP="00597889">
      <w:pPr>
        <w:spacing w:after="0" w:line="240" w:lineRule="auto"/>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2015 жылғы 8 мамырдағы</w:t>
      </w:r>
    </w:p>
    <w:p w:rsidR="0054444A" w:rsidRPr="00597889" w:rsidRDefault="0054444A" w:rsidP="00597889">
      <w:pPr>
        <w:spacing w:after="0" w:line="240" w:lineRule="auto"/>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 75 </w:t>
      </w:r>
      <w:hyperlink r:id="rId22" w:history="1">
        <w:r w:rsidRPr="00597889">
          <w:rPr>
            <w:rFonts w:ascii="Times New Roman" w:eastAsia="Calibri" w:hAnsi="Times New Roman" w:cs="Times New Roman"/>
            <w:sz w:val="28"/>
            <w:szCs w:val="28"/>
            <w:lang w:val="kk-KZ" w:eastAsia="ru-RU"/>
          </w:rPr>
          <w:t>қаулысына</w:t>
        </w:r>
      </w:hyperlink>
    </w:p>
    <w:p w:rsidR="0054444A" w:rsidRPr="00597889" w:rsidRDefault="0054444A" w:rsidP="00597889">
      <w:pPr>
        <w:spacing w:after="0" w:line="240" w:lineRule="auto"/>
        <w:jc w:val="right"/>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3-қосымша</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Кредиттік тәуекел ескеріле отырып мөлшерленген активтердің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2-BVU_RA</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2D147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2D147F" w:rsidRPr="00597889" w:rsidRDefault="002D147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jc w:val="right"/>
        <w:rPr>
          <w:rFonts w:ascii="Times New Roman" w:eastAsia="Calibri" w:hAnsi="Times New Roman" w:cs="Times New Roman"/>
          <w:sz w:val="28"/>
          <w:szCs w:val="28"/>
          <w:lang w:eastAsia="ru-RU"/>
        </w:rPr>
      </w:pPr>
      <w:r w:rsidRPr="00597889">
        <w:rPr>
          <w:rFonts w:ascii="Times New Roman" w:eastAsia="Calibri" w:hAnsi="Times New Roman" w:cs="Times New Roman"/>
          <w:sz w:val="28"/>
          <w:szCs w:val="28"/>
          <w:lang w:eastAsia="ru-RU"/>
        </w:rPr>
        <w:lastRenderedPageBreak/>
        <w:t>Нысан</w:t>
      </w:r>
    </w:p>
    <w:p w:rsidR="0054444A" w:rsidRPr="00597889" w:rsidRDefault="0054444A" w:rsidP="00597889">
      <w:pPr>
        <w:spacing w:after="0" w:line="240" w:lineRule="auto"/>
        <w:rPr>
          <w:rFonts w:ascii="Times New Roman" w:eastAsia="Calibri" w:hAnsi="Times New Roman" w:cs="Times New Roman"/>
          <w:sz w:val="28"/>
          <w:szCs w:val="28"/>
          <w:lang w:eastAsia="ru-RU"/>
        </w:rPr>
      </w:pPr>
      <w:r w:rsidRPr="00597889">
        <w:rPr>
          <w:rFonts w:ascii="Times New Roman" w:eastAsia="Calibri" w:hAnsi="Times New Roman" w:cs="Times New Roman"/>
          <w:sz w:val="28"/>
          <w:szCs w:val="28"/>
          <w:lang w:eastAsia="ru-RU"/>
        </w:rPr>
        <w:t> </w:t>
      </w:r>
    </w:p>
    <w:p w:rsidR="0054444A" w:rsidRPr="00597889" w:rsidRDefault="0054444A" w:rsidP="00597889">
      <w:pPr>
        <w:spacing w:after="0" w:line="240" w:lineRule="auto"/>
        <w:jc w:val="right"/>
        <w:rPr>
          <w:rFonts w:ascii="Times New Roman" w:eastAsia="Calibri" w:hAnsi="Times New Roman" w:cs="Times New Roman"/>
          <w:sz w:val="28"/>
          <w:szCs w:val="28"/>
          <w:lang w:eastAsia="ru-RU"/>
        </w:rPr>
      </w:pPr>
      <w:r w:rsidRPr="00597889">
        <w:rPr>
          <w:rFonts w:ascii="Times New Roman" w:eastAsia="Calibri" w:hAnsi="Times New Roman" w:cs="Times New Roman"/>
          <w:sz w:val="28"/>
          <w:szCs w:val="28"/>
          <w:lang w:eastAsia="ru-RU"/>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5608"/>
        <w:gridCol w:w="1157"/>
        <w:gridCol w:w="1356"/>
        <w:gridCol w:w="1096"/>
      </w:tblGrid>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Баптардың атауы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Сомасы</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Тәуекел дәрежесі пайызбен</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Есепке сомасы</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w:t>
            </w:r>
          </w:p>
        </w:tc>
      </w:tr>
      <w:tr w:rsidR="0054444A" w:rsidRPr="00597889" w:rsidTr="00B4274F">
        <w:trPr>
          <w:jc w:val="center"/>
        </w:trPr>
        <w:tc>
          <w:tcPr>
            <w:tcW w:w="5000" w:type="pct"/>
            <w:gridSpan w:val="5"/>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I-топ</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Қолма-қол теңге</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елдердің қолма-қол шетел валютасы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Тазартылған бағалы металдар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Республикасының Үкіметіне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Республикасының Ұлттық Банкіне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«Самұрық-Қазына» ұлттық әл-ауқат қоры» акционерлік қоғамына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Республикасының Ұлттық Банкіндегі салымдар және Қазақстан Республикасының Ұлттық Банкіне өзге де талаптар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13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 Үкіметінің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Астана және Алматы қалаларының жергілікті атқарушы органдары шығарған Қазақстан Республикасының мемлекеттік бағалы қағаздары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І тәуекел тобына енгізілген активтер бойынша есептелген сыйақы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5000" w:type="pct"/>
            <w:gridSpan w:val="5"/>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II-топ</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25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Республикасының жергілікті билік органдарына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 </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Standard &amp; Poor's агенттігінің «АА-» төмен емес борыштық рейтингі немесе басқа рейтингтік агенттіктердің бірінің осыған ұқсас деңгейдегі рейтингі бар ұйымдардағы салымдар </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Республикасының жергілікті билік органдары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37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Банк баланста ұстап тұрған және Standard &amp; Рооr's агенттігінің «ААА»-дан «АА-»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ІІ тәуекел тобына енгізілген активтер бойынша есептелген сыйақы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5000" w:type="pct"/>
            <w:gridSpan w:val="5"/>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III-топ</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Тазартылмаған бағалы металдар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Мына талапқа сәйкес келетін ипотекалық тұрғын үй қарыздары (осы нысанның 72, 74, 75 және 76-жолдарында көрсетілген жеке тұлғаларға берілген </w:t>
            </w:r>
            <w:r w:rsidRPr="00597889">
              <w:rPr>
                <w:rFonts w:ascii="Times New Roman" w:eastAsia="Calibri" w:hAnsi="Times New Roman" w:cs="Times New Roman"/>
                <w:sz w:val="24"/>
                <w:szCs w:val="24"/>
                <w:lang w:eastAsia="ru-RU"/>
              </w:rPr>
              <w:lastRenderedPageBreak/>
              <w:t>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35</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48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Мына талапқа сәйкес келетін ипотекалық тұрғын үй қарыздары (осы кестенің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49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Басқа ипотекалық тұрғын үй қарыздары (осы кестенің 72, 74, 75 және 76-жолдарында көрсетілген жеке тұлғаларға берілген қарыздарды қоспағанда)</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75</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2015 жылғы 29 қазандағы Қазақстан Республикасының Кәсіпкерлік кодексіне сәйкес </w:t>
            </w:r>
            <w:r w:rsidRPr="00597889">
              <w:rPr>
                <w:rFonts w:ascii="Times New Roman" w:eastAsia="Calibri" w:hAnsi="Times New Roman" w:cs="Times New Roman"/>
                <w:sz w:val="24"/>
                <w:szCs w:val="24"/>
                <w:lang w:eastAsia="ru-RU"/>
              </w:rPr>
              <w:lastRenderedPageBreak/>
              <w:t>шағын немесе орта кәсіпкерлікке жатқызылған субъектілерге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75</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54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 </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Банк баланста ұстап тұрған және Standard &amp; Рооr's агенттігінің «А+»-тен «А-»-ке дейін кредиттік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w:t>
            </w:r>
            <w:r w:rsidRPr="00597889">
              <w:rPr>
                <w:rFonts w:ascii="Times New Roman" w:eastAsia="Calibri" w:hAnsi="Times New Roman" w:cs="Times New Roman"/>
                <w:sz w:val="24"/>
                <w:szCs w:val="24"/>
                <w:lang w:eastAsia="ru-RU"/>
              </w:rPr>
              <w:lastRenderedPageBreak/>
              <w:t>деңгейдегі рейтингі бар секьюритилендіру позициялары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63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Ашылған корреспонденттiк шоттар бойынша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бейрезидент-банкке талаптар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«Қазақстан қор биржасы» акционерлік қоғамына талаптар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ІІІ тәуекел тобына енгізілген активтер бойынша есептелген сыйақы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5000" w:type="pct"/>
            <w:gridSpan w:val="5"/>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IV-топ</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69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w:t>
            </w:r>
            <w:r w:rsidRPr="00597889">
              <w:rPr>
                <w:rFonts w:ascii="Times New Roman" w:eastAsia="Calibri" w:hAnsi="Times New Roman" w:cs="Times New Roman"/>
                <w:sz w:val="24"/>
                <w:szCs w:val="24"/>
                <w:lang w:eastAsia="ru-RU"/>
              </w:rPr>
              <w:lastRenderedPageBreak/>
              <w:t>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71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2016 жылғы 1 қаңтардан бастап берілген және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ІІІ тәуекел тобына жататындардан басқа, жеке тұлғаларға 2016 жылғы 1 қаңтарға дейін берілген қарыздар, оның ішінде тұтынушылық кредиттер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Жеке тұлғаларға 2016 жылғы 1 қаңтардан бастап берілген, қамтамасыз етілмеген қарыздар, оның ішінде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(бұдан әрі - № 170 нормативтер) 5-қосымшаның 74-жолына сәйкес мынадай критерийлердің біріне сәйкес келетін тұтынушылық кредиттер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Жеке тұлғаларға 2016 жылғы 1 қаңтардан бастап берілген, қамтамасыз етілмеген қарыздар, оның ішінде № 170 нормативтерге 5-қосымшаның 75-</w:t>
            </w:r>
            <w:r w:rsidRPr="00597889">
              <w:rPr>
                <w:rFonts w:ascii="Times New Roman" w:eastAsia="Calibri" w:hAnsi="Times New Roman" w:cs="Times New Roman"/>
                <w:sz w:val="24"/>
                <w:szCs w:val="24"/>
                <w:lang w:eastAsia="ru-RU"/>
              </w:rPr>
              <w:lastRenderedPageBreak/>
              <w:t>жолына сәйкес критерийлердің біріне сәйкес келетін тұтынушылық кредиттер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76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Жеке тұлғаларға 2016 жылғы 1 қаңтардан бастап берілген өзге қарыздар, оның ішінде тұтынушылық кредиттер (ипотекалық тұрғын үй қарыздарын және осы кестенің 74 және 75-жолдарында көрсетілген жеке тұлғаларға берілген қарыздарды қоспағанда)</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тәуелсіз рейтингі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79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Standard &amp; Poor's агенттігінің «А-»төмен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 </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Жеке тұлғалардың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84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«А-»төмен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Банк баланста ұстап тұрған және Standard &amp; Рооr's агенттігінің «ВВВ+»-тен «ВВВ-»-ке дейін кредиттік рейтингі немесе басқа рейтингтік агенттіктердің бірінің осыған ұқсас деңгейдегі рейтингі бар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«Стрестік активтер қоры» акционерлік қоғамының арнайы қаржы компаниясы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Ашылған корреспонденттiк шоттар бойынша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талаптар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89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IV тәуекел тобына енгізілген активтер бойынша есептелген сыйақы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Төлемдер бойынша есептер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Негізгі құрал-жабдықтар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Материалдық қорлар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Сыйақының және шығыстар сомасының алдын ала төлемі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5000" w:type="pct"/>
            <w:gridSpan w:val="5"/>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V-топ</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Заңды тұлғалардың банктің инвестициясынан басқа акциялар бөлігіндегі (жарғы капиталындағы қатысу үлесі) және реттелген борышқа салған </w:t>
            </w:r>
            <w:r w:rsidRPr="00597889">
              <w:rPr>
                <w:rFonts w:ascii="Times New Roman" w:eastAsia="Calibri" w:hAnsi="Times New Roman" w:cs="Times New Roman"/>
                <w:sz w:val="24"/>
                <w:szCs w:val="24"/>
                <w:lang w:eastAsia="ru-RU"/>
              </w:rPr>
              <w:lastRenderedPageBreak/>
              <w:t>салымдардағы әділ құн бойынша ескерілген инвестициялар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95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99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w:t>
            </w:r>
            <w:r w:rsidRPr="00597889">
              <w:rPr>
                <w:rFonts w:ascii="Times New Roman" w:eastAsia="Calibri" w:hAnsi="Times New Roman" w:cs="Times New Roman"/>
                <w:sz w:val="24"/>
                <w:szCs w:val="24"/>
                <w:lang w:eastAsia="ru-RU"/>
              </w:rPr>
              <w:lastRenderedPageBreak/>
              <w:t>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200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103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Шет мемлекеттердің аумағында тіркелген* Қазақстан Республикасының бейрезиденттері-ұйымдардағы салымдар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108</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109</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Шет мемлекеттердің аумағында тіркелген* Қазақстан Республикасының бейрезиденттері-ұйымдардың дебиторлық берешегі</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110</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111</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112</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113</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xml:space="preserve">Standard &amp; Poor's агенттігінің «ВВ-» төмен борыштық рейтингі немесе басқа рейтингтік агенттіктердің бірінің осыған ұқсас деңгейдегі </w:t>
            </w:r>
            <w:r w:rsidRPr="00597889">
              <w:rPr>
                <w:rFonts w:ascii="Times New Roman" w:eastAsia="Calibri" w:hAnsi="Times New Roman" w:cs="Times New Roman"/>
                <w:sz w:val="24"/>
                <w:szCs w:val="24"/>
                <w:lang w:eastAsia="ru-RU"/>
              </w:rPr>
              <w:lastRenderedPageBreak/>
              <w:t>рейтингі бар бейрезидент ұйымдар және тиісті рейтингтік бағасы жоқ бейрезидент ұйымдар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lastRenderedPageBreak/>
              <w:t>114</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Шет мемлекеттердің аумағында тіркелген* Қазақстан Республикасының бейрезиденттері-ұйымдар шығарған бағалы қағаздар</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115</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Банк баланста ұстап тұрған және Standard &amp; Рооr's агенттігінің «ВВ+»-тен «ВВ-»-ке дейін кредиттік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350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116</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V тәуекел тобына енгізілген активтер бойынша есептелген сыйақы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150</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r w:rsidR="0054444A" w:rsidRPr="00597889" w:rsidTr="00B4274F">
        <w:trPr>
          <w:jc w:val="center"/>
        </w:trPr>
        <w:tc>
          <w:tcPr>
            <w:tcW w:w="3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117</w:t>
            </w:r>
          </w:p>
        </w:tc>
        <w:tc>
          <w:tcPr>
            <w:tcW w:w="284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Тәуекелді активтер жиынтығы:</w:t>
            </w:r>
          </w:p>
        </w:tc>
        <w:tc>
          <w:tcPr>
            <w:tcW w:w="58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68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c>
          <w:tcPr>
            <w:tcW w:w="55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Calibri" w:hAnsi="Times New Roman" w:cs="Times New Roman"/>
                <w:sz w:val="24"/>
                <w:szCs w:val="24"/>
                <w:lang w:eastAsia="ru-RU"/>
              </w:rPr>
            </w:pPr>
            <w:r w:rsidRPr="00597889">
              <w:rPr>
                <w:rFonts w:ascii="Times New Roman" w:eastAsia="Calibri" w:hAnsi="Times New Roman" w:cs="Times New Roman"/>
                <w:sz w:val="24"/>
                <w:szCs w:val="24"/>
                <w:lang w:eastAsia="ru-RU"/>
              </w:rPr>
              <w:t> </w:t>
            </w:r>
          </w:p>
        </w:tc>
      </w:tr>
    </w:tbl>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p>
    <w:p w:rsidR="0054444A" w:rsidRPr="00597889" w:rsidRDefault="0054444A" w:rsidP="00597889">
      <w:pPr>
        <w:spacing w:after="0" w:line="240" w:lineRule="auto"/>
        <w:rPr>
          <w:rFonts w:ascii="Times New Roman" w:eastAsia="Calibri" w:hAnsi="Times New Roman" w:cs="Times New Roman"/>
          <w:sz w:val="28"/>
          <w:szCs w:val="28"/>
          <w:lang w:val="kk-KZ" w:eastAsia="ru-RU"/>
        </w:rPr>
      </w:pPr>
    </w:p>
    <w:bookmarkEnd w:id="3"/>
    <w:bookmarkEnd w:id="4"/>
    <w:bookmarkEnd w:id="5"/>
    <w:bookmarkEnd w:id="6"/>
    <w:bookmarkEnd w:id="7"/>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Шет мемлекеттер тізбесі: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Андорра Княздігі;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 Антигуа және Барбуда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Багам аралдарының Достастығы;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Барбадос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Бахрейн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6) Белиз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Бруней Даруссалам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Вануату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Гватемала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Гренада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 Джибути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12) Доминикан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13) Индонезия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14) Испания (Канар аралдарының аумағы бөлігінде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15) Кипр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16) Қытай Халық Республикасы (Аомынь (Макао) және Сянган (Гонконг) арнайы әкiмшiлiк аудандарының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17) Ислам Федеральдық Комор аралдары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18) Коста-Рика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19) Малайзия (Лабуан анклавының аумағы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 Либерия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21) Лихтенштейн Княздігі;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22) Маврикий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23) Португалия (Мадейра аралдарының аумағы бөлігінде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24) Мальдив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25) Мальта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26) Маршалл аралдары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27) Монако Княздігі;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28) Мьянма Одағы;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29) Науру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30) Нидерланд (Аруба аралының аумағы және Антиль аралдарының тәуелдi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31) Нигерия Федеративтiк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32) Жаңа Зеландия (Кука және Ниуэ аралдарының аумағы бөлігінде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33) Бiрiккен Араб Әмiрлiктерi (Дубай қаласының аумағы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34) Палау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35) Панама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36) Самоа Тәуелсiз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37) Сейшель аралдары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38) Сент-Винсент және Гренадин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39) Сент-Китс және Невис Федерациясы;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40) Сент-Люсия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41) Ұлыбритания мен Солтүстiк Ирландияның Бiрiккен Корольдiгi (мынадай аумақтар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Ангилья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Бермуд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Британдық Виргин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Гибралтар;</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Кайман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Монтсеррат аралы;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Теркс және Кайкос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Мэн аралы;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Норманд аралдары (Гернси, Джерси, Сарк, Олдерни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42) Америка Құрама Штаттары (Американдық Виргин аралдарының, Гуам аралының және Пуэрто-Рико Достастығы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43) Тонга корольдігі;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44) Филиппин Республикасы;</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45) Шри-Ланка Демократиялық Республикасы.</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Кредиттік тәуекел ескеріле отырып</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мөлшерленген активтердің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талдамасы туралы есеп </w:t>
      </w:r>
      <w:hyperlink r:id="rId23"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sz w:val="28"/>
          <w:szCs w:val="28"/>
          <w:lang w:val="kk-KZ" w:eastAsia="ru-RU"/>
        </w:rPr>
        <w:br/>
        <w:t>Кредиттік тәуекел ескеріле отырып мөлшерленген активтердің талдамасы туралы есеп</w:t>
      </w:r>
      <w:r w:rsidRPr="00597889">
        <w:rPr>
          <w:rFonts w:ascii="Times New Roman" w:eastAsia="Times New Roman" w:hAnsi="Times New Roman" w:cs="Times New Roman"/>
          <w:sz w:val="28"/>
          <w:szCs w:val="28"/>
          <w:lang w:val="kk-KZ" w:eastAsia="ru-RU"/>
        </w:rPr>
        <w:br/>
      </w:r>
      <w:r w:rsidRPr="00597889">
        <w:rPr>
          <w:rFonts w:ascii="Times New Roman" w:eastAsia="Times New Roman" w:hAnsi="Times New Roman" w:cs="Times New Roman"/>
          <w:sz w:val="28"/>
          <w:szCs w:val="28"/>
          <w:lang w:val="kk-KZ" w:eastAsia="ru-RU"/>
        </w:rPr>
        <w:br/>
        <w:t>1-тарау. Жалпы ережелер</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24"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25"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3-бағанда кредиттік тәуекел дәрежесі бойынша мөлшерленуге жататын активтер сомасы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4-бағанда активтердің әрбір тобы үшін пайыздармен тәуекел дәрежесі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5-бағанда 3-бағанда көрсетілген, пайыздармен тәуекел дәрежесіне көбейтілген активтер сомасы көрсетіледі (4-баған).</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Есепті кезеңде мәліметтер болмаған жағдайда, Нысан толтырылмайды және ұсынылмайды.</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p w:rsidR="00B4274F" w:rsidRPr="00597889" w:rsidRDefault="00B4274F" w:rsidP="00597889">
      <w:pPr>
        <w:spacing w:after="0" w:line="240" w:lineRule="auto"/>
        <w:ind w:firstLine="400"/>
        <w:jc w:val="right"/>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lastRenderedPageBreak/>
        <w:t>Есептілікті ұсыну мәселелері бойынша</w:t>
      </w:r>
    </w:p>
    <w:p w:rsidR="00B4274F" w:rsidRPr="00597889" w:rsidRDefault="00B4274F" w:rsidP="00597889">
      <w:pPr>
        <w:spacing w:after="0" w:line="240" w:lineRule="auto"/>
        <w:ind w:firstLine="400"/>
        <w:jc w:val="right"/>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400"/>
        <w:jc w:val="right"/>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 xml:space="preserve">Қазақстан Республикасының </w:t>
      </w:r>
    </w:p>
    <w:p w:rsidR="00B4274F" w:rsidRPr="00597889" w:rsidRDefault="00B4274F" w:rsidP="00597889">
      <w:pPr>
        <w:spacing w:after="0" w:line="240" w:lineRule="auto"/>
        <w:ind w:firstLine="400"/>
        <w:jc w:val="right"/>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400"/>
        <w:jc w:val="right"/>
        <w:rPr>
          <w:rFonts w:ascii="Times New Roman" w:eastAsia="Times New Roman" w:hAnsi="Times New Roman" w:cs="Times New Roman"/>
          <w:bCs/>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тізбесіне</w:t>
      </w:r>
    </w:p>
    <w:p w:rsidR="00B4274F" w:rsidRPr="00597889" w:rsidRDefault="00B4274F" w:rsidP="00597889">
      <w:pPr>
        <w:spacing w:after="0" w:line="240" w:lineRule="auto"/>
        <w:ind w:firstLine="400"/>
        <w:jc w:val="right"/>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4-қосымша</w:t>
      </w:r>
      <w:r w:rsidRPr="00597889">
        <w:rPr>
          <w:rFonts w:ascii="Times New Roman" w:eastAsia="Times New Roman" w:hAnsi="Times New Roman" w:cs="Times New Roman"/>
          <w:color w:val="000000"/>
          <w:sz w:val="28"/>
          <w:szCs w:val="28"/>
          <w:lang w:val="kk-KZ" w:eastAsia="ru-RU"/>
        </w:rPr>
        <w:t xml:space="preserve"> </w:t>
      </w:r>
    </w:p>
    <w:p w:rsidR="00B4274F" w:rsidRPr="00597889" w:rsidRDefault="00B4274F" w:rsidP="00597889">
      <w:pPr>
        <w:spacing w:after="0" w:line="240" w:lineRule="auto"/>
        <w:ind w:firstLine="400"/>
        <w:jc w:val="right"/>
        <w:rPr>
          <w:rFonts w:ascii="Times New Roman" w:eastAsia="Times New Roman" w:hAnsi="Times New Roman" w:cs="Times New Roman"/>
          <w:color w:val="000000"/>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75 </w:t>
      </w:r>
      <w:hyperlink r:id="rId26"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4-қосымша</w:t>
      </w:r>
    </w:p>
    <w:p w:rsidR="0054444A" w:rsidRPr="00597889" w:rsidRDefault="0054444A" w:rsidP="00597889">
      <w:pPr>
        <w:spacing w:after="0" w:line="240" w:lineRule="auto"/>
        <w:ind w:firstLine="400"/>
        <w:jc w:val="center"/>
        <w:rPr>
          <w:rFonts w:ascii="Times New Roman" w:eastAsia="Times New Roman" w:hAnsi="Times New Roman" w:cs="Times New Roman"/>
          <w:color w:val="000000"/>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2-BVU_RUIVO</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54444A"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3907"/>
        <w:gridCol w:w="1023"/>
        <w:gridCol w:w="1659"/>
        <w:gridCol w:w="1659"/>
        <w:gridCol w:w="969"/>
      </w:tblGrid>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263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Баптардың атауы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Сомасы</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Пайыздармен конверсия коэффициенті</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Пайыз-дармен кредиттік тәуекел коэффициенті</w:t>
            </w:r>
          </w:p>
        </w:tc>
        <w:tc>
          <w:tcPr>
            <w:tcW w:w="36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Есепке сомасы</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263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36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r>
      <w:tr w:rsidR="0054444A" w:rsidRPr="00597889" w:rsidTr="00B4274F">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I топ</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Fitch немесе Moody's Investors Service агенттiктерінiң (бұдан әрі - басқа рейтингтік агенттіктер)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w:t>
            </w:r>
            <w:r w:rsidRPr="00597889">
              <w:rPr>
                <w:rFonts w:ascii="Times New Roman" w:eastAsia="Times New Roman" w:hAnsi="Times New Roman" w:cs="Times New Roman"/>
                <w:color w:val="000000"/>
                <w:sz w:val="24"/>
                <w:szCs w:val="24"/>
                <w:lang w:eastAsia="ru-RU"/>
              </w:rPr>
              <w:lastRenderedPageBreak/>
              <w:t>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w:t>
            </w:r>
            <w:r w:rsidRPr="00597889">
              <w:rPr>
                <w:rFonts w:ascii="Times New Roman" w:eastAsia="Times New Roman" w:hAnsi="Times New Roman" w:cs="Times New Roman"/>
                <w:color w:val="000000"/>
                <w:sz w:val="24"/>
                <w:szCs w:val="24"/>
                <w:lang w:eastAsia="ru-RU"/>
              </w:rPr>
              <w:lastRenderedPageBreak/>
              <w:t>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w:t>
            </w:r>
            <w:r w:rsidRPr="00597889">
              <w:rPr>
                <w:rFonts w:ascii="Times New Roman" w:eastAsia="Times New Roman" w:hAnsi="Times New Roman" w:cs="Times New Roman"/>
                <w:color w:val="000000"/>
                <w:sz w:val="24"/>
                <w:szCs w:val="24"/>
                <w:lang w:eastAsia="ru-RU"/>
              </w:rPr>
              <w:lastRenderedPageBreak/>
              <w:t>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w:t>
            </w:r>
            <w:r w:rsidRPr="00597889">
              <w:rPr>
                <w:rFonts w:ascii="Times New Roman" w:eastAsia="Times New Roman" w:hAnsi="Times New Roman" w:cs="Times New Roman"/>
                <w:color w:val="000000"/>
                <w:sz w:val="24"/>
                <w:szCs w:val="24"/>
                <w:lang w:eastAsia="ru-RU"/>
              </w:rPr>
              <w:lastRenderedPageBreak/>
              <w:t>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w:t>
            </w:r>
            <w:r w:rsidRPr="00597889">
              <w:rPr>
                <w:rFonts w:ascii="Times New Roman" w:eastAsia="Times New Roman" w:hAnsi="Times New Roman" w:cs="Times New Roman"/>
                <w:color w:val="000000"/>
                <w:sz w:val="24"/>
                <w:szCs w:val="24"/>
                <w:lang w:eastAsia="ru-RU"/>
              </w:rPr>
              <w:lastRenderedPageBreak/>
              <w:t>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1.11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w:t>
            </w:r>
            <w:r w:rsidRPr="00597889">
              <w:rPr>
                <w:rFonts w:ascii="Times New Roman" w:eastAsia="Times New Roman" w:hAnsi="Times New Roman" w:cs="Times New Roman"/>
                <w:color w:val="000000"/>
                <w:sz w:val="24"/>
                <w:szCs w:val="24"/>
                <w:lang w:eastAsia="ru-RU"/>
              </w:rPr>
              <w:lastRenderedPageBreak/>
              <w:t>бойынша мөлшерленген активтердің 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1.12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w:t>
            </w:r>
            <w:r w:rsidRPr="00597889">
              <w:rPr>
                <w:rFonts w:ascii="Times New Roman" w:eastAsia="Times New Roman" w:hAnsi="Times New Roman" w:cs="Times New Roman"/>
                <w:color w:val="000000"/>
                <w:sz w:val="24"/>
                <w:szCs w:val="24"/>
                <w:lang w:eastAsia="ru-RU"/>
              </w:rPr>
              <w:lastRenderedPageBreak/>
              <w:t>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1.14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w:t>
            </w:r>
            <w:r w:rsidRPr="00597889">
              <w:rPr>
                <w:rFonts w:ascii="Times New Roman" w:eastAsia="Times New Roman" w:hAnsi="Times New Roman" w:cs="Times New Roman"/>
                <w:color w:val="000000"/>
                <w:sz w:val="24"/>
                <w:szCs w:val="24"/>
                <w:lang w:eastAsia="ru-RU"/>
              </w:rPr>
              <w:lastRenderedPageBreak/>
              <w:t>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1.15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w:t>
            </w:r>
            <w:r w:rsidRPr="00597889">
              <w:rPr>
                <w:rFonts w:ascii="Times New Roman" w:eastAsia="Times New Roman" w:hAnsi="Times New Roman" w:cs="Times New Roman"/>
                <w:color w:val="000000"/>
                <w:sz w:val="24"/>
                <w:szCs w:val="24"/>
                <w:lang w:eastAsia="ru-RU"/>
              </w:rPr>
              <w:lastRenderedPageBreak/>
              <w:t>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1.16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Кредиттік тәуекел дәрежесі бойынша мөлшерленген </w:t>
            </w:r>
            <w:r w:rsidRPr="00597889">
              <w:rPr>
                <w:rFonts w:ascii="Times New Roman" w:eastAsia="Times New Roman" w:hAnsi="Times New Roman" w:cs="Times New Roman"/>
                <w:color w:val="000000"/>
                <w:sz w:val="24"/>
                <w:szCs w:val="24"/>
                <w:lang w:eastAsia="ru-RU"/>
              </w:rPr>
              <w:lastRenderedPageBreak/>
              <w:t>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1.20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Банктің сыртқы қарыздарын тартқан және борыштық міндеттемелерін орналастырған кезде кредиттік тәуекел дәрежесі бойынша мөлшерленген </w:t>
            </w:r>
            <w:r w:rsidRPr="00597889">
              <w:rPr>
                <w:rFonts w:ascii="Times New Roman" w:eastAsia="Times New Roman" w:hAnsi="Times New Roman" w:cs="Times New Roman"/>
                <w:color w:val="000000"/>
                <w:sz w:val="24"/>
                <w:szCs w:val="24"/>
                <w:lang w:eastAsia="ru-RU"/>
              </w:rPr>
              <w:lastRenderedPageBreak/>
              <w:t>активтердің ІV тобына енгізілетін банктің еншілес компанияларының пайдасына берілген банктің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1.25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арнайы қаржы компаниясына ұсынған өтімділік құралдары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II топ</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Кредиттік тәуекел дәрежесі бойынша мөлшерленген активтердің І тобына енгізілетін тұлғалармен жасалған, банктің </w:t>
            </w:r>
            <w:r w:rsidRPr="00597889">
              <w:rPr>
                <w:rFonts w:ascii="Times New Roman" w:eastAsia="Times New Roman" w:hAnsi="Times New Roman" w:cs="Times New Roman"/>
                <w:color w:val="000000"/>
                <w:sz w:val="24"/>
                <w:szCs w:val="24"/>
                <w:lang w:eastAsia="ru-RU"/>
              </w:rPr>
              <w:lastRenderedPageBreak/>
              <w:t>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w:t>
            </w:r>
            <w:r w:rsidRPr="00597889">
              <w:rPr>
                <w:rFonts w:ascii="Times New Roman" w:eastAsia="Times New Roman" w:hAnsi="Times New Roman" w:cs="Times New Roman"/>
                <w:color w:val="000000"/>
                <w:sz w:val="24"/>
                <w:szCs w:val="24"/>
                <w:lang w:eastAsia="ru-RU"/>
              </w:rPr>
              <w:lastRenderedPageBreak/>
              <w:t>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w:t>
            </w:r>
            <w:r w:rsidRPr="00597889">
              <w:rPr>
                <w:rFonts w:ascii="Times New Roman" w:eastAsia="Times New Roman" w:hAnsi="Times New Roman" w:cs="Times New Roman"/>
                <w:color w:val="000000"/>
                <w:sz w:val="24"/>
                <w:szCs w:val="24"/>
                <w:lang w:eastAsia="ru-RU"/>
              </w:rPr>
              <w:lastRenderedPageBreak/>
              <w:t>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2.10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w:t>
            </w:r>
            <w:r w:rsidRPr="00597889">
              <w:rPr>
                <w:rFonts w:ascii="Times New Roman" w:eastAsia="Times New Roman" w:hAnsi="Times New Roman" w:cs="Times New Roman"/>
                <w:color w:val="000000"/>
                <w:sz w:val="24"/>
                <w:szCs w:val="24"/>
                <w:lang w:eastAsia="ru-RU"/>
              </w:rPr>
              <w:lastRenderedPageBreak/>
              <w:t>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2.11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2.12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w:t>
            </w:r>
            <w:r w:rsidRPr="00597889">
              <w:rPr>
                <w:rFonts w:ascii="Times New Roman" w:eastAsia="Times New Roman" w:hAnsi="Times New Roman" w:cs="Times New Roman"/>
                <w:color w:val="000000"/>
                <w:sz w:val="24"/>
                <w:szCs w:val="24"/>
                <w:lang w:eastAsia="ru-RU"/>
              </w:rPr>
              <w:lastRenderedPageBreak/>
              <w:t>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2.13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w:t>
            </w:r>
            <w:r w:rsidRPr="00597889">
              <w:rPr>
                <w:rFonts w:ascii="Times New Roman" w:eastAsia="Times New Roman" w:hAnsi="Times New Roman" w:cs="Times New Roman"/>
                <w:color w:val="000000"/>
                <w:sz w:val="24"/>
                <w:szCs w:val="24"/>
                <w:lang w:eastAsia="ru-RU"/>
              </w:rPr>
              <w:lastRenderedPageBreak/>
              <w:t>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2.14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w:t>
            </w:r>
            <w:r w:rsidRPr="00597889">
              <w:rPr>
                <w:rFonts w:ascii="Times New Roman" w:eastAsia="Times New Roman" w:hAnsi="Times New Roman" w:cs="Times New Roman"/>
                <w:color w:val="000000"/>
                <w:sz w:val="24"/>
                <w:szCs w:val="24"/>
                <w:lang w:eastAsia="ru-RU"/>
              </w:rPr>
              <w:lastRenderedPageBreak/>
              <w:t>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I группу активов, взвешенных по степени кредитного риска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2.15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2.16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шоттарында ұстап тұрған және </w:t>
            </w:r>
            <w:r w:rsidRPr="00597889">
              <w:rPr>
                <w:rFonts w:ascii="Times New Roman" w:eastAsia="Times New Roman" w:hAnsi="Times New Roman" w:cs="Times New Roman"/>
                <w:color w:val="000000"/>
                <w:sz w:val="24"/>
                <w:szCs w:val="24"/>
                <w:lang w:eastAsia="ru-RU"/>
              </w:rPr>
              <w:lastRenderedPageBreak/>
              <w:t>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2.17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2.18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w:t>
            </w:r>
            <w:r w:rsidRPr="00597889">
              <w:rPr>
                <w:rFonts w:ascii="Times New Roman" w:eastAsia="Times New Roman" w:hAnsi="Times New Roman" w:cs="Times New Roman"/>
                <w:color w:val="000000"/>
                <w:sz w:val="24"/>
                <w:szCs w:val="24"/>
                <w:lang w:eastAsia="ru-RU"/>
              </w:rPr>
              <w:lastRenderedPageBreak/>
              <w:t>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2.19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2.20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арнайы қаржы компаниясына ұсынған бір жылға дейін қоса алғанда бастапқы өтеу мерзімі бар өтімділік құралдары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III топ</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Кредиттік тәуекел дәрежесі бойынша мөлшерленген активтердің ІІІ тобына енгізілетін тұлғалармен жасалған, банктің болашақта өтеу мерзімі 1 жылдан </w:t>
            </w:r>
            <w:r w:rsidRPr="00597889">
              <w:rPr>
                <w:rFonts w:ascii="Times New Roman" w:eastAsia="Times New Roman" w:hAnsi="Times New Roman" w:cs="Times New Roman"/>
                <w:color w:val="000000"/>
                <w:sz w:val="24"/>
                <w:szCs w:val="24"/>
                <w:lang w:eastAsia="ru-RU"/>
              </w:rPr>
              <w:lastRenderedPageBreak/>
              <w:t>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w:t>
            </w:r>
            <w:r w:rsidRPr="00597889">
              <w:rPr>
                <w:rFonts w:ascii="Times New Roman" w:eastAsia="Times New Roman" w:hAnsi="Times New Roman" w:cs="Times New Roman"/>
                <w:color w:val="000000"/>
                <w:sz w:val="24"/>
                <w:szCs w:val="24"/>
                <w:lang w:eastAsia="ru-RU"/>
              </w:rPr>
              <w:lastRenderedPageBreak/>
              <w:t>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w:t>
            </w:r>
            <w:r w:rsidRPr="00597889">
              <w:rPr>
                <w:rFonts w:ascii="Times New Roman" w:eastAsia="Times New Roman" w:hAnsi="Times New Roman" w:cs="Times New Roman"/>
                <w:color w:val="000000"/>
                <w:sz w:val="24"/>
                <w:szCs w:val="24"/>
                <w:lang w:eastAsia="ru-RU"/>
              </w:rPr>
              <w:lastRenderedPageBreak/>
              <w:t>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w:t>
            </w:r>
            <w:r w:rsidRPr="00597889">
              <w:rPr>
                <w:rFonts w:ascii="Times New Roman" w:eastAsia="Times New Roman" w:hAnsi="Times New Roman" w:cs="Times New Roman"/>
                <w:color w:val="000000"/>
                <w:sz w:val="24"/>
                <w:szCs w:val="24"/>
                <w:lang w:eastAsia="ru-RU"/>
              </w:rPr>
              <w:lastRenderedPageBreak/>
              <w:t>(кепілдемелерімен)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w:t>
            </w:r>
            <w:r w:rsidRPr="00597889">
              <w:rPr>
                <w:rFonts w:ascii="Times New Roman" w:eastAsia="Times New Roman" w:hAnsi="Times New Roman" w:cs="Times New Roman"/>
                <w:color w:val="000000"/>
                <w:sz w:val="24"/>
                <w:szCs w:val="24"/>
                <w:lang w:eastAsia="ru-RU"/>
              </w:rPr>
              <w:lastRenderedPageBreak/>
              <w:t>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w:t>
            </w:r>
            <w:r w:rsidRPr="00597889">
              <w:rPr>
                <w:rFonts w:ascii="Times New Roman" w:eastAsia="Times New Roman" w:hAnsi="Times New Roman" w:cs="Times New Roman"/>
                <w:color w:val="000000"/>
                <w:sz w:val="24"/>
                <w:szCs w:val="24"/>
                <w:lang w:eastAsia="ru-RU"/>
              </w:rPr>
              <w:lastRenderedPageBreak/>
              <w:t>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w:t>
            </w:r>
            <w:r w:rsidRPr="00597889">
              <w:rPr>
                <w:rFonts w:ascii="Times New Roman" w:eastAsia="Times New Roman" w:hAnsi="Times New Roman" w:cs="Times New Roman"/>
                <w:color w:val="000000"/>
                <w:sz w:val="24"/>
                <w:szCs w:val="24"/>
                <w:lang w:eastAsia="ru-RU"/>
              </w:rPr>
              <w:lastRenderedPageBreak/>
              <w:t>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w:t>
            </w:r>
            <w:r w:rsidRPr="00597889">
              <w:rPr>
                <w:rFonts w:ascii="Times New Roman" w:eastAsia="Times New Roman" w:hAnsi="Times New Roman" w:cs="Times New Roman"/>
                <w:color w:val="000000"/>
                <w:sz w:val="24"/>
                <w:szCs w:val="24"/>
                <w:lang w:eastAsia="ru-RU"/>
              </w:rPr>
              <w:lastRenderedPageBreak/>
              <w:t>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w:t>
            </w:r>
            <w:r w:rsidRPr="00597889">
              <w:rPr>
                <w:rFonts w:ascii="Times New Roman" w:eastAsia="Times New Roman" w:hAnsi="Times New Roman" w:cs="Times New Roman"/>
                <w:color w:val="000000"/>
                <w:sz w:val="24"/>
                <w:szCs w:val="24"/>
                <w:lang w:eastAsia="ru-RU"/>
              </w:rPr>
              <w:lastRenderedPageBreak/>
              <w:t>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w:t>
            </w:r>
            <w:r w:rsidRPr="00597889">
              <w:rPr>
                <w:rFonts w:ascii="Times New Roman" w:eastAsia="Times New Roman" w:hAnsi="Times New Roman" w:cs="Times New Roman"/>
                <w:color w:val="000000"/>
                <w:sz w:val="24"/>
                <w:szCs w:val="24"/>
                <w:lang w:eastAsia="ru-RU"/>
              </w:rPr>
              <w:lastRenderedPageBreak/>
              <w:t xml:space="preserve">«ВВВ-» -тен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w:t>
            </w:r>
            <w:r w:rsidRPr="00597889">
              <w:rPr>
                <w:rFonts w:ascii="Times New Roman" w:eastAsia="Times New Roman" w:hAnsi="Times New Roman" w:cs="Times New Roman"/>
                <w:color w:val="000000"/>
                <w:sz w:val="24"/>
                <w:szCs w:val="24"/>
                <w:lang w:eastAsia="ru-RU"/>
              </w:rPr>
              <w:lastRenderedPageBreak/>
              <w:t>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w:t>
            </w:r>
            <w:r w:rsidRPr="00597889">
              <w:rPr>
                <w:rFonts w:ascii="Times New Roman" w:eastAsia="Times New Roman" w:hAnsi="Times New Roman" w:cs="Times New Roman"/>
                <w:color w:val="000000"/>
                <w:sz w:val="24"/>
                <w:szCs w:val="24"/>
                <w:lang w:eastAsia="ru-RU"/>
              </w:rPr>
              <w:lastRenderedPageBreak/>
              <w:t>бойынша мөлшерленген активтердің V тобына енгізілетін тұлғалардың пайдасына ұсынылған банк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3.16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3.17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3.18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3.19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w:t>
            </w:r>
            <w:r w:rsidRPr="00597889">
              <w:rPr>
                <w:rFonts w:ascii="Times New Roman" w:eastAsia="Times New Roman" w:hAnsi="Times New Roman" w:cs="Times New Roman"/>
                <w:color w:val="000000"/>
                <w:sz w:val="24"/>
                <w:szCs w:val="24"/>
                <w:lang w:eastAsia="ru-RU"/>
              </w:rPr>
              <w:lastRenderedPageBreak/>
              <w:t>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3.20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3.21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арнайы қаржы компаниясына ұсынған бір жылдан астам бастапқы өтеу мерзімі бар өтімділік құралдары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IV топ</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Кредиттік тәуекел дәрежесі </w:t>
            </w:r>
            <w:r w:rsidRPr="00597889">
              <w:rPr>
                <w:rFonts w:ascii="Times New Roman" w:eastAsia="Times New Roman" w:hAnsi="Times New Roman" w:cs="Times New Roman"/>
                <w:color w:val="000000"/>
                <w:sz w:val="24"/>
                <w:szCs w:val="24"/>
                <w:lang w:eastAsia="ru-RU"/>
              </w:rPr>
              <w:lastRenderedPageBreak/>
              <w:t>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4.3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Кредиттік тәуекел дәрежесі бойынша мөлшерленген активтердің ІV тобына енгізілетін тұлғалардың пайдасына берілген банктің өзге кепілдіктері </w:t>
            </w:r>
            <w:r w:rsidRPr="00597889">
              <w:rPr>
                <w:rFonts w:ascii="Times New Roman" w:eastAsia="Times New Roman" w:hAnsi="Times New Roman" w:cs="Times New Roman"/>
                <w:color w:val="000000"/>
                <w:sz w:val="24"/>
                <w:szCs w:val="24"/>
                <w:lang w:eastAsia="ru-RU"/>
              </w:rPr>
              <w:lastRenderedPageBreak/>
              <w:t>(кепілдемелері)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4.10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w:t>
            </w:r>
            <w:r w:rsidRPr="00597889">
              <w:rPr>
                <w:rFonts w:ascii="Times New Roman" w:eastAsia="Times New Roman" w:hAnsi="Times New Roman" w:cs="Times New Roman"/>
                <w:color w:val="000000"/>
                <w:sz w:val="24"/>
                <w:szCs w:val="24"/>
                <w:lang w:eastAsia="ru-RU"/>
              </w:rPr>
              <w:lastRenderedPageBreak/>
              <w:t>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4.17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4.19</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w:t>
            </w:r>
            <w:r w:rsidRPr="00597889">
              <w:rPr>
                <w:rFonts w:ascii="Times New Roman" w:eastAsia="Times New Roman" w:hAnsi="Times New Roman" w:cs="Times New Roman"/>
                <w:color w:val="000000"/>
                <w:sz w:val="24"/>
                <w:szCs w:val="24"/>
                <w:lang w:eastAsia="ru-RU"/>
              </w:rPr>
              <w:lastRenderedPageBreak/>
              <w:t>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4.20</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4.21</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4.22</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4.23</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4.24</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w:t>
            </w:r>
            <w:r w:rsidRPr="00597889">
              <w:rPr>
                <w:rFonts w:ascii="Times New Roman" w:eastAsia="Times New Roman" w:hAnsi="Times New Roman" w:cs="Times New Roman"/>
                <w:color w:val="000000"/>
                <w:sz w:val="24"/>
                <w:szCs w:val="24"/>
                <w:lang w:eastAsia="ru-RU"/>
              </w:rPr>
              <w:lastRenderedPageBreak/>
              <w:t>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4.26</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4.27</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4.28</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Банк шартты міндеттемелер шоттарында ұстап тұрған және кредиттік тәуекел дәрежесі бойынша мөлшерленген активтердің V тобына енгізілетін </w:t>
            </w:r>
            <w:r w:rsidRPr="00597889">
              <w:rPr>
                <w:rFonts w:ascii="Times New Roman" w:eastAsia="Times New Roman" w:hAnsi="Times New Roman" w:cs="Times New Roman"/>
                <w:color w:val="000000"/>
                <w:sz w:val="24"/>
                <w:szCs w:val="24"/>
                <w:lang w:eastAsia="ru-RU"/>
              </w:rPr>
              <w:lastRenderedPageBreak/>
              <w:t>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350</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150</w:t>
            </w:r>
          </w:p>
        </w:tc>
        <w:tc>
          <w:tcPr>
            <w:tcW w:w="3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B4274F">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5</w:t>
            </w:r>
          </w:p>
        </w:tc>
        <w:tc>
          <w:tcPr>
            <w:tcW w:w="263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Кредиттік тәуекел дәрежесі бойынша мөлшерленген шартты міндеттемелер жиынтығы:</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6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X</w:t>
            </w:r>
          </w:p>
        </w:tc>
        <w:tc>
          <w:tcPr>
            <w:tcW w:w="7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X</w:t>
            </w:r>
          </w:p>
        </w:tc>
        <w:tc>
          <w:tcPr>
            <w:tcW w:w="3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bl>
    <w:p w:rsidR="0054444A" w:rsidRPr="00597889" w:rsidRDefault="0054444A" w:rsidP="00597889">
      <w:pPr>
        <w:spacing w:after="0" w:line="240" w:lineRule="auto"/>
        <w:ind w:firstLine="397"/>
        <w:jc w:val="both"/>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B4274F"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B4274F" w:rsidRPr="00597889" w:rsidRDefault="00B4274F"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Кредиттік тәуекел ескеріле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отырып мөлшерленген шартты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және ықтимал міндеттемелердің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талдамасы туралы есеп </w:t>
      </w:r>
      <w:hyperlink r:id="rId27"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bCs/>
          <w:sz w:val="28"/>
          <w:szCs w:val="28"/>
          <w:lang w:val="kk-KZ" w:eastAsia="ru-RU"/>
        </w:rPr>
        <w:br/>
        <w:t>Кредиттік тәуекел ескеріле отырып мөлшерленген шартты және ықтимал міндеттемелердің талдамасы туралы есеп</w:t>
      </w:r>
      <w:r w:rsidRPr="00597889">
        <w:rPr>
          <w:rFonts w:ascii="Times New Roman" w:eastAsia="Times New Roman" w:hAnsi="Times New Roman" w:cs="Times New Roman"/>
          <w:bCs/>
          <w:sz w:val="28"/>
          <w:szCs w:val="28"/>
          <w:lang w:val="kk-KZ" w:eastAsia="ru-RU"/>
        </w:rPr>
        <w:br/>
      </w:r>
      <w:r w:rsidRPr="00597889">
        <w:rPr>
          <w:rFonts w:ascii="Times New Roman" w:eastAsia="Times New Roman" w:hAnsi="Times New Roman" w:cs="Times New Roman"/>
          <w:bCs/>
          <w:sz w:val="28"/>
          <w:szCs w:val="28"/>
          <w:lang w:val="kk-KZ" w:eastAsia="ru-RU"/>
        </w:rPr>
        <w:b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28"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29"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30"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3-бағанда кредиттік тәуекел ескеріле отырып мөлшерленуге тиіс шартты және ықтимал міндеттемелер бойынша сома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8. Есепті кезеңде мәліметтер болмаған жағдайда Нысан толтырылмайды және ұсынылмайды.</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B4274F" w:rsidRPr="00597889" w:rsidRDefault="00B4274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B4274F" w:rsidRPr="00597889" w:rsidRDefault="00B4274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B4274F" w:rsidP="00597889">
      <w:pPr>
        <w:spacing w:after="0" w:line="240" w:lineRule="auto"/>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5-қосымша</w:t>
      </w:r>
    </w:p>
    <w:p w:rsidR="00B4274F" w:rsidRPr="00597889" w:rsidRDefault="00B4274F" w:rsidP="00597889">
      <w:pPr>
        <w:spacing w:after="0" w:line="240" w:lineRule="auto"/>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31"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1-BVU_RPFI</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567"/>
        <w:gridCol w:w="1419"/>
        <w:gridCol w:w="1365"/>
        <w:gridCol w:w="1274"/>
        <w:gridCol w:w="1419"/>
        <w:gridCol w:w="1365"/>
        <w:gridCol w:w="1037"/>
      </w:tblGrid>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116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Баптар атауы</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құралдарының номиналды құны</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құралдарына арналған кредиттік тәуекел коэффициенті пайызбен</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құралдарына арналған кредиттік тәуекел ескерілген сомасы</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құралдарының нарықтық құны</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Қарсы агент үшін кредиттік тәуекел коэффициенті пайызбен</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Есепке алына-тын сома</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16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5=3*4</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8=(5+6)*7</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 тобына енгізілетін қарсы агенттермен </w:t>
            </w:r>
            <w:r w:rsidRPr="00597889">
              <w:rPr>
                <w:rFonts w:ascii="Times New Roman" w:eastAsia="Times New Roman" w:hAnsi="Times New Roman" w:cs="Times New Roman"/>
                <w:sz w:val="24"/>
                <w:szCs w:val="24"/>
                <w:lang w:eastAsia="ru-RU"/>
              </w:rPr>
              <w:lastRenderedPageBreak/>
              <w:t>жасалған, өтеу мерзімі бір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ІV тобына енгізілетін қарсы агенттермен жасалған, өтеу мерзімі </w:t>
            </w:r>
            <w:r w:rsidRPr="00597889">
              <w:rPr>
                <w:rFonts w:ascii="Times New Roman" w:eastAsia="Times New Roman" w:hAnsi="Times New Roman" w:cs="Times New Roman"/>
                <w:sz w:val="24"/>
                <w:szCs w:val="24"/>
                <w:lang w:eastAsia="ru-RU"/>
              </w:rPr>
              <w:lastRenderedPageBreak/>
              <w:t>бір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 тобына енгізілетін қарсы агенттермен жасалған, өтеу мерзімі бір жылдан бес жылға </w:t>
            </w:r>
            <w:r w:rsidRPr="00597889">
              <w:rPr>
                <w:rFonts w:ascii="Times New Roman" w:eastAsia="Times New Roman" w:hAnsi="Times New Roman" w:cs="Times New Roman"/>
                <w:sz w:val="24"/>
                <w:szCs w:val="24"/>
                <w:lang w:eastAsia="ru-RU"/>
              </w:rPr>
              <w:lastRenderedPageBreak/>
              <w:t>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ІІІ тобына енгізілетін қарсы агенттермен жасалған, өтеу мерзімі бір жылдан бес жылға </w:t>
            </w:r>
            <w:r w:rsidRPr="00597889">
              <w:rPr>
                <w:rFonts w:ascii="Times New Roman" w:eastAsia="Times New Roman" w:hAnsi="Times New Roman" w:cs="Times New Roman"/>
                <w:sz w:val="24"/>
                <w:szCs w:val="24"/>
                <w:lang w:eastAsia="ru-RU"/>
              </w:rPr>
              <w:lastRenderedPageBreak/>
              <w:t>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енгізілетін қарсы агенттермен жасалған, өтеу мерзімі бір жылдан бес жылға </w:t>
            </w:r>
            <w:r w:rsidRPr="00597889">
              <w:rPr>
                <w:rFonts w:ascii="Times New Roman" w:eastAsia="Times New Roman" w:hAnsi="Times New Roman" w:cs="Times New Roman"/>
                <w:sz w:val="24"/>
                <w:szCs w:val="24"/>
                <w:lang w:eastAsia="ru-RU"/>
              </w:rPr>
              <w:lastRenderedPageBreak/>
              <w:t>дейінгі,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 тобына енгізілетін қарсы агенттермен жасалған, өтеу мерзімі бес жылдан астам, сыйақы </w:t>
            </w:r>
            <w:r w:rsidRPr="00597889">
              <w:rPr>
                <w:rFonts w:ascii="Times New Roman" w:eastAsia="Times New Roman" w:hAnsi="Times New Roman" w:cs="Times New Roman"/>
                <w:sz w:val="24"/>
                <w:szCs w:val="24"/>
                <w:lang w:eastAsia="ru-RU"/>
              </w:rPr>
              <w:lastRenderedPageBreak/>
              <w:t>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ІV тобына енгізілетін қарсы агенттермен жасалған, өтеу мерзімі бес жылдан астам, сыйақы мөлшерлемесіне </w:t>
            </w:r>
            <w:r w:rsidRPr="00597889">
              <w:rPr>
                <w:rFonts w:ascii="Times New Roman" w:eastAsia="Times New Roman" w:hAnsi="Times New Roman" w:cs="Times New Roman"/>
                <w:sz w:val="24"/>
                <w:szCs w:val="24"/>
                <w:lang w:eastAsia="ru-RU"/>
              </w:rPr>
              <w:lastRenderedPageBreak/>
              <w:t>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w:t>
            </w:r>
            <w:r w:rsidRPr="00597889">
              <w:rPr>
                <w:rFonts w:ascii="Times New Roman" w:eastAsia="Times New Roman" w:hAnsi="Times New Roman" w:cs="Times New Roman"/>
                <w:sz w:val="24"/>
                <w:szCs w:val="24"/>
                <w:lang w:eastAsia="ru-RU"/>
              </w:rPr>
              <w:lastRenderedPageBreak/>
              <w:t>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w:t>
            </w:r>
            <w:r w:rsidRPr="00597889">
              <w:rPr>
                <w:rFonts w:ascii="Times New Roman" w:eastAsia="Times New Roman" w:hAnsi="Times New Roman" w:cs="Times New Roman"/>
                <w:sz w:val="24"/>
                <w:szCs w:val="24"/>
                <w:lang w:eastAsia="ru-RU"/>
              </w:rPr>
              <w:lastRenderedPageBreak/>
              <w:t>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енгізілетін қарсы агенттермен жасалған, өтеу мерзімі бір жылға дейінгі, валюта мен алтын бағамдарының өзгеруіне байланысты </w:t>
            </w:r>
            <w:r w:rsidRPr="00597889">
              <w:rPr>
                <w:rFonts w:ascii="Times New Roman" w:eastAsia="Times New Roman" w:hAnsi="Times New Roman" w:cs="Times New Roman"/>
                <w:sz w:val="24"/>
                <w:szCs w:val="24"/>
                <w:lang w:eastAsia="ru-RU"/>
              </w:rPr>
              <w:lastRenderedPageBreak/>
              <w:t>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валюта мен алтын бағамдарын</w:t>
            </w:r>
            <w:r w:rsidRPr="00597889">
              <w:rPr>
                <w:rFonts w:ascii="Times New Roman" w:eastAsia="Times New Roman" w:hAnsi="Times New Roman" w:cs="Times New Roman"/>
                <w:sz w:val="24"/>
                <w:szCs w:val="24"/>
                <w:lang w:eastAsia="ru-RU"/>
              </w:rPr>
              <w:lastRenderedPageBreak/>
              <w:t>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валюта мен </w:t>
            </w:r>
            <w:r w:rsidRPr="00597889">
              <w:rPr>
                <w:rFonts w:ascii="Times New Roman" w:eastAsia="Times New Roman" w:hAnsi="Times New Roman" w:cs="Times New Roman"/>
                <w:sz w:val="24"/>
                <w:szCs w:val="24"/>
                <w:lang w:eastAsia="ru-RU"/>
              </w:rPr>
              <w:lastRenderedPageBreak/>
              <w:t>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 тобына енгізілетін қарсы агенттермен жасалған, өтеу мерзімі бес жылдан астам </w:t>
            </w:r>
            <w:r w:rsidRPr="00597889">
              <w:rPr>
                <w:rFonts w:ascii="Times New Roman" w:eastAsia="Times New Roman" w:hAnsi="Times New Roman" w:cs="Times New Roman"/>
                <w:sz w:val="24"/>
                <w:szCs w:val="24"/>
                <w:lang w:eastAsia="ru-RU"/>
              </w:rPr>
              <w:lastRenderedPageBreak/>
              <w:t>дейінгі,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ІІІ тобына енгізілетін қарсы агенттермен жасалған, өтеу мерзімі бес жылдан </w:t>
            </w:r>
            <w:r w:rsidRPr="00597889">
              <w:rPr>
                <w:rFonts w:ascii="Times New Roman" w:eastAsia="Times New Roman" w:hAnsi="Times New Roman" w:cs="Times New Roman"/>
                <w:sz w:val="24"/>
                <w:szCs w:val="24"/>
                <w:lang w:eastAsia="ru-RU"/>
              </w:rPr>
              <w:lastRenderedPageBreak/>
              <w:t>астам,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енгізілетін қарсы агенттермен жасалған, өтеу мерзімі бес жылдан </w:t>
            </w:r>
            <w:r w:rsidRPr="00597889">
              <w:rPr>
                <w:rFonts w:ascii="Times New Roman" w:eastAsia="Times New Roman" w:hAnsi="Times New Roman" w:cs="Times New Roman"/>
                <w:sz w:val="24"/>
                <w:szCs w:val="24"/>
                <w:lang w:eastAsia="ru-RU"/>
              </w:rPr>
              <w:lastRenderedPageBreak/>
              <w:t>астам, валюта мен алтын бағамдарының өзгеруіне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w:t>
            </w:r>
            <w:r w:rsidRPr="00597889">
              <w:rPr>
                <w:rFonts w:ascii="Times New Roman" w:eastAsia="Times New Roman" w:hAnsi="Times New Roman" w:cs="Times New Roman"/>
                <w:sz w:val="24"/>
                <w:szCs w:val="24"/>
                <w:lang w:eastAsia="ru-RU"/>
              </w:rPr>
              <w:lastRenderedPageBreak/>
              <w:t>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r w:rsidRPr="00597889">
              <w:rPr>
                <w:rFonts w:ascii="Times New Roman" w:eastAsia="Times New Roman" w:hAnsi="Times New Roman" w:cs="Times New Roman"/>
                <w:sz w:val="24"/>
                <w:szCs w:val="24"/>
                <w:lang w:eastAsia="ru-RU"/>
              </w:rPr>
              <w:lastRenderedPageBreak/>
              <w:t>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xml:space="preserve">Кредиттік </w:t>
            </w:r>
            <w:r w:rsidRPr="00597889">
              <w:rPr>
                <w:rFonts w:ascii="Times New Roman" w:eastAsia="Times New Roman" w:hAnsi="Times New Roman" w:cs="Times New Roman"/>
                <w:sz w:val="24"/>
                <w:szCs w:val="24"/>
                <w:lang w:eastAsia="ru-RU"/>
              </w:rPr>
              <w:lastRenderedPageBreak/>
              <w:t>тәуекел дәрежесі бойынша мөлшерленген активтердің 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w:t>
            </w:r>
            <w:r w:rsidRPr="00597889">
              <w:rPr>
                <w:rFonts w:ascii="Times New Roman" w:eastAsia="Times New Roman" w:hAnsi="Times New Roman" w:cs="Times New Roman"/>
                <w:sz w:val="24"/>
                <w:szCs w:val="24"/>
                <w:lang w:eastAsia="ru-RU"/>
              </w:rPr>
              <w:lastRenderedPageBreak/>
              <w:t>активтердің 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ІV тобына енгізілетін қарсы </w:t>
            </w:r>
            <w:r w:rsidRPr="00597889">
              <w:rPr>
                <w:rFonts w:ascii="Times New Roman" w:eastAsia="Times New Roman" w:hAnsi="Times New Roman" w:cs="Times New Roman"/>
                <w:sz w:val="24"/>
                <w:szCs w:val="24"/>
                <w:lang w:eastAsia="ru-RU"/>
              </w:rPr>
              <w:lastRenderedPageBreak/>
              <w:t>агенттермен жасалған, өтеу мерзімі бір жылдан бес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 тобына енгізілетін қарсы агенттермен жасалған, өтеу мерзімі бес жылдан </w:t>
            </w:r>
            <w:r w:rsidRPr="00597889">
              <w:rPr>
                <w:rFonts w:ascii="Times New Roman" w:eastAsia="Times New Roman" w:hAnsi="Times New Roman" w:cs="Times New Roman"/>
                <w:sz w:val="24"/>
                <w:szCs w:val="24"/>
                <w:lang w:eastAsia="ru-RU"/>
              </w:rPr>
              <w:lastRenderedPageBreak/>
              <w:t>астам,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w:t>
            </w:r>
            <w:r w:rsidRPr="00597889">
              <w:rPr>
                <w:rFonts w:ascii="Times New Roman" w:eastAsia="Times New Roman" w:hAnsi="Times New Roman" w:cs="Times New Roman"/>
                <w:sz w:val="24"/>
                <w:szCs w:val="24"/>
                <w:lang w:eastAsia="ru-RU"/>
              </w:rPr>
              <w:lastRenderedPageBreak/>
              <w:t>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w:t>
            </w:r>
            <w:r w:rsidRPr="00597889">
              <w:rPr>
                <w:rFonts w:ascii="Times New Roman" w:eastAsia="Times New Roman" w:hAnsi="Times New Roman" w:cs="Times New Roman"/>
                <w:sz w:val="24"/>
                <w:szCs w:val="24"/>
                <w:lang w:eastAsia="ru-RU"/>
              </w:rPr>
              <w:lastRenderedPageBreak/>
              <w:t>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w:t>
            </w:r>
            <w:r w:rsidRPr="00597889">
              <w:rPr>
                <w:rFonts w:ascii="Times New Roman" w:eastAsia="Times New Roman" w:hAnsi="Times New Roman" w:cs="Times New Roman"/>
                <w:sz w:val="24"/>
                <w:szCs w:val="24"/>
                <w:lang w:eastAsia="ru-RU"/>
              </w:rPr>
              <w:lastRenderedPageBreak/>
              <w:t>мөлшерленген активтердің ІІІ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w:t>
            </w:r>
            <w:r w:rsidRPr="00597889">
              <w:rPr>
                <w:rFonts w:ascii="Times New Roman" w:eastAsia="Times New Roman" w:hAnsi="Times New Roman" w:cs="Times New Roman"/>
                <w:sz w:val="24"/>
                <w:szCs w:val="24"/>
                <w:lang w:eastAsia="ru-RU"/>
              </w:rPr>
              <w:lastRenderedPageBreak/>
              <w:t>мөлшерленген активтердің 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w:t>
            </w:r>
            <w:r w:rsidRPr="00597889">
              <w:rPr>
                <w:rFonts w:ascii="Times New Roman" w:eastAsia="Times New Roman" w:hAnsi="Times New Roman" w:cs="Times New Roman"/>
                <w:sz w:val="24"/>
                <w:szCs w:val="24"/>
                <w:lang w:eastAsia="ru-RU"/>
              </w:rPr>
              <w:lastRenderedPageBreak/>
              <w:t>бойынша мөлшерленген активтердің 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r w:rsidRPr="00597889">
              <w:rPr>
                <w:rFonts w:ascii="Times New Roman" w:eastAsia="Times New Roman" w:hAnsi="Times New Roman" w:cs="Times New Roman"/>
                <w:sz w:val="24"/>
                <w:szCs w:val="24"/>
                <w:lang w:eastAsia="ru-RU"/>
              </w:rPr>
              <w:lastRenderedPageBreak/>
              <w:t>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xml:space="preserve">Кредиттік </w:t>
            </w:r>
            <w:r w:rsidRPr="00597889">
              <w:rPr>
                <w:rFonts w:ascii="Times New Roman" w:eastAsia="Times New Roman" w:hAnsi="Times New Roman" w:cs="Times New Roman"/>
                <w:sz w:val="24"/>
                <w:szCs w:val="24"/>
                <w:lang w:eastAsia="ru-RU"/>
              </w:rPr>
              <w:lastRenderedPageBreak/>
              <w:t>тәуекел дәрежесі бойынша мөлшерленген активтердің ІV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w:t>
            </w:r>
            <w:r w:rsidRPr="00597889">
              <w:rPr>
                <w:rFonts w:ascii="Times New Roman" w:eastAsia="Times New Roman" w:hAnsi="Times New Roman" w:cs="Times New Roman"/>
                <w:sz w:val="24"/>
                <w:szCs w:val="24"/>
                <w:lang w:eastAsia="ru-RU"/>
              </w:rPr>
              <w:lastRenderedPageBreak/>
              <w:t>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 тобына енгізілетін қарсы агенттермен жасалған, өтеу мерзімі бес жылдан астам, алтыннан басқа, қымбат металдарға байланысты туынды қаржы құралдарымен </w:t>
            </w:r>
            <w:r w:rsidRPr="00597889">
              <w:rPr>
                <w:rFonts w:ascii="Times New Roman" w:eastAsia="Times New Roman" w:hAnsi="Times New Roman" w:cs="Times New Roman"/>
                <w:sz w:val="24"/>
                <w:szCs w:val="24"/>
                <w:lang w:eastAsia="ru-RU"/>
              </w:rPr>
              <w:lastRenderedPageBreak/>
              <w:t>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ІV тобына енгізілетін қарсы агенттермен жасалған, өтеу мерзімі бес жылдан астам, алтыннан басқа, қымбат металдарға байланысты туынды қаржы құралдарымен </w:t>
            </w:r>
            <w:r w:rsidRPr="00597889">
              <w:rPr>
                <w:rFonts w:ascii="Times New Roman" w:eastAsia="Times New Roman" w:hAnsi="Times New Roman" w:cs="Times New Roman"/>
                <w:sz w:val="24"/>
                <w:szCs w:val="24"/>
                <w:lang w:eastAsia="ru-RU"/>
              </w:rPr>
              <w:lastRenderedPageBreak/>
              <w:t>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қоспағанда, басқа құндылықтарға байланысты туынды қаржы </w:t>
            </w:r>
            <w:r w:rsidRPr="00597889">
              <w:rPr>
                <w:rFonts w:ascii="Times New Roman" w:eastAsia="Times New Roman" w:hAnsi="Times New Roman" w:cs="Times New Roman"/>
                <w:sz w:val="24"/>
                <w:szCs w:val="24"/>
                <w:lang w:eastAsia="ru-RU"/>
              </w:rPr>
              <w:lastRenderedPageBreak/>
              <w:t>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w:t>
            </w:r>
            <w:r w:rsidRPr="00597889">
              <w:rPr>
                <w:rFonts w:ascii="Times New Roman" w:eastAsia="Times New Roman" w:hAnsi="Times New Roman" w:cs="Times New Roman"/>
                <w:sz w:val="24"/>
                <w:szCs w:val="24"/>
                <w:lang w:eastAsia="ru-RU"/>
              </w:rPr>
              <w:lastRenderedPageBreak/>
              <w:t>бір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кіретін қарсы агенттермен жасалған, қымбат металдарды қоспағанда, басқа </w:t>
            </w:r>
            <w:r w:rsidRPr="00597889">
              <w:rPr>
                <w:rFonts w:ascii="Times New Roman" w:eastAsia="Times New Roman" w:hAnsi="Times New Roman" w:cs="Times New Roman"/>
                <w:sz w:val="24"/>
                <w:szCs w:val="24"/>
                <w:lang w:eastAsia="ru-RU"/>
              </w:rPr>
              <w:lastRenderedPageBreak/>
              <w:t>құндылықтарға байланысты, өтеу мерзімі бір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66</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67</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 тобына кіретін қарсы агенттермен </w:t>
            </w:r>
            <w:r w:rsidRPr="00597889">
              <w:rPr>
                <w:rFonts w:ascii="Times New Roman" w:eastAsia="Times New Roman" w:hAnsi="Times New Roman" w:cs="Times New Roman"/>
                <w:sz w:val="24"/>
                <w:szCs w:val="24"/>
                <w:lang w:eastAsia="ru-RU"/>
              </w:rPr>
              <w:lastRenderedPageBreak/>
              <w:t>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68</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69</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w:t>
            </w:r>
            <w:r w:rsidRPr="00597889">
              <w:rPr>
                <w:rFonts w:ascii="Times New Roman" w:eastAsia="Times New Roman" w:hAnsi="Times New Roman" w:cs="Times New Roman"/>
                <w:sz w:val="24"/>
                <w:szCs w:val="24"/>
                <w:lang w:eastAsia="ru-RU"/>
              </w:rPr>
              <w:lastRenderedPageBreak/>
              <w:t>ен активтердің ІV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70</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w:t>
            </w:r>
            <w:r w:rsidRPr="00597889">
              <w:rPr>
                <w:rFonts w:ascii="Times New Roman" w:eastAsia="Times New Roman" w:hAnsi="Times New Roman" w:cs="Times New Roman"/>
                <w:sz w:val="24"/>
                <w:szCs w:val="24"/>
                <w:lang w:eastAsia="ru-RU"/>
              </w:rPr>
              <w:lastRenderedPageBreak/>
              <w:t>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71</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72</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w:t>
            </w:r>
            <w:r w:rsidRPr="00597889">
              <w:rPr>
                <w:rFonts w:ascii="Times New Roman" w:eastAsia="Times New Roman" w:hAnsi="Times New Roman" w:cs="Times New Roman"/>
                <w:sz w:val="24"/>
                <w:szCs w:val="24"/>
                <w:lang w:eastAsia="ru-RU"/>
              </w:rPr>
              <w:lastRenderedPageBreak/>
              <w:t>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73</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74</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w:t>
            </w:r>
            <w:r w:rsidRPr="00597889">
              <w:rPr>
                <w:rFonts w:ascii="Times New Roman" w:eastAsia="Times New Roman" w:hAnsi="Times New Roman" w:cs="Times New Roman"/>
                <w:sz w:val="24"/>
                <w:szCs w:val="24"/>
                <w:lang w:eastAsia="ru-RU"/>
              </w:rPr>
              <w:lastRenderedPageBreak/>
              <w:t>байланысты, өтеу мерзімі бес жылдан асатын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75</w:t>
            </w:r>
          </w:p>
        </w:tc>
        <w:tc>
          <w:tcPr>
            <w:tcW w:w="11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6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3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310"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ескеріле отырып мөлшерленген туынды қаржы құралдарының жиынтығы</w:t>
            </w:r>
          </w:p>
        </w:tc>
        <w:tc>
          <w:tcPr>
            <w:tcW w:w="6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6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636"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62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63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43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B4274F"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B4274F" w:rsidRPr="00597889" w:rsidRDefault="00B4274F"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Кредиттік тәуекел ескеріле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отырып мөлшерленген туынды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қаржы құралдары бойынша</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шартты және ықтимал</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талаптар мен міндеттемелердің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талдамасы туралы есеп </w:t>
      </w:r>
      <w:hyperlink r:id="rId32"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bCs/>
          <w:sz w:val="28"/>
          <w:szCs w:val="28"/>
          <w:lang w:val="kk-KZ" w:eastAsia="ru-RU"/>
        </w:rPr>
        <w:br/>
        <w:t>Кредиттік тәуекел ескеріле отырып мөлшерленген туынды қаржы құралдары бойынша шартты</w:t>
      </w:r>
      <w:r w:rsidRPr="00597889">
        <w:rPr>
          <w:rFonts w:ascii="Times New Roman" w:eastAsia="Times New Roman" w:hAnsi="Times New Roman" w:cs="Times New Roman"/>
          <w:bCs/>
          <w:sz w:val="28"/>
          <w:szCs w:val="28"/>
          <w:lang w:val="kk-KZ" w:eastAsia="ru-RU"/>
        </w:rPr>
        <w:br/>
        <w:t>және ықтимал талаптар мен міндеттемелердің талдамасы туралы есеп</w:t>
      </w:r>
      <w:r w:rsidRPr="00597889">
        <w:rPr>
          <w:rFonts w:ascii="Times New Roman" w:eastAsia="Times New Roman" w:hAnsi="Times New Roman" w:cs="Times New Roman"/>
          <w:bCs/>
          <w:sz w:val="28"/>
          <w:szCs w:val="28"/>
          <w:lang w:val="kk-KZ" w:eastAsia="ru-RU"/>
        </w:rPr>
        <w:br/>
      </w:r>
      <w:r w:rsidRPr="00597889">
        <w:rPr>
          <w:rFonts w:ascii="Times New Roman" w:eastAsia="Times New Roman" w:hAnsi="Times New Roman" w:cs="Times New Roman"/>
          <w:bCs/>
          <w:sz w:val="28"/>
          <w:szCs w:val="28"/>
          <w:lang w:val="kk-KZ" w:eastAsia="ru-RU"/>
        </w:rPr>
        <w:b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33"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34"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3 және 6-бағандарда туынды қаржы құралдарының номиналды және нарықтық құны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қарсы агент үшін кредиттік тәуекел коэффициентінің мәніне көбейтілген сомасы көрсетіледі.</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B4274F"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6-қосымша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35"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1-BVU_RSPR</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B4274F" w:rsidRPr="00597889" w:rsidRDefault="00B4274F"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5757"/>
        <w:gridCol w:w="1023"/>
        <w:gridCol w:w="1659"/>
        <w:gridCol w:w="969"/>
      </w:tblGrid>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30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Атауы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Пайыздармен айрықша тәуекел коэффициенті</w:t>
            </w:r>
          </w:p>
        </w:tc>
        <w:tc>
          <w:tcPr>
            <w:tcW w:w="3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Есепке сомасы</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30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30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Тәуелсіз рейтингі Standard&amp;Poor's агенттігінің «АА-» төмен емес немесе Fitch немесе Moody's Investors Service агенттiктерінiң (бұдан әрі - басқа рейтингтік агенттіктер)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біртекті қаржы құралдары бойынша ашық позициялар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0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0,25</w:t>
            </w:r>
          </w:p>
        </w:tc>
        <w:tc>
          <w:tcPr>
            <w:tcW w:w="3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30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w:t>
            </w:r>
            <w:r w:rsidRPr="00597889">
              <w:rPr>
                <w:rFonts w:ascii="Times New Roman" w:eastAsia="Times New Roman" w:hAnsi="Times New Roman" w:cs="Times New Roman"/>
                <w:sz w:val="24"/>
                <w:szCs w:val="24"/>
                <w:lang w:eastAsia="ru-RU"/>
              </w:rPr>
              <w:lastRenderedPageBreak/>
              <w:t>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w:t>
            </w:r>
          </w:p>
        </w:tc>
        <w:tc>
          <w:tcPr>
            <w:tcW w:w="330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3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30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Сыйақы мөлшерлемесінің өзгеруіне байланысты нарықтық тәуекелді біртекті қаржы құралдары бойынша ашық позициялар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3445"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Айрықша тәуекел жиынтығы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8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Айрықша пайыздық тәуекелді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есептеудің (валюталар</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бөлігінде) талдамасы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туралы есеп </w:t>
      </w:r>
      <w:hyperlink r:id="rId36"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bCs/>
          <w:sz w:val="28"/>
          <w:szCs w:val="28"/>
          <w:lang w:val="kk-KZ" w:eastAsia="ru-RU"/>
        </w:rPr>
        <w:br/>
        <w:t>Айрықша пайыздық тәуекелді есептеудің (валюталар бөлігінде) талдамасы туралы есеп</w:t>
      </w:r>
      <w:r w:rsidRPr="00597889">
        <w:rPr>
          <w:rFonts w:ascii="Times New Roman" w:eastAsia="Times New Roman" w:hAnsi="Times New Roman" w:cs="Times New Roman"/>
          <w:bCs/>
          <w:sz w:val="28"/>
          <w:szCs w:val="28"/>
          <w:lang w:val="kk-KZ" w:eastAsia="ru-RU"/>
        </w:rPr>
        <w:br/>
      </w:r>
      <w:r w:rsidRPr="00597889">
        <w:rPr>
          <w:rFonts w:ascii="Times New Roman" w:eastAsia="Times New Roman" w:hAnsi="Times New Roman" w:cs="Times New Roman"/>
          <w:bCs/>
          <w:sz w:val="28"/>
          <w:szCs w:val="28"/>
          <w:lang w:val="kk-KZ" w:eastAsia="ru-RU"/>
        </w:rPr>
        <w:b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37"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38"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39"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3-бағанда біртекті қаржы құралдары бойынша ашық позициялар сомасы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5-бағанда пайыздармен айрықша тәуекел коэффициенті ескеріле отырып, біртекті қаржы құралдары бойынша ашық позициялар сомасы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8. 2, 3 және 4-жолдарда № 170 қаулының </w:t>
      </w:r>
      <w:hyperlink r:id="rId40" w:history="1">
        <w:r w:rsidRPr="00597889">
          <w:rPr>
            <w:rFonts w:ascii="Times New Roman" w:eastAsia="Times New Roman" w:hAnsi="Times New Roman" w:cs="Times New Roman"/>
            <w:sz w:val="28"/>
            <w:szCs w:val="28"/>
            <w:lang w:val="kk-KZ" w:eastAsia="ru-RU"/>
          </w:rPr>
          <w:t>1-қосымшасына</w:t>
        </w:r>
      </w:hyperlink>
      <w:r w:rsidRPr="00597889">
        <w:rPr>
          <w:rFonts w:ascii="Times New Roman" w:eastAsia="Times New Roman" w:hAnsi="Times New Roman" w:cs="Times New Roman"/>
          <w:sz w:val="28"/>
          <w:szCs w:val="28"/>
          <w:lang w:val="kk-KZ" w:eastAsia="ru-RU"/>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w:t>
      </w:r>
      <w:r w:rsidRPr="00597889">
        <w:rPr>
          <w:rFonts w:ascii="Times New Roman" w:eastAsia="Times New Roman" w:hAnsi="Times New Roman" w:cs="Times New Roman"/>
          <w:sz w:val="28"/>
          <w:szCs w:val="28"/>
          <w:lang w:val="kk-KZ" w:eastAsia="ru-RU"/>
        </w:rPr>
        <w:lastRenderedPageBreak/>
        <w:t>күнге шектi банк капиталы мөлшерiнің 8-қосымшасында көрсетілген халықаралық қор биржалары пайдаланылады.</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Есепті кезеңде мәліметтер болмаған жағдайда Нысан толтырылмайды және ұсынылмайды.</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Есептілікті ұсыну мәселелері бойынша</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B4274F"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7-қосымша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Қазақстан Республикасының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41"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1-BVU_ROPVI</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3"/>
        <w:gridCol w:w="1268"/>
        <w:gridCol w:w="650"/>
        <w:gridCol w:w="738"/>
        <w:gridCol w:w="1456"/>
        <w:gridCol w:w="739"/>
        <w:gridCol w:w="841"/>
        <w:gridCol w:w="1550"/>
        <w:gridCol w:w="716"/>
        <w:gridCol w:w="812"/>
      </w:tblGrid>
      <w:tr w:rsidR="0054444A" w:rsidRPr="00597889" w:rsidTr="00B4274F">
        <w:trPr>
          <w:jc w:val="center"/>
        </w:trPr>
        <w:tc>
          <w:tcPr>
            <w:tcW w:w="397"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Аймақтар</w:t>
            </w:r>
          </w:p>
        </w:tc>
        <w:tc>
          <w:tcPr>
            <w:tcW w:w="576"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Уақыт аралықтары</w:t>
            </w:r>
          </w:p>
        </w:tc>
        <w:tc>
          <w:tcPr>
            <w:tcW w:w="581"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Ашық позициялар</w:t>
            </w:r>
          </w:p>
        </w:tc>
        <w:tc>
          <w:tcPr>
            <w:tcW w:w="722"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Мөлшерлеу коэффициенті</w:t>
            </w:r>
          </w:p>
        </w:tc>
        <w:tc>
          <w:tcPr>
            <w:tcW w:w="845"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позициялар</w:t>
            </w:r>
          </w:p>
        </w:tc>
        <w:tc>
          <w:tcPr>
            <w:tcW w:w="860"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жабық позициялар</w:t>
            </w:r>
          </w:p>
        </w:tc>
        <w:tc>
          <w:tcPr>
            <w:tcW w:w="981"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Жиынтық мөлшерленген ашық позициялар</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27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ұзын</w:t>
            </w:r>
          </w:p>
        </w:tc>
        <w:tc>
          <w:tcPr>
            <w:tcW w:w="31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қысқа</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ұзын</w:t>
            </w:r>
          </w:p>
        </w:tc>
        <w:tc>
          <w:tcPr>
            <w:tcW w:w="45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қысқа</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ұзын</w:t>
            </w:r>
          </w:p>
        </w:tc>
        <w:tc>
          <w:tcPr>
            <w:tcW w:w="52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қысқа</w:t>
            </w:r>
          </w:p>
        </w:tc>
      </w:tr>
      <w:tr w:rsidR="0054444A" w:rsidRPr="00597889" w:rsidTr="00B4274F">
        <w:trPr>
          <w:jc w:val="center"/>
        </w:trPr>
        <w:tc>
          <w:tcPr>
            <w:tcW w:w="3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7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1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45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86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45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52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r>
      <w:tr w:rsidR="0054444A" w:rsidRPr="00597889" w:rsidTr="00B4274F">
        <w:trPr>
          <w:jc w:val="center"/>
        </w:trPr>
        <w:tc>
          <w:tcPr>
            <w:tcW w:w="397"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айдан аз</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0,00</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 ай</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0,002</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3-6 ай</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0,004</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6-12 ай</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0,007</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1-аймақ жиынтығы</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397"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0,0125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0,0175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0,0225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2-аймақ жиынтығы</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397" w:type="pct"/>
            <w:vMerge w:val="restar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4-5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0,0275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5-7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0,0325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7-10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0,0375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10-15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0,045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15-20 жыл</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0,0525</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 жылдан астам</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0,06</w:t>
            </w: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23"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3-аймақ жиынтығы</w:t>
            </w:r>
          </w:p>
        </w:tc>
        <w:tc>
          <w:tcPr>
            <w:tcW w:w="27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1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2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39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86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981"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lastRenderedPageBreak/>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B4274F"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B4274F" w:rsidRPr="00597889" w:rsidRDefault="00B4274F"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Уақыт аралықтары бойынша</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ашық позицияларды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бөлу (валюталар бөлігінде)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туралы есеп </w:t>
      </w:r>
      <w:hyperlink r:id="rId42" w:history="1">
        <w:r w:rsidRPr="00597889">
          <w:rPr>
            <w:rFonts w:ascii="Times New Roman" w:eastAsia="Times New Roman" w:hAnsi="Times New Roman" w:cs="Times New Roman"/>
            <w:sz w:val="28"/>
            <w:szCs w:val="28"/>
            <w:lang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Уақыт аралықтары бойынша ашық позицияларды бөлу (валюталар бөлігінде)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«Уақыт аралықтары бойынша ашық позицияларды бөлу (валюталар бөлігінде)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«Қазақстан Республикасындағы банктер және банк қызметі туралы» 1995 жылғы 31 тамыздағы Қазақстан Республикасының </w:t>
      </w:r>
      <w:hyperlink r:id="rId43" w:history="1">
        <w:r w:rsidRPr="00597889">
          <w:rPr>
            <w:rFonts w:ascii="Times New Roman" w:eastAsia="Times New Roman" w:hAnsi="Times New Roman" w:cs="Times New Roman"/>
            <w:sz w:val="28"/>
            <w:szCs w:val="28"/>
            <w:lang w:eastAsia="ru-RU"/>
          </w:rPr>
          <w:t>Заңына</w:t>
        </w:r>
      </w:hyperlink>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44" w:history="1">
        <w:r w:rsidRPr="00597889">
          <w:rPr>
            <w:rFonts w:ascii="Times New Roman" w:eastAsia="Times New Roman" w:hAnsi="Times New Roman" w:cs="Times New Roman"/>
            <w:sz w:val="28"/>
            <w:szCs w:val="28"/>
            <w:lang w:eastAsia="ru-RU"/>
          </w:rPr>
          <w:t>9-бабы 1-тармағының 6) тармақшасына</w:t>
        </w:r>
      </w:hyperlink>
      <w:r w:rsidRPr="00597889">
        <w:rPr>
          <w:rFonts w:ascii="Times New Roman" w:eastAsia="Times New Roman" w:hAnsi="Times New Roman" w:cs="Times New Roman"/>
          <w:sz w:val="28"/>
          <w:szCs w:val="28"/>
          <w:lang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5. 3 және 4-бағандарда ашық позициялар сомасы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6. 6 және 7-бағандарда мөлшерлеу коэффициенті ескеріле отырып мөлшерленген ашық позициялар сомасы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8-бағанда мөлшерленген жабық позициялар сомасы көрсетіледі.</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8. 9 және 10-бағандарда жиынтық мөлшерленген ашық позициялар сомасы көрсетіледі.</w:t>
      </w:r>
    </w:p>
    <w:p w:rsidR="00B4274F" w:rsidRPr="00597889" w:rsidRDefault="00B4274F" w:rsidP="00597889">
      <w:pP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br w:type="page"/>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8-қосымша</w:t>
      </w:r>
    </w:p>
    <w:p w:rsidR="0054444A" w:rsidRPr="00C51167"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45"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 BVU_ROPR</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8374"/>
        <w:gridCol w:w="1023"/>
      </w:tblGrid>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42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Позициялар атауы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22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Аймақтар бойынша өтемақы жасалған мөлшерленген позициялар есебі</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1-аймақ</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Уақыт аралықтары бойынша мөлшерленген жабық позиция бойынша жиынтығы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 (ұзын)</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 (қысқа)</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Жиынтық ашық позиция бойынша мөлшерленген жабық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2-аймақ</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Уақыт аралықтары бойынша мөлшерленген жабық позиция бойынша жиынтығы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 (ұзын)</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 (қысқа)</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Жиынтық ашық позиция бойынша мөлшерленген жабық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3-аймақ</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Уақыт аралықтары бойынша мөлшерленген жабық позиция бойынша жиынтығы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 (ұзын)</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 (қысқа)</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Жиынтық ашық позиция бойынша мөлшерленген жабық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Мөлшерленген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және 2-аймақтар арасындағы жабық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2-аймақ бойынша қалдық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1-аймақ бойынша қалдық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 және 3-аймақтар бойынша жабық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3-аймақ бойынша қалдық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2-аймақ бойынша қалдық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және 3-аймақтар бойынша жабық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1-аймақ бойынша қалдық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3-аймақ бойынша қалдық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мөлшерленген ашық позиция</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Аймақтар бойынша мөлшерленген жабық позициялар сомасының 10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1-аймақтың мөлшерленген жабық позициясының 40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32</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2-аймақтың мөлшерленген жабық позициясының 30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33</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3-аймақтың мөлшерленген жабық позициясының 30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және 2 аймақ арасындағы мөлшерленген жабық позицияның 40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35</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 және 3 аймақ арасындағы мөлшерленген жабық позицияның 40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36</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және 3 аймақ арасындағы мөлшерленген жабық позицияның 100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37</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мөлшерленген ашық позицияның 100 пайызы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38</w:t>
            </w:r>
          </w:p>
        </w:tc>
        <w:tc>
          <w:tcPr>
            <w:tcW w:w="422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Жалпы пайыздық тәуекел жиынтығы</w:t>
            </w:r>
          </w:p>
        </w:tc>
        <w:tc>
          <w:tcPr>
            <w:tcW w:w="50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B4274F"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B4274F" w:rsidP="00597889">
      <w:pPr>
        <w:suppressAutoHyphens/>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column"/>
      </w:r>
      <w:r w:rsidR="0054444A" w:rsidRPr="00597889">
        <w:rPr>
          <w:rFonts w:ascii="Times New Roman" w:eastAsia="Times New Roman" w:hAnsi="Times New Roman" w:cs="Times New Roman"/>
          <w:sz w:val="28"/>
          <w:szCs w:val="28"/>
          <w:lang w:val="kk-KZ" w:eastAsia="ru-RU"/>
        </w:rPr>
        <w:lastRenderedPageBreak/>
        <w:t>Жалпы пайыздық тәуекелді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есептеудің (валюталар</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бөлігінде) талдамасы туралы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есеп </w:t>
      </w:r>
      <w:hyperlink r:id="rId46" w:history="1">
        <w:r w:rsidRPr="00597889">
          <w:rPr>
            <w:rFonts w:ascii="Times New Roman" w:eastAsia="Times New Roman" w:hAnsi="Times New Roman" w:cs="Times New Roman"/>
            <w:sz w:val="28"/>
            <w:szCs w:val="28"/>
            <w:lang w:val="kk-KZ" w:eastAsia="ru-RU"/>
          </w:rPr>
          <w:t>нысанына</w:t>
        </w:r>
      </w:hyperlink>
      <w:r w:rsidRPr="00597889">
        <w:rPr>
          <w:rFonts w:ascii="Times New Roman" w:eastAsia="Times New Roman" w:hAnsi="Times New Roman" w:cs="Times New Roman"/>
          <w:sz w:val="28"/>
          <w:szCs w:val="28"/>
          <w:lang w:val="kk-KZ" w:eastAsia="ru-RU"/>
        </w:rPr>
        <w:t xml:space="preserve"> 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Жалпы пайыздық тәуекелді есептеудің (валюталар бөлігінде)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«Жалпы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47"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hyperlink r:id="rId48"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деңгейдегі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3-бағанда аймақтардың әрқайсысының уақыт аралықтары бойынша мөлшерленген және қалдық ашық/жабық позициялар бойынша сома көрсетіледі.</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3-бағанда 38-жол бойынша жалпы пайыздық тәуекел жөніндегі мәліметтер көрсетіледі.</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Есептілікті ұсыну мәселелері бойынша</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9-қосымша</w:t>
      </w:r>
    </w:p>
    <w:p w:rsidR="00B4274F" w:rsidRPr="00597889" w:rsidRDefault="00B4274F" w:rsidP="00597889">
      <w:pPr>
        <w:spacing w:after="0" w:line="240" w:lineRule="auto"/>
        <w:ind w:firstLine="397"/>
        <w:jc w:val="right"/>
        <w:rPr>
          <w:rFonts w:ascii="Times New Roman" w:eastAsia="Times New Roman" w:hAnsi="Times New Roman" w:cs="Times New Roman"/>
          <w:bCs/>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49"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10-қосымша</w:t>
      </w:r>
    </w:p>
    <w:p w:rsidR="0054444A" w:rsidRPr="00597889" w:rsidRDefault="0054444A" w:rsidP="00597889">
      <w:pPr>
        <w:spacing w:after="0" w:line="240" w:lineRule="auto"/>
        <w:ind w:firstLine="400"/>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1-BVU_R_MRZ_R</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
          <w:bCs/>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375"/>
        <w:gridCol w:w="765"/>
        <w:gridCol w:w="1813"/>
        <w:gridCol w:w="1289"/>
        <w:gridCol w:w="761"/>
        <w:gridCol w:w="1424"/>
        <w:gridCol w:w="761"/>
        <w:gridCol w:w="1220"/>
      </w:tblGrid>
      <w:tr w:rsidR="0054444A" w:rsidRPr="00597889" w:rsidTr="00B4274F">
        <w:trPr>
          <w:jc w:val="center"/>
        </w:trPr>
        <w:tc>
          <w:tcPr>
            <w:tcW w:w="144"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697"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Қарыз алушының атауы</w:t>
            </w:r>
          </w:p>
        </w:tc>
        <w:tc>
          <w:tcPr>
            <w:tcW w:w="363"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БСН/ ЖСН</w:t>
            </w:r>
          </w:p>
        </w:tc>
        <w:tc>
          <w:tcPr>
            <w:tcW w:w="1186"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Өзара байланысты қарыз алушылардың белгісі</w:t>
            </w:r>
          </w:p>
        </w:tc>
        <w:tc>
          <w:tcPr>
            <w:tcW w:w="851"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Талаптар сомасы</w:t>
            </w:r>
          </w:p>
        </w:tc>
        <w:tc>
          <w:tcPr>
            <w:tcW w:w="970"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w:t>
            </w:r>
          </w:p>
        </w:tc>
        <w:tc>
          <w:tcPr>
            <w:tcW w:w="752"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 мөлшері, мың теңге</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баланстық шот</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62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 түрі</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6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1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2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7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6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18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6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18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6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18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36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11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62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7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Бір қарыз алушының немесе банкпен айрықша қатынастармен байланысты өзара байланысты қарыз алушылар тобының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банк алдындағы міндеттемелердің кез келген түрі бойынша жиынтық берешегінің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
        <w:gridCol w:w="1237"/>
        <w:gridCol w:w="700"/>
        <w:gridCol w:w="1314"/>
        <w:gridCol w:w="1314"/>
        <w:gridCol w:w="1162"/>
        <w:gridCol w:w="696"/>
        <w:gridCol w:w="1281"/>
        <w:gridCol w:w="696"/>
        <w:gridCol w:w="1036"/>
      </w:tblGrid>
      <w:tr w:rsidR="0054444A" w:rsidRPr="00597889" w:rsidTr="00B4274F">
        <w:trPr>
          <w:jc w:val="center"/>
        </w:trPr>
        <w:tc>
          <w:tcPr>
            <w:tcW w:w="144"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57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Қарыз </w:t>
            </w:r>
            <w:r w:rsidRPr="00597889">
              <w:rPr>
                <w:rFonts w:ascii="Times New Roman" w:eastAsia="Times New Roman" w:hAnsi="Times New Roman" w:cs="Times New Roman"/>
                <w:sz w:val="24"/>
                <w:szCs w:val="24"/>
                <w:lang w:eastAsia="ru-RU"/>
              </w:rPr>
              <w:lastRenderedPageBreak/>
              <w:t>алушының атауы</w:t>
            </w:r>
          </w:p>
        </w:tc>
        <w:tc>
          <w:tcPr>
            <w:tcW w:w="30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БСН</w:t>
            </w:r>
            <w:r w:rsidRPr="00597889">
              <w:rPr>
                <w:rFonts w:ascii="Times New Roman" w:eastAsia="Times New Roman" w:hAnsi="Times New Roman" w:cs="Times New Roman"/>
                <w:sz w:val="24"/>
                <w:szCs w:val="24"/>
                <w:lang w:eastAsia="ru-RU"/>
              </w:rPr>
              <w:lastRenderedPageBreak/>
              <w:t>/ ЖСН</w:t>
            </w:r>
          </w:p>
        </w:tc>
        <w:tc>
          <w:tcPr>
            <w:tcW w:w="910"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xml:space="preserve">Банкпен </w:t>
            </w:r>
            <w:r w:rsidRPr="00597889">
              <w:rPr>
                <w:rFonts w:ascii="Times New Roman" w:eastAsia="Times New Roman" w:hAnsi="Times New Roman" w:cs="Times New Roman"/>
                <w:sz w:val="24"/>
                <w:szCs w:val="24"/>
                <w:lang w:eastAsia="ru-RU"/>
              </w:rPr>
              <w:lastRenderedPageBreak/>
              <w:t>айрықша қатынас-тармен байланысты белгісі</w:t>
            </w:r>
          </w:p>
        </w:tc>
        <w:tc>
          <w:tcPr>
            <w:tcW w:w="842"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xml:space="preserve">Өзара </w:t>
            </w:r>
            <w:r w:rsidRPr="00597889">
              <w:rPr>
                <w:rFonts w:ascii="Times New Roman" w:eastAsia="Times New Roman" w:hAnsi="Times New Roman" w:cs="Times New Roman"/>
                <w:sz w:val="24"/>
                <w:szCs w:val="24"/>
                <w:lang w:eastAsia="ru-RU"/>
              </w:rPr>
              <w:lastRenderedPageBreak/>
              <w:t>байланысты қарыз алушы-лардың белгісі</w:t>
            </w:r>
          </w:p>
        </w:tc>
        <w:tc>
          <w:tcPr>
            <w:tcW w:w="763"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xml:space="preserve">Талаптар </w:t>
            </w:r>
            <w:r w:rsidRPr="00597889">
              <w:rPr>
                <w:rFonts w:ascii="Times New Roman" w:eastAsia="Times New Roman" w:hAnsi="Times New Roman" w:cs="Times New Roman"/>
                <w:sz w:val="24"/>
                <w:szCs w:val="24"/>
                <w:lang w:eastAsia="ru-RU"/>
              </w:rPr>
              <w:lastRenderedPageBreak/>
              <w:t>сомасы</w:t>
            </w:r>
          </w:p>
        </w:tc>
        <w:tc>
          <w:tcPr>
            <w:tcW w:w="846"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Қамтамасыз ету</w:t>
            </w:r>
          </w:p>
        </w:tc>
        <w:tc>
          <w:tcPr>
            <w:tcW w:w="571"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w:t>
            </w:r>
            <w:r w:rsidRPr="00597889">
              <w:rPr>
                <w:rFonts w:ascii="Times New Roman" w:eastAsia="Times New Roman" w:hAnsi="Times New Roman" w:cs="Times New Roman"/>
                <w:sz w:val="24"/>
                <w:szCs w:val="24"/>
                <w:lang w:eastAsia="ru-RU"/>
              </w:rPr>
              <w:lastRenderedPageBreak/>
              <w:t>л мөлшері, мың теңге</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46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баланстық шот</w:t>
            </w:r>
          </w:p>
        </w:tc>
        <w:tc>
          <w:tcPr>
            <w:tcW w:w="2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5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 түрі</w:t>
            </w:r>
          </w:p>
        </w:tc>
        <w:tc>
          <w:tcPr>
            <w:tcW w:w="2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5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91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46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2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5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2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57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5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1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7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5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1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7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5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1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7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7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3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1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46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2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5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2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57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Банкпен айрықша қатынастармен байланысты барлық қарыз алушылар бойынша тәуекелдер сомасының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327"/>
        <w:gridCol w:w="765"/>
        <w:gridCol w:w="1935"/>
        <w:gridCol w:w="1289"/>
        <w:gridCol w:w="761"/>
        <w:gridCol w:w="1424"/>
        <w:gridCol w:w="761"/>
        <w:gridCol w:w="1146"/>
      </w:tblGrid>
      <w:tr w:rsidR="0054444A" w:rsidRPr="00597889" w:rsidTr="00B4274F">
        <w:trPr>
          <w:jc w:val="center"/>
        </w:trPr>
        <w:tc>
          <w:tcPr>
            <w:tcW w:w="14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673"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Қарыз алушының атауы</w:t>
            </w:r>
          </w:p>
        </w:tc>
        <w:tc>
          <w:tcPr>
            <w:tcW w:w="35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БСН/ ЖСН</w:t>
            </w:r>
          </w:p>
        </w:tc>
        <w:tc>
          <w:tcPr>
            <w:tcW w:w="1276"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Банкпен айрықша қатынастармен байланысты белгісі</w:t>
            </w:r>
          </w:p>
        </w:tc>
        <w:tc>
          <w:tcPr>
            <w:tcW w:w="838"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Талаптар сомасы</w:t>
            </w:r>
          </w:p>
        </w:tc>
        <w:tc>
          <w:tcPr>
            <w:tcW w:w="952"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w:t>
            </w:r>
          </w:p>
        </w:tc>
        <w:tc>
          <w:tcPr>
            <w:tcW w:w="726"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 мөлшері, мың теңге</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0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баланстық шот</w:t>
            </w:r>
          </w:p>
        </w:tc>
        <w:tc>
          <w:tcPr>
            <w:tcW w:w="3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61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 түрі</w:t>
            </w:r>
          </w:p>
        </w:tc>
        <w:tc>
          <w:tcPr>
            <w:tcW w:w="3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7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27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50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1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7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7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3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3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67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3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3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67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7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3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3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7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Итого</w:t>
            </w:r>
          </w:p>
        </w:tc>
        <w:tc>
          <w:tcPr>
            <w:tcW w:w="3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127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50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61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3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7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005"/>
        <w:gridCol w:w="1303"/>
        <w:gridCol w:w="3842"/>
        <w:gridCol w:w="1330"/>
        <w:gridCol w:w="928"/>
      </w:tblGrid>
      <w:tr w:rsidR="0054444A" w:rsidRPr="00597889" w:rsidTr="00B4274F">
        <w:trPr>
          <w:jc w:val="center"/>
        </w:trPr>
        <w:tc>
          <w:tcPr>
            <w:tcW w:w="17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105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Қарыз алушының атауы</w:t>
            </w:r>
          </w:p>
        </w:tc>
        <w:tc>
          <w:tcPr>
            <w:tcW w:w="513"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БСН/ЖСН</w:t>
            </w:r>
          </w:p>
        </w:tc>
        <w:tc>
          <w:tcPr>
            <w:tcW w:w="1983"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Өзара байланысты қарыз алушылардың белгісі</w:t>
            </w:r>
          </w:p>
        </w:tc>
        <w:tc>
          <w:tcPr>
            <w:tcW w:w="1233"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 мөлшері, мың теңге</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баланстық шот</w:t>
            </w:r>
          </w:p>
        </w:tc>
        <w:tc>
          <w:tcPr>
            <w:tcW w:w="51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r>
      <w:tr w:rsidR="0054444A" w:rsidRPr="00597889" w:rsidTr="00B4274F">
        <w:trPr>
          <w:jc w:val="center"/>
        </w:trPr>
        <w:tc>
          <w:tcPr>
            <w:tcW w:w="1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05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51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7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1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r>
      <w:tr w:rsidR="0054444A" w:rsidRPr="00597889" w:rsidTr="00B4274F">
        <w:trPr>
          <w:jc w:val="center"/>
        </w:trPr>
        <w:tc>
          <w:tcPr>
            <w:tcW w:w="1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05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9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w:t>
            </w:r>
          </w:p>
        </w:tc>
        <w:tc>
          <w:tcPr>
            <w:tcW w:w="105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9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5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51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1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7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375"/>
        <w:gridCol w:w="765"/>
        <w:gridCol w:w="1804"/>
        <w:gridCol w:w="1305"/>
        <w:gridCol w:w="761"/>
        <w:gridCol w:w="1424"/>
        <w:gridCol w:w="761"/>
        <w:gridCol w:w="1213"/>
      </w:tblGrid>
      <w:tr w:rsidR="0054444A" w:rsidRPr="00597889" w:rsidTr="00B4274F">
        <w:trPr>
          <w:jc w:val="center"/>
        </w:trPr>
        <w:tc>
          <w:tcPr>
            <w:tcW w:w="14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697"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Қарыз алушының атауы</w:t>
            </w:r>
          </w:p>
        </w:tc>
        <w:tc>
          <w:tcPr>
            <w:tcW w:w="362"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БСН/ ЖСН</w:t>
            </w:r>
          </w:p>
        </w:tc>
        <w:tc>
          <w:tcPr>
            <w:tcW w:w="1184"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Өзара байланысты қарыз алушылардың белгісі</w:t>
            </w:r>
          </w:p>
        </w:tc>
        <w:tc>
          <w:tcPr>
            <w:tcW w:w="855"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Талаптар сомасы</w:t>
            </w:r>
          </w:p>
        </w:tc>
        <w:tc>
          <w:tcPr>
            <w:tcW w:w="969"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w:t>
            </w:r>
          </w:p>
        </w:tc>
        <w:tc>
          <w:tcPr>
            <w:tcW w:w="751"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 мөлшері, мың теңге</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51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Баланстық шот</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6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 түрі</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9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6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18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51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6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75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18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6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18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4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9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36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118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51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6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4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75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5718"/>
        <w:gridCol w:w="1515"/>
        <w:gridCol w:w="986"/>
        <w:gridCol w:w="1189"/>
      </w:tblGrid>
      <w:tr w:rsidR="0054444A" w:rsidRPr="00597889" w:rsidTr="00B4274F">
        <w:trPr>
          <w:jc w:val="center"/>
        </w:trPr>
        <w:tc>
          <w:tcPr>
            <w:tcW w:w="144"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927"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1246"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Берілген секьюритилендірілген кредиттердің сомасы</w:t>
            </w:r>
          </w:p>
        </w:tc>
        <w:tc>
          <w:tcPr>
            <w:tcW w:w="64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 мөлшері, мың теңге</w:t>
            </w:r>
          </w:p>
        </w:tc>
      </w:tr>
      <w:tr w:rsidR="0054444A" w:rsidRPr="00597889" w:rsidTr="00B4274F">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7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баланстық шот</w:t>
            </w:r>
          </w:p>
        </w:tc>
        <w:tc>
          <w:tcPr>
            <w:tcW w:w="4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мың теңге</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92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7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4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6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9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9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9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92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7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49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B4274F"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B4274F" w:rsidRPr="00597889" w:rsidRDefault="00B4274F"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Бір қарыз алушыға келетін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тәуекелдің (қарыз алушылар</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бөлігінде) ең жоғары мөлшерінің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талдамасы туралы есеп </w:t>
      </w:r>
      <w:hyperlink r:id="rId50"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 қарыз алушыға келетін тәуекелдің (қарыз алушылар бөлігінде) ең жоғары өлшерінің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51"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hyperlink r:id="rId52"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53"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54"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w:t>
      </w:r>
      <w:r w:rsidRPr="00597889">
        <w:rPr>
          <w:rFonts w:ascii="Times New Roman" w:eastAsia="Times New Roman" w:hAnsi="Times New Roman" w:cs="Times New Roman"/>
          <w:sz w:val="28"/>
          <w:szCs w:val="28"/>
          <w:lang w:val="kk-KZ" w:eastAsia="ru-RU"/>
        </w:rPr>
        <w:lastRenderedPageBreak/>
        <w:t>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6. Нысанды толтырған кезде № 144-қаулының </w:t>
      </w:r>
      <w:hyperlink r:id="rId55" w:history="1">
        <w:r w:rsidRPr="00597889">
          <w:rPr>
            <w:rFonts w:ascii="Times New Roman" w:eastAsia="Times New Roman" w:hAnsi="Times New Roman" w:cs="Times New Roman"/>
            <w:sz w:val="28"/>
            <w:szCs w:val="28"/>
            <w:lang w:val="kk-KZ" w:eastAsia="ru-RU"/>
          </w:rPr>
          <w:t>1-қосымшасына</w:t>
        </w:r>
      </w:hyperlink>
      <w:r w:rsidRPr="00597889">
        <w:rPr>
          <w:rFonts w:ascii="Times New Roman" w:eastAsia="Times New Roman" w:hAnsi="Times New Roman" w:cs="Times New Roman"/>
          <w:sz w:val="28"/>
          <w:szCs w:val="28"/>
          <w:lang w:val="kk-KZ" w:eastAsia="ru-RU"/>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w:t>
      </w:r>
      <w:hyperlink r:id="rId56" w:history="1">
        <w:r w:rsidRPr="00597889">
          <w:rPr>
            <w:rFonts w:ascii="Times New Roman" w:eastAsia="Times New Roman" w:hAnsi="Times New Roman" w:cs="Times New Roman"/>
            <w:sz w:val="28"/>
            <w:szCs w:val="28"/>
            <w:lang w:val="kk-KZ" w:eastAsia="ru-RU"/>
          </w:rPr>
          <w:t>1-қосымшасына</w:t>
        </w:r>
      </w:hyperlink>
      <w:r w:rsidRPr="00597889">
        <w:rPr>
          <w:rFonts w:ascii="Times New Roman" w:eastAsia="Times New Roman" w:hAnsi="Times New Roman" w:cs="Times New Roman"/>
          <w:sz w:val="28"/>
          <w:szCs w:val="28"/>
          <w:lang w:val="kk-KZ" w:eastAsia="ru-RU"/>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4-тарауына сәйкес есептелген мәліметтер көрсетіледі.</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Нысанда алты кесте бар. Есепті кезеңде мәліметтер болмаған жағдайда көрсетілген кестелер толтырылмайды және ұсынылмайды.</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p>
    <w:p w:rsidR="00B4274F" w:rsidRPr="00597889" w:rsidRDefault="0054444A"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sz w:val="28"/>
          <w:szCs w:val="28"/>
          <w:lang w:val="kk-KZ" w:eastAsia="ru-RU"/>
        </w:rPr>
        <w:t> </w:t>
      </w:r>
      <w:r w:rsidR="00B4274F" w:rsidRPr="00597889">
        <w:rPr>
          <w:rFonts w:ascii="Times New Roman" w:eastAsia="Times New Roman" w:hAnsi="Times New Roman" w:cs="Times New Roman"/>
          <w:bCs/>
          <w:sz w:val="28"/>
          <w:szCs w:val="28"/>
          <w:lang w:val="kk-KZ" w:eastAsia="ru-RU"/>
        </w:rPr>
        <w:t>Есептілікті ұсыну мәселелері бойынша</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B4274F"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10-қосымша</w:t>
      </w:r>
    </w:p>
    <w:p w:rsidR="00B4274F" w:rsidRPr="00597889" w:rsidRDefault="00B4274F"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57"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 ағымдағы өтімділік коэффициентінің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 BVU_R_K4</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Өтімділігі жоғары активтердің орташа айлық шамасының талдамасы туралы есеп</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6197"/>
        <w:gridCol w:w="356"/>
        <w:gridCol w:w="357"/>
        <w:gridCol w:w="357"/>
        <w:gridCol w:w="426"/>
        <w:gridCol w:w="497"/>
        <w:gridCol w:w="1167"/>
      </w:tblGrid>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1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Баптың атауы</w:t>
            </w:r>
          </w:p>
        </w:tc>
        <w:tc>
          <w:tcPr>
            <w:tcW w:w="18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8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8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1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59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Орташа айлық шамасы</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Кассадағы қолма-қол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Жолдағы банкноттар және монеталар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Айырбастау пункттеріндегі қолма-қол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Банкоматтардағы және электрондық терминалдардағы қолма-қол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Жолдағы жол чектеріндегі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Кассадағы қымбат металдардан дайындалған монеталар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Жол чектеріндегі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Кассадағы арзан металдардан дайындалған коллекциялық монеталар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Тазартылған қымбат металдар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Жолдағы тазартылған қымбат металдар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Метал шоттарындағы орналастырылған тазартылған қымбат металдар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Банкіндегі корреспонденттік шоттар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Орталық депозитарийдің шоттарындағы меншікті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Клирингтік ұйымның шоттарындағы банктің кепілдік берілген, маржалық жарналары болып табылатын меншікті ақша</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Банкіндегі салымдар (бір түнге)</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Банкіндегі талап етуге дейінгі салымдар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Ұлттық Банктегі, Қазақстан Республикасының банктеріндегі және Standard &amp; Poor's агенттігінің «ВВВ-»-тен төмен емес ұзақ мерзімді борыштық рейтингі немесе Fitch немесе Moody's Investors Service агенттiктерінiң (бұдан әрі - басқа рейтингтік агенттіктер) осыған ұқсас деңгейдегі рейтингі бар резидент емес банктердегі талап етуге дейінгі салымдар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Standard &amp; Poor's рейтингтік агенттіктің «ВВВ-»-тен </w:t>
            </w:r>
            <w:r w:rsidRPr="00597889">
              <w:rPr>
                <w:rFonts w:ascii="Times New Roman" w:eastAsia="Times New Roman" w:hAnsi="Times New Roman" w:cs="Times New Roman"/>
                <w:sz w:val="24"/>
                <w:szCs w:val="24"/>
                <w:lang w:eastAsia="ru-RU"/>
              </w:rPr>
              <w:lastRenderedPageBreak/>
              <w:t>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20</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 Басқармасының (Нормативтік құқықтық актілерді мемлекеттік тіркеу тізілімінде № 8594 тіркелген) «Рейтингтік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Ұлттық Банкте күнтізбелік 7 күнге дейінгі өтеу мерзімі бар мерзімді депозиттер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Жоғары өтімді активтерді есептеуге енгізілетін есептелген сыйақы, дисконттар, сыйлықтар, әділ құнды оң/теріс түзетудің шоттары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Банк кері сатып алу талабымен сатқан немесе кепілге берілген мемлекеттік бағалы қағаздардың өтімділігі </w:t>
            </w:r>
            <w:r w:rsidRPr="00597889">
              <w:rPr>
                <w:rFonts w:ascii="Times New Roman" w:eastAsia="Times New Roman" w:hAnsi="Times New Roman" w:cs="Times New Roman"/>
                <w:sz w:val="24"/>
                <w:szCs w:val="24"/>
                <w:lang w:eastAsia="ru-RU"/>
              </w:rPr>
              <w:lastRenderedPageBreak/>
              <w:t>жоғары бағалы қағаздардың баланстық құны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25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30</w:t>
            </w:r>
          </w:p>
        </w:tc>
        <w:tc>
          <w:tcPr>
            <w:tcW w:w="31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3396"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1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Жұмыс күндерінің саны:___.</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Талап етілгенге дейінгі міндеттемелердің орташа айлық шамасының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503"/>
        <w:gridCol w:w="336"/>
        <w:gridCol w:w="336"/>
        <w:gridCol w:w="336"/>
        <w:gridCol w:w="396"/>
        <w:gridCol w:w="456"/>
        <w:gridCol w:w="1034"/>
      </w:tblGrid>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71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Баптың атауы</w:t>
            </w:r>
          </w:p>
        </w:tc>
        <w:tc>
          <w:tcPr>
            <w:tcW w:w="1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2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49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Орташа айлық шамасы</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Банкіндегі корреспонденттік шоттар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Шетелдік орталық банктердегі корреспонденттік шоттар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банктердің корреспонденттік шоттары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операцияларының жекелеген түрлерін жүзеге асыратын ұйымдардың корреспонденттік шоттар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Банкіндегі талап етілгенге дейінгі салымдар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Шетелдік орталық банктердегі талап етілгенге дейінгі салымдар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банктердегі талап етілгенге дейінгі салымдар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банктер талап еткенге дейінгі салымдар бойынша мерзімі ұзартылған берешек</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Банкінен алынған овернайт қарыздары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Шетелдік орталық банктерден алынған овернайт қарыздары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банктерден алынған овернайт қарыздары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Бір түнге басқа банктерден тартылған салымдар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Мемлекеттік бюджеттің ақшасы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Клиенттердің ағымдағы шоттары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Клиенттердің талап етуге дейін салымдары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Талап етілгенге дейінгі міндеттемелер бойынша әділ құнның </w:t>
            </w:r>
            <w:r w:rsidRPr="00597889">
              <w:rPr>
                <w:rFonts w:ascii="Times New Roman" w:eastAsia="Times New Roman" w:hAnsi="Times New Roman" w:cs="Times New Roman"/>
                <w:sz w:val="24"/>
                <w:szCs w:val="24"/>
                <w:lang w:eastAsia="ru-RU"/>
              </w:rPr>
              <w:lastRenderedPageBreak/>
              <w:t>оң/теріс түзетулер шоты, есептелген сыйақы, дисконттар, сыйлықақылар</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20</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37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3867"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2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9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k4 ағымдағы өтімділік</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коэффициентінің талдамасы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туралы есеп </w:t>
      </w:r>
      <w:hyperlink r:id="rId58"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 ағымдағы өтімділік коэффициентінің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«k4 ағымдағы өтімділік коэффициентінің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59"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hyperlink r:id="rId60"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61"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62"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 xml:space="preserve">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w:t>
      </w:r>
      <w:hyperlink r:id="rId63" w:history="1">
        <w:r w:rsidRPr="00597889">
          <w:rPr>
            <w:rFonts w:ascii="Times New Roman" w:eastAsia="Times New Roman" w:hAnsi="Times New Roman" w:cs="Times New Roman"/>
            <w:sz w:val="28"/>
            <w:szCs w:val="28"/>
            <w:lang w:val="kk-KZ" w:eastAsia="ru-RU"/>
          </w:rPr>
          <w:t>1-қосымшасына</w:t>
        </w:r>
      </w:hyperlink>
      <w:r w:rsidRPr="00597889">
        <w:rPr>
          <w:rFonts w:ascii="Times New Roman" w:eastAsia="Times New Roman" w:hAnsi="Times New Roman" w:cs="Times New Roman"/>
          <w:sz w:val="28"/>
          <w:szCs w:val="28"/>
          <w:lang w:val="kk-KZ" w:eastAsia="ru-RU"/>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65, 66 және 67-тармақтарына сәйкес өтімділігі жоғары активтер бойынша мәліметтер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«Өтімділігі жоғары активтердің орташа айлық шамасының талдамасы туралы есеп» кестесінің 24, 25 және 26-жолдарын тек исламдық банктер ғана толтырады.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Нысанды толтыру кезінде жұмыс күнінің саны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p w:rsidR="00B4274F"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 Есепті кезеңде мәліметтер болмаған жағдайда Нысан толтырылмайды және ұсынылмайды.</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B4274F"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B4274F"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11-қосымша</w:t>
      </w:r>
    </w:p>
    <w:p w:rsidR="00B4274F" w:rsidRPr="00597889" w:rsidRDefault="00B4274F"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64"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12-қосымша</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center"/>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k4-1, k4-2, k4-3 мерзімді өтімділік коэффициенттерінің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 BVU_R_K4-1, k4-2, k4-3</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B4274F"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B4274F" w:rsidRPr="00597889" w:rsidRDefault="00B4274F"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k4-1 мерзімді өтімділік коэффициенттерінің талдамасы туралы есеп</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1919"/>
        <w:gridCol w:w="5114"/>
      </w:tblGrid>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Күні</w:t>
            </w:r>
          </w:p>
        </w:tc>
        <w:tc>
          <w:tcPr>
            <w:tcW w:w="96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Өтімділігі жоғары активтер</w:t>
            </w:r>
          </w:p>
        </w:tc>
        <w:tc>
          <w:tcPr>
            <w:tcW w:w="25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Өтеуге дейінгі қалған мерзімі жеті күнге дейінгі қоса мерзімді міндеттемелер</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96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5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Жұмыс күндерінің саны</w:t>
            </w:r>
          </w:p>
        </w:tc>
        <w:tc>
          <w:tcPr>
            <w:tcW w:w="9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Активтердің орташа айлық шамасы</w:t>
            </w:r>
          </w:p>
        </w:tc>
        <w:tc>
          <w:tcPr>
            <w:tcW w:w="96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r>
      <w:tr w:rsidR="0054444A" w:rsidRPr="00597889" w:rsidTr="00B4274F">
        <w:trPr>
          <w:jc w:val="center"/>
        </w:trPr>
        <w:tc>
          <w:tcPr>
            <w:tcW w:w="142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Міндеттемелердің орташа айлық шамасы</w:t>
            </w:r>
          </w:p>
        </w:tc>
        <w:tc>
          <w:tcPr>
            <w:tcW w:w="96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257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k4-2 мерзімді өтімділік коэффициенттерінің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3988"/>
        <w:gridCol w:w="3657"/>
      </w:tblGrid>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Күні</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Өтімділігі жоғары активтерді қоса, өтеуге дейін қалған мерзімі бір айға дейінгі өтімді активтер</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Өтеуге дейінгі қалған мерзімі қоса алғанда бір айға дейінгі мерзімді міндеттемелер</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Жұмыс күндерінің саны</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Активтердің орташа айлық шамасы</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Міндеттемелердің орташа айлық шамасы</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k4-3 мерзімді өтімділік коэффициенттерінің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3988"/>
        <w:gridCol w:w="3657"/>
      </w:tblGrid>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Күні</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Өтімділігі жоғары активтерді қоса, өтеуге дейін қалған мерзімі үш айға </w:t>
            </w:r>
            <w:r w:rsidRPr="00597889">
              <w:rPr>
                <w:rFonts w:ascii="Times New Roman" w:eastAsia="Times New Roman" w:hAnsi="Times New Roman" w:cs="Times New Roman"/>
                <w:sz w:val="24"/>
                <w:szCs w:val="24"/>
                <w:lang w:eastAsia="ru-RU"/>
              </w:rPr>
              <w:lastRenderedPageBreak/>
              <w:t>дейінгі өтімді активтер</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xml:space="preserve">Өтеуге дейінгі қалған мерзімі қоса алғанда үш айға дейінгі </w:t>
            </w:r>
            <w:r w:rsidRPr="00597889">
              <w:rPr>
                <w:rFonts w:ascii="Times New Roman" w:eastAsia="Times New Roman" w:hAnsi="Times New Roman" w:cs="Times New Roman"/>
                <w:sz w:val="24"/>
                <w:szCs w:val="24"/>
                <w:lang w:eastAsia="ru-RU"/>
              </w:rPr>
              <w:lastRenderedPageBreak/>
              <w:t>мерзімді міндеттемелер</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Жұмыс күндерінің саны</w:t>
            </w:r>
          </w:p>
        </w:tc>
        <w:tc>
          <w:tcPr>
            <w:tcW w:w="20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Активтердің орташа айлық шамасы</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r>
      <w:tr w:rsidR="0054444A" w:rsidRPr="00597889" w:rsidTr="00306F26">
        <w:trPr>
          <w:jc w:val="center"/>
        </w:trPr>
        <w:tc>
          <w:tcPr>
            <w:tcW w:w="111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Міндеттемелердің орташа айлық шамасы</w:t>
            </w:r>
          </w:p>
        </w:tc>
        <w:tc>
          <w:tcPr>
            <w:tcW w:w="20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184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k4-1, k4-2, k4-3 мерзімді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өтімділік коэффициентінің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талдамасы туралы есеп</w:t>
      </w:r>
    </w:p>
    <w:p w:rsidR="0054444A" w:rsidRPr="00597889" w:rsidRDefault="007F3BE7" w:rsidP="00597889">
      <w:pPr>
        <w:spacing w:after="0" w:line="240" w:lineRule="auto"/>
        <w:ind w:firstLine="397"/>
        <w:jc w:val="right"/>
        <w:rPr>
          <w:rFonts w:ascii="Times New Roman" w:eastAsia="Times New Roman" w:hAnsi="Times New Roman" w:cs="Times New Roman"/>
          <w:sz w:val="28"/>
          <w:szCs w:val="28"/>
          <w:lang w:val="kk-KZ" w:eastAsia="ru-RU"/>
        </w:rPr>
      </w:pPr>
      <w:hyperlink r:id="rId65" w:history="1">
        <w:r w:rsidR="0054444A" w:rsidRPr="00597889">
          <w:rPr>
            <w:rFonts w:ascii="Times New Roman" w:eastAsia="Times New Roman" w:hAnsi="Times New Roman" w:cs="Times New Roman"/>
            <w:sz w:val="28"/>
            <w:szCs w:val="28"/>
            <w:lang w:val="kk-KZ" w:eastAsia="ru-RU"/>
          </w:rPr>
          <w:t>нысанына</w:t>
        </w:r>
      </w:hyperlink>
      <w:r w:rsidR="0054444A" w:rsidRPr="00597889">
        <w:rPr>
          <w:rFonts w:ascii="Times New Roman" w:eastAsia="Times New Roman" w:hAnsi="Times New Roman" w:cs="Times New Roman"/>
          <w:sz w:val="28"/>
          <w:szCs w:val="28"/>
          <w:lang w:val="kk-KZ" w:eastAsia="ru-RU"/>
        </w:rPr>
        <w:t xml:space="preserve"> 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k4-1, k4-2, k4-3 мерзімді өтімділік коэффициенттерінің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«k4-1, k4-2, k4-3 мерзімді өтімділік коэффициенттерінің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66"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67"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68"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69"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6. k4-1 мерзімді өтімділік коэффициентін есептеу бойынша нысанын толтыру кезінде № 144 қаулыға </w:t>
      </w:r>
      <w:hyperlink r:id="rId70" w:history="1">
        <w:r w:rsidRPr="00597889">
          <w:rPr>
            <w:rFonts w:ascii="Times New Roman" w:eastAsia="Times New Roman" w:hAnsi="Times New Roman" w:cs="Times New Roman"/>
            <w:sz w:val="28"/>
            <w:szCs w:val="28"/>
            <w:lang w:val="kk-KZ" w:eastAsia="ru-RU"/>
          </w:rPr>
          <w:t>1-қосымшаға</w:t>
        </w:r>
      </w:hyperlink>
      <w:r w:rsidRPr="00597889">
        <w:rPr>
          <w:rFonts w:ascii="Times New Roman" w:eastAsia="Times New Roman" w:hAnsi="Times New Roman" w:cs="Times New Roman"/>
          <w:sz w:val="28"/>
          <w:szCs w:val="28"/>
          <w:lang w:val="kk-KZ" w:eastAsia="ru-RU"/>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44, 45, 46, 47 және 48-тармақтарына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bookmarkStart w:id="8" w:name="sub1005942841"/>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"jl:38563369.6500 "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65, 66, 67, 68, 69 және 70-тармақтарына</w:t>
      </w:r>
      <w:r w:rsidRPr="00597889">
        <w:rPr>
          <w:rFonts w:ascii="Times New Roman" w:eastAsia="Times New Roman" w:hAnsi="Times New Roman" w:cs="Times New Roman"/>
          <w:sz w:val="28"/>
          <w:szCs w:val="28"/>
          <w:lang w:eastAsia="ru-RU"/>
        </w:rPr>
        <w:fldChar w:fldCharType="end"/>
      </w:r>
      <w:bookmarkEnd w:id="8"/>
      <w:r w:rsidRPr="00597889">
        <w:rPr>
          <w:rFonts w:ascii="Times New Roman" w:eastAsia="Times New Roman" w:hAnsi="Times New Roman" w:cs="Times New Roman"/>
          <w:sz w:val="28"/>
          <w:szCs w:val="28"/>
          <w:lang w:val="kk-KZ" w:eastAsia="ru-RU"/>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7. k4-2 мен k 4-3 мерзімді өтімділік коэффициенттерін есептеу нысанын толтыру кезінде № 144 нормативтердің 46, 47, және 48-тармақтарына және № 170 нормативтердің </w:t>
      </w:r>
      <w:bookmarkStart w:id="9" w:name="sub1006235094"/>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"jl:38563369.6800 "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68, 69</w:t>
      </w:r>
      <w:r w:rsidRPr="00597889">
        <w:rPr>
          <w:rFonts w:ascii="Times New Roman" w:eastAsia="Times New Roman" w:hAnsi="Times New Roman" w:cs="Times New Roman"/>
          <w:sz w:val="28"/>
          <w:szCs w:val="28"/>
          <w:lang w:eastAsia="ru-RU"/>
        </w:rPr>
        <w:fldChar w:fldCharType="end"/>
      </w:r>
      <w:bookmarkEnd w:id="9"/>
      <w:r w:rsidRPr="00597889">
        <w:rPr>
          <w:rFonts w:ascii="Times New Roman" w:eastAsia="Times New Roman" w:hAnsi="Times New Roman" w:cs="Times New Roman"/>
          <w:sz w:val="28"/>
          <w:szCs w:val="28"/>
          <w:lang w:val="kk-KZ" w:eastAsia="ru-RU"/>
        </w:rPr>
        <w:t xml:space="preserve"> және </w:t>
      </w:r>
      <w:bookmarkStart w:id="10" w:name="sub1006560169"/>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"jl:38563369.7000 "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70-тармақтарына</w:t>
      </w:r>
      <w:r w:rsidRPr="00597889">
        <w:rPr>
          <w:rFonts w:ascii="Times New Roman" w:eastAsia="Times New Roman" w:hAnsi="Times New Roman" w:cs="Times New Roman"/>
          <w:sz w:val="28"/>
          <w:szCs w:val="28"/>
          <w:lang w:eastAsia="ru-RU"/>
        </w:rPr>
        <w:fldChar w:fldCharType="end"/>
      </w:r>
      <w:bookmarkEnd w:id="10"/>
      <w:r w:rsidRPr="00597889">
        <w:rPr>
          <w:rFonts w:ascii="Times New Roman" w:eastAsia="Times New Roman" w:hAnsi="Times New Roman" w:cs="Times New Roman"/>
          <w:sz w:val="28"/>
          <w:szCs w:val="28"/>
          <w:lang w:val="kk-KZ" w:eastAsia="ru-RU"/>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Нысанды толтыру кезінде жұмыс күнінің саны көрсетіледі.</w:t>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10. Нысанда үш кесте бар. Есептік кезеңде мәліметтер болмаған жағдайда көрсетілген кестелер толтырылмайды және ұсынылмайды.</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306F26" w:rsidRPr="00597889" w:rsidRDefault="00306F26"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397"/>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306F26"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12-қосымша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Қазақстан Республикасының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71"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13-қосымша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k4-4, k4-5, k4-6 мерзімді валюталық өтімділік коэффициенттерінің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 BVU_R_K4-4, k4-5, k4-6</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k4-4 мерзімді валюталық өтімділік коэффициентінің талдамасы туралы есеп</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1921"/>
        <w:gridCol w:w="5151"/>
      </w:tblGrid>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Күні</w:t>
            </w:r>
          </w:p>
        </w:tc>
        <w:tc>
          <w:tcPr>
            <w:tcW w:w="9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Өтімділігі жоғары активтер</w:t>
            </w:r>
          </w:p>
        </w:tc>
        <w:tc>
          <w:tcPr>
            <w:tcW w:w="259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Өтеуге дейін жеті күнге дейін қоса қалған мерзімімен мерзімді міндеттемелер</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9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59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Жұмыс күндерінің саны</w:t>
            </w:r>
          </w:p>
        </w:tc>
        <w:tc>
          <w:tcPr>
            <w:tcW w:w="9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активтердің орташа айлық шамасы</w:t>
            </w:r>
          </w:p>
        </w:tc>
        <w:tc>
          <w:tcPr>
            <w:tcW w:w="9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59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r>
      <w:tr w:rsidR="0054444A" w:rsidRPr="00597889" w:rsidTr="00306F26">
        <w:trPr>
          <w:jc w:val="center"/>
        </w:trPr>
        <w:tc>
          <w:tcPr>
            <w:tcW w:w="140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міндеттемелердің орташа айлық шамасы</w:t>
            </w:r>
          </w:p>
        </w:tc>
        <w:tc>
          <w:tcPr>
            <w:tcW w:w="9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259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k4-5 мерзімді валюталық өтімділік коэффициентінің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3421"/>
        <w:gridCol w:w="4402"/>
      </w:tblGrid>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Күні</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Өтімділігі жоғары активтерді қоса, өтеуге дейін бір айға дейін қалған мерзімімен өтімді активтер</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90% тең конверсия коэффициентіне көбейтілген өтеуге дейін бір айға дейін қоса қалған мерзімімен мерзімді міндеттемелер</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20</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Жұмыс күндерінің саны</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активтердің орташа айлық шамасы</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міндеттемелердің орташа айлық шамасы</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k4-6 мерзімді валюталық өтімділік коэффициентінің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3"/>
        <w:gridCol w:w="3269"/>
        <w:gridCol w:w="4251"/>
      </w:tblGrid>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Күні</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Өтімділігі жоғары активтерді қоса, өтеуге </w:t>
            </w:r>
            <w:r w:rsidRPr="00597889">
              <w:rPr>
                <w:rFonts w:ascii="Times New Roman" w:eastAsia="Times New Roman" w:hAnsi="Times New Roman" w:cs="Times New Roman"/>
                <w:sz w:val="28"/>
                <w:szCs w:val="28"/>
                <w:lang w:eastAsia="ru-RU"/>
              </w:rPr>
              <w:lastRenderedPageBreak/>
              <w:t>дейін үш айға дейін қалған мерзімімен өтімді активтер</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 xml:space="preserve">80% тең конверсия коэффициентіне көбейтілген </w:t>
            </w:r>
            <w:r w:rsidRPr="00597889">
              <w:rPr>
                <w:rFonts w:ascii="Times New Roman" w:eastAsia="Times New Roman" w:hAnsi="Times New Roman" w:cs="Times New Roman"/>
                <w:sz w:val="28"/>
                <w:szCs w:val="28"/>
                <w:lang w:eastAsia="ru-RU"/>
              </w:rPr>
              <w:lastRenderedPageBreak/>
              <w:t>өтеуге дейін үш айға дейін қоса қалған мерзімімен мерзімді міндеттемелер</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1</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5</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6</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8</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9</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10</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12</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13</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14</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15</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16</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17</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18</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19</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20</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22</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23</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24</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25</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26</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27</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28</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29</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30</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31</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Жұмыс күндерінің саны</w:t>
            </w:r>
          </w:p>
        </w:tc>
        <w:tc>
          <w:tcPr>
            <w:tcW w:w="17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активтердің орташа айлық шамасы</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X</w:t>
            </w:r>
          </w:p>
        </w:tc>
      </w:tr>
      <w:tr w:rsidR="0054444A" w:rsidRPr="00597889" w:rsidTr="00306F26">
        <w:trPr>
          <w:jc w:val="center"/>
        </w:trPr>
        <w:tc>
          <w:tcPr>
            <w:tcW w:w="100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Жиынтығы:</w:t>
            </w:r>
          </w:p>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міндеттемелердің орташа айлық шамасы</w:t>
            </w:r>
          </w:p>
        </w:tc>
        <w:tc>
          <w:tcPr>
            <w:tcW w:w="17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X</w:t>
            </w:r>
          </w:p>
        </w:tc>
        <w:tc>
          <w:tcPr>
            <w:tcW w:w="222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11" w:name="SUB131"/>
      <w:bookmarkEnd w:id="11"/>
      <w:r w:rsidRPr="00597889">
        <w:rPr>
          <w:rFonts w:ascii="Times New Roman" w:eastAsia="Times New Roman" w:hAnsi="Times New Roman" w:cs="Times New Roman"/>
          <w:sz w:val="28"/>
          <w:szCs w:val="28"/>
          <w:lang w:val="kk-KZ" w:eastAsia="ru-RU"/>
        </w:rPr>
        <w:lastRenderedPageBreak/>
        <w:t>k4-4, k4-5, k4-6 мерзімді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валюталық өтімділік</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коэффициентінің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талдамасы туралы есеп</w:t>
      </w:r>
    </w:p>
    <w:p w:rsidR="0054444A" w:rsidRPr="00597889" w:rsidRDefault="007F3BE7" w:rsidP="00597889">
      <w:pPr>
        <w:spacing w:after="0" w:line="240" w:lineRule="auto"/>
        <w:ind w:firstLine="397"/>
        <w:jc w:val="right"/>
        <w:rPr>
          <w:rFonts w:ascii="Times New Roman" w:eastAsia="Times New Roman" w:hAnsi="Times New Roman" w:cs="Times New Roman"/>
          <w:sz w:val="28"/>
          <w:szCs w:val="28"/>
          <w:lang w:val="kk-KZ" w:eastAsia="ru-RU"/>
        </w:rPr>
      </w:pPr>
      <w:hyperlink r:id="rId72" w:history="1">
        <w:r w:rsidR="0054444A" w:rsidRPr="00597889">
          <w:rPr>
            <w:rFonts w:ascii="Times New Roman" w:eastAsia="Times New Roman" w:hAnsi="Times New Roman" w:cs="Times New Roman"/>
            <w:sz w:val="28"/>
            <w:szCs w:val="28"/>
            <w:lang w:val="kk-KZ" w:eastAsia="ru-RU"/>
          </w:rPr>
          <w:t>нысанына</w:t>
        </w:r>
      </w:hyperlink>
      <w:r w:rsidR="0054444A" w:rsidRPr="00597889">
        <w:rPr>
          <w:rFonts w:ascii="Times New Roman" w:eastAsia="Times New Roman" w:hAnsi="Times New Roman" w:cs="Times New Roman"/>
          <w:sz w:val="28"/>
          <w:szCs w:val="28"/>
          <w:lang w:val="kk-KZ" w:eastAsia="ru-RU"/>
        </w:rPr>
        <w:t xml:space="preserve"> 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k4-4, k4-5, k4-6 мерзімді валюталық өтімділік коэффициенттерінің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73"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74"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75"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76"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w:t>
      </w:r>
      <w:r w:rsidRPr="00597889">
        <w:rPr>
          <w:rFonts w:ascii="Times New Roman" w:eastAsia="Times New Roman" w:hAnsi="Times New Roman" w:cs="Times New Roman"/>
          <w:sz w:val="28"/>
          <w:szCs w:val="28"/>
          <w:lang w:val="kk-KZ" w:eastAsia="ru-RU"/>
        </w:rPr>
        <w:lastRenderedPageBreak/>
        <w:t>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k4-4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42, 43, 44, 45, 46, 47 және 48-тармақтарына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63, 64, 65, 66, 67, 68, 69 және 70-тармақтарына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7. k4-5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w:t>
      </w:r>
      <w:bookmarkStart w:id="12" w:name="sub1006235096"/>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"jl:38563369.6300 "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63, 64, 65, 66, 67, 68, 69 және 70-тармақтарына</w:t>
      </w:r>
      <w:r w:rsidRPr="00597889">
        <w:rPr>
          <w:rFonts w:ascii="Times New Roman" w:eastAsia="Times New Roman" w:hAnsi="Times New Roman" w:cs="Times New Roman"/>
          <w:sz w:val="28"/>
          <w:szCs w:val="28"/>
          <w:lang w:eastAsia="ru-RU"/>
        </w:rPr>
        <w:fldChar w:fldCharType="end"/>
      </w:r>
      <w:bookmarkEnd w:id="12"/>
      <w:r w:rsidRPr="00597889">
        <w:rPr>
          <w:rFonts w:ascii="Times New Roman" w:eastAsia="Times New Roman" w:hAnsi="Times New Roman" w:cs="Times New Roman"/>
          <w:sz w:val="28"/>
          <w:szCs w:val="28"/>
          <w:lang w:val="kk-KZ" w:eastAsia="ru-RU"/>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k4-6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 68, 69 және 70-тармақтарына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11. Нысанды толтыру кезінде жұмыс күнінің саны көрсетіледі.</w:t>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12. Нысанда үш кесте бар. Есептік кезеңде мәліметтер болмаған жағдайда көрсетілген кестелер толтырылмайды және ұсынылмайды.</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13-қосымша</w:t>
      </w:r>
      <w:r w:rsidRPr="00597889">
        <w:rPr>
          <w:rFonts w:ascii="Times New Roman" w:eastAsia="Times New Roman" w:hAnsi="Times New Roman" w:cs="Times New Roman"/>
          <w:sz w:val="28"/>
          <w:szCs w:val="28"/>
          <w:lang w:val="kk-KZ" w:eastAsia="ru-RU"/>
        </w:rPr>
        <w:t xml:space="preserve"> </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77"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14-қосымша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Аптаның (айдың) әрбір жұмыс күні үшін әрбір шетел валютасы бойынша валюталық позициялар және валюталық нетто-позиция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1-BVU_DVP</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апта сайын есепті аптадан кейінгі аптаның бесінші жұмыс күнінен кеш емес.</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p w:rsidR="0054444A" w:rsidRPr="00597889" w:rsidRDefault="0054444A" w:rsidP="00597889">
      <w:pPr>
        <w:spacing w:after="0" w:line="240" w:lineRule="auto"/>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0"/>
        <w:gridCol w:w="1023"/>
      </w:tblGrid>
      <w:tr w:rsidR="0054444A" w:rsidRPr="00597889" w:rsidTr="00306F26">
        <w:tc>
          <w:tcPr>
            <w:tcW w:w="448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Меншікті капитал</w:t>
            </w:r>
            <w:r w:rsidRPr="00597889">
              <w:rPr>
                <w:rFonts w:ascii="Times New Roman" w:eastAsia="Times New Roman" w:hAnsi="Times New Roman" w:cs="Times New Roman"/>
                <w:color w:val="000000"/>
                <w:sz w:val="24"/>
                <w:szCs w:val="24"/>
                <w:lang w:eastAsia="ru-RU"/>
              </w:rPr>
              <w:tab/>
            </w:r>
          </w:p>
        </w:tc>
        <w:tc>
          <w:tcPr>
            <w:tcW w:w="51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8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Standard&amp;Poor's агенттігінің «А» төмен емес тәуелсіз рейтингі немесе Fitch немесе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r w:rsidRPr="00597889">
              <w:rPr>
                <w:rFonts w:ascii="Times New Roman" w:eastAsia="Times New Roman" w:hAnsi="Times New Roman" w:cs="Times New Roman"/>
                <w:color w:val="000000"/>
                <w:sz w:val="24"/>
                <w:szCs w:val="24"/>
                <w:lang w:eastAsia="ru-RU"/>
              </w:rPr>
              <w:tab/>
            </w:r>
          </w:p>
        </w:tc>
        <w:tc>
          <w:tcPr>
            <w:tcW w:w="51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8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Standard&amp;Poor's агенттігінің «А» төмен тәуелсіз рейтингі немесе басқа рейтингтік </w:t>
            </w:r>
            <w:r w:rsidRPr="00597889">
              <w:rPr>
                <w:rFonts w:ascii="Times New Roman" w:eastAsia="Times New Roman" w:hAnsi="Times New Roman" w:cs="Times New Roman"/>
                <w:color w:val="000000"/>
                <w:sz w:val="24"/>
                <w:szCs w:val="24"/>
                <w:lang w:eastAsia="ru-RU"/>
              </w:rPr>
              <w:lastRenderedPageBreak/>
              <w:t>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r w:rsidRPr="00597889">
              <w:rPr>
                <w:rFonts w:ascii="Times New Roman" w:eastAsia="Times New Roman" w:hAnsi="Times New Roman" w:cs="Times New Roman"/>
                <w:color w:val="000000"/>
                <w:sz w:val="24"/>
                <w:szCs w:val="24"/>
                <w:lang w:eastAsia="ru-RU"/>
              </w:rPr>
              <w:tab/>
            </w:r>
          </w:p>
        </w:tc>
        <w:tc>
          <w:tcPr>
            <w:tcW w:w="51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r>
      <w:tr w:rsidR="0054444A" w:rsidRPr="00597889" w:rsidTr="00306F26">
        <w:tc>
          <w:tcPr>
            <w:tcW w:w="448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Валюталық нетто-позиция лимиті - меншікті капиталдың 30 пайызы</w:t>
            </w:r>
            <w:r w:rsidRPr="00597889">
              <w:rPr>
                <w:rFonts w:ascii="Times New Roman" w:eastAsia="Times New Roman" w:hAnsi="Times New Roman" w:cs="Times New Roman"/>
                <w:color w:val="000000"/>
                <w:sz w:val="24"/>
                <w:szCs w:val="24"/>
                <w:lang w:eastAsia="ru-RU"/>
              </w:rPr>
              <w:tab/>
            </w:r>
          </w:p>
        </w:tc>
        <w:tc>
          <w:tcPr>
            <w:tcW w:w="51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8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w:t>
            </w:r>
            <w:r w:rsidRPr="00597889">
              <w:rPr>
                <w:rFonts w:ascii="Times New Roman" w:eastAsia="Times New Roman" w:hAnsi="Times New Roman" w:cs="Times New Roman"/>
                <w:color w:val="000000"/>
                <w:sz w:val="24"/>
                <w:szCs w:val="24"/>
                <w:lang w:val="kk-KZ" w:eastAsia="ru-RU"/>
              </w:rPr>
              <w:t>5</w:t>
            </w:r>
            <w:r w:rsidRPr="00597889">
              <w:rPr>
                <w:rFonts w:ascii="Times New Roman" w:eastAsia="Times New Roman" w:hAnsi="Times New Roman" w:cs="Times New Roman"/>
                <w:color w:val="000000"/>
                <w:sz w:val="24"/>
                <w:szCs w:val="24"/>
                <w:lang w:eastAsia="ru-RU"/>
              </w:rPr>
              <w:t>0 пайызы</w:t>
            </w:r>
          </w:p>
        </w:tc>
        <w:tc>
          <w:tcPr>
            <w:tcW w:w="519"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bl>
    <w:p w:rsidR="0054444A" w:rsidRPr="00597889" w:rsidRDefault="0054444A" w:rsidP="00597889">
      <w:pPr>
        <w:spacing w:after="0" w:line="240" w:lineRule="auto"/>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jc w:val="right"/>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7"/>
        <w:gridCol w:w="625"/>
        <w:gridCol w:w="573"/>
        <w:gridCol w:w="600"/>
        <w:gridCol w:w="624"/>
        <w:gridCol w:w="573"/>
        <w:gridCol w:w="600"/>
        <w:gridCol w:w="624"/>
        <w:gridCol w:w="573"/>
        <w:gridCol w:w="600"/>
        <w:gridCol w:w="624"/>
        <w:gridCol w:w="573"/>
        <w:gridCol w:w="600"/>
        <w:gridCol w:w="624"/>
        <w:gridCol w:w="573"/>
        <w:gridCol w:w="600"/>
      </w:tblGrid>
      <w:tr w:rsidR="0054444A" w:rsidRPr="00597889" w:rsidTr="00306F26">
        <w:tc>
          <w:tcPr>
            <w:tcW w:w="440" w:type="pct"/>
            <w:vMerge w:val="restar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Валюта атауы</w:t>
            </w:r>
          </w:p>
        </w:tc>
        <w:tc>
          <w:tcPr>
            <w:tcW w:w="4560" w:type="pct"/>
            <w:gridSpan w:val="15"/>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ab/>
              <w:t>Есепті кезеңнің күндері бойынша операциялық күннің соңындағы сальдо</w:t>
            </w:r>
          </w:p>
        </w:tc>
      </w:tr>
      <w:tr w:rsidR="0054444A" w:rsidRPr="00597889" w:rsidTr="00306F26">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r>
      <w:tr w:rsidR="0054444A" w:rsidRPr="00597889" w:rsidTr="00306F26">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(күні)</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(күні)</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(күні)</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(күні)</w:t>
            </w:r>
          </w:p>
        </w:tc>
        <w:tc>
          <w:tcPr>
            <w:tcW w:w="912" w:type="pct"/>
            <w:gridSpan w:val="3"/>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(күні)</w:t>
            </w:r>
          </w:p>
        </w:tc>
      </w:tr>
      <w:tr w:rsidR="0054444A" w:rsidRPr="00597889" w:rsidTr="00306F26">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p>
        </w:tc>
        <w:tc>
          <w:tcPr>
            <w:tcW w:w="31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Талаптар</w:t>
            </w:r>
          </w:p>
        </w:tc>
        <w:tc>
          <w:tcPr>
            <w:tcW w:w="29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w:t>
            </w:r>
          </w:p>
        </w:tc>
        <w:tc>
          <w:tcPr>
            <w:tcW w:w="30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Позиция</w:t>
            </w:r>
          </w:p>
        </w:tc>
        <w:tc>
          <w:tcPr>
            <w:tcW w:w="31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Талаптар</w:t>
            </w:r>
          </w:p>
        </w:tc>
        <w:tc>
          <w:tcPr>
            <w:tcW w:w="29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w:t>
            </w:r>
          </w:p>
        </w:tc>
        <w:tc>
          <w:tcPr>
            <w:tcW w:w="30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Позиция</w:t>
            </w:r>
          </w:p>
        </w:tc>
        <w:tc>
          <w:tcPr>
            <w:tcW w:w="31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Талаптар</w:t>
            </w:r>
          </w:p>
        </w:tc>
        <w:tc>
          <w:tcPr>
            <w:tcW w:w="29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w:t>
            </w:r>
          </w:p>
        </w:tc>
        <w:tc>
          <w:tcPr>
            <w:tcW w:w="30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Позиция</w:t>
            </w:r>
          </w:p>
        </w:tc>
        <w:tc>
          <w:tcPr>
            <w:tcW w:w="31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Талаптар</w:t>
            </w:r>
          </w:p>
        </w:tc>
        <w:tc>
          <w:tcPr>
            <w:tcW w:w="29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w:t>
            </w:r>
          </w:p>
        </w:tc>
        <w:tc>
          <w:tcPr>
            <w:tcW w:w="30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Позиция</w:t>
            </w:r>
          </w:p>
        </w:tc>
        <w:tc>
          <w:tcPr>
            <w:tcW w:w="317"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Талаптар</w:t>
            </w:r>
          </w:p>
        </w:tc>
        <w:tc>
          <w:tcPr>
            <w:tcW w:w="291"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Міндет-темелер</w:t>
            </w:r>
          </w:p>
        </w:tc>
        <w:tc>
          <w:tcPr>
            <w:tcW w:w="304"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Позиция</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9</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14</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16</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17</w:t>
            </w:r>
          </w:p>
        </w:tc>
      </w:tr>
      <w:tr w:rsidR="0054444A" w:rsidRPr="00597889" w:rsidTr="00306F26">
        <w:trPr>
          <w:trHeight w:val="1252"/>
        </w:trPr>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 Қолма-қол шетел валютасында талаптар</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 Орналасты-рылған/ тартылған салымдар</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 Берілген /алынған қарыздар</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4. </w:t>
            </w:r>
            <w:r w:rsidRPr="00597889">
              <w:rPr>
                <w:rFonts w:ascii="Times New Roman" w:eastAsia="Times New Roman" w:hAnsi="Times New Roman" w:cs="Times New Roman"/>
                <w:color w:val="000000"/>
                <w:sz w:val="24"/>
                <w:szCs w:val="24"/>
                <w:lang w:eastAsia="ru-RU"/>
              </w:rPr>
              <w:lastRenderedPageBreak/>
              <w:t>Алу/төлеу үшін есептелген сыйақы</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 Борыштық және үлестік бағалы қағаздар</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 Дебиторлық /кредиторлық берешек</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 Туынды қаржы құралдары</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 Баланстық шоттар бойынша жиынтық</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9. Жекелеген шет </w:t>
            </w:r>
            <w:r w:rsidRPr="00597889">
              <w:rPr>
                <w:rFonts w:ascii="Times New Roman" w:eastAsia="Times New Roman" w:hAnsi="Times New Roman" w:cs="Times New Roman"/>
                <w:color w:val="000000"/>
                <w:sz w:val="24"/>
                <w:szCs w:val="24"/>
                <w:lang w:eastAsia="ru-RU"/>
              </w:rPr>
              <w:lastRenderedPageBreak/>
              <w:t>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 Баланстан тыс шоттар бойынша жиынтық</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 Баланстық және балан</w:t>
            </w:r>
            <w:r w:rsidRPr="00597889">
              <w:rPr>
                <w:rFonts w:ascii="Times New Roman" w:eastAsia="Times New Roman" w:hAnsi="Times New Roman" w:cs="Times New Roman"/>
                <w:color w:val="000000"/>
                <w:sz w:val="24"/>
                <w:szCs w:val="24"/>
                <w:lang w:eastAsia="ru-RU"/>
              </w:rPr>
              <w:lastRenderedPageBreak/>
              <w:t>стан тыс шоттар бойынша жиынтық</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r w:rsidR="0054444A" w:rsidRPr="00597889" w:rsidTr="00306F26">
        <w:tc>
          <w:tcPr>
            <w:tcW w:w="440"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 Нетто-позиция жиынтығы</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17"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291"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c>
          <w:tcPr>
            <w:tcW w:w="304" w:type="pct"/>
            <w:tcMar>
              <w:top w:w="0" w:type="dxa"/>
              <w:left w:w="108" w:type="dxa"/>
              <w:bottom w:w="0" w:type="dxa"/>
              <w:right w:w="108" w:type="dxa"/>
            </w:tcMar>
            <w:hideMark/>
          </w:tcPr>
          <w:p w:rsidR="0054444A" w:rsidRPr="00597889" w:rsidRDefault="0054444A"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c>
      </w:tr>
    </w:tbl>
    <w:p w:rsidR="0054444A" w:rsidRPr="00597889" w:rsidRDefault="0054444A" w:rsidP="00597889">
      <w:pPr>
        <w:spacing w:after="0" w:line="240" w:lineRule="auto"/>
        <w:jc w:val="right"/>
        <w:rPr>
          <w:rFonts w:ascii="Times New Roman" w:eastAsia="Times New Roman" w:hAnsi="Times New Roman" w:cs="Times New Roman"/>
          <w:sz w:val="28"/>
          <w:szCs w:val="28"/>
          <w:lang w:val="en-US"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13" w:name="SUB141"/>
      <w:bookmarkEnd w:id="13"/>
      <w:r w:rsidRPr="00597889">
        <w:rPr>
          <w:rFonts w:ascii="Times New Roman" w:eastAsia="Times New Roman" w:hAnsi="Times New Roman" w:cs="Times New Roman"/>
          <w:sz w:val="28"/>
          <w:szCs w:val="28"/>
          <w:lang w:val="kk-KZ" w:eastAsia="ru-RU"/>
        </w:rPr>
        <w:lastRenderedPageBreak/>
        <w:t>Аптаның (айдың) әрбір жұмыс</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үшін әрбір шетел валютасы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бойынша валюталық позициялар</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және валюталық нетто-позиция</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туралы есеп </w:t>
      </w:r>
      <w:hyperlink r:id="rId78" w:history="1">
        <w:r w:rsidRPr="00597889">
          <w:rPr>
            <w:rFonts w:ascii="Times New Roman" w:eastAsia="Times New Roman" w:hAnsi="Times New Roman" w:cs="Times New Roman"/>
            <w:sz w:val="28"/>
            <w:szCs w:val="28"/>
            <w:lang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Аптаның (айдың) әрбір жұмыс күні үшін әрбір шетел валютасы бойынша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валюталық позициялар және валюталық нетто-позиция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«Аптаның (айдың) әрбір жұмыс күні үшін әрбір шетел валютасы бойынша валюталық позициялар және валюталық нетто-позиция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«Қазақстан Республикасындағы банктер және банк қызметі туралы» 1995 жылғы 31 тамыздағы Қазақстан Республикасының </w:t>
      </w:r>
      <w:hyperlink r:id="rId79" w:history="1">
        <w:r w:rsidRPr="00597889">
          <w:rPr>
            <w:rFonts w:ascii="Times New Roman" w:eastAsia="Times New Roman" w:hAnsi="Times New Roman" w:cs="Times New Roman"/>
            <w:sz w:val="28"/>
            <w:szCs w:val="28"/>
            <w:lang w:eastAsia="ru-RU"/>
          </w:rPr>
          <w:t>Заңына</w:t>
        </w:r>
      </w:hyperlink>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80" w:history="1">
        <w:r w:rsidRPr="00597889">
          <w:rPr>
            <w:rFonts w:ascii="Times New Roman" w:eastAsia="Times New Roman" w:hAnsi="Times New Roman" w:cs="Times New Roman"/>
            <w:sz w:val="28"/>
            <w:szCs w:val="28"/>
            <w:lang w:eastAsia="ru-RU"/>
          </w:rPr>
          <w:t>9-бабы 1-тармағының 6) тармақшасына</w:t>
        </w:r>
      </w:hyperlink>
      <w:r w:rsidRPr="00597889">
        <w:rPr>
          <w:rFonts w:ascii="Times New Roman" w:eastAsia="Times New Roman" w:hAnsi="Times New Roman" w:cs="Times New Roman"/>
          <w:sz w:val="28"/>
          <w:szCs w:val="28"/>
          <w:lang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 апта сайын жасалады және есепті кезеңнің әрбір жұмыс күні үшін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6. «Баланстан тыс шоттар бойынша жиынтық» жолында банк жүргізетін хеджирленетін мәмілелердің сомаларын ескере отырып, оның ішінде </w:t>
      </w:r>
      <w:r w:rsidRPr="00597889">
        <w:rPr>
          <w:rFonts w:ascii="Times New Roman" w:eastAsia="Times New Roman" w:hAnsi="Times New Roman" w:cs="Times New Roman"/>
          <w:sz w:val="28"/>
          <w:szCs w:val="28"/>
          <w:lang w:eastAsia="ru-RU"/>
        </w:rPr>
        <w:lastRenderedPageBreak/>
        <w:t>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p w:rsidR="00306F26" w:rsidRPr="00597889" w:rsidRDefault="00306F26" w:rsidP="00597889">
      <w:pP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bookmarkStart w:id="14" w:name="SUB15"/>
      <w:bookmarkEnd w:id="14"/>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14-қосымша</w:t>
      </w:r>
      <w:r w:rsidRPr="00597889">
        <w:rPr>
          <w:rFonts w:ascii="Times New Roman" w:eastAsia="Times New Roman" w:hAnsi="Times New Roman" w:cs="Times New Roman"/>
          <w:sz w:val="28"/>
          <w:szCs w:val="28"/>
          <w:lang w:val="kk-KZ" w:eastAsia="ru-RU"/>
        </w:rPr>
        <w:t xml:space="preserve"> </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Қазақстан Республикасының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81"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15-қосымша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 BVU_KVA</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Ішкі активтердің орташа айлық шамасын есептеу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464"/>
        <w:gridCol w:w="336"/>
        <w:gridCol w:w="336"/>
        <w:gridCol w:w="336"/>
        <w:gridCol w:w="456"/>
        <w:gridCol w:w="456"/>
        <w:gridCol w:w="1013"/>
      </w:tblGrid>
      <w:tr w:rsidR="0054444A" w:rsidRPr="00597889" w:rsidTr="00306F26">
        <w:trPr>
          <w:jc w:val="center"/>
        </w:trPr>
        <w:tc>
          <w:tcPr>
            <w:tcW w:w="14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339"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w:t>
            </w:r>
          </w:p>
        </w:tc>
        <w:tc>
          <w:tcPr>
            <w:tcW w:w="1010"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Есепті кезең ішіндегі күндер бойынша ішкі активтер</w:t>
            </w:r>
          </w:p>
        </w:tc>
        <w:tc>
          <w:tcPr>
            <w:tcW w:w="46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Орташа айлық шама</w:t>
            </w:r>
          </w:p>
        </w:tc>
      </w:tr>
      <w:tr w:rsidR="0054444A" w:rsidRPr="00597889" w:rsidTr="00306F26">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1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1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4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4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Ақша және салымдар</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Берілген қарыздар</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Үлестік және борыштық бағалы қағаздар</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Дебиторлық берешек</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Жарғылық капиталға қатысу</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Тазартылған бағалы металдар</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Жылжымалы мүлік</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Жылжымайтын мүлік</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Материалдық емес активтер</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Есептелген сыйақы, дисконттар, сыйақылар, әділ құнды оң/теріс түзету, ішкі активтерге қалыптастырылған провизиялар (резервтер)</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активтер бойынша мерзімі өткен берешек</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активтер шамасының жиынтығы</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33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7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40"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Ішкі және өзге міндеттемелердің орташа айлық шамасын, банк қаражатының бөлігін ішкі активтерге орналастыру коэффициентін есептеу туралы есеп</w:t>
      </w:r>
    </w:p>
    <w:p w:rsidR="0054444A" w:rsidRPr="00597889" w:rsidRDefault="0054444A"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221"/>
        <w:gridCol w:w="374"/>
        <w:gridCol w:w="374"/>
        <w:gridCol w:w="374"/>
        <w:gridCol w:w="520"/>
        <w:gridCol w:w="521"/>
        <w:gridCol w:w="1013"/>
      </w:tblGrid>
      <w:tr w:rsidR="0054444A" w:rsidRPr="00597889" w:rsidTr="00306F26">
        <w:trPr>
          <w:jc w:val="center"/>
        </w:trPr>
        <w:tc>
          <w:tcPr>
            <w:tcW w:w="14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154"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w:t>
            </w:r>
          </w:p>
        </w:tc>
        <w:tc>
          <w:tcPr>
            <w:tcW w:w="1193"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Есепті кезең ішіндегі күндер бойынша ішкі және өзге міндеттемелер</w:t>
            </w:r>
          </w:p>
        </w:tc>
        <w:tc>
          <w:tcPr>
            <w:tcW w:w="467"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Орташа айлық шама</w:t>
            </w:r>
          </w:p>
        </w:tc>
      </w:tr>
      <w:tr w:rsidR="0054444A" w:rsidRPr="00597889" w:rsidTr="00306F26">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2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0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Салымдар</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Алынған қарыздар</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Кредиторлық берешек</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міндеттемелер шамасының жиынтығы</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Жарғылық капитал</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w:t>
            </w:r>
            <w:r w:rsidRPr="00597889">
              <w:rPr>
                <w:rFonts w:ascii="Times New Roman" w:eastAsia="Times New Roman" w:hAnsi="Times New Roman" w:cs="Times New Roman"/>
                <w:sz w:val="24"/>
                <w:szCs w:val="24"/>
                <w:lang w:eastAsia="ru-RU"/>
              </w:rPr>
              <w:lastRenderedPageBreak/>
              <w:t>шегергенде, 0,75-ке көбейтілген</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Реттелген борыш</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шетел валютасымен шығарған борыштық бағалы қағаздарды қоспағанда, банк шығарған борыштық бағалы қағаздар</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Есептелген сыйақы, дисконттар, сыйлықақылар, әділ құнды оң/теріс түзету</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және өзге міндеттемелер бойынша мерзімі өткен берешек</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кастодиандық шарт негізінде резиденттерден қабылдап алған қаражаттың инвестицияланбаған қалдықтар</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154"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Ішкі міндеттемелер, реттелген борыш, банк шығарған борыштық бағалы қағаздар шамасының жиынтығы</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0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4347" w:type="pct"/>
            <w:gridSpan w:val="6"/>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Жұмыс күндерінің саны</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4347" w:type="pct"/>
            <w:gridSpan w:val="6"/>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қаражатының бөлігін ішкі активтерге орналастыру коэффициенті</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4347" w:type="pct"/>
            <w:gridSpan w:val="6"/>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467"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uppressAutoHyphens/>
        <w:spacing w:after="0" w:line="240" w:lineRule="auto"/>
        <w:ind w:firstLine="709"/>
        <w:jc w:val="both"/>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15" w:name="SUB151"/>
      <w:bookmarkEnd w:id="15"/>
      <w:r w:rsidRPr="00597889">
        <w:rPr>
          <w:rFonts w:ascii="Times New Roman" w:eastAsia="Times New Roman" w:hAnsi="Times New Roman" w:cs="Times New Roman"/>
          <w:sz w:val="28"/>
          <w:szCs w:val="28"/>
          <w:lang w:val="kk-KZ" w:eastAsia="ru-RU"/>
        </w:rPr>
        <w:t>Ішкі активтердің, ішкі және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өзге міндеттемелердің орташа</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айлық шамасын, қаражат</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бөлігін ішкі активтерге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орналастыру коэффициентін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есептеу туралы есеп </w:t>
      </w:r>
      <w:hyperlink r:id="rId82"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Ішкі активтердің, ішкі және өзге міндеттемелердің орташа айлық шамасын, қаражат</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бөлігін ішкі активтерге орналастыру коэффициентін есептеу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83"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84"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hyperlink r:id="rId85"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болып тіркелген)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w:t>
      </w:r>
      <w:r w:rsidRPr="00597889">
        <w:rPr>
          <w:rFonts w:ascii="Times New Roman" w:eastAsia="Times New Roman" w:hAnsi="Times New Roman" w:cs="Times New Roman"/>
          <w:sz w:val="28"/>
          <w:szCs w:val="28"/>
          <w:lang w:val="kk-KZ" w:eastAsia="ru-RU"/>
        </w:rPr>
        <w:lastRenderedPageBreak/>
        <w:t xml:space="preserve">Ұлттық Банкі Басқармасының 2016 жылғы 2017 жылғы 13 қыркүйектегі № 170 </w:t>
      </w:r>
      <w:hyperlink r:id="rId86"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Есептік кезеңде мәліметтер болмаған жағдайда Нысан толтырылмайды және ұсынылмайды.</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bookmarkStart w:id="16" w:name="SUB16"/>
      <w:bookmarkEnd w:id="16"/>
      <w:r w:rsidRPr="00597889">
        <w:rPr>
          <w:rFonts w:ascii="Times New Roman" w:eastAsia="Times New Roman" w:hAnsi="Times New Roman" w:cs="Times New Roman"/>
          <w:bCs/>
          <w:sz w:val="28"/>
          <w:szCs w:val="28"/>
          <w:lang w:val="kk-KZ" w:eastAsia="ru-RU"/>
        </w:rPr>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15-қосымша</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87"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16-қосымша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 BVU_K7</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306F26" w:rsidRPr="00597889" w:rsidRDefault="00306F26"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8374"/>
        <w:gridCol w:w="1023"/>
      </w:tblGrid>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44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Атауы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4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бейрезиденттері алдындағы мерзімді міндеттемелер, бастапқы өтеу мерзімі бір жылға дейін қоса алғанда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Халықаралық қаржы ұйымдары болып табылатын Қазақстан Республикасының бейрезиденттері алдындағы қысқа мерзімді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кастодиан шартының негізінде сақтауға қабылдаған қаражаттың инвестицияланбаған қалдықтары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бейрезиденті бас банктің алдындағы реттелген борыштық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бейрезиденттері алдындағы жиынтық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айналымға шығарған Қазақстан Республикасының бейрезиденттеріндегі борыштық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айналымға шығарған Қазақстан Республикасының бейрезиденттеріндегі бағалы қағаздар (акцияларды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Өз қызметін Қазақстан Республикасының аумағында жүзеге асыратын, </w:t>
            </w:r>
            <w:r w:rsidRPr="00597889">
              <w:rPr>
                <w:rFonts w:ascii="Times New Roman" w:eastAsia="Times New Roman" w:hAnsi="Times New Roman" w:cs="Times New Roman"/>
                <w:sz w:val="24"/>
                <w:szCs w:val="24"/>
                <w:lang w:eastAsia="ru-RU"/>
              </w:rPr>
              <w:lastRenderedPageBreak/>
              <w:t>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16</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Халықаралық қаржы ұйымдары болып табылатын Қазақстан Республикасының бейрезиденттері алдындағы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айналымға шығарған борыштық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айналымға шығарған бағалы қағаздар (акцияларды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заңнамасына сәйкес шығарылған борыштық бағалы қағаздар теңгемен</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заңнамасына сәйкес шығарылған банктің бағалы қағаздары (акцияларды қоспағанда) теңгемен</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Меншікті капитал</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k7 коэффициентінің есебіне енгізілетін бейрезиденттер алдындағы қысқа мерзімді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Бейрезиденттер алдындағы қысқа мерзімді міндеттемелердің ең төменгі лимиті, (k7)</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k8 коэффициентінің есебіне енгізілетін бейрезиденттер алдындағы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бейрезиденттері алдындағы міндеттемелерге банктердің капиталдандыру коэффициенті, (k8)</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Бейрезиденттер алдындағы міндеттемелер және k9 коэффициентінің есебіне енгізілетін борыштық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Бейрезиденттер алдындағы міндеттемелер және k9 коэффициентінің есебіне енгізілетін исламдық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4483"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бейрезиденттері алдындағы міндеттемелерге банктердің капиталдандыру коэффициенті, (k9)</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306F26" w:rsidRPr="00597889" w:rsidRDefault="0054444A" w:rsidP="00597889">
      <w:pPr>
        <w:spacing w:after="0" w:line="240" w:lineRule="auto"/>
        <w:ind w:firstLine="397"/>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Күні  20__ жылғы</w:t>
      </w:r>
      <w:r w:rsidRPr="00597889">
        <w:rPr>
          <w:rFonts w:ascii="Times New Roman" w:eastAsia="Calibri" w:hAnsi="Times New Roman" w:cs="Times New Roman"/>
          <w:sz w:val="28"/>
          <w:szCs w:val="28"/>
          <w:lang w:val="kk-KZ" w:eastAsia="ru-RU"/>
        </w:rPr>
        <w:t xml:space="preserve"> «____» ______________</w:t>
      </w:r>
    </w:p>
    <w:p w:rsidR="00306F26" w:rsidRPr="00597889" w:rsidRDefault="00306F26"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bookmarkStart w:id="17" w:name="SUB161"/>
      <w:bookmarkEnd w:id="17"/>
      <w:r w:rsidRPr="00597889">
        <w:rPr>
          <w:rFonts w:ascii="Times New Roman" w:eastAsia="Times New Roman" w:hAnsi="Times New Roman" w:cs="Times New Roman"/>
          <w:sz w:val="28"/>
          <w:szCs w:val="28"/>
          <w:lang w:eastAsia="ru-RU"/>
        </w:rPr>
        <w:lastRenderedPageBreak/>
        <w:t>Банктерді Қазақстан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Республикасының бейрезиденттері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алдындағы міндеттемелерге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капиталдандыру коэффициенттерінің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талдамасы туралы есеп </w:t>
      </w:r>
      <w:hyperlink r:id="rId88" w:history="1">
        <w:r w:rsidRPr="00597889">
          <w:rPr>
            <w:rFonts w:ascii="Times New Roman" w:eastAsia="Times New Roman" w:hAnsi="Times New Roman" w:cs="Times New Roman"/>
            <w:sz w:val="28"/>
            <w:szCs w:val="28"/>
            <w:lang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«Қазақстан Республикасындағы банктер және банк қызметі туралы» 1995 жылғы 31 тамыздағы Қазақстан Республикасының </w:t>
      </w:r>
      <w:hyperlink r:id="rId89" w:history="1">
        <w:r w:rsidRPr="00597889">
          <w:rPr>
            <w:rFonts w:ascii="Times New Roman" w:eastAsia="Times New Roman" w:hAnsi="Times New Roman" w:cs="Times New Roman"/>
            <w:sz w:val="28"/>
            <w:szCs w:val="28"/>
            <w:lang w:eastAsia="ru-RU"/>
          </w:rPr>
          <w:t>Заңына</w:t>
        </w:r>
      </w:hyperlink>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90" w:history="1">
        <w:r w:rsidRPr="00597889">
          <w:rPr>
            <w:rFonts w:ascii="Times New Roman" w:eastAsia="Times New Roman" w:hAnsi="Times New Roman" w:cs="Times New Roman"/>
            <w:sz w:val="28"/>
            <w:szCs w:val="28"/>
            <w:lang w:eastAsia="ru-RU"/>
          </w:rPr>
          <w:t>9-бабы 1-тармағының 6) тармақшасына</w:t>
        </w:r>
      </w:hyperlink>
      <w:r w:rsidRPr="00597889">
        <w:rPr>
          <w:rFonts w:ascii="Times New Roman" w:eastAsia="Times New Roman" w:hAnsi="Times New Roman" w:cs="Times New Roman"/>
          <w:sz w:val="28"/>
          <w:szCs w:val="28"/>
          <w:lang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hyperlink r:id="rId91" w:history="1">
        <w:r w:rsidRPr="00597889">
          <w:rPr>
            <w:rFonts w:ascii="Times New Roman" w:eastAsia="Times New Roman" w:hAnsi="Times New Roman" w:cs="Times New Roman"/>
            <w:sz w:val="28"/>
            <w:szCs w:val="28"/>
            <w:lang w:eastAsia="ru-RU"/>
          </w:rPr>
          <w:t>қаулысына</w:t>
        </w:r>
      </w:hyperlink>
      <w:r w:rsidRPr="00597889">
        <w:rPr>
          <w:rFonts w:ascii="Times New Roman" w:eastAsia="Times New Roman" w:hAnsi="Times New Roman" w:cs="Times New Roman"/>
          <w:sz w:val="28"/>
          <w:szCs w:val="28"/>
          <w:lang w:eastAsia="ru-RU"/>
        </w:rPr>
        <w:t xml:space="preserve"> (Нормативтік құқықтық актілерді мемлекеттік тіркеу тізілімінде № 13939 болып тіркелген)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w:t>
      </w:r>
      <w:r w:rsidRPr="00597889">
        <w:rPr>
          <w:rFonts w:ascii="Times New Roman" w:eastAsia="Times New Roman" w:hAnsi="Times New Roman" w:cs="Times New Roman"/>
          <w:sz w:val="28"/>
          <w:szCs w:val="28"/>
          <w:lang w:eastAsia="ru-RU"/>
        </w:rPr>
        <w:lastRenderedPageBreak/>
        <w:t xml:space="preserve">Ұлттық Банкі Басқармасының 2017 жылғы 13 қыркүйектегі № 170 </w:t>
      </w:r>
      <w:hyperlink r:id="rId92" w:history="1">
        <w:r w:rsidRPr="00597889">
          <w:rPr>
            <w:rFonts w:ascii="Times New Roman" w:eastAsia="Times New Roman" w:hAnsi="Times New Roman" w:cs="Times New Roman"/>
            <w:sz w:val="28"/>
            <w:szCs w:val="28"/>
            <w:lang w:eastAsia="ru-RU"/>
          </w:rPr>
          <w:t>қаулысына</w:t>
        </w:r>
      </w:hyperlink>
      <w:r w:rsidRPr="00597889">
        <w:rPr>
          <w:rFonts w:ascii="Times New Roman" w:eastAsia="Times New Roman" w:hAnsi="Times New Roman" w:cs="Times New Roman"/>
          <w:sz w:val="28"/>
          <w:szCs w:val="28"/>
          <w:lang w:eastAsia="ru-RU"/>
        </w:rPr>
        <w:t xml:space="preserve"> (Нормативтік құқықтық актілерді мемлекеттік тіркеу тізілімінде № 15866 болып тіркелген)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bookmarkStart w:id="18" w:name="sub1005401553"/>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"jl:33264773.0 "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қаулысына</w:t>
      </w:r>
      <w:r w:rsidRPr="00597889">
        <w:rPr>
          <w:rFonts w:ascii="Times New Roman" w:eastAsia="Times New Roman" w:hAnsi="Times New Roman" w:cs="Times New Roman"/>
          <w:sz w:val="28"/>
          <w:szCs w:val="28"/>
          <w:lang w:eastAsia="ru-RU"/>
        </w:rPr>
        <w:fldChar w:fldCharType="end"/>
      </w:r>
      <w:bookmarkEnd w:id="18"/>
      <w:r w:rsidRPr="00597889">
        <w:rPr>
          <w:rFonts w:ascii="Times New Roman" w:eastAsia="Times New Roman" w:hAnsi="Times New Roman" w:cs="Times New Roman"/>
          <w:sz w:val="28"/>
          <w:szCs w:val="28"/>
          <w:lang w:eastAsia="ru-RU"/>
        </w:rPr>
        <w:t xml:space="preserve"> (Нормативтік құқықтық актілерді мемлекеттік тіркеу тізілімінде № 14365 болып тіркелген) сәйкес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6 және 17-жолдарда қысқамерзімді міндеттемелер,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Заңына сәйкес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8. 6, 13, 17, 19, 21, 22 және 29-жолдарды исламдық банктер ғана толтырады.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10. Есептік кезеңде мәліметтер болмаған жағдайда Нысан толтырылмайды және ұсынылмайды.</w:t>
      </w:r>
    </w:p>
    <w:p w:rsidR="00306F26" w:rsidRPr="00597889" w:rsidRDefault="00306F26" w:rsidP="00597889">
      <w:pP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C51167"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16-қосымша</w:t>
      </w:r>
      <w:r w:rsidR="0054444A" w:rsidRPr="00C51167">
        <w:rPr>
          <w:rFonts w:ascii="Times New Roman" w:eastAsia="Times New Roman" w:hAnsi="Times New Roman" w:cs="Times New Roman"/>
          <w:sz w:val="28"/>
          <w:szCs w:val="28"/>
          <w:lang w:val="kk-KZ" w:eastAsia="ru-RU"/>
        </w:rPr>
        <w:t> </w:t>
      </w:r>
    </w:p>
    <w:p w:rsidR="0054444A" w:rsidRPr="00C51167"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bookmarkStart w:id="19" w:name="SUB17"/>
      <w:bookmarkEnd w:id="19"/>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93"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17-қосымша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Секьюритилендіру кезінде меншікті капиталдың жеткіліктілігі коэффициенттерін есептеу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1-BVU_KDSK</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306F26" w:rsidRPr="00597889" w:rsidRDefault="00306F26"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4909"/>
        <w:gridCol w:w="2154"/>
        <w:gridCol w:w="2154"/>
      </w:tblGrid>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619"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Компонент атауы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Секьюритилендіру мәмілесін жүзеге асыру күнінің алдындағы соңғы есепті күнгі мәні</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Секьюритилендіру мәмілесін жүзеге асырғаннан кейінгі мәні</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1-деңгейдегі капитал</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негізгі капитал</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қосымша капитал</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2-деңгейдегі капитал</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Инвестициялар</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Меншікті капитал (инвестицияларды шегергенде)</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Банкпен ұсталынатын және Standard &amp; Poor's агенттігінің «В+» бастап және одан төмен халықаралық рейтингтік бағасы немесе Fitch немесе Moody's Investors Service агенттiктерінiң (бұдан әрі - басқа рейтингтік агенттіктер) осыған ұқсас деңгейдегi рейтингi немесе Standard &amp; Poor's агенттігінің ұлттық шәкілі бойынша «kzВВ+» бастап және одан төмен рейтингтік бағасы немесе басқа рейтингтік агенттіктердің бірінің ұлттық шәкілі бойынша осыған ұқсас деңгейдегі рейтингі бар не рейтингтік бағасы жоқ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ескеріп, мөлшерленген активтер:</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w:t>
            </w:r>
            <w:r w:rsidRPr="00597889">
              <w:rPr>
                <w:rFonts w:ascii="Times New Roman" w:eastAsia="Times New Roman" w:hAnsi="Times New Roman" w:cs="Times New Roman"/>
                <w:sz w:val="24"/>
                <w:szCs w:val="24"/>
                <w:lang w:eastAsia="ru-RU"/>
              </w:rPr>
              <w:lastRenderedPageBreak/>
              <w:t>«kzAАА»-дан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8.2</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«kzA+»-тен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8.3</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«kzBBB+»-тен «kzBBB-»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8.4</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шартты және ықтимал міндеттемелер, оның ішінде:</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9-1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9.2</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9.3</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«kzBBB+»-тен «kzBBB-»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9.4</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w:t>
            </w:r>
            <w:r w:rsidRPr="00597889">
              <w:rPr>
                <w:rFonts w:ascii="Times New Roman" w:eastAsia="Times New Roman" w:hAnsi="Times New Roman" w:cs="Times New Roman"/>
                <w:sz w:val="24"/>
                <w:szCs w:val="24"/>
                <w:lang w:eastAsia="ru-RU"/>
              </w:rPr>
              <w:lastRenderedPageBreak/>
              <w:t>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10</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туынды қаржы құралдары, оның ішінде:</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10.2</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10.3</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«kzBBB+»-тен «kzBBB-»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10.4</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тәуекелді ескере отырып, </w:t>
            </w:r>
            <w:r w:rsidRPr="00597889">
              <w:rPr>
                <w:rFonts w:ascii="Times New Roman" w:eastAsia="Times New Roman" w:hAnsi="Times New Roman" w:cs="Times New Roman"/>
                <w:sz w:val="24"/>
                <w:szCs w:val="24"/>
                <w:lang w:eastAsia="ru-RU"/>
              </w:rPr>
              <w:lastRenderedPageBreak/>
              <w:t>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X</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Ерекше пайыздық тәуекел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Жалпы пайыздық тәуекел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Сыйақы мөлшерлемесінің өзгеруіне байланысты нарықтық тәуекел жиынтығы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Нарықтық құнның өзгеруіне байланысты ерекше тәуекел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Нарықтық құнның өзгеруіне байланысты жалпы тәуекел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Нарықтық құнның өзгеруіне байланысты нарықтық тәуекел жиынтығы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Айырбастау бағамының өзгеруіне байланысты нарықтық тәуекел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Нарықтық тәуекелді ескеріп, есептелген активтер және шартты және ықтимал талаптар мен міндеттемелер жиынтығы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Операциялық тәуекел сомасы</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2619"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115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306F26"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Күні  20__ жылғы</w:t>
      </w:r>
      <w:r w:rsidRPr="00597889">
        <w:rPr>
          <w:rFonts w:ascii="Times New Roman" w:eastAsia="Calibri" w:hAnsi="Times New Roman" w:cs="Times New Roman"/>
          <w:sz w:val="28"/>
          <w:szCs w:val="28"/>
          <w:lang w:val="kk-KZ" w:eastAsia="ru-RU"/>
        </w:rPr>
        <w:t xml:space="preserve"> «____» ______________</w:t>
      </w:r>
    </w:p>
    <w:p w:rsidR="00306F26" w:rsidRPr="00597889" w:rsidRDefault="00306F26" w:rsidP="00597889">
      <w:pPr>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20" w:name="SUB171"/>
      <w:bookmarkEnd w:id="20"/>
      <w:r w:rsidRPr="00597889">
        <w:rPr>
          <w:rFonts w:ascii="Times New Roman" w:eastAsia="Times New Roman" w:hAnsi="Times New Roman" w:cs="Times New Roman"/>
          <w:sz w:val="28"/>
          <w:szCs w:val="28"/>
          <w:lang w:val="kk-KZ" w:eastAsia="ru-RU"/>
        </w:rPr>
        <w:lastRenderedPageBreak/>
        <w:t>Секьюритилендіру кезінде меншікті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капиталдың жеткіліктілігі</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коэффициенттерін есептеу</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туралы есеп </w:t>
      </w:r>
      <w:hyperlink r:id="rId94"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Секьюритилендіру кезінде меншікті капиталдың жеткіліктілігі коэффициенттерін есептеу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95"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96"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екінші деңгейдегі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97"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6. Нысан банктердің меншікті капиталды есептеу кезінде № 170 қаулының </w:t>
      </w:r>
      <w:hyperlink r:id="rId98" w:history="1">
        <w:r w:rsidRPr="00597889">
          <w:rPr>
            <w:rFonts w:ascii="Times New Roman" w:eastAsia="Times New Roman" w:hAnsi="Times New Roman" w:cs="Times New Roman"/>
            <w:sz w:val="28"/>
            <w:szCs w:val="28"/>
            <w:lang w:val="kk-KZ" w:eastAsia="ru-RU"/>
          </w:rPr>
          <w:t>1-қосымшасына</w:t>
        </w:r>
      </w:hyperlink>
      <w:r w:rsidRPr="00597889">
        <w:rPr>
          <w:rFonts w:ascii="Times New Roman" w:eastAsia="Times New Roman" w:hAnsi="Times New Roman" w:cs="Times New Roman"/>
          <w:sz w:val="28"/>
          <w:szCs w:val="28"/>
          <w:lang w:val="kk-KZ" w:eastAsia="ru-RU"/>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36, 37, 38, </w:t>
      </w:r>
      <w:r w:rsidRPr="00597889">
        <w:rPr>
          <w:rFonts w:ascii="Times New Roman" w:eastAsia="Times New Roman" w:hAnsi="Times New Roman" w:cs="Times New Roman"/>
          <w:sz w:val="28"/>
          <w:szCs w:val="28"/>
          <w:lang w:val="kk-KZ" w:eastAsia="ru-RU"/>
        </w:rPr>
        <w:lastRenderedPageBreak/>
        <w:t>39, 40, 41, 42, 43, 44, 45, 46, 47, 48, 49, 50 және 51-тармақтарына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Есепті кезеңде мәліметтер болмаған жағдайда, Нысан толтырылмайды және ұсынылмайды.</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17-қосымша</w:t>
      </w:r>
      <w:r w:rsidR="0054444A"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bookmarkStart w:id="21" w:name="SUB18"/>
      <w:bookmarkEnd w:id="21"/>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99"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18-қосымша</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Ислам банктері ұсынатын кредиттік тәуекел ескеріле отырып мөлшерленген активтердің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1-BVU_RA</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Нысан</w:t>
      </w:r>
    </w:p>
    <w:p w:rsidR="00306F26" w:rsidRPr="00597889" w:rsidRDefault="00306F26"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145"/>
        <w:gridCol w:w="1023"/>
        <w:gridCol w:w="1193"/>
        <w:gridCol w:w="1036"/>
      </w:tblGrid>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5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Баптар атауы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 дәрежесi пайызбен</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Есептеу сомасы</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5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r>
      <w:tr w:rsidR="0054444A" w:rsidRPr="00597889" w:rsidTr="00306F26">
        <w:trPr>
          <w:jc w:val="center"/>
        </w:trPr>
        <w:tc>
          <w:tcPr>
            <w:tcW w:w="4962"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I топ</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Қолма-қол теңге</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«AA-» төмен емес тәуелсiз рейтингi немесе Fitch немесе Moody's Investors Service агенттiктерінiң (бұдан әрі - басқа рейтингтік агенттіктер) осыған ұқсас деңгейдегi рейтингi бар елдердiң шетелдiк қолма-қол валютасы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Тазартылған бағалы металдар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Үкiметiне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билік органдарына салықтар және бюджетке төленетін басқа төлемдер бойынша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«Самұрық-Қазына» ұлттық әл-ауқат қоры» акционерлік қоғамына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холдингі, ұлттық басқарушы холдингі - оригинатормен құрылған, ислам арнайы қаржы компаниясы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Standard &amp; Poor's агенттiгiнiң «АА-» төмен емес рейтингi </w:t>
            </w:r>
            <w:r w:rsidRPr="00597889">
              <w:rPr>
                <w:rFonts w:ascii="Times New Roman" w:eastAsia="Times New Roman" w:hAnsi="Times New Roman" w:cs="Times New Roman"/>
                <w:sz w:val="24"/>
                <w:szCs w:val="24"/>
                <w:lang w:eastAsia="ru-RU"/>
              </w:rPr>
              <w:lastRenderedPageBreak/>
              <w:t>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«Бәйтерек» ұлттық басқарушы холдинг», «Проблемалық кредиттер қоры» акционерлік қоғамдары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II топ</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шетелдiк қолма-қол валютасы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жергiлiктi билiк органдарына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«AA-» төмен емес тәуелсіз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Дауыс беретін акцияларының (қатысу үлестерінің) 100 (жүз) пайызы ұлттық басқарушы холдингіне тиесілі </w:t>
            </w:r>
            <w:r w:rsidRPr="00597889">
              <w:rPr>
                <w:rFonts w:ascii="Times New Roman" w:eastAsia="Times New Roman" w:hAnsi="Times New Roman" w:cs="Times New Roman"/>
                <w:sz w:val="24"/>
                <w:szCs w:val="24"/>
                <w:lang w:eastAsia="ru-RU"/>
              </w:rPr>
              <w:lastRenderedPageBreak/>
              <w:t>заңды тұлға-оригинатормен құрылған, ислам арнайы қаржы компаниясы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III топ</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Тазартылмаған бағалы металдар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резиденті-банктерге немесе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35</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Берілген ипотекалық тұрғын үй қарыз сомасының кепіл </w:t>
            </w:r>
            <w:r w:rsidRPr="00597889">
              <w:rPr>
                <w:rFonts w:ascii="Times New Roman" w:eastAsia="Times New Roman" w:hAnsi="Times New Roman" w:cs="Times New Roman"/>
                <w:sz w:val="24"/>
                <w:szCs w:val="24"/>
                <w:lang w:eastAsia="ru-RU"/>
              </w:rPr>
              <w:lastRenderedPageBreak/>
              <w:t>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қарыз сомасы меншікті капиталдың 0,02 (нөл бүтін жүзден екі) пайызынан аспайды;</w:t>
            </w:r>
          </w:p>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 қарыз валютасы - теңге</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Standard &amp; Poor's агенттiгiнiң «ВВВ+»-тен «ВВВ-»-ке дейiнгi рейтингi бар немесе басқа рейтингтік </w:t>
            </w:r>
            <w:r w:rsidRPr="00597889">
              <w:rPr>
                <w:rFonts w:ascii="Times New Roman" w:eastAsia="Times New Roman" w:hAnsi="Times New Roman" w:cs="Times New Roman"/>
                <w:sz w:val="24"/>
                <w:szCs w:val="24"/>
                <w:lang w:eastAsia="ru-RU"/>
              </w:rPr>
              <w:lastRenderedPageBreak/>
              <w:t>агенттiктердiң бiрiнiң осыған ұқсас деңгейдегi рейтингi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дейiнгі төмен емес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қор биржасы» акционерлік қоғамына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IV топ</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 төмен рейтингi немесе басқа рейтингтік агенттiктердiң бiрiнiң осыған ұқсас деңгейдегі рейтингi бар резидент-ұйымдарға, тиісті рейтингтік бағасы жоқ резидент-ұйымдарға және Standard &amp; Poor's агенттiгiнiң «ВВВ+»-тен «ВВ-»-ке дейінгі рейтингi немесе басқа рейтингтік агенттiктердiң бiрiнiң осыған ұқсас деңгейдегі рейтингi бар бейрезидент-ұйымдарға қойлатын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Standard &amp; Poor's агенттiгiнiң «А-» төмен борыштық рейтингi немесе басқа рейтингтік агенттiктердiң бiрiнiң осыған ұқсас деңгейдегі рейтингi бар резидент-ұйымдарға, тиісті рейтингтік бағасы жоқ резидент ұйымдарға және Standard &amp; Poor's агенттiгiнiң «ВВВ+»-тен «ВВ-»-ке дейінгі борыштық рейтингi немесе басқа рейтингтік агенттiктердiң бiрiнiң осыған ұқсас </w:t>
            </w:r>
            <w:r w:rsidRPr="00597889">
              <w:rPr>
                <w:rFonts w:ascii="Times New Roman" w:eastAsia="Times New Roman" w:hAnsi="Times New Roman" w:cs="Times New Roman"/>
                <w:sz w:val="24"/>
                <w:szCs w:val="24"/>
                <w:lang w:eastAsia="ru-RU"/>
              </w:rPr>
              <w:lastRenderedPageBreak/>
              <w:t>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тіркелген) (бұдан әрі - № 144 нормативтер) 2-қосымшаның 56-жолына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144 нормативтерге 2-қосымшаның 57-жолына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w:t>
            </w:r>
            <w:r w:rsidRPr="00597889">
              <w:rPr>
                <w:rFonts w:ascii="Times New Roman" w:eastAsia="Times New Roman" w:hAnsi="Times New Roman" w:cs="Times New Roman"/>
                <w:sz w:val="24"/>
                <w:szCs w:val="24"/>
                <w:lang w:eastAsia="ru-RU"/>
              </w:rPr>
              <w:lastRenderedPageBreak/>
              <w:t>тұлғаларға берілген ипотекалық тұрғын үй қарыздарын және қарыздарын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 төмен рейтингi немесе басқа рейтингтік агенттiктердiң бiрiнiң осыған ұқсас деңгейдегі рейтингi бар резидент-ұйымдар, тиісті рейтингтік бағасы жоқ резидент-ұйымдар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бейрезидент-ұйымдар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Төлемдер бойынша есеп айырысу</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Негізгі құралдар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Материалдық қорлар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Банктiң инвестицияларын қоспағанда, акциялар (жарғылық капиталға қатысу үлестерi) бөлігінде, әдiл құны бойынша есептелетін инвестициялар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және одан көп пайызын құрайтын, негізгі капиталдың 15 (он бес) пайызынан аспайтын банктің барлық инвестицияларының сомасы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5"/>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V топ</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Standard &amp; Poor's агенттiгiнiң «В-» төмен тәуелсiз </w:t>
            </w:r>
            <w:r w:rsidRPr="00597889">
              <w:rPr>
                <w:rFonts w:ascii="Times New Roman" w:eastAsia="Times New Roman" w:hAnsi="Times New Roman" w:cs="Times New Roman"/>
                <w:sz w:val="24"/>
                <w:szCs w:val="24"/>
                <w:lang w:eastAsia="ru-RU"/>
              </w:rPr>
              <w:lastRenderedPageBreak/>
              <w:t>рейтингі немесе басқа рейтингтік агенттiктердiң бiрiнiң осыған ұқсас деңгейдегi рейтингі бар елдердiң орталық үкiметтерiне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72</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73</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 ұйымдарға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74</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 төмен рейтингi немесе басқа рейтингтік агенттiктердiң бiрiнiң осыған ұқсас деңгейдегі рейтингi бар бейрезидент-ұйымдарға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76</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77</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78</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 төмен рейтингі немесе басқа рейтингтік агенттiктердiң бiрiнiң осыған ұқсас деңгейдегi рейтингі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79</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 ұйымдар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80</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 мемлекеттердің 1 аумағында тіркелген Қазақстан Республикасының бейрезиденттері-ұйымдар шығарған ислам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81</w:t>
            </w:r>
          </w:p>
        </w:tc>
        <w:tc>
          <w:tcPr>
            <w:tcW w:w="35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Тәуекелді активтердің жиынтығы: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10"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Ескерту:</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Шет мемлекеттердің тізбесі: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Андорра Князьдігі;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 Антигуа және Барбуда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Багам аралдары достастығы;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Барбадос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5) Бахрейн мемлекеті;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6) Белиз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Бруней Даруссалам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8) Вануату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9) Гватемала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10) Гренада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11) Джибути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12) Доминикан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13) Индонезия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14) Испания (Канар аралдарының аумағы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15) Кипр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16) Қытай Халық Республикасы (Аомынь (Макао) және Сянган (Гонконг) арнайы әкiмшiлiк аудандарының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17) Комор аралдары Федералды Ислам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18) Коста-Рика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19) Малайзия (Лабуан анклавының аумағы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20) Либерия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21) Лихтенштейн Князьдігі;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22) Маврикий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23) Португалия (Мадейра аралдарының аумағы бөлігінде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24) Мальдив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25) Мальта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26) Маршалл аралдары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27) Монако Князьдігі;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28) Мьянма Одағы;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29) Науру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30) Нидерланд (Аруба аралының аумағы және Антиль аралдарының тәуелдi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31) Нигерия Федеративтiк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32) Жаңа Зеландия (Кук және Ниуэ аралдарының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33) Бiрiккен Араб Әмiрлiктерi (Дубай қаласының аумағы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34) Палау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35) Панама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36) Самоа Тәуелсiз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37) Сейшел аралдары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38) Сент-Винсент және Гренадин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39) Сент-Китс және Невис Федерациясы;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40) Сент-Люсия мемлекетi;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41) Ұлыбритания мен Солтүстiк Ирландияның Бiрiккен Корольдiгi (мынадай аумақтар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Ангилья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Бермуд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Британдық Виргин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Гибралтар;</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Кайман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Монтсеррат аралы;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Теркс және Кайкос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Мэн аралы;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Норманд аралдары (Гернси, Джерси, Сарк, Олдерни аралдары);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42) Америка Құрама Штаттары (Американдық Виргин аралдарының, Гуам аралының және Пуэрто-Рико Достастығы аумақтары бөлiгiнде ғана);</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43) Тонга Корольдiгi;</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44) Филиппин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45) Шри-Ланка Демократиялық Республикасы.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Күні  20__ жылғы</w:t>
      </w:r>
      <w:r w:rsidRPr="00597889">
        <w:rPr>
          <w:rFonts w:ascii="Times New Roman" w:eastAsia="Calibri" w:hAnsi="Times New Roman" w:cs="Times New Roman"/>
          <w:sz w:val="28"/>
          <w:szCs w:val="28"/>
          <w:lang w:val="kk-KZ" w:eastAsia="ru-RU"/>
        </w:rPr>
        <w:t xml:space="preserve"> «____» ______________</w:t>
      </w: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22" w:name="SUB181"/>
      <w:bookmarkEnd w:id="22"/>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Ислам банктері ұсынатын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кредиттік тәуекел ескеріле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отырып мөлшерленген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активтердің талдамасы туралы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есеп </w:t>
      </w:r>
      <w:hyperlink r:id="rId100"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Ислам банктері ұсынатын кредиттік тәуекел ескеріле отырып мөлшерленген активтердің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«Ислам банктері ұсынатын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«Қаржы нарығы мен қаржы ұйымдарын мемлекеттiк реттеу, бақылау және қадағалау туралы» 2003 жылғы 4 шілдедегі Қазақстан Республикасы Заңының </w:t>
      </w:r>
      <w:hyperlink r:id="rId101"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ислам банктері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3-бағанда кредиттік тәуекел дәрежесі бойынша мөлшерленуге тиіс активтер сомасы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5-бағанда тәуекел дәрежесіне көбейтілген активтер сомасы (3-баған) пайызбен көрсетіледі (4-баған).</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306F26" w:rsidRPr="00597889" w:rsidRDefault="00306F26" w:rsidP="00597889">
      <w:pPr>
        <w:rPr>
          <w:rFonts w:ascii="Times New Roman" w:eastAsia="Times New Roman" w:hAnsi="Times New Roman" w:cs="Times New Roman"/>
          <w:sz w:val="28"/>
          <w:szCs w:val="28"/>
          <w:lang w:val="kk-KZ" w:eastAsia="ru-RU"/>
        </w:rPr>
      </w:pPr>
      <w:bookmarkStart w:id="23" w:name="SUB19"/>
      <w:bookmarkEnd w:id="23"/>
      <w:r w:rsidRPr="00597889">
        <w:rPr>
          <w:rFonts w:ascii="Times New Roman" w:eastAsia="Times New Roman" w:hAnsi="Times New Roman" w:cs="Times New Roman"/>
          <w:sz w:val="28"/>
          <w:szCs w:val="28"/>
          <w:lang w:val="kk-KZ"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18-қосымша</w:t>
      </w:r>
      <w:r w:rsidRPr="00597889">
        <w:rPr>
          <w:rFonts w:ascii="Times New Roman" w:eastAsia="Times New Roman" w:hAnsi="Times New Roman" w:cs="Times New Roman"/>
          <w:sz w:val="28"/>
          <w:szCs w:val="28"/>
          <w:lang w:val="kk-KZ" w:eastAsia="ru-RU"/>
        </w:rPr>
        <w:t xml:space="preserve"> </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102"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19-қосымша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Ислам банктері ұсынатын 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2-BVU_RUIVO</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Нысан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3960"/>
        <w:gridCol w:w="1023"/>
        <w:gridCol w:w="1659"/>
        <w:gridCol w:w="1659"/>
        <w:gridCol w:w="1036"/>
      </w:tblGrid>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7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Баптардың атауы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Конверсия коэффициенті пайызбен</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коэффициенті</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Есептеу сомасы</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7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r>
      <w:tr w:rsidR="0054444A" w:rsidRPr="00597889" w:rsidTr="00306F26">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I топ</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w:t>
            </w:r>
            <w:r w:rsidRPr="00597889">
              <w:rPr>
                <w:rFonts w:ascii="Times New Roman" w:eastAsia="Times New Roman" w:hAnsi="Times New Roman" w:cs="Times New Roman"/>
                <w:sz w:val="24"/>
                <w:szCs w:val="24"/>
                <w:lang w:eastAsia="ru-RU"/>
              </w:rPr>
              <w:lastRenderedPageBreak/>
              <w:t>тұлғалардың пайдасына берілген банк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w:t>
            </w:r>
            <w:r w:rsidRPr="00597889">
              <w:rPr>
                <w:rFonts w:ascii="Times New Roman" w:eastAsia="Times New Roman" w:hAnsi="Times New Roman" w:cs="Times New Roman"/>
                <w:sz w:val="24"/>
                <w:szCs w:val="24"/>
                <w:lang w:eastAsia="ru-RU"/>
              </w:rPr>
              <w:lastRenderedPageBreak/>
              <w:t>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w:t>
            </w:r>
            <w:r w:rsidRPr="00597889">
              <w:rPr>
                <w:rFonts w:ascii="Times New Roman" w:eastAsia="Times New Roman" w:hAnsi="Times New Roman" w:cs="Times New Roman"/>
                <w:sz w:val="24"/>
                <w:szCs w:val="24"/>
                <w:lang w:eastAsia="ru-RU"/>
              </w:rPr>
              <w:lastRenderedPageBreak/>
              <w:t>бойынша мөлшерленген активтердің IV тобына жататын тұлғалардың пайдасына берілген банк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w:t>
            </w:r>
            <w:r w:rsidRPr="00597889">
              <w:rPr>
                <w:rFonts w:ascii="Times New Roman" w:eastAsia="Times New Roman" w:hAnsi="Times New Roman" w:cs="Times New Roman"/>
                <w:sz w:val="24"/>
                <w:szCs w:val="24"/>
                <w:lang w:eastAsia="ru-RU"/>
              </w:rPr>
              <w:lastRenderedPageBreak/>
              <w:t>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қарсы әріптестермен жасалған шартты (ықтимал)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қарсы әріптестермен жасалған шартты (ықтимал)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w:t>
            </w:r>
            <w:r w:rsidRPr="00597889">
              <w:rPr>
                <w:rFonts w:ascii="Times New Roman" w:eastAsia="Times New Roman" w:hAnsi="Times New Roman" w:cs="Times New Roman"/>
                <w:sz w:val="24"/>
                <w:szCs w:val="24"/>
                <w:lang w:eastAsia="ru-RU"/>
              </w:rPr>
              <w:lastRenderedPageBreak/>
              <w:t>сатып алу не сату бойынша кредиттік тәуекел дәрежесі бойынша мөлшерленген активтердің III тобына жататын қарсы әріптестермен жасалған шартты (ықтимал)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қарсы әріптестермен жасалған шартты (ықтимал)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қарсы әріптестермен жасалған шартты (ықтимал)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w:t>
            </w:r>
            <w:r w:rsidRPr="00597889">
              <w:rPr>
                <w:rFonts w:ascii="Times New Roman" w:eastAsia="Times New Roman" w:hAnsi="Times New Roman" w:cs="Times New Roman"/>
                <w:sz w:val="24"/>
                <w:szCs w:val="24"/>
                <w:lang w:eastAsia="ru-RU"/>
              </w:rPr>
              <w:lastRenderedPageBreak/>
              <w:t>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w:t>
            </w:r>
            <w:r w:rsidRPr="00597889">
              <w:rPr>
                <w:rFonts w:ascii="Times New Roman" w:eastAsia="Times New Roman" w:hAnsi="Times New Roman" w:cs="Times New Roman"/>
                <w:sz w:val="24"/>
                <w:szCs w:val="24"/>
                <w:lang w:eastAsia="ru-RU"/>
              </w:rPr>
              <w:lastRenderedPageBreak/>
              <w:t>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w:t>
            </w:r>
            <w:r w:rsidRPr="00597889">
              <w:rPr>
                <w:rFonts w:ascii="Times New Roman" w:eastAsia="Times New Roman" w:hAnsi="Times New Roman" w:cs="Times New Roman"/>
                <w:sz w:val="24"/>
                <w:szCs w:val="24"/>
                <w:lang w:eastAsia="ru-RU"/>
              </w:rPr>
              <w:lastRenderedPageBreak/>
              <w:t>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ІІІ тобына жататын банктің талабы бойынша кез келген сәтте жойылуға жататын қарыздар </w:t>
            </w:r>
            <w:r w:rsidRPr="00597889">
              <w:rPr>
                <w:rFonts w:ascii="Times New Roman" w:eastAsia="Times New Roman" w:hAnsi="Times New Roman" w:cs="Times New Roman"/>
                <w:sz w:val="24"/>
                <w:szCs w:val="24"/>
                <w:lang w:eastAsia="ru-RU"/>
              </w:rPr>
              <w:lastRenderedPageBreak/>
              <w:t>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IV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Банктiң кредиттік тәуекел дәрежесі бойынша мөлшерленген активтердің 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Банктiң кредиттік тәуекел дәрежесі бойынша мөлшерленген активтердің 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Банктiң кредиттік тәуекел дәрежесі бойынша мөлшерленген активтердің ІІІ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Банктiң кредиттік тәуекел дәрежесі бойынша мөлшерленген активтердің IV тобына жататын еншiлес ұйымдарының пайдасына </w:t>
            </w:r>
            <w:r w:rsidRPr="00597889">
              <w:rPr>
                <w:rFonts w:ascii="Times New Roman" w:eastAsia="Times New Roman" w:hAnsi="Times New Roman" w:cs="Times New Roman"/>
                <w:sz w:val="24"/>
                <w:szCs w:val="24"/>
                <w:lang w:eastAsia="ru-RU"/>
              </w:rPr>
              <w:lastRenderedPageBreak/>
              <w:t>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Банктiң кредиттік тәуекел дәрежесі бойынша мөлшерленген активтердің 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тұлғалармен жасалған берілген қарызды қамтамасыз етуге банк қабылдаған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тұлғалармен жасалған берілген қарызды қамтамасыз етуге банк қабылдаған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жататын тұлғалармен жасалған берілген қарызды қамтамасыз етуге банк қабылдаған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IV тобына жататын тұлғалармен жасалған берілген қарызды қамтамасыз етуге банк қабылдаған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жататын тұлғалармен жасалған берілген қарызды қамтамасыз етуге банк қабылдаған кепілдіктер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II топ</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I тобына жататын тұлғалармен жасалған, өтеу мерзiмi 1 (бір) жылдан аз қарыздар мен </w:t>
            </w:r>
            <w:r w:rsidRPr="00597889">
              <w:rPr>
                <w:rFonts w:ascii="Times New Roman" w:eastAsia="Times New Roman" w:hAnsi="Times New Roman" w:cs="Times New Roman"/>
                <w:sz w:val="24"/>
                <w:szCs w:val="24"/>
                <w:lang w:eastAsia="ru-RU"/>
              </w:rPr>
              <w:lastRenderedPageBreak/>
              <w:t>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IV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w:t>
            </w:r>
            <w:r w:rsidRPr="00597889">
              <w:rPr>
                <w:rFonts w:ascii="Times New Roman" w:eastAsia="Times New Roman" w:hAnsi="Times New Roman" w:cs="Times New Roman"/>
                <w:sz w:val="24"/>
                <w:szCs w:val="24"/>
                <w:lang w:eastAsia="ru-RU"/>
              </w:rPr>
              <w:lastRenderedPageBreak/>
              <w:t>орталық үкiметтерiнiң және орталық банктерiнiң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w:t>
            </w:r>
            <w:r w:rsidRPr="00597889">
              <w:rPr>
                <w:rFonts w:ascii="Times New Roman" w:eastAsia="Times New Roman" w:hAnsi="Times New Roman" w:cs="Times New Roman"/>
                <w:sz w:val="24"/>
                <w:szCs w:val="24"/>
                <w:lang w:eastAsia="ru-RU"/>
              </w:rPr>
              <w:lastRenderedPageBreak/>
              <w:t>бойынша мөлшерленген активтердің ІІІ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w:t>
            </w:r>
            <w:r w:rsidRPr="00597889">
              <w:rPr>
                <w:rFonts w:ascii="Times New Roman" w:eastAsia="Times New Roman" w:hAnsi="Times New Roman" w:cs="Times New Roman"/>
                <w:sz w:val="24"/>
                <w:szCs w:val="24"/>
                <w:lang w:eastAsia="ru-RU"/>
              </w:rPr>
              <w:lastRenderedPageBreak/>
              <w:t>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w:t>
            </w:r>
            <w:r w:rsidRPr="00597889">
              <w:rPr>
                <w:rFonts w:ascii="Times New Roman" w:eastAsia="Times New Roman" w:hAnsi="Times New Roman" w:cs="Times New Roman"/>
                <w:sz w:val="24"/>
                <w:szCs w:val="24"/>
                <w:lang w:eastAsia="ru-RU"/>
              </w:rPr>
              <w:lastRenderedPageBreak/>
              <w:t>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IV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w:t>
            </w:r>
            <w:r w:rsidRPr="00597889">
              <w:rPr>
                <w:rFonts w:ascii="Times New Roman" w:eastAsia="Times New Roman" w:hAnsi="Times New Roman" w:cs="Times New Roman"/>
                <w:sz w:val="24"/>
                <w:szCs w:val="24"/>
                <w:lang w:eastAsia="ru-RU"/>
              </w:rPr>
              <w:lastRenderedPageBreak/>
              <w:t>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III топ</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w:t>
            </w:r>
            <w:r w:rsidRPr="00597889">
              <w:rPr>
                <w:rFonts w:ascii="Times New Roman" w:eastAsia="Times New Roman" w:hAnsi="Times New Roman" w:cs="Times New Roman"/>
                <w:sz w:val="24"/>
                <w:szCs w:val="24"/>
                <w:lang w:eastAsia="ru-RU"/>
              </w:rPr>
              <w:lastRenderedPageBreak/>
              <w:t>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4962" w:type="pct"/>
            <w:gridSpan w:val="6"/>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IV топ</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жататын тұлғалар жасаған банк кері сатып алатын міндеттемесі бар банкке қаржы құралдарын сату туралы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Кредиттік тәуекел дәрежесі бойынша мөлшерленген активтердің V тобына жататын тұлғалар жасаған банк кері сатып алатын міндеттемесі бар банкке </w:t>
            </w:r>
            <w:r w:rsidRPr="00597889">
              <w:rPr>
                <w:rFonts w:ascii="Times New Roman" w:eastAsia="Times New Roman" w:hAnsi="Times New Roman" w:cs="Times New Roman"/>
                <w:sz w:val="24"/>
                <w:szCs w:val="24"/>
                <w:lang w:eastAsia="ru-RU"/>
              </w:rPr>
              <w:lastRenderedPageBreak/>
              <w:t>қаржы құралдарын сату туралы келісім</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Vтобына жататын тұлғалардың пайдасына берілген банктің өзге кепілдіктері (кепілдемелері)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71</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72</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73</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74</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жататын тұлғалардың пайдасына шығарылған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75</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жататын тұлғалардың пайдасына шығарылған банктің өзге аккредитивтері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76</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77</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78</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79</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ІV тобына жататын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80</w:t>
            </w:r>
          </w:p>
        </w:tc>
        <w:tc>
          <w:tcPr>
            <w:tcW w:w="271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активтердің V тобына жататын тұлғалардың алдындағы банктің өзге шартты (ықтимал) міндеттемелері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150</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886" w:type="pct"/>
            <w:gridSpan w:val="2"/>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Кредиттік тәуекел дәрежесі бойынша мөлшерленген шартты міндеттемелер жиынтығы: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8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66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X</w:t>
            </w:r>
          </w:p>
        </w:tc>
        <w:tc>
          <w:tcPr>
            <w:tcW w:w="39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306F26" w:rsidRPr="00597889" w:rsidRDefault="0054444A" w:rsidP="00597889">
      <w:pPr>
        <w:spacing w:after="0" w:line="240" w:lineRule="auto"/>
        <w:ind w:firstLine="397"/>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Күні  20__ жылғы</w:t>
      </w:r>
      <w:r w:rsidRPr="00597889">
        <w:rPr>
          <w:rFonts w:ascii="Times New Roman" w:eastAsia="Calibri" w:hAnsi="Times New Roman" w:cs="Times New Roman"/>
          <w:sz w:val="28"/>
          <w:szCs w:val="28"/>
          <w:lang w:val="kk-KZ" w:eastAsia="ru-RU"/>
        </w:rPr>
        <w:t xml:space="preserve"> «____» ______________</w:t>
      </w:r>
      <w:r w:rsidRPr="00597889">
        <w:rPr>
          <w:rFonts w:ascii="Times New Roman" w:eastAsia="Times New Roman" w:hAnsi="Times New Roman" w:cs="Times New Roman"/>
          <w:sz w:val="28"/>
          <w:szCs w:val="28"/>
          <w:lang w:val="kk-KZ" w:eastAsia="ru-RU"/>
        </w:rPr>
        <w:t> </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24" w:name="SUB191"/>
      <w:bookmarkEnd w:id="24"/>
      <w:r w:rsidRPr="00597889">
        <w:rPr>
          <w:rFonts w:ascii="Times New Roman" w:eastAsia="Times New Roman" w:hAnsi="Times New Roman" w:cs="Times New Roman"/>
          <w:sz w:val="28"/>
          <w:szCs w:val="28"/>
          <w:lang w:val="kk-KZ" w:eastAsia="ru-RU"/>
        </w:rPr>
        <w:lastRenderedPageBreak/>
        <w:t>Ислам банктері ұсынатын кредиттік</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тәуекел ескеріле отырып</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мөлшерленген шартты және ықтимал</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міндеттемелердің талдамасы туралы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есеп </w:t>
      </w:r>
      <w:hyperlink r:id="rId103" w:history="1">
        <w:r w:rsidRPr="00597889">
          <w:rPr>
            <w:rFonts w:ascii="Times New Roman" w:eastAsia="Times New Roman" w:hAnsi="Times New Roman" w:cs="Times New Roman"/>
            <w:sz w:val="28"/>
            <w:szCs w:val="28"/>
            <w:lang w:val="kk-KZ" w:eastAsia="ru-RU"/>
          </w:rPr>
          <w:t>нысанына</w:t>
        </w:r>
      </w:hyperlink>
      <w:r w:rsidRPr="00597889">
        <w:rPr>
          <w:rFonts w:ascii="Times New Roman" w:eastAsia="Times New Roman" w:hAnsi="Times New Roman" w:cs="Times New Roman"/>
          <w:sz w:val="28"/>
          <w:szCs w:val="28"/>
          <w:lang w:val="kk-KZ" w:eastAsia="ru-RU"/>
        </w:rPr>
        <w:t xml:space="preserve"> 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Ислам банктері ұсынатын кредиттік тәуекел ескеріле отырып мөлшерленген шартты және ықтимал міндеттемелердің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«Ислам банктері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«Қаржы нарығы мен қаржы ұйымдарын мемлекеттiк реттеу, бақылау және қадағалау туралы» 2003 жылғы 4 шілдедегі Қазақстан Республикасы Заңының </w:t>
      </w:r>
      <w:hyperlink r:id="rId104"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ислам банктері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w:t>
      </w:r>
      <w:hyperlink r:id="rId105"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тіркелген)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3-бағанда кредиттік тәуекел ескеріле отырып мөлшерленуге жататын шартты және ықтимал міндеттемелер бойынша сома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p w:rsidR="0054444A" w:rsidRPr="00597889" w:rsidRDefault="0054444A" w:rsidP="00597889">
      <w:pPr>
        <w:spacing w:after="0" w:line="240" w:lineRule="auto"/>
        <w:ind w:firstLine="400"/>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bookmarkStart w:id="25" w:name="SUB20"/>
      <w:bookmarkEnd w:id="25"/>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19-қосымша</w:t>
      </w:r>
      <w:r w:rsidRPr="00597889">
        <w:rPr>
          <w:rFonts w:ascii="Times New Roman" w:eastAsia="Times New Roman" w:hAnsi="Times New Roman" w:cs="Times New Roman"/>
          <w:sz w:val="28"/>
          <w:szCs w:val="28"/>
          <w:lang w:val="kk-KZ" w:eastAsia="ru-RU"/>
        </w:rPr>
        <w:t xml:space="preserve"> </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Ұлттық Банкі Басқармасының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2015 жылғы 8 мамырдағы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106"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20-қосымша</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Ислам банктері ұсынатын тауар-материалдық қорлардың нарықтық құнының өзгеруіне байланысты нарықтық тәуекелдің талдамасы туралы есеп</w:t>
      </w:r>
    </w:p>
    <w:p w:rsidR="0054444A" w:rsidRPr="00597889" w:rsidRDefault="0054444A" w:rsidP="00597889">
      <w:pPr>
        <w:spacing w:after="0" w:line="240" w:lineRule="auto"/>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 нысанының индексі: 2- BVU_RRRTMZ </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жетінші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Нысан</w:t>
      </w:r>
    </w:p>
    <w:p w:rsidR="00306F26" w:rsidRPr="00597889" w:rsidRDefault="00306F26"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876"/>
        <w:gridCol w:w="774"/>
        <w:gridCol w:w="867"/>
        <w:gridCol w:w="1055"/>
        <w:gridCol w:w="1055"/>
        <w:gridCol w:w="1452"/>
        <w:gridCol w:w="1531"/>
        <w:gridCol w:w="1798"/>
      </w:tblGrid>
      <w:tr w:rsidR="0054444A" w:rsidRPr="00597889" w:rsidTr="00306F26">
        <w:trPr>
          <w:jc w:val="center"/>
        </w:trPr>
        <w:tc>
          <w:tcPr>
            <w:tcW w:w="144"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463"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Тауар, тауар тобы</w:t>
            </w:r>
          </w:p>
        </w:tc>
        <w:tc>
          <w:tcPr>
            <w:tcW w:w="601" w:type="pct"/>
            <w:gridSpan w:val="2"/>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Ашық позициялар</w:t>
            </w:r>
          </w:p>
        </w:tc>
        <w:tc>
          <w:tcPr>
            <w:tcW w:w="477"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 позиция 2-3</w:t>
            </w:r>
          </w:p>
        </w:tc>
        <w:tc>
          <w:tcPr>
            <w:tcW w:w="555"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Брутто-позиция |2|+|3|</w:t>
            </w:r>
          </w:p>
        </w:tc>
        <w:tc>
          <w:tcPr>
            <w:tcW w:w="856"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 позиция шамасының 15 пайызы</w:t>
            </w:r>
          </w:p>
        </w:tc>
        <w:tc>
          <w:tcPr>
            <w:tcW w:w="88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Брутто- позиция шамасының 3 пайызы</w:t>
            </w:r>
          </w:p>
        </w:tc>
        <w:tc>
          <w:tcPr>
            <w:tcW w:w="978" w:type="pct"/>
            <w:vMerge w:val="restar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Тауар материалдық тәуекелдің шамасы 6+7</w:t>
            </w:r>
          </w:p>
        </w:tc>
      </w:tr>
      <w:tr w:rsidR="0054444A" w:rsidRPr="00597889" w:rsidTr="00306F26">
        <w:trPr>
          <w:jc w:val="center"/>
        </w:trPr>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Ұзын</w:t>
            </w:r>
          </w:p>
        </w:tc>
        <w:tc>
          <w:tcPr>
            <w:tcW w:w="3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Қысқа</w:t>
            </w: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306F26">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6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4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85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88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9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r>
      <w:tr w:rsidR="0054444A" w:rsidRPr="00597889" w:rsidTr="00306F26">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6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5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8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46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5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8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144"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46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3"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31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477"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5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88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97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Күні  20__ жылғы</w:t>
      </w:r>
      <w:r w:rsidRPr="00597889">
        <w:rPr>
          <w:rFonts w:ascii="Times New Roman" w:eastAsia="Calibri" w:hAnsi="Times New Roman" w:cs="Times New Roman"/>
          <w:sz w:val="28"/>
          <w:szCs w:val="28"/>
          <w:lang w:val="kk-KZ" w:eastAsia="ru-RU"/>
        </w:rPr>
        <w:t xml:space="preserve"> «____» ______________</w:t>
      </w:r>
      <w:r w:rsidRPr="00597889">
        <w:rPr>
          <w:rFonts w:ascii="Times New Roman" w:eastAsia="Times New Roman" w:hAnsi="Times New Roman" w:cs="Times New Roman"/>
          <w:sz w:val="28"/>
          <w:szCs w:val="28"/>
          <w:lang w:val="kk-KZ" w:eastAsia="ru-RU"/>
        </w:rPr>
        <w:t> </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26" w:name="SUB2001"/>
      <w:bookmarkEnd w:id="26"/>
      <w:r w:rsidRPr="00597889">
        <w:rPr>
          <w:rFonts w:ascii="Times New Roman" w:eastAsia="Times New Roman" w:hAnsi="Times New Roman" w:cs="Times New Roman"/>
          <w:sz w:val="28"/>
          <w:szCs w:val="28"/>
          <w:lang w:val="kk-KZ" w:eastAsia="ru-RU"/>
        </w:rPr>
        <w:lastRenderedPageBreak/>
        <w:t>Ислам банктері ұсынатын</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тауар-материалдық қорлардың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нарықтық құнының өзгеруіне</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байланысты нарықтық тәуекелдің</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талдамасы туралы есеп</w:t>
      </w:r>
    </w:p>
    <w:p w:rsidR="0054444A" w:rsidRPr="00597889" w:rsidRDefault="007F3BE7" w:rsidP="00597889">
      <w:pPr>
        <w:spacing w:after="0" w:line="240" w:lineRule="auto"/>
        <w:ind w:firstLine="397"/>
        <w:jc w:val="right"/>
        <w:rPr>
          <w:rFonts w:ascii="Times New Roman" w:eastAsia="Times New Roman" w:hAnsi="Times New Roman" w:cs="Times New Roman"/>
          <w:sz w:val="28"/>
          <w:szCs w:val="28"/>
          <w:lang w:val="kk-KZ" w:eastAsia="ru-RU"/>
        </w:rPr>
      </w:pPr>
      <w:hyperlink r:id="rId107" w:history="1">
        <w:r w:rsidR="0054444A" w:rsidRPr="00597889">
          <w:rPr>
            <w:rFonts w:ascii="Times New Roman" w:eastAsia="Times New Roman" w:hAnsi="Times New Roman" w:cs="Times New Roman"/>
            <w:sz w:val="28"/>
            <w:szCs w:val="28"/>
            <w:lang w:val="kk-KZ" w:eastAsia="ru-RU"/>
          </w:rPr>
          <w:t>нысанына</w:t>
        </w:r>
      </w:hyperlink>
      <w:r w:rsidR="0054444A" w:rsidRPr="00597889">
        <w:rPr>
          <w:rFonts w:ascii="Times New Roman" w:eastAsia="Times New Roman" w:hAnsi="Times New Roman" w:cs="Times New Roman"/>
          <w:sz w:val="28"/>
          <w:szCs w:val="28"/>
          <w:lang w:val="kk-KZ" w:eastAsia="ru-RU"/>
        </w:rPr>
        <w:t xml:space="preserve"> 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Ислам банктері ұсынатын тауар-материалдық қорлардың нарықтық құнының өзгеруіне байланысты нарықтық тәуекелдің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«Ислам банктері ұсынатын тауар-материалдық қорлардың нарықтық құнының өзгеруіне байланысты нарықтық тәуекелдің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«Қаржы нарығы мен қаржы ұйымдарын мемлекеттiк реттеу, бақылау және қадағалау туралы» 2003 жылғы 4 шілдедегі Қазақстан Республикасы Заңының </w:t>
      </w:r>
      <w:hyperlink r:id="rId108"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ислам банктері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w:t>
      </w:r>
      <w:hyperlink r:id="rId109" w:history="1">
        <w:r w:rsidRPr="00597889">
          <w:rPr>
            <w:rFonts w:ascii="Times New Roman" w:eastAsia="Times New Roman" w:hAnsi="Times New Roman" w:cs="Times New Roman"/>
            <w:sz w:val="28"/>
            <w:szCs w:val="28"/>
            <w:lang w:val="kk-KZ" w:eastAsia="ru-RU"/>
          </w:rPr>
          <w:t>қаулысының</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13939 тіркелген) 26 және 27-тармақтарына сәйкес толтырылады.</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bookmarkStart w:id="27" w:name="SUB201"/>
      <w:bookmarkEnd w:id="27"/>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20-қосымша</w:t>
      </w:r>
      <w:r w:rsidRPr="00597889">
        <w:rPr>
          <w:rFonts w:ascii="Times New Roman" w:eastAsia="Times New Roman" w:hAnsi="Times New Roman" w:cs="Times New Roman"/>
          <w:sz w:val="28"/>
          <w:szCs w:val="28"/>
          <w:lang w:val="kk-KZ" w:eastAsia="ru-RU"/>
        </w:rPr>
        <w:t xml:space="preserve"> </w:t>
      </w:r>
    </w:p>
    <w:p w:rsidR="00306F26"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110"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20-1-қосымша</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
          <w:bCs/>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Өтімділікті өтеу коэффициентінің талдамасы туралы есеп</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1-BVU_LCR</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оныншы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306F26" w:rsidRPr="00597889" w:rsidRDefault="00306F26"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5093"/>
        <w:gridCol w:w="1023"/>
        <w:gridCol w:w="1659"/>
        <w:gridCol w:w="1442"/>
      </w:tblGrid>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28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Баптар атауы</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Пайызбен есепке алу коэффициенті</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Есептелетін сома</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85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Бірінші деңгейдегі сапасы жоғары өтімді активтер</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Қолма-қол ақша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Банкіндегі депозиттері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Үкiметi, Қазақстан Республикасының Ұлттық Банкі кепілдік берген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Үкiметiне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Ұлттық Банкіне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үкiметтерiне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 Үкіметінің дебиторлық берешегі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Екінші деңгейдегі сапасы жоғары өтімді активтер</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билік органдарына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билік органдарының дебиторлық берешегі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5.3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жергілікті билік органдары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w:t>
            </w:r>
            <w:r w:rsidRPr="00597889">
              <w:rPr>
                <w:rFonts w:ascii="Times New Roman" w:eastAsia="Times New Roman" w:hAnsi="Times New Roman" w:cs="Times New Roman"/>
                <w:sz w:val="24"/>
                <w:szCs w:val="24"/>
                <w:lang w:eastAsia="ru-RU"/>
              </w:rPr>
              <w:lastRenderedPageBreak/>
              <w:t>банктеріндегі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6.9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6.12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Standard &amp; Poor's агенттiгiнiң «АА-» төмен емес ұзақ мерзімді рейтингі немесе басқа рейтингтік агенттiктердiң бiрiнiң осыған ұқсас деңгейдегі рейтингі бар қаржылық емес ұйымдар шығарған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Банктің міндеттемесі болып табылмайтын, Standard &amp; Poor's агенттiгiнiң «АА-» төмен емес ұзақмерзімді рейтингі немесе басқа рейтингтік агенттiктердiң бiрiнiң осыған ұқсас деңгейдегі рейтингі бар ипотекалық бағалы қағаздар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тұлғалардың депозиттері бойынша ақшаның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Тұрақты депозиттер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Аздап тұрақсыз депозиттер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Осы кестенің 9 және 10 жолдарына енгізілмеген жеке тұлғалардың алдындағы міндеттемелер бойынша басқа ақша ағымдары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Клирингтік, кастодиандық қызметпен, </w:t>
            </w:r>
            <w:r w:rsidRPr="00597889">
              <w:rPr>
                <w:rFonts w:ascii="Times New Roman" w:eastAsia="Times New Roman" w:hAnsi="Times New Roman" w:cs="Times New Roman"/>
                <w:sz w:val="24"/>
                <w:szCs w:val="24"/>
                <w:lang w:eastAsia="ru-RU"/>
              </w:rPr>
              <w:lastRenderedPageBreak/>
              <w:t>өтімділікті басқару қызметімен байланысты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40</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60</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заңды тұлғалардың алдындағы міндеттемелер, оның ішінде шығарылған бағалы қағаздар бойынша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Заңды тұлғалардың банктік активтермен қамтамасыз етілген міндеттемелері бойынша ақша ағымы</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Бірінші деңгейдегі сапасы жоғары өтімді активтермен қамтамасыз етілген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Қазақстан Республикасының Үкіметі және Қазақстан Республикасының Ұлттық Банкі алдындағы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Екінші деңгейдегі сапасы жоғары өтімді активтермен қамтамасыз етілген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қамтамасыз етілген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Шартты және ықтимал міндеттемелер бойынша қосымша ақшаның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Банктің ағымдағы рейтингісінен 1 (бір), 2 (екі) не 3 (үш) сатыға дейін төмендеген кезде шартты міндеттемелер, туынды қаржы құралдарымен мәмілелер және өзге де </w:t>
            </w:r>
            <w:r w:rsidRPr="00597889">
              <w:rPr>
                <w:rFonts w:ascii="Times New Roman" w:eastAsia="Times New Roman" w:hAnsi="Times New Roman" w:cs="Times New Roman"/>
                <w:sz w:val="24"/>
                <w:szCs w:val="24"/>
                <w:lang w:eastAsia="ru-RU"/>
              </w:rPr>
              <w:lastRenderedPageBreak/>
              <w:t>операциялар бойынша өтімділіктегі қосымша қажеттілік толық көлемде</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Алдыңғы 24 (жиырма төрт) айдағы ең көп 30 (отыз) күндік ақшаның нетто әкетілуі</w:t>
            </w:r>
          </w:p>
        </w:tc>
        <w:tc>
          <w:tcPr>
            <w:tcW w:w="508"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w:t>
            </w:r>
            <w:r w:rsidRPr="00597889">
              <w:rPr>
                <w:rFonts w:ascii="Times New Roman" w:eastAsia="Times New Roman" w:hAnsi="Times New Roman" w:cs="Times New Roman"/>
                <w:sz w:val="24"/>
                <w:szCs w:val="24"/>
                <w:lang w:eastAsia="ru-RU"/>
              </w:rPr>
              <w:lastRenderedPageBreak/>
              <w:t>пайдаланылмаған бөлігі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32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банктерге берілген кредиттік желілер мен өтімділік желілерінің пайдаланылмаған бөлігі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Банктер болып табылмайтын қаржы ұйымдарына берілген кредиттік желілердің пайдаланылмаған бөлігі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Банктер болып табылмайтын өзге қаржы ұйымдарына берілген өтімділік желілерінің пайдаланылмаған бөлігі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12-38-жолдарға енгізілмеген міндеттемелер бойынша өзге де ақшаның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Ақшаның келуі</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Бірінші деңгейдегі сапасы жоғары өтімді активтермен қамтамасыз етілген қарыз операциялары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Екінші деңгейдегі сапасы жоғары өтімді активтермен қамтамасыз етілген қарыз операциялары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активтермен қамтамасыз етілген қарыз операциялары</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44</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банктер берген кредиттік желілер, өтімділік желілері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45</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Басқа қаржы ұйымдарындағы клирингтік, кастодиандық қызметпен, клиенттің </w:t>
            </w:r>
            <w:r w:rsidRPr="00597889">
              <w:rPr>
                <w:rFonts w:ascii="Times New Roman" w:eastAsia="Times New Roman" w:hAnsi="Times New Roman" w:cs="Times New Roman"/>
                <w:sz w:val="24"/>
                <w:szCs w:val="24"/>
                <w:lang w:eastAsia="ru-RU"/>
              </w:rPr>
              <w:lastRenderedPageBreak/>
              <w:t>өтімділігін басқару қызметімен байланысты салымдар</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46</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46.1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тұлғаларға және шағын кәсіпкерлік субъектілеріне</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46.2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емес ұйымдарға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46.3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 ұйымдарына</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47</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 бойынша нетто ақшаның келуі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48</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332"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49</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Сапасы жоғары өтімді активтер</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Ақшаның келуі</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51</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Ақшаның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rPr>
                <w:rFonts w:ascii="Times New Roman" w:eastAsia="Times New Roman" w:hAnsi="Times New Roman" w:cs="Times New Roman"/>
                <w:sz w:val="24"/>
                <w:szCs w:val="24"/>
                <w:lang w:eastAsia="ru-RU"/>
              </w:rPr>
            </w:pP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52</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508"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53</w:t>
            </w:r>
          </w:p>
        </w:tc>
        <w:tc>
          <w:tcPr>
            <w:tcW w:w="285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Өтімділікті өтеу коэффициенті</w:t>
            </w:r>
          </w:p>
        </w:tc>
        <w:tc>
          <w:tcPr>
            <w:tcW w:w="332"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106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c>
          <w:tcPr>
            <w:tcW w:w="508" w:type="pct"/>
            <w:tcMar>
              <w:top w:w="0" w:type="dxa"/>
              <w:left w:w="108" w:type="dxa"/>
              <w:bottom w:w="0" w:type="dxa"/>
              <w:right w:w="108" w:type="dxa"/>
            </w:tcMar>
            <w:hideMark/>
          </w:tcPr>
          <w:p w:rsidR="0054444A" w:rsidRPr="00597889" w:rsidRDefault="0054444A" w:rsidP="00597889">
            <w:pPr>
              <w:spacing w:after="0" w:line="240" w:lineRule="auto"/>
              <w:jc w:val="right"/>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397"/>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Күні  20__ жылғы</w:t>
      </w:r>
      <w:r w:rsidRPr="00597889">
        <w:rPr>
          <w:rFonts w:ascii="Times New Roman" w:eastAsia="Calibri" w:hAnsi="Times New Roman" w:cs="Times New Roman"/>
          <w:sz w:val="28"/>
          <w:szCs w:val="28"/>
          <w:lang w:val="kk-KZ" w:eastAsia="ru-RU"/>
        </w:rPr>
        <w:t xml:space="preserve"> «____» ______________</w:t>
      </w: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bookmarkStart w:id="28" w:name="SUB2011"/>
      <w:bookmarkEnd w:id="28"/>
      <w:r w:rsidRPr="00597889">
        <w:rPr>
          <w:rFonts w:ascii="Times New Roman" w:eastAsia="Times New Roman" w:hAnsi="Times New Roman" w:cs="Times New Roman"/>
          <w:sz w:val="28"/>
          <w:szCs w:val="28"/>
          <w:lang w:val="kk-KZ" w:eastAsia="ru-RU"/>
        </w:rPr>
        <w:lastRenderedPageBreak/>
        <w:t>Өтімділікті өтеу талдамасы</w:t>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туралы есептің </w:t>
      </w:r>
      <w:hyperlink r:id="rId111"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Өтімділікті өтеу коэффициентінің талдамасы туралы есеп</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«Өтімділікті өтеу коэффициентінің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112"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hyperlink r:id="rId113"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деңгейдегі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114"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(бұдан әрі - № 170 қаулы) сәйкес толтырылады.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Банктің сапасы жоғары өтімді активтері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73-тармағында белгіленген талаптар ескеріле отырып және № 170 нормативтердің 13-қосымшасында белгіленген есепке алу коэффициенттерін қолдана отырып есептеледі.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7. Ақшаның әкетілуі (келуі) № 170 нормативтердің 14-қосымшасында белгіленген әкетілу (келу) коэффициенттері қолданыла отырып есепті күннен </w:t>
      </w:r>
      <w:r w:rsidRPr="00597889">
        <w:rPr>
          <w:rFonts w:ascii="Times New Roman" w:eastAsia="Times New Roman" w:hAnsi="Times New Roman" w:cs="Times New Roman"/>
          <w:sz w:val="28"/>
          <w:szCs w:val="28"/>
          <w:lang w:val="kk-KZ" w:eastAsia="ru-RU"/>
        </w:rPr>
        <w:lastRenderedPageBreak/>
        <w:t>кейінгі күнтізбелік ай ішіндегі ақшаның әкетілу (келу) сомасы ретінде есептеледі.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Нысанды толтыру кезінде 49-жолдың 5-бағанында № 170 нормативтердің 75-тармағы 3-бөлігінің талаптарын есепке ала отырып, бірінші және екінші деңгейдегі сапасы жоғары өтімді активтер туралы деректер жинақталады.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9. 50-жолда 40-48-жолдардың деректері жинақталады.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51-жолда 9-39-жолдардың деректері жинақталады.</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 Нысанды толтыру кезінде 52-жолдың 5-бағанында есептеу № 170 нормативтердің 76-тармағын ескере отырып жүргізіледі.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13. 5-бағанда 4 бағанда белгіленген есепке алу коэффициенттерінің пайызымен көбейтілген 3-бағандағы сомалар көрсетіледі.</w:t>
      </w:r>
    </w:p>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14. Есепті кезеңде мәліметтер болмаған жағдайда Нысан толтырылмайды және ұсынылмайды.</w:t>
      </w:r>
    </w:p>
    <w:p w:rsidR="00306F26" w:rsidRPr="00597889" w:rsidRDefault="0054444A" w:rsidP="00597889">
      <w:pPr>
        <w:spacing w:after="0" w:line="240" w:lineRule="auto"/>
        <w:ind w:firstLine="400"/>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306F26" w:rsidRPr="00597889" w:rsidRDefault="00306F26" w:rsidP="00597889">
      <w:pPr>
        <w:spacing w:after="0" w:line="240" w:lineRule="auto"/>
        <w:ind w:firstLine="400"/>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4444A" w:rsidRPr="00597889" w:rsidRDefault="00306F26" w:rsidP="00597889">
      <w:pPr>
        <w:spacing w:after="0" w:line="240" w:lineRule="auto"/>
        <w:ind w:firstLine="400"/>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Cs/>
          <w:sz w:val="28"/>
          <w:szCs w:val="28"/>
          <w:lang w:val="kk-KZ" w:eastAsia="ru-RU"/>
        </w:rPr>
        <w:t>21-қосымша</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bookmarkStart w:id="29" w:name="SUB202"/>
      <w:bookmarkEnd w:id="29"/>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2015 жылғы 8 мамырдағы</w:t>
      </w:r>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75 </w:t>
      </w:r>
      <w:hyperlink r:id="rId115" w:history="1">
        <w:r w:rsidRPr="00597889">
          <w:rPr>
            <w:rFonts w:ascii="Times New Roman" w:eastAsia="Times New Roman" w:hAnsi="Times New Roman" w:cs="Times New Roman"/>
            <w:sz w:val="28"/>
            <w:szCs w:val="28"/>
            <w:lang w:val="kk-KZ" w:eastAsia="ru-RU"/>
          </w:rPr>
          <w:t>қаулысына</w:t>
        </w:r>
      </w:hyperlink>
    </w:p>
    <w:p w:rsidR="0054444A" w:rsidRPr="00597889" w:rsidRDefault="0054444A"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20-2-қосымша</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b/>
          <w:bCs/>
          <w:sz w:val="28"/>
          <w:szCs w:val="28"/>
          <w:lang w:val="kk-KZ" w:eastAsia="ru-RU"/>
        </w:rPr>
        <w:t> </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деректерді жинауға арналған нысан</w:t>
      </w:r>
    </w:p>
    <w:p w:rsidR="0054444A" w:rsidRPr="00597889" w:rsidRDefault="0054444A" w:rsidP="00597889">
      <w:pPr>
        <w:spacing w:after="0" w:line="240" w:lineRule="auto"/>
        <w:jc w:val="center"/>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Әкімшілік деректердің нысаны </w:t>
      </w:r>
      <w:r w:rsidRPr="00597889">
        <w:rPr>
          <w:rFonts w:ascii="Times New Roman" w:eastAsia="Times New Roman" w:hAnsi="Times New Roman" w:cs="Times New Roman"/>
          <w:sz w:val="28"/>
          <w:szCs w:val="28"/>
          <w:lang w:eastAsia="ru-RU"/>
        </w:rPr>
        <w:t xml:space="preserve">www.nationalbank.kz </w:t>
      </w:r>
      <w:r w:rsidRPr="00597889">
        <w:rPr>
          <w:rFonts w:ascii="Times New Roman" w:eastAsia="Times New Roman" w:hAnsi="Times New Roman" w:cs="Times New Roman"/>
          <w:sz w:val="28"/>
          <w:szCs w:val="28"/>
          <w:lang w:val="kk-KZ" w:eastAsia="ru-RU"/>
        </w:rPr>
        <w:t>интернет-ресурсында орналастырылған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397"/>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Тұрақты қорландырудың нетто коэффициентінің талдамасы туралы есеп</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нысанының индексі: 1-BVU_NFSR</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ай сайын</w:t>
      </w:r>
    </w:p>
    <w:p w:rsidR="0054444A"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54444A" w:rsidRPr="00597889" w:rsidRDefault="0054444A" w:rsidP="00597889">
      <w:pPr>
        <w:tabs>
          <w:tab w:val="left" w:pos="5827"/>
        </w:tabs>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Ақпарат ұсынатын тұлғалар тобы: Қазақстан Республикасының екінші деңгейдегі банк</w:t>
      </w:r>
      <w:r w:rsidRPr="00597889">
        <w:rPr>
          <w:rFonts w:ascii="Times New Roman" w:eastAsia="Times New Roman" w:hAnsi="Times New Roman" w:cs="Times New Roman"/>
          <w:sz w:val="28"/>
          <w:szCs w:val="28"/>
          <w:lang w:val="kk-KZ" w:eastAsia="ru-RU"/>
        </w:rPr>
        <w:tab/>
      </w:r>
    </w:p>
    <w:p w:rsidR="00306F26" w:rsidRPr="00597889" w:rsidRDefault="0054444A" w:rsidP="00597889">
      <w:pPr>
        <w:spacing w:after="0" w:line="240" w:lineRule="auto"/>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есепті айдан кейінгі айдың оныншы жұмыс күнінен кеш емес.</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Нысан</w:t>
      </w:r>
    </w:p>
    <w:p w:rsidR="00306F26" w:rsidRPr="00597889" w:rsidRDefault="00306F26" w:rsidP="00597889">
      <w:pPr>
        <w:spacing w:after="0" w:line="240" w:lineRule="auto"/>
        <w:ind w:firstLine="397"/>
        <w:jc w:val="right"/>
        <w:rPr>
          <w:rFonts w:ascii="Times New Roman" w:eastAsia="Times New Roman" w:hAnsi="Times New Roman" w:cs="Times New Roman"/>
          <w:sz w:val="28"/>
          <w:szCs w:val="28"/>
          <w:lang w:eastAsia="ru-RU"/>
        </w:rPr>
      </w:pPr>
    </w:p>
    <w:p w:rsidR="0054444A" w:rsidRPr="00597889" w:rsidRDefault="0054444A" w:rsidP="00597889">
      <w:pPr>
        <w:spacing w:after="0" w:line="240" w:lineRule="auto"/>
        <w:ind w:firstLine="397"/>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5361"/>
        <w:gridCol w:w="755"/>
        <w:gridCol w:w="1659"/>
        <w:gridCol w:w="1442"/>
      </w:tblGrid>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26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Баптар атауы</w:t>
            </w:r>
          </w:p>
        </w:tc>
        <w:tc>
          <w:tcPr>
            <w:tcW w:w="24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Пайызбен есепке алу коэффициенті</w:t>
            </w:r>
          </w:p>
        </w:tc>
        <w:tc>
          <w:tcPr>
            <w:tcW w:w="515"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Есептелетін сома</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Қол жетімді тұрақты қорландыру</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нормативтің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капиталдың қалған өтеу мерзімі 1 (бір) жыл және одан жоғары өзге құралдары және міндеттемелері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тұрақты депозиттер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тұрақтылығы төмен депозиттер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емес ұйымдар ұсынған, қалған өтеу мерзімі 1 (бір) жылдан кем міндеттемелер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клиенттің клиринг, кастодиандық қызмет, өтімділікті басқару жөніндегі қызметіне байланысты салымдар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өтеу мерзімі 6 (алты) айдан астам және 1 (бір) жылдан кем міндеттемелердің басқа түрлері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ертерек мерзімінен бұрын алу мүмкіндігімен заңды тұлғалардың салымдары</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1.10</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міндеттемелер, оның ішінде мерзімсіз міндеттемелер (кейінге қалдырылған салық міндеттемелері үшін арнайы режим белгілеумен)</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сатып алу күні қаржы құралдарын, шетел валютасын сатып алудан туындайтын төлемдер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Тұрақты қорландырудың қажетті активтері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қолма-қол ақша</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Ұлттық Банктегі резервтер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2.3</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өтеу мерзімі 6 (алты) айдан кем шетел мемлекеттерінің орталық банктеріне қойылатын талаптар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2.4</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сату күні қаржы құралдарын, шетел валютасын сатудан туындайтын түсімдер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2.5</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ауыртпалық салынбаған бірінші деңгейдегі жоғары сапалы өтімді активтер, Ұлттық Банктегі </w:t>
            </w:r>
            <w:r w:rsidRPr="00597889">
              <w:rPr>
                <w:rFonts w:ascii="Times New Roman" w:eastAsia="Times New Roman" w:hAnsi="Times New Roman" w:cs="Times New Roman"/>
                <w:sz w:val="24"/>
                <w:szCs w:val="24"/>
                <w:lang w:eastAsia="ru-RU"/>
              </w:rPr>
              <w:lastRenderedPageBreak/>
              <w:t>ақшалай қаражат пен резервтерді қоспағанда</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2.6</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2.7</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өтеу мерзімі 6 (алты) айдан кем, қаржы ұйымдарына берілген өзге ауыртпалық салынбаған қарыздар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2.8</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екінші деңгейдегі ауыртпалық салынбаған жоғары сапалы өтімді активтер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2.9</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алты (6) айдан астам және 1 (бір) жылдан кем мерзімге ауыртпалық салынған жоғары сапалы өтімді активтер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2.10</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клиенттің басқа банктердегі клиринг, кастодиандық қызмет, өтімділікті басқару жөніндегі қызметіне байланысты салымдар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2.13</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2.14</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2.15</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2.16</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2.17</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xml:space="preserve">қалған өтеу мерзімі 1 (бір) жыл және одан </w:t>
            </w:r>
            <w:r w:rsidRPr="00597889">
              <w:rPr>
                <w:rFonts w:ascii="Times New Roman" w:eastAsia="Times New Roman" w:hAnsi="Times New Roman" w:cs="Times New Roman"/>
                <w:sz w:val="24"/>
                <w:szCs w:val="24"/>
                <w:lang w:eastAsia="ru-RU"/>
              </w:rPr>
              <w:lastRenderedPageBreak/>
              <w:t>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2.18</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қор биржаларында айналымда болатын тауарлар, оның ішінде тазартылған алтын</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2.19</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(бір) жыл және одан жоғары мерзімге ауыртпалық салынған активтер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2.20</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қалған өтеу мерзімі 1 (бір) жыл және одан жоғары, қаржы ұйымдарына берілген өзге активтер, оның ішінде жұмыс істемейтін кредиттер, қарыздар.</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2.22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Тұрақты қорландырудың қажетті шартты және ықтимал міндеттемелері.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3.2</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міндеттемелер, оның ішінде мына құралдар:</w:t>
            </w:r>
          </w:p>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сөзсіз қайтарып алынатын кредит желілері және өтімділік желілері;</w:t>
            </w:r>
          </w:p>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саудалық қаржыландыру бойынша міндеттемелер (оның ішінде кепілдіктер мен кепілдемелер);</w:t>
            </w:r>
          </w:p>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тауарлар мен қызметтерді экспорттау мен импорттауды қаржыландырумен байланысты емес кепілдіктер мен кепілдемелер;</w:t>
            </w:r>
          </w:p>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50</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54444A" w:rsidRPr="00597889" w:rsidTr="00306F26">
        <w:trPr>
          <w:jc w:val="center"/>
        </w:trPr>
        <w:tc>
          <w:tcPr>
            <w:tcW w:w="206" w:type="pct"/>
            <w:tcMar>
              <w:top w:w="0" w:type="dxa"/>
              <w:left w:w="108" w:type="dxa"/>
              <w:bottom w:w="0" w:type="dxa"/>
              <w:right w:w="108" w:type="dxa"/>
            </w:tcMar>
            <w:hideMark/>
          </w:tcPr>
          <w:p w:rsidR="0054444A" w:rsidRPr="00597889" w:rsidRDefault="0054444A"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26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Тұрақты қорландырудың нетто коэффициенті</w:t>
            </w:r>
          </w:p>
        </w:tc>
        <w:tc>
          <w:tcPr>
            <w:tcW w:w="24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731"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515" w:type="pct"/>
            <w:tcMar>
              <w:top w:w="0" w:type="dxa"/>
              <w:left w:w="108" w:type="dxa"/>
              <w:bottom w:w="0" w:type="dxa"/>
              <w:right w:w="108" w:type="dxa"/>
            </w:tcMar>
            <w:hideMark/>
          </w:tcPr>
          <w:p w:rsidR="0054444A" w:rsidRPr="00597889" w:rsidRDefault="0054444A"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54444A" w:rsidRPr="00597889" w:rsidRDefault="0054444A" w:rsidP="00597889">
      <w:pPr>
        <w:spacing w:after="0" w:line="240" w:lineRule="auto"/>
        <w:ind w:firstLine="397"/>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Атауы</w:t>
      </w:r>
      <w:r w:rsidRPr="00597889" w:rsidDel="00BB2B8B">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________________             Мекенжайы _______________________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Телефоны ______________________________________________________</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Электрондық пошта мекенжайы ___________________________________</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Орындаушы </w:t>
      </w:r>
      <w:r w:rsidRPr="00597889">
        <w:rPr>
          <w:rFonts w:ascii="Times New Roman" w:eastAsia="Calibri" w:hAnsi="Times New Roman" w:cs="Times New Roman"/>
          <w:sz w:val="28"/>
          <w:szCs w:val="28"/>
          <w:lang w:val="kk-KZ" w:eastAsia="ru-RU"/>
        </w:rPr>
        <w:t xml:space="preserve">_______________________________________   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xml:space="preserve">)           телефоны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           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597889">
        <w:rPr>
          <w:rFonts w:ascii="Times New Roman" w:eastAsia="Calibri" w:hAnsi="Times New Roman" w:cs="Times New Roman"/>
          <w:sz w:val="28"/>
          <w:szCs w:val="28"/>
          <w:lang w:val="kk-KZ" w:eastAsia="ru-RU"/>
        </w:rPr>
        <w:t xml:space="preserve">  </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r w:rsidRPr="00597889">
        <w:rPr>
          <w:rFonts w:ascii="Times New Roman" w:eastAsia="Calibri" w:hAnsi="Times New Roman" w:cs="Times New Roman"/>
          <w:sz w:val="28"/>
          <w:szCs w:val="28"/>
          <w:lang w:val="kk-KZ" w:eastAsia="ru-RU"/>
        </w:rPr>
        <w:t xml:space="preserve">____________________________________________       _______________        </w:t>
      </w:r>
      <w:r w:rsidRPr="00597889">
        <w:rPr>
          <w:rFonts w:ascii="Times New Roman" w:eastAsia="Calibri" w:hAnsi="Times New Roman" w:cs="Times New Roman"/>
          <w:sz w:val="28"/>
          <w:szCs w:val="28"/>
          <w:lang w:val="kk-KZ" w:eastAsia="ru-RU"/>
        </w:rPr>
        <w:br/>
        <w:t xml:space="preserve">             </w:t>
      </w:r>
      <w:r w:rsidRPr="00597889">
        <w:rPr>
          <w:rFonts w:ascii="Times New Roman" w:eastAsia="Times New Roman" w:hAnsi="Times New Roman" w:cs="Times New Roman"/>
          <w:sz w:val="28"/>
          <w:szCs w:val="28"/>
          <w:lang w:val="kk-KZ" w:eastAsia="ru-RU"/>
        </w:rPr>
        <w:t>тегі, аты және әкесінің аты (бар болса</w:t>
      </w:r>
      <w:r w:rsidRPr="00597889">
        <w:rPr>
          <w:rFonts w:ascii="Times New Roman" w:eastAsia="Calibri" w:hAnsi="Times New Roman" w:cs="Times New Roman"/>
          <w:sz w:val="28"/>
          <w:szCs w:val="28"/>
          <w:lang w:val="kk-KZ" w:eastAsia="ru-RU"/>
        </w:rPr>
        <w:t>)                  қолы, телефоны</w:t>
      </w:r>
    </w:p>
    <w:p w:rsidR="0054444A" w:rsidRPr="00597889" w:rsidRDefault="0054444A" w:rsidP="00597889">
      <w:pPr>
        <w:spacing w:after="0" w:line="240" w:lineRule="auto"/>
        <w:ind w:firstLine="709"/>
        <w:rPr>
          <w:rFonts w:ascii="Times New Roman" w:eastAsia="Calibri" w:hAnsi="Times New Roman" w:cs="Times New Roman"/>
          <w:sz w:val="28"/>
          <w:szCs w:val="28"/>
          <w:lang w:val="kk-KZ" w:eastAsia="ru-RU"/>
        </w:rPr>
      </w:pPr>
    </w:p>
    <w:p w:rsidR="00306F26" w:rsidRPr="00597889" w:rsidRDefault="0054444A" w:rsidP="00597889">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Күні  20__ жылғы</w:t>
      </w:r>
      <w:r w:rsidRPr="00597889">
        <w:rPr>
          <w:rFonts w:ascii="Times New Roman" w:eastAsia="Calibri" w:hAnsi="Times New Roman" w:cs="Times New Roman"/>
          <w:sz w:val="28"/>
          <w:szCs w:val="28"/>
          <w:lang w:val="kk-KZ" w:eastAsia="ru-RU"/>
        </w:rPr>
        <w:t xml:space="preserve"> «____» ______________</w:t>
      </w:r>
      <w:r w:rsidRPr="00597889">
        <w:rPr>
          <w:rFonts w:ascii="Times New Roman" w:eastAsia="Times New Roman" w:hAnsi="Times New Roman" w:cs="Times New Roman"/>
          <w:sz w:val="28"/>
          <w:szCs w:val="28"/>
          <w:lang w:val="kk-KZ" w:eastAsia="ru-RU"/>
        </w:rPr>
        <w:t> </w:t>
      </w:r>
    </w:p>
    <w:p w:rsidR="00306F26" w:rsidRPr="00597889" w:rsidRDefault="00306F26"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54444A" w:rsidRPr="00597889" w:rsidRDefault="0054444A" w:rsidP="00597889">
      <w:pPr>
        <w:spacing w:after="0" w:line="240" w:lineRule="auto"/>
        <w:ind w:firstLine="709"/>
        <w:jc w:val="right"/>
        <w:rPr>
          <w:rFonts w:ascii="Times New Roman" w:eastAsia="Times New Roman" w:hAnsi="Times New Roman" w:cs="Times New Roman"/>
          <w:sz w:val="28"/>
          <w:szCs w:val="28"/>
          <w:lang w:val="kk-KZ" w:eastAsia="ru-RU"/>
        </w:rPr>
      </w:pPr>
      <w:bookmarkStart w:id="30" w:name="SUB2022"/>
      <w:bookmarkEnd w:id="30"/>
      <w:r w:rsidRPr="00597889">
        <w:rPr>
          <w:rFonts w:ascii="Times New Roman" w:eastAsia="Times New Roman" w:hAnsi="Times New Roman" w:cs="Times New Roman"/>
          <w:sz w:val="28"/>
          <w:szCs w:val="28"/>
          <w:lang w:val="kk-KZ" w:eastAsia="ru-RU"/>
        </w:rPr>
        <w:lastRenderedPageBreak/>
        <w:t>Тұрақты қорландырудың нетто</w:t>
      </w:r>
    </w:p>
    <w:p w:rsidR="0054444A" w:rsidRPr="00597889" w:rsidRDefault="0054444A"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коэффициентінің талдамасы</w:t>
      </w:r>
    </w:p>
    <w:p w:rsidR="0054444A" w:rsidRPr="00597889" w:rsidRDefault="0054444A"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туралы есеп </w:t>
      </w:r>
      <w:hyperlink r:id="rId116" w:history="1">
        <w:r w:rsidRPr="00597889">
          <w:rPr>
            <w:rFonts w:ascii="Times New Roman" w:eastAsia="Times New Roman" w:hAnsi="Times New Roman" w:cs="Times New Roman"/>
            <w:sz w:val="28"/>
            <w:szCs w:val="28"/>
            <w:lang w:val="kk-KZ" w:eastAsia="ru-RU"/>
          </w:rPr>
          <w:t>нысанына</w:t>
        </w:r>
      </w:hyperlink>
    </w:p>
    <w:p w:rsidR="0054444A" w:rsidRPr="00597889" w:rsidRDefault="0054444A"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қосымша</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Тұрақты қорландыру дың нетто коэффициентінің талдамасы туралы есеп</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1-тарау. Жалпы ережелер</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«Тұрақты қорландырудың нетто коэффициентінің талдамасы туралы есеп» нысанын (бұдан әрі - Нысан) толтыру бойынша бірыңғай талаптарды айқындайды.</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w:t>
      </w:r>
      <w:hyperlink r:id="rId117" w:history="1">
        <w:r w:rsidRPr="00597889">
          <w:rPr>
            <w:rFonts w:ascii="Times New Roman" w:eastAsia="Times New Roman" w:hAnsi="Times New Roman" w:cs="Times New Roman"/>
            <w:sz w:val="28"/>
            <w:szCs w:val="28"/>
            <w:lang w:val="kk-KZ" w:eastAsia="ru-RU"/>
          </w:rPr>
          <w:t>Заңына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hyperlink r:id="rId118"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банктер әр айдың біріндегі жағдай бойынша ай сайын жасайды. Нысандағы деректер мың теңгемен толтырылады.</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54444A" w:rsidRPr="00597889" w:rsidRDefault="0054444A"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119" w:history="1">
        <w:r w:rsidRPr="00597889">
          <w:rPr>
            <w:rFonts w:ascii="Times New Roman" w:eastAsia="Times New Roman" w:hAnsi="Times New Roman" w:cs="Times New Roman"/>
            <w:sz w:val="28"/>
            <w:szCs w:val="28"/>
            <w:lang w:val="kk-KZ" w:eastAsia="ru-RU"/>
          </w:rPr>
          <w:t>қаулысына</w:t>
        </w:r>
      </w:hyperlink>
      <w:r w:rsidRPr="00597889">
        <w:rPr>
          <w:rFonts w:ascii="Times New Roman" w:eastAsia="Times New Roman" w:hAnsi="Times New Roman" w:cs="Times New Roman"/>
          <w:sz w:val="28"/>
          <w:szCs w:val="28"/>
          <w:lang w:val="kk-KZ" w:eastAsia="ru-RU"/>
        </w:rPr>
        <w:t xml:space="preserve"> (Нормативтік құқықтық актілерді мемлекеттік тіркеу тізілімінде № 15886 болып тіркелген) сәйкес толтырылады.</w:t>
      </w:r>
    </w:p>
    <w:p w:rsidR="0054444A" w:rsidRPr="00597889" w:rsidRDefault="0054444A"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Есепті кезеңде мәліметтер болмаған жағдайда Нысан толтырылмайды және ұсынылмайды.</w:t>
      </w:r>
    </w:p>
    <w:p w:rsidR="0054444A" w:rsidRPr="00597889" w:rsidRDefault="0054444A" w:rsidP="00597889">
      <w:pPr>
        <w:spacing w:after="0" w:line="240" w:lineRule="auto"/>
        <w:ind w:firstLine="400"/>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6A7F63" w:rsidRPr="00597889" w:rsidRDefault="006A7F63" w:rsidP="00597889">
      <w:pPr>
        <w:ind w:firstLine="709"/>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br w:type="page"/>
      </w: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Есептілікті ұсыну мәселелері бойынша</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 xml:space="preserve">Қазақстан Республикасының </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 xml:space="preserve">нормативтік құқықтық актілерінің </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тізбесіне</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2</w:t>
      </w:r>
      <w:r>
        <w:rPr>
          <w:rFonts w:ascii="Times New Roman" w:eastAsia="Times New Roman" w:hAnsi="Times New Roman" w:cs="Times New Roman"/>
          <w:bCs/>
          <w:sz w:val="28"/>
          <w:szCs w:val="28"/>
          <w:lang w:val="kk-KZ" w:eastAsia="ru-RU"/>
        </w:rPr>
        <w:t>2</w:t>
      </w:r>
      <w:r w:rsidRPr="00D21BC9">
        <w:rPr>
          <w:rFonts w:ascii="Times New Roman" w:eastAsia="Times New Roman" w:hAnsi="Times New Roman" w:cs="Times New Roman"/>
          <w:bCs/>
          <w:sz w:val="28"/>
          <w:szCs w:val="28"/>
          <w:lang w:val="kk-KZ" w:eastAsia="ru-RU"/>
        </w:rPr>
        <w:t>-қосымша</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Қазақстан Республикасы</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Ұлттық Банкі Басқармасының</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2015 жылғы 8 мамырдағы</w:t>
      </w:r>
    </w:p>
    <w:p w:rsidR="00D21BC9" w:rsidRP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sidRPr="00D21BC9">
        <w:rPr>
          <w:rFonts w:ascii="Times New Roman" w:eastAsia="Times New Roman" w:hAnsi="Times New Roman" w:cs="Times New Roman"/>
          <w:bCs/>
          <w:sz w:val="28"/>
          <w:szCs w:val="28"/>
          <w:lang w:val="kk-KZ" w:eastAsia="ru-RU"/>
        </w:rPr>
        <w:t>№ 75 қаулысына</w:t>
      </w:r>
    </w:p>
    <w:p w:rsidR="00D21BC9" w:rsidRDefault="00D21BC9" w:rsidP="00D21BC9">
      <w:pPr>
        <w:spacing w:after="0" w:line="240" w:lineRule="auto"/>
        <w:ind w:firstLine="709"/>
        <w:jc w:val="right"/>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21</w:t>
      </w:r>
      <w:r w:rsidRPr="00D21BC9">
        <w:rPr>
          <w:rFonts w:ascii="Times New Roman" w:eastAsia="Times New Roman" w:hAnsi="Times New Roman" w:cs="Times New Roman"/>
          <w:bCs/>
          <w:sz w:val="28"/>
          <w:szCs w:val="28"/>
          <w:lang w:val="kk-KZ" w:eastAsia="ru-RU"/>
        </w:rPr>
        <w:t>-қосымша</w:t>
      </w: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Pr="00F90EFD" w:rsidRDefault="00F90EFD" w:rsidP="00F90EFD">
      <w:pPr>
        <w:spacing w:after="0" w:line="240" w:lineRule="auto"/>
        <w:ind w:firstLine="709"/>
        <w:jc w:val="center"/>
        <w:rPr>
          <w:rFonts w:ascii="Times New Roman" w:eastAsia="Times New Roman" w:hAnsi="Times New Roman" w:cs="Times New Roman"/>
          <w:bCs/>
          <w:sz w:val="28"/>
          <w:szCs w:val="28"/>
          <w:lang w:val="kk-KZ" w:eastAsia="ru-RU"/>
        </w:rPr>
      </w:pPr>
      <w:r w:rsidRPr="00F90EFD">
        <w:rPr>
          <w:rFonts w:ascii="Times New Roman" w:eastAsia="Times New Roman" w:hAnsi="Times New Roman" w:cs="Times New Roman"/>
          <w:bCs/>
          <w:sz w:val="28"/>
          <w:szCs w:val="28"/>
          <w:lang w:val="kk-KZ" w:eastAsia="ru-RU"/>
        </w:rPr>
        <w:t>Екінші деңгейдегі банктердің пруденциалдық нормативтерді орындау туралы есептілікті ұсыну қағидалары</w:t>
      </w:r>
    </w:p>
    <w:p w:rsidR="00F90EFD" w:rsidRPr="00F90EFD" w:rsidRDefault="00F90EFD" w:rsidP="00F90EFD">
      <w:pPr>
        <w:spacing w:after="0" w:line="240" w:lineRule="auto"/>
        <w:ind w:firstLine="709"/>
        <w:jc w:val="center"/>
        <w:rPr>
          <w:rFonts w:ascii="Times New Roman" w:eastAsia="Times New Roman" w:hAnsi="Times New Roman" w:cs="Times New Roman"/>
          <w:bCs/>
          <w:sz w:val="28"/>
          <w:szCs w:val="28"/>
          <w:lang w:val="kk-KZ" w:eastAsia="ru-RU"/>
        </w:rPr>
      </w:pPr>
    </w:p>
    <w:p w:rsidR="00F90EFD" w:rsidRPr="00F90EFD" w:rsidRDefault="00F90EFD" w:rsidP="00F90EFD">
      <w:pPr>
        <w:spacing w:after="0" w:line="240" w:lineRule="auto"/>
        <w:ind w:firstLine="709"/>
        <w:jc w:val="both"/>
        <w:rPr>
          <w:rFonts w:ascii="Times New Roman" w:eastAsia="Times New Roman" w:hAnsi="Times New Roman" w:cs="Times New Roman"/>
          <w:bCs/>
          <w:sz w:val="28"/>
          <w:szCs w:val="28"/>
          <w:lang w:val="kk-KZ" w:eastAsia="ru-RU"/>
        </w:rPr>
      </w:pPr>
      <w:r w:rsidRPr="00F90EFD">
        <w:rPr>
          <w:rFonts w:ascii="Times New Roman" w:eastAsia="Times New Roman" w:hAnsi="Times New Roman" w:cs="Times New Roman"/>
          <w:bCs/>
          <w:sz w:val="28"/>
          <w:szCs w:val="28"/>
          <w:lang w:val="kk-KZ" w:eastAsia="ru-RU"/>
        </w:rPr>
        <w:t>1. Екінші деңгейдегі банктердің есептілікті ұсыну қағидалары (бұдан әрі - Қағидалар)</w:t>
      </w:r>
      <w:r w:rsidR="00237461">
        <w:rPr>
          <w:rFonts w:ascii="Times New Roman" w:eastAsia="Times New Roman" w:hAnsi="Times New Roman" w:cs="Times New Roman"/>
          <w:bCs/>
          <w:sz w:val="28"/>
          <w:szCs w:val="28"/>
          <w:lang w:val="kk-KZ" w:eastAsia="ru-RU"/>
        </w:rPr>
        <w:t xml:space="preserve"> </w:t>
      </w:r>
      <w:r w:rsidR="00237461" w:rsidRPr="00237461">
        <w:rPr>
          <w:rFonts w:ascii="Times New Roman" w:eastAsia="Times New Roman" w:hAnsi="Times New Roman" w:cs="Times New Roman"/>
          <w:sz w:val="28"/>
          <w:szCs w:val="28"/>
          <w:lang w:val="kk-KZ" w:eastAsia="ru-RU"/>
        </w:rPr>
        <w:t>«Қазақстан Республикасының Ұлттық Банкі туралы» 1995 жылғы 30 наурыздағы</w:t>
      </w:r>
      <w:r w:rsidR="00237461">
        <w:rPr>
          <w:rFonts w:ascii="Times New Roman" w:eastAsia="Times New Roman" w:hAnsi="Times New Roman" w:cs="Times New Roman"/>
          <w:sz w:val="28"/>
          <w:szCs w:val="28"/>
          <w:lang w:val="kk-KZ" w:eastAsia="ru-RU"/>
        </w:rPr>
        <w:t xml:space="preserve">, </w:t>
      </w:r>
      <w:r w:rsidRPr="00F90EFD">
        <w:rPr>
          <w:rFonts w:ascii="Times New Roman" w:eastAsia="Times New Roman" w:hAnsi="Times New Roman" w:cs="Times New Roman"/>
          <w:bCs/>
          <w:sz w:val="28"/>
          <w:szCs w:val="28"/>
          <w:lang w:val="kk-KZ" w:eastAsia="ru-RU"/>
        </w:rPr>
        <w:t>«Қазақстан Республикасындағы банктер және банк қызметі т</w:t>
      </w:r>
      <w:r>
        <w:rPr>
          <w:rFonts w:ascii="Times New Roman" w:eastAsia="Times New Roman" w:hAnsi="Times New Roman" w:cs="Times New Roman"/>
          <w:bCs/>
          <w:sz w:val="28"/>
          <w:szCs w:val="28"/>
          <w:lang w:val="kk-KZ" w:eastAsia="ru-RU"/>
        </w:rPr>
        <w:t xml:space="preserve">уралы» 1995 жылғы 31 тамыздағы </w:t>
      </w:r>
      <w:r w:rsidRPr="00F90EFD">
        <w:rPr>
          <w:rFonts w:ascii="Times New Roman" w:eastAsia="Times New Roman" w:hAnsi="Times New Roman" w:cs="Times New Roman"/>
          <w:bCs/>
          <w:sz w:val="28"/>
          <w:szCs w:val="28"/>
          <w:lang w:val="kk-KZ" w:eastAsia="ru-RU"/>
        </w:rPr>
        <w:t>Қазақстан Республикасының </w:t>
      </w:r>
      <w:bookmarkStart w:id="31" w:name="sub1002410376"/>
      <w:r w:rsidRPr="00F90EFD">
        <w:rPr>
          <w:rFonts w:ascii="Times New Roman" w:eastAsia="Times New Roman" w:hAnsi="Times New Roman" w:cs="Times New Roman"/>
          <w:bCs/>
          <w:sz w:val="28"/>
          <w:szCs w:val="28"/>
          <w:lang w:eastAsia="ru-RU"/>
        </w:rPr>
        <w:fldChar w:fldCharType="begin"/>
      </w:r>
      <w:r w:rsidRPr="00F90EFD">
        <w:rPr>
          <w:rFonts w:ascii="Times New Roman" w:eastAsia="Times New Roman" w:hAnsi="Times New Roman" w:cs="Times New Roman"/>
          <w:bCs/>
          <w:sz w:val="28"/>
          <w:szCs w:val="28"/>
          <w:lang w:val="kk-KZ" w:eastAsia="ru-RU"/>
        </w:rPr>
        <w:instrText xml:space="preserve"> HYPERLINK "jl:51003931.0%2051041467.0%20" </w:instrText>
      </w:r>
      <w:r w:rsidRPr="00F90EFD">
        <w:rPr>
          <w:rFonts w:ascii="Times New Roman" w:eastAsia="Times New Roman" w:hAnsi="Times New Roman" w:cs="Times New Roman"/>
          <w:bCs/>
          <w:sz w:val="28"/>
          <w:szCs w:val="28"/>
          <w:lang w:eastAsia="ru-RU"/>
        </w:rPr>
        <w:fldChar w:fldCharType="separate"/>
      </w:r>
      <w:r w:rsidRPr="00F90EFD">
        <w:rPr>
          <w:rStyle w:val="a3"/>
          <w:rFonts w:ascii="Times New Roman" w:eastAsia="Times New Roman" w:hAnsi="Times New Roman" w:cs="Times New Roman"/>
          <w:bCs/>
          <w:color w:val="auto"/>
          <w:sz w:val="28"/>
          <w:szCs w:val="28"/>
          <w:u w:val="none"/>
          <w:lang w:val="kk-KZ" w:eastAsia="ru-RU"/>
        </w:rPr>
        <w:t>Заңдарына</w:t>
      </w:r>
      <w:r w:rsidRPr="00F90EFD">
        <w:rPr>
          <w:rFonts w:ascii="Times New Roman" w:eastAsia="Times New Roman" w:hAnsi="Times New Roman" w:cs="Times New Roman"/>
          <w:bCs/>
          <w:sz w:val="28"/>
          <w:szCs w:val="28"/>
          <w:lang w:val="kk-KZ" w:eastAsia="ru-RU"/>
        </w:rPr>
        <w:fldChar w:fldCharType="end"/>
      </w:r>
      <w:bookmarkEnd w:id="31"/>
      <w:r w:rsidRPr="00F90EFD">
        <w:rPr>
          <w:rFonts w:ascii="Times New Roman" w:eastAsia="Times New Roman" w:hAnsi="Times New Roman" w:cs="Times New Roman"/>
          <w:bCs/>
          <w:sz w:val="28"/>
          <w:szCs w:val="28"/>
          <w:lang w:val="kk-KZ" w:eastAsia="ru-RU"/>
        </w:rPr>
        <w:t xml:space="preserve"> сәйкес әзірленді және екінші деңгейдегі банктердің (бұдан әрі - банк) Қазақстан Республикасының Ұлттық Банкіне пруденциалдық нормативтерді орындау туралы есептілікті ұсыну тәртібін айқындайды.</w:t>
      </w:r>
    </w:p>
    <w:p w:rsidR="00F90EFD" w:rsidRPr="00F90EFD" w:rsidRDefault="00F90EFD" w:rsidP="00F90EFD">
      <w:pPr>
        <w:spacing w:after="0" w:line="240" w:lineRule="auto"/>
        <w:ind w:firstLine="709"/>
        <w:jc w:val="both"/>
        <w:rPr>
          <w:rFonts w:ascii="Times New Roman" w:eastAsia="Times New Roman" w:hAnsi="Times New Roman" w:cs="Times New Roman"/>
          <w:bCs/>
          <w:sz w:val="28"/>
          <w:szCs w:val="28"/>
          <w:lang w:val="kk-KZ" w:eastAsia="ru-RU"/>
        </w:rPr>
      </w:pPr>
      <w:r w:rsidRPr="00F90EFD">
        <w:rPr>
          <w:rFonts w:ascii="Times New Roman" w:eastAsia="Times New Roman" w:hAnsi="Times New Roman" w:cs="Times New Roman"/>
          <w:bCs/>
          <w:sz w:val="28"/>
          <w:szCs w:val="28"/>
          <w:lang w:val="kk-KZ" w:eastAsia="ru-RU"/>
        </w:rPr>
        <w:t>2. Банктер Қазақстан Республикасының Ұлттық Банкіне пруденциалдық нормативтерді орындау туралы есептілікті электрондық форматта ұсынады</w:t>
      </w:r>
    </w:p>
    <w:p w:rsidR="00F90EFD" w:rsidRPr="00F90EFD" w:rsidRDefault="00F90EFD" w:rsidP="00F90EFD">
      <w:pPr>
        <w:spacing w:after="0" w:line="240" w:lineRule="auto"/>
        <w:ind w:firstLine="709"/>
        <w:jc w:val="both"/>
        <w:rPr>
          <w:rFonts w:ascii="Times New Roman" w:eastAsia="Times New Roman" w:hAnsi="Times New Roman" w:cs="Times New Roman"/>
          <w:bCs/>
          <w:sz w:val="28"/>
          <w:szCs w:val="28"/>
          <w:lang w:val="kk-KZ" w:eastAsia="ru-RU"/>
        </w:rPr>
      </w:pPr>
      <w:r w:rsidRPr="00F90EFD">
        <w:rPr>
          <w:rFonts w:ascii="Times New Roman" w:eastAsia="Times New Roman" w:hAnsi="Times New Roman" w:cs="Times New Roman"/>
          <w:bCs/>
          <w:sz w:val="28"/>
          <w:szCs w:val="28"/>
          <w:lang w:val="kk-KZ" w:eastAsia="ru-RU"/>
        </w:rPr>
        <w:t>3. Қағаз тасымалдағыштағы есептілікке бірінші басшы, бас бухгалтер немесе олар есепке қол қоюға уәкілеттік берген адамдар қол қояды және банкте сақталады.</w:t>
      </w:r>
    </w:p>
    <w:p w:rsidR="00F90EFD" w:rsidRPr="00F90EFD" w:rsidRDefault="00F90EFD" w:rsidP="00F90EFD">
      <w:pPr>
        <w:spacing w:after="0" w:line="240" w:lineRule="auto"/>
        <w:ind w:firstLine="709"/>
        <w:jc w:val="both"/>
        <w:rPr>
          <w:rFonts w:ascii="Times New Roman" w:eastAsia="Times New Roman" w:hAnsi="Times New Roman" w:cs="Times New Roman"/>
          <w:bCs/>
          <w:sz w:val="28"/>
          <w:szCs w:val="28"/>
          <w:lang w:val="kk-KZ" w:eastAsia="ru-RU"/>
        </w:rPr>
      </w:pPr>
      <w:r w:rsidRPr="00F90EFD">
        <w:rPr>
          <w:rFonts w:ascii="Times New Roman" w:eastAsia="Times New Roman" w:hAnsi="Times New Roman" w:cs="Times New Roman"/>
          <w:bCs/>
          <w:sz w:val="28"/>
          <w:szCs w:val="28"/>
          <w:lang w:val="kk-KZ" w:eastAsia="ru-RU"/>
        </w:rPr>
        <w:t>4. Электрондық форматта ұсынылатын деректердің қағаз тасымалдағыштағы деректермен сәйкестігін банктің бірінші басшысы (ол болмаған кезеңде - оның орнындағы адам) және банктің бас бухгалтері қамтамасыз етеді.</w:t>
      </w:r>
    </w:p>
    <w:p w:rsidR="00F90EFD" w:rsidRPr="00F90EFD" w:rsidRDefault="00F90EFD" w:rsidP="00F90EFD">
      <w:pPr>
        <w:spacing w:after="0" w:line="240" w:lineRule="auto"/>
        <w:ind w:firstLine="709"/>
        <w:jc w:val="both"/>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F90EFD" w:rsidRDefault="00F90EFD" w:rsidP="00597889">
      <w:pPr>
        <w:spacing w:after="0" w:line="240" w:lineRule="auto"/>
        <w:ind w:firstLine="709"/>
        <w:jc w:val="right"/>
        <w:rPr>
          <w:rFonts w:ascii="Times New Roman" w:eastAsia="Times New Roman" w:hAnsi="Times New Roman" w:cs="Times New Roman"/>
          <w:bCs/>
          <w:sz w:val="28"/>
          <w:szCs w:val="28"/>
          <w:lang w:val="kk-KZ" w:eastAsia="ru-RU"/>
        </w:rPr>
      </w:pP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D21BC9" w:rsidRDefault="00D21BC9" w:rsidP="00597889">
      <w:pPr>
        <w:spacing w:after="0" w:line="240" w:lineRule="auto"/>
        <w:ind w:firstLine="709"/>
        <w:jc w:val="right"/>
        <w:rPr>
          <w:rFonts w:ascii="Times New Roman" w:eastAsia="Times New Roman" w:hAnsi="Times New Roman" w:cs="Times New Roman"/>
          <w:bCs/>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Есептілікті ұсыну мәселелері бойынша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22-қосымша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315 </w:t>
      </w:r>
      <w:bookmarkStart w:id="32" w:name="sub1005604966"/>
      <w:r w:rsidRPr="00597889">
        <w:rPr>
          <w:rFonts w:ascii="Times New Roman" w:eastAsia="Times New Roman" w:hAnsi="Times New Roman" w:cs="Times New Roman"/>
          <w:sz w:val="28"/>
          <w:szCs w:val="28"/>
          <w:lang w:val="kk-KZ" w:eastAsia="ru-RU"/>
        </w:rPr>
        <w:fldChar w:fldCharType="begin"/>
      </w:r>
      <w:r w:rsidRPr="00597889">
        <w:rPr>
          <w:rFonts w:ascii="Times New Roman" w:eastAsia="Times New Roman" w:hAnsi="Times New Roman" w:cs="Times New Roman"/>
          <w:sz w:val="28"/>
          <w:szCs w:val="28"/>
          <w:lang w:val="kk-KZ" w:eastAsia="ru-RU"/>
        </w:rPr>
        <w:instrText xml:space="preserve"> HYPERLINK "jl:39649800.0%20" </w:instrText>
      </w:r>
      <w:r w:rsidRPr="00597889">
        <w:rPr>
          <w:rFonts w:ascii="Times New Roman" w:eastAsia="Times New Roman" w:hAnsi="Times New Roman" w:cs="Times New Roman"/>
          <w:sz w:val="28"/>
          <w:szCs w:val="28"/>
          <w:lang w:val="kk-KZ" w:eastAsia="ru-RU"/>
        </w:rPr>
        <w:fldChar w:fldCharType="separate"/>
      </w:r>
      <w:r w:rsidRPr="00597889">
        <w:rPr>
          <w:rFonts w:ascii="Times New Roman" w:eastAsia="Times New Roman" w:hAnsi="Times New Roman" w:cs="Times New Roman"/>
          <w:sz w:val="28"/>
          <w:szCs w:val="28"/>
          <w:lang w:val="kk-KZ" w:eastAsia="ru-RU"/>
        </w:rPr>
        <w:t>қаулысына</w:t>
      </w:r>
      <w:r w:rsidRPr="00597889">
        <w:rPr>
          <w:rFonts w:ascii="Times New Roman" w:eastAsia="Times New Roman" w:hAnsi="Times New Roman" w:cs="Times New Roman"/>
          <w:sz w:val="28"/>
          <w:szCs w:val="28"/>
          <w:lang w:val="kk-KZ" w:eastAsia="ru-RU"/>
        </w:rPr>
        <w:fldChar w:fldCharType="end"/>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тізбесі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w:t>
      </w:r>
      <w:r w:rsidRPr="00597889">
        <w:rPr>
          <w:rFonts w:ascii="Times New Roman" w:eastAsia="Times New Roman" w:hAnsi="Times New Roman" w:cs="Times New Roman"/>
          <w:sz w:val="28"/>
          <w:szCs w:val="28"/>
          <w:lang w:val="kk-KZ" w:eastAsia="ru-RU"/>
        </w:rPr>
        <w:lastRenderedPageBreak/>
        <w:t>одан көп пайызына ие (дауыс беру мүмкіндігі бар) ірі қатысушылар есептілігіне мыналар кіреді: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мәліметтердің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мәліметтердің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мәліметтердің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мәліметтердің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қатысушына бақылауды жүзеге асыратын тұлғалар туралы мәліметтердің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мәліметтердің нысаны және байланысты тұлғалардың, оның ішінде үлестес тұлғалардың тізілімі;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шоғырландырылған қаржылық есептілікті жасау жөніндегі жұмыс кестелерінің талдамасы туралы есептің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8) шоғырландырылған (шоғырландырылмаған) қаржылық есептіліктің нысаны және оған түсіндірме жазба;</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9)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w:t>
      </w:r>
      <w:r w:rsidRPr="00597889">
        <w:rPr>
          <w:rFonts w:ascii="Times New Roman" w:eastAsia="Times New Roman" w:hAnsi="Times New Roman" w:cs="Times New Roman"/>
          <w:sz w:val="28"/>
          <w:szCs w:val="28"/>
          <w:lang w:val="kk-KZ" w:eastAsia="ru-RU"/>
        </w:rPr>
        <w:lastRenderedPageBreak/>
        <w:t>мәліметтердің нысаны, сондай-ақ акцияларды сатып алу үшін пайдаланылатын қаражат көздері;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10)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мәліметтердің нысаны;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 есепті кезең ішінде жасалған, сондай-ақ есепті күндегі жағдай бойынша қолданыстағы сақтандыру тобының топ ішіндегі мәмілелер туралы мәліметтерінің нысаны.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ind w:firstLine="709"/>
        <w:rPr>
          <w:rFonts w:ascii="Times New Roman" w:eastAsia="Times New Roman" w:hAnsi="Times New Roman" w:cs="Times New Roman"/>
          <w:sz w:val="28"/>
          <w:szCs w:val="28"/>
          <w:lang w:val="kk-KZ" w:eastAsia="ru-RU"/>
        </w:rPr>
      </w:pPr>
      <w:bookmarkStart w:id="33" w:name="SUB2"/>
      <w:bookmarkStart w:id="34" w:name="sub1006558696"/>
      <w:bookmarkEnd w:id="33"/>
      <w:r w:rsidRPr="00597889">
        <w:rPr>
          <w:rFonts w:ascii="Times New Roman" w:eastAsia="Times New Roman" w:hAnsi="Times New Roman" w:cs="Times New Roman"/>
          <w:sz w:val="28"/>
          <w:szCs w:val="28"/>
          <w:lang w:val="kk-KZ"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23-қосымша</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315 </w:t>
      </w:r>
      <w:hyperlink r:id="rId120"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21"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5E116E" w:rsidRPr="00597889" w:rsidRDefault="005E116E" w:rsidP="00597889">
      <w:pPr>
        <w:spacing w:after="0" w:line="240" w:lineRule="auto"/>
        <w:ind w:firstLine="709"/>
        <w:jc w:val="center"/>
        <w:rPr>
          <w:rFonts w:ascii="Times New Roman" w:eastAsia="Times New Roman" w:hAnsi="Times New Roman" w:cs="Times New Roman"/>
          <w:sz w:val="28"/>
          <w:szCs w:val="28"/>
          <w:lang w:val="kk-KZ"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w:t>
      </w:r>
      <w:r w:rsidRPr="00597889">
        <w:rPr>
          <w:rFonts w:ascii="Times New Roman" w:eastAsia="Times New Roman" w:hAnsi="Times New Roman" w:cs="Times New Roman"/>
          <w:sz w:val="28"/>
          <w:szCs w:val="28"/>
          <w:lang w:val="kk-KZ" w:eastAsia="ru-RU"/>
        </w:rPr>
        <w:b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597889">
        <w:rPr>
          <w:rFonts w:ascii="Times New Roman" w:eastAsia="Times New Roman" w:hAnsi="Times New Roman" w:cs="Times New Roman"/>
          <w:sz w:val="28"/>
          <w:szCs w:val="28"/>
          <w:lang w:val="kk-KZ" w:eastAsia="ru-RU"/>
        </w:rPr>
        <w:t>: ЖТІҚ_Н2</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жыл сайын</w:t>
      </w:r>
    </w:p>
    <w:p w:rsidR="00C51167" w:rsidRPr="00597889" w:rsidRDefault="00C51167" w:rsidP="00C51167">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20__жылғы «___»________ жағдай бойынша</w:t>
      </w:r>
      <w:r>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20__жылғы «___»________ бастап 20__жылғы «___»________ дейін</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597889">
        <w:rPr>
          <w:rFonts w:ascii="Times New Roman" w:eastAsia="Times New Roman" w:hAnsi="Times New Roman" w:cs="Times New Roman"/>
          <w:sz w:val="28"/>
          <w:szCs w:val="28"/>
          <w:lang w:val="kk-KZ" w:eastAsia="ru-RU"/>
        </w:rPr>
        <w:t>: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5E116E"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жыл сайын, қаржы жылы аяқталған соң күнтізбелік бір жүз жиырма күн ішінде.</w:t>
      </w:r>
    </w:p>
    <w:p w:rsidR="005E116E" w:rsidRPr="00597889" w:rsidRDefault="005E116E"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_________________________________________________________________</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(ірі қатысушының тегі, аты, әкесінің аты (бар болса)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1-кесте. Алынған кірістер және өзге де ақша түсімдері</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7809"/>
        <w:gridCol w:w="1228"/>
      </w:tblGrid>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408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Кірістер түрінің және өзге де ақша түсімдерінің атауы</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 (мың теңгемен)</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08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Кірістер және өзге де ақша түсімдері, барлығы, оның ішінде:</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жалақы және өзге де еңбек қызметіне сыйақы</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1.2.1</w:t>
            </w:r>
          </w:p>
        </w:tc>
        <w:tc>
          <w:tcPr>
            <w:tcW w:w="4086"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1.2.n</w:t>
            </w:r>
          </w:p>
        </w:tc>
        <w:tc>
          <w:tcPr>
            <w:tcW w:w="4086"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Салымдар бойынша төленген сыйақы</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Инвестициялық пай қорының басқаруындағы бағалы қағаздар, пайлар бойынша төленген сыйақы</w:t>
            </w: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Мүлікті жалға беруден түскен кіріс</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Кәсіпкерлік қызметтен түскен өзге кіріс (талдамасымен)</w:t>
            </w: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1.6.1</w:t>
            </w:r>
          </w:p>
        </w:tc>
        <w:tc>
          <w:tcPr>
            <w:tcW w:w="4086"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1.6.n</w:t>
            </w:r>
          </w:p>
        </w:tc>
        <w:tc>
          <w:tcPr>
            <w:tcW w:w="4086"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Мүлік сату</w:t>
            </w: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1.8</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Қарыздар алу</w:t>
            </w: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1.9</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Қаржылық, материалдық және демеушілік көмек алу</w:t>
            </w: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1.10</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Мүлікті сыйға алу</w:t>
            </w:r>
          </w:p>
        </w:tc>
        <w:tc>
          <w:tcPr>
            <w:tcW w:w="611"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1.11</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Өзгелер (талдамасымен)</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1.11.1</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A009A4">
        <w:trPr>
          <w:jc w:val="center"/>
        </w:trPr>
        <w:tc>
          <w:tcPr>
            <w:tcW w:w="26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1.11.n</w:t>
            </w:r>
          </w:p>
        </w:tc>
        <w:tc>
          <w:tcPr>
            <w:tcW w:w="4086"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c>
          <w:tcPr>
            <w:tcW w:w="611"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bl>
    <w:p w:rsidR="00A009A4" w:rsidRPr="00597889" w:rsidRDefault="00A009A4"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2-кесте. Мүлік бойынша мәліметтер</w:t>
      </w:r>
    </w:p>
    <w:p w:rsidR="00A009A4" w:rsidRPr="00597889" w:rsidRDefault="00A009A4"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417"/>
        <w:gridCol w:w="1535"/>
        <w:gridCol w:w="1205"/>
      </w:tblGrid>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w:t>
            </w:r>
          </w:p>
        </w:tc>
        <w:tc>
          <w:tcPr>
            <w:tcW w:w="335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Мүлік түрінің атауы</w:t>
            </w:r>
          </w:p>
        </w:tc>
        <w:tc>
          <w:tcPr>
            <w:tcW w:w="89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Мүліктің есепті кезең соңындағы құны (мың теңгемен)</w:t>
            </w:r>
          </w:p>
        </w:tc>
        <w:tc>
          <w:tcPr>
            <w:tcW w:w="488"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Өтімділік дәрежесі</w:t>
            </w: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35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895"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488"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Мүлік, барлығы, оның ішінде:</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Ақшаның барлығы, оның ішінде:</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 қолма-қол ақша: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ұлттық валютада;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шетел валютасында;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 екiншi деңгейдегi банктердегі банк шоттарында: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ұлттық валютада;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шетел валютасында;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 шетел банктеріндегі шетел валютасындағы банк шоттарында;</w:t>
            </w:r>
          </w:p>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 өзге нысанда (талдамасымен)</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1.2</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тазартылған бағалы металдар және олардан жасалған бұйымдар</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жылжымайтын мүлік (талдамасымен)</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1.3.1</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1.3.n</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1.4.1</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соның ішінде сенімгерлік басқаруда</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1.5</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инвестициялық пай қорының басқаруындағы бағалы қағаздар, пайлар</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мүлік, оның ішінде:</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1.6.1</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шығармашылық зияткерлік қызметтің нысандалған нәтижелері</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1.6.2</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фирмалық атаулар, тауарлық белгілер және бұйымдарды даралаудың өзге құралдары</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1.6.3</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мүліктік құқық</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1.6.4</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өзгесі</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оған иелік ету, пайдалану және басқару шектелген мүлік (талдамасымен және шектеу негіздемесін көрсете отырып)</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1.7.1</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1.7.n</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қосымша капиталдандыру ретінде ұсынатын мүліктің ең жоғарғы құны</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2.1</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2.n</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354"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Анықтама үшін: қысқамерзімді міндеттемелер</w:t>
            </w: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3.1</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r>
      <w:tr w:rsidR="00A009A4" w:rsidRPr="00597889" w:rsidTr="00A009A4">
        <w:trPr>
          <w:jc w:val="center"/>
        </w:trPr>
        <w:tc>
          <w:tcPr>
            <w:tcW w:w="226"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3.n</w:t>
            </w:r>
          </w:p>
        </w:tc>
        <w:tc>
          <w:tcPr>
            <w:tcW w:w="3354"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895" w:type="pct"/>
            <w:tcMar>
              <w:top w:w="0" w:type="dxa"/>
              <w:left w:w="108" w:type="dxa"/>
              <w:bottom w:w="0" w:type="dxa"/>
              <w:right w:w="108" w:type="dxa"/>
            </w:tcMa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488"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Х</w:t>
            </w:r>
          </w:p>
        </w:tc>
      </w:tr>
    </w:tbl>
    <w:p w:rsidR="00A009A4" w:rsidRPr="00597889" w:rsidRDefault="00A009A4"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p w:rsidR="00A009A4" w:rsidRPr="00597889" w:rsidRDefault="00A009A4" w:rsidP="00597889">
      <w:pPr>
        <w:spacing w:after="0" w:line="240" w:lineRule="auto"/>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
        <w:gridCol w:w="1141"/>
        <w:gridCol w:w="996"/>
        <w:gridCol w:w="996"/>
        <w:gridCol w:w="438"/>
        <w:gridCol w:w="1048"/>
        <w:gridCol w:w="1368"/>
        <w:gridCol w:w="996"/>
        <w:gridCol w:w="676"/>
        <w:gridCol w:w="595"/>
        <w:gridCol w:w="676"/>
        <w:gridCol w:w="595"/>
      </w:tblGrid>
      <w:tr w:rsidR="00A009A4" w:rsidRPr="00597889" w:rsidTr="00A009A4">
        <w:trPr>
          <w:jc w:val="center"/>
        </w:trPr>
        <w:tc>
          <w:tcPr>
            <w:tcW w:w="129" w:type="pct"/>
            <w:vMerge w:val="restar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lastRenderedPageBreak/>
              <w:t>№</w:t>
            </w:r>
          </w:p>
        </w:tc>
        <w:tc>
          <w:tcPr>
            <w:tcW w:w="604" w:type="pct"/>
            <w:vMerge w:val="restar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сәйкестендіру нөмірі немесе өзге сәйкестендіру нөмірі (Қазақстан Республикасының Резиденттер еместер үшін)</w:t>
            </w:r>
          </w:p>
        </w:tc>
        <w:tc>
          <w:tcPr>
            <w:tcW w:w="519" w:type="pct"/>
            <w:vMerge w:val="restar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Жарғылық капиталында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519" w:type="pct"/>
            <w:vMerge w:val="restar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Жарғылық капиталда қатысу сомасы/ екiншi деңгейдегi банктің, сақтандыру (қайта сақтандыру) ұйымының, инвестициялық портфельді басқарушының ірі қатысушысына тиесілі акциялардың ағымдағы нарықтық құны (мың теңгемен)</w:t>
            </w:r>
          </w:p>
        </w:tc>
        <w:tc>
          <w:tcPr>
            <w:tcW w:w="742" w:type="pct"/>
            <w:gridSpan w:val="2"/>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Акциялар саны</w:t>
            </w:r>
          </w:p>
        </w:tc>
        <w:tc>
          <w:tcPr>
            <w:tcW w:w="737" w:type="pct"/>
            <w:vMerge w:val="restar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капиталда қатысу үлесі (мың теңгемен)</w:t>
            </w:r>
          </w:p>
        </w:tc>
        <w:tc>
          <w:tcPr>
            <w:tcW w:w="519" w:type="pct"/>
            <w:vMerge w:val="restar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Есепті кезеңдегі екiншi деңгейдегi банктің, сақтандыру (қайта сақтандыру) ұйымының, инвестициялық портфельді басқарушының ірі қатысушысына тиесілі ұйымдардың жарғылық капиталында қатысу үлестерін немесе акцияларын сатып алу үшін қаражат көздері</w:t>
            </w:r>
          </w:p>
        </w:tc>
        <w:tc>
          <w:tcPr>
            <w:tcW w:w="1231" w:type="pct"/>
            <w:gridSpan w:val="4"/>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Алынған дивидендтер</w:t>
            </w:r>
          </w:p>
        </w:tc>
      </w:tr>
      <w:tr w:rsidR="00A009A4" w:rsidRPr="00597889" w:rsidTr="00A009A4">
        <w:trPr>
          <w:jc w:val="center"/>
        </w:trPr>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192" w:type="pct"/>
            <w:vMerge w:val="restar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Жай</w:t>
            </w:r>
          </w:p>
        </w:tc>
        <w:tc>
          <w:tcPr>
            <w:tcW w:w="549" w:type="pct"/>
            <w:vMerge w:val="restar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Артықшылықты</w:t>
            </w: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616" w:type="pct"/>
            <w:gridSpan w:val="2"/>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Алдыңғы есепті кезеңдерде</w:t>
            </w:r>
          </w:p>
        </w:tc>
        <w:tc>
          <w:tcPr>
            <w:tcW w:w="616" w:type="pct"/>
            <w:gridSpan w:val="2"/>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За период, предшествующий отчетному периоду</w:t>
            </w:r>
          </w:p>
        </w:tc>
      </w:tr>
      <w:tr w:rsidR="00A009A4" w:rsidRPr="00597889" w:rsidTr="00A009A4">
        <w:trPr>
          <w:jc w:val="center"/>
        </w:trPr>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009A4" w:rsidRPr="00597889" w:rsidRDefault="00A009A4" w:rsidP="00597889">
            <w:pPr>
              <w:spacing w:after="0" w:line="240" w:lineRule="auto"/>
              <w:rPr>
                <w:rFonts w:ascii="Times New Roman" w:eastAsia="Times New Roman" w:hAnsi="Times New Roman" w:cs="Times New Roman"/>
                <w:sz w:val="24"/>
                <w:szCs w:val="24"/>
                <w:lang w:eastAsia="ru-RU"/>
              </w:rPr>
            </w:pPr>
          </w:p>
        </w:tc>
        <w:tc>
          <w:tcPr>
            <w:tcW w:w="332"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 (мың теңгемен</w:t>
            </w:r>
          </w:p>
        </w:tc>
        <w:tc>
          <w:tcPr>
            <w:tcW w:w="28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Кезеңі (жылы)</w:t>
            </w:r>
          </w:p>
        </w:tc>
        <w:tc>
          <w:tcPr>
            <w:tcW w:w="332"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Сомасы (мың теңгемен</w:t>
            </w:r>
          </w:p>
        </w:tc>
        <w:tc>
          <w:tcPr>
            <w:tcW w:w="28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Кезеңі (жылы)</w:t>
            </w:r>
          </w:p>
        </w:tc>
      </w:tr>
      <w:tr w:rsidR="00A009A4" w:rsidRPr="00597889" w:rsidTr="00A009A4">
        <w:trPr>
          <w:jc w:val="center"/>
        </w:trPr>
        <w:tc>
          <w:tcPr>
            <w:tcW w:w="129"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60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519"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519"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192"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549"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6</w:t>
            </w:r>
          </w:p>
        </w:tc>
        <w:tc>
          <w:tcPr>
            <w:tcW w:w="737"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7</w:t>
            </w:r>
          </w:p>
        </w:tc>
        <w:tc>
          <w:tcPr>
            <w:tcW w:w="519"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8</w:t>
            </w:r>
          </w:p>
        </w:tc>
        <w:tc>
          <w:tcPr>
            <w:tcW w:w="332"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9</w:t>
            </w:r>
          </w:p>
        </w:tc>
        <w:tc>
          <w:tcPr>
            <w:tcW w:w="28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10</w:t>
            </w:r>
          </w:p>
        </w:tc>
        <w:tc>
          <w:tcPr>
            <w:tcW w:w="332"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11</w:t>
            </w:r>
          </w:p>
        </w:tc>
        <w:tc>
          <w:tcPr>
            <w:tcW w:w="284" w:type="pct"/>
            <w:tcMar>
              <w:top w:w="0" w:type="dxa"/>
              <w:left w:w="108" w:type="dxa"/>
              <w:bottom w:w="0" w:type="dxa"/>
              <w:right w:w="108" w:type="dxa"/>
            </w:tcMar>
            <w:hideMark/>
          </w:tcPr>
          <w:p w:rsidR="00A009A4" w:rsidRPr="00597889" w:rsidRDefault="00A009A4" w:rsidP="00597889">
            <w:pPr>
              <w:spacing w:after="0" w:line="240" w:lineRule="auto"/>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12</w:t>
            </w:r>
          </w:p>
        </w:tc>
      </w:tr>
    </w:tbl>
    <w:p w:rsidR="00A009A4" w:rsidRPr="00597889" w:rsidRDefault="00A009A4" w:rsidP="00597889">
      <w:pPr>
        <w:spacing w:after="0" w:line="240" w:lineRule="auto"/>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Қолы __________</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Күні ___________</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bookmarkStart w:id="35" w:name="SUB21"/>
      <w:bookmarkEnd w:id="35"/>
      <w:r w:rsidRPr="00597889">
        <w:rPr>
          <w:rFonts w:ascii="Times New Roman" w:eastAsia="Times New Roman" w:hAnsi="Times New Roman" w:cs="Times New Roman"/>
          <w:sz w:val="28"/>
          <w:szCs w:val="28"/>
          <w:lang w:eastAsia="ru-RU"/>
        </w:rPr>
        <w:lastRenderedPageBreak/>
        <w:t>Екiншi деңгейдегi банктің,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сақтандыру (қайта сақтандыру)</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ұйымының, инвестициялық</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портфельді басқарушының жеке</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тұлға болып табылатын ірі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қатысушысының кірістері мен</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мүлкі туралы мәліметтер </w:t>
      </w:r>
      <w:bookmarkStart w:id="36" w:name="sub1005605008"/>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"jl:39649800.2%20"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есебіне</w:t>
      </w:r>
      <w:r w:rsidRPr="00597889">
        <w:rPr>
          <w:rFonts w:ascii="Times New Roman" w:eastAsia="Times New Roman" w:hAnsi="Times New Roman" w:cs="Times New Roman"/>
          <w:sz w:val="28"/>
          <w:szCs w:val="28"/>
          <w:lang w:eastAsia="ru-RU"/>
        </w:rPr>
        <w:fldChar w:fldCharType="end"/>
      </w:r>
      <w:bookmarkEnd w:id="36"/>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sz w:val="28"/>
          <w:szCs w:val="28"/>
          <w:lang w:eastAsia="ru-RU"/>
        </w:rPr>
        <w:b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r w:rsidRPr="00597889">
        <w:rPr>
          <w:rFonts w:ascii="Times New Roman" w:eastAsia="Times New Roman" w:hAnsi="Times New Roman" w:cs="Times New Roman"/>
          <w:sz w:val="28"/>
          <w:szCs w:val="28"/>
          <w:lang w:eastAsia="ru-RU"/>
        </w:rPr>
        <w:br/>
      </w:r>
      <w:r w:rsidRPr="00597889">
        <w:rPr>
          <w:rFonts w:ascii="Times New Roman" w:eastAsia="Times New Roman" w:hAnsi="Times New Roman" w:cs="Times New Roman"/>
          <w:sz w:val="28"/>
          <w:szCs w:val="28"/>
          <w:lang w:eastAsia="ru-RU"/>
        </w:rPr>
        <w:br/>
        <w:t>1-тарау. Жалпы ережелер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нысанын (бұдан әрі - Нысан) толтыру бойынша бірыңғай талаптарды айқындайды.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«Қазақстан Республикасындағы банктер және банк қызметі туралы» 1995 жылғы 31 тамыздағы Қазақстан Республикасы Заңының </w:t>
      </w:r>
      <w:bookmarkStart w:id="37" w:name="sub1000464189"/>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"jl:51003931.54010000%20"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54-1-бабының 3-тармағына</w:t>
      </w:r>
      <w:r w:rsidRPr="00597889">
        <w:rPr>
          <w:rFonts w:ascii="Times New Roman" w:eastAsia="Times New Roman" w:hAnsi="Times New Roman" w:cs="Times New Roman"/>
          <w:sz w:val="28"/>
          <w:szCs w:val="28"/>
          <w:lang w:eastAsia="ru-RU"/>
        </w:rPr>
        <w:fldChar w:fldCharType="end"/>
      </w:r>
      <w:r w:rsidRPr="00597889">
        <w:rPr>
          <w:rFonts w:ascii="Times New Roman" w:eastAsia="Times New Roman" w:hAnsi="Times New Roman" w:cs="Times New Roman"/>
          <w:sz w:val="28"/>
          <w:szCs w:val="28"/>
          <w:lang w:eastAsia="ru-RU"/>
        </w:rPr>
        <w:t xml:space="preserve">, «Сақтандыру қызметі туралы» 2000 жылғы 18 желтоқсандағы Қазақстан Республикасы Заңының </w:t>
      </w:r>
      <w:bookmarkStart w:id="38" w:name="sub1000463975"/>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"jl:51021136.74010000%20"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74-1-бабының 2-1-тармағына</w:t>
      </w:r>
      <w:r w:rsidRPr="00597889">
        <w:rPr>
          <w:rFonts w:ascii="Times New Roman" w:eastAsia="Times New Roman" w:hAnsi="Times New Roman" w:cs="Times New Roman"/>
          <w:sz w:val="28"/>
          <w:szCs w:val="28"/>
          <w:lang w:eastAsia="ru-RU"/>
        </w:rPr>
        <w:fldChar w:fldCharType="end"/>
      </w:r>
      <w:r w:rsidRPr="00597889">
        <w:rPr>
          <w:rFonts w:ascii="Times New Roman" w:eastAsia="Times New Roman" w:hAnsi="Times New Roman" w:cs="Times New Roman"/>
          <w:sz w:val="28"/>
          <w:szCs w:val="28"/>
          <w:lang w:eastAsia="ru-RU"/>
        </w:rPr>
        <w:t xml:space="preserve">, «Бағалы қағаздар рыногы туралы» 2003 жылғы 2 шілдедегі Қазақстан Республикасы Заңының </w:t>
      </w:r>
      <w:bookmarkStart w:id="39" w:name="sub1005605077"/>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"jl:51041258.72040000%20"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72-4-бабының 3-тармағына</w:t>
      </w:r>
      <w:r w:rsidRPr="00597889">
        <w:rPr>
          <w:rFonts w:ascii="Times New Roman" w:eastAsia="Times New Roman" w:hAnsi="Times New Roman" w:cs="Times New Roman"/>
          <w:sz w:val="28"/>
          <w:szCs w:val="28"/>
          <w:lang w:eastAsia="ru-RU"/>
        </w:rPr>
        <w:fldChar w:fldCharType="end"/>
      </w:r>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bookmarkStart w:id="40" w:name="sub1000268399"/>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"jl:51041467.90106%20"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9-бабы 1-тармағының 6) тармақшасына</w:t>
      </w:r>
      <w:r w:rsidRPr="00597889">
        <w:rPr>
          <w:rFonts w:ascii="Times New Roman" w:eastAsia="Times New Roman" w:hAnsi="Times New Roman" w:cs="Times New Roman"/>
          <w:sz w:val="28"/>
          <w:szCs w:val="28"/>
          <w:lang w:eastAsia="ru-RU"/>
        </w:rPr>
        <w:fldChar w:fldCharType="end"/>
      </w:r>
      <w:r w:rsidRPr="00597889">
        <w:rPr>
          <w:rFonts w:ascii="Times New Roman" w:eastAsia="Times New Roman" w:hAnsi="Times New Roman" w:cs="Times New Roman"/>
          <w:sz w:val="28"/>
          <w:szCs w:val="28"/>
          <w:lang w:eastAsia="ru-RU"/>
        </w:rPr>
        <w:t xml:space="preserve"> сәйкес әзірленді.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екiншi деңгейдегi банктің, сақтандыру (қайта сақтандыру) ұйымының, инвестициялық портфельді басқарушының ірі қатысушысы қол қояды.</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6. 1-кестенің 3-бағанында есепті және алдыңғы кезеңдерде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1-кестенің 1.2-жолы бойынша 4-бағандағы деректер 3-кестенің 9 және 11-бағандарындағы деректер сомасына сәйкес келуге тиіс.</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8. 2-кестенің 3-бағанында мүліктің тәуелсіз сарапшымен расталған нарықтық құны көрсетіледі, жоқ болған жағдайда қаржы ұйымының ең ірі қатысушысының бағасы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Бұл ретте есеп беретін тұлға ескертулерде мүліктің құнының түрін көрсетуі қажет.</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жеке тұлға болып табылатын ірі қатысушысын бағалау бойынша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10. 2-кестенің 1.1-жолында есепті күндегі ақша қалдығы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11. 2-кестенің 1.2-жолында тазартылған бағалы металдар және құны тоғыз жүз айлық есептік көрсеткішке баламалы сомадан асатын олардан жасалған бұйымдар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12. 2-кестенің 1.4-жолындағы деректер 3-кестенің 4-бағанындағы деректер сомасына сәйкес келуге тиіс.</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13. 2-кестенің 1.6.3-жолдарында 2-кестенің 1.1-1.6-жолдарында көрсетілмеген өзге мүліктік құқықтар, оның ішінде жер асты байлығын пайдалану құқығы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14. 2-кестенің 1.4-жолында 2-кестенің 1.1-1.6-жолдарында көрсетілмеген өзге мүлік, оның ішінде құны тоғыз жүз айлық есептік көрсеткішке баламалы сомадан асатын өнер бұйымдары, «сән-салтанат бұйымдары» және т.с.с.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ұйымдарында қатысушы болса, онда 2-кестенің 2.1-2.n-жолында әрбір қаржы ұйымы бойынша деректер жеке-жеке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16. 2-кестенің 3-жолында 1 жылға дейінгі (өтеуге дейін қалған мерзімі бар) кезеңде төленуге жататын барлық міндеттемелер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17. 3-кестедегі мәліметтер есепті кезеңнің соңындағы жағдай бойынша көрсетіледі.</w:t>
      </w:r>
    </w:p>
    <w:p w:rsidR="00A009A4" w:rsidRPr="00597889" w:rsidRDefault="00A009A4" w:rsidP="00597889">
      <w:pPr>
        <w:ind w:firstLine="709"/>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lastRenderedPageBreak/>
        <w:t>Есептілікті ұсыну мәселелері бойынша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 өзгерістер мен толықтырулар енгізілетін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Қазақстан Республикасының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нормативтік құқықтық актілерінің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тізбесіне</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24-қосымша</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bookmarkStart w:id="41" w:name="SUB3"/>
      <w:bookmarkEnd w:id="41"/>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xml:space="preserve">№ 315 </w:t>
      </w:r>
      <w:hyperlink r:id="rId122"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3-қосымша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23"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w:t>
      </w:r>
      <w:r w:rsidRPr="00597889">
        <w:rPr>
          <w:rFonts w:ascii="Times New Roman" w:eastAsia="Times New Roman" w:hAnsi="Times New Roman" w:cs="Times New Roman"/>
          <w:sz w:val="28"/>
          <w:szCs w:val="28"/>
          <w:lang w:eastAsia="ru-RU"/>
        </w:rPr>
        <w:br/>
      </w:r>
      <w:r w:rsidRPr="00597889">
        <w:rPr>
          <w:rFonts w:ascii="Times New Roman" w:eastAsia="Times New Roman" w:hAnsi="Times New Roman" w:cs="Times New Roman"/>
          <w:sz w:val="28"/>
          <w:szCs w:val="28"/>
          <w:lang w:val="kk-KZ" w:eastAsia="ru-RU"/>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597889">
        <w:rPr>
          <w:rFonts w:ascii="Times New Roman" w:eastAsia="Times New Roman" w:hAnsi="Times New Roman" w:cs="Times New Roman"/>
          <w:sz w:val="28"/>
          <w:szCs w:val="28"/>
          <w:lang w:val="kk-KZ" w:eastAsia="ru-RU"/>
        </w:rPr>
        <w:t>: ЖТІҚ_Н3</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Кезеңділігі: жыл сайын</w:t>
      </w:r>
    </w:p>
    <w:p w:rsidR="00C51167" w:rsidRDefault="00C51167" w:rsidP="00C51167">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20__жылғы «___»________ жағдай бойынша</w:t>
      </w:r>
      <w:r>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 xml:space="preserve">20__жылғы «___»________ бастап 20__жылғы «___»________ дейін </w:t>
      </w:r>
    </w:p>
    <w:p w:rsidR="00A009A4" w:rsidRPr="00C51167" w:rsidRDefault="00C51167" w:rsidP="00C51167">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597889">
        <w:rPr>
          <w:rFonts w:ascii="Times New Roman" w:eastAsia="Times New Roman" w:hAnsi="Times New Roman" w:cs="Times New Roman"/>
          <w:sz w:val="28"/>
          <w:szCs w:val="28"/>
          <w:lang w:val="kk-KZ" w:eastAsia="ru-RU"/>
        </w:rPr>
        <w:t>: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5E116E"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жыл сайын, қаржы жылы аяқталған соң күнтізбелік бір жүз жиырма күн ішінде</w:t>
      </w:r>
    </w:p>
    <w:p w:rsidR="00C51167" w:rsidRDefault="00C5116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Нысан</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________________________________________________________________</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(ірі қатысушының тегі, аты, әкесінің аты (бар болса)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1-кесте. Есеп беруші тұлға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383"/>
        <w:gridCol w:w="1787"/>
        <w:gridCol w:w="1107"/>
      </w:tblGrid>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239"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Тұрғылықты жері (мекенжайы, телефоны, электрондық мекенжайы)</w:t>
            </w:r>
          </w:p>
        </w:tc>
        <w:tc>
          <w:tcPr>
            <w:tcW w:w="1469" w:type="pct"/>
            <w:gridSpan w:val="2"/>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3239"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Есеп беруші тұлғаның ірі қатысушысы мәртебесі бар екiншi деңгейдегi банктердің, сақтандыру (қайта сақтандыру) ұйымдарының, инвестициялық портфельді басқарушылардың атауы</w:t>
            </w:r>
          </w:p>
        </w:tc>
        <w:tc>
          <w:tcPr>
            <w:tcW w:w="1469" w:type="pct"/>
            <w:gridSpan w:val="2"/>
            <w:tcMar>
              <w:top w:w="0" w:type="dxa"/>
              <w:left w:w="108" w:type="dxa"/>
              <w:bottom w:w="0" w:type="dxa"/>
              <w:right w:w="108" w:type="dxa"/>
            </w:tcMar>
            <w:hideMark/>
          </w:tcPr>
          <w:p w:rsidR="00A009A4" w:rsidRPr="00597889" w:rsidRDefault="00A009A4" w:rsidP="00597889">
            <w:pPr>
              <w:spacing w:after="0" w:line="240" w:lineRule="auto"/>
              <w:ind w:hanging="9"/>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3239"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куәлігі (паспорт) (сериясы, нөмірі, кім және қашан берді)</w:t>
            </w:r>
          </w:p>
        </w:tc>
        <w:tc>
          <w:tcPr>
            <w:tcW w:w="1469" w:type="pct"/>
            <w:gridSpan w:val="2"/>
            <w:tcMar>
              <w:top w:w="0" w:type="dxa"/>
              <w:left w:w="108" w:type="dxa"/>
              <w:bottom w:w="0" w:type="dxa"/>
              <w:right w:w="108" w:type="dxa"/>
            </w:tcMar>
            <w:hideMark/>
          </w:tcPr>
          <w:p w:rsidR="00A009A4" w:rsidRPr="00597889" w:rsidRDefault="00A009A4" w:rsidP="00597889">
            <w:pPr>
              <w:spacing w:after="0" w:line="240" w:lineRule="auto"/>
              <w:ind w:hanging="9"/>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c>
          <w:tcPr>
            <w:tcW w:w="3239"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Жеке сәйкестендіру нөмірі немесе өзге сәйкестендіру нөмірі (Қазақстан Республикасының резидент еместері үшін)</w:t>
            </w:r>
          </w:p>
        </w:tc>
        <w:tc>
          <w:tcPr>
            <w:tcW w:w="1469" w:type="pct"/>
            <w:gridSpan w:val="2"/>
            <w:tcMar>
              <w:top w:w="0" w:type="dxa"/>
              <w:left w:w="108" w:type="dxa"/>
              <w:bottom w:w="0" w:type="dxa"/>
              <w:right w:w="108" w:type="dxa"/>
            </w:tcMar>
            <w:hideMark/>
          </w:tcPr>
          <w:p w:rsidR="00A009A4" w:rsidRPr="00597889" w:rsidRDefault="00A009A4" w:rsidP="00597889">
            <w:pPr>
              <w:spacing w:after="0" w:line="240" w:lineRule="auto"/>
              <w:ind w:hanging="9"/>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 </w:t>
            </w: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w:t>
            </w:r>
          </w:p>
        </w:tc>
        <w:tc>
          <w:tcPr>
            <w:tcW w:w="3239"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907"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басқа тұлғалармен бірлесіп, олардың арасында жасалған шарт күшімен</w:t>
            </w:r>
          </w:p>
        </w:tc>
        <w:tc>
          <w:tcPr>
            <w:tcW w:w="562" w:type="pct"/>
            <w:tcMar>
              <w:top w:w="0" w:type="dxa"/>
              <w:left w:w="108" w:type="dxa"/>
              <w:bottom w:w="0" w:type="dxa"/>
              <w:right w:w="108" w:type="dxa"/>
            </w:tcMar>
            <w:hideMark/>
          </w:tcPr>
          <w:p w:rsidR="00A009A4" w:rsidRPr="00597889" w:rsidRDefault="00A009A4" w:rsidP="00597889">
            <w:pPr>
              <w:spacing w:after="0" w:line="240" w:lineRule="auto"/>
              <w:ind w:hanging="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өзге тәсілмен</w:t>
            </w: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1</w:t>
            </w:r>
          </w:p>
        </w:tc>
        <w:tc>
          <w:tcPr>
            <w:tcW w:w="3239" w:type="pct"/>
            <w:tcMar>
              <w:top w:w="0" w:type="dxa"/>
              <w:left w:w="108" w:type="dxa"/>
              <w:bottom w:w="0" w:type="dxa"/>
              <w:right w:w="108" w:type="dxa"/>
            </w:tcMar>
            <w:hideMark/>
          </w:tcPr>
          <w:p w:rsidR="00A009A4" w:rsidRPr="00597889" w:rsidRDefault="00A009A4" w:rsidP="00597889">
            <w:pPr>
              <w:spacing w:after="0" w:line="240" w:lineRule="auto"/>
              <w:ind w:firstLine="70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2</w:t>
            </w:r>
          </w:p>
        </w:tc>
        <w:tc>
          <w:tcPr>
            <w:tcW w:w="907" w:type="pct"/>
            <w:tcMar>
              <w:top w:w="0" w:type="dxa"/>
              <w:left w:w="108" w:type="dxa"/>
              <w:bottom w:w="0" w:type="dxa"/>
              <w:right w:w="108" w:type="dxa"/>
            </w:tcMar>
            <w:hideMark/>
          </w:tcPr>
          <w:p w:rsidR="00A009A4" w:rsidRPr="00597889" w:rsidRDefault="00A009A4" w:rsidP="00597889">
            <w:pPr>
              <w:spacing w:after="0" w:line="240" w:lineRule="auto"/>
              <w:ind w:firstLine="70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3</w:t>
            </w:r>
          </w:p>
        </w:tc>
        <w:tc>
          <w:tcPr>
            <w:tcW w:w="562" w:type="pct"/>
            <w:tcMar>
              <w:top w:w="0" w:type="dxa"/>
              <w:left w:w="108" w:type="dxa"/>
              <w:bottom w:w="0" w:type="dxa"/>
              <w:right w:w="108" w:type="dxa"/>
            </w:tcMar>
            <w:hideMark/>
          </w:tcPr>
          <w:p w:rsidR="00A009A4" w:rsidRPr="00597889" w:rsidRDefault="00A009A4" w:rsidP="00597889">
            <w:pPr>
              <w:spacing w:after="0" w:line="240" w:lineRule="auto"/>
              <w:ind w:firstLine="709"/>
              <w:jc w:val="center"/>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4</w:t>
            </w: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5.1</w:t>
            </w:r>
          </w:p>
        </w:tc>
        <w:tc>
          <w:tcPr>
            <w:tcW w:w="3239" w:type="pct"/>
            <w:tcMar>
              <w:top w:w="0" w:type="dxa"/>
              <w:left w:w="108" w:type="dxa"/>
              <w:bottom w:w="0" w:type="dxa"/>
              <w:right w:w="108" w:type="dxa"/>
            </w:tcMar>
            <w:hideMark/>
          </w:tcPr>
          <w:p w:rsidR="00A009A4" w:rsidRPr="00597889" w:rsidRDefault="00A009A4" w:rsidP="00597889">
            <w:pPr>
              <w:spacing w:after="0" w:line="240" w:lineRule="auto"/>
              <w:ind w:firstLine="709"/>
              <w:rPr>
                <w:rFonts w:ascii="Times New Roman" w:eastAsia="Times New Roman" w:hAnsi="Times New Roman" w:cs="Times New Roman"/>
                <w:sz w:val="24"/>
                <w:szCs w:val="24"/>
                <w:lang w:eastAsia="ru-RU"/>
              </w:rPr>
            </w:pPr>
          </w:p>
        </w:tc>
        <w:tc>
          <w:tcPr>
            <w:tcW w:w="907" w:type="pct"/>
            <w:tcMar>
              <w:top w:w="0" w:type="dxa"/>
              <w:left w:w="108" w:type="dxa"/>
              <w:bottom w:w="0" w:type="dxa"/>
              <w:right w:w="108" w:type="dxa"/>
            </w:tcMar>
            <w:hideMark/>
          </w:tcPr>
          <w:p w:rsidR="00A009A4" w:rsidRPr="00597889" w:rsidRDefault="00A009A4" w:rsidP="00597889">
            <w:pPr>
              <w:spacing w:after="0" w:line="240" w:lineRule="auto"/>
              <w:ind w:firstLine="709"/>
              <w:rPr>
                <w:rFonts w:ascii="Times New Roman" w:eastAsia="Times New Roman" w:hAnsi="Times New Roman" w:cs="Times New Roman"/>
                <w:sz w:val="24"/>
                <w:szCs w:val="24"/>
                <w:lang w:eastAsia="ru-RU"/>
              </w:rPr>
            </w:pPr>
          </w:p>
        </w:tc>
        <w:tc>
          <w:tcPr>
            <w:tcW w:w="562" w:type="pct"/>
            <w:tcMar>
              <w:top w:w="0" w:type="dxa"/>
              <w:left w:w="108" w:type="dxa"/>
              <w:bottom w:w="0" w:type="dxa"/>
              <w:right w:w="108" w:type="dxa"/>
            </w:tcMar>
            <w:hideMark/>
          </w:tcPr>
          <w:p w:rsidR="00A009A4" w:rsidRPr="00597889" w:rsidRDefault="00A009A4" w:rsidP="00597889">
            <w:pPr>
              <w:spacing w:after="0" w:line="240" w:lineRule="auto"/>
              <w:ind w:firstLine="709"/>
              <w:rPr>
                <w:rFonts w:ascii="Times New Roman" w:eastAsia="Times New Roman" w:hAnsi="Times New Roman" w:cs="Times New Roman"/>
                <w:sz w:val="24"/>
                <w:szCs w:val="24"/>
                <w:lang w:eastAsia="ru-RU"/>
              </w:rPr>
            </w:pPr>
          </w:p>
        </w:tc>
      </w:tr>
      <w:tr w:rsidR="00A009A4" w:rsidRPr="00597889" w:rsidTr="00597889">
        <w:trPr>
          <w:jc w:val="center"/>
        </w:trPr>
        <w:tc>
          <w:tcPr>
            <w:tcW w:w="292" w:type="pct"/>
            <w:tcMar>
              <w:top w:w="0" w:type="dxa"/>
              <w:left w:w="108" w:type="dxa"/>
              <w:bottom w:w="0" w:type="dxa"/>
              <w:right w:w="108" w:type="dxa"/>
            </w:tcMar>
            <w:hideMark/>
          </w:tcPr>
          <w:p w:rsidR="00A009A4" w:rsidRPr="00597889" w:rsidRDefault="00A009A4" w:rsidP="00597889">
            <w:pPr>
              <w:spacing w:after="0" w:line="240" w:lineRule="auto"/>
              <w:textAlignment w:val="baseline"/>
              <w:rPr>
                <w:rFonts w:ascii="Times New Roman" w:eastAsia="Times New Roman" w:hAnsi="Times New Roman" w:cs="Times New Roman"/>
                <w:sz w:val="24"/>
                <w:szCs w:val="24"/>
                <w:lang w:eastAsia="ru-RU"/>
              </w:rPr>
            </w:pPr>
            <w:r w:rsidRPr="00597889">
              <w:rPr>
                <w:rFonts w:ascii="Times New Roman" w:eastAsia="Times New Roman" w:hAnsi="Times New Roman" w:cs="Times New Roman"/>
                <w:sz w:val="24"/>
                <w:szCs w:val="24"/>
                <w:lang w:eastAsia="ru-RU"/>
              </w:rPr>
              <w:t>5.n.</w:t>
            </w:r>
          </w:p>
        </w:tc>
        <w:tc>
          <w:tcPr>
            <w:tcW w:w="3239" w:type="pct"/>
            <w:tcMar>
              <w:top w:w="0" w:type="dxa"/>
              <w:left w:w="108" w:type="dxa"/>
              <w:bottom w:w="0" w:type="dxa"/>
              <w:right w:w="108" w:type="dxa"/>
            </w:tcMar>
            <w:hideMark/>
          </w:tcPr>
          <w:p w:rsidR="00A009A4" w:rsidRPr="00597889" w:rsidRDefault="00A009A4" w:rsidP="00597889">
            <w:pPr>
              <w:spacing w:after="0" w:line="240" w:lineRule="auto"/>
              <w:ind w:firstLine="709"/>
              <w:rPr>
                <w:rFonts w:ascii="Times New Roman" w:eastAsia="Times New Roman" w:hAnsi="Times New Roman" w:cs="Times New Roman"/>
                <w:sz w:val="24"/>
                <w:szCs w:val="24"/>
                <w:lang w:eastAsia="ru-RU"/>
              </w:rPr>
            </w:pPr>
          </w:p>
        </w:tc>
        <w:tc>
          <w:tcPr>
            <w:tcW w:w="907" w:type="pct"/>
            <w:tcMar>
              <w:top w:w="0" w:type="dxa"/>
              <w:left w:w="108" w:type="dxa"/>
              <w:bottom w:w="0" w:type="dxa"/>
              <w:right w:w="108" w:type="dxa"/>
            </w:tcMar>
            <w:hideMark/>
          </w:tcPr>
          <w:p w:rsidR="00A009A4" w:rsidRPr="00597889" w:rsidRDefault="00A009A4" w:rsidP="00597889">
            <w:pPr>
              <w:spacing w:after="0" w:line="240" w:lineRule="auto"/>
              <w:ind w:firstLine="709"/>
              <w:rPr>
                <w:rFonts w:ascii="Times New Roman" w:eastAsia="Times New Roman" w:hAnsi="Times New Roman" w:cs="Times New Roman"/>
                <w:sz w:val="24"/>
                <w:szCs w:val="24"/>
                <w:lang w:eastAsia="ru-RU"/>
              </w:rPr>
            </w:pPr>
          </w:p>
        </w:tc>
        <w:tc>
          <w:tcPr>
            <w:tcW w:w="562" w:type="pct"/>
            <w:tcMar>
              <w:top w:w="0" w:type="dxa"/>
              <w:left w:w="108" w:type="dxa"/>
              <w:bottom w:w="0" w:type="dxa"/>
              <w:right w:w="108" w:type="dxa"/>
            </w:tcMar>
            <w:hideMark/>
          </w:tcPr>
          <w:p w:rsidR="00A009A4" w:rsidRPr="00597889" w:rsidRDefault="00A009A4" w:rsidP="00597889">
            <w:pPr>
              <w:spacing w:after="0" w:line="240" w:lineRule="auto"/>
              <w:ind w:firstLine="709"/>
              <w:rPr>
                <w:rFonts w:ascii="Times New Roman" w:eastAsia="Times New Roman" w:hAnsi="Times New Roman" w:cs="Times New Roman"/>
                <w:sz w:val="24"/>
                <w:szCs w:val="24"/>
                <w:lang w:eastAsia="ru-RU"/>
              </w:rPr>
            </w:pPr>
          </w:p>
        </w:tc>
      </w:tr>
    </w:tbl>
    <w:p w:rsidR="00A009A4" w:rsidRPr="00597889" w:rsidRDefault="00A009A4" w:rsidP="00597889">
      <w:pPr>
        <w:spacing w:after="0" w:line="240" w:lineRule="auto"/>
        <w:ind w:firstLine="709"/>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2-кесте. Екiншi деңгейдегi банктің, сақтандыру (қайта сақтандыру) ұйымының, инвестициялық портфельді басқарушының ірі қатысушысына тиесілі жарғылық капиталдарда қатысу үлестерін (акцияларын) көрсете отырып, оның ұйымдардағы лауазымдары туралы мәліметтер</w:t>
      </w:r>
    </w:p>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
        <w:gridCol w:w="1354"/>
        <w:gridCol w:w="843"/>
        <w:gridCol w:w="898"/>
        <w:gridCol w:w="1011"/>
        <w:gridCol w:w="671"/>
        <w:gridCol w:w="593"/>
        <w:gridCol w:w="981"/>
        <w:gridCol w:w="593"/>
        <w:gridCol w:w="981"/>
        <w:gridCol w:w="593"/>
        <w:gridCol w:w="981"/>
      </w:tblGrid>
      <w:tr w:rsidR="00597889" w:rsidRPr="00597889" w:rsidTr="00597889">
        <w:trPr>
          <w:jc w:val="center"/>
        </w:trPr>
        <w:tc>
          <w:tcPr>
            <w:tcW w:w="145"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728"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Бизнес сәйкестендіру нөмірі немесе өзге сәйкестендіру нөмірі (Қазақстан Республикасының бейрезидент тері үшін)</w:t>
            </w:r>
          </w:p>
        </w:tc>
        <w:tc>
          <w:tcPr>
            <w:tcW w:w="409"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Ұйымның атауы</w:t>
            </w:r>
          </w:p>
        </w:tc>
        <w:tc>
          <w:tcPr>
            <w:tcW w:w="440"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Атқаратын лауазымы</w:t>
            </w:r>
          </w:p>
        </w:tc>
        <w:tc>
          <w:tcPr>
            <w:tcW w:w="518"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Акцияның баланстық құны/қатысу сомасы (мың теңгемен)</w:t>
            </w:r>
          </w:p>
        </w:tc>
        <w:tc>
          <w:tcPr>
            <w:tcW w:w="2723" w:type="pct"/>
            <w:gridSpan w:val="7"/>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және/немесе оның жарғылық капиталда қатысу үлесі</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1116" w:type="pct"/>
            <w:gridSpan w:val="3"/>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жеке</w:t>
            </w:r>
          </w:p>
        </w:tc>
        <w:tc>
          <w:tcPr>
            <w:tcW w:w="1608" w:type="pct"/>
            <w:gridSpan w:val="4"/>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бірлесіп</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31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w:t>
            </w:r>
          </w:p>
        </w:tc>
        <w:tc>
          <w:tcPr>
            <w:tcW w:w="802"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жанама</w:t>
            </w:r>
          </w:p>
        </w:tc>
        <w:tc>
          <w:tcPr>
            <w:tcW w:w="805"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w:t>
            </w:r>
          </w:p>
        </w:tc>
        <w:tc>
          <w:tcPr>
            <w:tcW w:w="802"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жанама</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31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w:t>
            </w:r>
            <w:r w:rsidRPr="00597889">
              <w:rPr>
                <w:rFonts w:ascii="Times New Roman" w:eastAsia="Times New Roman" w:hAnsi="Times New Roman" w:cs="Times New Roman"/>
                <w:color w:val="000000"/>
                <w:sz w:val="24"/>
                <w:szCs w:val="24"/>
                <w:lang w:eastAsia="ru-RU"/>
              </w:rPr>
              <w:lastRenderedPageBreak/>
              <w:t>ыз</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пай</w:t>
            </w:r>
            <w:r w:rsidRPr="00597889">
              <w:rPr>
                <w:rFonts w:ascii="Times New Roman" w:eastAsia="Times New Roman" w:hAnsi="Times New Roman" w:cs="Times New Roman"/>
                <w:color w:val="000000"/>
                <w:sz w:val="24"/>
                <w:szCs w:val="24"/>
                <w:lang w:eastAsia="ru-RU"/>
              </w:rPr>
              <w:lastRenderedPageBreak/>
              <w:t>ыз</w:t>
            </w:r>
          </w:p>
        </w:tc>
        <w:tc>
          <w:tcPr>
            <w:tcW w:w="53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xml:space="preserve">ол </w:t>
            </w:r>
            <w:r w:rsidRPr="00597889">
              <w:rPr>
                <w:rFonts w:ascii="Times New Roman" w:eastAsia="Times New Roman" w:hAnsi="Times New Roman" w:cs="Times New Roman"/>
                <w:color w:val="000000"/>
                <w:sz w:val="24"/>
                <w:szCs w:val="24"/>
                <w:lang w:eastAsia="ru-RU"/>
              </w:rPr>
              <w:lastRenderedPageBreak/>
              <w:t>арқылы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пай</w:t>
            </w:r>
            <w:r w:rsidRPr="00597889">
              <w:rPr>
                <w:rFonts w:ascii="Times New Roman" w:eastAsia="Times New Roman" w:hAnsi="Times New Roman" w:cs="Times New Roman"/>
                <w:color w:val="000000"/>
                <w:sz w:val="24"/>
                <w:szCs w:val="24"/>
                <w:lang w:eastAsia="ru-RU"/>
              </w:rPr>
              <w:lastRenderedPageBreak/>
              <w:t>ыз</w:t>
            </w:r>
          </w:p>
        </w:tc>
        <w:tc>
          <w:tcPr>
            <w:tcW w:w="53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оныме</w:t>
            </w:r>
            <w:r w:rsidRPr="00597889">
              <w:rPr>
                <w:rFonts w:ascii="Times New Roman" w:eastAsia="Times New Roman" w:hAnsi="Times New Roman" w:cs="Times New Roman"/>
                <w:color w:val="000000"/>
                <w:sz w:val="24"/>
                <w:szCs w:val="24"/>
                <w:lang w:eastAsia="ru-RU"/>
              </w:rPr>
              <w:lastRenderedPageBreak/>
              <w:t>н бірлесіп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пай</w:t>
            </w:r>
            <w:r w:rsidRPr="00597889">
              <w:rPr>
                <w:rFonts w:ascii="Times New Roman" w:eastAsia="Times New Roman" w:hAnsi="Times New Roman" w:cs="Times New Roman"/>
                <w:color w:val="000000"/>
                <w:sz w:val="24"/>
                <w:szCs w:val="24"/>
                <w:lang w:eastAsia="ru-RU"/>
              </w:rPr>
              <w:lastRenderedPageBreak/>
              <w:t>ыз</w:t>
            </w:r>
          </w:p>
        </w:tc>
        <w:tc>
          <w:tcPr>
            <w:tcW w:w="53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xml:space="preserve">ол </w:t>
            </w:r>
            <w:r w:rsidRPr="00597889">
              <w:rPr>
                <w:rFonts w:ascii="Times New Roman" w:eastAsia="Times New Roman" w:hAnsi="Times New Roman" w:cs="Times New Roman"/>
                <w:color w:val="000000"/>
                <w:sz w:val="24"/>
                <w:szCs w:val="24"/>
                <w:lang w:eastAsia="ru-RU"/>
              </w:rPr>
              <w:lastRenderedPageBreak/>
              <w:t>арқылы акцияға жанама иелік ету жүргізілетін ұйымның атауы/ жеке тұлғаның тегі, аты, әкесінің аты (бар болса)</w:t>
            </w:r>
          </w:p>
        </w:tc>
      </w:tr>
      <w:tr w:rsidR="00597889" w:rsidRPr="00597889" w:rsidTr="00597889">
        <w:trPr>
          <w:jc w:val="center"/>
        </w:trPr>
        <w:tc>
          <w:tcPr>
            <w:tcW w:w="145"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w:t>
            </w:r>
          </w:p>
        </w:tc>
        <w:tc>
          <w:tcPr>
            <w:tcW w:w="72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409"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440"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51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31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p>
        </w:tc>
        <w:tc>
          <w:tcPr>
            <w:tcW w:w="53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9</w:t>
            </w:r>
          </w:p>
        </w:tc>
        <w:tc>
          <w:tcPr>
            <w:tcW w:w="53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53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w:t>
            </w:r>
          </w:p>
        </w:tc>
      </w:tr>
    </w:tbl>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3-кесте. Екiншi деңгейдегi банктің, сақтандыру (қайта сақтандыру) ұйымының, инвестициялық портфельді басқарушының ірі қатысушысының жақын туыстары, жұбайы және жұбайының (зайыбының) жақын туыстары, сондай-ақ осы тұлғалар бақылайтын ұйымдар туралы мәліметтер</w:t>
      </w:r>
    </w:p>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091"/>
        <w:gridCol w:w="2382"/>
        <w:gridCol w:w="1134"/>
        <w:gridCol w:w="1250"/>
        <w:gridCol w:w="2551"/>
      </w:tblGrid>
      <w:tr w:rsidR="00597889" w:rsidRPr="00597889" w:rsidTr="00597889">
        <w:trPr>
          <w:jc w:val="center"/>
        </w:trPr>
        <w:tc>
          <w:tcPr>
            <w:tcW w:w="144"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1006"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Жеке сәйкестендіру нөмірі немесе өзге сәйкестендіру нөмірі (Қазақстан Республикасының резидент еместері үшін)</w:t>
            </w:r>
          </w:p>
        </w:tc>
        <w:tc>
          <w:tcPr>
            <w:tcW w:w="1478"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399"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Туыстық дәрежесі</w:t>
            </w:r>
          </w:p>
        </w:tc>
        <w:tc>
          <w:tcPr>
            <w:tcW w:w="1934"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Жақын туысы, жұбайы немесе жұбайының (зайыбының) жақын туысы бақылайтын ұйымның атауы</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427"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Ұйымның атауы</w:t>
            </w:r>
          </w:p>
        </w:tc>
        <w:tc>
          <w:tcPr>
            <w:tcW w:w="1507"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1006"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147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399"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427"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1507"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r>
    </w:tbl>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
        <w:gridCol w:w="1500"/>
        <w:gridCol w:w="719"/>
        <w:gridCol w:w="221"/>
        <w:gridCol w:w="719"/>
        <w:gridCol w:w="1238"/>
        <w:gridCol w:w="719"/>
        <w:gridCol w:w="1238"/>
        <w:gridCol w:w="719"/>
        <w:gridCol w:w="1238"/>
      </w:tblGrid>
      <w:tr w:rsidR="00597889" w:rsidRPr="00597889" w:rsidTr="00597889">
        <w:trPr>
          <w:jc w:val="center"/>
        </w:trPr>
        <w:tc>
          <w:tcPr>
            <w:tcW w:w="961"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Ірі </w:t>
            </w:r>
            <w:r w:rsidRPr="00597889">
              <w:rPr>
                <w:rFonts w:ascii="Times New Roman" w:eastAsia="Times New Roman" w:hAnsi="Times New Roman" w:cs="Times New Roman"/>
                <w:color w:val="000000"/>
                <w:sz w:val="24"/>
                <w:szCs w:val="24"/>
                <w:lang w:eastAsia="ru-RU"/>
              </w:rPr>
              <w:lastRenderedPageBreak/>
              <w:t>қатысушының жақын туысының, жұбайының (зайыбының) немесе жұбайының (зайыбының) жақын туысының банктегі, сақтандыру (қайта сақтандыру) ұйымындағы, инвестициялық портфельді басқарушыдағы лауазымы</w:t>
            </w:r>
          </w:p>
        </w:tc>
        <w:tc>
          <w:tcPr>
            <w:tcW w:w="861"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xml:space="preserve">Екiншi </w:t>
            </w:r>
            <w:r w:rsidRPr="00597889">
              <w:rPr>
                <w:rFonts w:ascii="Times New Roman" w:eastAsia="Times New Roman" w:hAnsi="Times New Roman" w:cs="Times New Roman"/>
                <w:color w:val="000000"/>
                <w:sz w:val="24"/>
                <w:szCs w:val="24"/>
                <w:lang w:eastAsia="ru-RU"/>
              </w:rPr>
              <w:lastRenderedPageBreak/>
              <w:t>деңгейдегi банктің, сақтандыру (қайта сақтандыру) ұйымының, инвестициялық портфельді басқарушының акциясының баланстық құны/қатысу сомасы (мың теңгемен)</w:t>
            </w:r>
          </w:p>
        </w:tc>
        <w:tc>
          <w:tcPr>
            <w:tcW w:w="3141" w:type="pct"/>
            <w:gridSpan w:val="8"/>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xml:space="preserve">Жақын туысына, жұбайына немесе жұбайының (зайыбының) </w:t>
            </w:r>
            <w:r w:rsidRPr="00597889">
              <w:rPr>
                <w:rFonts w:ascii="Times New Roman" w:eastAsia="Times New Roman" w:hAnsi="Times New Roman" w:cs="Times New Roman"/>
                <w:color w:val="000000"/>
                <w:sz w:val="24"/>
                <w:szCs w:val="24"/>
                <w:lang w:eastAsia="ru-RU"/>
              </w:rPr>
              <w:lastRenderedPageBreak/>
              <w:t>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1272" w:type="pct"/>
            <w:gridSpan w:val="4"/>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жеке</w:t>
            </w:r>
          </w:p>
        </w:tc>
        <w:tc>
          <w:tcPr>
            <w:tcW w:w="1869" w:type="pct"/>
            <w:gridSpan w:val="4"/>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бірлесіп</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343"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w:t>
            </w:r>
          </w:p>
        </w:tc>
        <w:tc>
          <w:tcPr>
            <w:tcW w:w="929"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жанама</w:t>
            </w:r>
          </w:p>
        </w:tc>
        <w:tc>
          <w:tcPr>
            <w:tcW w:w="939"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w:t>
            </w:r>
          </w:p>
        </w:tc>
        <w:tc>
          <w:tcPr>
            <w:tcW w:w="929"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жанама</w:t>
            </w:r>
          </w:p>
        </w:tc>
      </w:tr>
      <w:tr w:rsidR="00597889" w:rsidRPr="00597889" w:rsidTr="00597889">
        <w:trPr>
          <w:jc w:val="center"/>
        </w:trPr>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72"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65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ол арқылы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66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онымен бірлесіп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65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ол арқылы акцияға жанама иелік ету жүргізілетін ұйымның атауы/ жеке тұлғаның тегі, аты, әкесінің аты (бар болса)</w:t>
            </w:r>
          </w:p>
        </w:tc>
      </w:tr>
      <w:tr w:rsidR="00597889" w:rsidRPr="00597889" w:rsidTr="00597889">
        <w:trPr>
          <w:jc w:val="center"/>
        </w:trPr>
        <w:tc>
          <w:tcPr>
            <w:tcW w:w="96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p>
        </w:tc>
        <w:tc>
          <w:tcPr>
            <w:tcW w:w="86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9</w:t>
            </w:r>
          </w:p>
        </w:tc>
        <w:tc>
          <w:tcPr>
            <w:tcW w:w="72"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65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w:t>
            </w:r>
          </w:p>
        </w:tc>
        <w:tc>
          <w:tcPr>
            <w:tcW w:w="66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14</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w:t>
            </w:r>
          </w:p>
        </w:tc>
        <w:tc>
          <w:tcPr>
            <w:tcW w:w="65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16</w:t>
            </w:r>
          </w:p>
        </w:tc>
      </w:tr>
    </w:tbl>
    <w:p w:rsidR="00597889" w:rsidRPr="00597889" w:rsidRDefault="00597889" w:rsidP="00597889">
      <w:pPr>
        <w:spacing w:after="0" w:line="240" w:lineRule="auto"/>
        <w:ind w:firstLine="397"/>
        <w:jc w:val="both"/>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A009A4" w:rsidRPr="00597889" w:rsidRDefault="00A009A4" w:rsidP="0010715C">
      <w:pPr>
        <w:spacing w:after="0" w:line="240" w:lineRule="auto"/>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r w:rsidR="0010715C">
        <w:rPr>
          <w:rFonts w:ascii="Times New Roman" w:eastAsia="Times New Roman" w:hAnsi="Times New Roman" w:cs="Times New Roman"/>
          <w:sz w:val="28"/>
          <w:szCs w:val="28"/>
          <w:lang w:eastAsia="ru-RU"/>
        </w:rPr>
        <w:tab/>
      </w:r>
      <w:r w:rsidRPr="00597889">
        <w:rPr>
          <w:rFonts w:ascii="Times New Roman" w:eastAsia="Times New Roman" w:hAnsi="Times New Roman" w:cs="Times New Roman"/>
          <w:sz w:val="28"/>
          <w:szCs w:val="28"/>
          <w:lang w:eastAsia="ru-RU"/>
        </w:rPr>
        <w:t>Қолы __________</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Күні __________</w:t>
      </w:r>
    </w:p>
    <w:p w:rsidR="00A009A4" w:rsidRPr="00597889" w:rsidRDefault="00A009A4" w:rsidP="00597889">
      <w:pPr>
        <w:ind w:firstLine="709"/>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bookmarkStart w:id="42" w:name="SUB31"/>
      <w:bookmarkEnd w:id="42"/>
      <w:r w:rsidRPr="00597889">
        <w:rPr>
          <w:rFonts w:ascii="Times New Roman" w:eastAsia="Times New Roman" w:hAnsi="Times New Roman" w:cs="Times New Roman"/>
          <w:sz w:val="28"/>
          <w:szCs w:val="28"/>
          <w:lang w:eastAsia="ru-RU"/>
        </w:rPr>
        <w:lastRenderedPageBreak/>
        <w:t>Екiншi деңгейдегi банктің, сақтандыру</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(қайта сақтандыру) ұйымының,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инвестициялық портфельді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басқарушының жеке тұлға болып</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табылатын ірі қатысушысы туралы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мәліметтердің </w:t>
      </w:r>
      <w:bookmarkStart w:id="43" w:name="sub1005605009"/>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"jl:39649800.3%20"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нысанына</w:t>
      </w:r>
      <w:r w:rsidRPr="00597889">
        <w:rPr>
          <w:rFonts w:ascii="Times New Roman" w:eastAsia="Times New Roman" w:hAnsi="Times New Roman" w:cs="Times New Roman"/>
          <w:sz w:val="28"/>
          <w:szCs w:val="28"/>
          <w:lang w:eastAsia="ru-RU"/>
        </w:rPr>
        <w:fldChar w:fldCharType="end"/>
      </w:r>
      <w:bookmarkEnd w:id="43"/>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sz w:val="28"/>
          <w:szCs w:val="28"/>
          <w:lang w:eastAsia="ru-RU"/>
        </w:rPr>
        <w:b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r w:rsidRPr="00597889">
        <w:rPr>
          <w:rFonts w:ascii="Times New Roman" w:eastAsia="Times New Roman" w:hAnsi="Times New Roman" w:cs="Times New Roman"/>
          <w:sz w:val="28"/>
          <w:szCs w:val="28"/>
          <w:lang w:eastAsia="ru-RU"/>
        </w:rPr>
        <w:br/>
      </w:r>
      <w:r w:rsidRPr="00597889">
        <w:rPr>
          <w:rFonts w:ascii="Times New Roman" w:eastAsia="Times New Roman" w:hAnsi="Times New Roman" w:cs="Times New Roman"/>
          <w:sz w:val="28"/>
          <w:szCs w:val="28"/>
          <w:lang w:eastAsia="ru-RU"/>
        </w:rPr>
        <w:br/>
        <w:t>1-тарау. Жалпы ережелер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нысанын (бұдан әрі - Нысан) толтыру бойынша бірыңғай талаптарды айқындайды.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24" w:history="1">
        <w:r w:rsidRPr="00597889">
          <w:rPr>
            <w:rFonts w:ascii="Times New Roman" w:eastAsia="Times New Roman" w:hAnsi="Times New Roman" w:cs="Times New Roman"/>
            <w:sz w:val="28"/>
            <w:szCs w:val="28"/>
            <w:lang w:eastAsia="ru-RU"/>
          </w:rPr>
          <w:t>54-1-бабының 3-тармағына</w:t>
        </w:r>
      </w:hyperlink>
      <w:r w:rsidRPr="00597889">
        <w:rPr>
          <w:rFonts w:ascii="Times New Roman" w:eastAsia="Times New Roman" w:hAnsi="Times New Roman" w:cs="Times New Roman"/>
          <w:sz w:val="28"/>
          <w:szCs w:val="28"/>
          <w:lang w:eastAsia="ru-RU"/>
        </w:rPr>
        <w:t xml:space="preserve">, «Сақтандыру қызметі туралы» 2000 жылғы 18 желтоқсандағы Қазақстан Республикасы Заңының </w:t>
      </w:r>
      <w:hyperlink r:id="rId125" w:history="1">
        <w:r w:rsidRPr="00597889">
          <w:rPr>
            <w:rFonts w:ascii="Times New Roman" w:eastAsia="Times New Roman" w:hAnsi="Times New Roman" w:cs="Times New Roman"/>
            <w:sz w:val="28"/>
            <w:szCs w:val="28"/>
            <w:lang w:eastAsia="ru-RU"/>
          </w:rPr>
          <w:t>74-1-бабының 2-1-тармағына</w:t>
        </w:r>
      </w:hyperlink>
      <w:r w:rsidRPr="00597889">
        <w:rPr>
          <w:rFonts w:ascii="Times New Roman" w:eastAsia="Times New Roman" w:hAnsi="Times New Roman" w:cs="Times New Roman"/>
          <w:sz w:val="28"/>
          <w:szCs w:val="28"/>
          <w:lang w:eastAsia="ru-RU"/>
        </w:rPr>
        <w:t xml:space="preserve">, «Бағалы қағаздар рыногы туралы» 2003 жылғы 2 шілдедегі Қазақстан Республикасы Заңының </w:t>
      </w:r>
      <w:hyperlink r:id="rId126" w:history="1">
        <w:r w:rsidRPr="00597889">
          <w:rPr>
            <w:rFonts w:ascii="Times New Roman" w:eastAsia="Times New Roman" w:hAnsi="Times New Roman" w:cs="Times New Roman"/>
            <w:sz w:val="28"/>
            <w:szCs w:val="28"/>
            <w:lang w:eastAsia="ru-RU"/>
          </w:rPr>
          <w:t>72-4-бабының 3-тармағына</w:t>
        </w:r>
      </w:hyperlink>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27" w:history="1">
        <w:r w:rsidRPr="00597889">
          <w:rPr>
            <w:rFonts w:ascii="Times New Roman" w:eastAsia="Times New Roman" w:hAnsi="Times New Roman" w:cs="Times New Roman"/>
            <w:sz w:val="28"/>
            <w:szCs w:val="28"/>
            <w:lang w:eastAsia="ru-RU"/>
          </w:rPr>
          <w:t>9-бабы 1-тармағының 6) тармақшасына</w:t>
        </w:r>
      </w:hyperlink>
      <w:r w:rsidRPr="00597889">
        <w:rPr>
          <w:rFonts w:ascii="Times New Roman" w:eastAsia="Times New Roman" w:hAnsi="Times New Roman" w:cs="Times New Roman"/>
          <w:sz w:val="28"/>
          <w:szCs w:val="28"/>
          <w:lang w:eastAsia="ru-RU"/>
        </w:rPr>
        <w:t xml:space="preserve"> сәйкес әзірленді.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екiншi деңгейдегi банктің, сақтандыру (қайта сақтандыру) ұйымының, инвестициялық портфельді басқарушының ірі қатысушысы қол қояды.</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6.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ұйымда лауазым атқаратын және (немесе) оның жарғылық капиталында қатысу үлесі (акциялары) болған жағдайларда 3-кестеде мәліметтер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9. 2 және 3-кестелерде есепті кезеңнің соңындағы жағдай бойынша мәліметтер көрсетіледі.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ind w:firstLine="709"/>
        <w:rPr>
          <w:rFonts w:ascii="Times New Roman" w:eastAsia="Times New Roman" w:hAnsi="Times New Roman" w:cs="Times New Roman"/>
          <w:sz w:val="28"/>
          <w:szCs w:val="28"/>
          <w:lang w:val="kk-KZ" w:eastAsia="ru-RU"/>
        </w:rPr>
      </w:pPr>
      <w:bookmarkStart w:id="44" w:name="SUB4"/>
      <w:bookmarkEnd w:id="44"/>
      <w:r w:rsidRPr="00597889">
        <w:rPr>
          <w:rFonts w:ascii="Times New Roman" w:eastAsia="Times New Roman" w:hAnsi="Times New Roman" w:cs="Times New Roman"/>
          <w:sz w:val="28"/>
          <w:szCs w:val="28"/>
          <w:lang w:val="kk-KZ"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25-қосымша</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315 </w:t>
      </w:r>
      <w:hyperlink r:id="rId128"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29"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w:t>
      </w:r>
      <w:r w:rsidRPr="00597889">
        <w:rPr>
          <w:rFonts w:ascii="Times New Roman" w:eastAsia="Times New Roman" w:hAnsi="Times New Roman" w:cs="Times New Roman"/>
          <w:sz w:val="28"/>
          <w:szCs w:val="28"/>
          <w:lang w:val="kk-KZ" w:eastAsia="ru-RU"/>
        </w:rPr>
        <w:b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597889">
        <w:rPr>
          <w:rFonts w:ascii="Times New Roman" w:eastAsia="Times New Roman" w:hAnsi="Times New Roman" w:cs="Times New Roman"/>
          <w:sz w:val="28"/>
          <w:szCs w:val="28"/>
          <w:lang w:val="kk-KZ" w:eastAsia="ru-RU"/>
        </w:rPr>
        <w:t>: ЗТ БСХ ІҚ _Н4</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тоқсан сайын/жыл сайын</w:t>
      </w:r>
    </w:p>
    <w:p w:rsidR="00C51167" w:rsidRPr="00597889" w:rsidRDefault="00C51167" w:rsidP="00C51167">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20__жылғы «___»________ жағдай бойынша</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597889">
        <w:rPr>
          <w:rFonts w:ascii="Times New Roman" w:eastAsia="Times New Roman" w:hAnsi="Times New Roman" w:cs="Times New Roman"/>
          <w:sz w:val="28"/>
          <w:szCs w:val="28"/>
          <w:lang w:val="kk-KZ" w:eastAsia="ru-RU"/>
        </w:rPr>
        <w:t>: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сақтандыру (қайта сақтандыру) ұйымының Қазақстан Республикасының резиденті - заңды тұлға болып табылатын ірі қатысушысын қоспағанда, есепті тоқсаннан кейінгі күнтізбелік тоқсан күн ішінде;</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жыл сайын, қаржы жылы аяқталған соң күнтізбелік бір жүз жиырма күн ішінде.</w:t>
      </w:r>
    </w:p>
    <w:p w:rsidR="00A009A4"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Екiншi деңгейдегi банктің банк холдингі, сақтандыру (қайта сақтандыру) ұйымының сақтандыру холдингі болмаған жағдайда, екiншi деңгейдегi банктің, </w:t>
      </w:r>
      <w:r w:rsidRPr="00597889">
        <w:rPr>
          <w:rFonts w:ascii="Times New Roman" w:eastAsia="Times New Roman" w:hAnsi="Times New Roman" w:cs="Times New Roman"/>
          <w:sz w:val="28"/>
          <w:szCs w:val="28"/>
          <w:lang w:val="kk-KZ" w:eastAsia="ru-RU"/>
        </w:rPr>
        <w:lastRenderedPageBreak/>
        <w:t>сақтандыру (қайта сақтандыру) ұйымының ірі қатысушысының ұсыну мерзімі - есепті тоқсаннан кейінгі күнтізбелік қырық бес күннен кешіктірмей.</w:t>
      </w:r>
    </w:p>
    <w:p w:rsidR="00C51167" w:rsidRPr="00310C4B" w:rsidRDefault="00C51167" w:rsidP="00C51167">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Default="00C5116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C51167" w:rsidRPr="00597889"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p>
    <w:p w:rsidR="00597889" w:rsidRPr="00597889" w:rsidRDefault="00597889" w:rsidP="00597889">
      <w:pPr>
        <w:spacing w:after="0" w:line="240" w:lineRule="auto"/>
        <w:ind w:firstLine="397"/>
        <w:jc w:val="right"/>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Нысан</w:t>
      </w:r>
    </w:p>
    <w:p w:rsidR="00597889" w:rsidRPr="00597889" w:rsidRDefault="00597889" w:rsidP="00597889">
      <w:pPr>
        <w:spacing w:after="0" w:line="240" w:lineRule="auto"/>
        <w:ind w:firstLine="397"/>
        <w:jc w:val="right"/>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p w:rsidR="00597889" w:rsidRPr="00597889" w:rsidRDefault="00597889" w:rsidP="00597889">
      <w:pPr>
        <w:spacing w:after="0" w:line="240" w:lineRule="auto"/>
        <w:ind w:firstLine="397"/>
        <w:jc w:val="center"/>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_______________________________</w:t>
      </w:r>
    </w:p>
    <w:p w:rsidR="00597889" w:rsidRPr="00597889" w:rsidRDefault="00597889" w:rsidP="00597889">
      <w:pPr>
        <w:spacing w:after="0" w:line="240" w:lineRule="auto"/>
        <w:ind w:firstLine="397"/>
        <w:jc w:val="center"/>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(есеп беретін тұлғаның атауы)</w:t>
      </w:r>
    </w:p>
    <w:p w:rsidR="00597889" w:rsidRPr="00597889" w:rsidRDefault="00597889" w:rsidP="00597889">
      <w:pPr>
        <w:spacing w:after="0" w:line="240" w:lineRule="auto"/>
        <w:ind w:firstLine="397"/>
        <w:jc w:val="center"/>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p w:rsidR="00597889" w:rsidRPr="00597889" w:rsidRDefault="00597889" w:rsidP="00597889">
      <w:pPr>
        <w:spacing w:after="0" w:line="240" w:lineRule="auto"/>
        <w:ind w:firstLine="397"/>
        <w:jc w:val="center"/>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1-кесте. Екiншi деңгейдегi банктің, сақтандыру (қайта сақтандыру) ұйымының ірі қатысушысының, банк холдингінің, сақтандыру холдингінің лауазымды тұлғалары туралы мәліметтер</w:t>
      </w:r>
    </w:p>
    <w:p w:rsidR="00597889" w:rsidRPr="00597889" w:rsidRDefault="00597889" w:rsidP="00597889">
      <w:pPr>
        <w:spacing w:after="0" w:line="240" w:lineRule="auto"/>
        <w:ind w:firstLine="397"/>
        <w:jc w:val="center"/>
        <w:rPr>
          <w:rFonts w:ascii="Times New Roman" w:eastAsia="Times New Roman" w:hAnsi="Times New Roman" w:cs="Times New Roman"/>
          <w:color w:val="000000"/>
          <w:sz w:val="24"/>
          <w:szCs w:val="24"/>
          <w:lang w:val="kk-KZ" w:eastAsia="ru-RU"/>
        </w:rPr>
      </w:pPr>
      <w:r w:rsidRPr="00597889">
        <w:rPr>
          <w:rFonts w:ascii="Times New Roman" w:eastAsia="Times New Roman" w:hAnsi="Times New Roman" w:cs="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
        <w:gridCol w:w="1632"/>
        <w:gridCol w:w="1113"/>
        <w:gridCol w:w="965"/>
        <w:gridCol w:w="1303"/>
        <w:gridCol w:w="997"/>
        <w:gridCol w:w="1050"/>
        <w:gridCol w:w="1200"/>
        <w:gridCol w:w="1204"/>
      </w:tblGrid>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102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Жеке сәйкестендіру нөмірі немесе өзге сәйкестендіру нөмірі (Қазақстан Республикасының резиденті еместер үшін)</w:t>
            </w:r>
          </w:p>
        </w:tc>
        <w:tc>
          <w:tcPr>
            <w:tcW w:w="61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Лауазымды тұлғаның тегі, аты, әкесінің аты (бар болса)</w:t>
            </w:r>
          </w:p>
        </w:tc>
        <w:tc>
          <w:tcPr>
            <w:tcW w:w="446"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Резидент/ Резиденті емес</w:t>
            </w:r>
          </w:p>
        </w:tc>
        <w:tc>
          <w:tcPr>
            <w:tcW w:w="59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Бизнес - сәйкестендіру нөмірі</w:t>
            </w:r>
          </w:p>
        </w:tc>
        <w:tc>
          <w:tcPr>
            <w:tcW w:w="42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Ұйымның атауы</w:t>
            </w:r>
          </w:p>
        </w:tc>
        <w:tc>
          <w:tcPr>
            <w:tcW w:w="50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Ұйымдағы атқаратын лауазымы</w:t>
            </w:r>
          </w:p>
        </w:tc>
        <w:tc>
          <w:tcPr>
            <w:tcW w:w="556"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Лауазымына тағайындалу күні</w:t>
            </w:r>
          </w:p>
        </w:tc>
        <w:tc>
          <w:tcPr>
            <w:tcW w:w="660"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Акцияның баланстық құны/қатысу сомасы (мың теңгемен))</w:t>
            </w:r>
          </w:p>
        </w:tc>
      </w:tr>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w:t>
            </w:r>
          </w:p>
        </w:tc>
        <w:tc>
          <w:tcPr>
            <w:tcW w:w="102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61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446"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59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42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c>
          <w:tcPr>
            <w:tcW w:w="50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p>
        </w:tc>
        <w:tc>
          <w:tcPr>
            <w:tcW w:w="556"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w:t>
            </w:r>
          </w:p>
        </w:tc>
        <w:tc>
          <w:tcPr>
            <w:tcW w:w="660"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9</w:t>
            </w:r>
          </w:p>
        </w:tc>
      </w:tr>
    </w:tbl>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836"/>
        <w:gridCol w:w="2097"/>
        <w:gridCol w:w="836"/>
        <w:gridCol w:w="2185"/>
        <w:gridCol w:w="836"/>
        <w:gridCol w:w="2097"/>
      </w:tblGrid>
      <w:tr w:rsidR="00597889" w:rsidRPr="00597889" w:rsidTr="00597889">
        <w:trPr>
          <w:jc w:val="center"/>
        </w:trPr>
        <w:tc>
          <w:tcPr>
            <w:tcW w:w="4962" w:type="pct"/>
            <w:gridSpan w:val="7"/>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Лауазымды тұлғаға тиесілі акциялар санының, орналастырылған (артықшылықты және сатып алынған) акциялардың жалпы санына арақатынасы немесе ұйымның жарғылық капиталына қатысу үлесі</w:t>
            </w:r>
          </w:p>
        </w:tc>
      </w:tr>
      <w:tr w:rsidR="00597889" w:rsidRPr="00597889" w:rsidTr="00597889">
        <w:trPr>
          <w:jc w:val="center"/>
        </w:trPr>
        <w:tc>
          <w:tcPr>
            <w:tcW w:w="1848" w:type="pct"/>
            <w:gridSpan w:val="3"/>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жеке</w:t>
            </w:r>
          </w:p>
        </w:tc>
        <w:tc>
          <w:tcPr>
            <w:tcW w:w="3114" w:type="pct"/>
            <w:gridSpan w:val="4"/>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бірлесіп</w:t>
            </w:r>
          </w:p>
        </w:tc>
      </w:tr>
      <w:tr w:rsidR="00597889" w:rsidRPr="00597889" w:rsidTr="00597889">
        <w:trPr>
          <w:jc w:val="center"/>
        </w:trPr>
        <w:tc>
          <w:tcPr>
            <w:tcW w:w="31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w:t>
            </w:r>
          </w:p>
        </w:tc>
        <w:tc>
          <w:tcPr>
            <w:tcW w:w="1535"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жанама</w:t>
            </w:r>
          </w:p>
        </w:tc>
        <w:tc>
          <w:tcPr>
            <w:tcW w:w="1579"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тікелей</w:t>
            </w:r>
          </w:p>
        </w:tc>
        <w:tc>
          <w:tcPr>
            <w:tcW w:w="1535"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жанама</w:t>
            </w:r>
          </w:p>
        </w:tc>
      </w:tr>
      <w:tr w:rsidR="00597889" w:rsidRPr="00597889" w:rsidTr="00597889">
        <w:trPr>
          <w:jc w:val="center"/>
        </w:trPr>
        <w:tc>
          <w:tcPr>
            <w:tcW w:w="31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126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Ол арқылы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130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Онымен бірлесіп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пайыз</w:t>
            </w:r>
          </w:p>
        </w:tc>
        <w:tc>
          <w:tcPr>
            <w:tcW w:w="126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Ол арқылы акцияға жанама иелік ету жүргізілетін ұйымның атауы/ жеке тұлғаның тегі, аты, әкесінің аты (бар болса)</w:t>
            </w:r>
          </w:p>
        </w:tc>
      </w:tr>
      <w:tr w:rsidR="00597889" w:rsidRPr="00597889" w:rsidTr="00597889">
        <w:trPr>
          <w:jc w:val="center"/>
        </w:trPr>
        <w:tc>
          <w:tcPr>
            <w:tcW w:w="31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10</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126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11</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12</w:t>
            </w:r>
          </w:p>
        </w:tc>
        <w:tc>
          <w:tcPr>
            <w:tcW w:w="130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13</w:t>
            </w:r>
          </w:p>
        </w:tc>
        <w:tc>
          <w:tcPr>
            <w:tcW w:w="271"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14</w:t>
            </w:r>
          </w:p>
        </w:tc>
        <w:tc>
          <w:tcPr>
            <w:tcW w:w="126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15</w:t>
            </w:r>
          </w:p>
        </w:tc>
      </w:tr>
    </w:tbl>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2-кесте. Екiншi деңгейдегi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p>
    <w:p w:rsidR="00597889" w:rsidRPr="00597889" w:rsidRDefault="00597889" w:rsidP="00597889">
      <w:pPr>
        <w:spacing w:after="0" w:line="240" w:lineRule="auto"/>
        <w:jc w:val="center"/>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
        <w:gridCol w:w="1537"/>
        <w:gridCol w:w="1034"/>
        <w:gridCol w:w="1537"/>
        <w:gridCol w:w="944"/>
        <w:gridCol w:w="872"/>
        <w:gridCol w:w="1138"/>
        <w:gridCol w:w="923"/>
        <w:gridCol w:w="1490"/>
      </w:tblGrid>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w:t>
            </w:r>
          </w:p>
        </w:tc>
        <w:tc>
          <w:tcPr>
            <w:tcW w:w="1297"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Қарыз берген ұйым/жеке тұлға</w:t>
            </w:r>
          </w:p>
        </w:tc>
        <w:tc>
          <w:tcPr>
            <w:tcW w:w="1202" w:type="pct"/>
            <w:gridSpan w:val="2"/>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Акциялары (жарғылық капиталында қатысу үлесі) қарыз есебінен сатып алынған ұйым</w:t>
            </w:r>
          </w:p>
        </w:tc>
        <w:tc>
          <w:tcPr>
            <w:tcW w:w="395"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Қарыз сомасы (мың теңге</w:t>
            </w:r>
            <w:r w:rsidRPr="00597889">
              <w:rPr>
                <w:rFonts w:ascii="Times New Roman" w:eastAsia="Times New Roman" w:hAnsi="Times New Roman" w:cs="Times New Roman"/>
                <w:color w:val="000000"/>
                <w:sz w:val="24"/>
                <w:szCs w:val="24"/>
                <w:lang w:eastAsia="ru-RU"/>
              </w:rPr>
              <w:lastRenderedPageBreak/>
              <w:t>мен</w:t>
            </w:r>
          </w:p>
        </w:tc>
        <w:tc>
          <w:tcPr>
            <w:tcW w:w="546"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Акцияның баланстық құны/қат</w:t>
            </w:r>
            <w:r w:rsidRPr="00597889">
              <w:rPr>
                <w:rFonts w:ascii="Times New Roman" w:eastAsia="Times New Roman" w:hAnsi="Times New Roman" w:cs="Times New Roman"/>
                <w:color w:val="000000"/>
                <w:sz w:val="24"/>
                <w:szCs w:val="24"/>
                <w:lang w:eastAsia="ru-RU"/>
              </w:rPr>
              <w:lastRenderedPageBreak/>
              <w:t>ысу сомасы (мың теңгемен)</w:t>
            </w:r>
          </w:p>
        </w:tc>
        <w:tc>
          <w:tcPr>
            <w:tcW w:w="402"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Акциялар саны</w:t>
            </w:r>
          </w:p>
        </w:tc>
        <w:tc>
          <w:tcPr>
            <w:tcW w:w="977" w:type="pct"/>
            <w:vMerge w:val="restar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 xml:space="preserve">Екiншi деңгейдегi банктің, сақтандыру (қайта </w:t>
            </w:r>
            <w:r w:rsidRPr="00597889">
              <w:rPr>
                <w:rFonts w:ascii="Times New Roman" w:eastAsia="Times New Roman" w:hAnsi="Times New Roman" w:cs="Times New Roman"/>
                <w:color w:val="000000"/>
                <w:sz w:val="24"/>
                <w:szCs w:val="24"/>
                <w:lang w:eastAsia="ru-RU"/>
              </w:rPr>
              <w:lastRenderedPageBreak/>
              <w:t>сақтандыру) ұйымының ірі қатысушысы, банк холдингі, сақтандыру холдингі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капиталында қатысу үлесі (пайызбен)</w:t>
            </w:r>
          </w:p>
        </w:tc>
      </w:tr>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 </w:t>
            </w:r>
          </w:p>
        </w:tc>
        <w:tc>
          <w:tcPr>
            <w:tcW w:w="789"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Бизнес - сәйкестендіру нөмірі немесе өзге сәйкестендіру нөмірі (Қазақстан Республикасының резиденті еместер үшін)</w:t>
            </w:r>
          </w:p>
        </w:tc>
        <w:tc>
          <w:tcPr>
            <w:tcW w:w="50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Ұйымның атауы/жеке тұлғаның тегі, аты, әкесінің аты (бар болса)</w:t>
            </w:r>
          </w:p>
        </w:tc>
        <w:tc>
          <w:tcPr>
            <w:tcW w:w="789"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Бизнес - сәйкестендіру нөмірі немесе өзге сәйкестендіру нөмірі (Қазақстан Республикасының резиденті еместер үшін)</w:t>
            </w:r>
          </w:p>
        </w:tc>
        <w:tc>
          <w:tcPr>
            <w:tcW w:w="41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Ұйымның атауы</w:t>
            </w: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p>
        </w:tc>
      </w:tr>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lastRenderedPageBreak/>
              <w:t>1</w:t>
            </w:r>
          </w:p>
        </w:tc>
        <w:tc>
          <w:tcPr>
            <w:tcW w:w="789"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2</w:t>
            </w:r>
          </w:p>
        </w:tc>
        <w:tc>
          <w:tcPr>
            <w:tcW w:w="508"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3</w:t>
            </w:r>
          </w:p>
        </w:tc>
        <w:tc>
          <w:tcPr>
            <w:tcW w:w="789"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4</w:t>
            </w:r>
          </w:p>
        </w:tc>
        <w:tc>
          <w:tcPr>
            <w:tcW w:w="413"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5</w:t>
            </w:r>
          </w:p>
        </w:tc>
        <w:tc>
          <w:tcPr>
            <w:tcW w:w="395"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6</w:t>
            </w:r>
          </w:p>
        </w:tc>
        <w:tc>
          <w:tcPr>
            <w:tcW w:w="546"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7</w:t>
            </w:r>
          </w:p>
        </w:tc>
        <w:tc>
          <w:tcPr>
            <w:tcW w:w="402"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8</w:t>
            </w:r>
          </w:p>
        </w:tc>
        <w:tc>
          <w:tcPr>
            <w:tcW w:w="977" w:type="pct"/>
            <w:tcMar>
              <w:top w:w="0" w:type="dxa"/>
              <w:left w:w="108" w:type="dxa"/>
              <w:bottom w:w="0" w:type="dxa"/>
              <w:right w:w="108" w:type="dxa"/>
            </w:tcMar>
            <w:hideMark/>
          </w:tcPr>
          <w:p w:rsidR="00597889" w:rsidRPr="00597889" w:rsidRDefault="00597889" w:rsidP="00597889">
            <w:pPr>
              <w:spacing w:after="0" w:line="240" w:lineRule="auto"/>
              <w:jc w:val="center"/>
              <w:textAlignment w:val="baseline"/>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color w:val="000000"/>
                <w:sz w:val="24"/>
                <w:szCs w:val="24"/>
                <w:lang w:eastAsia="ru-RU"/>
              </w:rPr>
              <w:t>9</w:t>
            </w:r>
          </w:p>
        </w:tc>
      </w:tr>
      <w:tr w:rsidR="00597889" w:rsidRPr="00597889" w:rsidTr="00597889">
        <w:trPr>
          <w:jc w:val="center"/>
        </w:trPr>
        <w:tc>
          <w:tcPr>
            <w:tcW w:w="144"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789"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508"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789"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color w:val="000000"/>
                <w:sz w:val="24"/>
                <w:szCs w:val="24"/>
                <w:lang w:eastAsia="ru-RU"/>
              </w:rPr>
            </w:pPr>
            <w:r w:rsidRPr="00597889">
              <w:rPr>
                <w:rFonts w:ascii="Times New Roman" w:eastAsia="Times New Roman" w:hAnsi="Times New Roman" w:cs="Times New Roman"/>
                <w:sz w:val="24"/>
                <w:szCs w:val="24"/>
                <w:lang w:eastAsia="ru-RU"/>
              </w:rPr>
              <w:t> </w:t>
            </w:r>
          </w:p>
        </w:tc>
        <w:tc>
          <w:tcPr>
            <w:tcW w:w="413"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395"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546"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402"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c>
          <w:tcPr>
            <w:tcW w:w="977" w:type="pct"/>
            <w:tcMar>
              <w:top w:w="0" w:type="dxa"/>
              <w:left w:w="108" w:type="dxa"/>
              <w:bottom w:w="0" w:type="dxa"/>
              <w:right w:w="108" w:type="dxa"/>
            </w:tcMar>
            <w:hideMark/>
          </w:tcPr>
          <w:p w:rsidR="00597889" w:rsidRPr="00597889" w:rsidRDefault="00597889" w:rsidP="00597889">
            <w:pPr>
              <w:spacing w:after="0" w:line="240" w:lineRule="auto"/>
              <w:rPr>
                <w:rFonts w:ascii="Times New Roman" w:eastAsia="Times New Roman" w:hAnsi="Times New Roman" w:cs="Times New Roman"/>
                <w:sz w:val="24"/>
                <w:szCs w:val="24"/>
                <w:lang w:eastAsia="ru-RU"/>
              </w:rPr>
            </w:pP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lastRenderedPageBreak/>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5E116E" w:rsidRPr="00310C4B" w:rsidRDefault="005E116E" w:rsidP="00597889">
      <w:pPr>
        <w:spacing w:after="0" w:line="240" w:lineRule="auto"/>
        <w:ind w:firstLine="709"/>
        <w:jc w:val="both"/>
        <w:rPr>
          <w:rFonts w:ascii="Times New Roman" w:eastAsia="Times New Roman" w:hAnsi="Times New Roman" w:cs="Times New Roman"/>
          <w:sz w:val="28"/>
          <w:szCs w:val="28"/>
          <w:lang w:val="kk-KZ" w:eastAsia="ru-RU"/>
        </w:rPr>
      </w:pPr>
    </w:p>
    <w:p w:rsidR="005E116E" w:rsidRPr="00310C4B" w:rsidRDefault="005E116E" w:rsidP="00597889">
      <w:pP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45" w:name="SUB41"/>
      <w:bookmarkEnd w:id="45"/>
      <w:r w:rsidRPr="00310C4B">
        <w:rPr>
          <w:rFonts w:ascii="Times New Roman" w:eastAsia="Times New Roman" w:hAnsi="Times New Roman" w:cs="Times New Roman"/>
          <w:sz w:val="28"/>
          <w:szCs w:val="28"/>
          <w:lang w:val="kk-KZ" w:eastAsia="ru-RU"/>
        </w:rPr>
        <w:lastRenderedPageBreak/>
        <w:t>Екiншi деңгейдегi банктің, сақтандыру</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(қайта сақтандыру) ұйымының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заңды тұлға болып табылатын ірі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қатысушысының, банк холдингінің,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сақтандыру холдингінің лауазымды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тұлғалары туралы </w:t>
      </w:r>
      <w:bookmarkStart w:id="46" w:name="sub1005605010"/>
      <w:r w:rsidRPr="00597889">
        <w:rPr>
          <w:rFonts w:ascii="Times New Roman" w:eastAsia="Times New Roman" w:hAnsi="Times New Roman" w:cs="Times New Roman"/>
          <w:sz w:val="28"/>
          <w:szCs w:val="28"/>
          <w:lang w:eastAsia="ru-RU"/>
        </w:rPr>
        <w:fldChar w:fldCharType="begin"/>
      </w:r>
      <w:r w:rsidRPr="00310C4B">
        <w:rPr>
          <w:rFonts w:ascii="Times New Roman" w:eastAsia="Times New Roman" w:hAnsi="Times New Roman" w:cs="Times New Roman"/>
          <w:sz w:val="28"/>
          <w:szCs w:val="28"/>
          <w:lang w:val="kk-KZ" w:eastAsia="ru-RU"/>
        </w:rPr>
        <w:instrText xml:space="preserve"> HYPERLINK "jl:39649800.4%20" </w:instrText>
      </w:r>
      <w:r w:rsidRPr="00597889">
        <w:rPr>
          <w:rFonts w:ascii="Times New Roman" w:eastAsia="Times New Roman" w:hAnsi="Times New Roman" w:cs="Times New Roman"/>
          <w:sz w:val="28"/>
          <w:szCs w:val="28"/>
          <w:lang w:eastAsia="ru-RU"/>
        </w:rPr>
        <w:fldChar w:fldCharType="separate"/>
      </w:r>
      <w:r w:rsidRPr="00310C4B">
        <w:rPr>
          <w:rFonts w:ascii="Times New Roman" w:eastAsia="Times New Roman" w:hAnsi="Times New Roman" w:cs="Times New Roman"/>
          <w:sz w:val="28"/>
          <w:szCs w:val="28"/>
          <w:lang w:val="kk-KZ" w:eastAsia="ru-RU"/>
        </w:rPr>
        <w:t>мәліметтерге</w:t>
      </w:r>
      <w:r w:rsidRPr="00597889">
        <w:rPr>
          <w:rFonts w:ascii="Times New Roman" w:eastAsia="Times New Roman" w:hAnsi="Times New Roman" w:cs="Times New Roman"/>
          <w:sz w:val="28"/>
          <w:szCs w:val="28"/>
          <w:lang w:eastAsia="ru-RU"/>
        </w:rPr>
        <w:fldChar w:fldCharType="end"/>
      </w:r>
      <w:bookmarkEnd w:id="46"/>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310C4B">
        <w:rPr>
          <w:rFonts w:ascii="Times New Roman" w:eastAsia="Times New Roman" w:hAnsi="Times New Roman" w:cs="Times New Roman"/>
          <w:sz w:val="28"/>
          <w:szCs w:val="28"/>
          <w:lang w:val="kk-KZ" w:eastAsia="ru-RU"/>
        </w:rPr>
        <w:b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r w:rsidRPr="00310C4B">
        <w:rPr>
          <w:rFonts w:ascii="Times New Roman" w:eastAsia="Times New Roman" w:hAnsi="Times New Roman" w:cs="Times New Roman"/>
          <w:sz w:val="28"/>
          <w:szCs w:val="28"/>
          <w:lang w:val="kk-KZ" w:eastAsia="ru-RU"/>
        </w:rPr>
        <w:br/>
      </w:r>
      <w:r w:rsidRPr="00310C4B">
        <w:rPr>
          <w:rFonts w:ascii="Times New Roman" w:eastAsia="Times New Roman" w:hAnsi="Times New Roman" w:cs="Times New Roman"/>
          <w:sz w:val="28"/>
          <w:szCs w:val="28"/>
          <w:lang w:val="kk-KZ" w:eastAsia="ru-RU"/>
        </w:rPr>
        <w:br/>
        <w:t>1-тарау. Жалпы ережелер</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нысанын (бұдан әрі - Нысан) толтыру бойынша бірыңғай талаптарды айқындайды.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30" w:history="1">
        <w:r w:rsidRPr="00310C4B">
          <w:rPr>
            <w:rFonts w:ascii="Times New Roman" w:eastAsia="Times New Roman" w:hAnsi="Times New Roman" w:cs="Times New Roman"/>
            <w:sz w:val="28"/>
            <w:szCs w:val="28"/>
            <w:lang w:val="kk-KZ" w:eastAsia="ru-RU"/>
          </w:rPr>
          <w:t>54-1-бабының 3-тармағына</w:t>
        </w:r>
      </w:hyperlink>
      <w:r w:rsidRPr="00310C4B">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 Заңының </w:t>
      </w:r>
      <w:hyperlink r:id="rId131" w:history="1">
        <w:r w:rsidRPr="00310C4B">
          <w:rPr>
            <w:rFonts w:ascii="Times New Roman" w:eastAsia="Times New Roman" w:hAnsi="Times New Roman" w:cs="Times New Roman"/>
            <w:sz w:val="28"/>
            <w:szCs w:val="28"/>
            <w:lang w:val="kk-KZ" w:eastAsia="ru-RU"/>
          </w:rPr>
          <w:t>74-1-бабының 2-1-тармағына</w:t>
        </w:r>
      </w:hyperlink>
      <w:r w:rsidRPr="00310C4B">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32" w:history="1">
        <w:r w:rsidRPr="00310C4B">
          <w:rPr>
            <w:rFonts w:ascii="Times New Roman" w:eastAsia="Times New Roman" w:hAnsi="Times New Roman" w:cs="Times New Roman"/>
            <w:sz w:val="28"/>
            <w:szCs w:val="28"/>
            <w:lang w:val="kk-KZ" w:eastAsia="ru-RU"/>
          </w:rPr>
          <w:t>9-бабы 1-тармағының 6) тармақшасына</w:t>
        </w:r>
      </w:hyperlink>
      <w:r w:rsidRPr="00310C4B">
        <w:rPr>
          <w:rFonts w:ascii="Times New Roman" w:eastAsia="Times New Roman" w:hAnsi="Times New Roman" w:cs="Times New Roman"/>
          <w:sz w:val="28"/>
          <w:szCs w:val="28"/>
          <w:lang w:val="kk-KZ" w:eastAsia="ru-RU"/>
        </w:rPr>
        <w:t xml:space="preserve"> сәйкес әзірленді.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3. Нысанды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резиденттері болып табылатын банк холдингі, сақтандыру холдингі тоқсан сайын және жыл сайын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2-тарау. Нысанды толтыру бойынша түсіндірме</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атқармайтын не оның акцияларына (қатысу үлестеріне) ие болмаса, 1-кестенің 7 және 8-бағандары не 9, 10, 11, 12, 13, 14, 15, 16, 17-бағандары толтырылмайды.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6. 1-кестеде банк холдингі, сақтандыру холдингі және қаржы ұйымдары үшін оның ішінде басшы қызметкерлер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ind w:firstLine="709"/>
        <w:rPr>
          <w:rFonts w:ascii="Times New Roman" w:eastAsia="Times New Roman" w:hAnsi="Times New Roman" w:cs="Times New Roman"/>
          <w:sz w:val="28"/>
          <w:szCs w:val="28"/>
          <w:lang w:val="kk-KZ" w:eastAsia="ru-RU"/>
        </w:rPr>
      </w:pPr>
      <w:bookmarkStart w:id="47" w:name="SUB5"/>
      <w:bookmarkEnd w:id="47"/>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lastRenderedPageBreak/>
        <w:t>Есептілікті ұсыну мәселелері бойынша</w:t>
      </w:r>
    </w:p>
    <w:p w:rsidR="00A009A4" w:rsidRPr="00310C4B"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A009A4" w:rsidRPr="00310C4B"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Қазақстан Республикасының </w:t>
      </w:r>
    </w:p>
    <w:p w:rsidR="00A009A4" w:rsidRPr="00310C4B"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нормативтік құқықтық актілерінің </w:t>
      </w:r>
    </w:p>
    <w:p w:rsidR="00A009A4" w:rsidRPr="00310C4B"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тізбесіне</w:t>
      </w:r>
    </w:p>
    <w:p w:rsidR="00A009A4" w:rsidRPr="00310C4B"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26-қосымша</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Қазақстан Республикасы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Ұлттық Банкі Басқармасының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2016 жылғы 26 желтоқсандағы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 315 </w:t>
      </w:r>
      <w:hyperlink r:id="rId133" w:history="1">
        <w:r w:rsidRPr="00597889">
          <w:rPr>
            <w:rFonts w:ascii="Times New Roman" w:eastAsia="Times New Roman" w:hAnsi="Times New Roman" w:cs="Times New Roman"/>
            <w:sz w:val="28"/>
            <w:szCs w:val="28"/>
            <w:lang w:val="kk-KZ" w:eastAsia="ru-RU"/>
          </w:rPr>
          <w:t>қаулысына</w:t>
        </w:r>
      </w:hyperlink>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5-қосымша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34"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5E116E" w:rsidRPr="00597889" w:rsidRDefault="005E116E"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w:t>
      </w:r>
      <w:r w:rsidRPr="00597889">
        <w:rPr>
          <w:rFonts w:ascii="Times New Roman" w:eastAsia="Times New Roman" w:hAnsi="Times New Roman" w:cs="Times New Roman"/>
          <w:sz w:val="28"/>
          <w:szCs w:val="28"/>
          <w:lang w:eastAsia="ru-RU"/>
        </w:rPr>
        <w:b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597889">
        <w:rPr>
          <w:rFonts w:ascii="Times New Roman" w:eastAsia="Times New Roman" w:hAnsi="Times New Roman" w:cs="Times New Roman"/>
          <w:sz w:val="28"/>
          <w:szCs w:val="28"/>
          <w:lang w:eastAsia="ru-RU"/>
        </w:rPr>
        <w:t>: ЗТ БСХ ІҚ_Н5</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Кезеңділігі: тоқсан сайын/жыл сайын</w:t>
      </w:r>
    </w:p>
    <w:p w:rsidR="00C51167" w:rsidRDefault="00C51167"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Есепті кезең: 20__жылғы «___»________ жағдай бойынша</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597889">
        <w:rPr>
          <w:rFonts w:ascii="Times New Roman" w:eastAsia="Times New Roman" w:hAnsi="Times New Roman" w:cs="Times New Roman"/>
          <w:sz w:val="28"/>
          <w:szCs w:val="28"/>
          <w:lang w:eastAsia="ru-RU"/>
        </w:rPr>
        <w:t>: екiншi деңгейдегi банктің/сақтандыру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lastRenderedPageBreak/>
        <w:t>Ұсыну мерзімі: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тоқсан сайын - сақтандыру (қайта сақтандыру) ұйымының Қазақстан Республикасының резиденті-заңды тұлға болып табылатын ірі қатысушысын қоспағанда, есепті тоқсаннан кейінгі күнтізбелік тоқсан күн ішінде;</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жыл сайын - қаржы жылы аяқталған соң күнтізбелік бір жүз жиырма күн ішінде.</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Екiншi деңгейдегi банктің банк холдингі, сақтандыру (қайта сақтандыру) ұйымының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кешіктірмей.</w:t>
      </w:r>
    </w:p>
    <w:p w:rsidR="00C51167" w:rsidRPr="00597889" w:rsidRDefault="00C51167" w:rsidP="00C51167">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C51167" w:rsidRPr="00597889" w:rsidRDefault="00C51167" w:rsidP="00C51167">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C51167" w:rsidRPr="00597889" w:rsidRDefault="00C51167" w:rsidP="00C51167">
      <w:pPr>
        <w:spacing w:after="0" w:line="240" w:lineRule="auto"/>
        <w:ind w:firstLine="709"/>
        <w:jc w:val="center"/>
        <w:rPr>
          <w:rFonts w:ascii="Times New Roman" w:eastAsia="Times New Roman" w:hAnsi="Times New Roman" w:cs="Times New Roman"/>
          <w:sz w:val="28"/>
          <w:szCs w:val="28"/>
          <w:lang w:eastAsia="ru-RU"/>
        </w:rPr>
      </w:pPr>
    </w:p>
    <w:p w:rsidR="00C51167" w:rsidRPr="00597889" w:rsidRDefault="00C51167" w:rsidP="00C51167">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C51167" w:rsidRDefault="00A009A4" w:rsidP="00597889">
      <w:pPr>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br w:type="page"/>
      </w: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lastRenderedPageBreak/>
        <w:t>Нысан</w:t>
      </w: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_________________________________________</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(есеп беретін тұлғаның атауы)</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
        <w:gridCol w:w="1187"/>
        <w:gridCol w:w="717"/>
        <w:gridCol w:w="896"/>
        <w:gridCol w:w="843"/>
        <w:gridCol w:w="869"/>
        <w:gridCol w:w="1008"/>
        <w:gridCol w:w="424"/>
        <w:gridCol w:w="1055"/>
        <w:gridCol w:w="656"/>
        <w:gridCol w:w="604"/>
        <w:gridCol w:w="537"/>
        <w:gridCol w:w="723"/>
      </w:tblGrid>
      <w:tr w:rsidR="00704FAC" w:rsidRPr="00704FAC" w:rsidTr="00704FAC">
        <w:trPr>
          <w:jc w:val="center"/>
        </w:trPr>
        <w:tc>
          <w:tcPr>
            <w:tcW w:w="136" w:type="pct"/>
            <w:vMerge w:val="restar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63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нөмірі немесе өзге сәйкестендіру нөмірі (Қазақстан Республикасының резиденті еместері үшін)</w:t>
            </w:r>
          </w:p>
        </w:tc>
        <w:tc>
          <w:tcPr>
            <w:tcW w:w="361"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Заңды тұлғаның атауы</w:t>
            </w:r>
          </w:p>
        </w:tc>
        <w:tc>
          <w:tcPr>
            <w:tcW w:w="466"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Қызмет түрінің сипаттамасы</w:t>
            </w:r>
          </w:p>
        </w:tc>
        <w:tc>
          <w:tcPr>
            <w:tcW w:w="1417"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Қатысу сомасы/сатып алынған акциялардың құны (мың теңгемен)</w:t>
            </w:r>
          </w:p>
        </w:tc>
        <w:tc>
          <w:tcPr>
            <w:tcW w:w="747"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Акциялар саны (дана)</w:t>
            </w:r>
          </w:p>
        </w:tc>
        <w:tc>
          <w:tcPr>
            <w:tcW w:w="325"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Сатып алынған күні</w:t>
            </w:r>
          </w:p>
        </w:tc>
        <w:tc>
          <w:tcPr>
            <w:tcW w:w="913"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w:t>
            </w:r>
            <w:r w:rsidRPr="00704FAC">
              <w:rPr>
                <w:rFonts w:ascii="Times New Roman" w:eastAsia="Times New Roman" w:hAnsi="Times New Roman" w:cs="Times New Roman"/>
                <w:color w:val="000000"/>
                <w:sz w:val="24"/>
                <w:szCs w:val="24"/>
                <w:lang w:eastAsia="ru-RU"/>
              </w:rPr>
              <w:lastRenderedPageBreak/>
              <w:t>жалпы санына ара қатынасы немесе заңды тұлғаның жарғылық капиталында қатысу үлесі (пайызбен)</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435"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Номиналды (сатып алынған)</w:t>
            </w:r>
          </w:p>
        </w:tc>
        <w:tc>
          <w:tcPr>
            <w:tcW w:w="450"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Баланстық (резервтерді шегергенде)</w:t>
            </w:r>
          </w:p>
        </w:tc>
        <w:tc>
          <w:tcPr>
            <w:tcW w:w="532"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Анықтама үшін: резервтер (провизиялар))</w:t>
            </w:r>
          </w:p>
        </w:tc>
        <w:tc>
          <w:tcPr>
            <w:tcW w:w="188"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жай</w:t>
            </w:r>
          </w:p>
        </w:tc>
        <w:tc>
          <w:tcPr>
            <w:tcW w:w="55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артықшылықты</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913"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дербес</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9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тікелей</w:t>
            </w:r>
          </w:p>
        </w:tc>
        <w:tc>
          <w:tcPr>
            <w:tcW w:w="619"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жанама</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9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36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r>
      <w:tr w:rsidR="00704FAC" w:rsidRPr="00704FAC" w:rsidTr="00704FAC">
        <w:trPr>
          <w:jc w:val="center"/>
        </w:trPr>
        <w:tc>
          <w:tcPr>
            <w:tcW w:w="13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6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36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4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4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45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53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c>
          <w:tcPr>
            <w:tcW w:w="1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c>
          <w:tcPr>
            <w:tcW w:w="55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9</w:t>
            </w:r>
          </w:p>
        </w:tc>
        <w:tc>
          <w:tcPr>
            <w:tcW w:w="32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10</w:t>
            </w:r>
          </w:p>
        </w:tc>
        <w:tc>
          <w:tcPr>
            <w:tcW w:w="29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12</w:t>
            </w:r>
          </w:p>
        </w:tc>
        <w:tc>
          <w:tcPr>
            <w:tcW w:w="36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13</w:t>
            </w:r>
          </w:p>
        </w:tc>
      </w:tr>
      <w:tr w:rsidR="00704FAC" w:rsidRPr="00704FAC" w:rsidTr="00704FAC">
        <w:trPr>
          <w:jc w:val="center"/>
        </w:trPr>
        <w:tc>
          <w:tcPr>
            <w:tcW w:w="13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6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36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6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3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5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53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8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55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6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
        <w:gridCol w:w="3331"/>
        <w:gridCol w:w="836"/>
        <w:gridCol w:w="3331"/>
        <w:gridCol w:w="759"/>
        <w:gridCol w:w="760"/>
      </w:tblGrid>
      <w:tr w:rsidR="00704FAC" w:rsidRPr="00704FAC" w:rsidTr="00704FAC">
        <w:trPr>
          <w:jc w:val="center"/>
        </w:trPr>
        <w:tc>
          <w:tcPr>
            <w:tcW w:w="4362" w:type="pct"/>
            <w:gridSpan w:val="4"/>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c>
          <w:tcPr>
            <w:tcW w:w="60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Алынған дивидендтер</w:t>
            </w:r>
          </w:p>
        </w:tc>
      </w:tr>
      <w:tr w:rsidR="00704FAC" w:rsidRPr="00704FAC" w:rsidTr="00704FAC">
        <w:trPr>
          <w:jc w:val="center"/>
        </w:trPr>
        <w:tc>
          <w:tcPr>
            <w:tcW w:w="4362" w:type="pct"/>
            <w:gridSpan w:val="4"/>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бірлесіп</w:t>
            </w: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18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тікелей</w:t>
            </w:r>
          </w:p>
        </w:tc>
        <w:tc>
          <w:tcPr>
            <w:tcW w:w="218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жанама</w:t>
            </w: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36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181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c>
          <w:tcPr>
            <w:tcW w:w="36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181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36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14</w:t>
            </w:r>
          </w:p>
        </w:tc>
        <w:tc>
          <w:tcPr>
            <w:tcW w:w="181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15</w:t>
            </w:r>
          </w:p>
        </w:tc>
        <w:tc>
          <w:tcPr>
            <w:tcW w:w="36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16</w:t>
            </w:r>
          </w:p>
        </w:tc>
        <w:tc>
          <w:tcPr>
            <w:tcW w:w="181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17</w:t>
            </w:r>
          </w:p>
        </w:tc>
        <w:tc>
          <w:tcPr>
            <w:tcW w:w="3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18</w:t>
            </w:r>
          </w:p>
        </w:tc>
        <w:tc>
          <w:tcPr>
            <w:tcW w:w="3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19</w:t>
            </w:r>
          </w:p>
        </w:tc>
      </w:tr>
      <w:tr w:rsidR="00704FAC" w:rsidRPr="00704FAC" w:rsidTr="00704FAC">
        <w:trPr>
          <w:jc w:val="center"/>
        </w:trPr>
        <w:tc>
          <w:tcPr>
            <w:tcW w:w="36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181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6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81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0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lastRenderedPageBreak/>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p>
    <w:p w:rsidR="00A009A4" w:rsidRPr="00310C4B" w:rsidRDefault="00A009A4" w:rsidP="00597889">
      <w:pPr>
        <w:ind w:firstLine="709"/>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48" w:name="SUB51"/>
      <w:bookmarkEnd w:id="48"/>
      <w:r w:rsidRPr="00310C4B">
        <w:rPr>
          <w:rFonts w:ascii="Times New Roman" w:eastAsia="Times New Roman" w:hAnsi="Times New Roman" w:cs="Times New Roman"/>
          <w:sz w:val="28"/>
          <w:szCs w:val="28"/>
          <w:lang w:val="kk-KZ" w:eastAsia="ru-RU"/>
        </w:rPr>
        <w:lastRenderedPageBreak/>
        <w:t>Екiншi деңгейдегi банктің, сақтандыру</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(қайта сақтандыру) ұйымының,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инвестициялық портфельді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басқарушының заңды тұлға болып</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табылатын ірі қатысушысы, банк</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холдингі, сақтандыру холдингі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және заңды тұлға болып</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табылатын, инвестициялық</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портфельді басқарушының дауыс</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беретін акцияларының жиырма</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бес немесе одан көп пайызына ие</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(дауыс беру мүмкіндігі бар) ірі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қатысушы қатысушысы (акционері)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болып табылатын ұйымдар туралы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мәліметтер </w:t>
      </w:r>
      <w:bookmarkStart w:id="49" w:name="sub1005605011"/>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"jl:39649800.5%20"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нысанына</w:t>
      </w:r>
      <w:r w:rsidRPr="00597889">
        <w:rPr>
          <w:rFonts w:ascii="Times New Roman" w:eastAsia="Times New Roman" w:hAnsi="Times New Roman" w:cs="Times New Roman"/>
          <w:sz w:val="28"/>
          <w:szCs w:val="28"/>
          <w:lang w:eastAsia="ru-RU"/>
        </w:rPr>
        <w:fldChar w:fldCharType="end"/>
      </w:r>
      <w:bookmarkEnd w:id="49"/>
      <w:r w:rsidRPr="00597889">
        <w:rPr>
          <w:rFonts w:ascii="Times New Roman" w:eastAsia="Times New Roman" w:hAnsi="Times New Roman" w:cs="Times New Roman"/>
          <w:sz w:val="28"/>
          <w:szCs w:val="28"/>
          <w:lang w:eastAsia="ru-RU"/>
        </w:rPr>
        <w:t xml:space="preserve"> 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sz w:val="28"/>
          <w:szCs w:val="28"/>
          <w:lang w:eastAsia="ru-RU"/>
        </w:rPr>
        <w:b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r w:rsidRPr="00597889">
        <w:rPr>
          <w:rFonts w:ascii="Times New Roman" w:eastAsia="Times New Roman" w:hAnsi="Times New Roman" w:cs="Times New Roman"/>
          <w:sz w:val="28"/>
          <w:szCs w:val="28"/>
          <w:lang w:eastAsia="ru-RU"/>
        </w:rPr>
        <w:br/>
      </w:r>
      <w:r w:rsidRPr="00597889">
        <w:rPr>
          <w:rFonts w:ascii="Times New Roman" w:eastAsia="Times New Roman" w:hAnsi="Times New Roman" w:cs="Times New Roman"/>
          <w:sz w:val="28"/>
          <w:szCs w:val="28"/>
          <w:lang w:eastAsia="ru-RU"/>
        </w:rPr>
        <w:br/>
        <w:t>1-тарау. Жалпы ережелер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нысанын (бұдан әрі - Нысан) толтыру бойынша бірыңғай талаптарды айқындайды.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35" w:history="1">
        <w:r w:rsidRPr="00597889">
          <w:rPr>
            <w:rFonts w:ascii="Times New Roman" w:eastAsia="Times New Roman" w:hAnsi="Times New Roman" w:cs="Times New Roman"/>
            <w:sz w:val="28"/>
            <w:szCs w:val="28"/>
            <w:lang w:eastAsia="ru-RU"/>
          </w:rPr>
          <w:t>54-1-бабының 3-тармағына</w:t>
        </w:r>
      </w:hyperlink>
      <w:r w:rsidRPr="00597889">
        <w:rPr>
          <w:rFonts w:ascii="Times New Roman" w:eastAsia="Times New Roman" w:hAnsi="Times New Roman" w:cs="Times New Roman"/>
          <w:sz w:val="28"/>
          <w:szCs w:val="28"/>
          <w:lang w:eastAsia="ru-RU"/>
        </w:rPr>
        <w:t xml:space="preserve">, «Сақтандыру қызметі туралы» 2000 жылғы 18 желтоқсандағы Қазақстан Республикасы Заңының </w:t>
      </w:r>
      <w:hyperlink r:id="rId136" w:history="1">
        <w:r w:rsidRPr="00597889">
          <w:rPr>
            <w:rFonts w:ascii="Times New Roman" w:eastAsia="Times New Roman" w:hAnsi="Times New Roman" w:cs="Times New Roman"/>
            <w:sz w:val="28"/>
            <w:szCs w:val="28"/>
            <w:lang w:eastAsia="ru-RU"/>
          </w:rPr>
          <w:t>74-1-бабының 2-1-тармағына</w:t>
        </w:r>
      </w:hyperlink>
      <w:r w:rsidRPr="00597889">
        <w:rPr>
          <w:rFonts w:ascii="Times New Roman" w:eastAsia="Times New Roman" w:hAnsi="Times New Roman" w:cs="Times New Roman"/>
          <w:sz w:val="28"/>
          <w:szCs w:val="28"/>
          <w:lang w:eastAsia="ru-RU"/>
        </w:rPr>
        <w:t xml:space="preserve">, «Бағалы қағаздар рыногы туралы» 2003 жылғы 2 шілдедегі </w:t>
      </w:r>
      <w:r w:rsidRPr="00597889">
        <w:rPr>
          <w:rFonts w:ascii="Times New Roman" w:eastAsia="Times New Roman" w:hAnsi="Times New Roman" w:cs="Times New Roman"/>
          <w:sz w:val="28"/>
          <w:szCs w:val="28"/>
          <w:lang w:eastAsia="ru-RU"/>
        </w:rPr>
        <w:lastRenderedPageBreak/>
        <w:t xml:space="preserve">Қазақстан Республикасы Заңының </w:t>
      </w:r>
      <w:hyperlink r:id="rId137" w:history="1">
        <w:r w:rsidRPr="00597889">
          <w:rPr>
            <w:rFonts w:ascii="Times New Roman" w:eastAsia="Times New Roman" w:hAnsi="Times New Roman" w:cs="Times New Roman"/>
            <w:sz w:val="28"/>
            <w:szCs w:val="28"/>
            <w:lang w:eastAsia="ru-RU"/>
          </w:rPr>
          <w:t>72-4-бабының 3-тармағына</w:t>
        </w:r>
      </w:hyperlink>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38" w:history="1">
        <w:r w:rsidRPr="00597889">
          <w:rPr>
            <w:rFonts w:ascii="Times New Roman" w:eastAsia="Times New Roman" w:hAnsi="Times New Roman" w:cs="Times New Roman"/>
            <w:sz w:val="28"/>
            <w:szCs w:val="28"/>
            <w:lang w:eastAsia="ru-RU"/>
          </w:rPr>
          <w:t>9-бабы 1-тармағының 6) тармақшасына</w:t>
        </w:r>
      </w:hyperlink>
      <w:r w:rsidRPr="00597889">
        <w:rPr>
          <w:rFonts w:ascii="Times New Roman" w:eastAsia="Times New Roman" w:hAnsi="Times New Roman" w:cs="Times New Roman"/>
          <w:sz w:val="28"/>
          <w:szCs w:val="28"/>
          <w:lang w:eastAsia="ru-RU"/>
        </w:rPr>
        <w:t xml:space="preserve"> сәйкес әзірленді.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Нысанды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бірінші басшы, бас бухгалтер немесе олар есепке қол қоюға уәкілеттік берген адамдар және орындаушы қол қояды.</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E21E03" w:rsidRPr="00597889" w:rsidRDefault="00E21E03"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және (немесе)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қатысатын 3-бағанда көрсетілген заңды тұлға қызметінің сипаты бойынша толтырылады.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6. 7-бағанда резервтердің (провизиялардың) сомасы абсолюттік мәнінде және қосу белгісімен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қатысушылар (тікелей немесе жанама) болып табылатын барлық ұйымдар бойынша деректер көрсетіледі.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ind w:firstLine="709"/>
        <w:rPr>
          <w:rFonts w:ascii="Times New Roman" w:eastAsia="Times New Roman" w:hAnsi="Times New Roman" w:cs="Times New Roman"/>
          <w:sz w:val="28"/>
          <w:szCs w:val="28"/>
          <w:lang w:val="kk-KZ" w:eastAsia="ru-RU"/>
        </w:rPr>
      </w:pPr>
      <w:bookmarkStart w:id="50" w:name="SUB6"/>
      <w:bookmarkEnd w:id="50"/>
      <w:r w:rsidRPr="00597889">
        <w:rPr>
          <w:rFonts w:ascii="Times New Roman" w:eastAsia="Times New Roman" w:hAnsi="Times New Roman" w:cs="Times New Roman"/>
          <w:sz w:val="28"/>
          <w:szCs w:val="28"/>
          <w:lang w:val="kk-KZ" w:eastAsia="ru-RU"/>
        </w:rPr>
        <w:br w:type="page"/>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27-қосымша</w:t>
      </w:r>
    </w:p>
    <w:p w:rsidR="00A009A4" w:rsidRPr="00597889" w:rsidRDefault="00A009A4" w:rsidP="00597889">
      <w:pPr>
        <w:spacing w:after="0" w:line="240" w:lineRule="auto"/>
        <w:ind w:firstLine="709"/>
        <w:jc w:val="right"/>
        <w:rPr>
          <w:rFonts w:ascii="Times New Roman" w:eastAsia="Times New Roman" w:hAnsi="Times New Roman" w:cs="Times New Roman"/>
          <w:bCs/>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315 </w:t>
      </w:r>
      <w:hyperlink r:id="rId139"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6-қосымша</w:t>
      </w:r>
    </w:p>
    <w:p w:rsid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40"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w:t>
      </w:r>
      <w:r w:rsidRPr="00597889">
        <w:rPr>
          <w:rFonts w:ascii="Times New Roman" w:eastAsia="Times New Roman" w:hAnsi="Times New Roman" w:cs="Times New Roman"/>
          <w:sz w:val="28"/>
          <w:szCs w:val="28"/>
          <w:lang w:val="kk-KZ" w:eastAsia="ru-RU"/>
        </w:rPr>
        <w:b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C51167"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 </w:t>
      </w:r>
    </w:p>
    <w:p w:rsidR="00A009A4" w:rsidRPr="00C51167"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C51167">
        <w:rPr>
          <w:rFonts w:ascii="Times New Roman" w:eastAsia="Times New Roman" w:hAnsi="Times New Roman" w:cs="Times New Roman"/>
          <w:sz w:val="28"/>
          <w:szCs w:val="28"/>
          <w:lang w:val="kk-KZ" w:eastAsia="ru-RU"/>
        </w:rPr>
        <w:t>: ЗТ БСХ ІҚ_Н6</w:t>
      </w:r>
    </w:p>
    <w:p w:rsidR="00A009A4" w:rsidRPr="00C51167"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Кезеңділігі: тоқсан сайын/жыл сайын</w:t>
      </w:r>
    </w:p>
    <w:p w:rsidR="00C51167" w:rsidRPr="00C51167" w:rsidRDefault="00C51167" w:rsidP="00C51167">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Есепті кезең: 20__ жылғы «___» ________________ жағдай бойынша</w:t>
      </w:r>
    </w:p>
    <w:p w:rsidR="00A009A4" w:rsidRPr="00C51167"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C51167">
        <w:rPr>
          <w:rFonts w:ascii="Times New Roman" w:eastAsia="Times New Roman" w:hAnsi="Times New Roman" w:cs="Times New Roman"/>
          <w:sz w:val="28"/>
          <w:szCs w:val="28"/>
          <w:lang w:val="kk-KZ" w:eastAsia="ru-RU"/>
        </w:rPr>
        <w:t xml:space="preserve">: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w:t>
      </w:r>
      <w:r w:rsidR="00A009A4" w:rsidRPr="00C51167">
        <w:rPr>
          <w:rFonts w:ascii="Times New Roman" w:eastAsia="Times New Roman" w:hAnsi="Times New Roman" w:cs="Times New Roman"/>
          <w:sz w:val="28"/>
          <w:szCs w:val="28"/>
          <w:lang w:val="kk-KZ" w:eastAsia="ru-RU"/>
        </w:rPr>
        <w:lastRenderedPageBreak/>
        <w:t>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rsidR="00A009A4" w:rsidRPr="00C51167"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Ұсыну мерзімі:</w:t>
      </w:r>
    </w:p>
    <w:p w:rsidR="00A009A4" w:rsidRPr="00C51167"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rsidR="00A009A4" w:rsidRPr="00C51167"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жыл сайын, қаржы жылы аяқталған соң күнтізбелік бір жүз жиырма күн ішінде</w:t>
      </w:r>
    </w:p>
    <w:p w:rsidR="00A009A4" w:rsidRPr="00C51167"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Екінші деңгейдегі банкте банк холдингі, сақтандыру (қайта сақтандыру) ұйымында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rsidR="00704FAC" w:rsidRPr="00C51167" w:rsidRDefault="00A009A4" w:rsidP="0010715C">
      <w:pPr>
        <w:spacing w:after="0" w:line="240" w:lineRule="auto"/>
        <w:ind w:firstLine="709"/>
        <w:jc w:val="right"/>
        <w:textAlignment w:val="baseline"/>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sz w:val="28"/>
          <w:szCs w:val="28"/>
          <w:lang w:val="kk-KZ" w:eastAsia="ru-RU"/>
        </w:rPr>
        <w:br w:type="page"/>
      </w:r>
      <w:r w:rsidR="00C51167" w:rsidRPr="00C51167">
        <w:rPr>
          <w:rFonts w:ascii="Times New Roman" w:eastAsia="Times New Roman" w:hAnsi="Times New Roman" w:cs="Times New Roman"/>
          <w:sz w:val="28"/>
          <w:szCs w:val="28"/>
          <w:lang w:val="kk-KZ" w:eastAsia="ru-RU"/>
        </w:rPr>
        <w:lastRenderedPageBreak/>
        <w:t xml:space="preserve"> </w:t>
      </w:r>
      <w:r w:rsidR="00704FAC" w:rsidRPr="00C51167">
        <w:rPr>
          <w:rFonts w:ascii="Times New Roman" w:eastAsia="Times New Roman" w:hAnsi="Times New Roman" w:cs="Times New Roman"/>
          <w:color w:val="000000"/>
          <w:sz w:val="24"/>
          <w:szCs w:val="24"/>
          <w:lang w:val="kk-KZ" w:eastAsia="ru-RU"/>
        </w:rPr>
        <w:t>Нысан</w:t>
      </w:r>
    </w:p>
    <w:p w:rsidR="00704FAC" w:rsidRPr="00C51167"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color w:val="000000"/>
          <w:sz w:val="24"/>
          <w:szCs w:val="24"/>
          <w:lang w:val="kk-KZ" w:eastAsia="ru-RU"/>
        </w:rPr>
        <w:t> </w:t>
      </w:r>
    </w:p>
    <w:p w:rsidR="00704FAC" w:rsidRPr="00C51167"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color w:val="000000"/>
          <w:sz w:val="24"/>
          <w:szCs w:val="24"/>
          <w:lang w:val="kk-KZ" w:eastAsia="ru-RU"/>
        </w:rPr>
        <w:t>_____________________________________________________________</w:t>
      </w:r>
    </w:p>
    <w:p w:rsidR="00704FAC" w:rsidRPr="00C51167"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color w:val="000000"/>
          <w:sz w:val="24"/>
          <w:szCs w:val="24"/>
          <w:lang w:val="kk-KZ" w:eastAsia="ru-RU"/>
        </w:rPr>
        <w:t>(есеп беретін тұлғаның атауы)</w:t>
      </w:r>
    </w:p>
    <w:p w:rsidR="00704FAC" w:rsidRPr="00C51167" w:rsidRDefault="00704FAC" w:rsidP="00704FAC">
      <w:pPr>
        <w:spacing w:after="0" w:line="240" w:lineRule="auto"/>
        <w:ind w:firstLine="397"/>
        <w:jc w:val="both"/>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color w:val="000000"/>
          <w:sz w:val="24"/>
          <w:szCs w:val="24"/>
          <w:lang w:val="kk-KZ" w:eastAsia="ru-RU"/>
        </w:rPr>
        <w:t> </w:t>
      </w:r>
    </w:p>
    <w:p w:rsidR="00704FAC" w:rsidRPr="00C51167"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color w:val="000000"/>
          <w:sz w:val="24"/>
          <w:szCs w:val="24"/>
          <w:lang w:val="kk-KZ" w:eastAsia="ru-RU"/>
        </w:rPr>
        <w:t>1-кесте.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w:t>
      </w:r>
    </w:p>
    <w:p w:rsidR="00704FAC" w:rsidRPr="00C51167"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C51167">
        <w:rPr>
          <w:rFonts w:ascii="Times New Roman" w:eastAsia="Times New Roman" w:hAnsi="Times New Roman" w:cs="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795"/>
        <w:gridCol w:w="1208"/>
        <w:gridCol w:w="1964"/>
        <w:gridCol w:w="996"/>
        <w:gridCol w:w="1292"/>
        <w:gridCol w:w="1153"/>
      </w:tblGrid>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87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50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Резидент/ Резиденті емес</w:t>
            </w:r>
          </w:p>
        </w:tc>
        <w:tc>
          <w:tcPr>
            <w:tcW w:w="70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Ірі қатысушысының атауы</w:t>
            </w:r>
          </w:p>
        </w:tc>
        <w:tc>
          <w:tcPr>
            <w:tcW w:w="43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Қызмет түрінің сипаты</w:t>
            </w:r>
          </w:p>
        </w:tc>
        <w:tc>
          <w:tcPr>
            <w:tcW w:w="77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Акцияның баланстық құны /қатысу сомасы (мың теңгемен)</w:t>
            </w:r>
          </w:p>
        </w:tc>
        <w:tc>
          <w:tcPr>
            <w:tcW w:w="51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Тиесілі акциялар саны (дана)</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187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50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70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43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77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51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87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50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3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77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51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
        <w:gridCol w:w="1627"/>
        <w:gridCol w:w="836"/>
        <w:gridCol w:w="1627"/>
        <w:gridCol w:w="836"/>
        <w:gridCol w:w="1627"/>
        <w:gridCol w:w="836"/>
        <w:gridCol w:w="1628"/>
      </w:tblGrid>
      <w:tr w:rsidR="00704FAC" w:rsidRPr="00704FAC" w:rsidTr="00704FAC">
        <w:trPr>
          <w:jc w:val="center"/>
        </w:trPr>
        <w:tc>
          <w:tcPr>
            <w:tcW w:w="4962" w:type="pct"/>
            <w:gridSpan w:val="8"/>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орналастырылған акцияларының (артықшылықты және сатып алғандарды шегергенде) жалпы санына ара қатынасы немесе оның жарғылық капиталына қатысу үлесі (пайызбен)</w:t>
            </w:r>
          </w:p>
        </w:tc>
      </w:tr>
      <w:tr w:rsidR="00704FAC" w:rsidRPr="00704FAC" w:rsidTr="00704FAC">
        <w:trPr>
          <w:jc w:val="center"/>
        </w:trPr>
        <w:tc>
          <w:tcPr>
            <w:tcW w:w="2481" w:type="pct"/>
            <w:gridSpan w:val="4"/>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жеке</w:t>
            </w:r>
          </w:p>
        </w:tc>
        <w:tc>
          <w:tcPr>
            <w:tcW w:w="2481" w:type="pct"/>
            <w:gridSpan w:val="4"/>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бірлесіп</w:t>
            </w:r>
          </w:p>
        </w:tc>
      </w:tr>
      <w:tr w:rsidR="00704FAC" w:rsidRPr="00704FAC" w:rsidTr="00704FAC">
        <w:trPr>
          <w:jc w:val="center"/>
        </w:trPr>
        <w:tc>
          <w:tcPr>
            <w:tcW w:w="124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тікелей</w:t>
            </w:r>
          </w:p>
        </w:tc>
        <w:tc>
          <w:tcPr>
            <w:tcW w:w="124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жанама</w:t>
            </w:r>
          </w:p>
        </w:tc>
        <w:tc>
          <w:tcPr>
            <w:tcW w:w="124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тікелей</w:t>
            </w:r>
          </w:p>
        </w:tc>
        <w:tc>
          <w:tcPr>
            <w:tcW w:w="124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жанама</w:t>
            </w:r>
          </w:p>
        </w:tc>
      </w:tr>
      <w:tr w:rsidR="00704FAC" w:rsidRPr="00704FAC" w:rsidTr="00704FAC">
        <w:trPr>
          <w:jc w:val="center"/>
        </w:trPr>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ұйымның атауы/ жеке тұлғаның тегі, аты, әкесінің аты (бар болса)</w:t>
            </w:r>
          </w:p>
        </w:tc>
      </w:tr>
      <w:tr w:rsidR="00704FAC" w:rsidRPr="00704FAC" w:rsidTr="00704FAC">
        <w:trPr>
          <w:jc w:val="center"/>
        </w:trPr>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9</w:t>
            </w:r>
          </w:p>
        </w:tc>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10</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12</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13</w:t>
            </w:r>
          </w:p>
        </w:tc>
        <w:tc>
          <w:tcPr>
            <w:tcW w:w="27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14</w:t>
            </w:r>
          </w:p>
        </w:tc>
        <w:tc>
          <w:tcPr>
            <w:tcW w:w="9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15</w:t>
            </w:r>
          </w:p>
        </w:tc>
      </w:tr>
      <w:tr w:rsidR="00704FAC" w:rsidRPr="00704FAC" w:rsidTr="00704FAC">
        <w:trPr>
          <w:jc w:val="center"/>
        </w:trPr>
        <w:tc>
          <w:tcPr>
            <w:tcW w:w="27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96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7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96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7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96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7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96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xml:space="preserve">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 </w:t>
      </w:r>
      <w:r w:rsidRPr="00704FAC">
        <w:rPr>
          <w:rFonts w:ascii="Times New Roman" w:eastAsia="Times New Roman" w:hAnsi="Times New Roman" w:cs="Times New Roman"/>
          <w:color w:val="000000"/>
          <w:sz w:val="24"/>
          <w:szCs w:val="24"/>
          <w:lang w:eastAsia="ru-RU"/>
        </w:rPr>
        <w:lastRenderedPageBreak/>
        <w:t>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тұлғалардың тізілімі</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853"/>
        <w:gridCol w:w="1226"/>
        <w:gridCol w:w="1085"/>
        <w:gridCol w:w="2047"/>
        <w:gridCol w:w="2197"/>
      </w:tblGrid>
      <w:tr w:rsidR="00704FAC" w:rsidRPr="00704FAC" w:rsidTr="00704FAC">
        <w:trPr>
          <w:jc w:val="center"/>
        </w:trPr>
        <w:tc>
          <w:tcPr>
            <w:tcW w:w="144"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57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433"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Тұлғаның атауы</w:t>
            </w:r>
          </w:p>
        </w:tc>
        <w:tc>
          <w:tcPr>
            <w:tcW w:w="385"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Бақылау негізі</w:t>
            </w:r>
          </w:p>
        </w:tc>
        <w:tc>
          <w:tcPr>
            <w:tcW w:w="2421"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қатысушыны бақылайтын тұлға дауыс беретін акцияларының 20 пайызынан астамға (жарғылық капиталдағы қатысу үлестеріне) ие ұйымдар туралы мәліметтер</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11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еншілес ұйымның атауы</w:t>
            </w:r>
          </w:p>
        </w:tc>
        <w:tc>
          <w:tcPr>
            <w:tcW w:w="124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өзге ұйымдардың атауы</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157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43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38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11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124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57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433"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8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173"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24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ind w:firstLine="397"/>
        <w:jc w:val="both"/>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A009A4" w:rsidRPr="00310C4B" w:rsidRDefault="00A009A4" w:rsidP="00597889">
      <w:pPr>
        <w:ind w:firstLine="709"/>
        <w:rPr>
          <w:rFonts w:ascii="Times New Roman" w:eastAsia="Times New Roman" w:hAnsi="Times New Roman" w:cs="Times New Roman"/>
          <w:sz w:val="28"/>
          <w:szCs w:val="28"/>
          <w:lang w:val="kk-KZ" w:eastAsia="ru-RU"/>
        </w:rPr>
      </w:pPr>
      <w:bookmarkStart w:id="51" w:name="SUB61"/>
      <w:bookmarkEnd w:id="51"/>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Екiншi деңгейдегi банктің, сақтандыру</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(қайта сақтандыру) ұйымының,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инвестициялық портфельді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басқарушының заңды тұлға болып</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табылатын ірі қатысушыларының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(акционерлері), банк холдингінің,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сақтандыру холдингінің, заңды тұлға</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болып табылатын, инвестициялық</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портфельді басқарушының дауыс</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беретін акцияларының жиырма бес</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немесе одан көп пайызына ие (дауыс</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беру мүмкіндігі бар) ірі қатысушысы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туралы мәліметтер, сондай-ақ екiншi</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деңгейдегi банктің, сақтандыру</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(қайта сақтандыру) ұйымының,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инвестициялық портфельді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басқарушының заңды тұлға</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болып табылатын ірі қатысушысы,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банк холдингін, сақтандыру холдингін,</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заңды тұлға болып табылатын,</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инвестициялық портфельді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басқарушының дауыс беретін</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акцияларының жиырма бес немесе</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одан көп пайызына ие (дауыс беру</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мүмкіндігі бар) ірі қатысушыға</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бақылауды жүзеге асыратын тұлғалар</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туралы мәліметтер </w:t>
      </w:r>
      <w:bookmarkStart w:id="52" w:name="sub1005605012"/>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"jl:39649800.6%20"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нысанына</w:t>
      </w:r>
      <w:r w:rsidRPr="00597889">
        <w:rPr>
          <w:rFonts w:ascii="Times New Roman" w:eastAsia="Times New Roman" w:hAnsi="Times New Roman" w:cs="Times New Roman"/>
          <w:sz w:val="28"/>
          <w:szCs w:val="28"/>
          <w:lang w:eastAsia="ru-RU"/>
        </w:rPr>
        <w:fldChar w:fldCharType="end"/>
      </w:r>
      <w:bookmarkEnd w:id="52"/>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sz w:val="28"/>
          <w:szCs w:val="28"/>
          <w:lang w:val="kk-KZ" w:eastAsia="ru-RU"/>
        </w:rPr>
        <w:b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w:t>
      </w:r>
      <w:r w:rsidRPr="00597889">
        <w:rPr>
          <w:rFonts w:ascii="Times New Roman" w:eastAsia="Times New Roman" w:hAnsi="Times New Roman" w:cs="Times New Roman"/>
          <w:sz w:val="28"/>
          <w:szCs w:val="28"/>
          <w:lang w:val="kk-KZ" w:eastAsia="ru-RU"/>
        </w:rPr>
        <w:lastRenderedPageBreak/>
        <w:t>қатысушыға бақылауды жүзеге асыратын тұлғалар туралы мәліметтер</w:t>
      </w:r>
      <w:r w:rsidRPr="00597889">
        <w:rPr>
          <w:rFonts w:ascii="Times New Roman" w:eastAsia="Times New Roman" w:hAnsi="Times New Roman" w:cs="Times New Roman"/>
          <w:sz w:val="28"/>
          <w:szCs w:val="28"/>
          <w:lang w:val="kk-KZ" w:eastAsia="ru-RU"/>
        </w:rPr>
        <w:br/>
      </w:r>
      <w:r w:rsidRPr="00597889">
        <w:rPr>
          <w:rFonts w:ascii="Times New Roman" w:eastAsia="Times New Roman" w:hAnsi="Times New Roman" w:cs="Times New Roman"/>
          <w:sz w:val="28"/>
          <w:szCs w:val="28"/>
          <w:lang w:val="kk-KZ" w:eastAsia="ru-RU"/>
        </w:rPr>
        <w:br/>
        <w:t>1-тарау. Жалпы ережелер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нысанын (бұдан әрі - Нысан) толтыру бойынша бірыңғай талаптарды айқындайды.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41" w:history="1">
        <w:r w:rsidRPr="00597889">
          <w:rPr>
            <w:rFonts w:ascii="Times New Roman" w:eastAsia="Times New Roman" w:hAnsi="Times New Roman" w:cs="Times New Roman"/>
            <w:sz w:val="28"/>
            <w:szCs w:val="28"/>
            <w:lang w:val="kk-KZ" w:eastAsia="ru-RU"/>
          </w:rPr>
          <w:t>54-1-бабының 3-тармағына</w:t>
        </w:r>
      </w:hyperlink>
      <w:r w:rsidRPr="00597889">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 Заңының </w:t>
      </w:r>
      <w:hyperlink r:id="rId142" w:history="1">
        <w:r w:rsidRPr="00597889">
          <w:rPr>
            <w:rFonts w:ascii="Times New Roman" w:eastAsia="Times New Roman" w:hAnsi="Times New Roman" w:cs="Times New Roman"/>
            <w:sz w:val="28"/>
            <w:szCs w:val="28"/>
            <w:lang w:val="kk-KZ" w:eastAsia="ru-RU"/>
          </w:rPr>
          <w:t>74-1-бабының 2-1-тармағына</w:t>
        </w:r>
      </w:hyperlink>
      <w:r w:rsidRPr="00597889">
        <w:rPr>
          <w:rFonts w:ascii="Times New Roman" w:eastAsia="Times New Roman" w:hAnsi="Times New Roman" w:cs="Times New Roman"/>
          <w:sz w:val="28"/>
          <w:szCs w:val="28"/>
          <w:lang w:val="kk-KZ" w:eastAsia="ru-RU"/>
        </w:rPr>
        <w:t xml:space="preserve">, «Бағалы қағаздар рыногы туралы» 2003 жылғы 2 шілдедегі Қазақстан Республикасы Заңының </w:t>
      </w:r>
      <w:hyperlink r:id="rId143" w:history="1">
        <w:r w:rsidRPr="00597889">
          <w:rPr>
            <w:rFonts w:ascii="Times New Roman" w:eastAsia="Times New Roman" w:hAnsi="Times New Roman" w:cs="Times New Roman"/>
            <w:sz w:val="28"/>
            <w:szCs w:val="28"/>
            <w:lang w:val="kk-KZ" w:eastAsia="ru-RU"/>
          </w:rPr>
          <w:t>72-4-бабының 3-тармағына</w:t>
        </w:r>
      </w:hyperlink>
      <w:r w:rsidRPr="00597889">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44" w:history="1">
        <w:r w:rsidRPr="00597889">
          <w:rPr>
            <w:rFonts w:ascii="Times New Roman" w:eastAsia="Times New Roman" w:hAnsi="Times New Roman" w:cs="Times New Roman"/>
            <w:sz w:val="28"/>
            <w:szCs w:val="28"/>
            <w:lang w:val="kk-KZ" w:eastAsia="ru-RU"/>
          </w:rPr>
          <w:t>9-бабы 1-тармағының 6) тармақшасына</w:t>
        </w:r>
      </w:hyperlink>
      <w:r w:rsidRPr="00597889">
        <w:rPr>
          <w:rFonts w:ascii="Times New Roman" w:eastAsia="Times New Roman" w:hAnsi="Times New Roman" w:cs="Times New Roman"/>
          <w:sz w:val="28"/>
          <w:szCs w:val="28"/>
          <w:lang w:val="kk-KZ" w:eastAsia="ru-RU"/>
        </w:rPr>
        <w:t xml:space="preserve"> сәйкес әзірленді.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3. Нысанды екiншi деңгейдегi банктің, 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2-тарау. Нысанды толтыру бойынша түсіндірме</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қатысушының орналастырылған акцияларының (артықшылықты және сатып алғандарды шегергенде) он немесе одан көп пайызына ие тұлға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6. 1-кестенің 5-бағаны 4-бағанда көрсетілген тұлға қызметінің сипаты бойынша толтырылады.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 1-кестенің 7 және 8-бағандары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 акционерлік қоғамның ұйымдық-құқықтық нысанында құрылған жағдайда толтырылады.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8. 2-кестенің 4-бағанында «Қазақстан Республикасындағы банктер және банк қызметі туралы» 1995 жылғы 31 тамыздағы Қазақстан Республикасы Заңының </w:t>
      </w:r>
      <w:bookmarkStart w:id="53" w:name="sub1000241799"/>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"jl:51003931.20000%20"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2-бабына</w:t>
      </w:r>
      <w:r w:rsidRPr="00597889">
        <w:rPr>
          <w:rFonts w:ascii="Times New Roman" w:eastAsia="Times New Roman" w:hAnsi="Times New Roman" w:cs="Times New Roman"/>
          <w:sz w:val="28"/>
          <w:szCs w:val="28"/>
          <w:lang w:eastAsia="ru-RU"/>
        </w:rPr>
        <w:fldChar w:fldCharType="end"/>
      </w:r>
      <w:bookmarkEnd w:id="53"/>
      <w:r w:rsidRPr="00597889">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 Заңының </w:t>
      </w:r>
      <w:bookmarkStart w:id="54" w:name="sub1000234164"/>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"jl:51021136.30000%20"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3-бабына</w:t>
      </w:r>
      <w:r w:rsidRPr="00597889">
        <w:rPr>
          <w:rFonts w:ascii="Times New Roman" w:eastAsia="Times New Roman" w:hAnsi="Times New Roman" w:cs="Times New Roman"/>
          <w:sz w:val="28"/>
          <w:szCs w:val="28"/>
          <w:lang w:eastAsia="ru-RU"/>
        </w:rPr>
        <w:fldChar w:fldCharType="end"/>
      </w:r>
      <w:bookmarkEnd w:id="54"/>
      <w:r w:rsidRPr="00597889">
        <w:rPr>
          <w:rFonts w:ascii="Times New Roman" w:eastAsia="Times New Roman" w:hAnsi="Times New Roman" w:cs="Times New Roman"/>
          <w:sz w:val="28"/>
          <w:szCs w:val="28"/>
          <w:lang w:val="kk-KZ" w:eastAsia="ru-RU"/>
        </w:rPr>
        <w:t xml:space="preserve"> және «Бағалы қағаздар рыногы туралы» 2003 жылғы 2 шілдедегі Қазақстан Республикасы Заңының </w:t>
      </w:r>
      <w:bookmarkStart w:id="55" w:name="sub1000257343"/>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val="kk-KZ" w:eastAsia="ru-RU"/>
        </w:rPr>
        <w:instrText xml:space="preserve"> HYPERLINK "jl:51041258.10000%20"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val="kk-KZ" w:eastAsia="ru-RU"/>
        </w:rPr>
        <w:t>1-бабына</w:t>
      </w:r>
      <w:r w:rsidRPr="00597889">
        <w:rPr>
          <w:rFonts w:ascii="Times New Roman" w:eastAsia="Times New Roman" w:hAnsi="Times New Roman" w:cs="Times New Roman"/>
          <w:sz w:val="28"/>
          <w:szCs w:val="28"/>
          <w:lang w:eastAsia="ru-RU"/>
        </w:rPr>
        <w:fldChar w:fldCharType="end"/>
      </w:r>
      <w:bookmarkEnd w:id="55"/>
      <w:r w:rsidRPr="00597889">
        <w:rPr>
          <w:rFonts w:ascii="Times New Roman" w:eastAsia="Times New Roman" w:hAnsi="Times New Roman" w:cs="Times New Roman"/>
          <w:sz w:val="28"/>
          <w:szCs w:val="28"/>
          <w:lang w:val="kk-KZ" w:eastAsia="ru-RU"/>
        </w:rPr>
        <w:t xml:space="preserve"> сәйкес бақылау үшін негіздер көрсетіледі.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ind w:firstLine="709"/>
        <w:rPr>
          <w:rFonts w:ascii="Times New Roman" w:eastAsia="Times New Roman" w:hAnsi="Times New Roman" w:cs="Times New Roman"/>
          <w:sz w:val="28"/>
          <w:szCs w:val="28"/>
          <w:lang w:val="kk-KZ" w:eastAsia="ru-RU"/>
        </w:rPr>
      </w:pPr>
      <w:bookmarkStart w:id="56" w:name="SUB7"/>
      <w:bookmarkEnd w:id="56"/>
      <w:r w:rsidRPr="00597889">
        <w:rPr>
          <w:rFonts w:ascii="Times New Roman" w:eastAsia="Times New Roman" w:hAnsi="Times New Roman" w:cs="Times New Roman"/>
          <w:sz w:val="28"/>
          <w:szCs w:val="28"/>
          <w:lang w:val="kk-KZ" w:eastAsia="ru-RU"/>
        </w:rPr>
        <w:br w:type="page"/>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28-қосымша</w:t>
      </w:r>
    </w:p>
    <w:p w:rsidR="005E116E" w:rsidRPr="00597889" w:rsidRDefault="005E116E"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315 </w:t>
      </w:r>
      <w:hyperlink r:id="rId145"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7-қосымша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46"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w:t>
      </w:r>
      <w:r w:rsidRPr="00597889">
        <w:rPr>
          <w:rFonts w:ascii="Times New Roman" w:eastAsia="Times New Roman" w:hAnsi="Times New Roman" w:cs="Times New Roman"/>
          <w:sz w:val="28"/>
          <w:szCs w:val="28"/>
          <w:lang w:val="kk-KZ" w:eastAsia="ru-RU"/>
        </w:rPr>
        <w:b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Pr="00597889">
        <w:rPr>
          <w:rFonts w:ascii="Times New Roman" w:eastAsia="Times New Roman" w:hAnsi="Times New Roman" w:cs="Times New Roman"/>
          <w:sz w:val="28"/>
          <w:szCs w:val="28"/>
          <w:lang w:val="kk-KZ" w:eastAsia="ru-RU"/>
        </w:rPr>
        <w:t xml:space="preserve">: </w:t>
      </w:r>
      <w:r w:rsidR="00A009A4" w:rsidRPr="00597889">
        <w:rPr>
          <w:rFonts w:ascii="Times New Roman" w:eastAsia="Times New Roman" w:hAnsi="Times New Roman" w:cs="Times New Roman"/>
          <w:sz w:val="28"/>
          <w:szCs w:val="28"/>
          <w:lang w:val="kk-KZ" w:eastAsia="ru-RU"/>
        </w:rPr>
        <w:t>ЗТ БСХ ІҚ_Н7</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тоқсан сайын/жыл сайын</w:t>
      </w:r>
    </w:p>
    <w:p w:rsidR="00C51167" w:rsidRPr="00597889" w:rsidRDefault="00C51167" w:rsidP="00C51167">
      <w:pPr>
        <w:spacing w:after="0" w:line="240" w:lineRule="auto"/>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 жылғы «___» ________________ жағдай бойынша</w:t>
      </w:r>
    </w:p>
    <w:p w:rsidR="00A009A4" w:rsidRPr="00597889" w:rsidRDefault="00C51167" w:rsidP="00C51167">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Pr="00597889">
        <w:rPr>
          <w:rFonts w:ascii="Times New Roman" w:eastAsia="Times New Roman" w:hAnsi="Times New Roman" w:cs="Times New Roman"/>
          <w:sz w:val="28"/>
          <w:szCs w:val="28"/>
          <w:lang w:val="kk-KZ" w:eastAsia="ru-RU"/>
        </w:rPr>
        <w:t>:</w:t>
      </w:r>
      <w:r w:rsidR="00A009A4" w:rsidRPr="00597889">
        <w:rPr>
          <w:rFonts w:ascii="Times New Roman" w:eastAsia="Times New Roman" w:hAnsi="Times New Roman" w:cs="Times New Roman"/>
          <w:sz w:val="28"/>
          <w:szCs w:val="28"/>
          <w:lang w:val="kk-KZ" w:eastAsia="ru-RU"/>
        </w:rPr>
        <w:t xml:space="preserve">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lastRenderedPageBreak/>
        <w:t>жыл сайын, қаржы жылы аяқталған соң күнтізбелік бір жүз жиырма күн ішінде.</w:t>
      </w:r>
    </w:p>
    <w:p w:rsidR="005E116E"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Екінші деңгейдегі банкте банк холдингі, сақтандыру (қайта сақтандыру) ұйымында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 емес.</w:t>
      </w:r>
    </w:p>
    <w:p w:rsidR="00C51167" w:rsidRDefault="00C5116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704FAC" w:rsidRPr="00704FAC"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lastRenderedPageBreak/>
        <w:t>Нысан</w:t>
      </w:r>
    </w:p>
    <w:p w:rsidR="00704FAC" w:rsidRPr="00704FAC"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t> </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t>___________________________________</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t>(есеп беретін тұлғаның атауы)</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t> </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t>1-кесте. Байланысты тұлғалармен, оның ішінде үлестес тұлғалармен жасалған мәмілелер туралы есеп</w:t>
      </w:r>
    </w:p>
    <w:p w:rsidR="00704FAC" w:rsidRPr="00704FAC" w:rsidRDefault="00704FAC" w:rsidP="00704FAC">
      <w:pPr>
        <w:spacing w:after="0" w:line="240" w:lineRule="auto"/>
        <w:ind w:firstLine="397"/>
        <w:jc w:val="both"/>
        <w:rPr>
          <w:rFonts w:ascii="Times New Roman" w:eastAsia="Times New Roman" w:hAnsi="Times New Roman" w:cs="Times New Roman"/>
          <w:color w:val="000000"/>
          <w:sz w:val="24"/>
          <w:szCs w:val="24"/>
          <w:lang w:val="kk-KZ" w:eastAsia="ru-RU"/>
        </w:rPr>
      </w:pPr>
      <w:r w:rsidRPr="00704FAC">
        <w:rPr>
          <w:rFonts w:ascii="Times New Roman" w:eastAsia="Times New Roman" w:hAnsi="Times New Roman" w:cs="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
        <w:gridCol w:w="1066"/>
        <w:gridCol w:w="1479"/>
        <w:gridCol w:w="1034"/>
        <w:gridCol w:w="1677"/>
        <w:gridCol w:w="731"/>
        <w:gridCol w:w="792"/>
        <w:gridCol w:w="869"/>
        <w:gridCol w:w="849"/>
        <w:gridCol w:w="986"/>
      </w:tblGrid>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5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Байланысты (үлестес) тұлға ұйымның атауы, тегі, аты (бар болса әкесінің аты)</w:t>
            </w:r>
          </w:p>
        </w:tc>
        <w:tc>
          <w:tcPr>
            <w:tcW w:w="94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4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Резиденттік елі</w:t>
            </w:r>
          </w:p>
        </w:tc>
        <w:tc>
          <w:tcPr>
            <w:tcW w:w="86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Тұлға ерекше қатынастармен байланысқан/үлестес тұлғаға жатқызылған белгі</w:t>
            </w:r>
          </w:p>
        </w:tc>
        <w:tc>
          <w:tcPr>
            <w:tcW w:w="32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Мәміле түрі</w:t>
            </w:r>
          </w:p>
        </w:tc>
        <w:tc>
          <w:tcPr>
            <w:tcW w:w="36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Мәміле мақсаты</w:t>
            </w:r>
          </w:p>
        </w:tc>
        <w:tc>
          <w:tcPr>
            <w:tcW w:w="38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w:t>
            </w:r>
          </w:p>
        </w:tc>
        <w:tc>
          <w:tcPr>
            <w:tcW w:w="39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 жасалған күн</w:t>
            </w:r>
          </w:p>
        </w:tc>
        <w:tc>
          <w:tcPr>
            <w:tcW w:w="48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қолданысы аяқталған күн</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5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94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46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86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32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36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c>
          <w:tcPr>
            <w:tcW w:w="38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c>
          <w:tcPr>
            <w:tcW w:w="39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9</w:t>
            </w:r>
          </w:p>
        </w:tc>
        <w:tc>
          <w:tcPr>
            <w:tcW w:w="48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10</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58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94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6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86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6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8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9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8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818" w:type="pct"/>
            <w:gridSpan w:val="9"/>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Жиынтығы</w:t>
            </w:r>
          </w:p>
        </w:tc>
      </w:tr>
    </w:tbl>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7"/>
        <w:gridCol w:w="1037"/>
        <w:gridCol w:w="1096"/>
        <w:gridCol w:w="1318"/>
        <w:gridCol w:w="1149"/>
        <w:gridCol w:w="1313"/>
        <w:gridCol w:w="1107"/>
        <w:gridCol w:w="1336"/>
      </w:tblGrid>
      <w:tr w:rsidR="00704FAC" w:rsidRPr="00704FAC" w:rsidTr="00704FAC">
        <w:trPr>
          <w:jc w:val="center"/>
        </w:trPr>
        <w:tc>
          <w:tcPr>
            <w:tcW w:w="68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Уәкілетті орган шешімінің деректемелері</w:t>
            </w:r>
          </w:p>
        </w:tc>
        <w:tc>
          <w:tcPr>
            <w:tcW w:w="48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Мәміле сомасы (мың теңгемен</w:t>
            </w:r>
          </w:p>
        </w:tc>
        <w:tc>
          <w:tcPr>
            <w:tcW w:w="43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Мәміле валютасы</w:t>
            </w:r>
          </w:p>
        </w:tc>
        <w:tc>
          <w:tcPr>
            <w:tcW w:w="69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Қамтамасыз етудің болуы туралы мәліметтер (иә/жоқ)</w:t>
            </w:r>
          </w:p>
        </w:tc>
        <w:tc>
          <w:tcPr>
            <w:tcW w:w="1223"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Сыйақы (жылдық пайызбен)</w:t>
            </w:r>
          </w:p>
        </w:tc>
        <w:tc>
          <w:tcPr>
            <w:tcW w:w="655"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Есепті күнге мәміле түрі бойынша қалдық (мың теңгемен)</w:t>
            </w:r>
          </w:p>
        </w:tc>
        <w:tc>
          <w:tcPr>
            <w:tcW w:w="775"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Ескерту (2-16-бағандарда көзделмеген өзге мәліметтер көрсетіледі)</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51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талаптары бойынша</w:t>
            </w:r>
          </w:p>
        </w:tc>
        <w:tc>
          <w:tcPr>
            <w:tcW w:w="70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байланысты емес тұлғалар үшін ішкі талаптар бойынша</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r>
      <w:tr w:rsidR="00704FAC" w:rsidRPr="00704FAC" w:rsidTr="00704FAC">
        <w:trPr>
          <w:jc w:val="center"/>
        </w:trPr>
        <w:tc>
          <w:tcPr>
            <w:tcW w:w="6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4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12</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13</w:t>
            </w:r>
          </w:p>
        </w:tc>
        <w:tc>
          <w:tcPr>
            <w:tcW w:w="6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14</w:t>
            </w:r>
          </w:p>
        </w:tc>
        <w:tc>
          <w:tcPr>
            <w:tcW w:w="51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15</w:t>
            </w:r>
          </w:p>
        </w:tc>
        <w:tc>
          <w:tcPr>
            <w:tcW w:w="70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16</w:t>
            </w:r>
          </w:p>
        </w:tc>
        <w:tc>
          <w:tcPr>
            <w:tcW w:w="6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17</w:t>
            </w:r>
          </w:p>
        </w:tc>
        <w:tc>
          <w:tcPr>
            <w:tcW w:w="77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18</w:t>
            </w:r>
          </w:p>
        </w:tc>
      </w:tr>
      <w:tr w:rsidR="00704FAC" w:rsidRPr="00704FAC" w:rsidTr="00704FAC">
        <w:trPr>
          <w:jc w:val="center"/>
        </w:trPr>
        <w:tc>
          <w:tcPr>
            <w:tcW w:w="68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48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6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51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6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77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4962" w:type="pct"/>
            <w:gridSpan w:val="8"/>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Жиынтығы</w:t>
            </w:r>
          </w:p>
        </w:tc>
      </w:tr>
    </w:tbl>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2-кесте. Байланысты тұлғалардың, оның ішінде үлестес тұлғалардың тізілімі</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4115"/>
        <w:gridCol w:w="1478"/>
        <w:gridCol w:w="1430"/>
        <w:gridCol w:w="2385"/>
      </w:tblGrid>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26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xml:space="preserve">Бизнес - сәйкестендіру нөмірі (заңды тұлға үшін), жеке сәйкестендіру нөмірі (жеке тұлға үшін) немесе өзге </w:t>
            </w:r>
            <w:r w:rsidRPr="00704FAC">
              <w:rPr>
                <w:rFonts w:ascii="Times New Roman" w:eastAsia="Times New Roman" w:hAnsi="Times New Roman" w:cs="Times New Roman"/>
                <w:color w:val="000000"/>
                <w:sz w:val="24"/>
                <w:szCs w:val="24"/>
                <w:lang w:eastAsia="ru-RU"/>
              </w:rPr>
              <w:lastRenderedPageBreak/>
              <w:t>сәйкестендіру нөмірі (Қазақстан Республикасының резиденттері емес үшін)</w:t>
            </w:r>
          </w:p>
        </w:tc>
        <w:tc>
          <w:tcPr>
            <w:tcW w:w="73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 xml:space="preserve">Байланысты (үлестес) тұлғаның </w:t>
            </w:r>
            <w:r w:rsidRPr="00704FAC">
              <w:rPr>
                <w:rFonts w:ascii="Times New Roman" w:eastAsia="Times New Roman" w:hAnsi="Times New Roman" w:cs="Times New Roman"/>
                <w:color w:val="000000"/>
                <w:sz w:val="24"/>
                <w:szCs w:val="24"/>
                <w:lang w:eastAsia="ru-RU"/>
              </w:rPr>
              <w:lastRenderedPageBreak/>
              <w:t>атауы</w:t>
            </w:r>
          </w:p>
        </w:tc>
        <w:tc>
          <w:tcPr>
            <w:tcW w:w="49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Резиденттік елі</w:t>
            </w:r>
          </w:p>
        </w:tc>
        <w:tc>
          <w:tcPr>
            <w:tcW w:w="132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xml:space="preserve">Тұлға ерекше қатынастармен байланысқан/үлестес </w:t>
            </w:r>
            <w:r w:rsidRPr="00704FAC">
              <w:rPr>
                <w:rFonts w:ascii="Times New Roman" w:eastAsia="Times New Roman" w:hAnsi="Times New Roman" w:cs="Times New Roman"/>
                <w:color w:val="000000"/>
                <w:sz w:val="24"/>
                <w:szCs w:val="24"/>
                <w:lang w:eastAsia="ru-RU"/>
              </w:rPr>
              <w:lastRenderedPageBreak/>
              <w:t>тұлғаға жатқызылған белгі</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1</w:t>
            </w:r>
          </w:p>
        </w:tc>
        <w:tc>
          <w:tcPr>
            <w:tcW w:w="226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73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49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132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26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730"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9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323"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5E116E" w:rsidRPr="00310C4B" w:rsidRDefault="005E116E" w:rsidP="00597889">
      <w:pPr>
        <w:spacing w:after="0" w:line="240" w:lineRule="auto"/>
        <w:ind w:firstLine="709"/>
        <w:jc w:val="both"/>
        <w:rPr>
          <w:rFonts w:ascii="Times New Roman" w:eastAsia="Times New Roman" w:hAnsi="Times New Roman" w:cs="Times New Roman"/>
          <w:sz w:val="28"/>
          <w:szCs w:val="28"/>
          <w:lang w:val="kk-KZ" w:eastAsia="ru-RU"/>
        </w:rPr>
      </w:pPr>
    </w:p>
    <w:p w:rsidR="005E116E" w:rsidRPr="00310C4B" w:rsidRDefault="005E116E" w:rsidP="00597889">
      <w:pPr>
        <w:ind w:firstLine="709"/>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57" w:name="SUB71"/>
      <w:bookmarkEnd w:id="57"/>
      <w:r w:rsidRPr="00310C4B">
        <w:rPr>
          <w:rFonts w:ascii="Times New Roman" w:eastAsia="Times New Roman" w:hAnsi="Times New Roman" w:cs="Times New Roman"/>
          <w:sz w:val="28"/>
          <w:szCs w:val="28"/>
          <w:lang w:val="kk-KZ" w:eastAsia="ru-RU"/>
        </w:rPr>
        <w:lastRenderedPageBreak/>
        <w:t>Байланысты тұлғалармен, оның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ішінде үлестес тұлғалармен есепті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кезең ішінде жасалған, сондай-ақ</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есепті күнгі жағдай бойынша</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қолданыстағы мәмілелер туралы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мәліметтерге және байланысты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тұлғалардың, оның ішінде үлестес</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тұлғалардың тізілімі </w:t>
      </w:r>
      <w:bookmarkStart w:id="58" w:name="sub1005605013"/>
      <w:r w:rsidRPr="00597889">
        <w:rPr>
          <w:rFonts w:ascii="Times New Roman" w:eastAsia="Times New Roman" w:hAnsi="Times New Roman" w:cs="Times New Roman"/>
          <w:sz w:val="28"/>
          <w:szCs w:val="28"/>
          <w:lang w:eastAsia="ru-RU"/>
        </w:rPr>
        <w:fldChar w:fldCharType="begin"/>
      </w:r>
      <w:r w:rsidRPr="00310C4B">
        <w:rPr>
          <w:rFonts w:ascii="Times New Roman" w:eastAsia="Times New Roman" w:hAnsi="Times New Roman" w:cs="Times New Roman"/>
          <w:sz w:val="28"/>
          <w:szCs w:val="28"/>
          <w:lang w:val="kk-KZ" w:eastAsia="ru-RU"/>
        </w:rPr>
        <w:instrText xml:space="preserve"> HYPERLINK "jl:39649800.7%20" </w:instrText>
      </w:r>
      <w:r w:rsidRPr="00597889">
        <w:rPr>
          <w:rFonts w:ascii="Times New Roman" w:eastAsia="Times New Roman" w:hAnsi="Times New Roman" w:cs="Times New Roman"/>
          <w:sz w:val="28"/>
          <w:szCs w:val="28"/>
          <w:lang w:eastAsia="ru-RU"/>
        </w:rPr>
        <w:fldChar w:fldCharType="separate"/>
      </w:r>
      <w:r w:rsidRPr="00310C4B">
        <w:rPr>
          <w:rFonts w:ascii="Times New Roman" w:eastAsia="Times New Roman" w:hAnsi="Times New Roman" w:cs="Times New Roman"/>
          <w:sz w:val="28"/>
          <w:szCs w:val="28"/>
          <w:lang w:val="kk-KZ" w:eastAsia="ru-RU"/>
        </w:rPr>
        <w:t>нысанына</w:t>
      </w:r>
      <w:r w:rsidRPr="00597889">
        <w:rPr>
          <w:rFonts w:ascii="Times New Roman" w:eastAsia="Times New Roman" w:hAnsi="Times New Roman" w:cs="Times New Roman"/>
          <w:sz w:val="28"/>
          <w:szCs w:val="28"/>
          <w:lang w:eastAsia="ru-RU"/>
        </w:rPr>
        <w:fldChar w:fldCharType="end"/>
      </w:r>
      <w:bookmarkEnd w:id="58"/>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E21E03"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310C4B">
        <w:rPr>
          <w:rFonts w:ascii="Times New Roman" w:eastAsia="Times New Roman" w:hAnsi="Times New Roman" w:cs="Times New Roman"/>
          <w:sz w:val="28"/>
          <w:szCs w:val="28"/>
          <w:lang w:val="kk-KZ" w:eastAsia="ru-RU"/>
        </w:rPr>
        <w:b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r w:rsidRPr="00310C4B">
        <w:rPr>
          <w:rFonts w:ascii="Times New Roman" w:eastAsia="Times New Roman" w:hAnsi="Times New Roman" w:cs="Times New Roman"/>
          <w:sz w:val="28"/>
          <w:szCs w:val="28"/>
          <w:lang w:val="kk-KZ" w:eastAsia="ru-RU"/>
        </w:rPr>
        <w:br/>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1-тарау. Жалпы ережелер</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нысанын (бұдан әрі - Нысан) толтыру бойынша бірыңғай талаптарды айқындайды.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47" w:history="1">
        <w:r w:rsidRPr="00310C4B">
          <w:rPr>
            <w:rFonts w:ascii="Times New Roman" w:eastAsia="Times New Roman" w:hAnsi="Times New Roman" w:cs="Times New Roman"/>
            <w:sz w:val="28"/>
            <w:szCs w:val="28"/>
            <w:lang w:val="kk-KZ" w:eastAsia="ru-RU"/>
          </w:rPr>
          <w:t>54-1-бабының 3-тармағына</w:t>
        </w:r>
      </w:hyperlink>
      <w:r w:rsidRPr="00310C4B">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 Заңының </w:t>
      </w:r>
      <w:hyperlink r:id="rId148" w:history="1">
        <w:r w:rsidRPr="00310C4B">
          <w:rPr>
            <w:rFonts w:ascii="Times New Roman" w:eastAsia="Times New Roman" w:hAnsi="Times New Roman" w:cs="Times New Roman"/>
            <w:sz w:val="28"/>
            <w:szCs w:val="28"/>
            <w:lang w:val="kk-KZ" w:eastAsia="ru-RU"/>
          </w:rPr>
          <w:t>74-1-бабының 2-1-тармағына</w:t>
        </w:r>
      </w:hyperlink>
      <w:r w:rsidRPr="00310C4B">
        <w:rPr>
          <w:rFonts w:ascii="Times New Roman" w:eastAsia="Times New Roman" w:hAnsi="Times New Roman" w:cs="Times New Roman"/>
          <w:sz w:val="28"/>
          <w:szCs w:val="28"/>
          <w:lang w:val="kk-KZ" w:eastAsia="ru-RU"/>
        </w:rPr>
        <w:t xml:space="preserve">, «Бағалы қағаздар рыногы туралы» 2003 жылғы 2 шілдедегі Қазақстан Республикасы Заңының </w:t>
      </w:r>
      <w:hyperlink r:id="rId149" w:history="1">
        <w:r w:rsidRPr="00310C4B">
          <w:rPr>
            <w:rFonts w:ascii="Times New Roman" w:eastAsia="Times New Roman" w:hAnsi="Times New Roman" w:cs="Times New Roman"/>
            <w:sz w:val="28"/>
            <w:szCs w:val="28"/>
            <w:lang w:val="kk-KZ" w:eastAsia="ru-RU"/>
          </w:rPr>
          <w:t>72-4-бабының 3-тармағына</w:t>
        </w:r>
      </w:hyperlink>
      <w:r w:rsidRPr="00310C4B">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50" w:history="1">
        <w:r w:rsidRPr="00310C4B">
          <w:rPr>
            <w:rFonts w:ascii="Times New Roman" w:eastAsia="Times New Roman" w:hAnsi="Times New Roman" w:cs="Times New Roman"/>
            <w:sz w:val="28"/>
            <w:szCs w:val="28"/>
            <w:lang w:val="kk-KZ" w:eastAsia="ru-RU"/>
          </w:rPr>
          <w:t>9-бабы 1-тармағының 6) тармақшасына</w:t>
        </w:r>
      </w:hyperlink>
      <w:r w:rsidRPr="00310C4B">
        <w:rPr>
          <w:rFonts w:ascii="Times New Roman" w:eastAsia="Times New Roman" w:hAnsi="Times New Roman" w:cs="Times New Roman"/>
          <w:sz w:val="28"/>
          <w:szCs w:val="28"/>
          <w:lang w:val="kk-KZ" w:eastAsia="ru-RU"/>
        </w:rPr>
        <w:t xml:space="preserve"> сәйкес әзірленді.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3. Нысанды екiншi деңгейдегi банктің, 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w:t>
      </w:r>
      <w:r w:rsidRPr="00310C4B">
        <w:rPr>
          <w:rFonts w:ascii="Times New Roman" w:eastAsia="Times New Roman" w:hAnsi="Times New Roman" w:cs="Times New Roman"/>
          <w:sz w:val="28"/>
          <w:szCs w:val="28"/>
          <w:lang w:val="kk-KZ" w:eastAsia="ru-RU"/>
        </w:rPr>
        <w:lastRenderedPageBreak/>
        <w:t>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E21E03" w:rsidRPr="00310C4B" w:rsidRDefault="00E21E03" w:rsidP="00597889">
      <w:pPr>
        <w:spacing w:after="0" w:line="240" w:lineRule="auto"/>
        <w:ind w:firstLine="709"/>
        <w:jc w:val="center"/>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2-тарау. Нысанды толтыру бойынша түсіндірме</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5. Тұлға есеп беретін тұлғамен ерекше қатынастармен байланысқан/үлестес тұлғаға жатқызылған белгі «Жауапкершілігі шектеулі және қосымша жауапкершілігі бар серіктестіктер туралы» 1998 жылғы 22 сәуірдегі Қазақстан Республикасы Заңының 12-1-бабында, «Қазақстан Республикасындағы банктер және банк қызметі туралы» 1995 жылғы 31 тамыздағы Қазақстан Республикасы Заңының 40-бабында, «Сақтандыру қызметі туралы» 2000 жылғы 18 желтоқсандағы Қазақстан Республикасы Заңының 3-бабында, «Акционерлік қоғамдар туралы» 2003 жылғы 13 мамырдағы Қазақстан Республикасы Заңының 64-бабында анықталады.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6. 1 және 2-кестелерде:</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банк холдингі онымен ерекше қатынастармен байланысқан тұлғалар туралы мәліметтерді көрсетеді;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 екiншi деңгейдегi банктің, сақтандыру (қайта сақтандыру) ұйымының заңды тұлға болып табылатын ірі қатысушысы, сақтандыру холдингі үлестес тұлғалар туралы мәліметтерді көрсетеді.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8. Тұлғада есеп беретін тұлғамен ерекше қатынастармен байланысқан, оның ішінде үлестестіліктің бір немесе бірнеше белгісі бар болса 2-кестеде барлық белгілер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9. 1-кестенің 11-бағаны ақпарат болмаған жағдайда толтыру міндетті емес.</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5E116E" w:rsidRPr="00310C4B" w:rsidRDefault="005E116E" w:rsidP="00597889">
      <w:pPr>
        <w:ind w:firstLine="709"/>
        <w:rPr>
          <w:rFonts w:ascii="Times New Roman" w:eastAsia="Times New Roman" w:hAnsi="Times New Roman" w:cs="Times New Roman"/>
          <w:sz w:val="28"/>
          <w:szCs w:val="28"/>
          <w:lang w:val="kk-KZ" w:eastAsia="ru-RU"/>
        </w:rPr>
      </w:pPr>
      <w:bookmarkStart w:id="59" w:name="SUB8"/>
      <w:bookmarkEnd w:id="59"/>
      <w:r w:rsidRPr="00310C4B">
        <w:rPr>
          <w:rFonts w:ascii="Times New Roman" w:eastAsia="Times New Roman" w:hAnsi="Times New Roman" w:cs="Times New Roman"/>
          <w:sz w:val="28"/>
          <w:szCs w:val="28"/>
          <w:lang w:val="kk-KZ" w:eastAsia="ru-RU"/>
        </w:rPr>
        <w:br w:type="page"/>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lastRenderedPageBreak/>
        <w:t>Есептілікті ұсыну мәселелері бойынша</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Қазақстан Республикасының </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нормативтік құқықтық актілерінің </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тізбесіне</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29-қосымша</w:t>
      </w:r>
    </w:p>
    <w:p w:rsidR="005E116E" w:rsidRPr="00310C4B" w:rsidRDefault="005E116E"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Қазақстан Республикасы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Ұлттық Банкі Басқармасының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2016 жылғы 26 желтоқсандағы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 315 </w:t>
      </w:r>
      <w:hyperlink r:id="rId151" w:history="1">
        <w:r w:rsidRPr="00597889">
          <w:rPr>
            <w:rFonts w:ascii="Times New Roman" w:eastAsia="Times New Roman" w:hAnsi="Times New Roman" w:cs="Times New Roman"/>
            <w:sz w:val="28"/>
            <w:szCs w:val="28"/>
            <w:lang w:val="kk-KZ" w:eastAsia="ru-RU"/>
          </w:rPr>
          <w:t>қаулысына</w:t>
        </w:r>
      </w:hyperlink>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8-қосымша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52"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w:t>
      </w:r>
      <w:r w:rsidRPr="00597889">
        <w:rPr>
          <w:rFonts w:ascii="Times New Roman" w:eastAsia="Times New Roman" w:hAnsi="Times New Roman" w:cs="Times New Roman"/>
          <w:sz w:val="28"/>
          <w:szCs w:val="28"/>
          <w:lang w:eastAsia="ru-RU"/>
        </w:rPr>
        <w:br/>
        <w:t>Шоғырландырылған қаржылық есептілікті жасау жөніндегі жұмыс кестелерінің талдамасы туралы есеп</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C51167" w:rsidP="00597889">
      <w:pPr>
        <w:spacing w:after="0" w:line="240" w:lineRule="auto"/>
        <w:ind w:firstLine="709"/>
        <w:jc w:val="both"/>
        <w:rPr>
          <w:rFonts w:ascii="Times New Roman" w:eastAsia="Times New Roman" w:hAnsi="Times New Roman" w:cs="Times New Roman"/>
          <w:sz w:val="28"/>
          <w:szCs w:val="28"/>
          <w:lang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597889">
        <w:rPr>
          <w:rFonts w:ascii="Times New Roman" w:eastAsia="Times New Roman" w:hAnsi="Times New Roman" w:cs="Times New Roman"/>
          <w:sz w:val="28"/>
          <w:szCs w:val="28"/>
          <w:lang w:eastAsia="ru-RU"/>
        </w:rPr>
        <w:t>: ЖК БСХ ІҚ_Н8</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Кезеңділігі: тоқсан сайын/жыл сайын</w:t>
      </w:r>
    </w:p>
    <w:p w:rsidR="00A009A4" w:rsidRPr="00597889" w:rsidRDefault="00C51167" w:rsidP="00C51167">
      <w:pPr>
        <w:spacing w:after="0" w:line="240" w:lineRule="auto"/>
        <w:ind w:firstLine="709"/>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Есепті кезең: 20__ жылғы «___» ________________ жағдай бойынша</w:t>
      </w:r>
      <w:r w:rsidRPr="00C51167">
        <w:rPr>
          <w:rFonts w:ascii="Times New Roman" w:eastAsia="Times New Roman" w:hAnsi="Times New Roman" w:cs="Times New Roman"/>
          <w:sz w:val="28"/>
          <w:szCs w:val="28"/>
          <w:lang w:val="kk-KZ" w:eastAsia="ru-RU"/>
        </w:rPr>
        <w:t xml:space="preserve"> Ақпаратты ұсынатын тұлғалар тобы</w:t>
      </w:r>
      <w:r w:rsidR="00A009A4" w:rsidRPr="00597889">
        <w:rPr>
          <w:rFonts w:ascii="Times New Roman" w:eastAsia="Times New Roman" w:hAnsi="Times New Roman" w:cs="Times New Roman"/>
          <w:sz w:val="28"/>
          <w:szCs w:val="28"/>
          <w:lang w:eastAsia="ru-RU"/>
        </w:rPr>
        <w:t>: банк конгломератының құрамына кіретін банк холдингі, банк холдингі жоқ екiншi деңгейдегi банк, сақтандыру тобының құрамына кіретін сақтандыру холдингі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Ұсыну мерзімі: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тоқсан сайын, есепті тоқсаннан кейінгі күнтізбелік тоқсан күн ішінде;</w:t>
      </w:r>
    </w:p>
    <w:p w:rsidR="00E21E03"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жыл сайын, қаржы жылы аяқталған соң күнтізбелік бір жүз жиырма күн ішінде.</w:t>
      </w:r>
    </w:p>
    <w:p w:rsidR="00C51167" w:rsidRPr="00597889" w:rsidRDefault="00C51167" w:rsidP="00C51167">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C51167" w:rsidRPr="00597889" w:rsidRDefault="00C51167" w:rsidP="00C51167">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E21E03" w:rsidRPr="00C51167" w:rsidRDefault="00E21E03" w:rsidP="00597889">
      <w:pPr>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br w:type="page"/>
      </w: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lastRenderedPageBreak/>
        <w:t>Нысан</w:t>
      </w: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___________________________________________</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(ұйымның атауы)</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1-кесте. Шоғырландырылған бухгалтерлік балансты жасау бойынша жұмыс кестесі</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1240"/>
        <w:gridCol w:w="746"/>
        <w:gridCol w:w="586"/>
        <w:gridCol w:w="675"/>
        <w:gridCol w:w="746"/>
        <w:gridCol w:w="586"/>
        <w:gridCol w:w="675"/>
        <w:gridCol w:w="1098"/>
        <w:gridCol w:w="733"/>
        <w:gridCol w:w="586"/>
        <w:gridCol w:w="675"/>
        <w:gridCol w:w="977"/>
      </w:tblGrid>
      <w:tr w:rsidR="00704FAC" w:rsidRPr="00704FAC" w:rsidTr="00704FAC">
        <w:trPr>
          <w:jc w:val="center"/>
        </w:trPr>
        <w:tc>
          <w:tcPr>
            <w:tcW w:w="22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580"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Көрсеткіштер</w:t>
            </w:r>
          </w:p>
        </w:tc>
        <w:tc>
          <w:tcPr>
            <w:tcW w:w="888"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1-қатысушы</w:t>
            </w:r>
          </w:p>
        </w:tc>
        <w:tc>
          <w:tcPr>
            <w:tcW w:w="888"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N қатысушы</w:t>
            </w:r>
          </w:p>
        </w:tc>
        <w:tc>
          <w:tcPr>
            <w:tcW w:w="108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Анықтама үшін: қауымдасқан (тәуелді) ұйымдар</w:t>
            </w:r>
          </w:p>
        </w:tc>
        <w:tc>
          <w:tcPr>
            <w:tcW w:w="328"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Қалдық</w:t>
            </w:r>
          </w:p>
        </w:tc>
        <w:tc>
          <w:tcPr>
            <w:tcW w:w="5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Түзетулер</w:t>
            </w:r>
          </w:p>
        </w:tc>
        <w:tc>
          <w:tcPr>
            <w:tcW w:w="44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Жиынтығы</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334"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w:t>
            </w:r>
          </w:p>
        </w:tc>
        <w:tc>
          <w:tcPr>
            <w:tcW w:w="5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жою</w:t>
            </w:r>
          </w:p>
        </w:tc>
        <w:tc>
          <w:tcPr>
            <w:tcW w:w="334"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w:t>
            </w:r>
          </w:p>
        </w:tc>
        <w:tc>
          <w:tcPr>
            <w:tcW w:w="5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жою</w:t>
            </w:r>
          </w:p>
        </w:tc>
        <w:tc>
          <w:tcPr>
            <w:tcW w:w="1086"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55"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дебет</w:t>
            </w:r>
          </w:p>
        </w:tc>
        <w:tc>
          <w:tcPr>
            <w:tcW w:w="29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кредит</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дебет</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кредит</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дебет</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кредит</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33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3.1.1</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3.1.2</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3.1.3</w:t>
            </w:r>
          </w:p>
        </w:tc>
        <w:tc>
          <w:tcPr>
            <w:tcW w:w="33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3.n.1</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3.n.2</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3.n.3</w:t>
            </w:r>
          </w:p>
        </w:tc>
        <w:tc>
          <w:tcPr>
            <w:tcW w:w="108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c>
          <w:tcPr>
            <w:tcW w:w="44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Активтер</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Міндеттемелер</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2.1.1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Капитал</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3.2</w:t>
            </w: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58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Жиынтығы</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108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2-кесте. Кірістер мен шығыстар туралы шоғырландырылған есепті жасау бойынша жұмыс кестесі</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1160"/>
        <w:gridCol w:w="753"/>
        <w:gridCol w:w="591"/>
        <w:gridCol w:w="681"/>
        <w:gridCol w:w="753"/>
        <w:gridCol w:w="591"/>
        <w:gridCol w:w="681"/>
        <w:gridCol w:w="1110"/>
        <w:gridCol w:w="740"/>
        <w:gridCol w:w="591"/>
        <w:gridCol w:w="681"/>
        <w:gridCol w:w="987"/>
      </w:tblGrid>
      <w:tr w:rsidR="00704FAC" w:rsidRPr="00704FAC" w:rsidTr="00704FAC">
        <w:trPr>
          <w:jc w:val="center"/>
        </w:trPr>
        <w:tc>
          <w:tcPr>
            <w:tcW w:w="22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882"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Көрсеткіштер</w:t>
            </w:r>
          </w:p>
        </w:tc>
        <w:tc>
          <w:tcPr>
            <w:tcW w:w="888"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1-қатысушы</w:t>
            </w:r>
          </w:p>
        </w:tc>
        <w:tc>
          <w:tcPr>
            <w:tcW w:w="888"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N қатысушы</w:t>
            </w:r>
          </w:p>
        </w:tc>
        <w:tc>
          <w:tcPr>
            <w:tcW w:w="78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Анықтама үшін: қауымдасқан (тәуелді) ұйымдар</w:t>
            </w:r>
          </w:p>
        </w:tc>
        <w:tc>
          <w:tcPr>
            <w:tcW w:w="328"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Қалдық</w:t>
            </w:r>
          </w:p>
        </w:tc>
        <w:tc>
          <w:tcPr>
            <w:tcW w:w="554" w:type="pct"/>
            <w:gridSpan w:val="2"/>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Түзетулер</w:t>
            </w:r>
          </w:p>
        </w:tc>
        <w:tc>
          <w:tcPr>
            <w:tcW w:w="44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Жиынтығы</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334"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w:t>
            </w:r>
          </w:p>
        </w:tc>
        <w:tc>
          <w:tcPr>
            <w:tcW w:w="5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жою</w:t>
            </w:r>
          </w:p>
        </w:tc>
        <w:tc>
          <w:tcPr>
            <w:tcW w:w="334"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w:t>
            </w:r>
          </w:p>
        </w:tc>
        <w:tc>
          <w:tcPr>
            <w:tcW w:w="5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жою</w:t>
            </w:r>
          </w:p>
        </w:tc>
        <w:tc>
          <w:tcPr>
            <w:tcW w:w="784"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дебет</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кредит</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дебет</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кредит</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дебет</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кредит</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1</w:t>
            </w:r>
          </w:p>
        </w:tc>
        <w:tc>
          <w:tcPr>
            <w:tcW w:w="88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33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3.1.1</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3.1.2</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3.1.3</w:t>
            </w:r>
          </w:p>
        </w:tc>
        <w:tc>
          <w:tcPr>
            <w:tcW w:w="33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3.n.1</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3.n.2</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3.n.3</w:t>
            </w:r>
          </w:p>
        </w:tc>
        <w:tc>
          <w:tcPr>
            <w:tcW w:w="78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25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2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c>
          <w:tcPr>
            <w:tcW w:w="44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88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Кірістер</w:t>
            </w: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55"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9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4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4.1</w:t>
            </w:r>
          </w:p>
        </w:tc>
        <w:tc>
          <w:tcPr>
            <w:tcW w:w="882"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4.1.1</w:t>
            </w:r>
          </w:p>
        </w:tc>
        <w:tc>
          <w:tcPr>
            <w:tcW w:w="882"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882"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Шығыстар</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5.1</w:t>
            </w:r>
          </w:p>
        </w:tc>
        <w:tc>
          <w:tcPr>
            <w:tcW w:w="882"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5.2</w:t>
            </w:r>
          </w:p>
        </w:tc>
        <w:tc>
          <w:tcPr>
            <w:tcW w:w="882"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88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Кезеңдегі пайда (шығын)</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2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882"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Салықты төлегеннен кейін қорытынды таза пайда (шығын)</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34"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784"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8"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55"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9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49"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bookmarkStart w:id="60" w:name="SUB81"/>
      <w:bookmarkEnd w:id="60"/>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10715C" w:rsidRPr="00310C4B" w:rsidRDefault="0010715C">
      <w:pP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Шоғырландырылған қаржылық</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есептілікті жасау жөніндегі жұмыс</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кестелерінің талдамасы туралы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есептілік </w:t>
      </w:r>
      <w:bookmarkStart w:id="61" w:name="sub1005605016"/>
      <w:r w:rsidRPr="00597889">
        <w:rPr>
          <w:rFonts w:ascii="Times New Roman" w:eastAsia="Times New Roman" w:hAnsi="Times New Roman" w:cs="Times New Roman"/>
          <w:sz w:val="28"/>
          <w:szCs w:val="28"/>
          <w:lang w:eastAsia="ru-RU"/>
        </w:rPr>
        <w:fldChar w:fldCharType="begin"/>
      </w:r>
      <w:r w:rsidRPr="00310C4B">
        <w:rPr>
          <w:rFonts w:ascii="Times New Roman" w:eastAsia="Times New Roman" w:hAnsi="Times New Roman" w:cs="Times New Roman"/>
          <w:sz w:val="28"/>
          <w:szCs w:val="28"/>
          <w:lang w:val="kk-KZ" w:eastAsia="ru-RU"/>
        </w:rPr>
        <w:instrText xml:space="preserve"> HYPERLINK "jl:39649800.8%20" </w:instrText>
      </w:r>
      <w:r w:rsidRPr="00597889">
        <w:rPr>
          <w:rFonts w:ascii="Times New Roman" w:eastAsia="Times New Roman" w:hAnsi="Times New Roman" w:cs="Times New Roman"/>
          <w:sz w:val="28"/>
          <w:szCs w:val="28"/>
          <w:lang w:eastAsia="ru-RU"/>
        </w:rPr>
        <w:fldChar w:fldCharType="separate"/>
      </w:r>
      <w:r w:rsidRPr="00310C4B">
        <w:rPr>
          <w:rFonts w:ascii="Times New Roman" w:eastAsia="Times New Roman" w:hAnsi="Times New Roman" w:cs="Times New Roman"/>
          <w:sz w:val="28"/>
          <w:szCs w:val="28"/>
          <w:lang w:val="kk-KZ" w:eastAsia="ru-RU"/>
        </w:rPr>
        <w:t>нысанына</w:t>
      </w:r>
      <w:r w:rsidRPr="00597889">
        <w:rPr>
          <w:rFonts w:ascii="Times New Roman" w:eastAsia="Times New Roman" w:hAnsi="Times New Roman" w:cs="Times New Roman"/>
          <w:sz w:val="28"/>
          <w:szCs w:val="28"/>
          <w:lang w:eastAsia="ru-RU"/>
        </w:rPr>
        <w:fldChar w:fldCharType="end"/>
      </w:r>
      <w:bookmarkEnd w:id="61"/>
      <w:r w:rsidRPr="00310C4B">
        <w:rPr>
          <w:rFonts w:ascii="Times New Roman" w:eastAsia="Times New Roman" w:hAnsi="Times New Roman" w:cs="Times New Roman"/>
          <w:sz w:val="28"/>
          <w:szCs w:val="28"/>
          <w:lang w:val="kk-KZ" w:eastAsia="ru-RU"/>
        </w:rPr>
        <w:t xml:space="preserve"> 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EE601F" w:rsidRPr="00310C4B" w:rsidRDefault="00EE601F" w:rsidP="00597889">
      <w:pPr>
        <w:spacing w:after="0" w:line="240" w:lineRule="auto"/>
        <w:ind w:firstLine="709"/>
        <w:jc w:val="center"/>
        <w:rPr>
          <w:rFonts w:ascii="Times New Roman" w:eastAsia="Times New Roman" w:hAnsi="Times New Roman" w:cs="Times New Roman"/>
          <w:sz w:val="28"/>
          <w:szCs w:val="28"/>
          <w:lang w:val="kk-KZ" w:eastAsia="ru-RU"/>
        </w:rPr>
      </w:pPr>
    </w:p>
    <w:p w:rsidR="00EE601F"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310C4B">
        <w:rPr>
          <w:rFonts w:ascii="Times New Roman" w:eastAsia="Times New Roman" w:hAnsi="Times New Roman" w:cs="Times New Roman"/>
          <w:sz w:val="28"/>
          <w:szCs w:val="28"/>
          <w:lang w:val="kk-KZ" w:eastAsia="ru-RU"/>
        </w:rPr>
        <w:br/>
        <w:t>Шоғырландырылған қаржылық есептілікті жасау жөніндегі жұмыс кестелерінің талдамасы туралы есеп</w:t>
      </w:r>
      <w:r w:rsidRPr="00310C4B">
        <w:rPr>
          <w:rFonts w:ascii="Times New Roman" w:eastAsia="Times New Roman" w:hAnsi="Times New Roman" w:cs="Times New Roman"/>
          <w:sz w:val="28"/>
          <w:szCs w:val="28"/>
          <w:lang w:val="kk-KZ" w:eastAsia="ru-RU"/>
        </w:rPr>
        <w:br/>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1-тарау. Жалпы ережелер</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«Шоғырландырылған қаржылық есептілікті жасау жөніндегі жұмыс кестелерінің талдамасы туралы есеп» нысанын (бұдан әрі - Нысан) толтыру бойынша бірыңғай талаптарды айқындайды.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Республикасының Заңы </w:t>
      </w:r>
      <w:hyperlink r:id="rId153" w:history="1">
        <w:r w:rsidRPr="00310C4B">
          <w:rPr>
            <w:rFonts w:ascii="Times New Roman" w:eastAsia="Times New Roman" w:hAnsi="Times New Roman" w:cs="Times New Roman"/>
            <w:sz w:val="28"/>
            <w:szCs w:val="28"/>
            <w:lang w:val="kk-KZ" w:eastAsia="ru-RU"/>
          </w:rPr>
          <w:t>54-1-бабының 3-тармағына</w:t>
        </w:r>
      </w:hyperlink>
      <w:r w:rsidRPr="00310C4B">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Республикасының Заңы </w:t>
      </w:r>
      <w:hyperlink r:id="rId154" w:history="1">
        <w:r w:rsidRPr="00310C4B">
          <w:rPr>
            <w:rFonts w:ascii="Times New Roman" w:eastAsia="Times New Roman" w:hAnsi="Times New Roman" w:cs="Times New Roman"/>
            <w:sz w:val="28"/>
            <w:szCs w:val="28"/>
            <w:lang w:val="kk-KZ" w:eastAsia="ru-RU"/>
          </w:rPr>
          <w:t>74-1-бабының 2-1-тармағына</w:t>
        </w:r>
      </w:hyperlink>
      <w:r w:rsidRPr="00310C4B">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55" w:history="1">
        <w:r w:rsidRPr="00310C4B">
          <w:rPr>
            <w:rFonts w:ascii="Times New Roman" w:eastAsia="Times New Roman" w:hAnsi="Times New Roman" w:cs="Times New Roman"/>
            <w:sz w:val="28"/>
            <w:szCs w:val="28"/>
            <w:lang w:val="kk-KZ" w:eastAsia="ru-RU"/>
          </w:rPr>
          <w:t>9-бабы 1-тармағының 6) тармақшасына</w:t>
        </w:r>
      </w:hyperlink>
      <w:r w:rsidRPr="00310C4B">
        <w:rPr>
          <w:rFonts w:ascii="Times New Roman" w:eastAsia="Times New Roman" w:hAnsi="Times New Roman" w:cs="Times New Roman"/>
          <w:sz w:val="28"/>
          <w:szCs w:val="28"/>
          <w:lang w:val="kk-KZ" w:eastAsia="ru-RU"/>
        </w:rPr>
        <w:t xml:space="preserve"> сәйкес әзірленді.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3. Нысанды банк конгломератының құрамына кіретін банк холдингі, банк холдингі жоқ екiншi деңгейдегi банк, сақтандыру тобының құрамына кіретін сақтандыру холдингі тоқсан сайын және жыл сайын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EE601F" w:rsidRPr="00310C4B" w:rsidRDefault="00EE601F" w:rsidP="00597889">
      <w:pPr>
        <w:spacing w:after="0" w:line="240" w:lineRule="auto"/>
        <w:ind w:firstLine="709"/>
        <w:jc w:val="center"/>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2-тарау. Нысанды толтыру бойынша түсіндірме</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5. 1-кестенің «Көрсеткіштер» деген 2-бағанында шоғырландырылған (шоғырландырылмаған) қаржылық жағдай туралы бухгалтерлік баланстың/есептіліктің көрсеткіштері және олардың талдамасы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2-кестенің «Көрсеткіштер» деген 2-бағанында құралдар бөлігінде кірістер мен шығыстар талдамасы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6. 2-кестедегі мәліметтер екінші деңгейдегі банктің, сақтандыру (қайта сақтандыру) ұйымының жүзеге асыратын қызметіне байланысты толтырылады.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Қауымдасқан (тәуелді) ұйымдар бойынша көрсеткіштер 1 және 2-кестелердің 4-бағандарында көрсетіледі. Егер банк конгломератының, сақтандыру тобының құрылымында бірнеше қауымдасқан (тәуелді) ұйымдар болған жағдайда, 1 және 2-кестелердің 4-бағандарында олар бойынша жиынтық сомасы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8. 1 және 2-кестелердің 3.1.2., 3.1.3., 3.n.2. және 3.n.3. бағандарында олар бойынша мәліметтер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қаулысына (Нормативтік құқықтық актілерді мемлекеттік тіркеу тізілімінде № 14790 тіркелген) </w:t>
      </w:r>
      <w:bookmarkStart w:id="62" w:name="sub1005562260"/>
      <w:r w:rsidRPr="00597889">
        <w:rPr>
          <w:rFonts w:ascii="Times New Roman" w:eastAsia="Times New Roman" w:hAnsi="Times New Roman" w:cs="Times New Roman"/>
          <w:sz w:val="28"/>
          <w:szCs w:val="28"/>
          <w:lang w:eastAsia="ru-RU"/>
        </w:rPr>
        <w:fldChar w:fldCharType="begin"/>
      </w:r>
      <w:r w:rsidRPr="00310C4B">
        <w:rPr>
          <w:rFonts w:ascii="Times New Roman" w:eastAsia="Times New Roman" w:hAnsi="Times New Roman" w:cs="Times New Roman"/>
          <w:sz w:val="28"/>
          <w:szCs w:val="28"/>
          <w:lang w:val="kk-KZ" w:eastAsia="ru-RU"/>
        </w:rPr>
        <w:instrText xml:space="preserve"> HYPERLINK "jl:34764493.7%20" </w:instrText>
      </w:r>
      <w:r w:rsidRPr="00597889">
        <w:rPr>
          <w:rFonts w:ascii="Times New Roman" w:eastAsia="Times New Roman" w:hAnsi="Times New Roman" w:cs="Times New Roman"/>
          <w:sz w:val="28"/>
          <w:szCs w:val="28"/>
          <w:lang w:eastAsia="ru-RU"/>
        </w:rPr>
        <w:fldChar w:fldCharType="separate"/>
      </w:r>
      <w:r w:rsidRPr="00310C4B">
        <w:rPr>
          <w:rFonts w:ascii="Times New Roman" w:eastAsia="Times New Roman" w:hAnsi="Times New Roman" w:cs="Times New Roman"/>
          <w:sz w:val="28"/>
          <w:szCs w:val="28"/>
          <w:lang w:val="kk-KZ" w:eastAsia="ru-RU"/>
        </w:rPr>
        <w:t>7-қосымшада</w:t>
      </w:r>
      <w:r w:rsidRPr="00597889">
        <w:rPr>
          <w:rFonts w:ascii="Times New Roman" w:eastAsia="Times New Roman" w:hAnsi="Times New Roman" w:cs="Times New Roman"/>
          <w:sz w:val="28"/>
          <w:szCs w:val="28"/>
          <w:lang w:eastAsia="ru-RU"/>
        </w:rPr>
        <w:fldChar w:fldCharType="end"/>
      </w:r>
      <w:bookmarkEnd w:id="62"/>
      <w:r w:rsidRPr="00310C4B">
        <w:rPr>
          <w:rFonts w:ascii="Times New Roman" w:eastAsia="Times New Roman" w:hAnsi="Times New Roman" w:cs="Times New Roman"/>
          <w:sz w:val="28"/>
          <w:szCs w:val="28"/>
          <w:lang w:val="kk-KZ" w:eastAsia="ru-RU"/>
        </w:rPr>
        <w:t xml:space="preserve"> ашылатын топ ішіндегі операциялар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9. 1-кестенің 5-бағанында «Активтер» көрсеткіштері үшін тиісті жолда мыналар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3.1.3, 3.n.3 бағандар сомасын шегергенде 3.1.1, 3.1.2, 3.n.1, 3.n.2 бағандарының сомасы;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«Міндеттемелер», «Капитал» көрсеткіштері үшін тиісті жолда мыналар көрсетіледі: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3.1.2, 3.n.2 бағандар сомасын шегергенде 3.1.1, 3.1.3, 3.n.1, 3.n.3 бағандарының сомасы;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мұндағы n - банк конгломераты, сақтандыру тобы қатысушыларының саны немесе екінші деңгейдегі банктің еншілес ұйымдары.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10. 1 және 2-кестелердің 8-бағаны бойынша қорытынды көрсеткіштер банк конгломератының құрамына кіретін банк холдингінің, банк холдингі жоқ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11.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12. 1 және 2-кестелердегі деректер мың теңгемен толтырылады.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E116E" w:rsidRPr="00597889" w:rsidRDefault="005E116E" w:rsidP="00597889">
      <w:pPr>
        <w:spacing w:after="0" w:line="240" w:lineRule="auto"/>
        <w:ind w:firstLine="709"/>
        <w:jc w:val="right"/>
        <w:rPr>
          <w:rFonts w:ascii="Times New Roman" w:eastAsia="Times New Roman" w:hAnsi="Times New Roman" w:cs="Times New Roman"/>
          <w:sz w:val="28"/>
          <w:szCs w:val="28"/>
          <w:lang w:eastAsia="ru-RU"/>
        </w:rPr>
      </w:pPr>
      <w:bookmarkStart w:id="63" w:name="SUB9"/>
      <w:bookmarkEnd w:id="63"/>
    </w:p>
    <w:p w:rsidR="005E116E" w:rsidRPr="00597889" w:rsidRDefault="005E116E" w:rsidP="00597889">
      <w:pPr>
        <w:ind w:firstLine="709"/>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br w:type="page"/>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lastRenderedPageBreak/>
        <w:t>Есептілікті ұсыну мәселелері бойынша</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 өзгерістер мен толықтырулар енгізілетін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Қазақстан Республикасының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нормативтік құқықтық актілерінің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тізбесіне</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30-қосымша</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 315 </w:t>
      </w:r>
      <w:hyperlink r:id="rId156"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9-қосымша</w:t>
      </w:r>
    </w:p>
    <w:p w:rsidR="00C51167" w:rsidRPr="00C51167" w:rsidRDefault="00C51167" w:rsidP="00C51167">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51167" w:rsidRPr="00C51167"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57"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C51167"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Әкімшілік деректер жинауға арналған нысан</w:t>
      </w:r>
      <w:r w:rsidRPr="00C51167">
        <w:rPr>
          <w:rFonts w:ascii="Times New Roman" w:eastAsia="Times New Roman" w:hAnsi="Times New Roman" w:cs="Times New Roman"/>
          <w:sz w:val="28"/>
          <w:szCs w:val="28"/>
          <w:lang w:val="kk-KZ" w:eastAsia="ru-RU"/>
        </w:rPr>
        <w:br/>
        <w:t>Шоғырландырылған (шоғырландырылмаған) қаржылық есептілік және оған түсіндірме жазба</w:t>
      </w:r>
    </w:p>
    <w:p w:rsidR="00A009A4" w:rsidRPr="00C51167"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 </w:t>
      </w:r>
    </w:p>
    <w:p w:rsidR="00A009A4" w:rsidRPr="00C51167"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 </w:t>
      </w:r>
    </w:p>
    <w:p w:rsidR="00A009A4" w:rsidRPr="00C51167" w:rsidRDefault="00C51167" w:rsidP="00597889">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00A009A4" w:rsidRPr="00C51167">
        <w:rPr>
          <w:rFonts w:ascii="Times New Roman" w:eastAsia="Times New Roman" w:hAnsi="Times New Roman" w:cs="Times New Roman"/>
          <w:sz w:val="28"/>
          <w:szCs w:val="28"/>
          <w:lang w:val="kk-KZ" w:eastAsia="ru-RU"/>
        </w:rPr>
        <w:t>: БСХ ІҚ ҚЕ_Н9</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Кезеңділігі: тоқсан сайын/жыл сайын</w:t>
      </w:r>
    </w:p>
    <w:p w:rsidR="00C51167" w:rsidRPr="00310C4B" w:rsidRDefault="00C51167" w:rsidP="00C51167">
      <w:pPr>
        <w:spacing w:after="0" w:line="240" w:lineRule="auto"/>
        <w:ind w:firstLine="709"/>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Есепті кезең: 20__жылғы «___»________ жағдай бойынша</w:t>
      </w:r>
    </w:p>
    <w:p w:rsidR="00A009A4" w:rsidRPr="00C51167" w:rsidRDefault="00C51167" w:rsidP="00C51167">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C51167">
        <w:rPr>
          <w:rFonts w:ascii="Times New Roman" w:eastAsia="Times New Roman" w:hAnsi="Times New Roman" w:cs="Times New Roman"/>
          <w:sz w:val="28"/>
          <w:szCs w:val="28"/>
          <w:lang w:val="kk-KZ" w:eastAsia="ru-RU"/>
        </w:rPr>
        <w:t>: Қазақстан Республикасының резиденттері-заңды тұлғалар болып табылатын екiншi деңгейдегi банктің, сақтандыру (қайта сақтандыру) ұйымының, инвестициялық портфельді басқарушының ірі қатысушысы, Қазақстан Республикасының резиденті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резиденті емес-инвестициялық портфельді басқарушының заңды тұлға болып табылатын ірі қатысушысы.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Ұсыну мерзімі: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тоқсан сайын, Қазақстан Республикасының резиденті-заңды тұлға болып табылатын сақтандыру (қайта сақтандыру) ұйымының ірі қатысушысын қоспағанда, шоғырландырылған қаржылық есептілік және оған түсіндірме жазба бөлігінде есепті тоқсаннан кейінгі күнтізбелік тоқсан күн ішінде;</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Қазақстан Республикасының резиденті-заңды тұлға болып табылатын сақтандыру (қайта сақтандыру) ұйымының ірі қатысушысын қоспағанда, шоғырландырылмаған қаржылық есептілік және оған түсіндірме жазба бөлігінде есепті тоқсаннан кейінгі күнтізбелік отыз күн ішінде;</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жыл сайын, қаржы жылы аяқталған соң күнтізбелік бір жүз жиырма күн ішінде.</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Екiншi деңгейдегi банктің банк холдингі, сақтандыру (қайта сақтандыру) ұйымының сақтандыру холдингі, инвестициялық портфельді басқарушының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rsidR="00EE601F"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Қазақстан Республикасының резиденті емес-инвестициялық портфельді басқарушының заңды тұлға болып табылатын ірі қатысушысы - жыл сайын, қаржы жылы аяқталған соң күнтізбелік бір жүз сексен күн ішінде.</w:t>
      </w:r>
    </w:p>
    <w:p w:rsidR="00C51167" w:rsidRPr="00310C4B" w:rsidRDefault="00C51167" w:rsidP="00C51167">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310C4B" w:rsidRDefault="00C51167" w:rsidP="00C51167">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310C4B" w:rsidRDefault="00C51167" w:rsidP="00C51167">
      <w:pPr>
        <w:spacing w:after="0" w:line="240" w:lineRule="auto"/>
        <w:ind w:firstLine="709"/>
        <w:jc w:val="center"/>
        <w:rPr>
          <w:rFonts w:ascii="Times New Roman" w:eastAsia="Times New Roman" w:hAnsi="Times New Roman" w:cs="Times New Roman"/>
          <w:sz w:val="28"/>
          <w:szCs w:val="28"/>
          <w:lang w:val="kk-KZ" w:eastAsia="ru-RU"/>
        </w:rPr>
      </w:pPr>
    </w:p>
    <w:p w:rsidR="00C51167" w:rsidRPr="00310C4B" w:rsidRDefault="00C51167" w:rsidP="00C51167">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C51167" w:rsidRPr="00310C4B" w:rsidRDefault="00C51167" w:rsidP="00C51167">
      <w:pPr>
        <w:spacing w:after="0" w:line="240" w:lineRule="auto"/>
        <w:ind w:firstLine="709"/>
        <w:jc w:val="both"/>
        <w:rPr>
          <w:rFonts w:ascii="Times New Roman" w:eastAsia="Times New Roman" w:hAnsi="Times New Roman" w:cs="Times New Roman"/>
          <w:sz w:val="28"/>
          <w:szCs w:val="28"/>
          <w:lang w:val="kk-KZ" w:eastAsia="ru-RU"/>
        </w:rPr>
      </w:pPr>
    </w:p>
    <w:p w:rsidR="00C51167" w:rsidRDefault="00C5116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E601F" w:rsidRPr="00C51167" w:rsidRDefault="00EE601F" w:rsidP="00C51167">
      <w:pPr>
        <w:spacing w:after="0" w:line="240" w:lineRule="auto"/>
        <w:ind w:firstLine="709"/>
        <w:rPr>
          <w:rFonts w:ascii="Times New Roman" w:eastAsia="Times New Roman" w:hAnsi="Times New Roman" w:cs="Times New Roman"/>
          <w:sz w:val="28"/>
          <w:szCs w:val="28"/>
          <w:lang w:val="kk-KZ" w:eastAsia="ru-RU"/>
        </w:rPr>
      </w:pP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Нысан</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1-кесте. Шоғырландырылған (шоғырландырылмаған) бухгалтерлік баланс/қаржылық жағдай туралы есеп</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6064"/>
        <w:gridCol w:w="3789"/>
      </w:tblGrid>
      <w:tr w:rsidR="00704FAC" w:rsidRPr="00704FAC" w:rsidTr="00C51167">
        <w:trPr>
          <w:jc w:val="center"/>
        </w:trPr>
        <w:tc>
          <w:tcPr>
            <w:tcW w:w="3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Көрсеткіштер</w:t>
            </w:r>
          </w:p>
        </w:tc>
        <w:tc>
          <w:tcPr>
            <w:tcW w:w="1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Есептік кезеңнің соңына</w:t>
            </w: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Активтер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Міндеттемелер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Капитал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Міндеттемелер және капитал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2-кесте. Пайда мен шығын туралы шоғырландырылған (шоғырландырылмаған) есеп/жиынтық кіріс туралы есеп</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4422"/>
        <w:gridCol w:w="5431"/>
      </w:tblGrid>
      <w:tr w:rsidR="00704FAC" w:rsidRPr="00704FAC" w:rsidTr="00C51167">
        <w:trPr>
          <w:jc w:val="center"/>
        </w:trPr>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Көрсеткіштер</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жыл басынан бастап есептік кезеңнің соңына дейінгі кезеңде</w:t>
            </w: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Салық салынғанға дейінгі таза пайда/таза шығын</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Табыс салығы бойынша шығыстар</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Табыс салығы төленгеннен кейінгі пайда/шығын</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Таза пайда/таза шығын</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C51167">
        <w:trPr>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lastRenderedPageBreak/>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EE601F" w:rsidRPr="00310C4B" w:rsidRDefault="00EE601F" w:rsidP="00597889">
      <w:pPr>
        <w:spacing w:after="0" w:line="240" w:lineRule="auto"/>
        <w:ind w:firstLine="709"/>
        <w:jc w:val="both"/>
        <w:rPr>
          <w:rFonts w:ascii="Times New Roman" w:eastAsia="Times New Roman" w:hAnsi="Times New Roman" w:cs="Times New Roman"/>
          <w:sz w:val="28"/>
          <w:szCs w:val="28"/>
          <w:lang w:val="kk-KZ" w:eastAsia="ru-RU"/>
        </w:rPr>
      </w:pPr>
    </w:p>
    <w:p w:rsidR="00EE601F" w:rsidRPr="00310C4B" w:rsidRDefault="00EE601F" w:rsidP="00597889">
      <w:pP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64" w:name="SUB91"/>
      <w:bookmarkEnd w:id="64"/>
      <w:r w:rsidRPr="00310C4B">
        <w:rPr>
          <w:rFonts w:ascii="Times New Roman" w:eastAsia="Times New Roman" w:hAnsi="Times New Roman" w:cs="Times New Roman"/>
          <w:sz w:val="28"/>
          <w:szCs w:val="28"/>
          <w:lang w:val="kk-KZ" w:eastAsia="ru-RU"/>
        </w:rPr>
        <w:lastRenderedPageBreak/>
        <w:t>Шоғырландырылған</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(шоғырландырылмаған)</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қаржылық есептілік есебі</w:t>
      </w:r>
    </w:p>
    <w:bookmarkStart w:id="65" w:name="sub1005605015"/>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eastAsia="ru-RU"/>
        </w:rPr>
        <w:fldChar w:fldCharType="begin"/>
      </w:r>
      <w:r w:rsidRPr="00310C4B">
        <w:rPr>
          <w:rFonts w:ascii="Times New Roman" w:eastAsia="Times New Roman" w:hAnsi="Times New Roman" w:cs="Times New Roman"/>
          <w:sz w:val="28"/>
          <w:szCs w:val="28"/>
          <w:lang w:val="kk-KZ" w:eastAsia="ru-RU"/>
        </w:rPr>
        <w:instrText xml:space="preserve"> HYPERLINK "jl:39649800.9%20" </w:instrText>
      </w:r>
      <w:r w:rsidRPr="00597889">
        <w:rPr>
          <w:rFonts w:ascii="Times New Roman" w:eastAsia="Times New Roman" w:hAnsi="Times New Roman" w:cs="Times New Roman"/>
          <w:sz w:val="28"/>
          <w:szCs w:val="28"/>
          <w:lang w:eastAsia="ru-RU"/>
        </w:rPr>
        <w:fldChar w:fldCharType="separate"/>
      </w:r>
      <w:r w:rsidRPr="00310C4B">
        <w:rPr>
          <w:rFonts w:ascii="Times New Roman" w:eastAsia="Times New Roman" w:hAnsi="Times New Roman" w:cs="Times New Roman"/>
          <w:sz w:val="28"/>
          <w:szCs w:val="28"/>
          <w:lang w:val="kk-KZ" w:eastAsia="ru-RU"/>
        </w:rPr>
        <w:t>нысанына</w:t>
      </w:r>
      <w:r w:rsidRPr="00597889">
        <w:rPr>
          <w:rFonts w:ascii="Times New Roman" w:eastAsia="Times New Roman" w:hAnsi="Times New Roman" w:cs="Times New Roman"/>
          <w:sz w:val="28"/>
          <w:szCs w:val="28"/>
          <w:lang w:eastAsia="ru-RU"/>
        </w:rPr>
        <w:fldChar w:fldCharType="end"/>
      </w:r>
      <w:bookmarkEnd w:id="65"/>
      <w:r w:rsidRPr="00310C4B">
        <w:rPr>
          <w:rFonts w:ascii="Times New Roman" w:eastAsia="Times New Roman" w:hAnsi="Times New Roman" w:cs="Times New Roman"/>
          <w:sz w:val="28"/>
          <w:szCs w:val="28"/>
          <w:lang w:val="kk-KZ" w:eastAsia="ru-RU"/>
        </w:rPr>
        <w:t xml:space="preserve"> 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EE601F" w:rsidRPr="00310C4B" w:rsidRDefault="00EE601F" w:rsidP="00597889">
      <w:pPr>
        <w:spacing w:after="0" w:line="240" w:lineRule="auto"/>
        <w:ind w:firstLine="709"/>
        <w:jc w:val="center"/>
        <w:rPr>
          <w:rFonts w:ascii="Times New Roman" w:eastAsia="Times New Roman" w:hAnsi="Times New Roman" w:cs="Times New Roman"/>
          <w:sz w:val="28"/>
          <w:szCs w:val="28"/>
          <w:lang w:val="kk-KZ" w:eastAsia="ru-RU"/>
        </w:rPr>
      </w:pPr>
    </w:p>
    <w:p w:rsidR="00EE601F"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310C4B">
        <w:rPr>
          <w:rFonts w:ascii="Times New Roman" w:eastAsia="Times New Roman" w:hAnsi="Times New Roman" w:cs="Times New Roman"/>
          <w:sz w:val="28"/>
          <w:szCs w:val="28"/>
          <w:lang w:val="kk-KZ" w:eastAsia="ru-RU"/>
        </w:rPr>
        <w:br/>
        <w:t>Шоғырландырылған (шоғырландырылмаған) қаржылық есептілік және оған түсіндірме жазба</w:t>
      </w:r>
      <w:r w:rsidRPr="00310C4B">
        <w:rPr>
          <w:rFonts w:ascii="Times New Roman" w:eastAsia="Times New Roman" w:hAnsi="Times New Roman" w:cs="Times New Roman"/>
          <w:sz w:val="28"/>
          <w:szCs w:val="28"/>
          <w:lang w:val="kk-KZ" w:eastAsia="ru-RU"/>
        </w:rPr>
        <w:br/>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1-тарау. Жалпы ережелер</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«Шоғырландырылған (шоғырландырылмаған) қаржылық есептілік және оған түсіндірме жазба» нысанын (бұдан әрі - Нысан) толтыру бойынша бірыңғай талаптарды айқындайды.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58" w:history="1">
        <w:r w:rsidRPr="00310C4B">
          <w:rPr>
            <w:rFonts w:ascii="Times New Roman" w:eastAsia="Times New Roman" w:hAnsi="Times New Roman" w:cs="Times New Roman"/>
            <w:sz w:val="28"/>
            <w:szCs w:val="28"/>
            <w:lang w:val="kk-KZ" w:eastAsia="ru-RU"/>
          </w:rPr>
          <w:t>54-1-бабының 3-тармағына</w:t>
        </w:r>
      </w:hyperlink>
      <w:r w:rsidRPr="00310C4B">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 Заңының </w:t>
      </w:r>
      <w:hyperlink r:id="rId159" w:history="1">
        <w:r w:rsidRPr="00310C4B">
          <w:rPr>
            <w:rFonts w:ascii="Times New Roman" w:eastAsia="Times New Roman" w:hAnsi="Times New Roman" w:cs="Times New Roman"/>
            <w:sz w:val="28"/>
            <w:szCs w:val="28"/>
            <w:lang w:val="kk-KZ" w:eastAsia="ru-RU"/>
          </w:rPr>
          <w:t>74-1-бабының 2-1-тармағына</w:t>
        </w:r>
      </w:hyperlink>
      <w:r w:rsidRPr="00310C4B">
        <w:rPr>
          <w:rFonts w:ascii="Times New Roman" w:eastAsia="Times New Roman" w:hAnsi="Times New Roman" w:cs="Times New Roman"/>
          <w:sz w:val="28"/>
          <w:szCs w:val="28"/>
          <w:lang w:val="kk-KZ" w:eastAsia="ru-RU"/>
        </w:rPr>
        <w:t xml:space="preserve">, «Бағалы қағаздар рыногы туралы» 2003 жылғы 2 шілдедегі Қазақстан Республикасы Заңының </w:t>
      </w:r>
      <w:hyperlink r:id="rId160" w:history="1">
        <w:r w:rsidRPr="00310C4B">
          <w:rPr>
            <w:rFonts w:ascii="Times New Roman" w:eastAsia="Times New Roman" w:hAnsi="Times New Roman" w:cs="Times New Roman"/>
            <w:sz w:val="28"/>
            <w:szCs w:val="28"/>
            <w:lang w:val="kk-KZ" w:eastAsia="ru-RU"/>
          </w:rPr>
          <w:t>72-4-бабының 3-тармағына</w:t>
        </w:r>
      </w:hyperlink>
      <w:r w:rsidRPr="00310C4B">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61" w:history="1">
        <w:r w:rsidRPr="00310C4B">
          <w:rPr>
            <w:rFonts w:ascii="Times New Roman" w:eastAsia="Times New Roman" w:hAnsi="Times New Roman" w:cs="Times New Roman"/>
            <w:sz w:val="28"/>
            <w:szCs w:val="28"/>
            <w:lang w:val="kk-KZ" w:eastAsia="ru-RU"/>
          </w:rPr>
          <w:t>9-бабы 1-тармағының 6) тармақшасына</w:t>
        </w:r>
      </w:hyperlink>
      <w:r w:rsidRPr="00310C4B">
        <w:rPr>
          <w:rFonts w:ascii="Times New Roman" w:eastAsia="Times New Roman" w:hAnsi="Times New Roman" w:cs="Times New Roman"/>
          <w:sz w:val="28"/>
          <w:szCs w:val="28"/>
          <w:lang w:val="kk-KZ" w:eastAsia="ru-RU"/>
        </w:rPr>
        <w:t xml:space="preserve"> сәйкес әзірленді.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3. Нысанды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еншілес ұйымы бар және банк холдингі жоқ екiншi деңгейдегi банк немесе банк холдингіне ие Қазақстан Республикасының бейрезиденті, банк холдингі (сақтандыру холдингі),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бейрезиденті-инвестициялық портфельді басқарушының заңды тұлға болып табылатын ірі қатысушысы тоқсан сайын және жыл сайын ұсынады.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4. Нысанға ұйымның бірінші басшысы, бас бухгалтері немесе олар есепке қол қоюға уәкілеттік берген адамдар қол қояды.</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EE601F" w:rsidRPr="00310C4B" w:rsidRDefault="00EE601F" w:rsidP="00597889">
      <w:pPr>
        <w:spacing w:after="0" w:line="240" w:lineRule="auto"/>
        <w:ind w:firstLine="709"/>
        <w:jc w:val="center"/>
        <w:rPr>
          <w:rFonts w:ascii="Times New Roman" w:eastAsia="Times New Roman" w:hAnsi="Times New Roman" w:cs="Times New Roman"/>
          <w:sz w:val="28"/>
          <w:szCs w:val="28"/>
          <w:lang w:val="kk-KZ" w:eastAsia="ru-RU"/>
        </w:rPr>
      </w:pPr>
    </w:p>
    <w:p w:rsidR="00EE601F" w:rsidRPr="00310C4B" w:rsidRDefault="00EE601F" w:rsidP="00597889">
      <w:pPr>
        <w:spacing w:after="0" w:line="240" w:lineRule="auto"/>
        <w:ind w:firstLine="709"/>
        <w:jc w:val="center"/>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2-тарау. Нысанды толтыру бойынша түсіндірме</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5. Шоғырландырылған (шоғырландырылмаған) қаржылық есептілік мыналарды қамтиды: 1-кестеге сәйкес шоғырландырылған (шоғырландырылмаған) бухгалтерлік баланс/қаржылық жағдай туралы есеп, 2-кестеге сәйкес пайда мен шығын туралы шоғырландырылған (шоғырландырылмаған) есеп/жиынтық кіріс туралы есеп, еркін нысандағы капиталдағы өзгерістер туралы есеп.</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6. Деректер аудиторлық ұйым куәландырмаған немесе болған жағдайда, аудиторлық ұйым куәландырған шоғырландырылған (шоғырландырылмаған) қаржылық есептіліктен толтырылады және мың теңгемен көрсетіледі. Еркін нысанда ұсынылатын есептер, сондай-ақ шоғырландырылған (шоғырландырылмаған) қаржылық есептілікке түсіндірме жазба миллион теңгемен берілуі мүмкін.</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7. Шоғырландырылған (шоғырландырылмаған) қаржылық есептілікке түсіндірме жазба еркін нысанда ұсынылады және мынадай ақпаратты қамтуы тиіс:</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бөлігіндегі еншілес және қауымдастырылған (тәуелді) ұйымдарға инвестицияларды есепке алу тәсілдері;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 қаржылық есептілікке талдамалар және түсіндірмелер;</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3) есептік кезеңнен кейінгі маңызды оқиғалар (есептік күн мен қаржылық есептілік жасалған күннің арасындағы кезеңде болатын және қаржы жағдайына ықпал ететін және ықпал етуі мүмкін оқиғалар) туралы ақпарат.</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8. Қазақстан Республикасының резиденті-заңды тұлға болып табылатын екiншi деңгейдегi банктің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9. Еншілес ұйымы бар және банк холдингі жоқ екiншi деңгейдегi банк Шоғырландырылмаған қаржылық есептілік бойынша нысанды екiншi деңгейдегi банк бойынша және әрбір еншілес ұйым бойынша бөлек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10. Банк конгломератының (сақтандыру тобының) құрамына кіретін банк холдингі (сақтандыру холдингі) Шоғырландырылған қаржылық есептілік бойынша нысанды банк конгломератының (сақтандыру тобының) әрбір қатысушысы бойынша бөлек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11. Бір банк конгломератының құрамына бірнеше банк холдингі кірген жағдайда, банк конгломератының әрбір қатысушысы бойынша Шоғырландырылмаған есептілік бойынша нысандарды ұсыну тек бір ғана банк холдингінен ( банк конгломератының жоғарғы деңгейі) талап етіледі.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12. Банк холдингі және еншілес ұйымы бар, банк холдингі жоқ екiншi деңгейдегi банк бұрын Қазақстан Республикасының Ұлттық Банкіне өткен </w:t>
      </w:r>
      <w:r w:rsidRPr="00310C4B">
        <w:rPr>
          <w:rFonts w:ascii="Times New Roman" w:eastAsia="Times New Roman" w:hAnsi="Times New Roman" w:cs="Times New Roman"/>
          <w:sz w:val="28"/>
          <w:szCs w:val="28"/>
          <w:lang w:val="kk-KZ" w:eastAsia="ru-RU"/>
        </w:rPr>
        <w:lastRenderedPageBreak/>
        <w:t>кезең үшін шоғырландырылмаған қаржылық есептілікті ұсынған болса, онда оны Қазақстан Республикасының Ұлттық Банкіне ұсыну талап етілмейді.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5E116E" w:rsidRPr="00310C4B" w:rsidRDefault="005E116E" w:rsidP="00597889">
      <w:pPr>
        <w:ind w:firstLine="709"/>
        <w:rPr>
          <w:rFonts w:ascii="Times New Roman" w:eastAsia="Times New Roman" w:hAnsi="Times New Roman" w:cs="Times New Roman"/>
          <w:sz w:val="28"/>
          <w:szCs w:val="28"/>
          <w:lang w:val="kk-KZ" w:eastAsia="ru-RU"/>
        </w:rPr>
      </w:pPr>
      <w:bookmarkStart w:id="66" w:name="SUB10"/>
      <w:bookmarkEnd w:id="66"/>
      <w:r w:rsidRPr="00310C4B">
        <w:rPr>
          <w:rFonts w:ascii="Times New Roman" w:eastAsia="Times New Roman" w:hAnsi="Times New Roman" w:cs="Times New Roman"/>
          <w:sz w:val="28"/>
          <w:szCs w:val="28"/>
          <w:lang w:val="kk-KZ" w:eastAsia="ru-RU"/>
        </w:rPr>
        <w:br w:type="page"/>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lastRenderedPageBreak/>
        <w:t>Есептілікті ұсыну мәселелері бойынша</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Қазақстан Республикасының </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 xml:space="preserve">нормативтік құқықтық актілерінің </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тізбесіне</w:t>
      </w:r>
    </w:p>
    <w:p w:rsidR="005E116E" w:rsidRPr="00310C4B"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310C4B">
        <w:rPr>
          <w:rFonts w:ascii="Times New Roman" w:eastAsia="Times New Roman" w:hAnsi="Times New Roman" w:cs="Times New Roman"/>
          <w:bCs/>
          <w:sz w:val="28"/>
          <w:szCs w:val="28"/>
          <w:lang w:val="kk-KZ" w:eastAsia="ru-RU"/>
        </w:rPr>
        <w:t>31-қосымша</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Қазақстан Республикасы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Ұлттық Банкі Басқармасының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2016 жылғы 26 желтоқсандағы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 315 </w:t>
      </w:r>
      <w:hyperlink r:id="rId162" w:history="1">
        <w:r w:rsidRPr="00597889">
          <w:rPr>
            <w:rFonts w:ascii="Times New Roman" w:eastAsia="Times New Roman" w:hAnsi="Times New Roman" w:cs="Times New Roman"/>
            <w:sz w:val="28"/>
            <w:szCs w:val="28"/>
            <w:lang w:val="kk-KZ" w:eastAsia="ru-RU"/>
          </w:rPr>
          <w:t>қаулысына</w:t>
        </w:r>
      </w:hyperlink>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10-қосымша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10715C" w:rsidRPr="00C51167" w:rsidRDefault="0010715C" w:rsidP="0010715C">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10715C" w:rsidRPr="00C51167"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63"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w:t>
      </w:r>
      <w:r w:rsidRPr="00597889">
        <w:rPr>
          <w:rFonts w:ascii="Times New Roman" w:eastAsia="Times New Roman" w:hAnsi="Times New Roman" w:cs="Times New Roman"/>
          <w:sz w:val="28"/>
          <w:szCs w:val="28"/>
          <w:lang w:eastAsia="ru-RU"/>
        </w:rPr>
        <w:b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Pr="00597889">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ЖЗТ ІҚ _Н10</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Кезеңділігі: акциялардың саны және (немесе) пайыздық арақатынасы өзгерген жағдайда</w:t>
      </w:r>
    </w:p>
    <w:p w:rsidR="0010715C" w:rsidRDefault="0010715C"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Есепті кезең: 20__жылғы «___»________ жағдай бойынша</w:t>
      </w:r>
    </w:p>
    <w:p w:rsidR="00A009A4" w:rsidRPr="0010715C" w:rsidRDefault="0010715C" w:rsidP="0010715C">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10715C">
        <w:rPr>
          <w:rFonts w:ascii="Times New Roman" w:eastAsia="Times New Roman" w:hAnsi="Times New Roman" w:cs="Times New Roman"/>
          <w:sz w:val="28"/>
          <w:szCs w:val="28"/>
          <w:lang w:val="kk-KZ" w:eastAsia="ru-RU"/>
        </w:rPr>
        <w:t>: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10715C" w:rsidRPr="00C51167" w:rsidRDefault="00A009A4"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пайыздық арақатынасын өзгерту туралы шешім қабылданған күннен бастап күнтізбелік отыз күн ішінде.</w:t>
      </w:r>
      <w:r w:rsidR="0010715C" w:rsidRPr="00C51167">
        <w:rPr>
          <w:rFonts w:ascii="Times New Roman" w:eastAsia="Times New Roman" w:hAnsi="Times New Roman" w:cs="Times New Roman"/>
          <w:sz w:val="28"/>
          <w:szCs w:val="28"/>
          <w:lang w:val="kk-KZ" w:eastAsia="ru-RU"/>
        </w:rPr>
        <w:t xml:space="preserve"> </w:t>
      </w:r>
    </w:p>
    <w:p w:rsidR="0010715C" w:rsidRPr="0010715C" w:rsidRDefault="0010715C" w:rsidP="0010715C">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10715C" w:rsidRDefault="0010715C">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5E116E" w:rsidRPr="0010715C" w:rsidRDefault="005E116E" w:rsidP="0010715C">
      <w:pPr>
        <w:spacing w:after="0" w:line="240" w:lineRule="auto"/>
        <w:ind w:firstLine="709"/>
        <w:rPr>
          <w:rFonts w:ascii="Times New Roman" w:eastAsia="Times New Roman" w:hAnsi="Times New Roman" w:cs="Times New Roman"/>
          <w:sz w:val="28"/>
          <w:szCs w:val="28"/>
          <w:lang w:val="kk-KZ" w:eastAsia="ru-RU"/>
        </w:rPr>
      </w:pP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Нысан</w:t>
      </w:r>
    </w:p>
    <w:p w:rsidR="00704FAC" w:rsidRPr="00310C4B" w:rsidRDefault="00704FAC" w:rsidP="00704FAC">
      <w:pPr>
        <w:spacing w:after="0" w:line="240" w:lineRule="auto"/>
        <w:ind w:firstLine="397"/>
        <w:jc w:val="right"/>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_____________________________________________________________</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(есеп беретін тұлғаның атауы)</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704FAC" w:rsidRPr="00310C4B" w:rsidRDefault="00704FAC" w:rsidP="00704FAC">
      <w:pPr>
        <w:spacing w:after="0" w:line="240" w:lineRule="auto"/>
        <w:ind w:firstLine="397"/>
        <w:jc w:val="center"/>
        <w:rPr>
          <w:rFonts w:ascii="Times New Roman" w:eastAsia="Times New Roman" w:hAnsi="Times New Roman" w:cs="Times New Roman"/>
          <w:color w:val="000000"/>
          <w:sz w:val="24"/>
          <w:szCs w:val="24"/>
          <w:lang w:val="kk-KZ" w:eastAsia="ru-RU"/>
        </w:rPr>
      </w:pPr>
      <w:r w:rsidRPr="00310C4B">
        <w:rPr>
          <w:rFonts w:ascii="Times New Roman" w:eastAsia="Times New Roman" w:hAnsi="Times New Roman" w:cs="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
        <w:gridCol w:w="814"/>
        <w:gridCol w:w="817"/>
        <w:gridCol w:w="930"/>
        <w:gridCol w:w="840"/>
        <w:gridCol w:w="1067"/>
        <w:gridCol w:w="731"/>
        <w:gridCol w:w="672"/>
        <w:gridCol w:w="688"/>
        <w:gridCol w:w="705"/>
        <w:gridCol w:w="815"/>
        <w:gridCol w:w="882"/>
      </w:tblGrid>
      <w:tr w:rsidR="00704FAC" w:rsidRPr="00704FAC" w:rsidTr="00704FAC">
        <w:trPr>
          <w:jc w:val="center"/>
        </w:trPr>
        <w:tc>
          <w:tcPr>
            <w:tcW w:w="457"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нөмірі</w:t>
            </w:r>
          </w:p>
        </w:tc>
        <w:tc>
          <w:tcPr>
            <w:tcW w:w="411"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атауы</w:t>
            </w:r>
          </w:p>
        </w:tc>
        <w:tc>
          <w:tcPr>
            <w:tcW w:w="412"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Ол арқылы екiншi деңгейдегi банктің, сақтандыру (қайта сақтандыру) ұйымының акцияларын жанама иелену жүзеге асырылатын ұйымның атауы</w:t>
            </w:r>
          </w:p>
        </w:tc>
        <w:tc>
          <w:tcPr>
            <w:tcW w:w="1464"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Пайыздық арақатынасы өзгергенге дейінгі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2234" w:type="pct"/>
            <w:gridSpan w:val="6"/>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акциялары санының және пайыздық арақатынасының өзгеруі туралы</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47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тиесілі акцияларының саны (дана)</w:t>
            </w:r>
          </w:p>
        </w:tc>
        <w:tc>
          <w:tcPr>
            <w:tcW w:w="42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xml:space="preserve">Екiншi деңгейдегi банктің, сақтандыру (қайта сақтандыру) ұйымының тиесілі акциялары санының екiншi деңгейдегi </w:t>
            </w:r>
            <w:r w:rsidRPr="00704FAC">
              <w:rPr>
                <w:rFonts w:ascii="Times New Roman" w:eastAsia="Times New Roman" w:hAnsi="Times New Roman" w:cs="Times New Roman"/>
                <w:color w:val="000000"/>
                <w:sz w:val="24"/>
                <w:szCs w:val="24"/>
                <w:lang w:eastAsia="ru-RU"/>
              </w:rPr>
              <w:lastRenderedPageBreak/>
              <w:t>банктің, сақтандыру (қайта сақтандыру) ұйымының дауыс беретін акциялар санына пайыздық арақатынасы</w:t>
            </w:r>
          </w:p>
        </w:tc>
        <w:tc>
          <w:tcPr>
            <w:tcW w:w="55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Екiншi деңгейдегi банктің, сақтандыру (қайта сақтандыру) ұйымының тиесілі акциялары санының екiншi деңгейдегi банктің, сақтандыру (қайта сақтандыру) ұйымы</w:t>
            </w:r>
            <w:r w:rsidRPr="00704FAC">
              <w:rPr>
                <w:rFonts w:ascii="Times New Roman" w:eastAsia="Times New Roman" w:hAnsi="Times New Roman" w:cs="Times New Roman"/>
                <w:color w:val="000000"/>
                <w:sz w:val="24"/>
                <w:szCs w:val="24"/>
                <w:lang w:eastAsia="ru-RU"/>
              </w:rPr>
              <w:lastRenderedPageBreak/>
              <w:t>ның орналастырылған (артықшылықты және сатып алынған) акциялары санына пайыздық арақатынасы</w:t>
            </w:r>
          </w:p>
        </w:tc>
        <w:tc>
          <w:tcPr>
            <w:tcW w:w="36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Қарсы агент /мәміленің түрі</w:t>
            </w:r>
          </w:p>
        </w:tc>
        <w:tc>
          <w:tcPr>
            <w:tcW w:w="3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 және күні</w:t>
            </w:r>
          </w:p>
        </w:tc>
        <w:tc>
          <w:tcPr>
            <w:tcW w:w="3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Акциялар саны (дана)</w:t>
            </w:r>
          </w:p>
        </w:tc>
        <w:tc>
          <w:tcPr>
            <w:tcW w:w="34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Брокердің атауы</w:t>
            </w:r>
          </w:p>
        </w:tc>
        <w:tc>
          <w:tcPr>
            <w:tcW w:w="41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бір акциясын иелену/сату бағасы, теңгемен</w:t>
            </w:r>
          </w:p>
        </w:tc>
        <w:tc>
          <w:tcPr>
            <w:tcW w:w="45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Акциялардың баланстық құны / екiншi деңгейдегi банктің, сақтандыру (қайта сақтандыру) ұ йымының қатысу сомасы (мың теңге</w:t>
            </w:r>
            <w:r w:rsidRPr="00704FAC">
              <w:rPr>
                <w:rFonts w:ascii="Times New Roman" w:eastAsia="Times New Roman" w:hAnsi="Times New Roman" w:cs="Times New Roman"/>
                <w:color w:val="000000"/>
                <w:sz w:val="24"/>
                <w:szCs w:val="24"/>
                <w:lang w:eastAsia="ru-RU"/>
              </w:rPr>
              <w:lastRenderedPageBreak/>
              <w:t>мен)</w:t>
            </w:r>
          </w:p>
        </w:tc>
      </w:tr>
      <w:tr w:rsidR="00704FAC" w:rsidRPr="00704FAC" w:rsidTr="00704FAC">
        <w:trPr>
          <w:jc w:val="center"/>
        </w:trPr>
        <w:tc>
          <w:tcPr>
            <w:tcW w:w="45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1</w:t>
            </w:r>
          </w:p>
        </w:tc>
        <w:tc>
          <w:tcPr>
            <w:tcW w:w="41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41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47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42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55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36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c>
          <w:tcPr>
            <w:tcW w:w="32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c>
          <w:tcPr>
            <w:tcW w:w="3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9</w:t>
            </w:r>
          </w:p>
        </w:tc>
        <w:tc>
          <w:tcPr>
            <w:tcW w:w="34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10</w:t>
            </w:r>
          </w:p>
        </w:tc>
        <w:tc>
          <w:tcPr>
            <w:tcW w:w="41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45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12</w:t>
            </w:r>
          </w:p>
        </w:tc>
      </w:tr>
      <w:tr w:rsidR="00704FAC" w:rsidRPr="00704FAC" w:rsidTr="00704FAC">
        <w:trPr>
          <w:jc w:val="center"/>
        </w:trPr>
        <w:tc>
          <w:tcPr>
            <w:tcW w:w="45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1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41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7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26"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559"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62"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2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4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1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45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2865"/>
        <w:gridCol w:w="4664"/>
      </w:tblGrid>
      <w:tr w:rsidR="00704FAC" w:rsidRPr="00704FAC" w:rsidTr="00704FAC">
        <w:trPr>
          <w:jc w:val="center"/>
        </w:trPr>
        <w:tc>
          <w:tcPr>
            <w:tcW w:w="4962"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Пайыздық арақатынасы өзгергеннен кейінгі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704FAC" w:rsidRPr="00704FAC" w:rsidTr="00704FAC">
        <w:trPr>
          <w:jc w:val="center"/>
        </w:trPr>
        <w:tc>
          <w:tcPr>
            <w:tcW w:w="117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тиесілі акцияларының саны (дана)</w:t>
            </w:r>
          </w:p>
        </w:tc>
        <w:tc>
          <w:tcPr>
            <w:tcW w:w="144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234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rsidR="00704FAC" w:rsidRPr="00704FAC" w:rsidTr="00704FAC">
        <w:trPr>
          <w:jc w:val="center"/>
        </w:trPr>
        <w:tc>
          <w:tcPr>
            <w:tcW w:w="117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13</w:t>
            </w:r>
          </w:p>
        </w:tc>
        <w:tc>
          <w:tcPr>
            <w:tcW w:w="144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14</w:t>
            </w:r>
          </w:p>
        </w:tc>
        <w:tc>
          <w:tcPr>
            <w:tcW w:w="234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15</w:t>
            </w:r>
          </w:p>
        </w:tc>
      </w:tr>
      <w:tr w:rsidR="00704FAC" w:rsidRPr="00704FAC" w:rsidTr="00704FAC">
        <w:trPr>
          <w:jc w:val="center"/>
        </w:trPr>
        <w:tc>
          <w:tcPr>
            <w:tcW w:w="117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44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34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bl>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2-кесте. Акцияларды сатып алу үшін пайдаланылатын қаражат көздері</w:t>
      </w:r>
    </w:p>
    <w:p w:rsidR="00704FAC" w:rsidRPr="00704FAC" w:rsidRDefault="00704FAC" w:rsidP="00704FAC">
      <w:pPr>
        <w:spacing w:after="0" w:line="240" w:lineRule="auto"/>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5490"/>
        <w:gridCol w:w="3918"/>
      </w:tblGrid>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8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xml:space="preserve">Екiншi деңгейдегi банктің, сақтандыру (қайта сақтандыру) ұйымының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w:t>
            </w:r>
            <w:r w:rsidRPr="00704FAC">
              <w:rPr>
                <w:rFonts w:ascii="Times New Roman" w:eastAsia="Times New Roman" w:hAnsi="Times New Roman" w:cs="Times New Roman"/>
                <w:color w:val="000000"/>
                <w:sz w:val="24"/>
                <w:szCs w:val="24"/>
                <w:lang w:eastAsia="ru-RU"/>
              </w:rPr>
              <w:lastRenderedPageBreak/>
              <w:t>тәртібі туралы мәліметтер</w:t>
            </w:r>
          </w:p>
        </w:tc>
        <w:tc>
          <w:tcPr>
            <w:tcW w:w="201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 xml:space="preserve">Құжаттарды қоса берумен екiншi деңгейдегi банктің, сақтандыру (қайта сақтандыру) ұйымының акцияларын сатып алу үшін пайдаланылатын көздер мен </w:t>
            </w:r>
            <w:r w:rsidRPr="00704FAC">
              <w:rPr>
                <w:rFonts w:ascii="Times New Roman" w:eastAsia="Times New Roman" w:hAnsi="Times New Roman" w:cs="Times New Roman"/>
                <w:color w:val="000000"/>
                <w:sz w:val="24"/>
                <w:szCs w:val="24"/>
                <w:lang w:eastAsia="ru-RU"/>
              </w:rPr>
              <w:lastRenderedPageBreak/>
              <w:t>қаражаттың сипаттамасы</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1</w:t>
            </w:r>
          </w:p>
        </w:tc>
        <w:tc>
          <w:tcPr>
            <w:tcW w:w="28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201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r>
      <w:tr w:rsidR="00704FAC" w:rsidRPr="00704FAC" w:rsidTr="00704FAC">
        <w:trPr>
          <w:jc w:val="center"/>
        </w:trPr>
        <w:tc>
          <w:tcPr>
            <w:tcW w:w="144"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8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01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5E116E" w:rsidRPr="00310C4B" w:rsidRDefault="005E116E" w:rsidP="00597889">
      <w:pPr>
        <w:ind w:firstLine="709"/>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67" w:name="SUB101"/>
      <w:bookmarkEnd w:id="67"/>
      <w:r w:rsidRPr="00310C4B">
        <w:rPr>
          <w:rFonts w:ascii="Times New Roman" w:eastAsia="Times New Roman" w:hAnsi="Times New Roman" w:cs="Times New Roman"/>
          <w:sz w:val="28"/>
          <w:szCs w:val="28"/>
          <w:lang w:val="kk-KZ" w:eastAsia="ru-RU"/>
        </w:rPr>
        <w:lastRenderedPageBreak/>
        <w:t>Екiншi деңгейдегi банктің, сақтандыру</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(қайта сақтандыру) ұйымының заңды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немесе жеке тұлғасы болып табылатын</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ірі қатысушысына, банк холдингіне,</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сақтандыру холдингіне тиесілі екiншi</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деңгейдегi банктің, сақтандыру (қайта</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сақтандыру) ұйымының акциялары</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санының және (немесе) пайыздық</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арақатынасының өзгеруі, сондай-ақ</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акцияларды сатып алу үшін</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пайдаланылатын қаражат көздері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туралы мәліметтер </w:t>
      </w:r>
      <w:bookmarkStart w:id="68" w:name="sub1005605102"/>
      <w:r w:rsidRPr="00597889">
        <w:rPr>
          <w:rFonts w:ascii="Times New Roman" w:eastAsia="Times New Roman" w:hAnsi="Times New Roman" w:cs="Times New Roman"/>
          <w:sz w:val="28"/>
          <w:szCs w:val="28"/>
          <w:lang w:eastAsia="ru-RU"/>
        </w:rPr>
        <w:fldChar w:fldCharType="begin"/>
      </w:r>
      <w:r w:rsidRPr="00310C4B">
        <w:rPr>
          <w:rFonts w:ascii="Times New Roman" w:eastAsia="Times New Roman" w:hAnsi="Times New Roman" w:cs="Times New Roman"/>
          <w:sz w:val="28"/>
          <w:szCs w:val="28"/>
          <w:lang w:val="kk-KZ" w:eastAsia="ru-RU"/>
        </w:rPr>
        <w:instrText xml:space="preserve"> HYPERLINK "jl:39649800.10%20" </w:instrText>
      </w:r>
      <w:r w:rsidRPr="00597889">
        <w:rPr>
          <w:rFonts w:ascii="Times New Roman" w:eastAsia="Times New Roman" w:hAnsi="Times New Roman" w:cs="Times New Roman"/>
          <w:sz w:val="28"/>
          <w:szCs w:val="28"/>
          <w:lang w:eastAsia="ru-RU"/>
        </w:rPr>
        <w:fldChar w:fldCharType="separate"/>
      </w:r>
      <w:r w:rsidRPr="00310C4B">
        <w:rPr>
          <w:rFonts w:ascii="Times New Roman" w:eastAsia="Times New Roman" w:hAnsi="Times New Roman" w:cs="Times New Roman"/>
          <w:sz w:val="28"/>
          <w:szCs w:val="28"/>
          <w:lang w:val="kk-KZ" w:eastAsia="ru-RU"/>
        </w:rPr>
        <w:t>нысанына</w:t>
      </w:r>
      <w:r w:rsidRPr="00597889">
        <w:rPr>
          <w:rFonts w:ascii="Times New Roman" w:eastAsia="Times New Roman" w:hAnsi="Times New Roman" w:cs="Times New Roman"/>
          <w:sz w:val="28"/>
          <w:szCs w:val="28"/>
          <w:lang w:eastAsia="ru-RU"/>
        </w:rPr>
        <w:fldChar w:fldCharType="end"/>
      </w:r>
      <w:bookmarkEnd w:id="68"/>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қосымша</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EE601F"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310C4B">
        <w:rPr>
          <w:rFonts w:ascii="Times New Roman" w:eastAsia="Times New Roman" w:hAnsi="Times New Roman" w:cs="Times New Roman"/>
          <w:sz w:val="28"/>
          <w:szCs w:val="28"/>
          <w:lang w:val="kk-KZ" w:eastAsia="ru-RU"/>
        </w:rPr>
        <w:b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r w:rsidRPr="00310C4B">
        <w:rPr>
          <w:rFonts w:ascii="Times New Roman" w:eastAsia="Times New Roman" w:hAnsi="Times New Roman" w:cs="Times New Roman"/>
          <w:sz w:val="28"/>
          <w:szCs w:val="28"/>
          <w:lang w:val="kk-KZ" w:eastAsia="ru-RU"/>
        </w:rPr>
        <w:br/>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1-тарау. Жалпы ережелер</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нысанын (бұдан әрі - Нысан) толтыру бойынша бірыңғай талаптарды айқындайды.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hyperlink r:id="rId164" w:history="1">
        <w:r w:rsidRPr="00310C4B">
          <w:rPr>
            <w:rFonts w:ascii="Times New Roman" w:eastAsia="Times New Roman" w:hAnsi="Times New Roman" w:cs="Times New Roman"/>
            <w:sz w:val="28"/>
            <w:szCs w:val="28"/>
            <w:lang w:val="kk-KZ" w:eastAsia="ru-RU"/>
          </w:rPr>
          <w:t>54-1-бабының 3-тармағына</w:t>
        </w:r>
      </w:hyperlink>
      <w:r w:rsidRPr="00310C4B">
        <w:rPr>
          <w:rFonts w:ascii="Times New Roman" w:eastAsia="Times New Roman" w:hAnsi="Times New Roman" w:cs="Times New Roman"/>
          <w:sz w:val="28"/>
          <w:szCs w:val="28"/>
          <w:lang w:val="kk-KZ" w:eastAsia="ru-RU"/>
        </w:rPr>
        <w:t xml:space="preserve">, «Сақтандыру қызметі туралы» 2000 жылғы 18 желтоқсандағы Қазақстан Республикасы Заңының </w:t>
      </w:r>
      <w:hyperlink r:id="rId165" w:history="1">
        <w:r w:rsidRPr="00310C4B">
          <w:rPr>
            <w:rFonts w:ascii="Times New Roman" w:eastAsia="Times New Roman" w:hAnsi="Times New Roman" w:cs="Times New Roman"/>
            <w:sz w:val="28"/>
            <w:szCs w:val="28"/>
            <w:lang w:val="kk-KZ" w:eastAsia="ru-RU"/>
          </w:rPr>
          <w:t>74-1-бабының 2-1-тармағына</w:t>
        </w:r>
      </w:hyperlink>
      <w:r w:rsidRPr="00310C4B">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66" w:history="1">
        <w:r w:rsidRPr="00310C4B">
          <w:rPr>
            <w:rFonts w:ascii="Times New Roman" w:eastAsia="Times New Roman" w:hAnsi="Times New Roman" w:cs="Times New Roman"/>
            <w:sz w:val="28"/>
            <w:szCs w:val="28"/>
            <w:lang w:val="kk-KZ" w:eastAsia="ru-RU"/>
          </w:rPr>
          <w:t>9-бабы 1-тармағының 6) тармақшасына</w:t>
        </w:r>
      </w:hyperlink>
      <w:r w:rsidRPr="00310C4B">
        <w:rPr>
          <w:rFonts w:ascii="Times New Roman" w:eastAsia="Times New Roman" w:hAnsi="Times New Roman" w:cs="Times New Roman"/>
          <w:sz w:val="28"/>
          <w:szCs w:val="28"/>
          <w:lang w:val="kk-KZ" w:eastAsia="ru-RU"/>
        </w:rPr>
        <w:t xml:space="preserve"> сәйкес әзірленді.</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lastRenderedPageBreak/>
        <w:t>3.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 өзгерген жағдайда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есептің нысанын жасайды.</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4. Нысанға бірінші басшысы, бас бухгалтер немесе олар есепке қол қоюға уәкілеттік берген адамдар және орындаушы қол қояды. Нысанды жеке тұлға ұсынған кезде жеке тұлға қол қояды.</w:t>
      </w:r>
    </w:p>
    <w:p w:rsidR="00EE601F" w:rsidRPr="00310C4B" w:rsidRDefault="00EE601F" w:rsidP="00597889">
      <w:pPr>
        <w:spacing w:after="0" w:line="240" w:lineRule="auto"/>
        <w:ind w:firstLine="709"/>
        <w:jc w:val="center"/>
        <w:rPr>
          <w:rFonts w:ascii="Times New Roman" w:eastAsia="Times New Roman" w:hAnsi="Times New Roman" w:cs="Times New Roman"/>
          <w:sz w:val="28"/>
          <w:szCs w:val="28"/>
          <w:lang w:val="kk-KZ" w:eastAsia="ru-RU"/>
        </w:rPr>
      </w:pP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2-тарау. Нысанды толтыру бойынша түсіндірме</w:t>
      </w:r>
    </w:p>
    <w:p w:rsidR="00A009A4" w:rsidRPr="00310C4B"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 </w:t>
      </w:r>
    </w:p>
    <w:p w:rsidR="00A009A4" w:rsidRPr="00310C4B"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5. Электрондық форматтағы есепке екiншi деңгейдегi банктің, сақтандыру (қайта сақтандыру) ұйымының акцияларын сатып алу үшін пайдаланылатын көздер мен қаражаттарды растайтын құжаттар еркін нысанда қоса беріледі.</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5E116E" w:rsidRPr="00597889" w:rsidRDefault="005E116E" w:rsidP="00597889">
      <w:pPr>
        <w:ind w:firstLine="709"/>
        <w:rPr>
          <w:rFonts w:ascii="Times New Roman" w:eastAsia="Times New Roman" w:hAnsi="Times New Roman" w:cs="Times New Roman"/>
          <w:sz w:val="28"/>
          <w:szCs w:val="28"/>
          <w:lang w:val="kk-KZ" w:eastAsia="ru-RU"/>
        </w:rPr>
      </w:pPr>
      <w:bookmarkStart w:id="69" w:name="SUB11"/>
      <w:bookmarkEnd w:id="69"/>
      <w:r w:rsidRPr="00597889">
        <w:rPr>
          <w:rFonts w:ascii="Times New Roman" w:eastAsia="Times New Roman" w:hAnsi="Times New Roman" w:cs="Times New Roman"/>
          <w:sz w:val="28"/>
          <w:szCs w:val="28"/>
          <w:lang w:val="kk-KZ" w:eastAsia="ru-RU"/>
        </w:rPr>
        <w:br w:type="page"/>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lastRenderedPageBreak/>
        <w:t>Есептілікті ұсыну мәселелері бойынша</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Қазақстан Республикасының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 xml:space="preserve">нормативтік құқықтық актілерінің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тізбесіне</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597889">
        <w:rPr>
          <w:rFonts w:ascii="Times New Roman" w:eastAsia="Times New Roman" w:hAnsi="Times New Roman" w:cs="Times New Roman"/>
          <w:bCs/>
          <w:sz w:val="28"/>
          <w:szCs w:val="28"/>
          <w:lang w:val="kk-KZ" w:eastAsia="ru-RU"/>
        </w:rPr>
        <w:t>32-қосымша</w:t>
      </w:r>
    </w:p>
    <w:p w:rsidR="005E116E" w:rsidRPr="00597889" w:rsidRDefault="005E116E"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 315 </w:t>
      </w:r>
      <w:hyperlink r:id="rId167"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11-қосымша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10715C" w:rsidRPr="00C51167" w:rsidRDefault="0010715C" w:rsidP="0010715C">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10715C" w:rsidRPr="00C51167"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68"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Әкімшілік деректер жинауға арналған нысан</w:t>
      </w:r>
      <w:r w:rsidRPr="00597889">
        <w:rPr>
          <w:rFonts w:ascii="Times New Roman" w:eastAsia="Times New Roman" w:hAnsi="Times New Roman" w:cs="Times New Roman"/>
          <w:sz w:val="28"/>
          <w:szCs w:val="28"/>
          <w:lang w:val="kk-KZ" w:eastAsia="ru-RU"/>
        </w:rPr>
        <w:b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Есепті кезең: 20__жылғы «___»________ жағдай бойынша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597889"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 и</w:t>
      </w:r>
      <w:r w:rsidRPr="00C51167">
        <w:rPr>
          <w:rFonts w:ascii="Times New Roman" w:eastAsia="Times New Roman" w:hAnsi="Times New Roman" w:cs="Times New Roman"/>
          <w:sz w:val="28"/>
          <w:szCs w:val="28"/>
          <w:lang w:val="kk-KZ" w:eastAsia="ru-RU"/>
        </w:rPr>
        <w:t>ндексі</w:t>
      </w:r>
      <w:r w:rsidRPr="00597889">
        <w:rPr>
          <w:rFonts w:ascii="Times New Roman" w:eastAsia="Times New Roman" w:hAnsi="Times New Roman" w:cs="Times New Roman"/>
          <w:sz w:val="28"/>
          <w:szCs w:val="28"/>
          <w:lang w:val="kk-KZ" w:eastAsia="ru-RU"/>
        </w:rPr>
        <w:t xml:space="preserve"> </w:t>
      </w:r>
      <w:r w:rsidR="00A009A4" w:rsidRPr="00597889">
        <w:rPr>
          <w:rFonts w:ascii="Times New Roman" w:eastAsia="Times New Roman" w:hAnsi="Times New Roman" w:cs="Times New Roman"/>
          <w:sz w:val="28"/>
          <w:szCs w:val="28"/>
          <w:lang w:val="kk-KZ" w:eastAsia="ru-RU"/>
        </w:rPr>
        <w:t>: ЗТ СТ_Н11</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Кезеңділігі: тоқсан сайын</w:t>
      </w:r>
    </w:p>
    <w:p w:rsidR="00A009A4" w:rsidRPr="00597889" w:rsidRDefault="0010715C" w:rsidP="0010715C">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597889">
        <w:rPr>
          <w:rFonts w:ascii="Times New Roman" w:eastAsia="Times New Roman" w:hAnsi="Times New Roman" w:cs="Times New Roman"/>
          <w:sz w:val="28"/>
          <w:szCs w:val="28"/>
          <w:lang w:val="kk-KZ" w:eastAsia="ru-RU"/>
        </w:rPr>
        <w:t>: сақтандыру тобының құрамына кіретін сақтандыру холдингі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Ұсыну мерзімі: тоқсан сайын, есепті тоқсаннан кейінгі күнтізбелік тоқсан күн ішінде.</w:t>
      </w:r>
    </w:p>
    <w:p w:rsidR="0010715C" w:rsidRPr="0010715C" w:rsidRDefault="0010715C" w:rsidP="0010715C">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10715C" w:rsidRPr="0010715C" w:rsidRDefault="0010715C" w:rsidP="0010715C">
      <w:pPr>
        <w:spacing w:after="0" w:line="240" w:lineRule="auto"/>
        <w:ind w:firstLine="709"/>
        <w:jc w:val="center"/>
        <w:rPr>
          <w:rFonts w:ascii="Times New Roman" w:eastAsia="Times New Roman" w:hAnsi="Times New Roman" w:cs="Times New Roman"/>
          <w:sz w:val="28"/>
          <w:szCs w:val="28"/>
          <w:lang w:val="kk-KZ" w:eastAsia="ru-RU"/>
        </w:rPr>
      </w:pPr>
    </w:p>
    <w:p w:rsidR="005E116E" w:rsidRPr="00597889" w:rsidRDefault="005E116E" w:rsidP="00597889">
      <w:pPr>
        <w:ind w:firstLine="709"/>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704FAC" w:rsidRPr="00704FAC" w:rsidRDefault="00704FAC" w:rsidP="00704FAC">
      <w:pPr>
        <w:spacing w:after="0" w:line="240" w:lineRule="auto"/>
        <w:ind w:firstLine="397"/>
        <w:jc w:val="right"/>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Нысан</w:t>
      </w:r>
    </w:p>
    <w:p w:rsidR="00704FAC" w:rsidRPr="00704FAC" w:rsidRDefault="00704FAC" w:rsidP="00704FAC">
      <w:pPr>
        <w:spacing w:after="0" w:line="240" w:lineRule="auto"/>
        <w:ind w:firstLine="397"/>
        <w:jc w:val="right"/>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________________________________________________</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(сақтандыру тобының атауы)</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1061"/>
        <w:gridCol w:w="1219"/>
        <w:gridCol w:w="994"/>
        <w:gridCol w:w="1228"/>
        <w:gridCol w:w="1985"/>
        <w:gridCol w:w="2850"/>
      </w:tblGrid>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Қарсы агенттің атауы</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Операция түрі</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Валюта түрі</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Сомасы (мың теңгемен)</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жасалған күні (талаптарды орындаудың басталған күні)</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қолданылуының аяқталған күні (талаптарды орындаудың аяқталған күні)</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r>
      <w:tr w:rsidR="00704FAC" w:rsidRPr="00704FAC" w:rsidTr="00704FAC">
        <w:trPr>
          <w:jc w:val="center"/>
        </w:trPr>
        <w:tc>
          <w:tcPr>
            <w:tcW w:w="4962" w:type="pct"/>
            <w:gridSpan w:val="7"/>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 (1 сақтандыру тобы қатысушының атауы)</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1.2</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1186" w:type="pct"/>
            <w:gridSpan w:val="3"/>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 қатысушысы міндеттемелерінің жиынтығы</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4962" w:type="pct"/>
            <w:gridSpan w:val="7"/>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r>
      <w:tr w:rsidR="00704FAC" w:rsidRPr="00704FAC" w:rsidTr="00704FAC">
        <w:trPr>
          <w:jc w:val="center"/>
        </w:trPr>
        <w:tc>
          <w:tcPr>
            <w:tcW w:w="4962" w:type="pct"/>
            <w:gridSpan w:val="7"/>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n. (n сақтандыру тобы қатысушының атауы)</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n.1</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n.2</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1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54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7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8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1186" w:type="pct"/>
            <w:gridSpan w:val="3"/>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n қатысушысы міндеттемелерінің жиынтығы</w:t>
            </w:r>
          </w:p>
        </w:tc>
        <w:tc>
          <w:tcPr>
            <w:tcW w:w="387" w:type="pct"/>
            <w:tcMar>
              <w:top w:w="0" w:type="dxa"/>
              <w:left w:w="108" w:type="dxa"/>
              <w:bottom w:w="0" w:type="dxa"/>
              <w:right w:w="108" w:type="dxa"/>
            </w:tcMar>
            <w:hideMark/>
          </w:tcPr>
          <w:p w:rsidR="00704FAC" w:rsidRPr="00704FAC" w:rsidRDefault="00704FAC" w:rsidP="00704FAC">
            <w:pPr>
              <w:spacing w:after="0" w:line="240" w:lineRule="auto"/>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9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23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155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5E116E" w:rsidRPr="00310C4B" w:rsidRDefault="005E116E" w:rsidP="00597889">
      <w:pPr>
        <w:ind w:firstLine="709"/>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br w:type="page"/>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70" w:name="SUB111"/>
      <w:bookmarkEnd w:id="70"/>
      <w:r w:rsidRPr="00310C4B">
        <w:rPr>
          <w:rFonts w:ascii="Times New Roman" w:eastAsia="Times New Roman" w:hAnsi="Times New Roman" w:cs="Times New Roman"/>
          <w:sz w:val="28"/>
          <w:szCs w:val="28"/>
          <w:lang w:val="kk-KZ" w:eastAsia="ru-RU"/>
        </w:rPr>
        <w:lastRenderedPageBreak/>
        <w:t>Сақтандыру тобына қатысушылардың</w:t>
      </w:r>
    </w:p>
    <w:p w:rsidR="00A009A4" w:rsidRPr="00310C4B"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310C4B">
        <w:rPr>
          <w:rFonts w:ascii="Times New Roman" w:eastAsia="Times New Roman" w:hAnsi="Times New Roman" w:cs="Times New Roman"/>
          <w:sz w:val="28"/>
          <w:szCs w:val="28"/>
          <w:lang w:val="kk-KZ" w:eastAsia="ru-RU"/>
        </w:rPr>
        <w:t>сақтандыру тобы меншікті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капиталының он және одан көп</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пайызы болатын, есепті күнгі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жағдай бойынша қолданыстағы,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үшінші тұлғалар (тұлғалар тобы)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алдындағы барлық міндеттемелері</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туралы </w:t>
      </w:r>
      <w:bookmarkStart w:id="71" w:name="sub1005605019"/>
      <w:r w:rsidRPr="00597889">
        <w:rPr>
          <w:rFonts w:ascii="Times New Roman" w:eastAsia="Times New Roman" w:hAnsi="Times New Roman" w:cs="Times New Roman"/>
          <w:sz w:val="28"/>
          <w:szCs w:val="28"/>
          <w:lang w:eastAsia="ru-RU"/>
        </w:rPr>
        <w:fldChar w:fldCharType="begin"/>
      </w:r>
      <w:r w:rsidRPr="00597889">
        <w:rPr>
          <w:rFonts w:ascii="Times New Roman" w:eastAsia="Times New Roman" w:hAnsi="Times New Roman" w:cs="Times New Roman"/>
          <w:sz w:val="28"/>
          <w:szCs w:val="28"/>
          <w:lang w:eastAsia="ru-RU"/>
        </w:rPr>
        <w:instrText xml:space="preserve"> HYPERLINK "jl:39649800.11%20" </w:instrText>
      </w:r>
      <w:r w:rsidRPr="00597889">
        <w:rPr>
          <w:rFonts w:ascii="Times New Roman" w:eastAsia="Times New Roman" w:hAnsi="Times New Roman" w:cs="Times New Roman"/>
          <w:sz w:val="28"/>
          <w:szCs w:val="28"/>
          <w:lang w:eastAsia="ru-RU"/>
        </w:rPr>
        <w:fldChar w:fldCharType="separate"/>
      </w:r>
      <w:r w:rsidRPr="00597889">
        <w:rPr>
          <w:rFonts w:ascii="Times New Roman" w:eastAsia="Times New Roman" w:hAnsi="Times New Roman" w:cs="Times New Roman"/>
          <w:sz w:val="28"/>
          <w:szCs w:val="28"/>
          <w:lang w:eastAsia="ru-RU"/>
        </w:rPr>
        <w:t>мәліметтерге</w:t>
      </w:r>
      <w:r w:rsidRPr="00597889">
        <w:rPr>
          <w:rFonts w:ascii="Times New Roman" w:eastAsia="Times New Roman" w:hAnsi="Times New Roman" w:cs="Times New Roman"/>
          <w:sz w:val="28"/>
          <w:szCs w:val="28"/>
          <w:lang w:eastAsia="ru-RU"/>
        </w:rPr>
        <w:fldChar w:fldCharType="end"/>
      </w:r>
      <w:bookmarkEnd w:id="71"/>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қосымша</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нысанды толтыру бойынша түсіндірме</w:t>
      </w:r>
      <w:r w:rsidRPr="00597889">
        <w:rPr>
          <w:rFonts w:ascii="Times New Roman" w:eastAsia="Times New Roman" w:hAnsi="Times New Roman" w:cs="Times New Roman"/>
          <w:sz w:val="28"/>
          <w:szCs w:val="28"/>
          <w:lang w:eastAsia="ru-RU"/>
        </w:rPr>
        <w:b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r w:rsidRPr="00597889">
        <w:rPr>
          <w:rFonts w:ascii="Times New Roman" w:eastAsia="Times New Roman" w:hAnsi="Times New Roman" w:cs="Times New Roman"/>
          <w:sz w:val="28"/>
          <w:szCs w:val="28"/>
          <w:lang w:eastAsia="ru-RU"/>
        </w:rPr>
        <w:br/>
      </w:r>
      <w:r w:rsidRPr="00597889">
        <w:rPr>
          <w:rFonts w:ascii="Times New Roman" w:eastAsia="Times New Roman" w:hAnsi="Times New Roman" w:cs="Times New Roman"/>
          <w:sz w:val="28"/>
          <w:szCs w:val="28"/>
          <w:lang w:eastAsia="ru-RU"/>
        </w:rPr>
        <w:br/>
      </w:r>
      <w:r w:rsidRPr="00597889">
        <w:rPr>
          <w:rFonts w:ascii="Times New Roman" w:eastAsia="Times New Roman" w:hAnsi="Times New Roman" w:cs="Times New Roman"/>
          <w:sz w:val="28"/>
          <w:szCs w:val="28"/>
          <w:lang w:eastAsia="ru-RU"/>
        </w:rPr>
        <w:br/>
        <w:t>1-тарау. Жалпы ережелер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 Осы түсіндірме (бұдан әрі - Түсіндірме) әкімшілік деректер жинауға арналған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нысанын (бұдан әрі - Нысан) толтыру бойынша бірыңғай талаптарды айқындайды.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2. Нысан «Сақтандыру қызметі туралы» 2000 жылғы 18 желтоқсандағы Қазақстан Республикасы Заңының </w:t>
      </w:r>
      <w:hyperlink r:id="rId169" w:history="1">
        <w:r w:rsidRPr="00597889">
          <w:rPr>
            <w:rFonts w:ascii="Times New Roman" w:eastAsia="Times New Roman" w:hAnsi="Times New Roman" w:cs="Times New Roman"/>
            <w:sz w:val="28"/>
            <w:szCs w:val="28"/>
            <w:lang w:eastAsia="ru-RU"/>
          </w:rPr>
          <w:t>74-1-бабының 2-1-тармағына</w:t>
        </w:r>
      </w:hyperlink>
      <w:r w:rsidRPr="00597889">
        <w:rPr>
          <w:rFonts w:ascii="Times New Roman" w:eastAsia="Times New Roman" w:hAnsi="Times New Roman" w:cs="Times New Roman"/>
          <w:sz w:val="28"/>
          <w:szCs w:val="28"/>
          <w:lang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70" w:history="1">
        <w:r w:rsidRPr="00597889">
          <w:rPr>
            <w:rFonts w:ascii="Times New Roman" w:eastAsia="Times New Roman" w:hAnsi="Times New Roman" w:cs="Times New Roman"/>
            <w:sz w:val="28"/>
            <w:szCs w:val="28"/>
            <w:lang w:eastAsia="ru-RU"/>
          </w:rPr>
          <w:t>9-бабы 1-тармағының 6) тармақшасына</w:t>
        </w:r>
      </w:hyperlink>
      <w:r w:rsidRPr="00597889">
        <w:rPr>
          <w:rFonts w:ascii="Times New Roman" w:eastAsia="Times New Roman" w:hAnsi="Times New Roman" w:cs="Times New Roman"/>
          <w:sz w:val="28"/>
          <w:szCs w:val="28"/>
          <w:lang w:eastAsia="ru-RU"/>
        </w:rPr>
        <w:t xml:space="preserve"> сәйкес әзірленді.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3. Нысанды сақтандыру тобының құрамына кіретін сақтандыру холдингі тоқсан сайын жасайды.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4. Нысанға бірінші басшы, бас бухгалтер немесе олар есепке қол қоюға уәкілеттік берген адамдар және орындаушы қол қояды.</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2-тарау. Нысанды толтыру бойынша түсіндірме</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5. 5-бағанда сақтандыру тобына қатысушылардың сақтандыру тобы меншікті капиталының он және одан көп пайызы болатын, есепті күнгі жағдай </w:t>
      </w:r>
      <w:r w:rsidRPr="00597889">
        <w:rPr>
          <w:rFonts w:ascii="Times New Roman" w:eastAsia="Times New Roman" w:hAnsi="Times New Roman" w:cs="Times New Roman"/>
          <w:sz w:val="28"/>
          <w:szCs w:val="28"/>
          <w:lang w:eastAsia="ru-RU"/>
        </w:rPr>
        <w:lastRenderedPageBreak/>
        <w:t>бойынша қолданыстағы, үшінші тұлғалар (тұлғалар тобы) алдындағы барлық міндеттемелерінің сомасы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6. n символы - сақтандыру тобындағы қатысушылар саны.</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7. Сақтандыру тобына қатысушылардың атауы «1. (1 сақтандыру тобына қатысушының атауы), n. (n сақтандыру тобына қатысушының атауы») жолдарында көрсетіледі.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5E116E" w:rsidRPr="00597889" w:rsidRDefault="005E116E" w:rsidP="00597889">
      <w:pPr>
        <w:ind w:firstLine="709"/>
        <w:rPr>
          <w:rFonts w:ascii="Times New Roman" w:eastAsia="Times New Roman" w:hAnsi="Times New Roman" w:cs="Times New Roman"/>
          <w:sz w:val="28"/>
          <w:szCs w:val="28"/>
          <w:lang w:eastAsia="ru-RU"/>
        </w:rPr>
      </w:pPr>
      <w:bookmarkStart w:id="72" w:name="SUB12"/>
      <w:bookmarkEnd w:id="72"/>
      <w:r w:rsidRPr="00597889">
        <w:rPr>
          <w:rFonts w:ascii="Times New Roman" w:eastAsia="Times New Roman" w:hAnsi="Times New Roman" w:cs="Times New Roman"/>
          <w:sz w:val="28"/>
          <w:szCs w:val="28"/>
          <w:lang w:eastAsia="ru-RU"/>
        </w:rPr>
        <w:br w:type="page"/>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lastRenderedPageBreak/>
        <w:t>Есептілікті ұсыну мәселелері бойынша</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 өзгерістер мен толықтырулар енгізілетін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Қазақстан Республикасының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 xml:space="preserve">нормативтік құқықтық актілерінің </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тізбесіне</w:t>
      </w:r>
    </w:p>
    <w:p w:rsidR="005E116E" w:rsidRPr="00597889" w:rsidRDefault="005E116E" w:rsidP="00597889">
      <w:pPr>
        <w:spacing w:after="0" w:line="240" w:lineRule="auto"/>
        <w:ind w:firstLine="709"/>
        <w:jc w:val="right"/>
        <w:rPr>
          <w:rFonts w:ascii="Times New Roman" w:eastAsia="Times New Roman" w:hAnsi="Times New Roman" w:cs="Times New Roman"/>
          <w:bCs/>
          <w:sz w:val="28"/>
          <w:szCs w:val="28"/>
          <w:lang w:eastAsia="ru-RU"/>
        </w:rPr>
      </w:pPr>
      <w:r w:rsidRPr="00597889">
        <w:rPr>
          <w:rFonts w:ascii="Times New Roman" w:eastAsia="Times New Roman" w:hAnsi="Times New Roman" w:cs="Times New Roman"/>
          <w:bCs/>
          <w:sz w:val="28"/>
          <w:szCs w:val="28"/>
          <w:lang w:eastAsia="ru-RU"/>
        </w:rPr>
        <w:t>33-қосымша</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Қазақстан Республикасы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Ұлттық Банкі Басқармасының</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2016 жылғы 26 желтоқсандағы</w:t>
      </w:r>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xml:space="preserve">№ 315 </w:t>
      </w:r>
      <w:hyperlink r:id="rId171" w:history="1">
        <w:r w:rsidRPr="00597889">
          <w:rPr>
            <w:rFonts w:ascii="Times New Roman" w:eastAsia="Times New Roman" w:hAnsi="Times New Roman" w:cs="Times New Roman"/>
            <w:sz w:val="28"/>
            <w:szCs w:val="28"/>
            <w:lang w:val="kk-KZ" w:eastAsia="ru-RU"/>
          </w:rPr>
          <w:t>қаулысына</w:t>
        </w:r>
      </w:hyperlink>
    </w:p>
    <w:p w:rsidR="00A009A4" w:rsidRPr="00597889" w:rsidRDefault="00A009A4" w:rsidP="00597889">
      <w:pPr>
        <w:spacing w:after="0" w:line="240" w:lineRule="auto"/>
        <w:ind w:firstLine="709"/>
        <w:jc w:val="right"/>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12-қосымша</w:t>
      </w:r>
    </w:p>
    <w:p w:rsidR="00310C4B" w:rsidRDefault="00310C4B" w:rsidP="0010715C">
      <w:pPr>
        <w:spacing w:after="0" w:line="240" w:lineRule="auto"/>
        <w:ind w:firstLine="709"/>
        <w:textAlignment w:val="baseline"/>
        <w:rPr>
          <w:rFonts w:ascii="Times New Roman" w:eastAsia="Times New Roman" w:hAnsi="Times New Roman" w:cs="Times New Roman"/>
          <w:sz w:val="28"/>
          <w:szCs w:val="28"/>
          <w:lang w:val="kk-KZ" w:eastAsia="ru-RU"/>
        </w:rPr>
      </w:pPr>
    </w:p>
    <w:p w:rsidR="0010715C" w:rsidRPr="00C51167" w:rsidRDefault="0010715C" w:rsidP="0010715C">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10715C" w:rsidRPr="00C51167"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72"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10715C" w:rsidRDefault="0010715C" w:rsidP="00597889">
      <w:pPr>
        <w:spacing w:after="0" w:line="240" w:lineRule="auto"/>
        <w:ind w:firstLine="709"/>
        <w:jc w:val="center"/>
        <w:rPr>
          <w:rFonts w:ascii="Times New Roman" w:eastAsia="Times New Roman" w:hAnsi="Times New Roman" w:cs="Times New Roman"/>
          <w:sz w:val="28"/>
          <w:szCs w:val="28"/>
          <w:lang w:eastAsia="ru-RU"/>
        </w:rPr>
      </w:pP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Әкімшілік деректер жинауға арналған нысан</w:t>
      </w:r>
      <w:r w:rsidRPr="00597889">
        <w:rPr>
          <w:rFonts w:ascii="Times New Roman" w:eastAsia="Times New Roman" w:hAnsi="Times New Roman" w:cs="Times New Roman"/>
          <w:sz w:val="28"/>
          <w:szCs w:val="28"/>
          <w:lang w:eastAsia="ru-RU"/>
        </w:rPr>
        <w:br/>
        <w:t>Есепті кезең ішінде жасалған, сондай-ақ есепті күндегі жағдай бойынша қолданыстағы сақтандыру тобының топ ішіндегі мәмілелер туралы мәліметтер</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A009A4" w:rsidP="00597889">
      <w:pPr>
        <w:spacing w:after="0" w:line="240" w:lineRule="auto"/>
        <w:ind w:firstLine="709"/>
        <w:jc w:val="center"/>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 </w:t>
      </w:r>
    </w:p>
    <w:p w:rsidR="00A009A4" w:rsidRPr="00597889" w:rsidRDefault="0010715C" w:rsidP="00597889">
      <w:pPr>
        <w:spacing w:after="0" w:line="240" w:lineRule="auto"/>
        <w:ind w:firstLine="709"/>
        <w:jc w:val="both"/>
        <w:rPr>
          <w:rFonts w:ascii="Times New Roman" w:eastAsia="Times New Roman" w:hAnsi="Times New Roman" w:cs="Times New Roman"/>
          <w:sz w:val="28"/>
          <w:szCs w:val="28"/>
          <w:lang w:eastAsia="ru-RU"/>
        </w:rPr>
      </w:pPr>
      <w:r w:rsidRPr="00C51167">
        <w:rPr>
          <w:rFonts w:ascii="Times New Roman" w:eastAsia="Times New Roman" w:hAnsi="Times New Roman" w:cs="Times New Roman"/>
          <w:bCs/>
          <w:sz w:val="28"/>
          <w:szCs w:val="28"/>
          <w:lang w:val="kk-KZ" w:eastAsia="ru-RU"/>
        </w:rPr>
        <w:t>Әкімшілік деректер нысанының</w:t>
      </w:r>
      <w:r w:rsidR="00A009A4" w:rsidRPr="00597889">
        <w:rPr>
          <w:rFonts w:ascii="Times New Roman" w:eastAsia="Times New Roman" w:hAnsi="Times New Roman" w:cs="Times New Roman"/>
          <w:sz w:val="28"/>
          <w:szCs w:val="28"/>
          <w:lang w:eastAsia="ru-RU"/>
        </w:rPr>
        <w:t>: ЗТ СТ_Н12</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Кезеңділігі: тоқсан сайын</w:t>
      </w:r>
    </w:p>
    <w:p w:rsidR="0010715C" w:rsidRPr="00597889" w:rsidRDefault="0010715C" w:rsidP="0010715C">
      <w:pPr>
        <w:spacing w:after="0" w:line="240" w:lineRule="auto"/>
        <w:ind w:firstLine="709"/>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val="kk-KZ" w:eastAsia="ru-RU"/>
        </w:rPr>
        <w:t>Есепті кезең: 20__жылғы «___»________ жағдай бойынша</w:t>
      </w:r>
    </w:p>
    <w:p w:rsidR="00A009A4" w:rsidRPr="00597889" w:rsidRDefault="0010715C" w:rsidP="0010715C">
      <w:pPr>
        <w:spacing w:after="0" w:line="240" w:lineRule="auto"/>
        <w:ind w:firstLine="709"/>
        <w:rPr>
          <w:rFonts w:ascii="Times New Roman" w:eastAsia="Times New Roman" w:hAnsi="Times New Roman" w:cs="Times New Roman"/>
          <w:sz w:val="28"/>
          <w:szCs w:val="28"/>
          <w:lang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A009A4" w:rsidRPr="00597889">
        <w:rPr>
          <w:rFonts w:ascii="Times New Roman" w:eastAsia="Times New Roman" w:hAnsi="Times New Roman" w:cs="Times New Roman"/>
          <w:sz w:val="28"/>
          <w:szCs w:val="28"/>
          <w:lang w:eastAsia="ru-RU"/>
        </w:rPr>
        <w:t>: сақтандыру тобының құрамына кіретін сақтандыру холдингі</w:t>
      </w:r>
    </w:p>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Ұсыну мерзімі: тоқсан сайын, есепті тоқсаннан кейінгі күнтізбелік тоқсан күн ішінде.</w:t>
      </w:r>
    </w:p>
    <w:p w:rsidR="005E116E" w:rsidRPr="0010715C" w:rsidRDefault="005E116E" w:rsidP="00597889">
      <w:pPr>
        <w:ind w:firstLine="709"/>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br w:type="page"/>
      </w:r>
    </w:p>
    <w:p w:rsidR="00704FAC" w:rsidRPr="00704FAC" w:rsidRDefault="00704FAC" w:rsidP="00704FAC">
      <w:pPr>
        <w:spacing w:after="0" w:line="240" w:lineRule="auto"/>
        <w:ind w:firstLine="397"/>
        <w:jc w:val="right"/>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lastRenderedPageBreak/>
        <w:t>Нысан</w:t>
      </w:r>
    </w:p>
    <w:p w:rsidR="00704FAC" w:rsidRPr="00704FAC" w:rsidRDefault="00704FAC" w:rsidP="00704FAC">
      <w:pPr>
        <w:spacing w:after="0" w:line="240" w:lineRule="auto"/>
        <w:ind w:firstLine="397"/>
        <w:jc w:val="right"/>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________________________________________________________________</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(сақтандыру тобының атауы)</w:t>
      </w:r>
    </w:p>
    <w:p w:rsidR="00704FAC" w:rsidRPr="00704FAC" w:rsidRDefault="00704FAC" w:rsidP="00704FAC">
      <w:pPr>
        <w:spacing w:after="0" w:line="240" w:lineRule="auto"/>
        <w:ind w:firstLine="397"/>
        <w:jc w:val="center"/>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607"/>
        <w:gridCol w:w="1062"/>
        <w:gridCol w:w="607"/>
        <w:gridCol w:w="1062"/>
        <w:gridCol w:w="665"/>
        <w:gridCol w:w="951"/>
        <w:gridCol w:w="632"/>
        <w:gridCol w:w="870"/>
        <w:gridCol w:w="1112"/>
        <w:gridCol w:w="802"/>
        <w:gridCol w:w="799"/>
      </w:tblGrid>
      <w:tr w:rsidR="00704FAC" w:rsidRPr="00704FAC" w:rsidTr="00704FAC">
        <w:trPr>
          <w:jc w:val="center"/>
        </w:trPr>
        <w:tc>
          <w:tcPr>
            <w:tcW w:w="328"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8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Сақтандыру тобының қатысушысы (мәміле шарты бойынша 1 тарап)</w:t>
            </w:r>
          </w:p>
        </w:tc>
        <w:tc>
          <w:tcPr>
            <w:tcW w:w="854" w:type="pct"/>
            <w:gridSpan w:val="2"/>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Сақтандыру тобының қатысушысы (мәміле шарты бойынша 2 тарап)</w:t>
            </w:r>
          </w:p>
        </w:tc>
        <w:tc>
          <w:tcPr>
            <w:tcW w:w="321"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Мәміле түрі</w:t>
            </w:r>
          </w:p>
        </w:tc>
        <w:tc>
          <w:tcPr>
            <w:tcW w:w="2605" w:type="pct"/>
            <w:gridSpan w:val="6"/>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Мәміле сомасы (мың теңгемен)</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288"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Атауы</w:t>
            </w:r>
          </w:p>
        </w:tc>
        <w:tc>
          <w:tcPr>
            <w:tcW w:w="566"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 (бар болса)</w:t>
            </w:r>
          </w:p>
        </w:tc>
        <w:tc>
          <w:tcPr>
            <w:tcW w:w="288"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Атауы</w:t>
            </w:r>
          </w:p>
        </w:tc>
        <w:tc>
          <w:tcPr>
            <w:tcW w:w="566"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Бизнес - сәйкестендіру нөмір(бар болса)</w:t>
            </w: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499" w:type="pct"/>
            <w:vMerge w:val="restar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Есепті тоқсан ішінде жүргізілген айналымдар</w:t>
            </w:r>
          </w:p>
        </w:tc>
        <w:tc>
          <w:tcPr>
            <w:tcW w:w="2107" w:type="pct"/>
            <w:gridSpan w:val="5"/>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есепті тоқсанның аяғындағы талаптардың қалдықтары</w:t>
            </w:r>
          </w:p>
        </w:tc>
      </w:tr>
      <w:tr w:rsidR="00704FAC" w:rsidRPr="00704FAC" w:rsidTr="00704FAC">
        <w:trPr>
          <w:jc w:val="center"/>
        </w:trPr>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0" w:type="auto"/>
            <w:vMerge/>
            <w:vAlign w:val="cente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p>
        </w:tc>
        <w:tc>
          <w:tcPr>
            <w:tcW w:w="3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Негізгі борыш</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есептелген сыйақы</w:t>
            </w:r>
          </w:p>
        </w:tc>
        <w:tc>
          <w:tcPr>
            <w:tcW w:w="5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дисконттар, сыйлықақылар</w:t>
            </w:r>
          </w:p>
        </w:tc>
        <w:tc>
          <w:tcPr>
            <w:tcW w:w="4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Оң/теріс түзетулер</w:t>
            </w:r>
          </w:p>
        </w:tc>
        <w:tc>
          <w:tcPr>
            <w:tcW w:w="39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резервтер</w:t>
            </w:r>
          </w:p>
        </w:tc>
      </w:tr>
      <w:tr w:rsidR="00704FAC" w:rsidRPr="00704FAC" w:rsidTr="00704FAC">
        <w:trPr>
          <w:jc w:val="center"/>
        </w:trPr>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3</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4</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5</w:t>
            </w:r>
          </w:p>
        </w:tc>
        <w:tc>
          <w:tcPr>
            <w:tcW w:w="32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6</w:t>
            </w:r>
          </w:p>
        </w:tc>
        <w:tc>
          <w:tcPr>
            <w:tcW w:w="4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7</w:t>
            </w:r>
          </w:p>
        </w:tc>
        <w:tc>
          <w:tcPr>
            <w:tcW w:w="3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8</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9</w:t>
            </w:r>
          </w:p>
        </w:tc>
        <w:tc>
          <w:tcPr>
            <w:tcW w:w="5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10</w:t>
            </w:r>
          </w:p>
        </w:tc>
        <w:tc>
          <w:tcPr>
            <w:tcW w:w="4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11</w:t>
            </w:r>
          </w:p>
        </w:tc>
        <w:tc>
          <w:tcPr>
            <w:tcW w:w="39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12</w:t>
            </w:r>
          </w:p>
        </w:tc>
      </w:tr>
      <w:tr w:rsidR="00704FAC" w:rsidRPr="00704FAC" w:rsidTr="00704FAC">
        <w:trPr>
          <w:jc w:val="center"/>
        </w:trPr>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2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9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2</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2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9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2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9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r>
      <w:tr w:rsidR="00704FAC" w:rsidRPr="00704FAC" w:rsidTr="00704FAC">
        <w:trPr>
          <w:jc w:val="center"/>
        </w:trPr>
        <w:tc>
          <w:tcPr>
            <w:tcW w:w="32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Жиыны</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28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566"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32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tc>
        <w:tc>
          <w:tcPr>
            <w:tcW w:w="499"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Х</w:t>
            </w:r>
          </w:p>
        </w:tc>
        <w:tc>
          <w:tcPr>
            <w:tcW w:w="305"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Х</w:t>
            </w:r>
          </w:p>
        </w:tc>
        <w:tc>
          <w:tcPr>
            <w:tcW w:w="4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Х</w:t>
            </w:r>
          </w:p>
        </w:tc>
        <w:tc>
          <w:tcPr>
            <w:tcW w:w="573"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Х</w:t>
            </w:r>
          </w:p>
        </w:tc>
        <w:tc>
          <w:tcPr>
            <w:tcW w:w="400"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Х</w:t>
            </w:r>
          </w:p>
        </w:tc>
        <w:tc>
          <w:tcPr>
            <w:tcW w:w="392"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Х</w:t>
            </w:r>
          </w:p>
        </w:tc>
      </w:tr>
    </w:tbl>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 </w:t>
      </w:r>
    </w:p>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1"/>
        <w:gridCol w:w="1085"/>
        <w:gridCol w:w="4009"/>
        <w:gridCol w:w="1038"/>
      </w:tblGrid>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 бойынша сыйақы мөлшерлемесі (жылдық пайызбен)</w:t>
            </w:r>
          </w:p>
        </w:tc>
        <w:tc>
          <w:tcPr>
            <w:tcW w:w="60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 жасау күні</w:t>
            </w:r>
          </w:p>
        </w:tc>
        <w:tc>
          <w:tcPr>
            <w:tcW w:w="208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Шарттың қолданылуы аяқталған күн (ұзартуды ескере отырып)</w:t>
            </w:r>
          </w:p>
        </w:tc>
        <w:tc>
          <w:tcPr>
            <w:tcW w:w="3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Ескерту</w:t>
            </w:r>
          </w:p>
        </w:tc>
      </w:tr>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13</w:t>
            </w:r>
          </w:p>
        </w:tc>
        <w:tc>
          <w:tcPr>
            <w:tcW w:w="608"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14</w:t>
            </w:r>
          </w:p>
        </w:tc>
        <w:tc>
          <w:tcPr>
            <w:tcW w:w="2081"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15</w:t>
            </w:r>
          </w:p>
        </w:tc>
        <w:tc>
          <w:tcPr>
            <w:tcW w:w="337" w:type="pct"/>
            <w:tcMar>
              <w:top w:w="0" w:type="dxa"/>
              <w:left w:w="108" w:type="dxa"/>
              <w:bottom w:w="0" w:type="dxa"/>
              <w:right w:w="108" w:type="dxa"/>
            </w:tcMar>
            <w:hideMark/>
          </w:tcPr>
          <w:p w:rsidR="00704FAC" w:rsidRPr="00704FAC" w:rsidRDefault="00704FAC" w:rsidP="00704FAC">
            <w:pPr>
              <w:spacing w:after="0" w:line="240" w:lineRule="auto"/>
              <w:jc w:val="center"/>
              <w:textAlignment w:val="baseline"/>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color w:val="000000"/>
                <w:sz w:val="24"/>
                <w:szCs w:val="24"/>
                <w:lang w:eastAsia="ru-RU"/>
              </w:rPr>
              <w:t>16</w:t>
            </w:r>
          </w:p>
        </w:tc>
      </w:tr>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60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08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60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08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60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08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60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08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r w:rsidR="00704FAC" w:rsidRPr="00704FAC" w:rsidTr="00704FAC">
        <w:trPr>
          <w:jc w:val="center"/>
        </w:trPr>
        <w:tc>
          <w:tcPr>
            <w:tcW w:w="19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color w:val="000000"/>
                <w:sz w:val="24"/>
                <w:szCs w:val="24"/>
                <w:lang w:eastAsia="ru-RU"/>
              </w:rPr>
            </w:pPr>
            <w:r w:rsidRPr="00704FAC">
              <w:rPr>
                <w:rFonts w:ascii="Times New Roman" w:eastAsia="Times New Roman" w:hAnsi="Times New Roman" w:cs="Times New Roman"/>
                <w:sz w:val="24"/>
                <w:szCs w:val="24"/>
                <w:lang w:eastAsia="ru-RU"/>
              </w:rPr>
              <w:t> </w:t>
            </w:r>
          </w:p>
        </w:tc>
        <w:tc>
          <w:tcPr>
            <w:tcW w:w="608"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2081"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c>
          <w:tcPr>
            <w:tcW w:w="337" w:type="pct"/>
            <w:tcMar>
              <w:top w:w="0" w:type="dxa"/>
              <w:left w:w="108" w:type="dxa"/>
              <w:bottom w:w="0" w:type="dxa"/>
              <w:right w:w="108" w:type="dxa"/>
            </w:tcMar>
            <w:hideMark/>
          </w:tcPr>
          <w:p w:rsidR="00704FAC" w:rsidRPr="00704FAC" w:rsidRDefault="00704FAC" w:rsidP="00704FAC">
            <w:pPr>
              <w:spacing w:after="0" w:line="240" w:lineRule="auto"/>
              <w:rPr>
                <w:rFonts w:ascii="Times New Roman" w:eastAsia="Times New Roman" w:hAnsi="Times New Roman" w:cs="Times New Roman"/>
                <w:sz w:val="24"/>
                <w:szCs w:val="24"/>
                <w:lang w:eastAsia="ru-RU"/>
              </w:rPr>
            </w:pPr>
          </w:p>
        </w:tc>
      </w:tr>
    </w:tbl>
    <w:p w:rsidR="00A009A4" w:rsidRPr="00597889" w:rsidRDefault="00A009A4" w:rsidP="00597889">
      <w:pPr>
        <w:spacing w:after="0" w:line="240" w:lineRule="auto"/>
        <w:ind w:firstLine="709"/>
        <w:jc w:val="both"/>
        <w:rPr>
          <w:rFonts w:ascii="Times New Roman" w:eastAsia="Times New Roman" w:hAnsi="Times New Roman" w:cs="Times New Roman"/>
          <w:sz w:val="28"/>
          <w:szCs w:val="28"/>
          <w:lang w:eastAsia="ru-RU"/>
        </w:rPr>
      </w:pPr>
      <w:r w:rsidRPr="00597889">
        <w:rPr>
          <w:rFonts w:ascii="Times New Roman" w:eastAsia="Times New Roman" w:hAnsi="Times New Roman" w:cs="Times New Roman"/>
          <w:sz w:val="28"/>
          <w:szCs w:val="28"/>
          <w:lang w:eastAsia="ru-RU"/>
        </w:rPr>
        <w:t>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Атауы</w:t>
      </w:r>
      <w:r w:rsidRPr="0010715C" w:rsidDel="00BB2B8B">
        <w:rPr>
          <w:rFonts w:ascii="Times New Roman" w:eastAsia="Times New Roman" w:hAnsi="Times New Roman" w:cs="Times New Roman"/>
          <w:sz w:val="28"/>
          <w:szCs w:val="28"/>
          <w:lang w:val="kk-KZ" w:eastAsia="ru-RU"/>
        </w:rPr>
        <w:t xml:space="preserve"> </w:t>
      </w:r>
      <w:r w:rsidRPr="0010715C">
        <w:rPr>
          <w:rFonts w:ascii="Times New Roman" w:eastAsia="Times New Roman" w:hAnsi="Times New Roman" w:cs="Times New Roman"/>
          <w:sz w:val="28"/>
          <w:szCs w:val="28"/>
          <w:lang w:val="kk-KZ" w:eastAsia="ru-RU"/>
        </w:rPr>
        <w:t xml:space="preserve">________________             Мекенжайы _______________________   </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Телефоны ______________________________________________________</w:t>
      </w: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p>
    <w:p w:rsidR="0010715C" w:rsidRPr="0010715C" w:rsidRDefault="0010715C" w:rsidP="0010715C">
      <w:pPr>
        <w:spacing w:after="0" w:line="240" w:lineRule="auto"/>
        <w:ind w:firstLine="709"/>
        <w:jc w:val="both"/>
        <w:rPr>
          <w:rFonts w:ascii="Times New Roman" w:eastAsia="Times New Roman"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Электрондық пошта мекенжайы ___________________________________</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 xml:space="preserve">Орындаушы </w:t>
      </w:r>
      <w:r w:rsidRPr="0010715C">
        <w:rPr>
          <w:rFonts w:ascii="Times New Roman" w:eastAsia="Calibri" w:hAnsi="Times New Roman" w:cs="Times New Roman"/>
          <w:sz w:val="28"/>
          <w:szCs w:val="28"/>
          <w:lang w:val="kk-KZ" w:eastAsia="ru-RU"/>
        </w:rPr>
        <w:t xml:space="preserve">_______________________________________   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xml:space="preserve">)           телефоны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Бас бухгалтер немесе есепке қол қоюға уәкілетті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lastRenderedPageBreak/>
        <w:t xml:space="preserve">__________________________________________           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Бірінші басшы немесе ол есепке қол қоюға уәкілеттік берген тұлға</w:t>
      </w:r>
      <w:r w:rsidRPr="0010715C">
        <w:rPr>
          <w:rFonts w:ascii="Times New Roman" w:eastAsia="Calibri" w:hAnsi="Times New Roman" w:cs="Times New Roman"/>
          <w:sz w:val="28"/>
          <w:szCs w:val="28"/>
          <w:lang w:val="kk-KZ" w:eastAsia="ru-RU"/>
        </w:rPr>
        <w:t xml:space="preserve">  </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r w:rsidRPr="0010715C">
        <w:rPr>
          <w:rFonts w:ascii="Times New Roman" w:eastAsia="Calibri" w:hAnsi="Times New Roman" w:cs="Times New Roman"/>
          <w:sz w:val="28"/>
          <w:szCs w:val="28"/>
          <w:lang w:val="kk-KZ" w:eastAsia="ru-RU"/>
        </w:rPr>
        <w:t xml:space="preserve">____________________________________________       _______________        </w:t>
      </w:r>
      <w:r w:rsidRPr="0010715C">
        <w:rPr>
          <w:rFonts w:ascii="Times New Roman" w:eastAsia="Calibri" w:hAnsi="Times New Roman" w:cs="Times New Roman"/>
          <w:sz w:val="28"/>
          <w:szCs w:val="28"/>
          <w:lang w:val="kk-KZ" w:eastAsia="ru-RU"/>
        </w:rPr>
        <w:br/>
        <w:t xml:space="preserve">             </w:t>
      </w:r>
      <w:r w:rsidRPr="0010715C">
        <w:rPr>
          <w:rFonts w:ascii="Times New Roman" w:eastAsia="Times New Roman" w:hAnsi="Times New Roman" w:cs="Times New Roman"/>
          <w:sz w:val="28"/>
          <w:szCs w:val="28"/>
          <w:lang w:val="kk-KZ" w:eastAsia="ru-RU"/>
        </w:rPr>
        <w:t>тегі, аты және әкесінің аты (бар болса</w:t>
      </w:r>
      <w:r w:rsidRPr="0010715C">
        <w:rPr>
          <w:rFonts w:ascii="Times New Roman" w:eastAsia="Calibri" w:hAnsi="Times New Roman" w:cs="Times New Roman"/>
          <w:sz w:val="28"/>
          <w:szCs w:val="28"/>
          <w:lang w:val="kk-KZ" w:eastAsia="ru-RU"/>
        </w:rPr>
        <w:t>)                  қолы, телефоны</w:t>
      </w:r>
    </w:p>
    <w:p w:rsidR="0010715C" w:rsidRPr="0010715C" w:rsidRDefault="0010715C" w:rsidP="0010715C">
      <w:pPr>
        <w:spacing w:after="0" w:line="240" w:lineRule="auto"/>
        <w:ind w:firstLine="709"/>
        <w:rPr>
          <w:rFonts w:ascii="Times New Roman" w:eastAsia="Calibri" w:hAnsi="Times New Roman" w:cs="Times New Roman"/>
          <w:sz w:val="28"/>
          <w:szCs w:val="28"/>
          <w:lang w:val="kk-KZ" w:eastAsia="ru-RU"/>
        </w:rPr>
      </w:pPr>
    </w:p>
    <w:p w:rsidR="0010715C" w:rsidRPr="0010715C" w:rsidRDefault="0010715C" w:rsidP="0010715C">
      <w:pPr>
        <w:suppressAutoHyphens/>
        <w:spacing w:after="0" w:line="240" w:lineRule="auto"/>
        <w:ind w:firstLine="709"/>
        <w:jc w:val="both"/>
        <w:rPr>
          <w:rFonts w:ascii="Times New Roman" w:eastAsia="Calibri" w:hAnsi="Times New Roman" w:cs="Times New Roman"/>
          <w:sz w:val="28"/>
          <w:szCs w:val="28"/>
          <w:lang w:val="kk-KZ" w:eastAsia="ru-RU"/>
        </w:rPr>
      </w:pPr>
      <w:r w:rsidRPr="0010715C">
        <w:rPr>
          <w:rFonts w:ascii="Times New Roman" w:eastAsia="Times New Roman" w:hAnsi="Times New Roman" w:cs="Times New Roman"/>
          <w:sz w:val="28"/>
          <w:szCs w:val="28"/>
          <w:lang w:val="kk-KZ" w:eastAsia="ru-RU"/>
        </w:rPr>
        <w:t>Күні  20__ жылғы</w:t>
      </w:r>
      <w:r w:rsidRPr="0010715C">
        <w:rPr>
          <w:rFonts w:ascii="Times New Roman" w:eastAsia="Calibri" w:hAnsi="Times New Roman" w:cs="Times New Roman"/>
          <w:sz w:val="28"/>
          <w:szCs w:val="28"/>
          <w:lang w:val="kk-KZ" w:eastAsia="ru-RU"/>
        </w:rPr>
        <w:t xml:space="preserve"> «____» ______________ </w:t>
      </w:r>
    </w:p>
    <w:p w:rsidR="005E116E" w:rsidRPr="00B62D8C" w:rsidRDefault="005E116E" w:rsidP="00597889">
      <w:pPr>
        <w:ind w:firstLine="709"/>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br w:type="page"/>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bookmarkStart w:id="73" w:name="SUB121"/>
      <w:bookmarkEnd w:id="73"/>
      <w:r w:rsidRPr="00B62D8C">
        <w:rPr>
          <w:rFonts w:ascii="Times New Roman" w:eastAsia="Times New Roman" w:hAnsi="Times New Roman" w:cs="Times New Roman"/>
          <w:sz w:val="28"/>
          <w:szCs w:val="28"/>
          <w:lang w:val="kk-KZ" w:eastAsia="ru-RU"/>
        </w:rPr>
        <w:lastRenderedPageBreak/>
        <w:t>Есепті кезең ішінде жасалған,</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сондай-ақ есепті күндегі жағдай</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бойынша қолданыстағы сақтандыру</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тобының топ ішіндегі мәмілелер</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xml:space="preserve">туралы </w:t>
      </w:r>
      <w:bookmarkStart w:id="74" w:name="sub1005605020"/>
      <w:r w:rsidRPr="00597889">
        <w:rPr>
          <w:rFonts w:ascii="Times New Roman" w:eastAsia="Times New Roman" w:hAnsi="Times New Roman" w:cs="Times New Roman"/>
          <w:sz w:val="28"/>
          <w:szCs w:val="28"/>
          <w:lang w:eastAsia="ru-RU"/>
        </w:rPr>
        <w:fldChar w:fldCharType="begin"/>
      </w:r>
      <w:r w:rsidRPr="00B62D8C">
        <w:rPr>
          <w:rFonts w:ascii="Times New Roman" w:eastAsia="Times New Roman" w:hAnsi="Times New Roman" w:cs="Times New Roman"/>
          <w:sz w:val="28"/>
          <w:szCs w:val="28"/>
          <w:lang w:val="kk-KZ" w:eastAsia="ru-RU"/>
        </w:rPr>
        <w:instrText xml:space="preserve"> HYPERLINK "jl:39649800.12%20" </w:instrText>
      </w:r>
      <w:r w:rsidRPr="00597889">
        <w:rPr>
          <w:rFonts w:ascii="Times New Roman" w:eastAsia="Times New Roman" w:hAnsi="Times New Roman" w:cs="Times New Roman"/>
          <w:sz w:val="28"/>
          <w:szCs w:val="28"/>
          <w:lang w:eastAsia="ru-RU"/>
        </w:rPr>
        <w:fldChar w:fldCharType="separate"/>
      </w:r>
      <w:r w:rsidRPr="00B62D8C">
        <w:rPr>
          <w:rFonts w:ascii="Times New Roman" w:eastAsia="Times New Roman" w:hAnsi="Times New Roman" w:cs="Times New Roman"/>
          <w:sz w:val="28"/>
          <w:szCs w:val="28"/>
          <w:lang w:val="kk-KZ" w:eastAsia="ru-RU"/>
        </w:rPr>
        <w:t>мәліметтерге</w:t>
      </w:r>
      <w:r w:rsidRPr="00597889">
        <w:rPr>
          <w:rFonts w:ascii="Times New Roman" w:eastAsia="Times New Roman" w:hAnsi="Times New Roman" w:cs="Times New Roman"/>
          <w:sz w:val="28"/>
          <w:szCs w:val="28"/>
          <w:lang w:eastAsia="ru-RU"/>
        </w:rPr>
        <w:fldChar w:fldCharType="end"/>
      </w:r>
      <w:bookmarkEnd w:id="74"/>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қосымша</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Әкімшілік деректер жинауға арналған нысанды толтыру бойынша түсіндірме</w:t>
      </w:r>
      <w:r w:rsidRPr="00B62D8C">
        <w:rPr>
          <w:rFonts w:ascii="Times New Roman" w:eastAsia="Times New Roman" w:hAnsi="Times New Roman" w:cs="Times New Roman"/>
          <w:sz w:val="28"/>
          <w:szCs w:val="28"/>
          <w:lang w:val="kk-KZ" w:eastAsia="ru-RU"/>
        </w:rPr>
        <w:br/>
        <w:t>Есепті кезең ішінде жасалған, сондай-ақ есепті күндегі жағдай бойынша қолданыстағы сақтандыру тобының топ ішіндегі мәмілелер туралы мәліметтер</w:t>
      </w:r>
      <w:r w:rsidRPr="00B62D8C">
        <w:rPr>
          <w:rFonts w:ascii="Times New Roman" w:eastAsia="Times New Roman" w:hAnsi="Times New Roman" w:cs="Times New Roman"/>
          <w:sz w:val="28"/>
          <w:szCs w:val="28"/>
          <w:lang w:val="kk-KZ" w:eastAsia="ru-RU"/>
        </w:rPr>
        <w:br/>
      </w:r>
      <w:r w:rsidRPr="00B62D8C">
        <w:rPr>
          <w:rFonts w:ascii="Times New Roman" w:eastAsia="Times New Roman" w:hAnsi="Times New Roman" w:cs="Times New Roman"/>
          <w:sz w:val="28"/>
          <w:szCs w:val="28"/>
          <w:lang w:val="kk-KZ" w:eastAsia="ru-RU"/>
        </w:rPr>
        <w:br/>
      </w:r>
      <w:r w:rsidRPr="00B62D8C">
        <w:rPr>
          <w:rFonts w:ascii="Times New Roman" w:eastAsia="Times New Roman" w:hAnsi="Times New Roman" w:cs="Times New Roman"/>
          <w:sz w:val="28"/>
          <w:szCs w:val="28"/>
          <w:lang w:val="kk-KZ" w:eastAsia="ru-RU"/>
        </w:rPr>
        <w:br/>
        <w:t>1-тарау. Жалпы ережелер</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«Есепті кезең ішінде жасалған, сондай-ақ есепті күндегі жағдай бойынша қолданыстағы сақтандыру тобының топ ішіндегі мәмілелер туралы мәліметтер» нысанын (бұдан әрі - Нысан) толтыру бойынша бірыңғай талаптарды айқындайды.</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xml:space="preserve">2. Нысан «Сақтандыру қызметі туралы» 2000 жылғы 18 желтоқсандағы Қазақстан Республикасы Заңының </w:t>
      </w:r>
      <w:hyperlink r:id="rId173" w:history="1">
        <w:r w:rsidRPr="00B62D8C">
          <w:rPr>
            <w:rFonts w:ascii="Times New Roman" w:eastAsia="Times New Roman" w:hAnsi="Times New Roman" w:cs="Times New Roman"/>
            <w:sz w:val="28"/>
            <w:szCs w:val="28"/>
            <w:lang w:val="kk-KZ" w:eastAsia="ru-RU"/>
          </w:rPr>
          <w:t>74-1-бабының 2-1-тармағына</w:t>
        </w:r>
      </w:hyperlink>
      <w:r w:rsidRPr="00B62D8C">
        <w:rPr>
          <w:rFonts w:ascii="Times New Roman" w:eastAsia="Times New Roman" w:hAnsi="Times New Roman" w:cs="Times New Roman"/>
          <w:sz w:val="28"/>
          <w:szCs w:val="28"/>
          <w:lang w:val="kk-KZ" w:eastAsia="ru-RU"/>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174" w:history="1">
        <w:r w:rsidRPr="00B62D8C">
          <w:rPr>
            <w:rFonts w:ascii="Times New Roman" w:eastAsia="Times New Roman" w:hAnsi="Times New Roman" w:cs="Times New Roman"/>
            <w:sz w:val="28"/>
            <w:szCs w:val="28"/>
            <w:lang w:val="kk-KZ" w:eastAsia="ru-RU"/>
          </w:rPr>
          <w:t>9-бабы 1-тармағының 6) тармақшасына</w:t>
        </w:r>
      </w:hyperlink>
      <w:bookmarkEnd w:id="40"/>
      <w:r w:rsidRPr="00B62D8C">
        <w:rPr>
          <w:rFonts w:ascii="Times New Roman" w:eastAsia="Times New Roman" w:hAnsi="Times New Roman" w:cs="Times New Roman"/>
          <w:sz w:val="28"/>
          <w:szCs w:val="28"/>
          <w:lang w:val="kk-KZ" w:eastAsia="ru-RU"/>
        </w:rPr>
        <w:t xml:space="preserve"> сәйкес әзірленді.</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3. Нысанды сақтандыру тобының құрамына кіретін сақтандыру холдингі тоқсан сайын жасайды.</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4. Нысанға бірінші басшы, бас бухгалтер немесе олар есепке қол қоюға уәкілеттік берген адамдар және орындаушы қол қояды.</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2-тарау. Нысанды толтыру бойынша түсіндірме</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5. Нысандағы мәміле бір рет көрсетіледі.</w:t>
      </w:r>
    </w:p>
    <w:p w:rsidR="005E116E"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6. Егер мәміле сақтандыру тобының бірнеше қатысушысының қатысуын көздейтін болса, есепте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ескертуде аралық қатысушыларды және олардың қатысу мақсатын көрсету қажет.</w:t>
      </w:r>
    </w:p>
    <w:p w:rsidR="005E116E" w:rsidRPr="00B62D8C" w:rsidRDefault="005E116E" w:rsidP="00597889">
      <w:pPr>
        <w:ind w:firstLine="709"/>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br w:type="page"/>
      </w:r>
    </w:p>
    <w:p w:rsidR="005E116E" w:rsidRPr="00B62D8C"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bookmarkStart w:id="75" w:name="SUB13"/>
      <w:bookmarkEnd w:id="75"/>
      <w:r w:rsidRPr="00B62D8C">
        <w:rPr>
          <w:rFonts w:ascii="Times New Roman" w:eastAsia="Times New Roman" w:hAnsi="Times New Roman" w:cs="Times New Roman"/>
          <w:bCs/>
          <w:sz w:val="28"/>
          <w:szCs w:val="28"/>
          <w:lang w:val="kk-KZ" w:eastAsia="ru-RU"/>
        </w:rPr>
        <w:lastRenderedPageBreak/>
        <w:t>Есептілікті ұсыну мәселелері бойынша</w:t>
      </w:r>
    </w:p>
    <w:p w:rsidR="005E116E" w:rsidRPr="00B62D8C"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B62D8C">
        <w:rPr>
          <w:rFonts w:ascii="Times New Roman" w:eastAsia="Times New Roman" w:hAnsi="Times New Roman" w:cs="Times New Roman"/>
          <w:bCs/>
          <w:sz w:val="28"/>
          <w:szCs w:val="28"/>
          <w:lang w:val="kk-KZ" w:eastAsia="ru-RU"/>
        </w:rPr>
        <w:t xml:space="preserve"> өзгерістер мен толықтырулар енгізілетін </w:t>
      </w:r>
    </w:p>
    <w:p w:rsidR="005E116E" w:rsidRPr="00B62D8C"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B62D8C">
        <w:rPr>
          <w:rFonts w:ascii="Times New Roman" w:eastAsia="Times New Roman" w:hAnsi="Times New Roman" w:cs="Times New Roman"/>
          <w:bCs/>
          <w:sz w:val="28"/>
          <w:szCs w:val="28"/>
          <w:lang w:val="kk-KZ" w:eastAsia="ru-RU"/>
        </w:rPr>
        <w:t xml:space="preserve">Қазақстан Республикасының </w:t>
      </w:r>
    </w:p>
    <w:p w:rsidR="005E116E" w:rsidRPr="00B62D8C"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B62D8C">
        <w:rPr>
          <w:rFonts w:ascii="Times New Roman" w:eastAsia="Times New Roman" w:hAnsi="Times New Roman" w:cs="Times New Roman"/>
          <w:bCs/>
          <w:sz w:val="28"/>
          <w:szCs w:val="28"/>
          <w:lang w:val="kk-KZ" w:eastAsia="ru-RU"/>
        </w:rPr>
        <w:t xml:space="preserve">нормативтік құқықтық актілерінің </w:t>
      </w:r>
    </w:p>
    <w:p w:rsidR="005E116E" w:rsidRPr="00B62D8C"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B62D8C">
        <w:rPr>
          <w:rFonts w:ascii="Times New Roman" w:eastAsia="Times New Roman" w:hAnsi="Times New Roman" w:cs="Times New Roman"/>
          <w:bCs/>
          <w:sz w:val="28"/>
          <w:szCs w:val="28"/>
          <w:lang w:val="kk-KZ" w:eastAsia="ru-RU"/>
        </w:rPr>
        <w:t>тізбесіне</w:t>
      </w:r>
    </w:p>
    <w:p w:rsidR="005E116E" w:rsidRPr="00B62D8C" w:rsidRDefault="005E116E" w:rsidP="00597889">
      <w:pPr>
        <w:spacing w:after="0" w:line="240" w:lineRule="auto"/>
        <w:ind w:firstLine="709"/>
        <w:jc w:val="right"/>
        <w:rPr>
          <w:rFonts w:ascii="Times New Roman" w:eastAsia="Times New Roman" w:hAnsi="Times New Roman" w:cs="Times New Roman"/>
          <w:bCs/>
          <w:sz w:val="28"/>
          <w:szCs w:val="28"/>
          <w:lang w:val="kk-KZ" w:eastAsia="ru-RU"/>
        </w:rPr>
      </w:pPr>
      <w:r w:rsidRPr="00B62D8C">
        <w:rPr>
          <w:rFonts w:ascii="Times New Roman" w:eastAsia="Times New Roman" w:hAnsi="Times New Roman" w:cs="Times New Roman"/>
          <w:bCs/>
          <w:sz w:val="28"/>
          <w:szCs w:val="28"/>
          <w:lang w:val="kk-KZ" w:eastAsia="ru-RU"/>
        </w:rPr>
        <w:t>34-қосымша</w:t>
      </w:r>
    </w:p>
    <w:p w:rsidR="005E116E" w:rsidRPr="00B62D8C" w:rsidRDefault="005E116E" w:rsidP="00597889">
      <w:pPr>
        <w:spacing w:after="0" w:line="240" w:lineRule="auto"/>
        <w:ind w:firstLine="709"/>
        <w:jc w:val="right"/>
        <w:rPr>
          <w:rFonts w:ascii="Times New Roman" w:eastAsia="Times New Roman" w:hAnsi="Times New Roman" w:cs="Times New Roman"/>
          <w:sz w:val="28"/>
          <w:szCs w:val="28"/>
          <w:lang w:val="kk-KZ" w:eastAsia="ru-RU"/>
        </w:rPr>
      </w:pP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Қазақстан Республикасы</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Ұлттық Банкі Басқармасының</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2016 жылғы 26 желтоқсандағы</w:t>
      </w:r>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xml:space="preserve">№ 315 </w:t>
      </w:r>
      <w:hyperlink r:id="rId175" w:history="1">
        <w:r w:rsidRPr="00597889">
          <w:rPr>
            <w:rFonts w:ascii="Times New Roman" w:eastAsia="Times New Roman" w:hAnsi="Times New Roman" w:cs="Times New Roman"/>
            <w:sz w:val="28"/>
            <w:szCs w:val="28"/>
            <w:lang w:val="kk-KZ" w:eastAsia="ru-RU"/>
          </w:rPr>
          <w:t>қаулысына</w:t>
        </w:r>
      </w:hyperlink>
      <w:bookmarkEnd w:id="32"/>
    </w:p>
    <w:p w:rsidR="00A009A4" w:rsidRPr="00B62D8C" w:rsidRDefault="00A009A4" w:rsidP="00597889">
      <w:pPr>
        <w:spacing w:after="0" w:line="240" w:lineRule="auto"/>
        <w:ind w:firstLine="709"/>
        <w:jc w:val="right"/>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13-қосымша</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w:t>
      </w:r>
    </w:p>
    <w:p w:rsidR="00A009A4" w:rsidRPr="00B62D8C" w:rsidRDefault="00A009A4" w:rsidP="00597889">
      <w:pPr>
        <w:spacing w:after="0" w:line="240" w:lineRule="auto"/>
        <w:ind w:firstLine="709"/>
        <w:jc w:val="cente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xml:space="preserve">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w:t>
      </w:r>
      <w:r w:rsidR="006A7F63" w:rsidRPr="00B62D8C">
        <w:rPr>
          <w:rFonts w:ascii="Times New Roman" w:eastAsia="Times New Roman" w:hAnsi="Times New Roman" w:cs="Times New Roman"/>
          <w:sz w:val="28"/>
          <w:szCs w:val="28"/>
          <w:lang w:val="kk-KZ" w:eastAsia="ru-RU"/>
        </w:rPr>
        <w:t>еншілес ұйымы бар және банк холдингі жоқ екінші деңгейдегі банктер</w:t>
      </w:r>
      <w:r w:rsidR="007F56EF" w:rsidRPr="00597889">
        <w:rPr>
          <w:rFonts w:ascii="Times New Roman" w:eastAsia="Times New Roman" w:hAnsi="Times New Roman" w:cs="Times New Roman"/>
          <w:sz w:val="28"/>
          <w:szCs w:val="28"/>
          <w:lang w:val="kk-KZ" w:eastAsia="ru-RU"/>
        </w:rPr>
        <w:t>дің</w:t>
      </w:r>
      <w:r w:rsidR="006A7F63" w:rsidRPr="00597889">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есептілікті ұсыну</w:t>
      </w:r>
      <w:r w:rsidR="006A7F63" w:rsidRPr="00B62D8C">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қағидалары</w:t>
      </w:r>
    </w:p>
    <w:p w:rsidR="006A7F63" w:rsidRPr="00B62D8C" w:rsidRDefault="006A7F63" w:rsidP="00597889">
      <w:pPr>
        <w:spacing w:after="0" w:line="240" w:lineRule="auto"/>
        <w:ind w:firstLine="709"/>
        <w:jc w:val="center"/>
        <w:rPr>
          <w:rFonts w:ascii="Times New Roman" w:eastAsia="Times New Roman" w:hAnsi="Times New Roman" w:cs="Times New Roman"/>
          <w:sz w:val="28"/>
          <w:szCs w:val="28"/>
          <w:lang w:val="kk-KZ" w:eastAsia="ru-RU"/>
        </w:rPr>
      </w:pP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bookmarkStart w:id="76" w:name="SUB100"/>
      <w:bookmarkEnd w:id="76"/>
      <w:r w:rsidRPr="00597889">
        <w:rPr>
          <w:rFonts w:ascii="Times New Roman" w:eastAsia="Times New Roman" w:hAnsi="Times New Roman" w:cs="Times New Roman"/>
          <w:sz w:val="28"/>
          <w:szCs w:val="28"/>
          <w:lang w:val="kk-KZ" w:eastAsia="ru-RU"/>
        </w:rPr>
        <w:t xml:space="preserve">1. Осы </w:t>
      </w:r>
      <w:r w:rsidR="007F56EF" w:rsidRPr="00B62D8C">
        <w:rPr>
          <w:rFonts w:ascii="Times New Roman" w:eastAsia="Times New Roman" w:hAnsi="Times New Roman" w:cs="Times New Roman"/>
          <w:sz w:val="28"/>
          <w:szCs w:val="28"/>
          <w:lang w:val="kk-KZ" w:eastAsia="ru-RU"/>
        </w:rPr>
        <w:t>е</w:t>
      </w:r>
      <w:r w:rsidRPr="00597889">
        <w:rPr>
          <w:rFonts w:ascii="Times New Roman" w:eastAsia="Times New Roman" w:hAnsi="Times New Roman" w:cs="Times New Roman"/>
          <w:sz w:val="28"/>
          <w:szCs w:val="28"/>
          <w:lang w:val="kk-KZ" w:eastAsia="ru-RU"/>
        </w:rPr>
        <w:t xml:space="preserve">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w:t>
      </w:r>
      <w:r w:rsidR="007F56EF" w:rsidRPr="00B62D8C">
        <w:rPr>
          <w:rFonts w:ascii="Times New Roman" w:eastAsia="Times New Roman" w:hAnsi="Times New Roman" w:cs="Times New Roman"/>
          <w:sz w:val="28"/>
          <w:szCs w:val="28"/>
          <w:lang w:val="kk-KZ" w:eastAsia="ru-RU"/>
        </w:rPr>
        <w:t>еншілес ұйымы бар және банк холдингі жоқ екінші деңгейдегі банктер</w:t>
      </w:r>
      <w:r w:rsidR="007F56EF" w:rsidRPr="00597889">
        <w:rPr>
          <w:rFonts w:ascii="Times New Roman" w:eastAsia="Times New Roman" w:hAnsi="Times New Roman" w:cs="Times New Roman"/>
          <w:sz w:val="28"/>
          <w:szCs w:val="28"/>
          <w:lang w:val="kk-KZ" w:eastAsia="ru-RU"/>
        </w:rPr>
        <w:t xml:space="preserve">дің </w:t>
      </w:r>
      <w:r w:rsidRPr="00597889">
        <w:rPr>
          <w:rFonts w:ascii="Times New Roman" w:eastAsia="Times New Roman" w:hAnsi="Times New Roman" w:cs="Times New Roman"/>
          <w:sz w:val="28"/>
          <w:szCs w:val="28"/>
          <w:lang w:val="kk-KZ" w:eastAsia="ru-RU"/>
        </w:rPr>
        <w:t xml:space="preserve">есептілікті ұсыну қағидалары (бұдан әрі - Қағидалар) </w:t>
      </w:r>
      <w:r w:rsidR="007F56EF" w:rsidRPr="00B62D8C">
        <w:rPr>
          <w:rFonts w:ascii="Times New Roman" w:eastAsia="Times New Roman" w:hAnsi="Times New Roman" w:cs="Times New Roman"/>
          <w:sz w:val="28"/>
          <w:szCs w:val="28"/>
          <w:lang w:val="kk-KZ" w:eastAsia="ru-RU"/>
        </w:rPr>
        <w:t>«Қазақстан Республикасының Ұлттық Банкі туралы» 1995 жылғы 30 наурыздағы</w:t>
      </w:r>
      <w:r w:rsidR="007F56EF" w:rsidRPr="00597889">
        <w:rPr>
          <w:rFonts w:ascii="Times New Roman" w:eastAsia="Times New Roman" w:hAnsi="Times New Roman" w:cs="Times New Roman"/>
          <w:sz w:val="28"/>
          <w:szCs w:val="28"/>
          <w:lang w:val="kk-KZ" w:eastAsia="ru-RU"/>
        </w:rPr>
        <w:t xml:space="preserve">, </w:t>
      </w:r>
      <w:r w:rsidRPr="00597889">
        <w:rPr>
          <w:rFonts w:ascii="Times New Roman" w:eastAsia="Times New Roman" w:hAnsi="Times New Roman" w:cs="Times New Roman"/>
          <w:sz w:val="28"/>
          <w:szCs w:val="28"/>
          <w:lang w:val="kk-KZ" w:eastAsia="ru-RU"/>
        </w:rPr>
        <w:t>«Қазақстан Республикасындағы банктер және банк қызметi туралы» 1995 жылғы 31 тамыздағы (бұдан әрі - Банктер туралы заң), «</w:t>
      </w:r>
      <w:bookmarkStart w:id="77" w:name="sub1000233540"/>
      <w:r w:rsidRPr="00597889">
        <w:rPr>
          <w:rFonts w:ascii="Times New Roman" w:eastAsia="Times New Roman" w:hAnsi="Times New Roman" w:cs="Times New Roman"/>
          <w:sz w:val="28"/>
          <w:szCs w:val="28"/>
          <w:lang w:val="kk-KZ" w:eastAsia="ru-RU"/>
        </w:rPr>
        <w:fldChar w:fldCharType="begin"/>
      </w:r>
      <w:r w:rsidRPr="00597889">
        <w:rPr>
          <w:rFonts w:ascii="Times New Roman" w:eastAsia="Times New Roman" w:hAnsi="Times New Roman" w:cs="Times New Roman"/>
          <w:sz w:val="28"/>
          <w:szCs w:val="28"/>
          <w:lang w:val="kk-KZ" w:eastAsia="ru-RU"/>
        </w:rPr>
        <w:instrText xml:space="preserve"> HYPERLINK "jl:51021136.0%20" </w:instrText>
      </w:r>
      <w:r w:rsidRPr="00597889">
        <w:rPr>
          <w:rFonts w:ascii="Times New Roman" w:eastAsia="Times New Roman" w:hAnsi="Times New Roman" w:cs="Times New Roman"/>
          <w:sz w:val="28"/>
          <w:szCs w:val="28"/>
          <w:lang w:val="kk-KZ" w:eastAsia="ru-RU"/>
        </w:rPr>
        <w:fldChar w:fldCharType="separate"/>
      </w:r>
      <w:r w:rsidRPr="00597889">
        <w:rPr>
          <w:rFonts w:ascii="Times New Roman" w:eastAsia="Times New Roman" w:hAnsi="Times New Roman" w:cs="Times New Roman"/>
          <w:sz w:val="28"/>
          <w:szCs w:val="28"/>
          <w:lang w:val="kk-KZ" w:eastAsia="ru-RU"/>
        </w:rPr>
        <w:t>Сақтандыру қызметі туралы</w:t>
      </w:r>
      <w:r w:rsidRPr="00597889">
        <w:rPr>
          <w:rFonts w:ascii="Times New Roman" w:eastAsia="Times New Roman" w:hAnsi="Times New Roman" w:cs="Times New Roman"/>
          <w:sz w:val="28"/>
          <w:szCs w:val="28"/>
          <w:lang w:val="kk-KZ" w:eastAsia="ru-RU"/>
        </w:rPr>
        <w:fldChar w:fldCharType="end"/>
      </w:r>
      <w:bookmarkEnd w:id="77"/>
      <w:r w:rsidRPr="00597889">
        <w:rPr>
          <w:rFonts w:ascii="Times New Roman" w:eastAsia="Times New Roman" w:hAnsi="Times New Roman" w:cs="Times New Roman"/>
          <w:sz w:val="28"/>
          <w:szCs w:val="28"/>
          <w:lang w:val="kk-KZ" w:eastAsia="ru-RU"/>
        </w:rPr>
        <w:t>» 2000 жылғы 18 желтоқсандағы (бұдан әрі - Сақтандыру қызметі туралы заң), «</w:t>
      </w:r>
      <w:bookmarkStart w:id="78" w:name="sub1000257896"/>
      <w:r w:rsidRPr="00597889">
        <w:rPr>
          <w:rFonts w:ascii="Times New Roman" w:eastAsia="Times New Roman" w:hAnsi="Times New Roman" w:cs="Times New Roman"/>
          <w:sz w:val="28"/>
          <w:szCs w:val="28"/>
          <w:lang w:val="kk-KZ" w:eastAsia="ru-RU"/>
        </w:rPr>
        <w:fldChar w:fldCharType="begin"/>
      </w:r>
      <w:r w:rsidRPr="00597889">
        <w:rPr>
          <w:rFonts w:ascii="Times New Roman" w:eastAsia="Times New Roman" w:hAnsi="Times New Roman" w:cs="Times New Roman"/>
          <w:sz w:val="28"/>
          <w:szCs w:val="28"/>
          <w:lang w:val="kk-KZ" w:eastAsia="ru-RU"/>
        </w:rPr>
        <w:instrText xml:space="preserve"> HYPERLINK "jl:51041258.0%20" </w:instrText>
      </w:r>
      <w:r w:rsidRPr="00597889">
        <w:rPr>
          <w:rFonts w:ascii="Times New Roman" w:eastAsia="Times New Roman" w:hAnsi="Times New Roman" w:cs="Times New Roman"/>
          <w:sz w:val="28"/>
          <w:szCs w:val="28"/>
          <w:lang w:val="kk-KZ" w:eastAsia="ru-RU"/>
        </w:rPr>
        <w:fldChar w:fldCharType="separate"/>
      </w:r>
      <w:r w:rsidRPr="00597889">
        <w:rPr>
          <w:rFonts w:ascii="Times New Roman" w:eastAsia="Times New Roman" w:hAnsi="Times New Roman" w:cs="Times New Roman"/>
          <w:sz w:val="28"/>
          <w:szCs w:val="28"/>
          <w:lang w:val="kk-KZ" w:eastAsia="ru-RU"/>
        </w:rPr>
        <w:t>Бағалы қағаздар рыногы туралы</w:t>
      </w:r>
      <w:r w:rsidRPr="00597889">
        <w:rPr>
          <w:rFonts w:ascii="Times New Roman" w:eastAsia="Times New Roman" w:hAnsi="Times New Roman" w:cs="Times New Roman"/>
          <w:sz w:val="28"/>
          <w:szCs w:val="28"/>
          <w:lang w:val="kk-KZ" w:eastAsia="ru-RU"/>
        </w:rPr>
        <w:fldChar w:fldCharType="end"/>
      </w:r>
      <w:bookmarkEnd w:id="78"/>
      <w:r w:rsidRPr="00597889">
        <w:rPr>
          <w:rFonts w:ascii="Times New Roman" w:eastAsia="Times New Roman" w:hAnsi="Times New Roman" w:cs="Times New Roman"/>
          <w:sz w:val="28"/>
          <w:szCs w:val="28"/>
          <w:lang w:val="kk-KZ" w:eastAsia="ru-RU"/>
        </w:rPr>
        <w:t>» 2003 жылғы 2 шілдедегі (бұдан әрі - Баға</w:t>
      </w:r>
      <w:r w:rsidR="007F56EF" w:rsidRPr="00597889">
        <w:rPr>
          <w:rFonts w:ascii="Times New Roman" w:eastAsia="Times New Roman" w:hAnsi="Times New Roman" w:cs="Times New Roman"/>
          <w:sz w:val="28"/>
          <w:szCs w:val="28"/>
          <w:lang w:val="kk-KZ" w:eastAsia="ru-RU"/>
        </w:rPr>
        <w:t xml:space="preserve">лы қағаздар рыногы туралы заң) </w:t>
      </w:r>
      <w:r w:rsidRPr="00597889">
        <w:rPr>
          <w:rFonts w:ascii="Times New Roman" w:eastAsia="Times New Roman" w:hAnsi="Times New Roman" w:cs="Times New Roman"/>
          <w:sz w:val="28"/>
          <w:szCs w:val="28"/>
          <w:lang w:val="kk-KZ" w:eastAsia="ru-RU"/>
        </w:rPr>
        <w:t xml:space="preserve">Қазақстан Республикасының заңдарына сәйкес әзірленді және Қазақстан Республикасының Ұлттық Банкіне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w:t>
      </w:r>
      <w:r w:rsidR="007F56EF" w:rsidRPr="00B62D8C">
        <w:rPr>
          <w:rFonts w:ascii="Times New Roman" w:eastAsia="Times New Roman" w:hAnsi="Times New Roman" w:cs="Times New Roman"/>
          <w:sz w:val="28"/>
          <w:szCs w:val="28"/>
          <w:lang w:val="kk-KZ" w:eastAsia="ru-RU"/>
        </w:rPr>
        <w:t>еншілес ұйымы бар және банк холдингі жоқ екінші деңгейдегі банктер</w:t>
      </w:r>
      <w:r w:rsidR="007F56EF" w:rsidRPr="00597889">
        <w:rPr>
          <w:rFonts w:ascii="Times New Roman" w:eastAsia="Times New Roman" w:hAnsi="Times New Roman" w:cs="Times New Roman"/>
          <w:sz w:val="28"/>
          <w:szCs w:val="28"/>
          <w:lang w:val="kk-KZ" w:eastAsia="ru-RU"/>
        </w:rPr>
        <w:t xml:space="preserve">дің </w:t>
      </w:r>
      <w:r w:rsidRPr="00597889">
        <w:rPr>
          <w:rFonts w:ascii="Times New Roman" w:eastAsia="Times New Roman" w:hAnsi="Times New Roman" w:cs="Times New Roman"/>
          <w:sz w:val="28"/>
          <w:szCs w:val="28"/>
          <w:lang w:val="kk-KZ" w:eastAsia="ru-RU"/>
        </w:rPr>
        <w:t>есептілікті ұсыну тәртібін белгілейді.</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bookmarkStart w:id="79" w:name="SUB200"/>
      <w:bookmarkEnd w:id="79"/>
      <w:r w:rsidRPr="00B62D8C">
        <w:rPr>
          <w:rFonts w:ascii="Times New Roman" w:eastAsia="Times New Roman" w:hAnsi="Times New Roman" w:cs="Times New Roman"/>
          <w:sz w:val="28"/>
          <w:szCs w:val="28"/>
          <w:lang w:val="kk-KZ" w:eastAsia="ru-RU"/>
        </w:rPr>
        <w:t xml:space="preserve">2. </w:t>
      </w:r>
      <w:r w:rsidR="0054444A" w:rsidRPr="00597889">
        <w:rPr>
          <w:rFonts w:ascii="Times New Roman" w:eastAsia="Times New Roman" w:hAnsi="Times New Roman" w:cs="Times New Roman"/>
          <w:sz w:val="28"/>
          <w:szCs w:val="28"/>
          <w:lang w:val="kk-KZ" w:eastAsia="ru-RU"/>
        </w:rPr>
        <w:t>Е</w:t>
      </w:r>
      <w:r w:rsidR="007F56EF" w:rsidRPr="00597889">
        <w:rPr>
          <w:rFonts w:ascii="Times New Roman" w:eastAsia="Times New Roman" w:hAnsi="Times New Roman" w:cs="Times New Roman"/>
          <w:sz w:val="28"/>
          <w:szCs w:val="28"/>
          <w:lang w:val="kk-KZ" w:eastAsia="ru-RU"/>
        </w:rPr>
        <w:t xml:space="preserve">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w:t>
      </w:r>
      <w:r w:rsidR="007F56EF" w:rsidRPr="00B62D8C">
        <w:rPr>
          <w:rFonts w:ascii="Times New Roman" w:eastAsia="Times New Roman" w:hAnsi="Times New Roman" w:cs="Times New Roman"/>
          <w:sz w:val="28"/>
          <w:szCs w:val="28"/>
          <w:lang w:val="kk-KZ" w:eastAsia="ru-RU"/>
        </w:rPr>
        <w:t xml:space="preserve">еншілес ұйымы бар және банк </w:t>
      </w:r>
      <w:r w:rsidR="007F56EF" w:rsidRPr="00B62D8C">
        <w:rPr>
          <w:rFonts w:ascii="Times New Roman" w:eastAsia="Times New Roman" w:hAnsi="Times New Roman" w:cs="Times New Roman"/>
          <w:sz w:val="28"/>
          <w:szCs w:val="28"/>
          <w:lang w:val="kk-KZ" w:eastAsia="ru-RU"/>
        </w:rPr>
        <w:lastRenderedPageBreak/>
        <w:t>холдингі жоқ екінші деңгейдегі банктер</w:t>
      </w:r>
      <w:r w:rsidR="007F56EF" w:rsidRPr="00597889">
        <w:rPr>
          <w:rFonts w:ascii="Times New Roman" w:eastAsia="Times New Roman" w:hAnsi="Times New Roman" w:cs="Times New Roman"/>
          <w:sz w:val="28"/>
          <w:szCs w:val="28"/>
          <w:lang w:val="kk-KZ" w:eastAsia="ru-RU"/>
        </w:rPr>
        <w:t>дің</w:t>
      </w:r>
      <w:r w:rsidRPr="00B62D8C">
        <w:rPr>
          <w:rFonts w:ascii="Times New Roman" w:eastAsia="Times New Roman" w:hAnsi="Times New Roman" w:cs="Times New Roman"/>
          <w:sz w:val="28"/>
          <w:szCs w:val="28"/>
          <w:lang w:val="kk-KZ" w:eastAsia="ru-RU"/>
        </w:rPr>
        <w:t xml:space="preserve"> есептілігі Қазақстан Республикасының Ұлттық Банкіне электрондық форматта беріледі.</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 xml:space="preserve">Қағаз тасымалдағыштағы есептілікке ұйымның бірінші басшысы, бас бухгалтер немесе олар есепке қол қоюға уәкілеттік берген тұлғалар қол қояды және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w:t>
      </w:r>
      <w:r w:rsidR="007F56EF" w:rsidRPr="00B62D8C">
        <w:rPr>
          <w:rFonts w:ascii="Times New Roman" w:eastAsia="Times New Roman" w:hAnsi="Times New Roman" w:cs="Times New Roman"/>
          <w:sz w:val="28"/>
          <w:szCs w:val="28"/>
          <w:lang w:val="kk-KZ" w:eastAsia="ru-RU"/>
        </w:rPr>
        <w:t>еншілес ұйымы бар және банк холдингі жоқ екінші деңгейдегі банктер</w:t>
      </w:r>
      <w:r w:rsidR="007F56EF" w:rsidRPr="00597889">
        <w:rPr>
          <w:rFonts w:ascii="Times New Roman" w:eastAsia="Times New Roman" w:hAnsi="Times New Roman" w:cs="Times New Roman"/>
          <w:sz w:val="28"/>
          <w:szCs w:val="28"/>
          <w:lang w:val="kk-KZ" w:eastAsia="ru-RU"/>
        </w:rPr>
        <w:t>де</w:t>
      </w:r>
      <w:r w:rsidRPr="00B62D8C">
        <w:rPr>
          <w:rFonts w:ascii="Times New Roman" w:eastAsia="Times New Roman" w:hAnsi="Times New Roman" w:cs="Times New Roman"/>
          <w:sz w:val="28"/>
          <w:szCs w:val="28"/>
          <w:lang w:val="kk-KZ" w:eastAsia="ru-RU"/>
        </w:rPr>
        <w:t xml:space="preserve"> сақталады.</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r w:rsidRPr="00B62D8C">
        <w:rPr>
          <w:rFonts w:ascii="Times New Roman" w:eastAsia="Times New Roman" w:hAnsi="Times New Roman" w:cs="Times New Roman"/>
          <w:sz w:val="28"/>
          <w:szCs w:val="28"/>
          <w:lang w:val="kk-KZ" w:eastAsia="ru-RU"/>
        </w:rPr>
        <w:t>Электрондық форматта берілген деректердің, қағаз тасымалдағыштағы деректердің сәйкестігін ұйымның бірінші басшысы (ол болмаған кезде - оны ауыстыратын тұлға) және бас бухгалтер қамтамасыз етеді.</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bookmarkStart w:id="80" w:name="SUB300"/>
      <w:bookmarkEnd w:id="80"/>
      <w:r w:rsidRPr="00B62D8C">
        <w:rPr>
          <w:rFonts w:ascii="Times New Roman" w:eastAsia="Times New Roman" w:hAnsi="Times New Roman" w:cs="Times New Roman"/>
          <w:sz w:val="28"/>
          <w:szCs w:val="28"/>
          <w:lang w:val="kk-KZ" w:eastAsia="ru-RU"/>
        </w:rPr>
        <w:t>3. Екiншi деңгейдегi банктің, сақтандыру (қайта сақтандыру) ұйымының, инвестициялық портфельді басқарушының ірі қатысушысы, өзге екiншi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Қазақстан Республикасының Ұлттық Банкіне оларда ірі қатысушы болып табылатын өзге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 және ақпаратты ұсынады.</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bookmarkStart w:id="81" w:name="SUB400"/>
      <w:bookmarkEnd w:id="81"/>
      <w:r w:rsidRPr="00B62D8C">
        <w:rPr>
          <w:rFonts w:ascii="Times New Roman" w:eastAsia="Times New Roman" w:hAnsi="Times New Roman" w:cs="Times New Roman"/>
          <w:sz w:val="28"/>
          <w:szCs w:val="28"/>
          <w:lang w:val="kk-KZ" w:eastAsia="ru-RU"/>
        </w:rPr>
        <w:t xml:space="preserve">4. Есеп саясаты қаржылық есептілікті Қазақстан Республикасының Ұлттық Банкіне алғаш ұсынған, сондай-ақ есеп саясатына өзгерістер енгізу кезінде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w:t>
      </w:r>
      <w:r w:rsidR="007F56EF" w:rsidRPr="00B62D8C">
        <w:rPr>
          <w:rFonts w:ascii="Times New Roman" w:eastAsia="Times New Roman" w:hAnsi="Times New Roman" w:cs="Times New Roman"/>
          <w:sz w:val="28"/>
          <w:szCs w:val="28"/>
          <w:lang w:val="kk-KZ" w:eastAsia="ru-RU"/>
        </w:rPr>
        <w:t>еншілес ұйымы бар және банк холдингі жоқ екінші деңгейдегі банктер</w:t>
      </w:r>
      <w:r w:rsidR="007F56EF" w:rsidRPr="00597889">
        <w:rPr>
          <w:rFonts w:ascii="Times New Roman" w:eastAsia="Times New Roman" w:hAnsi="Times New Roman" w:cs="Times New Roman"/>
          <w:sz w:val="28"/>
          <w:szCs w:val="28"/>
          <w:lang w:val="kk-KZ" w:eastAsia="ru-RU"/>
        </w:rPr>
        <w:t>дің</w:t>
      </w:r>
      <w:r w:rsidRPr="00B62D8C">
        <w:rPr>
          <w:rFonts w:ascii="Times New Roman" w:eastAsia="Times New Roman" w:hAnsi="Times New Roman" w:cs="Times New Roman"/>
          <w:sz w:val="28"/>
          <w:szCs w:val="28"/>
          <w:lang w:val="kk-KZ" w:eastAsia="ru-RU"/>
        </w:rPr>
        <w:t xml:space="preserve"> қаржылық есептілігіне қоса беріледі.</w:t>
      </w:r>
    </w:p>
    <w:p w:rsidR="00A009A4" w:rsidRPr="00B62D8C" w:rsidRDefault="007F56EF" w:rsidP="00597889">
      <w:pPr>
        <w:spacing w:after="0" w:line="240" w:lineRule="auto"/>
        <w:ind w:firstLine="709"/>
        <w:jc w:val="both"/>
        <w:rPr>
          <w:rFonts w:ascii="Times New Roman" w:eastAsia="Times New Roman" w:hAnsi="Times New Roman" w:cs="Times New Roman"/>
          <w:sz w:val="28"/>
          <w:szCs w:val="28"/>
          <w:lang w:val="kk-KZ" w:eastAsia="ru-RU"/>
        </w:rPr>
      </w:pPr>
      <w:bookmarkStart w:id="82" w:name="SUB500"/>
      <w:bookmarkStart w:id="83" w:name="SUB60000"/>
      <w:bookmarkEnd w:id="34"/>
      <w:bookmarkEnd w:id="82"/>
      <w:bookmarkEnd w:id="83"/>
      <w:r w:rsidRPr="00B62D8C">
        <w:rPr>
          <w:rFonts w:ascii="Times New Roman" w:eastAsia="Times New Roman" w:hAnsi="Times New Roman" w:cs="Times New Roman"/>
          <w:sz w:val="28"/>
          <w:szCs w:val="28"/>
          <w:lang w:val="kk-KZ" w:eastAsia="ru-RU"/>
        </w:rPr>
        <w:t>5</w:t>
      </w:r>
      <w:r w:rsidR="00A009A4" w:rsidRPr="00B62D8C">
        <w:rPr>
          <w:rFonts w:ascii="Times New Roman" w:eastAsia="Times New Roman" w:hAnsi="Times New Roman" w:cs="Times New Roman"/>
          <w:sz w:val="28"/>
          <w:szCs w:val="28"/>
          <w:lang w:val="kk-KZ" w:eastAsia="ru-RU"/>
        </w:rPr>
        <w:t xml:space="preserve">. Бір мезгілде банк холдингі және (немесе) сақтандыру холдингі және (немесе) басқа банктің және (немесе) инвестициялық портфельді басқарушының ірі қатысушының, өзге екiншi деңгейдегi банктің және (немесе) өзге сақтандыру (қайта сақтандыру) ұйымының және (немесе) өзге инвестициялық портфельді басқарушының ірі қатысушысы болып табылатын заңды тұлға </w:t>
      </w:r>
      <w:bookmarkEnd w:id="37"/>
      <w:bookmarkEnd w:id="38"/>
      <w:bookmarkEnd w:id="39"/>
      <w:r w:rsidRPr="00B62D8C">
        <w:rPr>
          <w:rFonts w:ascii="Times New Roman" w:eastAsia="Times New Roman" w:hAnsi="Times New Roman" w:cs="Times New Roman"/>
          <w:sz w:val="28"/>
          <w:szCs w:val="28"/>
          <w:lang w:val="kk-KZ" w:eastAsia="ru-RU"/>
        </w:rPr>
        <w:t xml:space="preserve">осы </w:t>
      </w:r>
      <w:r w:rsidRPr="00597889">
        <w:rPr>
          <w:rFonts w:ascii="Times New Roman" w:eastAsia="Times New Roman" w:hAnsi="Times New Roman" w:cs="Times New Roman"/>
          <w:sz w:val="28"/>
          <w:szCs w:val="28"/>
          <w:lang w:val="kk-KZ" w:eastAsia="ru-RU"/>
        </w:rPr>
        <w:t xml:space="preserve">қаулыда </w:t>
      </w:r>
      <w:r w:rsidR="00A009A4" w:rsidRPr="00B62D8C">
        <w:rPr>
          <w:rFonts w:ascii="Times New Roman" w:eastAsia="Times New Roman" w:hAnsi="Times New Roman" w:cs="Times New Roman"/>
          <w:sz w:val="28"/>
          <w:szCs w:val="28"/>
          <w:lang w:val="kk-KZ" w:eastAsia="ru-RU"/>
        </w:rPr>
        <w:t>көзделген талап етілетін кезең үшін онда ірі қатысушы және (немесе) банк холдингінің және (немесе) сақтандыру холдингінің және (немесе) инвестициялық портфельді басқарушының ірі қатысушы болып табылатын өзге банк және (немесе) өзге сақтандыру (қайта сақтандыру) ұйымы және (немесе) өзге инвестициялық портфельді басқарушы бойынша мәліметтерді ескере отырып жасалған есептілікті ұсынады.</w:t>
      </w:r>
    </w:p>
    <w:p w:rsidR="00A009A4" w:rsidRPr="00B62D8C"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bookmarkStart w:id="84" w:name="SUB60700"/>
      <w:bookmarkEnd w:id="84"/>
      <w:r w:rsidRPr="00B62D8C">
        <w:rPr>
          <w:rFonts w:ascii="Times New Roman" w:eastAsia="Times New Roman" w:hAnsi="Times New Roman" w:cs="Times New Roman"/>
          <w:sz w:val="28"/>
          <w:szCs w:val="28"/>
          <w:lang w:val="kk-KZ" w:eastAsia="ru-RU"/>
        </w:rPr>
        <w:t>7. Банктердің, сақтандыру (қайта сақтандыру) ұйымдарының, инвестициялық портфельді басқарушының ірі қатысушыларының, банк холдингтерінің, сақтандыру холдингтерінің, инвестициялық портфельді басқарушының дауыс беретін акцияларының жиырма бес немесе одан көп пайызына ие (дауыс беру мүмкіндігі бар) ірі қатысушының</w:t>
      </w:r>
      <w:r w:rsidR="0054444A" w:rsidRPr="00597889">
        <w:rPr>
          <w:rFonts w:ascii="Times New Roman" w:eastAsia="Times New Roman" w:hAnsi="Times New Roman" w:cs="Times New Roman"/>
          <w:sz w:val="28"/>
          <w:szCs w:val="28"/>
          <w:lang w:val="kk-KZ" w:eastAsia="ru-RU"/>
        </w:rPr>
        <w:t>,</w:t>
      </w:r>
      <w:r w:rsidRPr="00B62D8C">
        <w:rPr>
          <w:rFonts w:ascii="Times New Roman" w:eastAsia="Times New Roman" w:hAnsi="Times New Roman" w:cs="Times New Roman"/>
          <w:sz w:val="28"/>
          <w:szCs w:val="28"/>
          <w:lang w:val="kk-KZ" w:eastAsia="ru-RU"/>
        </w:rPr>
        <w:t xml:space="preserve"> </w:t>
      </w:r>
      <w:r w:rsidR="0054444A" w:rsidRPr="00B62D8C">
        <w:rPr>
          <w:rFonts w:ascii="Times New Roman" w:eastAsia="Times New Roman" w:hAnsi="Times New Roman" w:cs="Times New Roman"/>
          <w:sz w:val="28"/>
          <w:szCs w:val="28"/>
          <w:lang w:val="kk-KZ" w:eastAsia="ru-RU"/>
        </w:rPr>
        <w:t>еншілес ұйымы бар және банк холдингі жоқ екінші деңгейдегі банктер</w:t>
      </w:r>
      <w:r w:rsidR="0054444A" w:rsidRPr="00597889">
        <w:rPr>
          <w:rFonts w:ascii="Times New Roman" w:eastAsia="Times New Roman" w:hAnsi="Times New Roman" w:cs="Times New Roman"/>
          <w:sz w:val="28"/>
          <w:szCs w:val="28"/>
          <w:lang w:val="kk-KZ" w:eastAsia="ru-RU"/>
        </w:rPr>
        <w:t>дің</w:t>
      </w:r>
      <w:r w:rsidR="0054444A" w:rsidRPr="00B62D8C">
        <w:rPr>
          <w:rFonts w:ascii="Times New Roman" w:eastAsia="Times New Roman" w:hAnsi="Times New Roman" w:cs="Times New Roman"/>
          <w:sz w:val="28"/>
          <w:szCs w:val="28"/>
          <w:lang w:val="kk-KZ" w:eastAsia="ru-RU"/>
        </w:rPr>
        <w:t xml:space="preserve"> осы қаулының 1-</w:t>
      </w:r>
      <w:r w:rsidR="0054444A" w:rsidRPr="00B62D8C">
        <w:rPr>
          <w:rFonts w:ascii="Times New Roman" w:eastAsia="Times New Roman" w:hAnsi="Times New Roman" w:cs="Times New Roman"/>
          <w:sz w:val="28"/>
          <w:szCs w:val="28"/>
          <w:lang w:val="kk-KZ" w:eastAsia="ru-RU"/>
        </w:rPr>
        <w:lastRenderedPageBreak/>
        <w:t xml:space="preserve">тармағының 8) және 9) тармақшаларында көзделген </w:t>
      </w:r>
      <w:r w:rsidRPr="00B62D8C">
        <w:rPr>
          <w:rFonts w:ascii="Times New Roman" w:eastAsia="Times New Roman" w:hAnsi="Times New Roman" w:cs="Times New Roman"/>
          <w:sz w:val="28"/>
          <w:szCs w:val="28"/>
          <w:lang w:val="kk-KZ" w:eastAsia="ru-RU"/>
        </w:rPr>
        <w:t>жылдық есептілікті ұсынуы кезінде, көрсетілген нысандарды төртінші тоқсанда ұсыну талап етілмейді.</w:t>
      </w:r>
    </w:p>
    <w:p w:rsidR="00E163ED" w:rsidRPr="00597889"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bookmarkStart w:id="85" w:name="SUB60800"/>
      <w:bookmarkEnd w:id="85"/>
      <w:r w:rsidRPr="00B62D8C">
        <w:rPr>
          <w:rFonts w:ascii="Times New Roman" w:eastAsia="Times New Roman" w:hAnsi="Times New Roman" w:cs="Times New Roman"/>
          <w:sz w:val="28"/>
          <w:szCs w:val="28"/>
          <w:lang w:val="kk-KZ" w:eastAsia="ru-RU"/>
        </w:rPr>
        <w:t xml:space="preserve">8. </w:t>
      </w:r>
      <w:r w:rsidR="0054444A" w:rsidRPr="00597889">
        <w:rPr>
          <w:rFonts w:ascii="Times New Roman" w:eastAsia="Times New Roman" w:hAnsi="Times New Roman" w:cs="Times New Roman"/>
          <w:sz w:val="28"/>
          <w:szCs w:val="28"/>
          <w:lang w:val="kk-KZ" w:eastAsia="ru-RU"/>
        </w:rPr>
        <w:t>Осы қаулының</w:t>
      </w:r>
      <w:r w:rsidRPr="00B62D8C">
        <w:rPr>
          <w:rFonts w:ascii="Times New Roman" w:eastAsia="Times New Roman" w:hAnsi="Times New Roman" w:cs="Times New Roman"/>
          <w:sz w:val="28"/>
          <w:szCs w:val="28"/>
          <w:lang w:val="kk-KZ" w:eastAsia="ru-RU"/>
        </w:rPr>
        <w:t xml:space="preserve"> </w:t>
      </w:r>
      <w:bookmarkStart w:id="86" w:name="sub1005605038"/>
      <w:r w:rsidRPr="00597889">
        <w:rPr>
          <w:rFonts w:ascii="Times New Roman" w:eastAsia="Times New Roman" w:hAnsi="Times New Roman" w:cs="Times New Roman"/>
          <w:sz w:val="28"/>
          <w:szCs w:val="28"/>
          <w:lang w:val="kk-KZ" w:eastAsia="ru-RU"/>
        </w:rPr>
        <w:fldChar w:fldCharType="begin"/>
      </w:r>
      <w:r w:rsidRPr="00597889">
        <w:rPr>
          <w:rFonts w:ascii="Times New Roman" w:eastAsia="Times New Roman" w:hAnsi="Times New Roman" w:cs="Times New Roman"/>
          <w:sz w:val="28"/>
          <w:szCs w:val="28"/>
          <w:lang w:val="kk-KZ" w:eastAsia="ru-RU"/>
        </w:rPr>
        <w:instrText xml:space="preserve"> HYPERLINK "jl:39649800.300%20" </w:instrText>
      </w:r>
      <w:r w:rsidRPr="00597889">
        <w:rPr>
          <w:rFonts w:ascii="Times New Roman" w:eastAsia="Times New Roman" w:hAnsi="Times New Roman" w:cs="Times New Roman"/>
          <w:sz w:val="28"/>
          <w:szCs w:val="28"/>
          <w:lang w:val="kk-KZ" w:eastAsia="ru-RU"/>
        </w:rPr>
        <w:fldChar w:fldCharType="separate"/>
      </w:r>
      <w:r w:rsidRPr="00597889">
        <w:rPr>
          <w:rFonts w:ascii="Times New Roman" w:eastAsia="Times New Roman" w:hAnsi="Times New Roman" w:cs="Times New Roman"/>
          <w:sz w:val="28"/>
          <w:szCs w:val="28"/>
          <w:lang w:val="kk-KZ" w:eastAsia="ru-RU"/>
        </w:rPr>
        <w:t>3-тармағында</w:t>
      </w:r>
      <w:r w:rsidRPr="00597889">
        <w:rPr>
          <w:rFonts w:ascii="Times New Roman" w:eastAsia="Times New Roman" w:hAnsi="Times New Roman" w:cs="Times New Roman"/>
          <w:sz w:val="28"/>
          <w:szCs w:val="28"/>
          <w:lang w:val="kk-KZ" w:eastAsia="ru-RU"/>
        </w:rPr>
        <w:fldChar w:fldCharType="end"/>
      </w:r>
      <w:bookmarkEnd w:id="86"/>
      <w:r w:rsidRPr="00B62D8C">
        <w:rPr>
          <w:rFonts w:ascii="Times New Roman" w:eastAsia="Times New Roman" w:hAnsi="Times New Roman" w:cs="Times New Roman"/>
          <w:sz w:val="28"/>
          <w:szCs w:val="28"/>
          <w:lang w:val="kk-KZ" w:eastAsia="ru-RU"/>
        </w:rPr>
        <w:t xml:space="preserve"> белгіленген есептілікті ұсыну мерзіміне есеп беретін тұлға екінші деңгейдегі банктердің, сақтандыру (қайта сақтандыру) ұйымдарының, инвестициялық портфельді басқарушының ірі қатысушыларының, еншілес ұйымы бар екiншi деңгейдегi банктің, банк холдингтері</w:t>
      </w:r>
      <w:r w:rsidR="0054444A" w:rsidRPr="00B62D8C">
        <w:rPr>
          <w:rFonts w:ascii="Times New Roman" w:eastAsia="Times New Roman" w:hAnsi="Times New Roman" w:cs="Times New Roman"/>
          <w:sz w:val="28"/>
          <w:szCs w:val="28"/>
          <w:lang w:val="kk-KZ" w:eastAsia="ru-RU"/>
        </w:rPr>
        <w:t>нің, сақтандыру холдингтерінің</w:t>
      </w:r>
      <w:r w:rsidR="0054444A" w:rsidRPr="00597889">
        <w:rPr>
          <w:rFonts w:ascii="Times New Roman" w:eastAsia="Times New Roman" w:hAnsi="Times New Roman" w:cs="Times New Roman"/>
          <w:sz w:val="28"/>
          <w:szCs w:val="28"/>
          <w:lang w:val="kk-KZ" w:eastAsia="ru-RU"/>
        </w:rPr>
        <w:t xml:space="preserve"> </w:t>
      </w:r>
      <w:r w:rsidRPr="00B62D8C">
        <w:rPr>
          <w:rFonts w:ascii="Times New Roman" w:eastAsia="Times New Roman" w:hAnsi="Times New Roman" w:cs="Times New Roman"/>
          <w:sz w:val="28"/>
          <w:szCs w:val="28"/>
          <w:lang w:val="kk-KZ" w:eastAsia="ru-RU"/>
        </w:rPr>
        <w:t>мәртебесін жоғалтқан жағдайда, мәртебені жоғалту күнінің алдындағы соңғы есепті кезеңге арналған есептілік белгіленген мерзімде ұсынылады.</w:t>
      </w:r>
      <w:r w:rsidRPr="00597889">
        <w:rPr>
          <w:rFonts w:ascii="Times New Roman" w:eastAsia="Times New Roman" w:hAnsi="Times New Roman" w:cs="Times New Roman"/>
          <w:sz w:val="28"/>
          <w:szCs w:val="28"/>
          <w:lang w:val="kk-KZ" w:eastAsia="ru-RU"/>
        </w:rPr>
        <w:t> </w:t>
      </w:r>
    </w:p>
    <w:p w:rsidR="00E163ED" w:rsidRPr="00597889" w:rsidRDefault="00E163ED"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76"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35-қосымша</w:t>
      </w:r>
    </w:p>
    <w:p w:rsidR="00E163ED" w:rsidRPr="00597889" w:rsidRDefault="00E163ED" w:rsidP="00597889">
      <w:pPr>
        <w:spacing w:after="0" w:line="240" w:lineRule="auto"/>
        <w:jc w:val="right"/>
        <w:rPr>
          <w:rFonts w:ascii="Times New Roman" w:eastAsia="Times New Roman" w:hAnsi="Times New Roman" w:cs="Times New Roman"/>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 167 қаулысына</w:t>
      </w:r>
    </w:p>
    <w:p w:rsidR="00E163ED" w:rsidRPr="00597889" w:rsidRDefault="00E163ED" w:rsidP="00597889">
      <w:pPr>
        <w:spacing w:after="0" w:line="240" w:lineRule="auto"/>
        <w:jc w:val="right"/>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1-қосымша</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w:t>
      </w:r>
    </w:p>
    <w:p w:rsidR="00E163ED" w:rsidRPr="00597889" w:rsidRDefault="00E163ED" w:rsidP="00597889">
      <w:pPr>
        <w:spacing w:after="0" w:line="240" w:lineRule="auto"/>
        <w:ind w:firstLine="709"/>
        <w:jc w:val="center"/>
        <w:rPr>
          <w:rFonts w:ascii="Times New Roman" w:eastAsia="Times New Roman" w:hAnsi="Times New Roman" w:cs="Times New Roman"/>
          <w:b/>
          <w:color w:val="000000"/>
          <w:sz w:val="28"/>
          <w:szCs w:val="28"/>
          <w:lang w:val="kk-KZ" w:eastAsia="ru-RU"/>
        </w:rPr>
      </w:pPr>
      <w:r w:rsidRPr="00597889">
        <w:rPr>
          <w:rFonts w:ascii="Times New Roman" w:eastAsia="Times New Roman" w:hAnsi="Times New Roman" w:cs="Times New Roman"/>
          <w:bCs/>
          <w:color w:val="000000"/>
          <w:sz w:val="28"/>
          <w:szCs w:val="28"/>
          <w:lang w:val="kk-KZ" w:eastAsia="ru-RU"/>
        </w:rPr>
        <w:t>Бірыңғай жинақтаушы зейнетақы қоры есептілігінің тізбесі</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Бірыңғай жинақтаушы зейнетақы қорының есептілігіне мыналар кіреді:</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 зейнетақы активтерінің құны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2) зейнетақы активтерінің инвестициялық портфелінің құрылымы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3) сыртқы басқарудағы активтер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4) міндетті зейнетақы жарналары салымшыларының/алушылардың зейнетақы жинақтарының көлемі және жеке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5) жұмыс берушінің міндетті зейнетақы жарналарының көлемі және жеке тұлғалардың шартты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6) ерікті зейнетақы жарналары салымшыларының/алушылардың зейнетақы жинақтарының көлемі және жеке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7) міндетті кәсіптік зейнетақы жарналары салымшыларының/алушылардың зейнетақы жинақтарының көлемі және жеке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8)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9)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10) Қазақстан Республикасының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11)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12) міндетті зейнетақы жарналары, міндетті кәсіптік зейнетақы жарналары, ерікті зейнетақы жарналары бойынша зейнетақы төлемдерi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13) жұмыс берушінің міндетті зейнетақы жарналары бойынша зейнетақы төлемдерi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14) меншікті активтер есебінен сатып алынған бағалы қағаздар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15) меншікті активтер есебінен жасалған кері репо және репо операциялары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16) меншікті активтер есебінен орналастырылған салымдар мен ақша және ақша қаражатының баламалары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17) басқа заңды тұлғалардың капиталына инвестициялар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18) меншікті активтерді инвестициялау бойынша жасалған мәмілелер туралы есеп;</w:t>
      </w:r>
    </w:p>
    <w:p w:rsidR="00E163ED" w:rsidRPr="00597889" w:rsidRDefault="00E163ED" w:rsidP="00597889">
      <w:pPr>
        <w:spacing w:after="0" w:line="240" w:lineRule="auto"/>
        <w:ind w:firstLine="709"/>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19) дефолтқа жол берген эмитенттердің зейнетақы активтері есебінен сатып алынған қаржы құралдары бойынша есеп;</w:t>
      </w:r>
    </w:p>
    <w:p w:rsidR="00E163ED" w:rsidRPr="00597889" w:rsidRDefault="00E163ED" w:rsidP="00597889">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20) </w:t>
      </w:r>
      <w:r w:rsidRPr="00597889">
        <w:rPr>
          <w:rFonts w:ascii="Times New Roman" w:eastAsia="Times New Roman" w:hAnsi="Times New Roman" w:cs="Times New Roman"/>
          <w:sz w:val="28"/>
          <w:szCs w:val="28"/>
          <w:lang w:val="kk-KZ" w:eastAsia="ru-RU"/>
        </w:rPr>
        <w:t>зейнетақы активтерінің шартты бірлігінің құнын есеп;</w:t>
      </w:r>
    </w:p>
    <w:p w:rsidR="00E163ED" w:rsidRPr="00597889" w:rsidRDefault="00E163ED" w:rsidP="00597889">
      <w:pPr>
        <w:spacing w:after="0" w:line="240" w:lineRule="auto"/>
        <w:ind w:firstLine="709"/>
        <w:jc w:val="both"/>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t>21) бірыңғай жинақтаушы зейнетақы қорының міндетті зейнетақы жарналары, міндетті кәсіптік зейнетақы жарналары және ерікті зейнетақы жарналары есебінен қалыптасқан зейнетақы активтерінің бір шартты бірлігінің құны туралы есеп.</w:t>
      </w:r>
    </w:p>
    <w:p w:rsidR="00E163ED" w:rsidRPr="00597889" w:rsidRDefault="00E163ED"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77"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36-қосымша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167 қаулысына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2-қосымша</w:t>
      </w:r>
    </w:p>
    <w:p w:rsidR="00E163ED" w:rsidRPr="00597889" w:rsidRDefault="00E163ED" w:rsidP="00597889">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78"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«Зейнетақы активтерінің құны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00E163ED"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1- ENPF_PA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310C4B">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 (сыртқы басқаруға берілген зейнетақы активтері болған жағдайда - есепті айдан кейінгі айдың жиырмасынан кешіктірмей)</w:t>
      </w:r>
      <w:r w:rsidRPr="00597889">
        <w:rPr>
          <w:rFonts w:ascii="Times New Roman" w:eastAsia="Times New Roman" w:hAnsi="Times New Roman" w:cs="Times New Roman"/>
          <w:bCs/>
          <w:color w:val="000000" w:themeColor="text1"/>
          <w:sz w:val="28"/>
          <w:szCs w:val="28"/>
          <w:lang w:val="kk-KZ" w:eastAsia="ru-RU"/>
        </w:rPr>
        <w:br w:type="page"/>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lastRenderedPageBreak/>
        <w:t>__________________________ есебінен қалыптастырылған зейнетақы активтері</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8"/>
          <w:lang w:val="kk-KZ"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6717"/>
        <w:gridCol w:w="825"/>
        <w:gridCol w:w="456"/>
        <w:gridCol w:w="825"/>
      </w:tblGrid>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р/с №</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Көрсеткіш</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күні, айы, жылы</w:t>
            </w: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күні, айы, жылы</w:t>
            </w: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w:t>
            </w: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шоттардағы күн басындағы қалдық,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шоттарға келіп түскен күн соңындағы ақша,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шоттардан шығарылған күн соңындағы ақша,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шоттардағы күн соңындағы қалдық ((1)+(2)-(3)),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 сыртқы басқарудағы активтер сомасы,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6.</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Басқа активтердің күн басындағы құны,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6.1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6.2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Басқа активтердің күн соңындағы құны,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валютасында</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8.</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Қаржы инвестицияларының күн басындағы барлық құны,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8.1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туынды қаржы құралдары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9.</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келіп түскен қаржы құралдары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10.</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шығарылған қаржы құралдары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қаржы инвестицияларының барлық құны ((8)+(9)-(10)+(12)-(12.4.1)-(12.7)),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туынды қаржы құралдары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есептелген инвестициялық кіріс (шығыс),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қаржы құралдары бойынша сыйақы алумен байланысты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әділ құны бойынша бағаланатын бағалы қағаздар құнының өзгеруінен түскен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12.3</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басқа активтер құнының өзгеруінен түскен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lastRenderedPageBreak/>
              <w:t>12.4</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валютасын қайта бағалаудан түскен кірістер (шығыстар),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12.4.1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шоттағы ақшаны және басқа да активтерді қайта бағалаудан түскен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12.4.2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қаржы инвестицияларын қайта бағалаудан түскен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12.5</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12.6</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қаржы құралдары бойынша басқа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12.7</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қаржы құралдарына жатпайтын басқа кірістер (шығыстар)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13.</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зейнетақы активтерінің ағымдағы құнының жиынтығы ((4)+(5)+(7)+(11))</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14.</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зейнетақы активтерінен комиссиялық сыйақы,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14.1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есептелген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14.2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төленген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15.</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Зейнетақы активтерінен комиссиялық сыйақылар бойынша берешектің қалдығы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16.</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инвестициялық кірістен комиссиялық сыйақы,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16.1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есептелген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16.2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төленген</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17.</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кірістен комиссиялық сыйақы бойынша берешектің қалдығы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18.</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зейнетақы активтеріне жататын, есептелген зейнетақы міндеттемелері, оның ішінде:</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18.1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қате (дұрыс есепке алынбаған) сомалар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18.2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төлемдер мен аударымдар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18.3</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басқалар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19.</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зейнетақы активтеріне жататын, орындалған зейнетақы міндеттемелері:</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19.1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шоттан қате (дұрыс есепке алынбаған) сомалар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19.2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төлемдер мен аударымдар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19.3</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басқалар</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20.</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зейнетақы міндеттемелерінің қалдығы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21.</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басындағы Резервтік қорлар шоттарындағы сомалар қалдығы (2020 жылғы 1 қаңтардан бастап толтырылады)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22.</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Резервтік қорлар шоттарындағы сомалар қалдығы (2020 жылғы 1 қаңтардан бастап толтырылады)</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23.</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зейнетақы активтері бойынша міндеттемелердің жиынтығы ((15)+(17)+(20)+(22)):</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2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24.</w:t>
            </w:r>
          </w:p>
        </w:tc>
        <w:tc>
          <w:tcPr>
            <w:tcW w:w="3662" w:type="pct"/>
            <w:tcMar>
              <w:top w:w="0" w:type="dxa"/>
              <w:left w:w="108" w:type="dxa"/>
              <w:bottom w:w="0" w:type="dxa"/>
              <w:right w:w="108" w:type="dxa"/>
            </w:tcMar>
            <w:hideMark/>
          </w:tcPr>
          <w:p w:rsidR="00E163ED" w:rsidRPr="00597889" w:rsidRDefault="00E163ED" w:rsidP="00597889">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 соңындағы «таза» зейнетақы активтері құнының жиынтығы ((13)-(23))</w:t>
            </w: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«Зейнетақы активтерінің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құны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Әкімшілік деректер жинауға арналған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Times New Roman" w:hAnsi="Times New Roman" w:cs="Times New Roman"/>
          <w:bCs/>
          <w:color w:val="000000" w:themeColor="text1"/>
          <w:sz w:val="28"/>
          <w:szCs w:val="24"/>
          <w:lang w:val="kk-KZ" w:eastAsia="ru-RU"/>
        </w:rPr>
        <w:t>Зейнетақы активтерінің құны туралы есеп</w:t>
      </w:r>
      <w:r w:rsidRPr="00597889">
        <w:rPr>
          <w:rFonts w:ascii="Times New Roman" w:eastAsia="Times New Roman" w:hAnsi="Times New Roman" w:cs="Times New Roman"/>
          <w:color w:val="000000" w:themeColor="text1"/>
          <w:sz w:val="28"/>
          <w:szCs w:val="28"/>
          <w:lang w:val="kk-KZ" w:eastAsia="ru-RU"/>
        </w:rPr>
        <w:t xml:space="preserve">» 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1- ENPF_PA</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«Зейнетақы активтерінің құны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2020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Нысан есепті айдың әр күніне толтырылады. «Күн, ай, жыл» көрсеткіштері бойынша ақпарат «күн. ай. жыл» форматында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1.2., 2.2., 3.2., 4.2., 5.2., 6.2. және 7.2-жолдарда теңгеге балама сомалар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5-жол бойынша мәліметтер сыртқы басқарудағы активтер туралы есептің деректеріне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9.</w:t>
      </w:r>
      <w:r w:rsidRPr="00597889">
        <w:rPr>
          <w:rFonts w:ascii="Times New Roman" w:eastAsia="Times New Roman" w:hAnsi="Times New Roman" w:cs="Times New Roman"/>
          <w:color w:val="000000" w:themeColor="text1"/>
          <w:sz w:val="28"/>
          <w:szCs w:val="28"/>
          <w:lang w:val="kk-KZ" w:eastAsia="ru-RU"/>
        </w:rPr>
        <w:tab/>
        <w:t>7.1. және 7.2-жолдарда көрсетілген есепті кезең соңындағы активтер Нысанға ескертуде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алумен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есептелген сыйақы (ол болған кезде) қосылады.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10-жолды толтырған кезде сатылған немесе өтелген қаржы құралдары туралы мәліметтер нақты сату немесе өтеу құны бойынша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w:t>
      </w:r>
      <w:r w:rsidRPr="00597889">
        <w:rPr>
          <w:rFonts w:ascii="Times New Roman" w:eastAsia="Times New Roman" w:hAnsi="Times New Roman" w:cs="Times New Roman"/>
          <w:color w:val="000000" w:themeColor="text1"/>
          <w:sz w:val="28"/>
          <w:szCs w:val="28"/>
          <w:lang w:val="kk-KZ" w:eastAsia="ru-RU"/>
        </w:rPr>
        <w:tab/>
        <w:t>11-жол бойынша мәліметтер Зейнетақы активтерінің инвестициялық портфелінің құрылымы туралы есептің деректеріне сәйкес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13.</w:t>
      </w:r>
      <w:r w:rsidRPr="00597889">
        <w:rPr>
          <w:rFonts w:ascii="Times New Roman" w:eastAsia="Times New Roman" w:hAnsi="Times New Roman" w:cs="Times New Roman"/>
          <w:color w:val="000000" w:themeColor="text1"/>
          <w:sz w:val="28"/>
          <w:szCs w:val="28"/>
          <w:lang w:val="kk-KZ" w:eastAsia="ru-RU"/>
        </w:rPr>
        <w:tab/>
        <w:t>12.5-жолды толтырған кезде резервтер (провизиялар) оны қалыптастыру (қалпына келтіру) күнінің соңында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14.</w:t>
      </w:r>
      <w:r w:rsidRPr="00597889">
        <w:rPr>
          <w:rFonts w:ascii="Times New Roman" w:eastAsia="Times New Roman" w:hAnsi="Times New Roman" w:cs="Times New Roman"/>
          <w:color w:val="000000" w:themeColor="text1"/>
          <w:sz w:val="28"/>
          <w:szCs w:val="28"/>
          <w:lang w:val="kk-KZ" w:eastAsia="ru-RU"/>
        </w:rPr>
        <w:tab/>
        <w:t>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15.</w:t>
      </w:r>
      <w:r w:rsidRPr="00597889">
        <w:rPr>
          <w:rFonts w:ascii="Times New Roman" w:eastAsia="Times New Roman" w:hAnsi="Times New Roman" w:cs="Times New Roman"/>
          <w:color w:val="000000" w:themeColor="text1"/>
          <w:sz w:val="28"/>
          <w:szCs w:val="28"/>
          <w:lang w:val="kk-KZ" w:eastAsia="ru-RU"/>
        </w:rPr>
        <w:tab/>
        <w:t>13-жолда бухгалтерлік есепте көрсетілген құн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16.</w:t>
      </w:r>
      <w:r w:rsidRPr="00597889">
        <w:rPr>
          <w:rFonts w:ascii="Times New Roman" w:eastAsia="Times New Roman" w:hAnsi="Times New Roman" w:cs="Times New Roman"/>
          <w:color w:val="000000" w:themeColor="text1"/>
          <w:sz w:val="28"/>
          <w:szCs w:val="28"/>
          <w:lang w:val="kk-KZ" w:eastAsia="ru-RU"/>
        </w:rPr>
        <w:tab/>
        <w:t>14 және 16-жолдарда комиссиялық сыйақы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17.</w:t>
      </w:r>
      <w:r w:rsidRPr="00597889">
        <w:rPr>
          <w:rFonts w:ascii="Times New Roman" w:eastAsia="Times New Roman" w:hAnsi="Times New Roman" w:cs="Times New Roman"/>
          <w:color w:val="000000" w:themeColor="text1"/>
          <w:sz w:val="28"/>
          <w:szCs w:val="28"/>
          <w:lang w:val="kk-KZ" w:eastAsia="ru-RU"/>
        </w:rPr>
        <w:tab/>
        <w:t>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18.</w:t>
      </w:r>
      <w:r w:rsidRPr="00597889">
        <w:rPr>
          <w:rFonts w:ascii="Times New Roman" w:eastAsia="Times New Roman" w:hAnsi="Times New Roman" w:cs="Times New Roman"/>
          <w:color w:val="000000" w:themeColor="text1"/>
          <w:sz w:val="28"/>
          <w:szCs w:val="28"/>
          <w:lang w:val="kk-KZ" w:eastAsia="ru-RU"/>
        </w:rPr>
        <w:tab/>
        <w:t>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Жұмыс берушінің міндетті зейнетақы жарналары бойынша зейнетақы төлемдерінің сомасы ғана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19.</w:t>
      </w:r>
      <w:r w:rsidRPr="00597889">
        <w:rPr>
          <w:rFonts w:ascii="Times New Roman" w:eastAsia="Times New Roman" w:hAnsi="Times New Roman" w:cs="Times New Roman"/>
          <w:color w:val="000000" w:themeColor="text1"/>
          <w:sz w:val="28"/>
          <w:szCs w:val="28"/>
          <w:lang w:val="kk-KZ" w:eastAsia="ru-RU"/>
        </w:rPr>
        <w:tab/>
        <w:t>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w:t>
      </w:r>
      <w:r w:rsidRPr="00597889">
        <w:rPr>
          <w:rFonts w:ascii="Times New Roman" w:eastAsia="Times New Roman" w:hAnsi="Times New Roman" w:cs="Times New Roman"/>
          <w:color w:val="000000" w:themeColor="text1"/>
          <w:sz w:val="28"/>
          <w:szCs w:val="28"/>
          <w:lang w:val="kk-KZ" w:eastAsia="ru-RU"/>
        </w:rPr>
        <w:tab/>
        <w:t>21 және 22-жолдар 2020 жылғы 1 қаңтардан бастап толтырылады. 21 және 22-жолдарда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21.</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79"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37-қосымша</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80"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«Зейнетақы активтерінің инвестициялық портфелінің құрылымы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2- ENPF_SPPA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апта сайын/ай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апта сайын, есепті аптадан кейінгі аптаның үшінші жұмыс күнінен кешіктірмей/ай сайын, есепті айдан кейінгі айдың жетінші жұмыс күнінен кешіктірмей</w:t>
      </w:r>
    </w:p>
    <w:p w:rsidR="00310C4B" w:rsidRPr="00597889" w:rsidRDefault="00310C4B" w:rsidP="00310C4B">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Default="00310C4B">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163ED" w:rsidRPr="00597889" w:rsidRDefault="00E163ED"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__________________________ есебінен қалыптастырылған зейнетақы активтері</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1-кесте. Зейнетақы активтері есебінен сатып алынған бағалы қағаздар</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8"/>
          <w:lang w:val="kk-KZ"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2920"/>
        <w:gridCol w:w="1443"/>
        <w:gridCol w:w="1180"/>
        <w:gridCol w:w="1507"/>
        <w:gridCol w:w="1833"/>
      </w:tblGrid>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р/с №</w:t>
            </w:r>
          </w:p>
        </w:tc>
        <w:tc>
          <w:tcPr>
            <w:tcW w:w="152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Эмитенттің атауы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Экономика-лық қызмет түрі</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Эмитент-тің елі</w:t>
            </w: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қағаздың түрі</w:t>
            </w: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lang w:val="kk-KZ" w:eastAsia="ru-RU"/>
              </w:rPr>
              <w:t>С</w:t>
            </w:r>
            <w:r w:rsidRPr="00597889">
              <w:rPr>
                <w:rFonts w:ascii="Times New Roman" w:eastAsia="Times New Roman" w:hAnsi="Times New Roman" w:cs="Times New Roman"/>
                <w:color w:val="000000" w:themeColor="text1"/>
                <w:sz w:val="24"/>
                <w:lang w:eastAsia="ru-RU"/>
              </w:rPr>
              <w:t xml:space="preserve">әйкестендіру нөмірі </w:t>
            </w:r>
            <w:r w:rsidRPr="00597889">
              <w:rPr>
                <w:rFonts w:ascii="Times New Roman" w:eastAsia="Times New Roman" w:hAnsi="Times New Roman" w:cs="Times New Roman"/>
                <w:color w:val="000000" w:themeColor="text1"/>
                <w:sz w:val="24"/>
                <w:lang w:val="kk-KZ" w:eastAsia="ru-RU"/>
              </w:rPr>
              <w:t xml:space="preserve"> </w:t>
            </w: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52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Республикасының мемлекеттік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 ұйымдарының мемлекеттік емес эмиссиялық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екінші деңгейдегі банктердің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2.1.1.</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екінші деңгейдегі банктерді қоспағанда, заңды тұлғалардың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2.2.1.</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Шет мемлекеттерінің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3.1.</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Республикасының бейрезидент эмитенттер</w:t>
            </w:r>
            <w:r w:rsidRPr="00597889">
              <w:rPr>
                <w:rFonts w:ascii="Times New Roman" w:eastAsia="Times New Roman" w:hAnsi="Times New Roman" w:cs="Times New Roman"/>
                <w:color w:val="000000" w:themeColor="text1"/>
                <w:sz w:val="24"/>
                <w:szCs w:val="24"/>
                <w:lang w:val="kk-KZ" w:eastAsia="ru-RU"/>
              </w:rPr>
              <w:t>ін</w:t>
            </w:r>
            <w:r w:rsidRPr="00597889">
              <w:rPr>
                <w:rFonts w:ascii="Times New Roman" w:eastAsia="Times New Roman" w:hAnsi="Times New Roman" w:cs="Times New Roman"/>
                <w:color w:val="000000" w:themeColor="text1"/>
                <w:sz w:val="24"/>
                <w:szCs w:val="24"/>
                <w:lang w:eastAsia="ru-RU"/>
              </w:rPr>
              <w:t>ің мемлекеттік емес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4.1.</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Халықаралық қаржы ұйымдарының бағалы қағаздары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5.1.</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x</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6.</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Инвестициялық қорлардың пайлары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6.1.</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52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152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Жиынтығы:</w:t>
            </w:r>
          </w:p>
        </w:tc>
        <w:tc>
          <w:tcPr>
            <w:tcW w:w="7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х</w:t>
            </w:r>
          </w:p>
        </w:tc>
        <w:tc>
          <w:tcPr>
            <w:tcW w:w="6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8"/>
        <w:gridCol w:w="815"/>
        <w:gridCol w:w="1151"/>
        <w:gridCol w:w="1215"/>
        <w:gridCol w:w="1106"/>
        <w:gridCol w:w="918"/>
        <w:gridCol w:w="1098"/>
        <w:gridCol w:w="1231"/>
        <w:gridCol w:w="1151"/>
      </w:tblGrid>
      <w:tr w:rsidR="00E163ED" w:rsidRPr="00597889" w:rsidTr="001D434B">
        <w:trPr>
          <w:jc w:val="center"/>
        </w:trPr>
        <w:tc>
          <w:tcPr>
            <w:tcW w:w="593"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Бағалы қағаздар-дың саны (дана)</w:t>
            </w:r>
          </w:p>
        </w:tc>
        <w:tc>
          <w:tcPr>
            <w:tcW w:w="947"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Номиналды құны</w:t>
            </w:r>
          </w:p>
        </w:tc>
        <w:tc>
          <w:tcPr>
            <w:tcW w:w="61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Төлем валютасы</w:t>
            </w:r>
          </w:p>
        </w:tc>
        <w:tc>
          <w:tcPr>
            <w:tcW w:w="880"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бағалы қағаздың сатып алу бағасы</w:t>
            </w:r>
          </w:p>
        </w:tc>
        <w:tc>
          <w:tcPr>
            <w:tcW w:w="1379"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Кезеңі</w:t>
            </w:r>
          </w:p>
        </w:tc>
        <w:tc>
          <w:tcPr>
            <w:tcW w:w="584"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Бағалы қағаздың сатып алу құны</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валю-тасы</w:t>
            </w:r>
          </w:p>
        </w:tc>
        <w:tc>
          <w:tcPr>
            <w:tcW w:w="5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бағалы қағаздың құны</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 (теңге-мен)</w:t>
            </w:r>
          </w:p>
        </w:tc>
        <w:tc>
          <w:tcPr>
            <w:tcW w:w="45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таза бағасы</w:t>
            </w:r>
          </w:p>
        </w:tc>
        <w:tc>
          <w:tcPr>
            <w:tcW w:w="70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есепке алынған күні</w:t>
            </w:r>
          </w:p>
        </w:tc>
        <w:tc>
          <w:tcPr>
            <w:tcW w:w="67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өтеу</w:t>
            </w:r>
            <w:r w:rsidRPr="00597889">
              <w:rPr>
                <w:rFonts w:ascii="Times New Roman" w:eastAsia="Times New Roman" w:hAnsi="Times New Roman" w:cs="Times New Roman"/>
                <w:color w:val="000000" w:themeColor="text1"/>
                <w:sz w:val="24"/>
                <w:szCs w:val="24"/>
                <w:lang w:eastAsia="ru-RU"/>
              </w:rPr>
              <w:t xml:space="preserve"> күні</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c>
          <w:tcPr>
            <w:tcW w:w="5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61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45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70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67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c>
          <w:tcPr>
            <w:tcW w:w="58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15</w:t>
            </w:r>
          </w:p>
        </w:tc>
      </w:tr>
      <w:tr w:rsidR="00E163ED" w:rsidRPr="00597889" w:rsidTr="001D434B">
        <w:trPr>
          <w:jc w:val="center"/>
        </w:trPr>
        <w:tc>
          <w:tcPr>
            <w:tcW w:w="5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5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5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7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1"/>
        <w:gridCol w:w="1060"/>
        <w:gridCol w:w="1277"/>
        <w:gridCol w:w="2016"/>
        <w:gridCol w:w="1385"/>
        <w:gridCol w:w="1385"/>
        <w:gridCol w:w="1839"/>
      </w:tblGrid>
      <w:tr w:rsidR="00E163ED" w:rsidRPr="00597889" w:rsidTr="001D434B">
        <w:trPr>
          <w:jc w:val="center"/>
        </w:trPr>
        <w:tc>
          <w:tcPr>
            <w:tcW w:w="1638" w:type="pct"/>
            <w:gridSpan w:val="3"/>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қағаздардың ағымдағы құны</w:t>
            </w:r>
          </w:p>
        </w:tc>
        <w:tc>
          <w:tcPr>
            <w:tcW w:w="3362" w:type="pct"/>
            <w:gridSpan w:val="4"/>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Анықтама үшін:</w:t>
            </w:r>
          </w:p>
        </w:tc>
      </w:tr>
      <w:tr w:rsidR="00E163ED" w:rsidRPr="00597889" w:rsidTr="001D434B">
        <w:trPr>
          <w:jc w:val="center"/>
        </w:trPr>
        <w:tc>
          <w:tcPr>
            <w:tcW w:w="45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барлы</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ғы (теңге</w:t>
            </w:r>
            <w:r w:rsidRPr="00597889">
              <w:rPr>
                <w:rFonts w:ascii="Times New Roman" w:eastAsia="Times New Roman" w:hAnsi="Times New Roman" w:cs="Times New Roman"/>
                <w:color w:val="000000" w:themeColor="text1"/>
                <w:sz w:val="24"/>
                <w:lang w:val="kk-KZ" w:eastAsia="ru-RU"/>
              </w:rPr>
              <w:t>-</w:t>
            </w:r>
            <w:r w:rsidRPr="00597889">
              <w:rPr>
                <w:rFonts w:ascii="Times New Roman" w:eastAsia="Times New Roman" w:hAnsi="Times New Roman" w:cs="Times New Roman"/>
                <w:color w:val="000000" w:themeColor="text1"/>
                <w:sz w:val="24"/>
                <w:lang w:eastAsia="ru-RU"/>
              </w:rPr>
              <w:t>мен)</w:t>
            </w:r>
          </w:p>
        </w:tc>
        <w:tc>
          <w:tcPr>
            <w:tcW w:w="538" w:type="pct"/>
            <w:tcMar>
              <w:top w:w="0" w:type="dxa"/>
              <w:left w:w="108" w:type="dxa"/>
              <w:bottom w:w="0" w:type="dxa"/>
              <w:right w:w="108" w:type="dxa"/>
            </w:tcMar>
            <w:hideMark/>
          </w:tcPr>
          <w:p w:rsidR="00E163ED" w:rsidRPr="00597889" w:rsidRDefault="00E163ED" w:rsidP="00597889">
            <w:pPr>
              <w:spacing w:after="0" w:line="240" w:lineRule="auto"/>
              <w:ind w:left="-42" w:right="-120"/>
              <w:jc w:val="center"/>
              <w:rPr>
                <w:rFonts w:ascii="Times New Roman" w:eastAsia="Times New Roman" w:hAnsi="Times New Roman" w:cs="Times New Roman"/>
                <w:color w:val="000000" w:themeColor="text1"/>
                <w:sz w:val="24"/>
                <w:lang w:eastAsia="ru-RU"/>
              </w:rPr>
            </w:pPr>
            <w:r w:rsidRPr="00597889">
              <w:rPr>
                <w:rFonts w:ascii="Times New Roman" w:eastAsia="Times New Roman" w:hAnsi="Times New Roman" w:cs="Times New Roman"/>
                <w:color w:val="000000" w:themeColor="text1"/>
                <w:sz w:val="24"/>
                <w:lang w:val="kk-KZ" w:eastAsia="ru-RU"/>
              </w:rPr>
              <w:t>н</w:t>
            </w:r>
            <w:r w:rsidRPr="00597889">
              <w:rPr>
                <w:rFonts w:ascii="Times New Roman" w:eastAsia="Times New Roman" w:hAnsi="Times New Roman" w:cs="Times New Roman"/>
                <w:color w:val="000000" w:themeColor="text1"/>
                <w:sz w:val="24"/>
                <w:lang w:eastAsia="ru-RU"/>
              </w:rPr>
              <w:t>омина</w:t>
            </w:r>
            <w:r w:rsidRPr="00597889">
              <w:rPr>
                <w:rFonts w:ascii="Times New Roman" w:eastAsia="Times New Roman" w:hAnsi="Times New Roman" w:cs="Times New Roman"/>
                <w:color w:val="000000" w:themeColor="text1"/>
                <w:sz w:val="24"/>
                <w:lang w:val="kk-KZ" w:eastAsia="ru-RU"/>
              </w:rPr>
              <w:t xml:space="preserve">л-ды </w:t>
            </w:r>
            <w:r w:rsidRPr="00597889">
              <w:rPr>
                <w:rFonts w:ascii="Times New Roman" w:eastAsia="Times New Roman" w:hAnsi="Times New Roman" w:cs="Times New Roman"/>
                <w:color w:val="000000" w:themeColor="text1"/>
                <w:sz w:val="24"/>
                <w:lang w:eastAsia="ru-RU"/>
              </w:rPr>
              <w:t>құн валюта-</w:t>
            </w:r>
          </w:p>
          <w:p w:rsidR="00E163ED" w:rsidRPr="00597889" w:rsidRDefault="00E163ED" w:rsidP="00597889">
            <w:pPr>
              <w:spacing w:after="0" w:line="240" w:lineRule="auto"/>
              <w:ind w:left="-42" w:right="-120"/>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сында</w:t>
            </w:r>
          </w:p>
        </w:tc>
        <w:tc>
          <w:tcPr>
            <w:tcW w:w="648" w:type="pct"/>
            <w:tcMar>
              <w:top w:w="0" w:type="dxa"/>
              <w:left w:w="108" w:type="dxa"/>
              <w:bottom w:w="0" w:type="dxa"/>
              <w:right w:w="108" w:type="dxa"/>
            </w:tcMar>
            <w:hideMark/>
          </w:tcPr>
          <w:p w:rsidR="00E163ED" w:rsidRPr="00597889" w:rsidRDefault="00E163ED" w:rsidP="00597889">
            <w:pPr>
              <w:spacing w:after="0" w:line="240" w:lineRule="auto"/>
              <w:ind w:right="-107"/>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оның ішінде есептелген сыйақы (теңгемен)</w:t>
            </w:r>
          </w:p>
        </w:tc>
        <w:tc>
          <w:tcPr>
            <w:tcW w:w="10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val="kk-KZ" w:eastAsia="ru-RU"/>
              </w:rPr>
              <w:t>қ</w:t>
            </w:r>
            <w:r w:rsidRPr="00597889">
              <w:rPr>
                <w:rFonts w:ascii="Times New Roman" w:eastAsia="Times New Roman" w:hAnsi="Times New Roman" w:cs="Times New Roman"/>
                <w:color w:val="000000" w:themeColor="text1"/>
                <w:sz w:val="24"/>
                <w:lang w:eastAsia="ru-RU"/>
              </w:rPr>
              <w:t>алыптастырыл</w:t>
            </w:r>
            <w:r w:rsidRPr="00597889">
              <w:rPr>
                <w:rFonts w:ascii="Times New Roman" w:eastAsia="Times New Roman" w:hAnsi="Times New Roman" w:cs="Times New Roman"/>
                <w:color w:val="000000" w:themeColor="text1"/>
                <w:sz w:val="24"/>
                <w:lang w:val="kk-KZ" w:eastAsia="ru-RU"/>
              </w:rPr>
              <w:t>-</w:t>
            </w:r>
            <w:r w:rsidRPr="00597889">
              <w:rPr>
                <w:rFonts w:ascii="Times New Roman" w:eastAsia="Times New Roman" w:hAnsi="Times New Roman" w:cs="Times New Roman"/>
                <w:color w:val="000000" w:themeColor="text1"/>
                <w:sz w:val="24"/>
                <w:lang w:eastAsia="ru-RU"/>
              </w:rPr>
              <w:t>ған резервтер (провизиялар)</w:t>
            </w:r>
          </w:p>
        </w:tc>
        <w:tc>
          <w:tcPr>
            <w:tcW w:w="703" w:type="pct"/>
            <w:tcMar>
              <w:top w:w="0" w:type="dxa"/>
              <w:left w:w="108" w:type="dxa"/>
              <w:bottom w:w="0" w:type="dxa"/>
              <w:right w:w="108" w:type="dxa"/>
            </w:tcMar>
            <w:hideMark/>
          </w:tcPr>
          <w:p w:rsidR="00E163ED" w:rsidRPr="00597889" w:rsidRDefault="00E163ED" w:rsidP="00597889">
            <w:pPr>
              <w:spacing w:after="0" w:line="240" w:lineRule="auto"/>
              <w:ind w:right="-108"/>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қағаздар бойынша дебиторлық берешек</w:t>
            </w:r>
          </w:p>
        </w:tc>
        <w:tc>
          <w:tcPr>
            <w:tcW w:w="703" w:type="pct"/>
            <w:tcMar>
              <w:top w:w="0" w:type="dxa"/>
              <w:left w:w="108" w:type="dxa"/>
              <w:bottom w:w="0" w:type="dxa"/>
              <w:right w:w="108" w:type="dxa"/>
            </w:tcMar>
            <w:hideMark/>
          </w:tcPr>
          <w:p w:rsidR="00E163ED" w:rsidRPr="00597889" w:rsidRDefault="00E163ED" w:rsidP="00597889">
            <w:pPr>
              <w:spacing w:after="0" w:line="240" w:lineRule="auto"/>
              <w:ind w:right="-140"/>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қағаздар бойынша мерзімі өткен дебиторлық берешек</w:t>
            </w:r>
          </w:p>
        </w:tc>
        <w:tc>
          <w:tcPr>
            <w:tcW w:w="934" w:type="pct"/>
            <w:tcMar>
              <w:top w:w="0" w:type="dxa"/>
              <w:left w:w="108" w:type="dxa"/>
              <w:bottom w:w="0" w:type="dxa"/>
              <w:right w:w="108" w:type="dxa"/>
            </w:tcMar>
            <w:hideMark/>
          </w:tcPr>
          <w:p w:rsidR="00E163ED" w:rsidRPr="00597889" w:rsidRDefault="00E163ED" w:rsidP="00597889">
            <w:pPr>
              <w:spacing w:after="0" w:line="240" w:lineRule="auto"/>
              <w:ind w:right="-144"/>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мерзімі өткен дебиторлық берешек бойынша қалыптастырыл-ған резервтер (провизиялар)</w:t>
            </w:r>
          </w:p>
        </w:tc>
      </w:tr>
      <w:tr w:rsidR="00E163ED" w:rsidRPr="00597889" w:rsidTr="001D434B">
        <w:trPr>
          <w:jc w:val="center"/>
        </w:trPr>
        <w:tc>
          <w:tcPr>
            <w:tcW w:w="4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16</w:t>
            </w:r>
          </w:p>
        </w:tc>
        <w:tc>
          <w:tcPr>
            <w:tcW w:w="53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17</w:t>
            </w:r>
          </w:p>
        </w:tc>
        <w:tc>
          <w:tcPr>
            <w:tcW w:w="64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18</w:t>
            </w:r>
          </w:p>
        </w:tc>
        <w:tc>
          <w:tcPr>
            <w:tcW w:w="10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19</w:t>
            </w:r>
          </w:p>
        </w:tc>
        <w:tc>
          <w:tcPr>
            <w:tcW w:w="70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w:t>
            </w:r>
          </w:p>
        </w:tc>
        <w:tc>
          <w:tcPr>
            <w:tcW w:w="70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c>
          <w:tcPr>
            <w:tcW w:w="93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w:t>
            </w:r>
          </w:p>
        </w:tc>
      </w:tr>
      <w:tr w:rsidR="00E163ED" w:rsidRPr="00597889" w:rsidTr="001D434B">
        <w:trPr>
          <w:jc w:val="center"/>
        </w:trPr>
        <w:tc>
          <w:tcPr>
            <w:tcW w:w="4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53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4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7"/>
        <w:gridCol w:w="1714"/>
        <w:gridCol w:w="1201"/>
        <w:gridCol w:w="1714"/>
        <w:gridCol w:w="1201"/>
        <w:gridCol w:w="2232"/>
      </w:tblGrid>
      <w:tr w:rsidR="00E163ED" w:rsidRPr="00597889" w:rsidTr="001D434B">
        <w:trPr>
          <w:jc w:val="center"/>
        </w:trPr>
        <w:tc>
          <w:tcPr>
            <w:tcW w:w="818"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Бағалы қағаздар санаты</w:t>
            </w:r>
          </w:p>
        </w:tc>
        <w:tc>
          <w:tcPr>
            <w:tcW w:w="1512"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Рейтингі</w:t>
            </w:r>
          </w:p>
        </w:tc>
        <w:tc>
          <w:tcPr>
            <w:tcW w:w="1512"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Қор биржасы тізімінің санаты</w:t>
            </w:r>
          </w:p>
        </w:tc>
        <w:tc>
          <w:tcPr>
            <w:tcW w:w="1158"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Портфельдегі ағымдағы купондық мөлшерлеме</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8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есепке алынған күні</w:t>
            </w: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есепті күні</w:t>
            </w:r>
          </w:p>
        </w:tc>
        <w:tc>
          <w:tcPr>
            <w:tcW w:w="88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есепке алынған күні</w:t>
            </w: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есепті күні</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1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23</w:t>
            </w:r>
          </w:p>
        </w:tc>
        <w:tc>
          <w:tcPr>
            <w:tcW w:w="88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24</w:t>
            </w: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25</w:t>
            </w:r>
          </w:p>
        </w:tc>
        <w:tc>
          <w:tcPr>
            <w:tcW w:w="88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26</w:t>
            </w: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27</w:t>
            </w:r>
          </w:p>
        </w:tc>
        <w:tc>
          <w:tcPr>
            <w:tcW w:w="115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28</w:t>
            </w:r>
          </w:p>
        </w:tc>
      </w:tr>
      <w:tr w:rsidR="00E163ED" w:rsidRPr="00597889" w:rsidTr="001D434B">
        <w:trPr>
          <w:jc w:val="center"/>
        </w:trPr>
        <w:tc>
          <w:tcPr>
            <w:tcW w:w="81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88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5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eastAsia="ru-RU"/>
        </w:rPr>
        <w:t>2-кесте. Керi репо операциялары бойынша сатып алынған бағалы қағаздар</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1531"/>
        <w:gridCol w:w="1033"/>
        <w:gridCol w:w="864"/>
        <w:gridCol w:w="1731"/>
        <w:gridCol w:w="1675"/>
        <w:gridCol w:w="1176"/>
        <w:gridCol w:w="1134"/>
      </w:tblGrid>
      <w:tr w:rsidR="00E163ED" w:rsidRPr="00597889" w:rsidTr="001D434B">
        <w:trPr>
          <w:jc w:val="center"/>
        </w:trPr>
        <w:tc>
          <w:tcPr>
            <w:tcW w:w="2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р/с №</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Эмитенттің атауы</w:t>
            </w:r>
          </w:p>
        </w:tc>
        <w:tc>
          <w:tcPr>
            <w:tcW w:w="536" w:type="pct"/>
            <w:tcMar>
              <w:top w:w="0" w:type="dxa"/>
              <w:left w:w="108" w:type="dxa"/>
              <w:bottom w:w="0" w:type="dxa"/>
              <w:right w:w="108" w:type="dxa"/>
            </w:tcMar>
            <w:hideMark/>
          </w:tcPr>
          <w:p w:rsidR="00E163ED" w:rsidRPr="00597889" w:rsidRDefault="00E163ED" w:rsidP="00597889">
            <w:pPr>
              <w:spacing w:after="0" w:line="240" w:lineRule="auto"/>
              <w:ind w:left="-149" w:right="-168"/>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Эмитент</w:t>
            </w:r>
            <w:r w:rsidRPr="00597889">
              <w:rPr>
                <w:rFonts w:ascii="Times New Roman" w:eastAsia="Times New Roman" w:hAnsi="Times New Roman" w:cs="Times New Roman"/>
                <w:color w:val="000000" w:themeColor="text1"/>
                <w:sz w:val="24"/>
                <w:lang w:val="kk-KZ" w:eastAsia="ru-RU"/>
              </w:rPr>
              <w:t>-</w:t>
            </w:r>
            <w:r w:rsidRPr="00597889">
              <w:rPr>
                <w:rFonts w:ascii="Times New Roman" w:eastAsia="Times New Roman" w:hAnsi="Times New Roman" w:cs="Times New Roman"/>
                <w:color w:val="000000" w:themeColor="text1"/>
                <w:sz w:val="24"/>
                <w:lang w:eastAsia="ru-RU"/>
              </w:rPr>
              <w:t>тің елі</w:t>
            </w:r>
          </w:p>
        </w:tc>
        <w:tc>
          <w:tcPr>
            <w:tcW w:w="448" w:type="pct"/>
            <w:tcMar>
              <w:top w:w="0" w:type="dxa"/>
              <w:left w:w="108" w:type="dxa"/>
              <w:bottom w:w="0" w:type="dxa"/>
              <w:right w:w="108" w:type="dxa"/>
            </w:tcMar>
            <w:hideMark/>
          </w:tcPr>
          <w:p w:rsidR="00E163ED" w:rsidRPr="00597889" w:rsidRDefault="00E163ED" w:rsidP="00597889">
            <w:pPr>
              <w:spacing w:after="0" w:line="240" w:lineRule="auto"/>
              <w:ind w:right="-154"/>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w:t>
            </w:r>
            <w:r w:rsidRPr="00597889">
              <w:rPr>
                <w:rFonts w:ascii="Times New Roman" w:eastAsia="Times New Roman" w:hAnsi="Times New Roman" w:cs="Times New Roman"/>
                <w:color w:val="000000" w:themeColor="text1"/>
                <w:sz w:val="24"/>
                <w:lang w:val="kk-KZ" w:eastAsia="ru-RU"/>
              </w:rPr>
              <w:t>-</w:t>
            </w:r>
            <w:r w:rsidRPr="00597889">
              <w:rPr>
                <w:rFonts w:ascii="Times New Roman" w:eastAsia="Times New Roman" w:hAnsi="Times New Roman" w:cs="Times New Roman"/>
                <w:color w:val="000000" w:themeColor="text1"/>
                <w:sz w:val="24"/>
                <w:lang w:eastAsia="ru-RU"/>
              </w:rPr>
              <w:t>дың түрі</w:t>
            </w:r>
          </w:p>
        </w:tc>
        <w:tc>
          <w:tcPr>
            <w:tcW w:w="8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val="kk-KZ" w:eastAsia="ru-RU"/>
              </w:rPr>
              <w:t>С</w:t>
            </w:r>
            <w:r w:rsidRPr="00597889">
              <w:rPr>
                <w:rFonts w:ascii="Times New Roman" w:eastAsia="Times New Roman" w:hAnsi="Times New Roman" w:cs="Times New Roman"/>
                <w:color w:val="000000" w:themeColor="text1"/>
                <w:sz w:val="24"/>
                <w:lang w:eastAsia="ru-RU"/>
              </w:rPr>
              <w:t xml:space="preserve">әйкестендіру нөмірі </w:t>
            </w: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қағаздардың саны (дана)</w:t>
            </w:r>
          </w:p>
        </w:tc>
        <w:tc>
          <w:tcPr>
            <w:tcW w:w="61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Номиналды құн валюта</w:t>
            </w:r>
            <w:r w:rsidRPr="00597889">
              <w:rPr>
                <w:rFonts w:ascii="Times New Roman" w:eastAsia="Times New Roman" w:hAnsi="Times New Roman" w:cs="Times New Roman"/>
                <w:color w:val="000000" w:themeColor="text1"/>
                <w:sz w:val="24"/>
                <w:lang w:val="kk-KZ" w:eastAsia="ru-RU"/>
              </w:rPr>
              <w:t>-</w:t>
            </w:r>
            <w:r w:rsidRPr="00597889">
              <w:rPr>
                <w:rFonts w:ascii="Times New Roman" w:eastAsia="Times New Roman" w:hAnsi="Times New Roman" w:cs="Times New Roman"/>
                <w:color w:val="000000" w:themeColor="text1"/>
                <w:sz w:val="24"/>
                <w:lang w:eastAsia="ru-RU"/>
              </w:rPr>
              <w:t>сы</w:t>
            </w:r>
          </w:p>
        </w:tc>
        <w:tc>
          <w:tcPr>
            <w:tcW w:w="58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валюта</w:t>
            </w:r>
            <w:r w:rsidRPr="00597889">
              <w:rPr>
                <w:rFonts w:ascii="Times New Roman" w:eastAsia="Times New Roman" w:hAnsi="Times New Roman" w:cs="Times New Roman"/>
                <w:color w:val="000000" w:themeColor="text1"/>
                <w:sz w:val="24"/>
                <w:lang w:val="kk-KZ" w:eastAsia="ru-RU"/>
              </w:rPr>
              <w:t>-</w:t>
            </w:r>
            <w:r w:rsidRPr="00597889">
              <w:rPr>
                <w:rFonts w:ascii="Times New Roman" w:eastAsia="Times New Roman" w:hAnsi="Times New Roman" w:cs="Times New Roman"/>
                <w:color w:val="000000" w:themeColor="text1"/>
                <w:sz w:val="24"/>
                <w:lang w:eastAsia="ru-RU"/>
              </w:rPr>
              <w:t>сы</w:t>
            </w:r>
          </w:p>
        </w:tc>
      </w:tr>
      <w:tr w:rsidR="00E163ED" w:rsidRPr="00597889" w:rsidTr="001D434B">
        <w:trPr>
          <w:jc w:val="center"/>
        </w:trPr>
        <w:tc>
          <w:tcPr>
            <w:tcW w:w="2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5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44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8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61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58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1D434B">
        <w:trPr>
          <w:jc w:val="center"/>
        </w:trPr>
        <w:tc>
          <w:tcPr>
            <w:tcW w:w="2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4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61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8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Жиынтығы:</w:t>
            </w:r>
          </w:p>
        </w:tc>
        <w:tc>
          <w:tcPr>
            <w:tcW w:w="5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4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61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8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8"/>
        <w:gridCol w:w="1427"/>
        <w:gridCol w:w="933"/>
        <w:gridCol w:w="1430"/>
        <w:gridCol w:w="1153"/>
        <w:gridCol w:w="1153"/>
        <w:gridCol w:w="1236"/>
        <w:gridCol w:w="1369"/>
      </w:tblGrid>
      <w:tr w:rsidR="00E163ED" w:rsidRPr="00597889" w:rsidTr="001D434B">
        <w:trPr>
          <w:jc w:val="center"/>
        </w:trPr>
        <w:tc>
          <w:tcPr>
            <w:tcW w:w="1227"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бағалы қағаз үшін ашу бағасы</w:t>
            </w:r>
          </w:p>
        </w:tc>
        <w:tc>
          <w:tcPr>
            <w:tcW w:w="1226"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бағалы қағаз үшін жабу бағасы</w:t>
            </w:r>
          </w:p>
        </w:tc>
        <w:tc>
          <w:tcPr>
            <w:tcW w:w="1196"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Кезеңі</w:t>
            </w:r>
          </w:p>
        </w:tc>
        <w:tc>
          <w:tcPr>
            <w:tcW w:w="64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Бағалы қағаздар-дың ағымдағы құны</w:t>
            </w:r>
          </w:p>
        </w:tc>
        <w:tc>
          <w:tcPr>
            <w:tcW w:w="710"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Операция бойынша кірістілік мөлшерлемесі</w:t>
            </w:r>
          </w:p>
        </w:tc>
      </w:tr>
      <w:tr w:rsidR="00E163ED" w:rsidRPr="00597889" w:rsidTr="001D434B">
        <w:trPr>
          <w:jc w:val="center"/>
        </w:trPr>
        <w:tc>
          <w:tcPr>
            <w:tcW w:w="48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 (теңгемен)</w:t>
            </w:r>
          </w:p>
        </w:tc>
        <w:tc>
          <w:tcPr>
            <w:tcW w:w="74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номиналды құн валютасында</w:t>
            </w:r>
          </w:p>
        </w:tc>
        <w:tc>
          <w:tcPr>
            <w:tcW w:w="48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 (теңгемен)</w:t>
            </w:r>
          </w:p>
        </w:tc>
        <w:tc>
          <w:tcPr>
            <w:tcW w:w="74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номиналды құн валютасында</w:t>
            </w:r>
          </w:p>
        </w:tc>
        <w:tc>
          <w:tcPr>
            <w:tcW w:w="598" w:type="pct"/>
            <w:tcMar>
              <w:top w:w="0" w:type="dxa"/>
              <w:left w:w="108" w:type="dxa"/>
              <w:bottom w:w="0" w:type="dxa"/>
              <w:right w:w="108" w:type="dxa"/>
            </w:tcMar>
            <w:hideMark/>
          </w:tcPr>
          <w:p w:rsidR="00E163ED" w:rsidRPr="00597889" w:rsidRDefault="00E163ED" w:rsidP="00597889">
            <w:pPr>
              <w:spacing w:after="0" w:line="240" w:lineRule="auto"/>
              <w:ind w:right="-40"/>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операцияны ашу күні</w:t>
            </w:r>
          </w:p>
        </w:tc>
        <w:tc>
          <w:tcPr>
            <w:tcW w:w="598" w:type="pct"/>
            <w:tcMar>
              <w:top w:w="0" w:type="dxa"/>
              <w:left w:w="108" w:type="dxa"/>
              <w:bottom w:w="0" w:type="dxa"/>
              <w:right w:w="108" w:type="dxa"/>
            </w:tcMar>
            <w:hideMark/>
          </w:tcPr>
          <w:p w:rsidR="00E163ED" w:rsidRPr="00597889" w:rsidRDefault="00E163ED" w:rsidP="00597889">
            <w:pPr>
              <w:spacing w:after="0" w:line="240" w:lineRule="auto"/>
              <w:ind w:right="-163"/>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о</w:t>
            </w:r>
            <w:r w:rsidRPr="00597889">
              <w:rPr>
                <w:rFonts w:ascii="Times New Roman" w:eastAsia="Times New Roman" w:hAnsi="Times New Roman" w:cs="Times New Roman"/>
                <w:color w:val="000000" w:themeColor="text1"/>
                <w:sz w:val="24"/>
                <w:szCs w:val="24"/>
                <w:lang w:eastAsia="ru-RU"/>
              </w:rPr>
              <w:t>перация</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ны жабу күні</w:t>
            </w:r>
          </w:p>
        </w:tc>
        <w:tc>
          <w:tcPr>
            <w:tcW w:w="641"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10"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48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74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c>
          <w:tcPr>
            <w:tcW w:w="48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74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c>
          <w:tcPr>
            <w:tcW w:w="64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15</w:t>
            </w:r>
          </w:p>
        </w:tc>
        <w:tc>
          <w:tcPr>
            <w:tcW w:w="71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16</w:t>
            </w:r>
          </w:p>
        </w:tc>
      </w:tr>
      <w:tr w:rsidR="00E163ED" w:rsidRPr="00597889" w:rsidTr="001D434B">
        <w:trPr>
          <w:jc w:val="center"/>
        </w:trPr>
        <w:tc>
          <w:tcPr>
            <w:tcW w:w="48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74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4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4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1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r w:rsidRPr="00597889">
        <w:rPr>
          <w:rFonts w:ascii="Times New Roman" w:eastAsia="Times New Roman" w:hAnsi="Times New Roman" w:cs="Times New Roman"/>
          <w:bCs/>
          <w:color w:val="000000" w:themeColor="text1"/>
          <w:sz w:val="28"/>
          <w:szCs w:val="28"/>
          <w:lang w:eastAsia="ru-RU"/>
        </w:rPr>
        <w:t>3-кесте. Зейнетақы активтері есебінен орналастырылған салымдар</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4"/>
          <w:lang w:eastAsia="ru-RU"/>
        </w:rPr>
      </w:pPr>
      <w:r w:rsidRPr="00597889">
        <w:rPr>
          <w:rFonts w:ascii="Times New Roman" w:eastAsia="Times New Roman" w:hAnsi="Times New Roman" w:cs="Times New Roman"/>
          <w:color w:val="000000" w:themeColor="text1"/>
          <w:sz w:val="24"/>
          <w:lang w:eastAsia="ru-RU"/>
        </w:rPr>
        <w:t>(</w:t>
      </w:r>
      <w:r w:rsidRPr="00597889">
        <w:rPr>
          <w:rFonts w:ascii="Times New Roman" w:eastAsia="Times New Roman" w:hAnsi="Times New Roman" w:cs="Times New Roman"/>
          <w:color w:val="000000" w:themeColor="text1"/>
          <w:sz w:val="24"/>
          <w:szCs w:val="24"/>
          <w:lang w:eastAsia="ru-RU"/>
        </w:rPr>
        <w:t>теңгемен</w:t>
      </w:r>
      <w:r w:rsidRPr="00597889">
        <w:rPr>
          <w:rFonts w:ascii="Times New Roman" w:eastAsia="Times New Roman" w:hAnsi="Times New Roman" w:cs="Times New Roman"/>
          <w:color w:val="000000" w:themeColor="text1"/>
          <w:sz w:val="24"/>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
        <w:gridCol w:w="1664"/>
        <w:gridCol w:w="1735"/>
        <w:gridCol w:w="1187"/>
        <w:gridCol w:w="1215"/>
        <w:gridCol w:w="1441"/>
        <w:gridCol w:w="1887"/>
      </w:tblGrid>
      <w:tr w:rsidR="00E163ED" w:rsidRPr="00597889" w:rsidTr="001D434B">
        <w:trPr>
          <w:jc w:val="center"/>
        </w:trPr>
        <w:tc>
          <w:tcPr>
            <w:tcW w:w="266"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р</w:t>
            </w:r>
            <w:r w:rsidRPr="00597889">
              <w:rPr>
                <w:rFonts w:ascii="Times New Roman" w:eastAsia="Times New Roman" w:hAnsi="Times New Roman" w:cs="Times New Roman"/>
                <w:color w:val="000000" w:themeColor="text1"/>
                <w:sz w:val="24"/>
                <w:szCs w:val="24"/>
                <w:lang w:eastAsia="ru-RU"/>
              </w:rPr>
              <w:t>/с №</w:t>
            </w:r>
          </w:p>
        </w:tc>
        <w:tc>
          <w:tcPr>
            <w:tcW w:w="876"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Банктің атауы</w:t>
            </w:r>
          </w:p>
        </w:tc>
        <w:tc>
          <w:tcPr>
            <w:tcW w:w="1530"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Банктің рейтингі</w:t>
            </w:r>
          </w:p>
        </w:tc>
        <w:tc>
          <w:tcPr>
            <w:tcW w:w="58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 валютасы</w:t>
            </w:r>
          </w:p>
        </w:tc>
        <w:tc>
          <w:tcPr>
            <w:tcW w:w="1741"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Банктік салым шартын жасау күні және нөмірі</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90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салымды орналастыру күні</w:t>
            </w: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есепті күні</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5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күні</w:t>
            </w:r>
          </w:p>
        </w:tc>
        <w:tc>
          <w:tcPr>
            <w:tcW w:w="98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нөмірі</w:t>
            </w:r>
          </w:p>
        </w:tc>
      </w:tr>
      <w:tr w:rsidR="00E163ED" w:rsidRPr="00597889" w:rsidTr="001D434B">
        <w:trPr>
          <w:jc w:val="center"/>
        </w:trPr>
        <w:tc>
          <w:tcPr>
            <w:tcW w:w="26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87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90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58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75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98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r>
      <w:tr w:rsidR="00E163ED" w:rsidRPr="00597889" w:rsidTr="001D434B">
        <w:trPr>
          <w:jc w:val="center"/>
        </w:trPr>
        <w:tc>
          <w:tcPr>
            <w:tcW w:w="266" w:type="pct"/>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7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0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8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5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8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66" w:type="pct"/>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7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Жиынтығы:</w:t>
            </w:r>
          </w:p>
        </w:tc>
        <w:tc>
          <w:tcPr>
            <w:tcW w:w="90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6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8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5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8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1701"/>
        <w:gridCol w:w="650"/>
        <w:gridCol w:w="1463"/>
        <w:gridCol w:w="1508"/>
        <w:gridCol w:w="1308"/>
        <w:gridCol w:w="1601"/>
      </w:tblGrid>
      <w:tr w:rsidR="00E163ED" w:rsidRPr="00597889" w:rsidTr="001D434B">
        <w:trPr>
          <w:jc w:val="center"/>
        </w:trPr>
        <w:tc>
          <w:tcPr>
            <w:tcW w:w="73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 мерзімі (күнмен)</w:t>
            </w:r>
          </w:p>
        </w:tc>
        <w:tc>
          <w:tcPr>
            <w:tcW w:w="1220"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Сыйақы төлеу кезеңі</w:t>
            </w:r>
          </w:p>
        </w:tc>
        <w:tc>
          <w:tcPr>
            <w:tcW w:w="1541"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Сыйақы мөлшерлемесі (жылдық пайызбен)</w:t>
            </w:r>
          </w:p>
        </w:tc>
        <w:tc>
          <w:tcPr>
            <w:tcW w:w="1509"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 бойынша негізгі борыш сомасы</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кезеңділік</w:t>
            </w: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күні</w:t>
            </w:r>
          </w:p>
        </w:tc>
        <w:tc>
          <w:tcPr>
            <w:tcW w:w="75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номиналды</w:t>
            </w:r>
          </w:p>
        </w:tc>
        <w:tc>
          <w:tcPr>
            <w:tcW w:w="78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тиімді</w:t>
            </w:r>
          </w:p>
        </w:tc>
        <w:tc>
          <w:tcPr>
            <w:tcW w:w="6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 (теңгемен)</w:t>
            </w:r>
          </w:p>
        </w:tc>
        <w:tc>
          <w:tcPr>
            <w:tcW w:w="8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шетел валютасымен</w:t>
            </w:r>
          </w:p>
        </w:tc>
      </w:tr>
      <w:tr w:rsidR="00E163ED" w:rsidRPr="00597889" w:rsidTr="001D434B">
        <w:trPr>
          <w:jc w:val="center"/>
        </w:trPr>
        <w:tc>
          <w:tcPr>
            <w:tcW w:w="73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c>
          <w:tcPr>
            <w:tcW w:w="75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78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6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8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r>
      <w:tr w:rsidR="00E163ED" w:rsidRPr="00597889" w:rsidTr="001D434B">
        <w:trPr>
          <w:jc w:val="center"/>
        </w:trPr>
        <w:tc>
          <w:tcPr>
            <w:tcW w:w="73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88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5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8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7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9"/>
        <w:gridCol w:w="950"/>
        <w:gridCol w:w="1215"/>
        <w:gridCol w:w="1091"/>
        <w:gridCol w:w="1625"/>
        <w:gridCol w:w="1097"/>
        <w:gridCol w:w="1097"/>
        <w:gridCol w:w="1625"/>
      </w:tblGrid>
      <w:tr w:rsidR="00E163ED" w:rsidRPr="00597889" w:rsidTr="001D434B">
        <w:trPr>
          <w:jc w:val="center"/>
        </w:trPr>
        <w:tc>
          <w:tcPr>
            <w:tcW w:w="1610"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Ағымдағы құны</w:t>
            </w:r>
          </w:p>
        </w:tc>
        <w:tc>
          <w:tcPr>
            <w:tcW w:w="566" w:type="pct"/>
            <w:vMerge w:val="restart"/>
            <w:tcMar>
              <w:top w:w="0" w:type="dxa"/>
              <w:left w:w="108" w:type="dxa"/>
              <w:bottom w:w="0" w:type="dxa"/>
              <w:right w:w="108" w:type="dxa"/>
            </w:tcMar>
            <w:hideMark/>
          </w:tcPr>
          <w:p w:rsidR="00E163ED" w:rsidRPr="00597889" w:rsidRDefault="00E163ED" w:rsidP="00597889">
            <w:pPr>
              <w:spacing w:after="0" w:line="240" w:lineRule="auto"/>
              <w:ind w:left="-92" w:right="-25"/>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Резиденттік елі</w:t>
            </w:r>
          </w:p>
        </w:tc>
        <w:tc>
          <w:tcPr>
            <w:tcW w:w="2824" w:type="pct"/>
            <w:gridSpan w:val="4"/>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Анықтама үшін:</w:t>
            </w:r>
          </w:p>
        </w:tc>
      </w:tr>
      <w:tr w:rsidR="00E163ED" w:rsidRPr="00597889" w:rsidTr="001D434B">
        <w:trPr>
          <w:jc w:val="center"/>
        </w:trPr>
        <w:tc>
          <w:tcPr>
            <w:tcW w:w="487"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 (теңгемен)</w:t>
            </w:r>
          </w:p>
        </w:tc>
        <w:tc>
          <w:tcPr>
            <w:tcW w:w="1123"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оның ішінде, есептелген сыйақы</w:t>
            </w:r>
          </w:p>
        </w:tc>
        <w:tc>
          <w:tcPr>
            <w:tcW w:w="566"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43"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w:t>
            </w:r>
            <w:r w:rsidRPr="00597889">
              <w:rPr>
                <w:rFonts w:ascii="Times New Roman" w:eastAsia="Times New Roman" w:hAnsi="Times New Roman" w:cs="Times New Roman"/>
                <w:color w:val="000000" w:themeColor="text1"/>
                <w:sz w:val="24"/>
                <w:szCs w:val="24"/>
                <w:lang w:eastAsia="ru-RU"/>
              </w:rPr>
              <w:t>алыптас</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тырылған резервтер</w:t>
            </w:r>
          </w:p>
        </w:tc>
        <w:tc>
          <w:tcPr>
            <w:tcW w:w="569" w:type="pct"/>
            <w:vMerge w:val="restart"/>
            <w:tcMar>
              <w:top w:w="0" w:type="dxa"/>
              <w:left w:w="108" w:type="dxa"/>
              <w:bottom w:w="0" w:type="dxa"/>
              <w:right w:w="108" w:type="dxa"/>
            </w:tcMar>
            <w:hideMark/>
          </w:tcPr>
          <w:p w:rsidR="00E163ED" w:rsidRPr="00597889" w:rsidRDefault="00E163ED" w:rsidP="00597889">
            <w:pPr>
              <w:spacing w:after="0" w:line="240" w:lineRule="auto"/>
              <w:ind w:left="-115" w:right="-138"/>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салымдар бойынша дебитор</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лық берешек</w:t>
            </w:r>
          </w:p>
        </w:tc>
        <w:tc>
          <w:tcPr>
            <w:tcW w:w="569" w:type="pct"/>
            <w:vMerge w:val="restart"/>
            <w:tcMar>
              <w:top w:w="0" w:type="dxa"/>
              <w:left w:w="108" w:type="dxa"/>
              <w:bottom w:w="0" w:type="dxa"/>
              <w:right w:w="108" w:type="dxa"/>
            </w:tcMar>
            <w:hideMark/>
          </w:tcPr>
          <w:p w:rsidR="00E163ED" w:rsidRPr="00597889" w:rsidRDefault="00E163ED" w:rsidP="00597889">
            <w:pPr>
              <w:spacing w:after="0" w:line="240" w:lineRule="auto"/>
              <w:ind w:left="-78" w:right="-175"/>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салымдар бойынша мерзімі өткен дебитор</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лық берешек</w:t>
            </w:r>
          </w:p>
        </w:tc>
        <w:tc>
          <w:tcPr>
            <w:tcW w:w="843" w:type="pct"/>
            <w:vMerge w:val="restart"/>
            <w:tcMar>
              <w:top w:w="0" w:type="dxa"/>
              <w:left w:w="108" w:type="dxa"/>
              <w:bottom w:w="0" w:type="dxa"/>
              <w:right w:w="108" w:type="dxa"/>
            </w:tcMar>
            <w:hideMark/>
          </w:tcPr>
          <w:p w:rsidR="00E163ED" w:rsidRPr="00597889" w:rsidRDefault="00E163ED" w:rsidP="00597889">
            <w:pPr>
              <w:spacing w:after="0" w:line="240" w:lineRule="auto"/>
              <w:ind w:right="-109"/>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мерзімі өткен дебиторлық берешек бойынша қалыптасты</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рылған резервтер (провизиялар)</w:t>
            </w:r>
          </w:p>
        </w:tc>
      </w:tr>
      <w:tr w:rsidR="00E163ED" w:rsidRPr="00597889" w:rsidTr="001D434B">
        <w:trPr>
          <w:jc w:val="center"/>
        </w:trPr>
        <w:tc>
          <w:tcPr>
            <w:tcW w:w="487"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9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т</w:t>
            </w:r>
            <w:r w:rsidRPr="00597889">
              <w:rPr>
                <w:rFonts w:ascii="Times New Roman" w:eastAsia="Times New Roman" w:hAnsi="Times New Roman" w:cs="Times New Roman"/>
                <w:color w:val="000000" w:themeColor="text1"/>
                <w:sz w:val="24"/>
                <w:szCs w:val="24"/>
                <w:lang w:eastAsia="ru-RU"/>
              </w:rPr>
              <w:t>еңге</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мен</w:t>
            </w:r>
          </w:p>
        </w:tc>
        <w:tc>
          <w:tcPr>
            <w:tcW w:w="6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шетел валютасымен</w:t>
            </w:r>
          </w:p>
        </w:tc>
        <w:tc>
          <w:tcPr>
            <w:tcW w:w="566"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43"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9"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9"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43"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48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15</w:t>
            </w:r>
          </w:p>
        </w:tc>
        <w:tc>
          <w:tcPr>
            <w:tcW w:w="49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16</w:t>
            </w:r>
          </w:p>
        </w:tc>
        <w:tc>
          <w:tcPr>
            <w:tcW w:w="6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17</w:t>
            </w:r>
          </w:p>
        </w:tc>
        <w:tc>
          <w:tcPr>
            <w:tcW w:w="5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18</w:t>
            </w:r>
          </w:p>
        </w:tc>
        <w:tc>
          <w:tcPr>
            <w:tcW w:w="8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19</w:t>
            </w: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w:t>
            </w: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c>
          <w:tcPr>
            <w:tcW w:w="8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w:t>
            </w:r>
          </w:p>
        </w:tc>
      </w:tr>
      <w:tr w:rsidR="00E163ED" w:rsidRPr="00597889" w:rsidTr="001D434B">
        <w:trPr>
          <w:jc w:val="center"/>
        </w:trPr>
        <w:tc>
          <w:tcPr>
            <w:tcW w:w="48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493"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63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6"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43"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43"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eastAsia="ru-RU"/>
        </w:rPr>
        <w:t>4-кесте. Тазартылған бағалы металдар</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4"/>
          <w:lang w:eastAsia="ru-RU"/>
        </w:rPr>
      </w:pPr>
      <w:r w:rsidRPr="00597889">
        <w:rPr>
          <w:rFonts w:ascii="Times New Roman" w:eastAsia="Times New Roman" w:hAnsi="Times New Roman" w:cs="Times New Roman"/>
          <w:color w:val="000000" w:themeColor="text1"/>
          <w:sz w:val="24"/>
          <w:lang w:eastAsia="ru-RU"/>
        </w:rPr>
        <w:lastRenderedPageBreak/>
        <w:t>(</w:t>
      </w:r>
      <w:r w:rsidRPr="00597889">
        <w:rPr>
          <w:rFonts w:ascii="Times New Roman" w:eastAsia="Times New Roman" w:hAnsi="Times New Roman" w:cs="Times New Roman"/>
          <w:color w:val="000000" w:themeColor="text1"/>
          <w:sz w:val="24"/>
          <w:szCs w:val="24"/>
          <w:lang w:eastAsia="ru-RU"/>
        </w:rPr>
        <w:t>теңгемен</w:t>
      </w:r>
      <w:r w:rsidRPr="00597889">
        <w:rPr>
          <w:rFonts w:ascii="Times New Roman" w:eastAsia="Times New Roman" w:hAnsi="Times New Roman" w:cs="Times New Roman"/>
          <w:color w:val="000000" w:themeColor="text1"/>
          <w:sz w:val="24"/>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
        <w:gridCol w:w="1758"/>
        <w:gridCol w:w="1562"/>
        <w:gridCol w:w="1004"/>
        <w:gridCol w:w="727"/>
        <w:gridCol w:w="902"/>
        <w:gridCol w:w="727"/>
        <w:gridCol w:w="902"/>
        <w:gridCol w:w="727"/>
        <w:gridCol w:w="902"/>
      </w:tblGrid>
      <w:tr w:rsidR="00E163ED" w:rsidRPr="00597889" w:rsidTr="001D434B">
        <w:trPr>
          <w:jc w:val="center"/>
        </w:trPr>
        <w:tc>
          <w:tcPr>
            <w:tcW w:w="222"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р/с №</w:t>
            </w:r>
          </w:p>
        </w:tc>
        <w:tc>
          <w:tcPr>
            <w:tcW w:w="912"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Тазартылған бағалы металдың атауы</w:t>
            </w:r>
          </w:p>
        </w:tc>
        <w:tc>
          <w:tcPr>
            <w:tcW w:w="810" w:type="pct"/>
            <w:vMerge w:val="restart"/>
            <w:tcMar>
              <w:top w:w="0" w:type="dxa"/>
              <w:left w:w="108" w:type="dxa"/>
              <w:bottom w:w="0" w:type="dxa"/>
              <w:right w:w="108" w:type="dxa"/>
            </w:tcMar>
            <w:hideMark/>
          </w:tcPr>
          <w:p w:rsidR="00E163ED" w:rsidRPr="00597889" w:rsidRDefault="00E163ED" w:rsidP="00597889">
            <w:pPr>
              <w:spacing w:after="0" w:line="240" w:lineRule="auto"/>
              <w:ind w:left="-166" w:right="-189"/>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Троя унцияларының саны</w:t>
            </w:r>
          </w:p>
        </w:tc>
        <w:tc>
          <w:tcPr>
            <w:tcW w:w="52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Төлем валютасы</w:t>
            </w:r>
          </w:p>
        </w:tc>
        <w:tc>
          <w:tcPr>
            <w:tcW w:w="845"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троя унциясының сатып алу бағасы</w:t>
            </w:r>
          </w:p>
        </w:tc>
        <w:tc>
          <w:tcPr>
            <w:tcW w:w="845"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Жиынтық сатып алу құны</w:t>
            </w:r>
          </w:p>
        </w:tc>
        <w:tc>
          <w:tcPr>
            <w:tcW w:w="845"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Ағымдағы құны</w:t>
            </w:r>
          </w:p>
        </w:tc>
      </w:tr>
      <w:tr w:rsidR="00E163ED" w:rsidRPr="00597889" w:rsidTr="001D434B">
        <w:trPr>
          <w:jc w:val="center"/>
        </w:trPr>
        <w:tc>
          <w:tcPr>
            <w:tcW w:w="222"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912"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10"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21"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ind w:right="-159"/>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c>
        <w:tc>
          <w:tcPr>
            <w:tcW w:w="468" w:type="pct"/>
            <w:tcMar>
              <w:top w:w="0" w:type="dxa"/>
              <w:left w:w="108" w:type="dxa"/>
              <w:bottom w:w="0" w:type="dxa"/>
              <w:right w:w="108" w:type="dxa"/>
            </w:tcMar>
            <w:hideMark/>
          </w:tcPr>
          <w:p w:rsidR="00E163ED" w:rsidRPr="00597889" w:rsidRDefault="00E163ED" w:rsidP="00597889">
            <w:pPr>
              <w:spacing w:after="0" w:line="240" w:lineRule="auto"/>
              <w:ind w:right="-107"/>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валютамен</w:t>
            </w:r>
          </w:p>
        </w:tc>
        <w:tc>
          <w:tcPr>
            <w:tcW w:w="377" w:type="pct"/>
            <w:tcMar>
              <w:top w:w="0" w:type="dxa"/>
              <w:left w:w="108" w:type="dxa"/>
              <w:bottom w:w="0" w:type="dxa"/>
              <w:right w:w="108" w:type="dxa"/>
            </w:tcMar>
            <w:hideMark/>
          </w:tcPr>
          <w:p w:rsidR="00E163ED" w:rsidRPr="00597889" w:rsidRDefault="00E163ED" w:rsidP="00597889">
            <w:pPr>
              <w:spacing w:after="0" w:line="240" w:lineRule="auto"/>
              <w:ind w:right="-89"/>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c>
        <w:tc>
          <w:tcPr>
            <w:tcW w:w="468" w:type="pct"/>
            <w:tcMar>
              <w:top w:w="0" w:type="dxa"/>
              <w:left w:w="108" w:type="dxa"/>
              <w:bottom w:w="0" w:type="dxa"/>
              <w:right w:w="108" w:type="dxa"/>
            </w:tcMar>
            <w:hideMark/>
          </w:tcPr>
          <w:p w:rsidR="00E163ED" w:rsidRPr="00597889" w:rsidRDefault="00E163ED" w:rsidP="00597889">
            <w:pPr>
              <w:spacing w:after="0" w:line="240" w:lineRule="auto"/>
              <w:ind w:right="-179"/>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валютамен</w:t>
            </w:r>
          </w:p>
        </w:tc>
        <w:tc>
          <w:tcPr>
            <w:tcW w:w="377" w:type="pct"/>
            <w:tcMar>
              <w:top w:w="0" w:type="dxa"/>
              <w:left w:w="108" w:type="dxa"/>
              <w:bottom w:w="0" w:type="dxa"/>
              <w:right w:w="108" w:type="dxa"/>
            </w:tcMar>
            <w:hideMark/>
          </w:tcPr>
          <w:p w:rsidR="00E163ED" w:rsidRPr="00597889" w:rsidRDefault="00E163ED" w:rsidP="00597889">
            <w:pPr>
              <w:spacing w:after="0" w:line="240" w:lineRule="auto"/>
              <w:ind w:right="-161"/>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c>
        <w:tc>
          <w:tcPr>
            <w:tcW w:w="468" w:type="pct"/>
            <w:tcMar>
              <w:top w:w="0" w:type="dxa"/>
              <w:left w:w="108" w:type="dxa"/>
              <w:bottom w:w="0" w:type="dxa"/>
              <w:right w:w="108" w:type="dxa"/>
            </w:tcMar>
            <w:hideMark/>
          </w:tcPr>
          <w:p w:rsidR="00E163ED" w:rsidRPr="00597889" w:rsidRDefault="00E163ED" w:rsidP="00597889">
            <w:pPr>
              <w:spacing w:after="0" w:line="240" w:lineRule="auto"/>
              <w:ind w:right="-134"/>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валютамен</w:t>
            </w:r>
          </w:p>
        </w:tc>
      </w:tr>
      <w:tr w:rsidR="00E163ED" w:rsidRPr="00597889" w:rsidTr="001D434B">
        <w:trPr>
          <w:jc w:val="center"/>
        </w:trPr>
        <w:tc>
          <w:tcPr>
            <w:tcW w:w="22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9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81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52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r>
      <w:tr w:rsidR="00E163ED" w:rsidRPr="00597889" w:rsidTr="001D434B">
        <w:trPr>
          <w:jc w:val="center"/>
        </w:trPr>
        <w:tc>
          <w:tcPr>
            <w:tcW w:w="22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9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1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2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2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1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Жиынтығы:</w:t>
            </w:r>
          </w:p>
        </w:tc>
        <w:tc>
          <w:tcPr>
            <w:tcW w:w="81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2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eastAsia="ru-RU"/>
        </w:rPr>
      </w:pPr>
      <w:r w:rsidRPr="00597889">
        <w:rPr>
          <w:rFonts w:ascii="Times New Roman" w:eastAsia="Times New Roman" w:hAnsi="Times New Roman" w:cs="Times New Roman"/>
          <w:bCs/>
          <w:color w:val="000000" w:themeColor="text1"/>
          <w:sz w:val="28"/>
          <w:szCs w:val="28"/>
          <w:lang w:eastAsia="ru-RU"/>
        </w:rPr>
        <w:t>5-кесте. Шартты талаптар мен міндеттемелер</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4"/>
          <w:lang w:eastAsia="ru-RU"/>
        </w:rPr>
      </w:pPr>
      <w:r w:rsidRPr="00597889">
        <w:rPr>
          <w:rFonts w:ascii="Times New Roman" w:eastAsia="Times New Roman" w:hAnsi="Times New Roman" w:cs="Times New Roman"/>
          <w:color w:val="000000" w:themeColor="text1"/>
          <w:sz w:val="24"/>
          <w:lang w:eastAsia="ru-RU"/>
        </w:rPr>
        <w:t>(</w:t>
      </w:r>
      <w:r w:rsidRPr="00597889">
        <w:rPr>
          <w:rFonts w:ascii="Times New Roman" w:eastAsia="Times New Roman" w:hAnsi="Times New Roman" w:cs="Times New Roman"/>
          <w:color w:val="000000" w:themeColor="text1"/>
          <w:sz w:val="24"/>
          <w:szCs w:val="24"/>
          <w:lang w:eastAsia="ru-RU"/>
        </w:rPr>
        <w:t>теңгемен</w:t>
      </w:r>
      <w:r w:rsidRPr="00597889">
        <w:rPr>
          <w:rFonts w:ascii="Times New Roman" w:eastAsia="Times New Roman" w:hAnsi="Times New Roman" w:cs="Times New Roman"/>
          <w:color w:val="000000" w:themeColor="text1"/>
          <w:sz w:val="24"/>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
        <w:gridCol w:w="1818"/>
        <w:gridCol w:w="1047"/>
        <w:gridCol w:w="964"/>
        <w:gridCol w:w="2336"/>
        <w:gridCol w:w="1720"/>
        <w:gridCol w:w="1232"/>
      </w:tblGrid>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р/с №</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Туынды қаржы құралы түрінің атауы</w:t>
            </w:r>
          </w:p>
        </w:tc>
        <w:tc>
          <w:tcPr>
            <w:tcW w:w="543" w:type="pct"/>
            <w:tcMar>
              <w:top w:w="0" w:type="dxa"/>
              <w:left w:w="108" w:type="dxa"/>
              <w:bottom w:w="0" w:type="dxa"/>
              <w:right w:w="108" w:type="dxa"/>
            </w:tcMar>
            <w:hideMark/>
          </w:tcPr>
          <w:p w:rsidR="00E163ED" w:rsidRPr="00597889" w:rsidRDefault="00E163ED" w:rsidP="00597889">
            <w:pPr>
              <w:spacing w:after="0" w:line="240" w:lineRule="auto"/>
              <w:ind w:left="-179"/>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Базалық актив</w:t>
            </w:r>
          </w:p>
        </w:tc>
        <w:tc>
          <w:tcPr>
            <w:tcW w:w="500" w:type="pct"/>
            <w:tcMar>
              <w:top w:w="0" w:type="dxa"/>
              <w:left w:w="108" w:type="dxa"/>
              <w:bottom w:w="0" w:type="dxa"/>
              <w:right w:w="108" w:type="dxa"/>
            </w:tcMar>
            <w:hideMark/>
          </w:tcPr>
          <w:p w:rsidR="00E163ED" w:rsidRPr="00597889" w:rsidRDefault="00E163ED" w:rsidP="00597889">
            <w:pPr>
              <w:spacing w:after="0" w:line="240" w:lineRule="auto"/>
              <w:ind w:right="-72"/>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Валютасы</w:t>
            </w: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С</w:t>
            </w:r>
            <w:r w:rsidRPr="00597889">
              <w:rPr>
                <w:rFonts w:ascii="Times New Roman" w:eastAsia="Times New Roman" w:hAnsi="Times New Roman" w:cs="Times New Roman"/>
                <w:color w:val="000000" w:themeColor="text1"/>
                <w:sz w:val="24"/>
                <w:szCs w:val="24"/>
                <w:lang w:eastAsia="ru-RU"/>
              </w:rPr>
              <w:t xml:space="preserve">әйкестендіру нөмірі </w:t>
            </w:r>
            <w:r w:rsidRPr="00597889">
              <w:rPr>
                <w:rFonts w:ascii="Times New Roman" w:eastAsia="Times New Roman" w:hAnsi="Times New Roman" w:cs="Times New Roman"/>
                <w:color w:val="000000" w:themeColor="text1"/>
                <w:sz w:val="24"/>
                <w:szCs w:val="24"/>
                <w:lang w:val="kk-KZ" w:eastAsia="ru-RU"/>
              </w:rPr>
              <w:t xml:space="preserve"> </w:t>
            </w:r>
          </w:p>
        </w:tc>
        <w:tc>
          <w:tcPr>
            <w:tcW w:w="892" w:type="pct"/>
            <w:tcMar>
              <w:top w:w="0" w:type="dxa"/>
              <w:left w:w="108" w:type="dxa"/>
              <w:bottom w:w="0" w:type="dxa"/>
              <w:right w:w="108" w:type="dxa"/>
            </w:tcMar>
            <w:hideMark/>
          </w:tcPr>
          <w:p w:rsidR="00E163ED" w:rsidRPr="00597889" w:rsidRDefault="00E163ED" w:rsidP="00597889">
            <w:pPr>
              <w:spacing w:after="0" w:line="240" w:lineRule="auto"/>
              <w:ind w:left="-131" w:right="-66" w:firstLine="131"/>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Туынды құралмен операцияны жүзеге асыру күнінде талап ету (міндеттемелер) сомасы</w:t>
            </w: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Есепті күн</w:t>
            </w:r>
            <w:r w:rsidRPr="00597889">
              <w:rPr>
                <w:rFonts w:ascii="Times New Roman" w:eastAsia="Times New Roman" w:hAnsi="Times New Roman" w:cs="Times New Roman"/>
                <w:color w:val="000000" w:themeColor="text1"/>
                <w:sz w:val="24"/>
                <w:szCs w:val="24"/>
                <w:lang w:val="kk-KZ" w:eastAsia="ru-RU"/>
              </w:rPr>
              <w:t>гі</w:t>
            </w:r>
            <w:r w:rsidRPr="00597889">
              <w:rPr>
                <w:rFonts w:ascii="Times New Roman" w:eastAsia="Times New Roman" w:hAnsi="Times New Roman" w:cs="Times New Roman"/>
                <w:color w:val="000000" w:themeColor="text1"/>
                <w:sz w:val="24"/>
                <w:szCs w:val="24"/>
                <w:lang w:eastAsia="ru-RU"/>
              </w:rPr>
              <w:t xml:space="preserve"> ағымдағы құны</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Туынды қаржы құралдары бойынша шартты талаптар</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1.1.1</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1.1.n</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Туынды қаржы құралдары бойынша шартты міндеттемелер</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2.1.1</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2.1.n</w:t>
            </w:r>
          </w:p>
        </w:tc>
        <w:tc>
          <w:tcPr>
            <w:tcW w:w="9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 xml:space="preserve"> «Зейнетақы активтерінің инвестициялық </w:t>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портфелінің құрылымы туралы есеп»</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деректерді жинауға арналған нысанына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w:t>
      </w:r>
      <w:r w:rsidRPr="00597889">
        <w:rPr>
          <w:rFonts w:ascii="Times New Roman" w:eastAsia="Times New Roman" w:hAnsi="Times New Roman" w:cs="Times New Roman"/>
          <w:bCs/>
          <w:color w:val="000000" w:themeColor="text1"/>
          <w:sz w:val="28"/>
          <w:szCs w:val="24"/>
          <w:lang w:val="kk-KZ" w:eastAsia="ru-RU"/>
        </w:rPr>
        <w:t>Зейнетақы активтерінің инвестициялық портфелінің құрылымы туралы есеп</w:t>
      </w:r>
      <w:r w:rsidRPr="00597889">
        <w:rPr>
          <w:rFonts w:ascii="Times New Roman" w:eastAsia="Times New Roman" w:hAnsi="Times New Roman" w:cs="Times New Roman"/>
          <w:color w:val="000000" w:themeColor="text1"/>
          <w:sz w:val="28"/>
          <w:szCs w:val="28"/>
          <w:lang w:val="kk-KZ" w:eastAsia="ru-RU"/>
        </w:rPr>
        <w:t xml:space="preserve">» әкімшілік деректерді жинауға арналған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нысанды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2- ENPF_SPPA</w:t>
      </w:r>
      <w:r w:rsidRPr="00597889">
        <w:rPr>
          <w:rFonts w:ascii="Times New Roman" w:eastAsia="Times New Roman" w:hAnsi="Times New Roman" w:cs="Times New Roman"/>
          <w:color w:val="000000" w:themeColor="text1"/>
          <w:sz w:val="28"/>
          <w:szCs w:val="28"/>
          <w:lang w:val="kk-KZ" w:eastAsia="ru-RU"/>
        </w:rPr>
        <w:t>, кезеңділігі – апта сайын/ай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«Зейнетақы активтерінің инвестициялық портфелінің құрылымы туралы есеп» әкімшілік деректерді жинауға арналған нысанды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ішкі басқарудағы зейнетақы активтері бойынша аптаның екінші жұмыс күніндегі жағдай бойынша апта сайын/есепті кезеңнің соңындағы жағдай бойынша ай сайын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1-кесте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1)</w:t>
      </w:r>
      <w:r w:rsidRPr="00597889">
        <w:rPr>
          <w:rFonts w:ascii="Times New Roman" w:eastAsia="Times New Roman" w:hAnsi="Times New Roman" w:cs="Times New Roman"/>
          <w:color w:val="000000" w:themeColor="text1"/>
          <w:sz w:val="28"/>
          <w:szCs w:val="28"/>
          <w:lang w:val="kk-KZ" w:eastAsia="ru-RU"/>
        </w:rPr>
        <w:tab/>
        <w:t>Нысанда бағалы қағаздар және эмитенттің эмиссиялық бағалы қағаздары бойынша міндеттемелері бойынша талап ету құқығы жөніндегі деректер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2-бағанда бағалы қағаз эмитентінің атауы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3-бағанда экономикалық қызмет түрі ҚР МЖ 03-2007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5-бағанда сатып алынған қағаздың типі көрсетіле отырып, оның түрі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 xml:space="preserve">6-бағанда бағалы қағаздың сәйкестендіру нөмірі, айналысқа жіберу мерзімі өткен және эмитенті оларды өтеу бойынша міндеттемелерді орындамаған эмитенттің міндеттемелері бойынша талап ету құқығына қатысты - талап ету құқығын сәйкестендіргіші көрсетіледі;   </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7-бағанда сатып алынған бағалы қағаздардың саны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8 және 10-бағандарда валюталардың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13-бағанда бухгалтерлік есепте бастапқы танылған күні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14-бағанда борыштық бағалы қағаздарды өтеу күні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w:t>
      </w:r>
      <w:r w:rsidRPr="00597889">
        <w:rPr>
          <w:rFonts w:ascii="Times New Roman" w:eastAsia="Times New Roman" w:hAnsi="Times New Roman" w:cs="Times New Roman"/>
          <w:color w:val="000000" w:themeColor="text1"/>
          <w:sz w:val="28"/>
          <w:szCs w:val="28"/>
          <w:lang w:val="kk-KZ" w:eastAsia="ru-RU"/>
        </w:rPr>
        <w:tab/>
        <w:t>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қаржы құралдарының сатып алу құны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13)</w:t>
      </w:r>
      <w:r w:rsidRPr="00597889">
        <w:rPr>
          <w:rFonts w:ascii="Times New Roman" w:eastAsia="Times New Roman" w:hAnsi="Times New Roman" w:cs="Times New Roman"/>
          <w:color w:val="000000" w:themeColor="text1"/>
          <w:sz w:val="28"/>
          <w:szCs w:val="28"/>
          <w:lang w:val="kk-KZ" w:eastAsia="ru-RU"/>
        </w:rPr>
        <w:tab/>
        <w:t>16-бағанда бухгалтерлік есепте көрсетілген бағалы қағаздардың құны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14)</w:t>
      </w:r>
      <w:r w:rsidRPr="00597889">
        <w:rPr>
          <w:rFonts w:ascii="Times New Roman" w:eastAsia="Times New Roman" w:hAnsi="Times New Roman" w:cs="Times New Roman"/>
          <w:color w:val="000000" w:themeColor="text1"/>
          <w:sz w:val="28"/>
          <w:szCs w:val="28"/>
          <w:lang w:val="kk-KZ" w:eastAsia="ru-RU"/>
        </w:rPr>
        <w:tab/>
        <w:t>19-бағанда бухгалтерлік есепте көрсетілген резервтердің (провизиялардың)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15)</w:t>
      </w:r>
      <w:r w:rsidRPr="00597889">
        <w:rPr>
          <w:rFonts w:ascii="Times New Roman" w:eastAsia="Times New Roman" w:hAnsi="Times New Roman" w:cs="Times New Roman"/>
          <w:color w:val="000000" w:themeColor="text1"/>
          <w:sz w:val="28"/>
          <w:szCs w:val="28"/>
          <w:lang w:val="kk-KZ" w:eastAsia="ru-RU"/>
        </w:rPr>
        <w:tab/>
        <w:t>20-бағанда шығарылым проспектісінде белгіленген мерзімде төленуге тиіс бағалы қағаздар бойынша дебиторлық берешек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16)</w:t>
      </w:r>
      <w:r w:rsidRPr="00597889">
        <w:rPr>
          <w:rFonts w:ascii="Times New Roman" w:eastAsia="Times New Roman" w:hAnsi="Times New Roman" w:cs="Times New Roman"/>
          <w:color w:val="000000" w:themeColor="text1"/>
          <w:sz w:val="28"/>
          <w:szCs w:val="28"/>
          <w:lang w:val="kk-KZ" w:eastAsia="ru-RU"/>
        </w:rPr>
        <w:tab/>
        <w:t>21-бағанда шығарылым проспектісінде белгіленген мерзімде төленбеген бағалы қағаздар бойынша мерзімі өткен дебиторлық берешек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17)</w:t>
      </w:r>
      <w:r w:rsidRPr="00597889">
        <w:rPr>
          <w:rFonts w:ascii="Times New Roman" w:eastAsia="Times New Roman" w:hAnsi="Times New Roman" w:cs="Times New Roman"/>
          <w:color w:val="000000" w:themeColor="text1"/>
          <w:sz w:val="28"/>
          <w:szCs w:val="28"/>
          <w:lang w:val="kk-KZ" w:eastAsia="ru-RU"/>
        </w:rPr>
        <w:tab/>
        <w:t>22-бағанда бухгалтерлік есепте көрсетілген дебиторлық және мерзімі өткен берешек бойынша резервтердің (провизиялардың)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18)</w:t>
      </w:r>
      <w:r w:rsidRPr="00597889">
        <w:rPr>
          <w:rFonts w:ascii="Times New Roman" w:eastAsia="Times New Roman" w:hAnsi="Times New Roman" w:cs="Times New Roman"/>
          <w:color w:val="000000" w:themeColor="text1"/>
          <w:sz w:val="28"/>
          <w:szCs w:val="28"/>
          <w:lang w:val="kk-KZ" w:eastAsia="ru-RU"/>
        </w:rPr>
        <w:tab/>
        <w:t>23-бағанда бағалы қағаздың «әділ құны бойынша бағаланатын», «амортизацияланған құны бойынша бағаланатын» санаты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19)</w:t>
      </w:r>
      <w:r w:rsidRPr="00597889">
        <w:rPr>
          <w:rFonts w:ascii="Times New Roman" w:eastAsia="Times New Roman" w:hAnsi="Times New Roman" w:cs="Times New Roman"/>
          <w:color w:val="000000" w:themeColor="text1"/>
          <w:sz w:val="28"/>
          <w:szCs w:val="28"/>
          <w:lang w:val="kk-KZ" w:eastAsia="ru-RU"/>
        </w:rPr>
        <w:tab/>
        <w:t>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w:t>
      </w:r>
      <w:r w:rsidRPr="00597889">
        <w:rPr>
          <w:rFonts w:ascii="Times New Roman" w:eastAsia="Times New Roman" w:hAnsi="Times New Roman" w:cs="Times New Roman"/>
          <w:color w:val="000000" w:themeColor="text1"/>
          <w:sz w:val="28"/>
          <w:szCs w:val="28"/>
          <w:lang w:val="kk-KZ" w:eastAsia="ru-RU"/>
        </w:rPr>
        <w:tab/>
        <w:t>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21)</w:t>
      </w:r>
      <w:r w:rsidRPr="00597889">
        <w:rPr>
          <w:rFonts w:ascii="Times New Roman" w:eastAsia="Times New Roman" w:hAnsi="Times New Roman" w:cs="Times New Roman"/>
          <w:color w:val="000000" w:themeColor="text1"/>
          <w:sz w:val="28"/>
          <w:szCs w:val="28"/>
          <w:lang w:val="kk-KZ" w:eastAsia="ru-RU"/>
        </w:rPr>
        <w:tab/>
        <w:t>28-бағанда Нысанды ұсыну күніндегі борыштық қаржы құралдары бойынша купондық мөлшерлеме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2-кесте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4-бағанда кері репо операциялары бойынша сатып алынған бағалы қағаздың типін көрсете отырып, түрі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6-бағанда кері репо операциялары бойынша сатып алынған бағалы қағаздың саны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7 және 8-бағандарда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4)</w:t>
      </w:r>
      <w:r w:rsidRPr="00597889">
        <w:rPr>
          <w:rFonts w:ascii="Times New Roman" w:eastAsia="Times New Roman" w:hAnsi="Times New Roman" w:cs="Times New Roman"/>
          <w:color w:val="000000" w:themeColor="text1"/>
          <w:sz w:val="28"/>
          <w:szCs w:val="28"/>
          <w:lang w:val="kk-KZ" w:eastAsia="ru-RU"/>
        </w:rPr>
        <w:tab/>
        <w:t>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15-бағанда бухгалтерлік есепте көрсетілген құн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3-кесте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3 және 4-бағандарды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5-бағанда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8-бағанда банктік салым шарты бойынша салым мерзімі, салым мерзімі ұзартылған кезде ұзарту мерзімін ескере отырып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9 және 10-бағандарда жинақталған сыйақыны төлеу күні мен кезеңділігі банктік салым шартының талаптарына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15-бағанда бухгалтерлік есепте көрсетілген салымдардың құны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19-бағанда бухгалтерлік есепте көрсетілген резервтердің (провизиялардың) сомасы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20-бағанда салымдар бойынша дебиторлық берешек сомасы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21-бағанда салымдар бойынша мерзімі өткен дебиторлық берешек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22-бағанда бухгалтерлік есепте көрсетілген дебиторлық және мерзімі өткен берешек бойынша резервтердің (провизиялардың)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кесте әрбір банк және салымның әрбір валютасы бойынша жеке салымдар сомасын көрсете отырып,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4-кесте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4-бағанда төлем валютасы ҚР ҰЖ 07 ISO 4217-2012 «Валюталарды және қорларды белгілеуге арналған кодтар»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2)</w:t>
      </w:r>
      <w:r w:rsidRPr="00597889">
        <w:rPr>
          <w:rFonts w:ascii="Times New Roman" w:eastAsia="Times New Roman" w:hAnsi="Times New Roman" w:cs="Times New Roman"/>
          <w:color w:val="000000" w:themeColor="text1"/>
          <w:sz w:val="28"/>
          <w:szCs w:val="28"/>
          <w:lang w:val="kk-KZ" w:eastAsia="ru-RU"/>
        </w:rPr>
        <w:tab/>
        <w:t>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9-бағанда бухгалтерлік есепте көрсетілген сома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5-кесте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5-баған туынды қаржы құралының базалық активі бағалы қағаз болып табылған жағдайда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7-бағанда туынды қаржы құралының нарықтық құны (алмастыру құны) көрсетіледі, ол:</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сатып алуға мәмілелер бойынша - туынды қаржы құралының ағымды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81"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38-қосымша</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4-қосымша</w:t>
      </w:r>
    </w:p>
    <w:p w:rsidR="00E163ED" w:rsidRPr="00597889" w:rsidRDefault="00E163ED" w:rsidP="00597889">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597889" w:rsidRDefault="00310C4B" w:rsidP="00310C4B">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82"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«Сыртқы басқарудағы активтер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310C4B" w:rsidRDefault="00310C4B" w:rsidP="00310C4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3- ENPF_А-VNESH</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 (cыртқы басқаруға берілген зейнетақы активтері болған жағдайда - есепті айдан кейінгі айдың жиырмасынан кешіктірмей)</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lastRenderedPageBreak/>
        <w:t>__________________________ есебінен қалыптастырылған зейнетақы</w:t>
      </w:r>
      <w:r w:rsidRPr="00597889">
        <w:rPr>
          <w:rFonts w:ascii="Times New Roman" w:eastAsia="Times New Roman" w:hAnsi="Times New Roman" w:cs="Times New Roman"/>
          <w:b/>
          <w:bCs/>
          <w:color w:val="000000" w:themeColor="text1"/>
          <w:sz w:val="28"/>
          <w:szCs w:val="28"/>
          <w:lang w:val="kk-KZ" w:eastAsia="ru-RU"/>
        </w:rPr>
        <w:t xml:space="preserve"> </w:t>
      </w:r>
      <w:r w:rsidRPr="00597889">
        <w:rPr>
          <w:rFonts w:ascii="Times New Roman" w:eastAsia="Times New Roman" w:hAnsi="Times New Roman" w:cs="Times New Roman"/>
          <w:bCs/>
          <w:color w:val="000000" w:themeColor="text1"/>
          <w:sz w:val="28"/>
          <w:szCs w:val="28"/>
          <w:lang w:val="kk-KZ" w:eastAsia="ru-RU"/>
        </w:rPr>
        <w:t>активтері</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1-кесте. Зейнетақы активтерін есебінен сатып алынған бағалы қағаздар</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8"/>
          <w:lang w:val="kk-KZ"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
        <w:gridCol w:w="2065"/>
        <w:gridCol w:w="2092"/>
        <w:gridCol w:w="1940"/>
        <w:gridCol w:w="1994"/>
        <w:gridCol w:w="1038"/>
      </w:tblGrid>
      <w:tr w:rsidR="00E163ED" w:rsidRPr="00597889" w:rsidTr="001D434B">
        <w:trPr>
          <w:jc w:val="center"/>
        </w:trPr>
        <w:tc>
          <w:tcPr>
            <w:tcW w:w="2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р/с №</w:t>
            </w:r>
          </w:p>
        </w:tc>
        <w:tc>
          <w:tcPr>
            <w:tcW w:w="11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активтерін сыртқы басқарушының атауы</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Сенімгерлікпен басқару шартының нөмірі және күні</w:t>
            </w:r>
          </w:p>
        </w:tc>
        <w:tc>
          <w:tcPr>
            <w:tcW w:w="10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активтерін басқарудың болжанған кезеңі</w:t>
            </w:r>
          </w:p>
        </w:tc>
        <w:tc>
          <w:tcPr>
            <w:tcW w:w="10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Басқарудағы зейнетақы активтерінің ағымдағы құны</w:t>
            </w:r>
          </w:p>
        </w:tc>
        <w:tc>
          <w:tcPr>
            <w:tcW w:w="3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Ескерту</w:t>
            </w:r>
          </w:p>
        </w:tc>
      </w:tr>
      <w:tr w:rsidR="00E163ED" w:rsidRPr="00597889" w:rsidTr="001D434B">
        <w:trPr>
          <w:jc w:val="center"/>
        </w:trPr>
        <w:tc>
          <w:tcPr>
            <w:tcW w:w="2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1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10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10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3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r>
      <w:tr w:rsidR="00E163ED" w:rsidRPr="00597889" w:rsidTr="001D434B">
        <w:trPr>
          <w:jc w:val="center"/>
        </w:trPr>
        <w:tc>
          <w:tcPr>
            <w:tcW w:w="2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11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3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Жиынтығы:</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3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«Сыртқы басқарудағы активтер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Әкімшілік деректер жинауға арналған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Times New Roman" w:hAnsi="Times New Roman" w:cs="Times New Roman"/>
          <w:bCs/>
          <w:color w:val="000000" w:themeColor="text1"/>
          <w:sz w:val="28"/>
          <w:szCs w:val="24"/>
          <w:lang w:val="kk-KZ" w:eastAsia="ru-RU"/>
        </w:rPr>
        <w:t>Сыртқы басқарудағы активтер туралы есеп</w:t>
      </w:r>
      <w:r w:rsidRPr="00597889">
        <w:rPr>
          <w:rFonts w:ascii="Times New Roman" w:eastAsia="Times New Roman" w:hAnsi="Times New Roman" w:cs="Times New Roman"/>
          <w:color w:val="000000" w:themeColor="text1"/>
          <w:sz w:val="28"/>
          <w:szCs w:val="28"/>
          <w:lang w:val="kk-KZ" w:eastAsia="ru-RU"/>
        </w:rPr>
        <w:t xml:space="preserve">» 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3- ENPF_А-VNESH</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есепті кезеңнің соңындағы жағдай бойынша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7.</w:t>
      </w:r>
      <w:r w:rsidRPr="00597889">
        <w:rPr>
          <w:rFonts w:ascii="Times New Roman" w:eastAsia="Times New Roman" w:hAnsi="Times New Roman" w:cs="Times New Roman"/>
          <w:color w:val="000000" w:themeColor="text1"/>
          <w:sz w:val="28"/>
          <w:szCs w:val="28"/>
          <w:lang w:val="kk-KZ" w:eastAsia="ru-RU"/>
        </w:rPr>
        <w:tab/>
        <w:t>Нысан әрбір зейнетақы активтерін басқарушы бойынша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5-бағанда есепті күндегі басқарудағы зейнетақы активтерінің ағымдағы құны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Егер есепті кезеңде зейнетақы активтерін басқарушы зейнетақы активтерінің барлық сомасын басқа басқарушыға береді,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83"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39-қосымша</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5-қосымша</w:t>
      </w:r>
    </w:p>
    <w:p w:rsidR="00E163ED" w:rsidRPr="00597889" w:rsidRDefault="00E163ED" w:rsidP="00597889">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597889" w:rsidRDefault="00310C4B" w:rsidP="00310C4B">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84"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«Міндетті зейнетақы жарналары салымшыларының/алушылардың зейнетақы жинақтарының көлемі және дербес зейнетақы шоттарының саны туралы есеп»</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4- ENPF_OPV</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w:t>
      </w:r>
      <w:r w:rsidRPr="00597889">
        <w:rPr>
          <w:rFonts w:ascii="Times New Roman" w:eastAsia="Times New Roman" w:hAnsi="Times New Roman" w:cs="Times New Roman"/>
          <w:color w:val="000000" w:themeColor="text1"/>
          <w:sz w:val="24"/>
          <w:szCs w:val="28"/>
          <w:lang w:eastAsia="ru-RU"/>
        </w:rPr>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4"/>
        <w:gridCol w:w="1317"/>
        <w:gridCol w:w="563"/>
        <w:gridCol w:w="768"/>
        <w:gridCol w:w="1317"/>
        <w:gridCol w:w="563"/>
        <w:gridCol w:w="768"/>
        <w:gridCol w:w="1317"/>
        <w:gridCol w:w="1159"/>
        <w:gridCol w:w="1317"/>
      </w:tblGrid>
      <w:tr w:rsidR="00E163ED" w:rsidRPr="00597889" w:rsidTr="001D434B">
        <w:trPr>
          <w:jc w:val="center"/>
        </w:trPr>
        <w:tc>
          <w:tcPr>
            <w:tcW w:w="715" w:type="dxa"/>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 алушы-лардың жасы</w:t>
            </w:r>
          </w:p>
        </w:tc>
        <w:tc>
          <w:tcPr>
            <w:tcW w:w="5625" w:type="dxa"/>
            <w:gridSpan w:val="6"/>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Зейнетақымен қамсыздандыру туралы шарт жасаған салымшылардың/алушылардың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w:t>
            </w:r>
          </w:p>
        </w:tc>
        <w:tc>
          <w:tcPr>
            <w:tcW w:w="3513" w:type="dxa"/>
            <w:gridSpan w:val="3"/>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Зейнетақымен қамсыздандыру туралы шарттары жоқ салымшылардың/алушылардың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w:t>
            </w:r>
          </w:p>
        </w:tc>
      </w:tr>
      <w:tr w:rsidR="00E163ED" w:rsidRPr="00597889" w:rsidTr="001D434B">
        <w:trPr>
          <w:jc w:val="center"/>
        </w:trPr>
        <w:tc>
          <w:tcPr>
            <w:tcW w:w="715"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2468" w:type="dxa"/>
            <w:gridSpan w:val="3"/>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Ерлер</w:t>
            </w:r>
          </w:p>
        </w:tc>
        <w:tc>
          <w:tcPr>
            <w:tcW w:w="3157" w:type="dxa"/>
            <w:gridSpan w:val="3"/>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Әйелдер</w:t>
            </w:r>
          </w:p>
        </w:tc>
        <w:tc>
          <w:tcPr>
            <w:tcW w:w="3513" w:type="dxa"/>
            <w:gridSpan w:val="3"/>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 жинақ-тары бар салымшылардың/ 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шоттары-ның саны</w:t>
            </w: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жи-нақ-тары-ның со-масы</w:t>
            </w: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 жи-нақтары жоқ салым-шылар-дың/ 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шот-тарының саны</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 жинақ-тары бар салымшылардың/ 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шоттары-ның саны</w:t>
            </w: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жи-нақ-тары-ның со-масы</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 жи-нақтары жоқ салым-шылар-дың/ 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шот-тарының саны</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 жинақта-ры бар салымшылардың/ 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шоттары-ның саны</w:t>
            </w: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жинақтарының сомасы</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Зейнетақы жинақ-тары жоқ салымшылардың/ алушылардың </w:t>
            </w:r>
            <w:r w:rsidRPr="00597889">
              <w:rPr>
                <w:rFonts w:ascii="Times New Roman" w:eastAsia="Times New Roman" w:hAnsi="Times New Roman" w:cs="Times New Roman"/>
                <w:color w:val="000000" w:themeColor="text1"/>
                <w:sz w:val="24"/>
                <w:szCs w:val="24"/>
                <w:lang w:val="kk-KZ" w:eastAsia="ru-RU"/>
              </w:rPr>
              <w:t>дербес</w:t>
            </w:r>
            <w:r w:rsidRPr="00597889">
              <w:rPr>
                <w:rFonts w:ascii="Times New Roman" w:eastAsia="Times New Roman" w:hAnsi="Times New Roman" w:cs="Times New Roman"/>
                <w:color w:val="000000" w:themeColor="text1"/>
                <w:sz w:val="24"/>
                <w:szCs w:val="24"/>
                <w:lang w:eastAsia="ru-RU"/>
              </w:rPr>
              <w:t xml:space="preserve"> зейнетақы шоттары-ның саны</w:t>
            </w: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 жасқа дейін</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23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24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25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26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27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28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29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31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32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33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34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35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36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37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38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39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41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42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43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44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45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46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47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48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49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51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52 </w:t>
            </w:r>
            <w:r w:rsidRPr="00597889">
              <w:rPr>
                <w:rFonts w:ascii="Times New Roman" w:eastAsia="Times New Roman" w:hAnsi="Times New Roman" w:cs="Times New Roman"/>
                <w:color w:val="000000" w:themeColor="text1"/>
                <w:sz w:val="24"/>
                <w:szCs w:val="24"/>
                <w:lang w:eastAsia="ru-RU"/>
              </w:rPr>
              <w:lastRenderedPageBreak/>
              <w:t>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53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54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55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56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57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58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59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61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62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63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64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65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66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67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68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69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70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71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72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73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74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75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76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77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78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79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80 жас</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81 жас және одан үлкен</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15"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w:t>
            </w:r>
          </w:p>
        </w:tc>
        <w:tc>
          <w:tcPr>
            <w:tcW w:w="1218"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75"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19"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«Міндетті 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салымшыларының/алушылардың зейнетақы жинақтарының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көлемі және дербес зейнетақы шоттарының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саны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Әкімшілік деректер жинауға арналған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Times New Roman" w:hAnsi="Times New Roman" w:cs="Times New Roman"/>
          <w:bCs/>
          <w:color w:val="000000" w:themeColor="text1"/>
          <w:sz w:val="28"/>
          <w:szCs w:val="24"/>
          <w:lang w:val="kk-KZ" w:eastAsia="ru-RU"/>
        </w:rPr>
        <w:t>Міндетті зейнетақы жарналары салымшыларының/алушылардың зейнетақы жинақтарының көлемі және жеке зейнетақы шоттарының саны туралы есеп</w:t>
      </w:r>
      <w:r w:rsidRPr="00597889">
        <w:rPr>
          <w:rFonts w:ascii="Times New Roman" w:eastAsia="Times New Roman" w:hAnsi="Times New Roman" w:cs="Times New Roman"/>
          <w:color w:val="000000" w:themeColor="text1"/>
          <w:sz w:val="28"/>
          <w:szCs w:val="28"/>
          <w:lang w:val="kk-KZ" w:eastAsia="ru-RU"/>
        </w:rPr>
        <w:t xml:space="preserve">» 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4- ENPF_OPV</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«Міндетті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 және 5-бағандарда зейнетақымен қамсыздандыру туралы шартты жасаған және зейнетақы жинақтары бар салымшылардың /алушылардың дербес зейнетақы шоттарының саны ерлер және әйелдер бойынша жеке (тиісті бағандарда) салымшының/алушының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Олар бойынша зейнетақы жинақтарының сомасы тиісінше 3 және 6-бағандарда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 xml:space="preserve">4 және 7-бағандарда зейнетақымен қамсыздандыру туралы шартты жасаған және зейнетақы жинақтары жоқ салымшылардың /алушылардың </w:t>
      </w:r>
      <w:r w:rsidRPr="00597889">
        <w:rPr>
          <w:rFonts w:ascii="Times New Roman" w:eastAsia="Times New Roman" w:hAnsi="Times New Roman" w:cs="Times New Roman"/>
          <w:color w:val="000000" w:themeColor="text1"/>
          <w:sz w:val="28"/>
          <w:szCs w:val="28"/>
          <w:lang w:val="kk-KZ" w:eastAsia="ru-RU"/>
        </w:rPr>
        <w:lastRenderedPageBreak/>
        <w:t>дербес зейнетақы шоттарының саны ерлер және әйелдер бойынша жеке салымшының/алушының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8-бағанда зейнетақы жинақтары бар және зейнетақымен қамсыздандыру шарттары жоқ салымшылардың/ алушылардың дербес зейнетақы шоттарының саны салымшының /алушының жасына қарай көрсетіледі. Олар бойынша зейнетақы жинақтарының сомасы 9-бағанда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10-бағанда зейнетақы жинақтары жоқ және зейнетақымен қамсыздандыру шарттары жоқ салымшылардың /алушылардың дербес зейнетақы шоттарының саны салымшының/ алушының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85"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40-қосымша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6-қосымша</w:t>
      </w:r>
    </w:p>
    <w:p w:rsidR="00E163ED" w:rsidRPr="00597889" w:rsidRDefault="00E163ED" w:rsidP="00597889">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86"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«Жұмыс берушінің міндетті зейнетақы жарналарының көлемі және жеке тұлғалардың шартты зейнетақы шоттарының саны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4- ENPF_OPVR</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w:t>
      </w:r>
      <w:r w:rsidRPr="00597889">
        <w:rPr>
          <w:rFonts w:ascii="Times New Roman" w:eastAsia="Times New Roman" w:hAnsi="Times New Roman" w:cs="Times New Roman"/>
          <w:color w:val="000000" w:themeColor="text1"/>
          <w:sz w:val="24"/>
          <w:szCs w:val="28"/>
          <w:lang w:eastAsia="ru-RU"/>
        </w:rPr>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2352"/>
        <w:gridCol w:w="1875"/>
        <w:gridCol w:w="2353"/>
        <w:gridCol w:w="1875"/>
      </w:tblGrid>
      <w:tr w:rsidR="00E163ED" w:rsidRPr="00597889" w:rsidTr="001D434B">
        <w:trPr>
          <w:jc w:val="center"/>
        </w:trPr>
        <w:tc>
          <w:tcPr>
            <w:tcW w:w="588"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Жеке тұлғаның жасы</w:t>
            </w:r>
          </w:p>
        </w:tc>
        <w:tc>
          <w:tcPr>
            <w:tcW w:w="2206"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Ерлер</w:t>
            </w:r>
          </w:p>
        </w:tc>
        <w:tc>
          <w:tcPr>
            <w:tcW w:w="2206"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Әйелдер</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Жеке тұлғалардың шартты зейнетақы шоттарының саны</w:t>
            </w: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Шартты зейнетақы шоттары есебіндегі сома</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Жеке тұлғалардың шартты зейнетақы шоттарының саны</w:t>
            </w: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Шартты зейнетақы шоттары есебіндегі сома</w:t>
            </w: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1</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w:t>
            </w: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w:t>
            </w: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w:t>
            </w: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20 жасқа дейін</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21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22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23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24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25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en-US"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26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27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28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29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30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31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32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33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34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35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36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37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38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39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40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41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42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43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44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45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46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47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48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49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50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51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52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53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54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55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56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57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58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59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60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lastRenderedPageBreak/>
              <w:t>61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62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63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64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65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66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67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68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69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70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71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72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73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74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75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76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77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78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79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80 жас</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81 жас және одан көп</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588"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2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«Жұмыс берушінің міндетті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жарналарының көлемі және жеке</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тұлғалардың шартты зейнетақы шоттарының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саны туралы есеп» нысанына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w:t>
      </w:r>
      <w:r w:rsidRPr="00597889">
        <w:rPr>
          <w:rFonts w:ascii="Times New Roman" w:eastAsia="Times New Roman" w:hAnsi="Times New Roman" w:cs="Times New Roman"/>
          <w:bCs/>
          <w:color w:val="000000" w:themeColor="text1"/>
          <w:sz w:val="28"/>
          <w:szCs w:val="24"/>
          <w:lang w:val="kk-KZ" w:eastAsia="ru-RU"/>
        </w:rPr>
        <w:t>Жұмыс берушінің міндетті зейнетақы жарналарының көлемі және жеке тұлғалардың шартты зейнетақы шоттарының саны туралы есеп</w:t>
      </w:r>
      <w:r w:rsidRPr="00597889">
        <w:rPr>
          <w:rFonts w:ascii="Times New Roman" w:eastAsia="Times New Roman" w:hAnsi="Times New Roman" w:cs="Times New Roman"/>
          <w:color w:val="000000" w:themeColor="text1"/>
          <w:sz w:val="28"/>
          <w:szCs w:val="28"/>
          <w:lang w:val="kk-KZ" w:eastAsia="ru-RU"/>
        </w:rPr>
        <w:t xml:space="preserve">» әкімшілік деректерді жинауға арналған  нысанды толтыру бойынша </w:t>
      </w:r>
    </w:p>
    <w:p w:rsidR="00E163ED"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w:t>
      </w:r>
      <w:r w:rsidR="00E163ED" w:rsidRPr="00597889">
        <w:rPr>
          <w:rFonts w:ascii="Times New Roman" w:eastAsia="Times New Roman" w:hAnsi="Times New Roman" w:cs="Times New Roman"/>
          <w:color w:val="000000" w:themeColor="text1"/>
          <w:sz w:val="28"/>
          <w:szCs w:val="28"/>
          <w:lang w:val="kk-KZ" w:eastAsia="ru-RU"/>
        </w:rPr>
        <w:t>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themeColor="text1"/>
          <w:sz w:val="28"/>
          <w:szCs w:val="18"/>
          <w:lang w:val="kk-KZ" w:eastAsia="ru-RU"/>
        </w:rPr>
        <w:t>4- ENPF_OPVR</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3 және 5-бағандарда шартты зейнетақы шоттары есебіндегі сома ерлер және әйелдер бойынша жеке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87"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41-қосымша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167 қаулысына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88"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«Ерікті зейнетақы жарналары салымшыларының/алушыларының зейнетақы жинақтарының көлемі және жеке зейнетақы шоттарының саны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5-ENPF_DPV</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lastRenderedPageBreak/>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3"/>
        <w:gridCol w:w="1729"/>
        <w:gridCol w:w="900"/>
        <w:gridCol w:w="1361"/>
        <w:gridCol w:w="1361"/>
        <w:gridCol w:w="1101"/>
        <w:gridCol w:w="1484"/>
      </w:tblGrid>
      <w:tr w:rsidR="00E163ED" w:rsidRPr="00597889" w:rsidTr="001D434B">
        <w:trPr>
          <w:jc w:val="center"/>
        </w:trPr>
        <w:tc>
          <w:tcPr>
            <w:tcW w:w="883"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жасы</w:t>
            </w:r>
          </w:p>
        </w:tc>
        <w:tc>
          <w:tcPr>
            <w:tcW w:w="2070"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Ерлер</w:t>
            </w:r>
          </w:p>
        </w:tc>
        <w:tc>
          <w:tcPr>
            <w:tcW w:w="2047"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Әйелдер</w:t>
            </w:r>
          </w:p>
        </w:tc>
      </w:tr>
      <w:tr w:rsidR="00E163ED" w:rsidRPr="00597889" w:rsidTr="001D434B">
        <w:trPr>
          <w:jc w:val="center"/>
        </w:trPr>
        <w:tc>
          <w:tcPr>
            <w:tcW w:w="883"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сомасы</w:t>
            </w: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сомасы</w:t>
            </w: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 жасқа дейін</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23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24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25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26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27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28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29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31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32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33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34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35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36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37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38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39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41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42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43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44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45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46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47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48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49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51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52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53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54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55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56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57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58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59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61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62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63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64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65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66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67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68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69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70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71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72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73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74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75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76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77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78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79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80 жас</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81 жас және одан артық</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3"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w:t>
            </w:r>
          </w:p>
        </w:tc>
        <w:tc>
          <w:tcPr>
            <w:tcW w:w="89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lastRenderedPageBreak/>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«Ерікті 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салымшыларының/алушыларының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жинақтарының көлемі және жеке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шоттарының саны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w:t>
      </w:r>
      <w:r w:rsidRPr="00597889">
        <w:rPr>
          <w:rFonts w:ascii="Times New Roman" w:eastAsia="Times New Roman" w:hAnsi="Times New Roman" w:cs="Times New Roman"/>
          <w:bCs/>
          <w:color w:val="000000" w:themeColor="text1"/>
          <w:sz w:val="28"/>
          <w:szCs w:val="24"/>
          <w:lang w:val="kk-KZ" w:eastAsia="ru-RU"/>
        </w:rPr>
        <w:t>Ерікті зейнетақы жарналары салымшыларының/алушыларының зейнетақы жинақтарының көлемі және жеке зейнетақы шоттарының саны туралы есеп</w:t>
      </w:r>
      <w:r w:rsidRPr="00597889">
        <w:rPr>
          <w:rFonts w:ascii="Times New Roman" w:eastAsia="Times New Roman" w:hAnsi="Times New Roman" w:cs="Times New Roman"/>
          <w:color w:val="000000" w:themeColor="text1"/>
          <w:sz w:val="28"/>
          <w:szCs w:val="28"/>
          <w:lang w:val="kk-KZ" w:eastAsia="ru-RU"/>
        </w:rPr>
        <w:t xml:space="preserve">» әкімшілік деректерді жинауға арналған нысанды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themeColor="text1"/>
          <w:sz w:val="28"/>
          <w:szCs w:val="18"/>
          <w:lang w:val="kk-KZ" w:eastAsia="ru-RU"/>
        </w:rPr>
        <w:t>5- ENPF_DPV</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«Ерікті зейнетақы жарналары салымшыларының/алушыларының зейнетақы жинақтарының көлемі және жеке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 xml:space="preserve">4 және 7-бағандарда зейнетақымен қамсыздандыру шартын жасаған және зейнетақы жинақтары жоқ салымшылардың/алушылардың жеке </w:t>
      </w:r>
      <w:r w:rsidRPr="00597889">
        <w:rPr>
          <w:rFonts w:ascii="Times New Roman" w:eastAsia="Times New Roman" w:hAnsi="Times New Roman" w:cs="Times New Roman"/>
          <w:color w:val="000000" w:themeColor="text1"/>
          <w:sz w:val="28"/>
          <w:szCs w:val="28"/>
          <w:lang w:val="kk-KZ" w:eastAsia="ru-RU"/>
        </w:rPr>
        <w:lastRenderedPageBreak/>
        <w:t>зейнетақы шоттарының саны ерлер және әйелдер бойынша жеке (тиісті бағандарда) салымшының/алушының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89"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42-қосымша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8-қосымша</w:t>
      </w:r>
    </w:p>
    <w:p w:rsidR="00E163ED" w:rsidRPr="00597889" w:rsidRDefault="00E163ED" w:rsidP="00597889">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90"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«Міндетті кәсіптік зейнетақы жарналары салымшыларының/алушыларының зейнетақы жинақтарының көлемі және жеке зейнетақы шоттарының саны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6-ENPF_DPV</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lastRenderedPageBreak/>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2"/>
        <w:gridCol w:w="2305"/>
        <w:gridCol w:w="933"/>
        <w:gridCol w:w="1430"/>
        <w:gridCol w:w="1430"/>
        <w:gridCol w:w="933"/>
        <w:gridCol w:w="1430"/>
      </w:tblGrid>
      <w:tr w:rsidR="00E163ED" w:rsidRPr="00597889" w:rsidTr="001D434B">
        <w:trPr>
          <w:jc w:val="center"/>
        </w:trPr>
        <w:tc>
          <w:tcPr>
            <w:tcW w:w="616"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w:t>
            </w:r>
            <w:r w:rsidRPr="00597889">
              <w:rPr>
                <w:rFonts w:ascii="Times New Roman" w:eastAsia="Times New Roman" w:hAnsi="Times New Roman" w:cs="Times New Roman"/>
                <w:color w:val="000000" w:themeColor="text1"/>
                <w:sz w:val="24"/>
                <w:szCs w:val="24"/>
                <w:lang w:val="kk-KZ" w:eastAsia="ru-RU"/>
              </w:rPr>
              <w:t xml:space="preserve"> </w:t>
            </w:r>
            <w:r w:rsidRPr="00597889">
              <w:rPr>
                <w:rFonts w:ascii="Times New Roman" w:eastAsia="Times New Roman" w:hAnsi="Times New Roman" w:cs="Times New Roman"/>
                <w:color w:val="000000" w:themeColor="text1"/>
                <w:sz w:val="24"/>
                <w:szCs w:val="24"/>
                <w:lang w:eastAsia="ru-RU"/>
              </w:rPr>
              <w:t>алушылардың жасы</w:t>
            </w:r>
          </w:p>
        </w:tc>
        <w:tc>
          <w:tcPr>
            <w:tcW w:w="2192"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Ерлер</w:t>
            </w:r>
          </w:p>
        </w:tc>
        <w:tc>
          <w:tcPr>
            <w:tcW w:w="2192"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Әйелдер</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сомасы</w:t>
            </w: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сомасы</w:t>
            </w: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 жасқа дейін</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23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24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25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26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27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28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29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31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32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33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34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35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36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37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38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39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41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42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43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44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45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46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47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48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49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51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52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53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54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55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56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57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58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59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61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62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63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64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65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66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67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68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69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70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71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72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73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74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75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76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77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78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79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80 жас</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81 жас және одан артық</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61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w:t>
            </w: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E163ED" w:rsidRPr="00597889" w:rsidTr="00E163ED">
        <w:trPr>
          <w:jc w:val="center"/>
        </w:trPr>
        <w:tc>
          <w:tcPr>
            <w:tcW w:w="4819" w:type="dxa"/>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Атауы</w:t>
            </w:r>
            <w:r w:rsidRPr="00597889">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Мекенжайы</w:t>
            </w:r>
            <w:r w:rsidRPr="00597889">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Телефон</w:t>
            </w:r>
            <w:r w:rsidRPr="00597889">
              <w:rPr>
                <w:rFonts w:ascii="Times New Roman" w:eastAsia="Times New Roman" w:hAnsi="Times New Roman" w:cs="Times New Roman"/>
                <w:color w:val="000000" w:themeColor="text1"/>
                <w:sz w:val="28"/>
                <w:szCs w:val="26"/>
                <w:lang w:val="kk-KZ" w:eastAsia="ru-RU"/>
              </w:rPr>
              <w:t>ы</w:t>
            </w:r>
            <w:r w:rsidRPr="00597889">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t>Электрондық пошта мекенжайы</w:t>
            </w:r>
            <w:r w:rsidRPr="00597889">
              <w:rPr>
                <w:rFonts w:ascii="Times New Roman" w:eastAsia="Times New Roman" w:hAnsi="Times New Roman" w:cs="Times New Roman"/>
                <w:color w:val="000000" w:themeColor="text1"/>
                <w:sz w:val="28"/>
                <w:szCs w:val="26"/>
                <w:lang w:eastAsia="ru-RU"/>
              </w:rPr>
              <w:t xml:space="preserve"> 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t>Орындаушы</w:t>
            </w:r>
          </w:p>
        </w:tc>
      </w:tr>
      <w:tr w:rsidR="00E163ED" w:rsidRPr="00597889" w:rsidTr="00E163ED">
        <w:trPr>
          <w:jc w:val="center"/>
        </w:trPr>
        <w:tc>
          <w:tcPr>
            <w:tcW w:w="9639" w:type="dxa"/>
            <w:gridSpan w:val="2"/>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______________________________________________      __</w:t>
            </w:r>
            <w:r w:rsidRPr="00597889">
              <w:rPr>
                <w:rFonts w:ascii="Times New Roman" w:eastAsia="Times New Roman" w:hAnsi="Times New Roman" w:cs="Times New Roman"/>
                <w:color w:val="000000" w:themeColor="text1"/>
                <w:sz w:val="28"/>
                <w:szCs w:val="26"/>
                <w:lang w:val="en-US" w:eastAsia="ru-RU"/>
              </w:rPr>
              <w:t>_____</w:t>
            </w:r>
            <w:r w:rsidRPr="00597889">
              <w:rPr>
                <w:rFonts w:ascii="Times New Roman" w:eastAsia="Times New Roman" w:hAnsi="Times New Roman" w:cs="Times New Roman"/>
                <w:color w:val="000000" w:themeColor="text1"/>
                <w:sz w:val="28"/>
                <w:szCs w:val="26"/>
                <w:lang w:eastAsia="ru-RU"/>
              </w:rPr>
              <w:t>_________</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тегі</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әкесінің 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ол бар болса</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 xml:space="preserve">         қолы</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Бас</w:t>
            </w:r>
            <w:r w:rsidRPr="00597889">
              <w:rPr>
                <w:rFonts w:ascii="Times New Roman" w:eastAsia="Times New Roman" w:hAnsi="Times New Roman" w:cs="Times New Roman"/>
                <w:color w:val="000000" w:themeColor="text1"/>
                <w:sz w:val="28"/>
                <w:szCs w:val="26"/>
                <w:lang w:eastAsia="ru-RU"/>
              </w:rPr>
              <w:t xml:space="preserve"> бухгалтер (</w:t>
            </w:r>
            <w:r w:rsidRPr="00597889">
              <w:rPr>
                <w:rFonts w:ascii="Times New Roman" w:eastAsia="Times New Roman" w:hAnsi="Times New Roman" w:cs="Times New Roman"/>
                <w:color w:val="000000" w:themeColor="text1"/>
                <w:sz w:val="28"/>
                <w:szCs w:val="26"/>
                <w:lang w:val="kk-KZ" w:eastAsia="ru-RU"/>
              </w:rPr>
              <w:t>не орның орнындағы адам</w:t>
            </w:r>
            <w:r w:rsidRPr="00597889">
              <w:rPr>
                <w:rFonts w:ascii="Times New Roman" w:eastAsia="Times New Roman" w:hAnsi="Times New Roman" w:cs="Times New Roman"/>
                <w:color w:val="000000" w:themeColor="text1"/>
                <w:sz w:val="28"/>
                <w:szCs w:val="26"/>
                <w:lang w:eastAsia="ru-RU"/>
              </w:rPr>
              <w:t>)</w:t>
            </w:r>
          </w:p>
        </w:tc>
      </w:tr>
      <w:tr w:rsidR="00E163ED" w:rsidRPr="00597889" w:rsidTr="00E163ED">
        <w:trPr>
          <w:jc w:val="center"/>
        </w:trPr>
        <w:tc>
          <w:tcPr>
            <w:tcW w:w="9639" w:type="dxa"/>
            <w:gridSpan w:val="2"/>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______________________________________________      __</w:t>
            </w:r>
            <w:r w:rsidRPr="00597889">
              <w:rPr>
                <w:rFonts w:ascii="Times New Roman" w:eastAsia="Times New Roman" w:hAnsi="Times New Roman" w:cs="Times New Roman"/>
                <w:color w:val="000000" w:themeColor="text1"/>
                <w:sz w:val="28"/>
                <w:szCs w:val="26"/>
                <w:lang w:val="en-US" w:eastAsia="ru-RU"/>
              </w:rPr>
              <w:t>_____</w:t>
            </w:r>
            <w:r w:rsidRPr="00597889">
              <w:rPr>
                <w:rFonts w:ascii="Times New Roman" w:eastAsia="Times New Roman" w:hAnsi="Times New Roman" w:cs="Times New Roman"/>
                <w:color w:val="000000" w:themeColor="text1"/>
                <w:sz w:val="28"/>
                <w:szCs w:val="26"/>
                <w:lang w:eastAsia="ru-RU"/>
              </w:rPr>
              <w:t>_________</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lastRenderedPageBreak/>
              <w:t xml:space="preserve">        </w:t>
            </w:r>
            <w:r w:rsidRPr="00597889">
              <w:rPr>
                <w:rFonts w:ascii="Times New Roman" w:eastAsia="Times New Roman" w:hAnsi="Times New Roman" w:cs="Times New Roman"/>
                <w:color w:val="000000" w:themeColor="text1"/>
                <w:sz w:val="28"/>
                <w:szCs w:val="26"/>
                <w:lang w:val="kk-KZ" w:eastAsia="ru-RU"/>
              </w:rPr>
              <w:t>тегі</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әкесінің 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ол бар болса</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 xml:space="preserve">         қолы</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Бірінші басшы</w:t>
            </w:r>
            <w:r w:rsidRPr="00597889">
              <w:rPr>
                <w:rFonts w:ascii="Times New Roman" w:eastAsia="Times New Roman" w:hAnsi="Times New Roman" w:cs="Times New Roman"/>
                <w:color w:val="000000" w:themeColor="text1"/>
                <w:sz w:val="28"/>
                <w:szCs w:val="28"/>
                <w:lang w:eastAsia="ru-RU"/>
              </w:rPr>
              <w:t xml:space="preserve"> (</w:t>
            </w:r>
            <w:r w:rsidRPr="00597889">
              <w:rPr>
                <w:rFonts w:ascii="Times New Roman" w:eastAsia="Times New Roman" w:hAnsi="Times New Roman" w:cs="Times New Roman"/>
                <w:color w:val="000000" w:themeColor="text1"/>
                <w:sz w:val="28"/>
                <w:szCs w:val="26"/>
                <w:lang w:val="kk-KZ" w:eastAsia="ru-RU"/>
              </w:rPr>
              <w:t>не орның орнындағы адам</w:t>
            </w:r>
            <w:r w:rsidRPr="00597889">
              <w:rPr>
                <w:rFonts w:ascii="Times New Roman" w:eastAsia="Times New Roman" w:hAnsi="Times New Roman" w:cs="Times New Roman"/>
                <w:color w:val="000000" w:themeColor="text1"/>
                <w:sz w:val="28"/>
                <w:szCs w:val="28"/>
                <w:lang w:eastAsia="ru-RU"/>
              </w:rPr>
              <w:t>)</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______________________________________________      __</w:t>
            </w:r>
            <w:r w:rsidRPr="00597889">
              <w:rPr>
                <w:rFonts w:ascii="Times New Roman" w:eastAsia="Times New Roman" w:hAnsi="Times New Roman" w:cs="Times New Roman"/>
                <w:color w:val="000000" w:themeColor="text1"/>
                <w:sz w:val="28"/>
                <w:szCs w:val="26"/>
                <w:lang w:val="en-US" w:eastAsia="ru-RU"/>
              </w:rPr>
              <w:t>_____</w:t>
            </w:r>
            <w:r w:rsidRPr="00597889">
              <w:rPr>
                <w:rFonts w:ascii="Times New Roman" w:eastAsia="Times New Roman" w:hAnsi="Times New Roman" w:cs="Times New Roman"/>
                <w:color w:val="000000" w:themeColor="text1"/>
                <w:sz w:val="28"/>
                <w:szCs w:val="26"/>
                <w:lang w:eastAsia="ru-RU"/>
              </w:rPr>
              <w:t>_________</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тегі</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әкесінің 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ол бар болса</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 xml:space="preserve">         қолы</w:t>
            </w: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163ED" w:rsidRPr="00597889" w:rsidRDefault="00E163ED" w:rsidP="00597889">
      <w:pPr>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«Міндетті кәсіптік 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салымшыларының/алушыларының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жинақтарының көлемі және жеке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шоттарының саны туралы есеп» </w:t>
      </w:r>
      <w:hyperlink r:id="rId191" w:history="1">
        <w:r w:rsidRPr="00597889">
          <w:rPr>
            <w:rFonts w:ascii="Times New Roman" w:eastAsia="Times New Roman" w:hAnsi="Times New Roman" w:cs="Times New Roman"/>
            <w:color w:val="000000" w:themeColor="text1"/>
            <w:sz w:val="28"/>
            <w:szCs w:val="28"/>
            <w:u w:val="single"/>
            <w:lang w:val="kk-KZ" w:eastAsia="ru-RU"/>
          </w:rPr>
          <w:t>нысанына</w:t>
        </w:r>
      </w:hyperlink>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w:t>
      </w:r>
      <w:r w:rsidRPr="00597889">
        <w:rPr>
          <w:rFonts w:ascii="Times New Roman" w:eastAsia="Times New Roman" w:hAnsi="Times New Roman" w:cs="Times New Roman"/>
          <w:bCs/>
          <w:color w:val="000000" w:themeColor="text1"/>
          <w:sz w:val="28"/>
          <w:szCs w:val="24"/>
          <w:lang w:val="kk-KZ" w:eastAsia="ru-RU"/>
        </w:rPr>
        <w:t>Міндетті кәсіптік зейнетақы жарналары салымшыларының/алушыларының зейнетақы жинақтарының көлемі және жеке зейнетақы шоттарының саны туралы есеп</w:t>
      </w:r>
      <w:r w:rsidRPr="00597889">
        <w:rPr>
          <w:rFonts w:ascii="Times New Roman" w:eastAsia="Times New Roman" w:hAnsi="Times New Roman" w:cs="Times New Roman"/>
          <w:color w:val="000000" w:themeColor="text1"/>
          <w:sz w:val="28"/>
          <w:szCs w:val="28"/>
          <w:lang w:val="kk-KZ" w:eastAsia="ru-RU"/>
        </w:rPr>
        <w:t>» әкімшілік деректерді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нысанды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6- ENPF_OPPV</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«Міндетті кәсіптік зейнетақы жарналары салымшыларының/алушыларының зейнетақы жинақтарының көлемі және жеке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 xml:space="preserve">4 және 7-бағандарда зейнетақымен қамсыздандыру шартын жасаған және зейнетақы жинақтары жоқ салымшылардың/алушылардың жеке </w:t>
      </w:r>
      <w:r w:rsidRPr="00597889">
        <w:rPr>
          <w:rFonts w:ascii="Times New Roman" w:eastAsia="Times New Roman" w:hAnsi="Times New Roman" w:cs="Times New Roman"/>
          <w:color w:val="000000" w:themeColor="text1"/>
          <w:sz w:val="28"/>
          <w:szCs w:val="28"/>
          <w:lang w:val="kk-KZ" w:eastAsia="ru-RU"/>
        </w:rPr>
        <w:lastRenderedPageBreak/>
        <w:t>зейнетақы шоттарының саны ерлер және әйелдер бойынша жеке (тиісті бағандарда) салымшының/алушының жасына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92"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43-қосымша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9-қосымша</w:t>
      </w: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93"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 xml:space="preserve"> </w:t>
      </w:r>
      <w:r w:rsidR="00E163ED" w:rsidRPr="00597889">
        <w:rPr>
          <w:rFonts w:ascii="Times New Roman" w:eastAsia="Times New Roman" w:hAnsi="Times New Roman" w:cs="Times New Roman"/>
          <w:bCs/>
          <w:color w:val="000000" w:themeColor="text1"/>
          <w:sz w:val="28"/>
          <w:szCs w:val="24"/>
          <w:lang w:val="kk-KZ" w:eastAsia="ru-RU"/>
        </w:rPr>
        <w:t>«Қазақстан Республикасының облыстары бойынша  м</w:t>
      </w:r>
      <w:r w:rsidR="00E163ED" w:rsidRPr="00597889">
        <w:rPr>
          <w:rFonts w:ascii="Times New Roman" w:eastAsia="Times New Roman" w:hAnsi="Times New Roman" w:cs="Times New Roman"/>
          <w:color w:val="000000" w:themeColor="text1"/>
          <w:sz w:val="28"/>
          <w:szCs w:val="28"/>
          <w:lang w:val="kk-KZ" w:eastAsia="ru-RU"/>
        </w:rPr>
        <w:t xml:space="preserve">індетті зейнетақы жарналары салымшыларының/алушылардың зейнетақы жинақтарының көлемі </w:t>
      </w:r>
      <w:r w:rsidR="00E163ED" w:rsidRPr="00597889">
        <w:rPr>
          <w:rFonts w:ascii="Times New Roman" w:eastAsia="Times New Roman" w:hAnsi="Times New Roman" w:cs="Times New Roman"/>
          <w:bCs/>
          <w:color w:val="000000" w:themeColor="text1"/>
          <w:sz w:val="28"/>
          <w:szCs w:val="24"/>
          <w:lang w:val="kk-KZ" w:eastAsia="ru-RU"/>
        </w:rPr>
        <w:t>(</w:t>
      </w:r>
      <w:r w:rsidR="00E163ED" w:rsidRPr="00597889">
        <w:rPr>
          <w:rFonts w:ascii="Times New Roman" w:eastAsia="Times New Roman" w:hAnsi="Times New Roman" w:cs="Times New Roman"/>
          <w:color w:val="000000" w:themeColor="text1"/>
          <w:sz w:val="28"/>
          <w:szCs w:val="28"/>
          <w:lang w:val="kk-KZ" w:eastAsia="ru-RU"/>
        </w:rPr>
        <w:t>салымшының/алушының</w:t>
      </w:r>
      <w:r w:rsidR="00E163ED" w:rsidRPr="00597889">
        <w:rPr>
          <w:rFonts w:ascii="Times New Roman" w:eastAsia="Times New Roman" w:hAnsi="Times New Roman" w:cs="Times New Roman"/>
          <w:bCs/>
          <w:color w:val="000000" w:themeColor="text1"/>
          <w:sz w:val="28"/>
          <w:szCs w:val="24"/>
          <w:lang w:val="kk-KZ" w:eastAsia="ru-RU"/>
        </w:rPr>
        <w:t xml:space="preserve"> тұрғылықты жері бойынша) </w:t>
      </w:r>
      <w:r w:rsidR="00E163ED" w:rsidRPr="00597889">
        <w:rPr>
          <w:rFonts w:ascii="Times New Roman" w:eastAsia="Times New Roman" w:hAnsi="Times New Roman" w:cs="Times New Roman"/>
          <w:color w:val="000000" w:themeColor="text1"/>
          <w:sz w:val="28"/>
          <w:szCs w:val="28"/>
          <w:lang w:val="kk-KZ" w:eastAsia="ru-RU"/>
        </w:rPr>
        <w:t>және жеке зейнетақы шоттарының саны туралы есеп</w:t>
      </w:r>
      <w:r w:rsidR="00E163ED" w:rsidRPr="00597889">
        <w:rPr>
          <w:rFonts w:ascii="Times New Roman" w:eastAsia="Times New Roman" w:hAnsi="Times New Roman" w:cs="Times New Roman"/>
          <w:bCs/>
          <w:color w:val="000000" w:themeColor="text1"/>
          <w:sz w:val="28"/>
          <w:szCs w:val="24"/>
          <w:lang w:val="kk-KZ" w:eastAsia="ru-RU"/>
        </w:rPr>
        <w:t>»</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7- ENPF_OPV_OBL</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lastRenderedPageBreak/>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pPr w:leftFromText="180" w:rightFromText="180" w:vertAnchor="text" w:horzAnchor="margin" w:tblpXSpec="center"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3"/>
        <w:gridCol w:w="1417"/>
        <w:gridCol w:w="1021"/>
        <w:gridCol w:w="1022"/>
        <w:gridCol w:w="1021"/>
        <w:gridCol w:w="1022"/>
        <w:gridCol w:w="1021"/>
        <w:gridCol w:w="1022"/>
      </w:tblGrid>
      <w:tr w:rsidR="00E163ED" w:rsidRPr="00597889" w:rsidTr="00E163ED">
        <w:tc>
          <w:tcPr>
            <w:tcW w:w="3510" w:type="dxa"/>
            <w:gridSpan w:val="2"/>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Облыс/қала</w:t>
            </w:r>
          </w:p>
        </w:tc>
        <w:tc>
          <w:tcPr>
            <w:tcW w:w="3064" w:type="dxa"/>
            <w:gridSpan w:val="3"/>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Зейнетақымен қамсыздандыру</w:t>
            </w:r>
            <w:r w:rsidRPr="00597889">
              <w:rPr>
                <w:rFonts w:ascii="Times New Roman" w:eastAsia="Times New Roman" w:hAnsi="Times New Roman" w:cs="Times New Roman"/>
                <w:color w:val="000000" w:themeColor="text1"/>
                <w:sz w:val="24"/>
                <w:szCs w:val="24"/>
                <w:lang w:val="kk-KZ" w:eastAsia="ru-RU"/>
              </w:rPr>
              <w:t xml:space="preserve"> туралы</w:t>
            </w:r>
            <w:r w:rsidRPr="00597889">
              <w:rPr>
                <w:rFonts w:ascii="Times New Roman" w:eastAsia="Times New Roman" w:hAnsi="Times New Roman" w:cs="Times New Roman"/>
                <w:color w:val="000000" w:themeColor="text1"/>
                <w:sz w:val="24"/>
                <w:szCs w:val="24"/>
                <w:lang w:eastAsia="ru-RU"/>
              </w:rPr>
              <w:t xml:space="preserve"> шарт</w:t>
            </w:r>
            <w:r w:rsidRPr="00597889">
              <w:rPr>
                <w:rFonts w:ascii="Times New Roman" w:eastAsia="Times New Roman" w:hAnsi="Times New Roman" w:cs="Times New Roman"/>
                <w:color w:val="000000" w:themeColor="text1"/>
                <w:sz w:val="24"/>
                <w:szCs w:val="24"/>
                <w:lang w:val="kk-KZ" w:eastAsia="ru-RU"/>
              </w:rPr>
              <w:t>ты</w:t>
            </w:r>
            <w:r w:rsidRPr="00597889">
              <w:rPr>
                <w:rFonts w:ascii="Times New Roman" w:eastAsia="Times New Roman" w:hAnsi="Times New Roman" w:cs="Times New Roman"/>
                <w:color w:val="000000" w:themeColor="text1"/>
                <w:sz w:val="24"/>
                <w:szCs w:val="24"/>
                <w:lang w:eastAsia="ru-RU"/>
              </w:rPr>
              <w:t xml:space="preserve"> жасаған салымшылардың /алушылардың жеке зейнетақы шоттары</w:t>
            </w:r>
          </w:p>
        </w:tc>
        <w:tc>
          <w:tcPr>
            <w:tcW w:w="3065" w:type="dxa"/>
            <w:gridSpan w:val="3"/>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Зейнетақымен қамсыздандыру</w:t>
            </w:r>
            <w:r w:rsidRPr="00597889">
              <w:rPr>
                <w:rFonts w:ascii="Times New Roman" w:eastAsia="Times New Roman" w:hAnsi="Times New Roman" w:cs="Times New Roman"/>
                <w:color w:val="000000" w:themeColor="text1"/>
                <w:sz w:val="24"/>
                <w:szCs w:val="24"/>
                <w:lang w:val="kk-KZ" w:eastAsia="ru-RU"/>
              </w:rPr>
              <w:t xml:space="preserve"> туралы </w:t>
            </w:r>
            <w:r w:rsidRPr="00597889">
              <w:rPr>
                <w:rFonts w:ascii="Times New Roman" w:eastAsia="Times New Roman" w:hAnsi="Times New Roman" w:cs="Times New Roman"/>
                <w:color w:val="000000" w:themeColor="text1"/>
                <w:sz w:val="24"/>
                <w:szCs w:val="24"/>
                <w:lang w:eastAsia="ru-RU"/>
              </w:rPr>
              <w:t>шарт жоқ салымшылардың /алушылардың жеке зейнетақы шоттары</w:t>
            </w:r>
          </w:p>
        </w:tc>
      </w:tr>
      <w:tr w:rsidR="00E163ED" w:rsidRPr="00597889" w:rsidTr="00E163ED">
        <w:tc>
          <w:tcPr>
            <w:tcW w:w="2093"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Атауы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Әкімшілік-аумақтық объектілердің сыныптауышы (ӘАОС) бойынша коды</w:t>
            </w:r>
          </w:p>
        </w:tc>
        <w:tc>
          <w:tcPr>
            <w:tcW w:w="1021" w:type="dxa"/>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Жи-нақтар сомасы</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Жи-нақтар сомасы</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102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1022"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102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1022"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102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1022"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қмола</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қтөбе</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Алмат</w:t>
            </w:r>
            <w:r w:rsidRPr="00597889">
              <w:rPr>
                <w:rFonts w:ascii="Times New Roman" w:eastAsia="Times New Roman" w:hAnsi="Times New Roman" w:cs="Times New Roman"/>
                <w:color w:val="000000" w:themeColor="text1"/>
                <w:sz w:val="24"/>
                <w:szCs w:val="24"/>
                <w:lang w:val="kk-KZ" w:eastAsia="ru-RU"/>
              </w:rPr>
              <w:t>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60"/>
        </w:trPr>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Атырау</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Шығыс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Жамбыл</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Батыс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Қарағанды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Қызылорда</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Қостанай</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Ма</w:t>
            </w:r>
            <w:r w:rsidRPr="00597889">
              <w:rPr>
                <w:rFonts w:ascii="Times New Roman" w:eastAsia="Times New Roman" w:hAnsi="Times New Roman" w:cs="Times New Roman"/>
                <w:color w:val="000000" w:themeColor="text1"/>
                <w:sz w:val="24"/>
                <w:szCs w:val="24"/>
                <w:lang w:val="kk-KZ" w:eastAsia="ru-RU"/>
              </w:rPr>
              <w:t>ңғыстау</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Павлодар</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Солтүстік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Т</w:t>
            </w:r>
            <w:r w:rsidRPr="00597889">
              <w:rPr>
                <w:rFonts w:ascii="Times New Roman" w:eastAsia="Times New Roman" w:hAnsi="Times New Roman" w:cs="Times New Roman"/>
                <w:color w:val="000000" w:themeColor="text1"/>
                <w:sz w:val="24"/>
                <w:szCs w:val="24"/>
                <w:lang w:val="kk-KZ" w:eastAsia="ru-RU"/>
              </w:rPr>
              <w:t>үркістан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Н</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р-С</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лтан</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Алматы</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Шымкент</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Өңір көрсетілмеген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c>
          <w:tcPr>
            <w:tcW w:w="2093"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Times New Roman" w:hAnsi="Times New Roman" w:cs="Times New Roman"/>
          <w:color w:val="000000" w:themeColor="text1"/>
          <w:sz w:val="28"/>
          <w:szCs w:val="28"/>
          <w:lang w:eastAsia="ru-RU"/>
        </w:rPr>
        <w:t>Қазақстан Республикасының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облыстары бойынша міндетті</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салымшыларының /алушылардың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зейнетақы жинақтарының көлемі</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(салымшының/алушының тұрғылықты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жері бойынша) және жеке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шоттарының саны туралы есеп</w:t>
      </w:r>
      <w:bookmarkStart w:id="87" w:name="sub1005955276"/>
      <w:r w:rsidRPr="00597889">
        <w:rPr>
          <w:rFonts w:ascii="Times New Roman" w:eastAsia="Times New Roman" w:hAnsi="Times New Roman" w:cs="Times New Roman"/>
          <w:color w:val="000000" w:themeColor="text1"/>
          <w:sz w:val="28"/>
          <w:szCs w:val="28"/>
          <w:lang w:val="kk-KZ" w:eastAsia="ru-RU"/>
        </w:rPr>
        <w:t>» нысанына</w:t>
      </w:r>
      <w:bookmarkEnd w:id="87"/>
      <w:r w:rsidRPr="00597889">
        <w:rPr>
          <w:rFonts w:ascii="Times New Roman" w:eastAsia="Times New Roman" w:hAnsi="Times New Roman" w:cs="Times New Roman"/>
          <w:color w:val="000000" w:themeColor="text1"/>
          <w:sz w:val="28"/>
          <w:szCs w:val="28"/>
          <w:lang w:eastAsia="ru-RU"/>
        </w:rPr>
        <w:t xml:space="preserve">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Әкімшілік деректер жинауға арналған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Times New Roman" w:hAnsi="Times New Roman" w:cs="Times New Roman"/>
          <w:bCs/>
          <w:color w:val="000000" w:themeColor="text1"/>
          <w:sz w:val="28"/>
          <w:szCs w:val="24"/>
          <w:lang w:val="kk-KZ" w:eastAsia="ru-RU"/>
        </w:rPr>
        <w:t>Қазақстан Республикасының облыстары бойынша  м</w:t>
      </w:r>
      <w:r w:rsidRPr="00597889">
        <w:rPr>
          <w:rFonts w:ascii="Times New Roman" w:eastAsia="Times New Roman" w:hAnsi="Times New Roman" w:cs="Times New Roman"/>
          <w:color w:val="000000" w:themeColor="text1"/>
          <w:sz w:val="28"/>
          <w:szCs w:val="28"/>
          <w:lang w:val="kk-KZ" w:eastAsia="ru-RU"/>
        </w:rPr>
        <w:t xml:space="preserve">індетті зейнетақы жарналары салымшыларының/алушылардың зейнетақы жинақтарының көлемі </w:t>
      </w:r>
      <w:r w:rsidRPr="00597889">
        <w:rPr>
          <w:rFonts w:ascii="Times New Roman" w:eastAsia="Times New Roman" w:hAnsi="Times New Roman" w:cs="Times New Roman"/>
          <w:bCs/>
          <w:color w:val="000000" w:themeColor="text1"/>
          <w:sz w:val="28"/>
          <w:szCs w:val="24"/>
          <w:lang w:val="kk-KZ" w:eastAsia="ru-RU"/>
        </w:rPr>
        <w:t>(</w:t>
      </w:r>
      <w:r w:rsidRPr="00597889">
        <w:rPr>
          <w:rFonts w:ascii="Times New Roman" w:eastAsia="Times New Roman" w:hAnsi="Times New Roman" w:cs="Times New Roman"/>
          <w:color w:val="000000" w:themeColor="text1"/>
          <w:sz w:val="28"/>
          <w:szCs w:val="28"/>
          <w:lang w:val="kk-KZ" w:eastAsia="ru-RU"/>
        </w:rPr>
        <w:t>салымшының/алушының</w:t>
      </w:r>
      <w:r w:rsidRPr="00597889">
        <w:rPr>
          <w:rFonts w:ascii="Times New Roman" w:eastAsia="Times New Roman" w:hAnsi="Times New Roman" w:cs="Times New Roman"/>
          <w:bCs/>
          <w:color w:val="000000" w:themeColor="text1"/>
          <w:sz w:val="28"/>
          <w:szCs w:val="24"/>
          <w:lang w:val="kk-KZ" w:eastAsia="ru-RU"/>
        </w:rPr>
        <w:t xml:space="preserve"> тұрғылықты жері бойынша) </w:t>
      </w:r>
      <w:r w:rsidRPr="00597889">
        <w:rPr>
          <w:rFonts w:ascii="Times New Roman" w:eastAsia="Times New Roman" w:hAnsi="Times New Roman" w:cs="Times New Roman"/>
          <w:color w:val="000000" w:themeColor="text1"/>
          <w:sz w:val="28"/>
          <w:szCs w:val="28"/>
          <w:lang w:val="kk-KZ" w:eastAsia="ru-RU"/>
        </w:rPr>
        <w:t xml:space="preserve">және жеке зейнетақы шоттарының саны туралы есеп» 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7- ENPF_OPV_OBL</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 xml:space="preserve">Нысан «Қаржы нарығы мен қаржы ұйымдарын мемлекеттік реттеу, бақылау және қадағалау туралы» 2003 жылғы 4 шілдедегі Қазақстан Республикасы Заңының </w:t>
      </w:r>
      <w:hyperlink r:id="rId194" w:history="1">
        <w:r w:rsidRPr="00597889">
          <w:rPr>
            <w:rFonts w:ascii="Times New Roman" w:eastAsia="Times New Roman" w:hAnsi="Times New Roman" w:cs="Times New Roman"/>
            <w:color w:val="000000" w:themeColor="text1"/>
            <w:sz w:val="28"/>
            <w:szCs w:val="28"/>
            <w:u w:val="single"/>
            <w:lang w:val="kk-KZ" w:eastAsia="ru-RU"/>
          </w:rPr>
          <w:t>9-бабы 1-тармағының 6) тармақшасына</w:t>
        </w:r>
      </w:hyperlink>
      <w:r w:rsidRPr="00597889">
        <w:rPr>
          <w:rFonts w:ascii="Times New Roman" w:eastAsia="Times New Roman" w:hAnsi="Times New Roman" w:cs="Times New Roman"/>
          <w:color w:val="000000" w:themeColor="text1"/>
          <w:sz w:val="28"/>
          <w:szCs w:val="28"/>
          <w:lang w:val="kk-KZ" w:eastAsia="ru-RU"/>
        </w:rPr>
        <w:t xml:space="preserve">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32"/>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5.</w:t>
      </w:r>
      <w:r w:rsidRPr="00597889">
        <w:rPr>
          <w:rFonts w:ascii="Times New Roman" w:eastAsia="Times New Roman" w:hAnsi="Times New Roman" w:cs="Times New Roman"/>
          <w:color w:val="000000" w:themeColor="text1"/>
          <w:sz w:val="28"/>
          <w:szCs w:val="28"/>
          <w:lang w:val="kk-KZ" w:eastAsia="ru-RU"/>
        </w:rPr>
        <w:tab/>
        <w:t xml:space="preserve">2-бағанда </w:t>
      </w:r>
      <w:r w:rsidRPr="00597889">
        <w:rPr>
          <w:rFonts w:ascii="Times New Roman" w:eastAsia="Times New Roman" w:hAnsi="Times New Roman" w:cs="Times New Roman"/>
          <w:color w:val="000000" w:themeColor="text1"/>
          <w:sz w:val="28"/>
          <w:szCs w:val="24"/>
          <w:lang w:val="kk-KZ" w:eastAsia="ru-RU"/>
        </w:rPr>
        <w:t xml:space="preserve">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w:t>
      </w:r>
      <w:r w:rsidRPr="00597889">
        <w:rPr>
          <w:rFonts w:ascii="Times New Roman" w:eastAsia="Times New Roman" w:hAnsi="Times New Roman" w:cs="Times New Roman"/>
          <w:color w:val="000000" w:themeColor="text1"/>
          <w:sz w:val="24"/>
          <w:szCs w:val="24"/>
          <w:lang w:val="kk-KZ" w:eastAsia="ru-RU"/>
        </w:rPr>
        <w:t xml:space="preserve">(ӘАОС) </w:t>
      </w:r>
      <w:r w:rsidRPr="00597889">
        <w:rPr>
          <w:rFonts w:ascii="Times New Roman" w:eastAsia="Times New Roman" w:hAnsi="Times New Roman" w:cs="Times New Roman"/>
          <w:color w:val="000000" w:themeColor="text1"/>
          <w:sz w:val="28"/>
          <w:szCs w:val="24"/>
          <w:lang w:val="kk-KZ" w:eastAsia="ru-RU"/>
        </w:rPr>
        <w:t>бойынша облыстың/қаланың коды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3-бағанда зейнетақымен қамсыздандыру туралы шартты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4-бағанда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5-бағанда зейнетақымен қамсыздандыру туралы шартты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6-бағанда зейнетақы жинақтары бар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7-бағанда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8-бағанда зейнетақы жинақтарынсыз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95"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44-қосымша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10-қосымша</w:t>
      </w: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96"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jc w:val="center"/>
        <w:rPr>
          <w:rFonts w:ascii="Times New Roman" w:eastAsia="Times New Roman" w:hAnsi="Times New Roman" w:cs="Times New Roman"/>
          <w:bCs/>
          <w:color w:val="000000" w:themeColor="text1"/>
          <w:sz w:val="28"/>
          <w:szCs w:val="24"/>
          <w:lang w:val="kk-KZ" w:eastAsia="ru-RU"/>
        </w:rPr>
      </w:pPr>
      <w:r w:rsidRPr="00597889">
        <w:rPr>
          <w:rFonts w:ascii="Times New Roman" w:eastAsia="Times New Roman" w:hAnsi="Times New Roman" w:cs="Times New Roman"/>
          <w:bCs/>
          <w:color w:val="000000" w:themeColor="text1"/>
          <w:sz w:val="28"/>
          <w:szCs w:val="24"/>
          <w:lang w:val="kk-KZ" w:eastAsia="ru-RU"/>
        </w:rPr>
        <w:t xml:space="preserve"> </w:t>
      </w:r>
      <w:r w:rsidR="00E163ED" w:rsidRPr="00597889">
        <w:rPr>
          <w:rFonts w:ascii="Times New Roman" w:eastAsia="Times New Roman" w:hAnsi="Times New Roman" w:cs="Times New Roman"/>
          <w:bCs/>
          <w:color w:val="000000" w:themeColor="text1"/>
          <w:sz w:val="28"/>
          <w:szCs w:val="24"/>
          <w:lang w:val="kk-KZ" w:eastAsia="ru-RU"/>
        </w:rPr>
        <w:t>«</w:t>
      </w:r>
      <w:r w:rsidR="00E163ED" w:rsidRPr="00597889">
        <w:rPr>
          <w:rFonts w:ascii="Times New Roman" w:eastAsia="Times New Roman" w:hAnsi="Times New Roman" w:cs="Times New Roman"/>
          <w:color w:val="000000" w:themeColor="text1"/>
          <w:sz w:val="28"/>
          <w:szCs w:val="28"/>
          <w:lang w:val="kk-KZ" w:eastAsia="ru-RU"/>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r w:rsidR="00E163ED" w:rsidRPr="00597889">
        <w:rPr>
          <w:rFonts w:ascii="Times New Roman" w:eastAsia="Times New Roman" w:hAnsi="Times New Roman" w:cs="Times New Roman"/>
          <w:bCs/>
          <w:color w:val="000000" w:themeColor="text1"/>
          <w:sz w:val="28"/>
          <w:szCs w:val="24"/>
          <w:lang w:val="kk-KZ" w:eastAsia="ru-RU"/>
        </w:rPr>
        <w:t>»</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p>
    <w:p w:rsidR="00E163ED" w:rsidRPr="00597889" w:rsidRDefault="00E163ED" w:rsidP="00597889">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7- ENPF_OPVR_OBL</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lastRenderedPageBreak/>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3"/>
        <w:gridCol w:w="3175"/>
        <w:gridCol w:w="2124"/>
        <w:gridCol w:w="2091"/>
      </w:tblGrid>
      <w:tr w:rsidR="00E163ED" w:rsidRPr="00597889" w:rsidTr="00E163ED">
        <w:trPr>
          <w:jc w:val="center"/>
        </w:trPr>
        <w:tc>
          <w:tcPr>
            <w:tcW w:w="2861"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eastAsia="ru-RU"/>
              </w:rPr>
              <w:t>Облыс/қала</w:t>
            </w:r>
          </w:p>
        </w:tc>
        <w:tc>
          <w:tcPr>
            <w:tcW w:w="1078"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Жеке тұлғалардың шартты зейнетақы шоттарының саны</w:t>
            </w:r>
          </w:p>
        </w:tc>
        <w:tc>
          <w:tcPr>
            <w:tcW w:w="1061"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Шартты зейнетақы шоттарына есептелетін сома</w:t>
            </w:r>
          </w:p>
        </w:tc>
      </w:tr>
      <w:tr w:rsidR="00E163ED" w:rsidRPr="00597889" w:rsidTr="00E163ED">
        <w:trPr>
          <w:jc w:val="center"/>
        </w:trPr>
        <w:tc>
          <w:tcPr>
            <w:tcW w:w="1250" w:type="pct"/>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Атауы</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Әкімшілік-аумақтық объектілердің сыныптауышы (ӘАОС) бойынша коды</w:t>
            </w:r>
          </w:p>
        </w:tc>
        <w:tc>
          <w:tcPr>
            <w:tcW w:w="1078" w:type="pct"/>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1078" w:type="pct"/>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1061" w:type="pct"/>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қмола</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қтөбе</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Алмат</w:t>
            </w:r>
            <w:r w:rsidRPr="00597889">
              <w:rPr>
                <w:rFonts w:ascii="Times New Roman" w:eastAsia="Times New Roman" w:hAnsi="Times New Roman" w:cs="Times New Roman"/>
                <w:color w:val="000000" w:themeColor="text1"/>
                <w:sz w:val="24"/>
                <w:szCs w:val="24"/>
                <w:lang w:val="kk-KZ" w:eastAsia="ru-RU"/>
              </w:rPr>
              <w:t>ы</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Атырау</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Шығыс Қазақстан</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Жамбыл</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Батыс Қазақстан</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Қарағанды</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Қызылорда</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Қостанай</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Ма</w:t>
            </w:r>
            <w:r w:rsidRPr="00597889">
              <w:rPr>
                <w:rFonts w:ascii="Times New Roman" w:eastAsia="Times New Roman" w:hAnsi="Times New Roman" w:cs="Times New Roman"/>
                <w:color w:val="000000" w:themeColor="text1"/>
                <w:sz w:val="24"/>
                <w:szCs w:val="24"/>
                <w:lang w:val="kk-KZ" w:eastAsia="ru-RU"/>
              </w:rPr>
              <w:t>ңғыстау</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Павлодар</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Солтүстік Қазақстан</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w:t>
            </w:r>
            <w:r w:rsidRPr="00597889">
              <w:rPr>
                <w:rFonts w:ascii="Times New Roman" w:eastAsia="Times New Roman" w:hAnsi="Times New Roman" w:cs="Times New Roman"/>
                <w:color w:val="000000" w:themeColor="text1"/>
                <w:sz w:val="24"/>
                <w:szCs w:val="24"/>
                <w:lang w:val="kk-KZ" w:eastAsia="ru-RU"/>
              </w:rPr>
              <w:t>үркістан</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р-С</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лтан</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Алматы</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Шымкент</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611" w:type="pct"/>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Өңір көрсетілмеген</w:t>
            </w:r>
          </w:p>
        </w:tc>
        <w:tc>
          <w:tcPr>
            <w:tcW w:w="1611" w:type="pct"/>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125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611" w:type="pct"/>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7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«Жұмыс берушінің міндетті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жарналарының көлемі және Қазақстан Республикасының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облыстары бойынша жеке тұлғалардың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шартты зейнетақы шоттарының саны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(жеке тұлғаның тұрғылықты жері бойынша)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Әкімшілік деректер жинауға арналған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–7- ENPF_OPVR_OBL,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1-тарау. Жалпы ережелер</w:t>
      </w:r>
    </w:p>
    <w:p w:rsidR="00E163ED" w:rsidRPr="00597889" w:rsidRDefault="00E163ED" w:rsidP="00597889">
      <w:pPr>
        <w:tabs>
          <w:tab w:val="left" w:pos="426"/>
          <w:tab w:val="left" w:pos="709"/>
        </w:tabs>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әкімшілік деректер жинауға арналған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 xml:space="preserve">Нысан «Қаржы нарығы мен қаржы ұйымдарын мемлекеттік реттеу, бақылау және қадағалау туралы» 2003 жылғы 4 шілдедегі Қазақстан Республикасы Заңының </w:t>
      </w:r>
      <w:hyperlink r:id="rId197" w:history="1">
        <w:r w:rsidRPr="00597889">
          <w:rPr>
            <w:rFonts w:ascii="Times New Roman" w:eastAsia="Times New Roman" w:hAnsi="Times New Roman" w:cs="Times New Roman"/>
            <w:color w:val="000000" w:themeColor="text1"/>
            <w:sz w:val="28"/>
            <w:szCs w:val="28"/>
            <w:bdr w:val="none" w:sz="0" w:space="0" w:color="auto" w:frame="1"/>
            <w:lang w:val="kk-KZ" w:eastAsia="ru-RU"/>
          </w:rPr>
          <w:t>9-бабы 1-тармағының 6) тармақшасына</w:t>
        </w:r>
      </w:hyperlink>
      <w:r w:rsidRPr="00597889">
        <w:rPr>
          <w:rFonts w:ascii="Times New Roman" w:eastAsia="Times New Roman" w:hAnsi="Times New Roman" w:cs="Times New Roman"/>
          <w:color w:val="000000" w:themeColor="text1"/>
          <w:sz w:val="28"/>
          <w:szCs w:val="28"/>
          <w:lang w:val="kk-KZ" w:eastAsia="ru-RU"/>
        </w:rPr>
        <w:t xml:space="preserve">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32"/>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 xml:space="preserve">2-бағанда </w:t>
      </w:r>
      <w:r w:rsidRPr="00597889">
        <w:rPr>
          <w:rFonts w:ascii="Times New Roman" w:eastAsia="Times New Roman" w:hAnsi="Times New Roman" w:cs="Times New Roman"/>
          <w:color w:val="000000" w:themeColor="text1"/>
          <w:sz w:val="28"/>
          <w:szCs w:val="24"/>
          <w:lang w:val="kk-KZ" w:eastAsia="ru-RU"/>
        </w:rPr>
        <w:t xml:space="preserve">Қазақстан Республикасы Ұлттық экономика министрлігі Статистика комитетінің ресми интернет-ресурсында орналастырылған </w:t>
      </w:r>
      <w:r w:rsidRPr="00597889">
        <w:rPr>
          <w:rFonts w:ascii="Times New Roman" w:eastAsia="Times New Roman" w:hAnsi="Times New Roman" w:cs="Times New Roman"/>
          <w:color w:val="000000" w:themeColor="text1"/>
          <w:sz w:val="28"/>
          <w:szCs w:val="24"/>
          <w:lang w:val="kk-KZ" w:eastAsia="ru-RU"/>
        </w:rPr>
        <w:lastRenderedPageBreak/>
        <w:t xml:space="preserve">Әкімшілік-аумақтық объектілер сыныптауышы </w:t>
      </w:r>
      <w:r w:rsidRPr="00597889">
        <w:rPr>
          <w:rFonts w:ascii="Times New Roman" w:eastAsia="Times New Roman" w:hAnsi="Times New Roman" w:cs="Times New Roman"/>
          <w:color w:val="000000" w:themeColor="text1"/>
          <w:sz w:val="24"/>
          <w:szCs w:val="24"/>
          <w:lang w:val="kk-KZ" w:eastAsia="ru-RU"/>
        </w:rPr>
        <w:t xml:space="preserve">(ӘАОС) </w:t>
      </w:r>
      <w:r w:rsidRPr="00597889">
        <w:rPr>
          <w:rFonts w:ascii="Times New Roman" w:eastAsia="Times New Roman" w:hAnsi="Times New Roman" w:cs="Times New Roman"/>
          <w:color w:val="000000" w:themeColor="text1"/>
          <w:sz w:val="28"/>
          <w:szCs w:val="24"/>
          <w:lang w:val="kk-KZ" w:eastAsia="ru-RU"/>
        </w:rPr>
        <w:t>бойынша облыстың/қаланың коды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3-бағанда жеке тұлғаның атына ашылған жеке тұлғалардың шартты зейнетақы шоттарының саны өңірлер бойынша бөліп көрсетіледі. Шартты зейнетақы шоттарындағы жұмыс берушінің міндетті зейнетақы жарналарының сомасы 4-бағанда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198"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45-қосымша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11-қосымша</w:t>
      </w: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199"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28"/>
          <w:lang w:val="kk-KZ" w:eastAsia="ru-RU"/>
        </w:rPr>
        <w:t>«Қазақстан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7- ENPF_DPV_OBL</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lastRenderedPageBreak/>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8"/>
        <w:gridCol w:w="1417"/>
        <w:gridCol w:w="2031"/>
        <w:gridCol w:w="2031"/>
        <w:gridCol w:w="2032"/>
      </w:tblGrid>
      <w:tr w:rsidR="00E163ED" w:rsidRPr="00597889" w:rsidTr="00E163ED">
        <w:trPr>
          <w:jc w:val="center"/>
        </w:trPr>
        <w:tc>
          <w:tcPr>
            <w:tcW w:w="3545" w:type="dxa"/>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Облыс/қала</w:t>
            </w:r>
          </w:p>
        </w:tc>
        <w:tc>
          <w:tcPr>
            <w:tcW w:w="2031" w:type="dxa"/>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бар салымшылардың/ алушылардың жеке зейнетақы шоттарының саны</w:t>
            </w:r>
          </w:p>
        </w:tc>
        <w:tc>
          <w:tcPr>
            <w:tcW w:w="2031" w:type="dxa"/>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Жинақтар сомасы</w:t>
            </w:r>
          </w:p>
        </w:tc>
        <w:tc>
          <w:tcPr>
            <w:tcW w:w="2032" w:type="dxa"/>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жоқ салымшылардың/ алушылардың жеке зейнетақы шоттарының саны</w:t>
            </w:r>
          </w:p>
        </w:tc>
      </w:tr>
      <w:tr w:rsidR="00E163ED" w:rsidRPr="00597889" w:rsidTr="00E163ED">
        <w:trPr>
          <w:jc w:val="center"/>
        </w:trPr>
        <w:tc>
          <w:tcPr>
            <w:tcW w:w="2128"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Атауы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Әкімшілік-аумақтық объектілердің сыныптауышы (ӘАОС) бойынша коды</w:t>
            </w:r>
          </w:p>
        </w:tc>
        <w:tc>
          <w:tcPr>
            <w:tcW w:w="2031" w:type="dxa"/>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203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203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2032"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қмола</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қтөбе</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Алмат</w:t>
            </w:r>
            <w:r w:rsidRPr="00597889">
              <w:rPr>
                <w:rFonts w:ascii="Times New Roman" w:eastAsia="Times New Roman" w:hAnsi="Times New Roman" w:cs="Times New Roman"/>
                <w:color w:val="000000" w:themeColor="text1"/>
                <w:sz w:val="24"/>
                <w:szCs w:val="24"/>
                <w:lang w:val="kk-KZ" w:eastAsia="ru-RU"/>
              </w:rPr>
              <w:t>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Атырау</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Шығыс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Жамбыл</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Батыс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Қарағанды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Қызылорда</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Қостанай</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Ма</w:t>
            </w:r>
            <w:r w:rsidRPr="00597889">
              <w:rPr>
                <w:rFonts w:ascii="Times New Roman" w:eastAsia="Times New Roman" w:hAnsi="Times New Roman" w:cs="Times New Roman"/>
                <w:color w:val="000000" w:themeColor="text1"/>
                <w:sz w:val="24"/>
                <w:szCs w:val="24"/>
                <w:lang w:val="kk-KZ" w:eastAsia="ru-RU"/>
              </w:rPr>
              <w:t>ңғыстау</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Павлодар</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Солтүстік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w:t>
            </w:r>
            <w:r w:rsidRPr="00597889">
              <w:rPr>
                <w:rFonts w:ascii="Times New Roman" w:eastAsia="Times New Roman" w:hAnsi="Times New Roman" w:cs="Times New Roman"/>
                <w:color w:val="000000" w:themeColor="text1"/>
                <w:sz w:val="24"/>
                <w:szCs w:val="24"/>
                <w:lang w:val="kk-KZ" w:eastAsia="ru-RU"/>
              </w:rPr>
              <w:t>үркістан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р-С</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лтан</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Алматы</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Шымкент</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Өңір көрсетілмеген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lastRenderedPageBreak/>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Республикасының облыстары бойынша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ерікті зейнетақы жарналары салымшыларының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/алушылардың зейнетақы жинақтарының көлемі</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(салымшының/алушының тұрғылықты жері бойынша)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және жеке зейнетақы шоттарының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саны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нысанын толтыру бойынша</w:t>
      </w:r>
    </w:p>
    <w:p w:rsidR="00E163ED"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w:t>
      </w:r>
      <w:r w:rsidR="00E163ED" w:rsidRPr="00597889">
        <w:rPr>
          <w:rFonts w:ascii="Times New Roman" w:eastAsia="Times New Roman" w:hAnsi="Times New Roman" w:cs="Times New Roman"/>
          <w:color w:val="000000" w:themeColor="text1"/>
          <w:sz w:val="28"/>
          <w:szCs w:val="28"/>
          <w:lang w:val="kk-KZ" w:eastAsia="ru-RU"/>
        </w:rPr>
        <w:t>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7- ENPF_DPV_OBL</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tabs>
          <w:tab w:val="left" w:pos="1134"/>
        </w:tabs>
        <w:spacing w:after="0" w:line="240" w:lineRule="auto"/>
        <w:ind w:firstLine="709"/>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әкімшілік деректер жинауға арналған «Қазақстан Республикасының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 xml:space="preserve">Нысан «Қаржы нарығы мен қаржы ұйымдарын мемлекеттік реттеу, бақылау және қадағалау туралы» 2003 жылғы 4 шілдедегі Қазақстан Республикасы Заңының </w:t>
      </w:r>
      <w:hyperlink r:id="rId200" w:history="1">
        <w:r w:rsidRPr="00597889">
          <w:rPr>
            <w:rFonts w:ascii="Times New Roman" w:eastAsia="Times New Roman" w:hAnsi="Times New Roman" w:cs="Times New Roman"/>
            <w:color w:val="000000" w:themeColor="text1"/>
            <w:sz w:val="28"/>
            <w:szCs w:val="28"/>
            <w:lang w:val="kk-KZ" w:eastAsia="ru-RU"/>
          </w:rPr>
          <w:t>9-бабы 1-тармағының 6) тармақшасына</w:t>
        </w:r>
      </w:hyperlink>
      <w:r w:rsidRPr="00597889">
        <w:rPr>
          <w:rFonts w:ascii="Times New Roman" w:eastAsia="Times New Roman" w:hAnsi="Times New Roman" w:cs="Times New Roman"/>
          <w:color w:val="000000" w:themeColor="text1"/>
          <w:sz w:val="28"/>
          <w:szCs w:val="28"/>
          <w:lang w:val="kk-KZ" w:eastAsia="ru-RU"/>
        </w:rPr>
        <w:t xml:space="preserve">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32"/>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 xml:space="preserve">2-бағанда </w:t>
      </w:r>
      <w:r w:rsidRPr="00597889">
        <w:rPr>
          <w:rFonts w:ascii="Times New Roman" w:eastAsia="Times New Roman" w:hAnsi="Times New Roman" w:cs="Times New Roman"/>
          <w:color w:val="000000" w:themeColor="text1"/>
          <w:sz w:val="28"/>
          <w:szCs w:val="24"/>
          <w:lang w:val="kk-KZ" w:eastAsia="ru-RU"/>
        </w:rPr>
        <w:t xml:space="preserve">Қазақстан Республикасы Ұлттық экономика министрлігі Статистика комитетінің ресми интернет-ресурсында орналастырылған </w:t>
      </w:r>
      <w:r w:rsidRPr="00597889">
        <w:rPr>
          <w:rFonts w:ascii="Times New Roman" w:eastAsia="Times New Roman" w:hAnsi="Times New Roman" w:cs="Times New Roman"/>
          <w:color w:val="000000" w:themeColor="text1"/>
          <w:sz w:val="28"/>
          <w:szCs w:val="24"/>
          <w:lang w:val="kk-KZ" w:eastAsia="ru-RU"/>
        </w:rPr>
        <w:lastRenderedPageBreak/>
        <w:t xml:space="preserve">Әкімшілік-аумақтық объектілер сыныптауышы </w:t>
      </w:r>
      <w:r w:rsidRPr="00597889">
        <w:rPr>
          <w:rFonts w:ascii="Times New Roman" w:eastAsia="Times New Roman" w:hAnsi="Times New Roman" w:cs="Times New Roman"/>
          <w:color w:val="000000" w:themeColor="text1"/>
          <w:sz w:val="24"/>
          <w:szCs w:val="24"/>
          <w:lang w:val="kk-KZ" w:eastAsia="ru-RU"/>
        </w:rPr>
        <w:t xml:space="preserve">(ӘАОС) </w:t>
      </w:r>
      <w:r w:rsidRPr="00597889">
        <w:rPr>
          <w:rFonts w:ascii="Times New Roman" w:eastAsia="Times New Roman" w:hAnsi="Times New Roman" w:cs="Times New Roman"/>
          <w:color w:val="000000" w:themeColor="text1"/>
          <w:sz w:val="28"/>
          <w:szCs w:val="24"/>
          <w:lang w:val="kk-KZ" w:eastAsia="ru-RU"/>
        </w:rPr>
        <w:t>бойынша облыстың/қаланың коды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3-бағанда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көрсетіледі. Олар бойынша зейнетақы жинақтарының сомасы 4-бағанда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5-бағанда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01"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46-қосымша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12-қосымша</w:t>
      </w:r>
    </w:p>
    <w:p w:rsidR="00310C4B"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02"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7- ENPF_OPPV_OBL</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w:t>
      </w:r>
      <w:r w:rsidRPr="00597889">
        <w:rPr>
          <w:rFonts w:ascii="Times New Roman" w:eastAsia="Times New Roman" w:hAnsi="Times New Roman" w:cs="Times New Roman"/>
          <w:color w:val="000000" w:themeColor="text1"/>
          <w:sz w:val="24"/>
          <w:szCs w:val="28"/>
          <w:lang w:eastAsia="ru-RU"/>
        </w:rPr>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8"/>
        <w:gridCol w:w="1417"/>
        <w:gridCol w:w="2031"/>
        <w:gridCol w:w="2031"/>
        <w:gridCol w:w="2032"/>
      </w:tblGrid>
      <w:tr w:rsidR="00E163ED" w:rsidRPr="00597889" w:rsidTr="00E163ED">
        <w:trPr>
          <w:jc w:val="center"/>
        </w:trPr>
        <w:tc>
          <w:tcPr>
            <w:tcW w:w="3545" w:type="dxa"/>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Облыс/қала</w:t>
            </w:r>
          </w:p>
        </w:tc>
        <w:tc>
          <w:tcPr>
            <w:tcW w:w="2031" w:type="dxa"/>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бар салымшылардың/ алушылардың жеке зейнетақы шоттарының саны</w:t>
            </w:r>
          </w:p>
        </w:tc>
        <w:tc>
          <w:tcPr>
            <w:tcW w:w="2031" w:type="dxa"/>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Жинақтар сомасы</w:t>
            </w:r>
          </w:p>
        </w:tc>
        <w:tc>
          <w:tcPr>
            <w:tcW w:w="2032" w:type="dxa"/>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 жоқ салымшылардың/ алушылардың жеке зейнетақы шоттарының саны</w:t>
            </w:r>
          </w:p>
        </w:tc>
      </w:tr>
      <w:tr w:rsidR="00E163ED" w:rsidRPr="00597889" w:rsidTr="00E163ED">
        <w:trPr>
          <w:jc w:val="center"/>
        </w:trPr>
        <w:tc>
          <w:tcPr>
            <w:tcW w:w="2128"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Атауы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Әкімшілік-аумақтық объектілердің сыныптауышы (ӘАОС) бойынша коды</w:t>
            </w:r>
          </w:p>
        </w:tc>
        <w:tc>
          <w:tcPr>
            <w:tcW w:w="2031" w:type="dxa"/>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vMerge/>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203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2031"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2032" w:type="dxa"/>
            <w:tcMar>
              <w:top w:w="0" w:type="dxa"/>
              <w:left w:w="108" w:type="dxa"/>
              <w:bottom w:w="0" w:type="dxa"/>
              <w:right w:w="108" w:type="dxa"/>
            </w:tcMar>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қмола</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қтөбе</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Алмат</w:t>
            </w:r>
            <w:r w:rsidRPr="00597889">
              <w:rPr>
                <w:rFonts w:ascii="Times New Roman" w:eastAsia="Times New Roman" w:hAnsi="Times New Roman" w:cs="Times New Roman"/>
                <w:color w:val="000000" w:themeColor="text1"/>
                <w:sz w:val="24"/>
                <w:szCs w:val="24"/>
                <w:lang w:val="kk-KZ" w:eastAsia="ru-RU"/>
              </w:rPr>
              <w:t>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Атырау</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Шығыс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Жамбыл</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Батыс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Қарағанды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Қызылорда</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Қостанай</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Ма</w:t>
            </w:r>
            <w:r w:rsidRPr="00597889">
              <w:rPr>
                <w:rFonts w:ascii="Times New Roman" w:eastAsia="Times New Roman" w:hAnsi="Times New Roman" w:cs="Times New Roman"/>
                <w:color w:val="000000" w:themeColor="text1"/>
                <w:sz w:val="24"/>
                <w:szCs w:val="24"/>
                <w:lang w:val="kk-KZ" w:eastAsia="ru-RU"/>
              </w:rPr>
              <w:t>ңғыстау</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Павлодар</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Солтүстік Қазақстан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w:t>
            </w:r>
            <w:r w:rsidRPr="00597889">
              <w:rPr>
                <w:rFonts w:ascii="Times New Roman" w:eastAsia="Times New Roman" w:hAnsi="Times New Roman" w:cs="Times New Roman"/>
                <w:color w:val="000000" w:themeColor="text1"/>
                <w:sz w:val="24"/>
                <w:szCs w:val="24"/>
                <w:lang w:val="kk-KZ" w:eastAsia="ru-RU"/>
              </w:rPr>
              <w:t>үркістан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р-С</w:t>
            </w:r>
            <w:r w:rsidRPr="00597889">
              <w:rPr>
                <w:rFonts w:ascii="Times New Roman" w:eastAsia="Times New Roman" w:hAnsi="Times New Roman" w:cs="Times New Roman"/>
                <w:color w:val="000000" w:themeColor="text1"/>
                <w:sz w:val="24"/>
                <w:szCs w:val="24"/>
                <w:lang w:val="kk-KZ" w:eastAsia="ru-RU"/>
              </w:rPr>
              <w:t>ұ</w:t>
            </w:r>
            <w:r w:rsidRPr="00597889">
              <w:rPr>
                <w:rFonts w:ascii="Times New Roman" w:eastAsia="Times New Roman" w:hAnsi="Times New Roman" w:cs="Times New Roman"/>
                <w:color w:val="000000" w:themeColor="text1"/>
                <w:sz w:val="24"/>
                <w:szCs w:val="24"/>
                <w:lang w:eastAsia="ru-RU"/>
              </w:rPr>
              <w:t>лтан</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Алматы</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Шымкент</w:t>
            </w:r>
            <w:r w:rsidRPr="00597889">
              <w:rPr>
                <w:rFonts w:ascii="Times New Roman" w:eastAsia="Times New Roman" w:hAnsi="Times New Roman" w:cs="Times New Roman"/>
                <w:color w:val="000000" w:themeColor="text1"/>
                <w:sz w:val="24"/>
                <w:szCs w:val="24"/>
                <w:lang w:val="kk-KZ" w:eastAsia="ru-RU"/>
              </w:rPr>
              <w:t xml:space="preserve"> қаласы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Өңір көрсетілмеген</w:t>
            </w:r>
          </w:p>
        </w:tc>
        <w:tc>
          <w:tcPr>
            <w:tcW w:w="1417" w:type="dxa"/>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jc w:val="center"/>
        </w:trPr>
        <w:tc>
          <w:tcPr>
            <w:tcW w:w="2128" w:type="dxa"/>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417" w:type="dxa"/>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1"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032" w:type="dxa"/>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lastRenderedPageBreak/>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Республикасының облыстары бойынша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міндетті кәсіптік 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салымшыларының/алушылардың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жинақтарының көлемі (салымшының/алушының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тұрғылықты жері бойынша) және жеке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шоттарының саны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нысанын толтыру бойынша түсіндірме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left="709"/>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7- ENPF_OPPV_OBL</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әкімшілік деректер жинауға арналған «Қазақстан Республикасының облыстары бойынша міндетті кәсіптік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 xml:space="preserve">Нысан «Қаржы нарығы мен қаржы ұйымдарын мемлекеттік реттеу, бақылау және қадағалау туралы» 2003 жылғы 4 шілдедегі Қазақстан Республикасы Заңының </w:t>
      </w:r>
      <w:hyperlink r:id="rId203" w:history="1">
        <w:r w:rsidRPr="00597889">
          <w:rPr>
            <w:rFonts w:ascii="Times New Roman" w:eastAsia="Times New Roman" w:hAnsi="Times New Roman" w:cs="Times New Roman"/>
            <w:color w:val="000000" w:themeColor="text1"/>
            <w:sz w:val="28"/>
            <w:szCs w:val="28"/>
            <w:lang w:val="kk-KZ" w:eastAsia="ru-RU"/>
          </w:rPr>
          <w:t>9-бабы 1-тармағының 6) тармақшасына</w:t>
        </w:r>
      </w:hyperlink>
      <w:r w:rsidRPr="00597889">
        <w:rPr>
          <w:rFonts w:ascii="Times New Roman" w:eastAsia="Times New Roman" w:hAnsi="Times New Roman" w:cs="Times New Roman"/>
          <w:color w:val="000000" w:themeColor="text1"/>
          <w:sz w:val="28"/>
          <w:szCs w:val="28"/>
          <w:lang w:val="kk-KZ" w:eastAsia="ru-RU"/>
        </w:rPr>
        <w:t xml:space="preserve">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32"/>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 xml:space="preserve">2-бағанда </w:t>
      </w:r>
      <w:r w:rsidRPr="00597889">
        <w:rPr>
          <w:rFonts w:ascii="Times New Roman" w:eastAsia="Times New Roman" w:hAnsi="Times New Roman" w:cs="Times New Roman"/>
          <w:color w:val="000000" w:themeColor="text1"/>
          <w:sz w:val="28"/>
          <w:szCs w:val="24"/>
          <w:lang w:val="kk-KZ" w:eastAsia="ru-RU"/>
        </w:rPr>
        <w:t xml:space="preserve">Қазақстан Республикасы Ұлттық экономика министрлігі Статистика комитетінің ресми интернет-ресурсында орналастырылған </w:t>
      </w:r>
      <w:r w:rsidRPr="00597889">
        <w:rPr>
          <w:rFonts w:ascii="Times New Roman" w:eastAsia="Times New Roman" w:hAnsi="Times New Roman" w:cs="Times New Roman"/>
          <w:color w:val="000000" w:themeColor="text1"/>
          <w:sz w:val="28"/>
          <w:szCs w:val="24"/>
          <w:lang w:val="kk-KZ" w:eastAsia="ru-RU"/>
        </w:rPr>
        <w:lastRenderedPageBreak/>
        <w:t xml:space="preserve">Әкімшілік-аумақтық объектілер сыныптауышы </w:t>
      </w:r>
      <w:r w:rsidRPr="00597889">
        <w:rPr>
          <w:rFonts w:ascii="Times New Roman" w:eastAsia="Times New Roman" w:hAnsi="Times New Roman" w:cs="Times New Roman"/>
          <w:color w:val="000000" w:themeColor="text1"/>
          <w:sz w:val="24"/>
          <w:szCs w:val="24"/>
          <w:lang w:val="kk-KZ" w:eastAsia="ru-RU"/>
        </w:rPr>
        <w:t xml:space="preserve">(ӘАОС) </w:t>
      </w:r>
      <w:r w:rsidRPr="00597889">
        <w:rPr>
          <w:rFonts w:ascii="Times New Roman" w:eastAsia="Times New Roman" w:hAnsi="Times New Roman" w:cs="Times New Roman"/>
          <w:color w:val="000000" w:themeColor="text1"/>
          <w:sz w:val="28"/>
          <w:szCs w:val="24"/>
          <w:lang w:val="kk-KZ" w:eastAsia="ru-RU"/>
        </w:rPr>
        <w:t>бойынша облыстың/қаланың коды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3-бағанда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көрсетіледі. Олар бойынша зейнетақы жинақтарының сомасы 4-бағанда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5-бағанда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04"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47-қосымша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167 қаулысына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13-қосымша</w:t>
      </w:r>
    </w:p>
    <w:p w:rsidR="00310C4B"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05"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«Міндетті зейнетақы жарналары, міндетті кәсіптік зейнетақы жарналары,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ерікті зейнетақы жарналары бойынша зейнетақы төлемдері туралы есеп»</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8- ENPF_Vyplaty</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w:t>
      </w:r>
      <w:r w:rsidRPr="00597889">
        <w:rPr>
          <w:rFonts w:ascii="Times New Roman" w:eastAsia="Times New Roman" w:hAnsi="Times New Roman" w:cs="Times New Roman"/>
          <w:color w:val="000000" w:themeColor="text1"/>
          <w:sz w:val="24"/>
          <w:szCs w:val="28"/>
          <w:lang w:eastAsia="ru-RU"/>
        </w:rPr>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5"/>
        <w:gridCol w:w="829"/>
        <w:gridCol w:w="1789"/>
        <w:gridCol w:w="1031"/>
        <w:gridCol w:w="860"/>
        <w:gridCol w:w="1789"/>
        <w:gridCol w:w="800"/>
        <w:gridCol w:w="696"/>
      </w:tblGrid>
      <w:tr w:rsidR="00E163ED" w:rsidRPr="00597889" w:rsidTr="001D434B">
        <w:trPr>
          <w:jc w:val="center"/>
        </w:trPr>
        <w:tc>
          <w:tcPr>
            <w:tcW w:w="957"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Баптардың атауы</w:t>
            </w:r>
          </w:p>
        </w:tc>
        <w:tc>
          <w:tcPr>
            <w:tcW w:w="430"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Символ</w:t>
            </w:r>
          </w:p>
        </w:tc>
        <w:tc>
          <w:tcPr>
            <w:tcW w:w="1909"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Ағымдағы жылдың басынан басталған кезең ішінде</w:t>
            </w:r>
          </w:p>
        </w:tc>
        <w:tc>
          <w:tcPr>
            <w:tcW w:w="1705" w:type="pct"/>
            <w:gridSpan w:val="3"/>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Өткен жылдың осы кезеңі ішінде</w:t>
            </w:r>
          </w:p>
        </w:tc>
      </w:tr>
      <w:tr w:rsidR="00E163ED" w:rsidRPr="00597889" w:rsidTr="001D434B">
        <w:trPr>
          <w:jc w:val="center"/>
        </w:trPr>
        <w:tc>
          <w:tcPr>
            <w:tcW w:w="957"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30" w:type="pct"/>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салымшылар/алушылар саны</w:t>
            </w: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төлемдер саны</w:t>
            </w: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сомасы</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салымшылар/алушылар саны</w:t>
            </w: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төлемдер саны</w:t>
            </w: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сомасы</w:t>
            </w: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Зейнетақы жинақтарының төлемдері</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міндетті зейнетақы жарналары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есебінен:</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101</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жасы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мүгедектігі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103</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Республикасынан тыс жерлерге шығуына байланысты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104</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мұрагерлерге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105</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жерлеуге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106</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басқа тұлғаларға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107</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міндетті кәсіптік зейнетақы жарналары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есебінен:</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жасы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201</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мүгедектігі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Республикасынан тыс жерлерге шығуына байланысты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203</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мұрагерлерге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204</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жерлеуге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205</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басқа тұлғаларға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206</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ерікті </w:t>
            </w:r>
            <w:r w:rsidRPr="00597889">
              <w:rPr>
                <w:rFonts w:ascii="Times New Roman" w:eastAsia="Times New Roman" w:hAnsi="Times New Roman" w:cs="Times New Roman"/>
                <w:color w:val="000000" w:themeColor="text1"/>
                <w:sz w:val="24"/>
                <w:szCs w:val="24"/>
                <w:lang w:eastAsia="ru-RU"/>
              </w:rPr>
              <w:lastRenderedPageBreak/>
              <w:t>зейнетақы жарналары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есебінен:</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елу жасқа жеткен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301</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мүгедектігі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Республикасынан тыс жерлерге шығуына байланысты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303</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мұрагерлерге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304</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жерлеуге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305</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басқа тұлғаларға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306</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Сақтандыру ұйымына зейнетақы жинақтарын аудару</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міндетті зейнетақы жарналары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есебінен:</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401</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жасы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мүгедектігі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403</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w:t>
            </w:r>
            <w:r w:rsidRPr="00597889">
              <w:rPr>
                <w:rFonts w:ascii="Times New Roman" w:eastAsia="Times New Roman" w:hAnsi="Times New Roman" w:cs="Times New Roman"/>
                <w:color w:val="000000" w:themeColor="text1"/>
                <w:sz w:val="24"/>
                <w:szCs w:val="24"/>
                <w:lang w:eastAsia="ru-RU"/>
              </w:rPr>
              <w:lastRenderedPageBreak/>
              <w:t>Республикасы Заңының 31-бабы 1-тармағының 2) тармақшасында белгіленген жасқа толған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404</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міндетті кәсіптік зейнетақы жарналары есебінен зейнетақы жинақтары жеткіліксіз болған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405</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міндетті кәсіптік зейнетақы жарналары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есебінен:</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жасы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501</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мүгедектігі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32-бабы 1-тармағының 1) тармақшасында </w:t>
            </w:r>
            <w:r w:rsidRPr="00597889">
              <w:rPr>
                <w:rFonts w:ascii="Times New Roman" w:eastAsia="Times New Roman" w:hAnsi="Times New Roman" w:cs="Times New Roman"/>
                <w:color w:val="000000" w:themeColor="text1"/>
                <w:sz w:val="24"/>
                <w:szCs w:val="24"/>
                <w:lang w:eastAsia="ru-RU"/>
              </w:rPr>
              <w:lastRenderedPageBreak/>
              <w:t>белгіленген жасқа толған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503</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міндетті зейнетақы жарналары есебінен зейнетақы жинақтары жеткіліксіз болған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504</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ерікті зейнетақы жарналары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есебінен:</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жасы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601</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мүгедектігі бойынша</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602</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міндетті зейнетақы жарналары есебінен зейнетақы жинақтары жеткіліксіз болған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603</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міндетті кәсіптік зейнетақы жарналары есебінен зейнетақы жинақтары жеткіліксіз болған кезде</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604</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Басқа зейнетақы төлемдері</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95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w:t>
            </w:r>
          </w:p>
        </w:tc>
        <w:tc>
          <w:tcPr>
            <w:tcW w:w="4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1000</w:t>
            </w: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lastRenderedPageBreak/>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«Міндетті 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міндетті кәсіптік зейнетақы жарналары,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ерікті зейнетақы жарналары бойынша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зейнетақы төлемдері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«Міндетті зейнетақы жарналары, міндетті кәсіптік зейнетақы жарналары,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ерікті зейнетақы жарналары бойынша зейнетақы төлемдері туралы есеп» нысанын толтыру бойынша түсіндірме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themeColor="text1"/>
          <w:sz w:val="28"/>
          <w:szCs w:val="18"/>
          <w:lang w:val="kk-KZ" w:eastAsia="ru-RU"/>
        </w:rPr>
        <w:t>8- ENPF_Vyplaty</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әкімшілік деректер жинауға арналған «Міндетті зейнетақы жарналары, міндетті кәсіптік зейнетақы жарналары, ерікті зейнетақы жарналары бойынша зейнетақы төлемдері туралы есеп»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3-бағанда жылдың басынан басталған кезең ішінде шоттардан төлемдер жасалған салымшалар/алушылар саны (жинақталған жиынтықпен)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 xml:space="preserve">4-бағанда жылдың басынан басталған кезең ішінде салымшыларға/алушыларға жасалған төлемдер саны (жинақталған жиынтықпен) көрсетіледі. Төлемдер саны бойынша ақпарат </w:t>
      </w:r>
      <w:r w:rsidRPr="00597889">
        <w:rPr>
          <w:rFonts w:ascii="Times New Roman" w:eastAsia="Times New Roman" w:hAnsi="Times New Roman" w:cs="Times New Roman"/>
          <w:color w:val="000000" w:themeColor="text1"/>
          <w:sz w:val="28"/>
          <w:szCs w:val="28"/>
          <w:lang w:val="kk-KZ" w:eastAsia="ru-RU"/>
        </w:rPr>
        <w:lastRenderedPageBreak/>
        <w:t>салымшыларға/алушыларға жасалған төлемдер (транзакциялар) негізінде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5-бағанда жылдың басынан басталған кезең ішіндегі төлемдер сомасы (жинақталған жиынтықпен)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6-бағанда өткен жылдың осы кезеңі ішінде шоттардан төлемдер жасалған салымшалар/алушылар саны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7-бағанда өткен жылдың осы кезеңі ішінде салымшыларға/алушыларға жасалған төлемдер саны көрсетіледі. Төлемдер саны бойынша ақпарат салымшыларға/алушыларға жасалған төлемдер (транзакциялар) негізінде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8-бағанда өткен жылдың осы кезеңі ішіндегі төлемдер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405, 504, 603 және 604-жолдарда салымшылар/алушылар саны мәлімет түрінде көрініс тапқан және 401, 500, 600-жолдарда жинақталмайды.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06"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48-қосымша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14-қосымша</w:t>
      </w:r>
    </w:p>
    <w:p w:rsidR="00310C4B"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07"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«Жұмыс берушінің міндетті зейнетақы жарналары бойынша зейнетақы төлемдері туралы есеп»</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8- ENPF_Vyplaty_OPVR</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w:t>
      </w:r>
      <w:r w:rsidRPr="00597889">
        <w:rPr>
          <w:rFonts w:ascii="Times New Roman" w:eastAsia="Times New Roman" w:hAnsi="Times New Roman" w:cs="Times New Roman"/>
          <w:color w:val="000000" w:themeColor="text1"/>
          <w:sz w:val="24"/>
          <w:szCs w:val="28"/>
          <w:lang w:eastAsia="ru-RU"/>
        </w:rPr>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916"/>
        <w:gridCol w:w="1367"/>
        <w:gridCol w:w="1321"/>
        <w:gridCol w:w="823"/>
        <w:gridCol w:w="1367"/>
        <w:gridCol w:w="1321"/>
        <w:gridCol w:w="823"/>
      </w:tblGrid>
      <w:tr w:rsidR="00E163ED" w:rsidRPr="00597889" w:rsidTr="001D434B">
        <w:trPr>
          <w:jc w:val="center"/>
        </w:trPr>
        <w:tc>
          <w:tcPr>
            <w:tcW w:w="882"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Баптардың атауы</w:t>
            </w:r>
          </w:p>
        </w:tc>
        <w:tc>
          <w:tcPr>
            <w:tcW w:w="475"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Символ</w:t>
            </w:r>
          </w:p>
        </w:tc>
        <w:tc>
          <w:tcPr>
            <w:tcW w:w="1821" w:type="pct"/>
            <w:gridSpan w:val="3"/>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Ағымдағы жылдың басынан басталған кезең ішінде</w:t>
            </w:r>
          </w:p>
        </w:tc>
        <w:tc>
          <w:tcPr>
            <w:tcW w:w="1821" w:type="pct"/>
            <w:gridSpan w:val="3"/>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Өткен жылдың осы кезеңі ішінде</w:t>
            </w:r>
          </w:p>
        </w:tc>
      </w:tr>
      <w:tr w:rsidR="00E163ED" w:rsidRPr="00597889" w:rsidTr="001D434B">
        <w:trPr>
          <w:jc w:val="center"/>
        </w:trPr>
        <w:tc>
          <w:tcPr>
            <w:tcW w:w="882"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75"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жеке тұлғалар саны</w:t>
            </w: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төлемдер саны</w:t>
            </w: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сома</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жеке тұлғалар саны</w:t>
            </w: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төлемдер саны</w:t>
            </w: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сома</w:t>
            </w:r>
          </w:p>
        </w:tc>
      </w:tr>
      <w:tr w:rsidR="00E163ED" w:rsidRPr="00597889" w:rsidTr="001D434B">
        <w:trPr>
          <w:jc w:val="center"/>
        </w:trPr>
        <w:tc>
          <w:tcPr>
            <w:tcW w:w="88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4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1D434B">
        <w:trPr>
          <w:jc w:val="center"/>
        </w:trPr>
        <w:tc>
          <w:tcPr>
            <w:tcW w:w="88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Зейнетақы жинақтарының төлемдері</w:t>
            </w:r>
          </w:p>
        </w:tc>
        <w:tc>
          <w:tcPr>
            <w:tcW w:w="4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100</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жасы бойынша</w:t>
            </w:r>
          </w:p>
        </w:tc>
        <w:tc>
          <w:tcPr>
            <w:tcW w:w="4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110</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мүгедектігі бойынша</w:t>
            </w:r>
          </w:p>
        </w:tc>
        <w:tc>
          <w:tcPr>
            <w:tcW w:w="4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111</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басқа тұлғаларға</w:t>
            </w:r>
          </w:p>
        </w:tc>
        <w:tc>
          <w:tcPr>
            <w:tcW w:w="4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112</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88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Жұмыс берушінің</w:t>
            </w:r>
          </w:p>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міндетті зейнетақы жарналары бойынша</w:t>
            </w:r>
          </w:p>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жалпы зейнетақы төлемдері:</w:t>
            </w:r>
          </w:p>
        </w:tc>
        <w:tc>
          <w:tcPr>
            <w:tcW w:w="4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1000</w:t>
            </w: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8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«Жұмыс берушінің міндетті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жарналары бойынша зейнетақы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төлемдері туралы есеп» нысанына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«Жұмыс берушінің міндетті зейнетақы жарналары бойынша зейнетақы төлемдері туралы есеп» нысанын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8- ENPF_Vyplaty_OPVR</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әкімшілік деректер жинауға арналған «Жұмыс берушінің міндетті зейнетақы жарналары бойынша зейнетақы төлемдері туралы есеп»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3-бағанда жылдың басынан басталған кезең ішінде төлемдер жасалған жеке тұлғалардың саны (жинақталған жиынтықпен)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4-бағанда жылдың басынан басталған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5-бағанда жылдың басынан басталған кезең ішіндегі төлемдер сомасы (жинақталған жиынтықпен)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6-бағанда өткен жылдың осы кезеңі ішінде шоттардан төлемдер жасалған жеке тұлғалар саны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9.</w:t>
      </w:r>
      <w:r w:rsidRPr="00597889">
        <w:rPr>
          <w:rFonts w:ascii="Times New Roman" w:eastAsia="Times New Roman" w:hAnsi="Times New Roman" w:cs="Times New Roman"/>
          <w:color w:val="000000" w:themeColor="text1"/>
          <w:sz w:val="28"/>
          <w:szCs w:val="28"/>
          <w:lang w:val="kk-KZ" w:eastAsia="ru-RU"/>
        </w:rPr>
        <w:tab/>
        <w:t>7-бағанда өткен жылдың осы кезеңі ішінде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8-бағанда өткен жылдың осы кезеңі ішіндегі төлемдер саны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08"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49-қосымша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15-қосымша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09"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 есебінен сатып алынған бағалы қағаздар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1- ENPF_CBSA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w:t>
      </w:r>
      <w:r w:rsidRPr="00597889">
        <w:rPr>
          <w:rFonts w:ascii="Times New Roman" w:eastAsia="Times New Roman" w:hAnsi="Times New Roman" w:cs="Times New Roman"/>
          <w:color w:val="000000" w:themeColor="text1"/>
          <w:sz w:val="24"/>
          <w:szCs w:val="28"/>
          <w:lang w:eastAsia="ru-RU"/>
        </w:rPr>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195"/>
        <w:gridCol w:w="1102"/>
        <w:gridCol w:w="1102"/>
        <w:gridCol w:w="1102"/>
        <w:gridCol w:w="1102"/>
        <w:gridCol w:w="1102"/>
        <w:gridCol w:w="1102"/>
      </w:tblGrid>
      <w:tr w:rsidR="00E163ED" w:rsidRPr="00597889" w:rsidTr="00E163ED">
        <w:trPr>
          <w:trHeight w:val="514"/>
          <w:jc w:val="center"/>
        </w:trPr>
        <w:tc>
          <w:tcPr>
            <w:tcW w:w="866"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п/п</w:t>
            </w:r>
          </w:p>
        </w:tc>
        <w:tc>
          <w:tcPr>
            <w:tcW w:w="2268"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Э</w:t>
            </w:r>
            <w:r w:rsidRPr="00597889">
              <w:rPr>
                <w:rFonts w:ascii="Times New Roman" w:eastAsia="Times New Roman" w:hAnsi="Times New Roman" w:cs="Times New Roman"/>
                <w:color w:val="000000" w:themeColor="text1"/>
                <w:sz w:val="24"/>
                <w:szCs w:val="24"/>
                <w:lang w:eastAsia="ru-RU"/>
              </w:rPr>
              <w:t>митент</w:t>
            </w:r>
            <w:r w:rsidRPr="00597889">
              <w:rPr>
                <w:rFonts w:ascii="Times New Roman" w:eastAsia="Times New Roman" w:hAnsi="Times New Roman" w:cs="Times New Roman"/>
                <w:color w:val="000000" w:themeColor="text1"/>
                <w:sz w:val="24"/>
                <w:szCs w:val="24"/>
                <w:lang w:val="kk-KZ" w:eastAsia="ru-RU"/>
              </w:rPr>
              <w:t xml:space="preserve">ттің </w:t>
            </w:r>
            <w:r w:rsidRPr="00597889">
              <w:rPr>
                <w:rFonts w:ascii="Times New Roman" w:eastAsia="Times New Roman" w:hAnsi="Times New Roman" w:cs="Times New Roman"/>
                <w:color w:val="000000" w:themeColor="text1"/>
                <w:sz w:val="24"/>
                <w:szCs w:val="24"/>
                <w:lang w:eastAsia="ru-RU"/>
              </w:rPr>
              <w:t>а</w:t>
            </w:r>
            <w:r w:rsidRPr="00597889">
              <w:rPr>
                <w:rFonts w:ascii="Times New Roman" w:eastAsia="Times New Roman" w:hAnsi="Times New Roman" w:cs="Times New Roman"/>
                <w:color w:val="000000" w:themeColor="text1"/>
                <w:sz w:val="24"/>
                <w:szCs w:val="24"/>
                <w:lang w:val="kk-KZ" w:eastAsia="ru-RU"/>
              </w:rPr>
              <w:t>тауы</w:t>
            </w:r>
          </w:p>
        </w:tc>
        <w:tc>
          <w:tcPr>
            <w:tcW w:w="1134"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Э</w:t>
            </w:r>
            <w:r w:rsidRPr="00597889">
              <w:rPr>
                <w:rFonts w:ascii="Times New Roman" w:eastAsia="Times New Roman" w:hAnsi="Times New Roman" w:cs="Times New Roman"/>
                <w:color w:val="000000" w:themeColor="text1"/>
                <w:sz w:val="24"/>
                <w:szCs w:val="24"/>
                <w:lang w:eastAsia="ru-RU"/>
              </w:rPr>
              <w:t>митент</w:t>
            </w:r>
            <w:r w:rsidRPr="00597889">
              <w:rPr>
                <w:rFonts w:ascii="Times New Roman" w:eastAsia="Times New Roman" w:hAnsi="Times New Roman" w:cs="Times New Roman"/>
                <w:color w:val="000000" w:themeColor="text1"/>
                <w:sz w:val="24"/>
                <w:szCs w:val="24"/>
                <w:lang w:val="kk-KZ" w:eastAsia="ru-RU"/>
              </w:rPr>
              <w:t>тң елі</w:t>
            </w:r>
          </w:p>
        </w:tc>
        <w:tc>
          <w:tcPr>
            <w:tcW w:w="1134"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Бағалы қағаздың түрі</w:t>
            </w:r>
          </w:p>
        </w:tc>
        <w:tc>
          <w:tcPr>
            <w:tcW w:w="1134"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С</w:t>
            </w:r>
            <w:r w:rsidRPr="00597889">
              <w:rPr>
                <w:rFonts w:ascii="Times New Roman" w:eastAsia="Times New Roman" w:hAnsi="Times New Roman" w:cs="Times New Roman"/>
                <w:color w:val="000000" w:themeColor="text1"/>
                <w:sz w:val="24"/>
                <w:szCs w:val="24"/>
                <w:lang w:eastAsia="ru-RU"/>
              </w:rPr>
              <w:t>әйкестендіру нөмірі</w:t>
            </w:r>
          </w:p>
        </w:tc>
        <w:tc>
          <w:tcPr>
            <w:tcW w:w="1134" w:type="dxa"/>
            <w:gridSpan w:val="3"/>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Бағалы қағаздар саны (дана) </w:t>
            </w:r>
          </w:p>
        </w:tc>
      </w:tr>
      <w:tr w:rsidR="00E163ED" w:rsidRPr="007F3BE7" w:rsidTr="00E163ED">
        <w:trPr>
          <w:trHeight w:val="535"/>
          <w:jc w:val="center"/>
        </w:trPr>
        <w:tc>
          <w:tcPr>
            <w:tcW w:w="866"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268"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restart"/>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134" w:type="dxa"/>
            <w:gridSpan w:val="2"/>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оның ішінде ауыртпалық салынған бағалы қағаздар</w:t>
            </w:r>
          </w:p>
        </w:tc>
      </w:tr>
      <w:tr w:rsidR="00E163ED" w:rsidRPr="00597889" w:rsidTr="00E163ED">
        <w:trPr>
          <w:trHeight w:val="1347"/>
          <w:jc w:val="center"/>
        </w:trPr>
        <w:tc>
          <w:tcPr>
            <w:tcW w:w="866"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268"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ауыртпалық салынған бағалы қағаздар</w:t>
            </w:r>
            <w:r w:rsidRPr="00597889">
              <w:rPr>
                <w:rFonts w:ascii="Times New Roman" w:eastAsia="Times New Roman" w:hAnsi="Times New Roman" w:cs="Times New Roman"/>
                <w:color w:val="000000" w:themeColor="text1"/>
                <w:sz w:val="24"/>
                <w:szCs w:val="24"/>
                <w:lang w:val="kk-KZ" w:eastAsia="ru-RU"/>
              </w:rPr>
              <w:t>,</w:t>
            </w:r>
            <w:r w:rsidRPr="00597889">
              <w:rPr>
                <w:rFonts w:ascii="Times New Roman" w:eastAsia="Times New Roman" w:hAnsi="Times New Roman" w:cs="Times New Roman"/>
                <w:color w:val="000000" w:themeColor="text1"/>
                <w:sz w:val="24"/>
                <w:szCs w:val="24"/>
                <w:lang w:eastAsia="ru-RU"/>
              </w:rPr>
              <w:t xml:space="preserve"> барлығы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оның ішінде репоға берілген бағалы қағаздар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35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2268"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E163ED">
        <w:trPr>
          <w:trHeight w:val="356"/>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2268" w:type="dxa"/>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Республикасының мемлекеттік бағалы қағаздары</w:t>
            </w:r>
          </w:p>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356"/>
          <w:jc w:val="center"/>
        </w:trPr>
        <w:tc>
          <w:tcPr>
            <w:tcW w:w="866"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2268" w:type="dxa"/>
            <w:tcBorders>
              <w:bottom w:val="single" w:sz="4" w:space="0" w:color="auto"/>
            </w:tcBorders>
            <w:shd w:val="clear" w:color="auto" w:fill="auto"/>
            <w:vAlign w:val="center"/>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Қазақстан Республикасы ұйымдарының мемлекеттік емес эмиссиялық бағалы қағаздары</w:t>
            </w:r>
          </w:p>
        </w:tc>
        <w:tc>
          <w:tcPr>
            <w:tcW w:w="1134"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356"/>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екінші деңгейдегі банктердің бағалы қағаздары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tcBorders>
              <w:top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2.1.1.</w:t>
            </w:r>
          </w:p>
        </w:tc>
        <w:tc>
          <w:tcPr>
            <w:tcW w:w="2268" w:type="dxa"/>
            <w:tcBorders>
              <w:top w:val="single" w:sz="4" w:space="0" w:color="auto"/>
            </w:tcBorders>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tcBorders>
              <w:top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i/>
                <w:iCs/>
                <w:color w:val="000000" w:themeColor="text1"/>
                <w:sz w:val="24"/>
                <w:szCs w:val="24"/>
                <w:lang w:eastAsia="ru-RU"/>
              </w:rPr>
            </w:pPr>
            <w:r w:rsidRPr="00597889">
              <w:rPr>
                <w:rFonts w:ascii="Times New Roman" w:eastAsia="Times New Roman" w:hAnsi="Times New Roman" w:cs="Times New Roman"/>
                <w:i/>
                <w:iCs/>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i/>
                <w:iCs/>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712"/>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w:t>
            </w:r>
          </w:p>
        </w:tc>
        <w:tc>
          <w:tcPr>
            <w:tcW w:w="2268" w:type="dxa"/>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екінші деңгейдегі банктерді қоспағанда, заңды тұлғалардың бағалы қағаздары</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2.2.1.</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i/>
                <w:iCs/>
                <w:color w:val="000000" w:themeColor="text1"/>
                <w:sz w:val="24"/>
                <w:szCs w:val="24"/>
                <w:lang w:eastAsia="ru-RU"/>
              </w:rPr>
            </w:pPr>
            <w:r w:rsidRPr="00597889">
              <w:rPr>
                <w:rFonts w:ascii="Times New Roman" w:eastAsia="Times New Roman" w:hAnsi="Times New Roman" w:cs="Times New Roman"/>
                <w:i/>
                <w:iCs/>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i/>
                <w:iCs/>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i/>
                <w:iCs/>
                <w:color w:val="000000" w:themeColor="text1"/>
                <w:sz w:val="24"/>
                <w:szCs w:val="24"/>
                <w:lang w:eastAsia="ru-RU"/>
              </w:rPr>
            </w:pPr>
            <w:r w:rsidRPr="00597889">
              <w:rPr>
                <w:rFonts w:ascii="Times New Roman" w:eastAsia="Times New Roman" w:hAnsi="Times New Roman" w:cs="Times New Roman"/>
                <w:i/>
                <w:iCs/>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i/>
                <w:iCs/>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356"/>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2268" w:type="dxa"/>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Шет мемлекеттер</w:t>
            </w:r>
            <w:r w:rsidRPr="00597889">
              <w:rPr>
                <w:rFonts w:ascii="Times New Roman" w:eastAsia="Times New Roman" w:hAnsi="Times New Roman" w:cs="Times New Roman"/>
                <w:color w:val="000000" w:themeColor="text1"/>
                <w:sz w:val="24"/>
                <w:szCs w:val="24"/>
                <w:lang w:val="kk-KZ" w:eastAsia="ru-RU"/>
              </w:rPr>
              <w:t>д</w:t>
            </w:r>
            <w:r w:rsidRPr="00597889">
              <w:rPr>
                <w:rFonts w:ascii="Times New Roman" w:eastAsia="Times New Roman" w:hAnsi="Times New Roman" w:cs="Times New Roman"/>
                <w:color w:val="000000" w:themeColor="text1"/>
                <w:sz w:val="24"/>
                <w:szCs w:val="24"/>
                <w:lang w:eastAsia="ru-RU"/>
              </w:rPr>
              <w:t>ің бағалы қағаздары</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3.1.</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14"/>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2268" w:type="dxa"/>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Қазақстан </w:t>
            </w:r>
            <w:r w:rsidRPr="00597889">
              <w:rPr>
                <w:rFonts w:ascii="Times New Roman" w:eastAsia="Times New Roman" w:hAnsi="Times New Roman" w:cs="Times New Roman"/>
                <w:color w:val="000000" w:themeColor="text1"/>
                <w:sz w:val="24"/>
                <w:szCs w:val="24"/>
                <w:lang w:eastAsia="ru-RU"/>
              </w:rPr>
              <w:lastRenderedPageBreak/>
              <w:t>Республикасының бейрезиденттері эмитенттердің мемлекеттік емес бағалы қағаздары</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4.1.</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535"/>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2268" w:type="dxa"/>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Халықаралық қаржы ұйымдарының бағалы қағаздары</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5.1.</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2268" w:type="dxa"/>
            <w:shd w:val="clear" w:color="auto" w:fill="auto"/>
            <w:vAlign w:val="cente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Инвестициялық қорлардың пайлары</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6.1.</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09"/>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532"/>
          <w:jc w:val="center"/>
        </w:trPr>
        <w:tc>
          <w:tcPr>
            <w:tcW w:w="866"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2268" w:type="dxa"/>
            <w:shd w:val="clear" w:color="auto" w:fill="auto"/>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Жиынтығы</w:t>
            </w: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val="kk-KZ" w:eastAsia="ru-RU"/>
        </w:rPr>
        <w:t>кестенің жалғасы</w:t>
      </w:r>
      <w:r w:rsidRPr="00597889">
        <w:rPr>
          <w:rFonts w:ascii="Times New Roman" w:eastAsia="Times New Roman" w:hAnsi="Times New Roman" w:cs="Times New Roman"/>
          <w:color w:val="000000" w:themeColor="text1"/>
          <w:sz w:val="28"/>
          <w:szCs w:val="28"/>
          <w:lang w:eastAsia="ru-RU"/>
        </w:rPr>
        <w:t>:</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650"/>
        <w:gridCol w:w="1100"/>
        <w:gridCol w:w="1862"/>
        <w:gridCol w:w="1301"/>
        <w:gridCol w:w="1184"/>
        <w:gridCol w:w="1428"/>
      </w:tblGrid>
      <w:tr w:rsidR="00E163ED" w:rsidRPr="007F3BE7" w:rsidTr="00E163ED">
        <w:trPr>
          <w:trHeight w:val="163"/>
        </w:trPr>
        <w:tc>
          <w:tcPr>
            <w:tcW w:w="2773" w:type="dxa"/>
            <w:gridSpan w:val="2"/>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Номинал</w:t>
            </w:r>
            <w:r w:rsidRPr="00597889">
              <w:rPr>
                <w:rFonts w:ascii="Times New Roman" w:eastAsia="Times New Roman" w:hAnsi="Times New Roman" w:cs="Times New Roman"/>
                <w:color w:val="000000" w:themeColor="text1"/>
                <w:sz w:val="24"/>
                <w:szCs w:val="24"/>
                <w:lang w:val="kk-KZ" w:eastAsia="ru-RU"/>
              </w:rPr>
              <w:t>ды құны</w:t>
            </w:r>
          </w:p>
        </w:tc>
        <w:tc>
          <w:tcPr>
            <w:tcW w:w="1103"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Төлем валютасы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бағалы қағазға сатып алу бағасы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2493" w:type="dxa"/>
            <w:gridSpan w:val="2"/>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Кезең</w:t>
            </w:r>
          </w:p>
        </w:tc>
        <w:tc>
          <w:tcPr>
            <w:tcW w:w="1432"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Бағалы қағаздың сатып алу құны</w:t>
            </w:r>
          </w:p>
        </w:tc>
      </w:tr>
      <w:tr w:rsidR="00E163ED" w:rsidRPr="00597889" w:rsidTr="00E163ED">
        <w:trPr>
          <w:trHeight w:val="322"/>
        </w:trPr>
        <w:tc>
          <w:tcPr>
            <w:tcW w:w="1118"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валюта</w:t>
            </w:r>
          </w:p>
        </w:tc>
        <w:tc>
          <w:tcPr>
            <w:tcW w:w="1655"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бір бағалы қағаздың құны</w:t>
            </w:r>
          </w:p>
        </w:tc>
        <w:tc>
          <w:tcPr>
            <w:tcW w:w="1103"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305"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есепке алуға қою күні</w:t>
            </w:r>
          </w:p>
        </w:tc>
        <w:tc>
          <w:tcPr>
            <w:tcW w:w="1188"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өтеу күні</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432"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322"/>
        </w:trPr>
        <w:tc>
          <w:tcPr>
            <w:tcW w:w="1118"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655"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03"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305"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88"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432" w:type="dxa"/>
            <w:vMerge/>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E163ED">
        <w:trPr>
          <w:trHeight w:val="291"/>
        </w:trPr>
        <w:tc>
          <w:tcPr>
            <w:tcW w:w="1118"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1655"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c>
          <w:tcPr>
            <w:tcW w:w="110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1868"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1305"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1188"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c>
          <w:tcPr>
            <w:tcW w:w="143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15</w:t>
            </w:r>
          </w:p>
        </w:tc>
      </w:tr>
      <w:tr w:rsidR="00E163ED" w:rsidRPr="00597889" w:rsidTr="00E163ED">
        <w:trPr>
          <w:trHeight w:val="291"/>
        </w:trPr>
        <w:tc>
          <w:tcPr>
            <w:tcW w:w="1118"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1655"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03"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305"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188"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43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val="kk-KZ" w:eastAsia="ru-RU"/>
        </w:rPr>
        <w:t>кестенің жалғасы</w:t>
      </w:r>
      <w:r w:rsidRPr="00597889">
        <w:rPr>
          <w:rFonts w:ascii="Times New Roman" w:eastAsia="Times New Roman" w:hAnsi="Times New Roman" w:cs="Times New Roman"/>
          <w:color w:val="000000" w:themeColor="text1"/>
          <w:sz w:val="28"/>
          <w:szCs w:val="28"/>
          <w:lang w:eastAsia="ru-RU"/>
        </w:rPr>
        <w:t>:</w:t>
      </w:r>
    </w:p>
    <w:tbl>
      <w:tblPr>
        <w:tblW w:w="96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883"/>
        <w:gridCol w:w="883"/>
        <w:gridCol w:w="882"/>
        <w:gridCol w:w="882"/>
        <w:gridCol w:w="882"/>
        <w:gridCol w:w="882"/>
        <w:gridCol w:w="1707"/>
        <w:gridCol w:w="882"/>
        <w:gridCol w:w="882"/>
      </w:tblGrid>
      <w:tr w:rsidR="00E163ED" w:rsidRPr="00597889" w:rsidTr="00E163ED">
        <w:trPr>
          <w:trHeight w:val="428"/>
        </w:trPr>
        <w:tc>
          <w:tcPr>
            <w:tcW w:w="7884" w:type="dxa"/>
            <w:gridSpan w:val="8"/>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Бағалы қағаздардың баланстық құны</w:t>
            </w:r>
          </w:p>
        </w:tc>
        <w:tc>
          <w:tcPr>
            <w:tcW w:w="1764" w:type="dxa"/>
            <w:gridSpan w:val="2"/>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Рейтинг</w:t>
            </w:r>
          </w:p>
        </w:tc>
      </w:tr>
      <w:tr w:rsidR="00E163ED" w:rsidRPr="00597889" w:rsidTr="00E163ED">
        <w:trPr>
          <w:trHeight w:val="561"/>
        </w:trPr>
        <w:tc>
          <w:tcPr>
            <w:tcW w:w="3531" w:type="dxa"/>
            <w:gridSpan w:val="4"/>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1764" w:type="dxa"/>
            <w:gridSpan w:val="2"/>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оның ішінде ауыртпалық салынған бағалы қағаздар</w:t>
            </w:r>
          </w:p>
        </w:tc>
        <w:tc>
          <w:tcPr>
            <w:tcW w:w="882"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Анықтама үшін: қалыптастырылған резервтер (провизиялар)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707"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Есепке алу санаты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есепке қою күнгі</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vMerge w:val="restart"/>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w:t>
            </w:r>
            <w:r w:rsidRPr="00597889">
              <w:rPr>
                <w:rFonts w:ascii="Times New Roman" w:eastAsia="Times New Roman" w:hAnsi="Times New Roman" w:cs="Times New Roman"/>
                <w:color w:val="000000" w:themeColor="text1"/>
                <w:sz w:val="24"/>
                <w:szCs w:val="24"/>
                <w:lang w:val="kk-KZ" w:eastAsia="ru-RU"/>
              </w:rPr>
              <w:t>ті</w:t>
            </w:r>
            <w:r w:rsidRPr="00597889">
              <w:rPr>
                <w:rFonts w:ascii="Times New Roman" w:eastAsia="Times New Roman" w:hAnsi="Times New Roman" w:cs="Times New Roman"/>
                <w:color w:val="000000" w:themeColor="text1"/>
                <w:sz w:val="24"/>
                <w:szCs w:val="24"/>
                <w:lang w:eastAsia="ru-RU"/>
              </w:rPr>
              <w:t xml:space="preserve"> күнгі</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 </w:t>
            </w:r>
          </w:p>
        </w:tc>
      </w:tr>
      <w:tr w:rsidR="00E163ED" w:rsidRPr="00597889" w:rsidTr="00E163ED">
        <w:trPr>
          <w:trHeight w:val="1308"/>
        </w:trPr>
        <w:tc>
          <w:tcPr>
            <w:tcW w:w="88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барлығы</w:t>
            </w:r>
          </w:p>
        </w:tc>
        <w:tc>
          <w:tcPr>
            <w:tcW w:w="88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дисконт, сыйлықақы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есептелген сыйақы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оң/теріс түзету</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ауыртпалық салынған бағалы қағаздар, барлығы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оның ішінде репоға берілген бағалы қағаздар</w:t>
            </w:r>
          </w:p>
        </w:tc>
        <w:tc>
          <w:tcPr>
            <w:tcW w:w="882"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1707"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82"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82"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E163ED">
        <w:trPr>
          <w:trHeight w:val="220"/>
        </w:trPr>
        <w:tc>
          <w:tcPr>
            <w:tcW w:w="88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16</w:t>
            </w:r>
          </w:p>
        </w:tc>
        <w:tc>
          <w:tcPr>
            <w:tcW w:w="88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17</w:t>
            </w:r>
          </w:p>
        </w:tc>
        <w:tc>
          <w:tcPr>
            <w:tcW w:w="883"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18</w:t>
            </w: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19</w:t>
            </w: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w:t>
            </w: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22</w:t>
            </w:r>
          </w:p>
        </w:tc>
        <w:tc>
          <w:tcPr>
            <w:tcW w:w="1707"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23</w:t>
            </w: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24</w:t>
            </w:r>
          </w:p>
        </w:tc>
        <w:tc>
          <w:tcPr>
            <w:tcW w:w="882" w:type="dxa"/>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25</w:t>
            </w:r>
          </w:p>
        </w:tc>
      </w:tr>
      <w:tr w:rsidR="00E163ED" w:rsidRPr="00597889" w:rsidTr="00E163ED">
        <w:trPr>
          <w:trHeight w:val="220"/>
        </w:trPr>
        <w:tc>
          <w:tcPr>
            <w:tcW w:w="883"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lastRenderedPageBreak/>
              <w:t>…</w:t>
            </w:r>
          </w:p>
        </w:tc>
        <w:tc>
          <w:tcPr>
            <w:tcW w:w="883"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3"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707"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82" w:type="dxa"/>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деректерді</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есебінен сатып алынған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бағалы қағаздар туралы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 нысанына 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 xml:space="preserve">Әкімшілік деректер жинауға арналған нысанды толтыру бойынша түсіндірме </w:t>
      </w: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 xml:space="preserve">«Меншікті активтер есебінен сатып алынған бағалы қағаздар туралы есеп»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(индекс –1- ENPF_CBSA, кезеңділігі – ай сайын)</w:t>
      </w: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numPr>
          <w:ilvl w:val="0"/>
          <w:numId w:val="33"/>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Осы түсіндірме (бұдан әрі – Түсіндірме) «Меншікті активтер есебінен сатып алынған бағалы қағаздар туралы есеп» әкімшілік деректерін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w:t>
      </w:r>
      <w:hyperlink r:id="rId210" w:anchor="z75" w:history="1">
        <w:r w:rsidRPr="00597889">
          <w:rPr>
            <w:rFonts w:ascii="Times New Roman" w:eastAsia="Times New Roman" w:hAnsi="Times New Roman" w:cs="Times New Roman"/>
            <w:color w:val="000000" w:themeColor="text1"/>
            <w:sz w:val="28"/>
            <w:szCs w:val="28"/>
            <w:bdr w:val="none" w:sz="0" w:space="0" w:color="auto" w:frame="1"/>
            <w:lang w:val="kk-KZ" w:eastAsia="ru-RU"/>
          </w:rPr>
          <w:t>1-тармағының</w:t>
        </w:r>
      </w:hyperlink>
      <w:r w:rsidRPr="00597889">
        <w:rPr>
          <w:rFonts w:ascii="Times New Roman" w:eastAsia="Times New Roman" w:hAnsi="Times New Roman" w:cs="Times New Roman"/>
          <w:color w:val="000000" w:themeColor="text1"/>
          <w:sz w:val="28"/>
          <w:szCs w:val="28"/>
          <w:lang w:val="kk-KZ" w:eastAsia="ru-RU"/>
        </w:rPr>
        <w:t xml:space="preserve"> 6) тармақшасына сәйкес әзірленді.</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немесе олардың орнын ауыстыратын тұлғалар және орындаушы қол қояды.</w:t>
      </w: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2 және 3-бағандарда бағалы қағаз эмитентінің атауы және оның резиденттік елі көрсетіледі.</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4-бағанда сатып алынған бағалы қағаздың түрі оның типі көрсетіле отырып көрсетіледі</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 xml:space="preserve">5-бағанда бағалы қағаздың сәйкестендіру нөмірі, эмитенттің айналыс мерзімі аяқталған және эмитент оларды өтеу міндеттемелерін орындамаған </w:t>
      </w:r>
      <w:r w:rsidRPr="00597889">
        <w:rPr>
          <w:rFonts w:ascii="Times New Roman" w:eastAsia="Times New Roman" w:hAnsi="Times New Roman" w:cs="Times New Roman"/>
          <w:color w:val="000000" w:themeColor="text1"/>
          <w:sz w:val="28"/>
          <w:szCs w:val="28"/>
          <w:lang w:val="kk-KZ" w:eastAsia="ru-RU"/>
        </w:rPr>
        <w:lastRenderedPageBreak/>
        <w:t>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rsidR="00E163ED" w:rsidRPr="00597889" w:rsidRDefault="00E163ED" w:rsidP="0059788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6-бағанда сатып алынған бағалы қағаздардың саны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9 және 11-бағандарда валюталар кодтары Қазақстан Республикасының «Валюталар мен қорларды белгілейтін кодтар» ҚР ҰЖ 07 ISO 4217-2012 мемлекеттік сыныптауышына сәйкес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10-бағанда борыштық бағалы қағаздың оны шығару кезінде айқындалған, купондық борыштық бағалы қағаз бойынша пайыздармен көрінетін сыйақы есептелетін құны, сондай-ақ борыштық бағалы қағазды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w:t>
      </w:r>
      <w:r w:rsidRPr="00597889">
        <w:rPr>
          <w:rFonts w:ascii="Times New Roman" w:eastAsia="Times New Roman" w:hAnsi="Times New Roman" w:cs="Times New Roman"/>
          <w:color w:val="000000" w:themeColor="text1"/>
          <w:sz w:val="28"/>
          <w:szCs w:val="28"/>
          <w:lang w:val="kk-KZ" w:eastAsia="ru-RU"/>
        </w:rPr>
        <w:tab/>
        <w:t>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13.</w:t>
      </w:r>
      <w:r w:rsidRPr="00597889">
        <w:rPr>
          <w:rFonts w:ascii="Times New Roman" w:eastAsia="Times New Roman" w:hAnsi="Times New Roman" w:cs="Times New Roman"/>
          <w:color w:val="000000" w:themeColor="text1"/>
          <w:sz w:val="28"/>
          <w:szCs w:val="28"/>
          <w:lang w:val="kk-KZ" w:eastAsia="ru-RU"/>
        </w:rPr>
        <w:tab/>
        <w:t>13-бағанда бухгалтерлік есепте бастапқы танылу күні «жжжж.кк.аа» форматында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14.</w:t>
      </w:r>
      <w:r w:rsidRPr="00597889">
        <w:rPr>
          <w:rFonts w:ascii="Times New Roman" w:eastAsia="Times New Roman" w:hAnsi="Times New Roman" w:cs="Times New Roman"/>
          <w:color w:val="000000" w:themeColor="text1"/>
          <w:sz w:val="28"/>
          <w:szCs w:val="28"/>
          <w:lang w:val="kk-KZ" w:eastAsia="ru-RU"/>
        </w:rPr>
        <w:tab/>
        <w:t>14-бағанда борыштық бағалы қағаздарды өтеу мерзімі «жжжж.кк.аа» форматында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15.</w:t>
      </w:r>
      <w:r w:rsidRPr="00597889">
        <w:rPr>
          <w:rFonts w:ascii="Times New Roman" w:eastAsia="Times New Roman" w:hAnsi="Times New Roman" w:cs="Times New Roman"/>
          <w:color w:val="000000" w:themeColor="text1"/>
          <w:sz w:val="28"/>
          <w:szCs w:val="28"/>
          <w:lang w:val="kk-KZ" w:eastAsia="ru-RU"/>
        </w:rPr>
        <w:tab/>
        <w:t>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16.</w:t>
      </w:r>
      <w:r w:rsidRPr="00597889">
        <w:rPr>
          <w:rFonts w:ascii="Times New Roman" w:eastAsia="Times New Roman" w:hAnsi="Times New Roman" w:cs="Times New Roman"/>
          <w:color w:val="000000" w:themeColor="text1"/>
          <w:sz w:val="28"/>
          <w:szCs w:val="28"/>
          <w:lang w:val="kk-KZ" w:eastAsia="ru-RU"/>
        </w:rPr>
        <w:tab/>
        <w:t>16-бағанда бухгалтерлік есепте бейнеленген бағалы қағаздар құны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17.</w:t>
      </w:r>
      <w:r w:rsidRPr="00597889">
        <w:rPr>
          <w:rFonts w:ascii="Times New Roman" w:eastAsia="Times New Roman" w:hAnsi="Times New Roman" w:cs="Times New Roman"/>
          <w:color w:val="000000" w:themeColor="text1"/>
          <w:sz w:val="28"/>
          <w:szCs w:val="28"/>
          <w:lang w:val="kk-KZ" w:eastAsia="ru-RU"/>
        </w:rPr>
        <w:tab/>
        <w:t>20-бағанда ауыртпалық салынған бағалы қағаздардың бухгалтерлік есептегі құны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18.</w:t>
      </w:r>
      <w:r w:rsidRPr="00597889">
        <w:rPr>
          <w:rFonts w:ascii="Times New Roman" w:eastAsia="Times New Roman" w:hAnsi="Times New Roman" w:cs="Times New Roman"/>
          <w:color w:val="000000" w:themeColor="text1"/>
          <w:sz w:val="28"/>
          <w:szCs w:val="28"/>
          <w:lang w:val="kk-KZ" w:eastAsia="ru-RU"/>
        </w:rPr>
        <w:tab/>
        <w:t>21-бағанда репоға берілген ауыртпалық салынған бағалы қағаздардың бухгалтерлік есептегі құны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19.</w:t>
      </w:r>
      <w:r w:rsidRPr="00597889">
        <w:rPr>
          <w:rFonts w:ascii="Times New Roman" w:eastAsia="Times New Roman" w:hAnsi="Times New Roman" w:cs="Times New Roman"/>
          <w:color w:val="000000" w:themeColor="text1"/>
          <w:sz w:val="28"/>
          <w:szCs w:val="28"/>
          <w:lang w:val="kk-KZ" w:eastAsia="ru-RU"/>
        </w:rPr>
        <w:tab/>
        <w:t>22-бағанда қаржы есептілігінің халықаралық стандарттарына сәйкес құрылған резервтер (провизиялар) мөлшері көрсетіледі. Резервтер (провизиялар) қосу белгісімен абсолютті шамада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w:t>
      </w:r>
      <w:r w:rsidRPr="00597889">
        <w:rPr>
          <w:rFonts w:ascii="Times New Roman" w:eastAsia="Times New Roman" w:hAnsi="Times New Roman" w:cs="Times New Roman"/>
          <w:color w:val="000000" w:themeColor="text1"/>
          <w:sz w:val="28"/>
          <w:szCs w:val="28"/>
          <w:lang w:val="kk-KZ" w:eastAsia="ru-RU"/>
        </w:rPr>
        <w:tab/>
        <w:t>23-бағанда бағалы қағаздың санаты ретінде мынадай символ: 1 – «сату үшін қолда бар бағалы қағаздар», 2 – «пайда немесе шығын арқылы әдiл құны бойынша бағаланатын бағалы қағаздар», 3 – «өтелгенге дейін ұсталатын бағалы қағаздар» көрсетіледі.</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21.</w:t>
      </w:r>
      <w:r w:rsidRPr="00597889">
        <w:rPr>
          <w:rFonts w:ascii="Times New Roman" w:eastAsia="Times New Roman" w:hAnsi="Times New Roman" w:cs="Times New Roman"/>
          <w:color w:val="000000" w:themeColor="text1"/>
          <w:sz w:val="28"/>
          <w:szCs w:val="28"/>
          <w:lang w:val="kk-KZ" w:eastAsia="ru-RU"/>
        </w:rPr>
        <w:tab/>
        <w:t xml:space="preserve">24 және 25-бағандарды толтыру кезінде Нормативтік құқықтық актілерді мемлекеттік тіркеу тізілімінде № 8318 болып тіркелген, Қазақстан Республикасы Ұлттық Банкі Басқармасының «Болу қажеттілігі қаржы ұйымдарының қызметін реттейтін Қазақстан Республикасының заңнамасына </w:t>
      </w:r>
      <w:r w:rsidRPr="00597889">
        <w:rPr>
          <w:rFonts w:ascii="Times New Roman" w:eastAsia="Times New Roman" w:hAnsi="Times New Roman" w:cs="Times New Roman"/>
          <w:color w:val="000000" w:themeColor="text1"/>
          <w:sz w:val="28"/>
          <w:szCs w:val="28"/>
          <w:lang w:val="kk-KZ" w:eastAsia="ru-RU"/>
        </w:rPr>
        <w:lastRenderedPageBreak/>
        <w:t xml:space="preserve">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w:t>
      </w:r>
      <w:hyperlink r:id="rId211" w:anchor="z17" w:history="1">
        <w:r w:rsidRPr="00597889">
          <w:rPr>
            <w:rFonts w:ascii="Times New Roman" w:eastAsia="Times New Roman" w:hAnsi="Times New Roman" w:cs="Times New Roman"/>
            <w:color w:val="000000" w:themeColor="text1"/>
            <w:sz w:val="28"/>
            <w:szCs w:val="28"/>
            <w:bdr w:val="none" w:sz="0" w:space="0" w:color="auto" w:frame="1"/>
            <w:lang w:val="kk-KZ" w:eastAsia="ru-RU"/>
          </w:rPr>
          <w:t>3-тармағында</w:t>
        </w:r>
      </w:hyperlink>
      <w:r w:rsidRPr="00597889">
        <w:rPr>
          <w:rFonts w:ascii="Times New Roman" w:eastAsia="Times New Roman" w:hAnsi="Times New Roman" w:cs="Times New Roman"/>
          <w:color w:val="000000" w:themeColor="text1"/>
          <w:sz w:val="28"/>
          <w:szCs w:val="28"/>
          <w:lang w:val="kk-KZ" w:eastAsia="ru-RU"/>
        </w:rPr>
        <w:t>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p w:rsidR="00E163ED" w:rsidRPr="00597889" w:rsidRDefault="00E163ED" w:rsidP="00597889">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22.</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12"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50-қосымша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167 қаулысына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16-қосымша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13"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 есебінен жасалған керi репо және репо операциялары туралы есеп»</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1 - ENPF_REPO_SA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(мың теңгемен)</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1385"/>
        <w:gridCol w:w="1166"/>
        <w:gridCol w:w="802"/>
        <w:gridCol w:w="1414"/>
        <w:gridCol w:w="1246"/>
        <w:gridCol w:w="1188"/>
        <w:gridCol w:w="977"/>
        <w:gridCol w:w="1025"/>
      </w:tblGrid>
      <w:tr w:rsidR="00E163ED" w:rsidRPr="00597889" w:rsidTr="001D434B">
        <w:trPr>
          <w:jc w:val="center"/>
        </w:trPr>
        <w:tc>
          <w:tcPr>
            <w:tcW w:w="330"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р/с</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706"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Эмитенттің атауы</w:t>
            </w:r>
          </w:p>
        </w:tc>
        <w:tc>
          <w:tcPr>
            <w:tcW w:w="594"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Эмитенттің елі</w:t>
            </w:r>
          </w:p>
        </w:tc>
        <w:tc>
          <w:tcPr>
            <w:tcW w:w="409"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Бағалы қағаз түрі</w:t>
            </w:r>
          </w:p>
        </w:tc>
        <w:tc>
          <w:tcPr>
            <w:tcW w:w="699"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Сәйкестендіру нөмірі</w:t>
            </w:r>
          </w:p>
        </w:tc>
        <w:tc>
          <w:tcPr>
            <w:tcW w:w="635"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Бағалы қағаздардың саны</w:t>
            </w:r>
          </w:p>
        </w:tc>
        <w:tc>
          <w:tcPr>
            <w:tcW w:w="606"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Номиналды құн валюта-сы</w:t>
            </w:r>
          </w:p>
        </w:tc>
        <w:tc>
          <w:tcPr>
            <w:tcW w:w="1021"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Кезең</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операция ашылған күн</w:t>
            </w: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операция жабылған күн</w:t>
            </w: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w:t>
            </w:r>
          </w:p>
        </w:tc>
        <w:tc>
          <w:tcPr>
            <w:tcW w:w="7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w:t>
            </w: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w:t>
            </w: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w:t>
            </w: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6</w:t>
            </w: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w:t>
            </w: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8</w:t>
            </w: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9</w:t>
            </w: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Кері репо операциялары</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тура тәсіл</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автоматты тәсіл</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Репо операциялары</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тура тәсіл</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2.1.1.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2.2.</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автоматты тәсіл</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3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2.2.1.</w:t>
            </w:r>
          </w:p>
        </w:tc>
        <w:tc>
          <w:tcPr>
            <w:tcW w:w="70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59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9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3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0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кестенің жалғасы:</w:t>
      </w: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593"/>
        <w:gridCol w:w="1242"/>
        <w:gridCol w:w="2055"/>
        <w:gridCol w:w="1101"/>
        <w:gridCol w:w="800"/>
        <w:gridCol w:w="1101"/>
        <w:gridCol w:w="800"/>
      </w:tblGrid>
      <w:tr w:rsidR="00E163ED" w:rsidRPr="00597889" w:rsidTr="001D434B">
        <w:trPr>
          <w:jc w:val="center"/>
        </w:trPr>
        <w:tc>
          <w:tcPr>
            <w:tcW w:w="656"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Операция мерзімі күнмен</w:t>
            </w:r>
          </w:p>
        </w:tc>
        <w:tc>
          <w:tcPr>
            <w:tcW w:w="689"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Сыйақы мөлшерлемесі</w:t>
            </w:r>
          </w:p>
        </w:tc>
        <w:tc>
          <w:tcPr>
            <w:tcW w:w="519"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Баланстық құны</w:t>
            </w:r>
          </w:p>
        </w:tc>
        <w:tc>
          <w:tcPr>
            <w:tcW w:w="1149"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Анықтама үшін: қалыптастырылған резервтер</w:t>
            </w:r>
          </w:p>
        </w:tc>
        <w:tc>
          <w:tcPr>
            <w:tcW w:w="993"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Рейтингі</w:t>
            </w:r>
          </w:p>
        </w:tc>
        <w:tc>
          <w:tcPr>
            <w:tcW w:w="993"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Қор биржасы тізімінің санаты</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6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мәміле жасалған күндегі</w:t>
            </w:r>
          </w:p>
        </w:tc>
        <w:tc>
          <w:tcPr>
            <w:tcW w:w="3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есепті күнгі</w:t>
            </w:r>
          </w:p>
        </w:tc>
        <w:tc>
          <w:tcPr>
            <w:tcW w:w="6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мәміле жасалған күндегі</w:t>
            </w:r>
          </w:p>
        </w:tc>
        <w:tc>
          <w:tcPr>
            <w:tcW w:w="3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есепті күнгі</w:t>
            </w:r>
          </w:p>
        </w:tc>
      </w:tr>
      <w:tr w:rsidR="00E163ED" w:rsidRPr="00597889" w:rsidTr="001D434B">
        <w:trPr>
          <w:jc w:val="center"/>
        </w:trPr>
        <w:tc>
          <w:tcPr>
            <w:tcW w:w="65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10</w:t>
            </w:r>
          </w:p>
        </w:tc>
        <w:tc>
          <w:tcPr>
            <w:tcW w:w="68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w:t>
            </w:r>
          </w:p>
        </w:tc>
        <w:tc>
          <w:tcPr>
            <w:tcW w:w="51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13</w:t>
            </w:r>
          </w:p>
        </w:tc>
        <w:tc>
          <w:tcPr>
            <w:tcW w:w="6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14</w:t>
            </w:r>
          </w:p>
        </w:tc>
        <w:tc>
          <w:tcPr>
            <w:tcW w:w="3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15</w:t>
            </w:r>
          </w:p>
        </w:tc>
        <w:tc>
          <w:tcPr>
            <w:tcW w:w="6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16</w:t>
            </w:r>
          </w:p>
        </w:tc>
        <w:tc>
          <w:tcPr>
            <w:tcW w:w="3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17</w:t>
            </w:r>
          </w:p>
        </w:tc>
      </w:tr>
      <w:tr w:rsidR="00E163ED" w:rsidRPr="00597889" w:rsidTr="001D434B">
        <w:trPr>
          <w:jc w:val="center"/>
        </w:trPr>
        <w:tc>
          <w:tcPr>
            <w:tcW w:w="65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68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51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114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627"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366"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627"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366"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«Меншікті активтер есебінен жасалған керi репо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және репо операциялары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«Меншікті активтер есебінен жасалған керi репо және репо операциялары туралы есеп» </w:t>
      </w:r>
      <w:r w:rsidRPr="00597889">
        <w:rPr>
          <w:rFonts w:ascii="Times New Roman" w:eastAsia="Times New Roman" w:hAnsi="Times New Roman" w:cs="Times New Roman"/>
          <w:bCs/>
          <w:color w:val="000000" w:themeColor="text1"/>
          <w:sz w:val="28"/>
          <w:szCs w:val="28"/>
          <w:lang w:val="kk-KZ" w:eastAsia="ru-RU"/>
        </w:rPr>
        <w:t>әкімшілік деректер жинауға арналған нысанын толтыру бойынша түсіндірме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1 - ENPF_REPO_SA</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4-бағанда типі көрсетіле отырып, репо және (немесе) кері репо операциялары бойынша берілген және (немесе) сатып алынған бағалы қағаз түрі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6-бағанда репо және (немесе) кері репо операциялары бойынша берілген және (немесе) сатып алынған бағалы қағаздардың саны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7-бағанда валюта кодтары «Валюталар мен қорларды көрсетуге арналған кодтар» 07 ISO 4217-2012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 xml:space="preserve">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w:t>
      </w:r>
      <w:r w:rsidRPr="00597889">
        <w:rPr>
          <w:rFonts w:ascii="Times New Roman" w:eastAsia="Times New Roman" w:hAnsi="Times New Roman" w:cs="Times New Roman"/>
          <w:color w:val="000000" w:themeColor="text1"/>
          <w:sz w:val="28"/>
          <w:szCs w:val="28"/>
          <w:lang w:val="kk-KZ" w:eastAsia="ru-RU"/>
        </w:rPr>
        <w:lastRenderedPageBreak/>
        <w:t>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14"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51-қосымша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17-қосымша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15"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 есебінен орналастырылған салымдар мен ақша және ақша қаражатының баламалары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310C4B" w:rsidRDefault="00310C4B" w:rsidP="00310C4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1- ENPF_Vklady_SA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310C4B" w:rsidRDefault="00310C4B" w:rsidP="00310C4B">
      <w:pPr>
        <w:spacing w:after="0" w:line="240" w:lineRule="auto"/>
        <w:ind w:firstLine="709"/>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8"/>
          <w:lang w:val="kk-KZ" w:eastAsia="ru-RU"/>
        </w:rPr>
        <w:lastRenderedPageBreak/>
        <w:t xml:space="preserve"> (мың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2788"/>
        <w:gridCol w:w="1530"/>
        <w:gridCol w:w="1033"/>
        <w:gridCol w:w="1261"/>
        <w:gridCol w:w="648"/>
        <w:gridCol w:w="763"/>
        <w:gridCol w:w="920"/>
      </w:tblGrid>
      <w:tr w:rsidR="00E163ED" w:rsidRPr="00597889" w:rsidTr="001D434B">
        <w:trPr>
          <w:jc w:val="center"/>
        </w:trPr>
        <w:tc>
          <w:tcPr>
            <w:tcW w:w="36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р/с №</w:t>
            </w:r>
          </w:p>
        </w:tc>
        <w:tc>
          <w:tcPr>
            <w:tcW w:w="1490"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Ұйымның атауы</w:t>
            </w:r>
          </w:p>
        </w:tc>
        <w:tc>
          <w:tcPr>
            <w:tcW w:w="1407"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Рейтингі</w:t>
            </w:r>
          </w:p>
        </w:tc>
        <w:tc>
          <w:tcPr>
            <w:tcW w:w="516"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Валютасы</w:t>
            </w:r>
          </w:p>
        </w:tc>
        <w:tc>
          <w:tcPr>
            <w:tcW w:w="749"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Банктік салым шартының жасалған күні мен нөмірі</w:t>
            </w:r>
          </w:p>
        </w:tc>
        <w:tc>
          <w:tcPr>
            <w:tcW w:w="47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Салы м ме рзiмi (күнме н)</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орналастыру күнгі</w:t>
            </w: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есепті күнгі</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күні</w:t>
            </w: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нөмі-рі</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w:t>
            </w: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w:t>
            </w: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w:t>
            </w: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6</w:t>
            </w: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w:t>
            </w: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8</w:t>
            </w: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Кассадағы ақша</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Жолдағы ақша</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2.1.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Екінші деңгейдегі банктердегі шоттардағы ақша</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3.1.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Банк операцияларының жекелеген түрлерін жүзеге асыратын ұйымдардағы шоттардағы ақша</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4.1.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Басқа ақша және ақша баламалары</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5.1.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6.</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Ақша және ақша қаражаты баламаларының барлығы</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Талап еткенге дейінгі салымдар</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7.1.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7F3BE7"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8.</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мерзiмдi салымдар</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8.1.</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9.</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Шартты салымдар</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9.1.</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10.</w:t>
            </w:r>
          </w:p>
        </w:tc>
        <w:tc>
          <w:tcPr>
            <w:tcW w:w="1490"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Бейрезидент </w:t>
            </w:r>
            <w:r w:rsidRPr="00597889">
              <w:rPr>
                <w:rFonts w:ascii="Times New Roman" w:eastAsia="Times New Roman" w:hAnsi="Times New Roman" w:cs="Times New Roman"/>
                <w:color w:val="000000" w:themeColor="text1"/>
                <w:sz w:val="24"/>
                <w:szCs w:val="24"/>
                <w:lang w:val="kk-KZ" w:eastAsia="ru-RU"/>
              </w:rPr>
              <w:lastRenderedPageBreak/>
              <w:t>ұйымдардағы мерзiмдi салымдар</w:t>
            </w: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lastRenderedPageBreak/>
              <w:t>10.1.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79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6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51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33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3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w:t>
            </w:r>
          </w:p>
        </w:tc>
        <w:tc>
          <w:tcPr>
            <w:tcW w:w="14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Барлық салымдар</w:t>
            </w:r>
          </w:p>
        </w:tc>
        <w:tc>
          <w:tcPr>
            <w:tcW w:w="794"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613"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51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336"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413"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c>
          <w:tcPr>
            <w:tcW w:w="477"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w:t>
            </w: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кестенің жалғасы:</w:t>
      </w: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5"/>
        <w:gridCol w:w="1309"/>
        <w:gridCol w:w="663"/>
        <w:gridCol w:w="1301"/>
        <w:gridCol w:w="663"/>
        <w:gridCol w:w="1569"/>
        <w:gridCol w:w="1668"/>
        <w:gridCol w:w="1151"/>
      </w:tblGrid>
      <w:tr w:rsidR="00E163ED" w:rsidRPr="00597889" w:rsidTr="001D434B">
        <w:trPr>
          <w:jc w:val="center"/>
        </w:trPr>
        <w:tc>
          <w:tcPr>
            <w:tcW w:w="1361"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Салым бойынша сыйақы мөлшерлемесі (жылдық пайыздармен)</w:t>
            </w:r>
          </w:p>
        </w:tc>
        <w:tc>
          <w:tcPr>
            <w:tcW w:w="1019"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Салымға енгізілген сома</w:t>
            </w:r>
          </w:p>
        </w:tc>
        <w:tc>
          <w:tcPr>
            <w:tcW w:w="1158" w:type="pct"/>
            <w:gridSpan w:val="2"/>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Баланстық құны</w:t>
            </w:r>
          </w:p>
        </w:tc>
        <w:tc>
          <w:tcPr>
            <w:tcW w:w="865"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Анық тама үшін: қалып тастырылған резервтер (провизиялар)</w:t>
            </w:r>
          </w:p>
        </w:tc>
        <w:tc>
          <w:tcPr>
            <w:tcW w:w="59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Ескерту</w:t>
            </w:r>
          </w:p>
        </w:tc>
      </w:tr>
      <w:tr w:rsidR="00E163ED" w:rsidRPr="007F3BE7" w:rsidTr="001D434B">
        <w:trPr>
          <w:jc w:val="center"/>
        </w:trPr>
        <w:tc>
          <w:tcPr>
            <w:tcW w:w="68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номиналды</w:t>
            </w:r>
          </w:p>
        </w:tc>
        <w:tc>
          <w:tcPr>
            <w:tcW w:w="6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тиімді</w:t>
            </w:r>
          </w:p>
        </w:tc>
        <w:tc>
          <w:tcPr>
            <w:tcW w:w="34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теңгемен</w:t>
            </w:r>
          </w:p>
        </w:tc>
        <w:tc>
          <w:tcPr>
            <w:tcW w:w="6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шетел валютасымен</w:t>
            </w:r>
          </w:p>
        </w:tc>
        <w:tc>
          <w:tcPr>
            <w:tcW w:w="34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ба рлығы</w:t>
            </w:r>
          </w:p>
        </w:tc>
        <w:tc>
          <w:tcPr>
            <w:tcW w:w="81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оның ішінде салым бойынша есептелген сыйақы </w:t>
            </w:r>
          </w:p>
        </w:tc>
        <w:tc>
          <w:tcPr>
            <w:tcW w:w="865"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c>
          <w:tcPr>
            <w:tcW w:w="597"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val="kk-KZ" w:eastAsia="ru-RU"/>
              </w:rPr>
            </w:pPr>
          </w:p>
        </w:tc>
      </w:tr>
      <w:tr w:rsidR="00E163ED" w:rsidRPr="00597889" w:rsidTr="001D434B">
        <w:trPr>
          <w:jc w:val="center"/>
        </w:trPr>
        <w:tc>
          <w:tcPr>
            <w:tcW w:w="68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9</w:t>
            </w:r>
          </w:p>
        </w:tc>
        <w:tc>
          <w:tcPr>
            <w:tcW w:w="6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10</w:t>
            </w:r>
          </w:p>
        </w:tc>
        <w:tc>
          <w:tcPr>
            <w:tcW w:w="34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11</w:t>
            </w:r>
          </w:p>
        </w:tc>
        <w:tc>
          <w:tcPr>
            <w:tcW w:w="67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12</w:t>
            </w:r>
          </w:p>
        </w:tc>
        <w:tc>
          <w:tcPr>
            <w:tcW w:w="34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13</w:t>
            </w:r>
          </w:p>
        </w:tc>
        <w:tc>
          <w:tcPr>
            <w:tcW w:w="81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14</w:t>
            </w:r>
          </w:p>
        </w:tc>
        <w:tc>
          <w:tcPr>
            <w:tcW w:w="86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15</w:t>
            </w:r>
          </w:p>
        </w:tc>
        <w:tc>
          <w:tcPr>
            <w:tcW w:w="5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16</w:t>
            </w:r>
          </w:p>
        </w:tc>
      </w:tr>
      <w:tr w:rsidR="00E163ED" w:rsidRPr="00597889" w:rsidTr="001D434B">
        <w:trPr>
          <w:jc w:val="center"/>
        </w:trPr>
        <w:tc>
          <w:tcPr>
            <w:tcW w:w="68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w:t>
            </w:r>
          </w:p>
        </w:tc>
        <w:tc>
          <w:tcPr>
            <w:tcW w:w="6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4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67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4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81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86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9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 есебінен орналастырылған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салымдар мен ақша және ақша қаражатының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баламалары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«Меншікті активтер есебінен орналастырылған салымдар мен ақша және ақша қаражатының баламалары туралы есеп» әкімшілік деректер жинауға арналған нысанынын толтыру бойынша </w:t>
      </w:r>
    </w:p>
    <w:p w:rsidR="00E163ED"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w:t>
      </w:r>
      <w:r w:rsidR="00E163ED" w:rsidRPr="00597889">
        <w:rPr>
          <w:rFonts w:ascii="Times New Roman" w:eastAsia="Times New Roman" w:hAnsi="Times New Roman" w:cs="Times New Roman"/>
          <w:color w:val="000000" w:themeColor="text1"/>
          <w:sz w:val="28"/>
          <w:szCs w:val="28"/>
          <w:lang w:val="kk-KZ" w:eastAsia="ru-RU"/>
        </w:rPr>
        <w:t>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1- ENPF_Vklady_SA</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«Меншікті активтер есебінен орналастырылған салымдар мен ақша және ақша қаражатының баламалары туралы есеп» әкімшілік деректер жинауға арналған нысанынын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 xml:space="preserve">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w:t>
      </w:r>
      <w:r w:rsidRPr="00597889">
        <w:rPr>
          <w:rFonts w:ascii="Times New Roman" w:eastAsia="Times New Roman" w:hAnsi="Times New Roman" w:cs="Times New Roman"/>
          <w:color w:val="000000" w:themeColor="text1"/>
          <w:sz w:val="28"/>
          <w:szCs w:val="28"/>
          <w:lang w:val="kk-KZ" w:eastAsia="ru-RU"/>
        </w:rPr>
        <w:lastRenderedPageBreak/>
        <w:t>елдің рейтингі көрсетіледі. Рейтингі болмаған кезде 3 және 4-бағандарда «рейтингі жоқ» деп көрсетіледі. Бұл бағандар Қазақстан Республикасының Ұлттық Банкі бойынша толтырылмайды.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5-бағанда валюта кодтары «Валюталар мен қорларды көрсетуге арналған кодтар» 07 ISO 4217-2012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5 және 13-бағандарда 1, 2, 3, 4, 5 және 6-жолдар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8-бағанда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11 және 12-бағандарда меншікті активтерді салымдарда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Нысан салымдар мен ақша сомасы көрсетіле отырып, әрбір валюта, банк және ұйым бойынша, сондай-ақ әрбір шот пен салым бойынша жеке-жеке жасалады.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16"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52-қосымша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18-қосымша</w:t>
      </w: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17"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«Басқа заңды тұлғалардың капиталына инвестициялар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1- ENPF_IKDU</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lastRenderedPageBreak/>
        <w:t>(</w:t>
      </w:r>
      <w:r w:rsidRPr="00597889">
        <w:rPr>
          <w:rFonts w:ascii="Times New Roman" w:eastAsia="Times New Roman" w:hAnsi="Times New Roman" w:cs="Times New Roman"/>
          <w:color w:val="000000" w:themeColor="text1"/>
          <w:sz w:val="24"/>
          <w:szCs w:val="28"/>
          <w:lang w:val="kk-KZ" w:eastAsia="ru-RU"/>
        </w:rPr>
        <w:t>мың теңгемен</w:t>
      </w:r>
      <w:r w:rsidRPr="00597889">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972"/>
        <w:gridCol w:w="860"/>
        <w:gridCol w:w="1097"/>
        <w:gridCol w:w="1897"/>
        <w:gridCol w:w="2090"/>
        <w:gridCol w:w="1047"/>
        <w:gridCol w:w="1016"/>
      </w:tblGrid>
      <w:tr w:rsidR="00E163ED" w:rsidRPr="00597889" w:rsidTr="001D434B">
        <w:trPr>
          <w:jc w:val="center"/>
        </w:trPr>
        <w:tc>
          <w:tcPr>
            <w:tcW w:w="343"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504"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Заңды тұлғаның атауы</w:t>
            </w:r>
          </w:p>
        </w:tc>
        <w:tc>
          <w:tcPr>
            <w:tcW w:w="446"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Сатып алу құны</w:t>
            </w:r>
          </w:p>
        </w:tc>
        <w:tc>
          <w:tcPr>
            <w:tcW w:w="1553" w:type="pct"/>
            <w:gridSpan w:val="2"/>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Баланстық құны</w:t>
            </w:r>
          </w:p>
        </w:tc>
        <w:tc>
          <w:tcPr>
            <w:tcW w:w="1084"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Жарғылық капиталдағы үлес</w:t>
            </w:r>
            <w:r w:rsidRPr="00597889">
              <w:rPr>
                <w:rFonts w:ascii="Times New Roman" w:eastAsia="Times New Roman" w:hAnsi="Times New Roman" w:cs="Times New Roman"/>
                <w:color w:val="000000" w:themeColor="text1"/>
                <w:sz w:val="24"/>
                <w:szCs w:val="24"/>
                <w:lang w:val="kk-KZ" w:eastAsia="ru-RU"/>
              </w:rPr>
              <w:t>і</w:t>
            </w:r>
            <w:r w:rsidRPr="00597889">
              <w:rPr>
                <w:rFonts w:ascii="Times New Roman" w:eastAsia="Times New Roman" w:hAnsi="Times New Roman" w:cs="Times New Roman"/>
                <w:color w:val="000000" w:themeColor="text1"/>
                <w:sz w:val="24"/>
                <w:szCs w:val="24"/>
                <w:lang w:eastAsia="ru-RU"/>
              </w:rPr>
              <w:t xml:space="preserve"> (пайызбен)</w:t>
            </w:r>
          </w:p>
        </w:tc>
        <w:tc>
          <w:tcPr>
            <w:tcW w:w="543"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Сатып алынған күні</w:t>
            </w:r>
          </w:p>
        </w:tc>
        <w:tc>
          <w:tcPr>
            <w:tcW w:w="527" w:type="pct"/>
            <w:vMerge w:val="restar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Ескерту</w:t>
            </w:r>
          </w:p>
        </w:tc>
      </w:tr>
      <w:tr w:rsidR="00E163ED" w:rsidRPr="00597889" w:rsidTr="001D434B">
        <w:trPr>
          <w:jc w:val="center"/>
        </w:trPr>
        <w:tc>
          <w:tcPr>
            <w:tcW w:w="343"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04"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78"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Барлығы</w:t>
            </w:r>
          </w:p>
        </w:tc>
        <w:tc>
          <w:tcPr>
            <w:tcW w:w="9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оның ішінде есептелген дивидендтер</w:t>
            </w:r>
          </w:p>
        </w:tc>
        <w:tc>
          <w:tcPr>
            <w:tcW w:w="2137"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1071"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1038" w:type="dxa"/>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50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9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10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5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1D434B">
        <w:trPr>
          <w:jc w:val="center"/>
        </w:trPr>
        <w:tc>
          <w:tcPr>
            <w:tcW w:w="3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50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50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3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50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4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108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2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E163ED" w:rsidRPr="00597889" w:rsidTr="00E163ED">
        <w:trPr>
          <w:jc w:val="center"/>
        </w:trPr>
        <w:tc>
          <w:tcPr>
            <w:tcW w:w="4819" w:type="dxa"/>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Атауы</w:t>
            </w:r>
            <w:r w:rsidRPr="00597889">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Мекенжайы</w:t>
            </w:r>
            <w:r w:rsidRPr="00597889">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Телефон</w:t>
            </w:r>
            <w:r w:rsidRPr="00597889">
              <w:rPr>
                <w:rFonts w:ascii="Times New Roman" w:eastAsia="Times New Roman" w:hAnsi="Times New Roman" w:cs="Times New Roman"/>
                <w:color w:val="000000" w:themeColor="text1"/>
                <w:sz w:val="28"/>
                <w:szCs w:val="26"/>
                <w:lang w:val="kk-KZ" w:eastAsia="ru-RU"/>
              </w:rPr>
              <w:t>ы</w:t>
            </w:r>
            <w:r w:rsidRPr="00597889">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t>Электрондық пошта мекенжайы</w:t>
            </w:r>
            <w:r w:rsidRPr="00597889">
              <w:rPr>
                <w:rFonts w:ascii="Times New Roman" w:eastAsia="Times New Roman" w:hAnsi="Times New Roman" w:cs="Times New Roman"/>
                <w:color w:val="000000" w:themeColor="text1"/>
                <w:sz w:val="28"/>
                <w:szCs w:val="26"/>
                <w:lang w:eastAsia="ru-RU"/>
              </w:rPr>
              <w:t xml:space="preserve"> _______________________________________</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Орындаушы</w:t>
            </w:r>
          </w:p>
        </w:tc>
      </w:tr>
      <w:tr w:rsidR="00E163ED" w:rsidRPr="00597889" w:rsidTr="00E163ED">
        <w:trPr>
          <w:jc w:val="center"/>
        </w:trPr>
        <w:tc>
          <w:tcPr>
            <w:tcW w:w="9639" w:type="dxa"/>
            <w:gridSpan w:val="2"/>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______________________________________________      __</w:t>
            </w:r>
            <w:r w:rsidRPr="00597889">
              <w:rPr>
                <w:rFonts w:ascii="Times New Roman" w:eastAsia="Times New Roman" w:hAnsi="Times New Roman" w:cs="Times New Roman"/>
                <w:color w:val="000000" w:themeColor="text1"/>
                <w:sz w:val="28"/>
                <w:szCs w:val="26"/>
                <w:lang w:val="en-US" w:eastAsia="ru-RU"/>
              </w:rPr>
              <w:t>_____</w:t>
            </w:r>
            <w:r w:rsidRPr="00597889">
              <w:rPr>
                <w:rFonts w:ascii="Times New Roman" w:eastAsia="Times New Roman" w:hAnsi="Times New Roman" w:cs="Times New Roman"/>
                <w:color w:val="000000" w:themeColor="text1"/>
                <w:sz w:val="28"/>
                <w:szCs w:val="26"/>
                <w:lang w:eastAsia="ru-RU"/>
              </w:rPr>
              <w:t>_________</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тегі</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әкесінің 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ол бар болса</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 xml:space="preserve">         қолы</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Бас</w:t>
            </w:r>
            <w:r w:rsidRPr="00597889">
              <w:rPr>
                <w:rFonts w:ascii="Times New Roman" w:eastAsia="Times New Roman" w:hAnsi="Times New Roman" w:cs="Times New Roman"/>
                <w:color w:val="000000" w:themeColor="text1"/>
                <w:sz w:val="28"/>
                <w:szCs w:val="26"/>
                <w:lang w:eastAsia="ru-RU"/>
              </w:rPr>
              <w:t xml:space="preserve"> бухгалтер (</w:t>
            </w:r>
            <w:r w:rsidRPr="00597889">
              <w:rPr>
                <w:rFonts w:ascii="Times New Roman" w:eastAsia="Times New Roman" w:hAnsi="Times New Roman" w:cs="Times New Roman"/>
                <w:color w:val="000000" w:themeColor="text1"/>
                <w:sz w:val="28"/>
                <w:szCs w:val="26"/>
                <w:lang w:val="kk-KZ" w:eastAsia="ru-RU"/>
              </w:rPr>
              <w:t>не орның орнындағы адам</w:t>
            </w:r>
            <w:r w:rsidRPr="00597889">
              <w:rPr>
                <w:rFonts w:ascii="Times New Roman" w:eastAsia="Times New Roman" w:hAnsi="Times New Roman" w:cs="Times New Roman"/>
                <w:color w:val="000000" w:themeColor="text1"/>
                <w:sz w:val="28"/>
                <w:szCs w:val="26"/>
                <w:lang w:eastAsia="ru-RU"/>
              </w:rPr>
              <w:t>)</w:t>
            </w:r>
          </w:p>
        </w:tc>
      </w:tr>
      <w:tr w:rsidR="00E163ED" w:rsidRPr="00597889" w:rsidTr="00E163ED">
        <w:trPr>
          <w:jc w:val="center"/>
        </w:trPr>
        <w:tc>
          <w:tcPr>
            <w:tcW w:w="9639" w:type="dxa"/>
            <w:gridSpan w:val="2"/>
            <w:hideMark/>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______________________________________________      __</w:t>
            </w:r>
            <w:r w:rsidRPr="00597889">
              <w:rPr>
                <w:rFonts w:ascii="Times New Roman" w:eastAsia="Times New Roman" w:hAnsi="Times New Roman" w:cs="Times New Roman"/>
                <w:color w:val="000000" w:themeColor="text1"/>
                <w:sz w:val="28"/>
                <w:szCs w:val="26"/>
                <w:lang w:val="en-US" w:eastAsia="ru-RU"/>
              </w:rPr>
              <w:t>_____</w:t>
            </w:r>
            <w:r w:rsidRPr="00597889">
              <w:rPr>
                <w:rFonts w:ascii="Times New Roman" w:eastAsia="Times New Roman" w:hAnsi="Times New Roman" w:cs="Times New Roman"/>
                <w:color w:val="000000" w:themeColor="text1"/>
                <w:sz w:val="28"/>
                <w:szCs w:val="26"/>
                <w:lang w:eastAsia="ru-RU"/>
              </w:rPr>
              <w:t>_________</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тегі</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әкесінің 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ол бар болса</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 xml:space="preserve">         қолы</w:t>
            </w:r>
          </w:p>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val="kk-KZ" w:eastAsia="ru-RU"/>
              </w:rPr>
              <w:t>Бірінші басшы</w:t>
            </w:r>
            <w:r w:rsidRPr="00597889">
              <w:rPr>
                <w:rFonts w:ascii="Times New Roman" w:eastAsia="Times New Roman" w:hAnsi="Times New Roman" w:cs="Times New Roman"/>
                <w:color w:val="000000" w:themeColor="text1"/>
                <w:sz w:val="28"/>
                <w:szCs w:val="28"/>
                <w:lang w:eastAsia="ru-RU"/>
              </w:rPr>
              <w:t xml:space="preserve"> (</w:t>
            </w:r>
            <w:r w:rsidRPr="00597889">
              <w:rPr>
                <w:rFonts w:ascii="Times New Roman" w:eastAsia="Times New Roman" w:hAnsi="Times New Roman" w:cs="Times New Roman"/>
                <w:color w:val="000000" w:themeColor="text1"/>
                <w:sz w:val="28"/>
                <w:szCs w:val="26"/>
                <w:lang w:val="kk-KZ" w:eastAsia="ru-RU"/>
              </w:rPr>
              <w:t>не орның орнындағы адам</w:t>
            </w:r>
            <w:r w:rsidRPr="00597889">
              <w:rPr>
                <w:rFonts w:ascii="Times New Roman" w:eastAsia="Times New Roman" w:hAnsi="Times New Roman" w:cs="Times New Roman"/>
                <w:color w:val="000000" w:themeColor="text1"/>
                <w:sz w:val="28"/>
                <w:szCs w:val="28"/>
                <w:lang w:eastAsia="ru-RU"/>
              </w:rPr>
              <w:t>)</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______________________________________________      __</w:t>
            </w:r>
            <w:r w:rsidRPr="00597889">
              <w:rPr>
                <w:rFonts w:ascii="Times New Roman" w:eastAsia="Times New Roman" w:hAnsi="Times New Roman" w:cs="Times New Roman"/>
                <w:color w:val="000000" w:themeColor="text1"/>
                <w:sz w:val="28"/>
                <w:szCs w:val="26"/>
                <w:lang w:val="en-US" w:eastAsia="ru-RU"/>
              </w:rPr>
              <w:t>_____</w:t>
            </w:r>
            <w:r w:rsidRPr="00597889">
              <w:rPr>
                <w:rFonts w:ascii="Times New Roman" w:eastAsia="Times New Roman" w:hAnsi="Times New Roman" w:cs="Times New Roman"/>
                <w:color w:val="000000" w:themeColor="text1"/>
                <w:sz w:val="28"/>
                <w:szCs w:val="26"/>
                <w:lang w:eastAsia="ru-RU"/>
              </w:rPr>
              <w:t>_________</w:t>
            </w:r>
          </w:p>
        </w:tc>
      </w:tr>
      <w:tr w:rsidR="00E163ED" w:rsidRPr="00597889" w:rsidTr="00E163ED">
        <w:trPr>
          <w:jc w:val="center"/>
        </w:trPr>
        <w:tc>
          <w:tcPr>
            <w:tcW w:w="9639" w:type="dxa"/>
            <w:gridSpan w:val="2"/>
          </w:tcPr>
          <w:p w:rsidR="00E163ED" w:rsidRPr="00597889" w:rsidRDefault="00E163ED" w:rsidP="00597889">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тегі</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әкесінің аты</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ол бар болса</w:t>
            </w:r>
            <w:r w:rsidRPr="00597889">
              <w:rPr>
                <w:rFonts w:ascii="Times New Roman" w:eastAsia="Times New Roman" w:hAnsi="Times New Roman" w:cs="Times New Roman"/>
                <w:color w:val="000000" w:themeColor="text1"/>
                <w:sz w:val="28"/>
                <w:szCs w:val="26"/>
                <w:lang w:eastAsia="ru-RU"/>
              </w:rPr>
              <w:t xml:space="preserve">)                          </w:t>
            </w:r>
            <w:r w:rsidRPr="00597889">
              <w:rPr>
                <w:rFonts w:ascii="Times New Roman" w:eastAsia="Times New Roman" w:hAnsi="Times New Roman" w:cs="Times New Roman"/>
                <w:color w:val="000000" w:themeColor="text1"/>
                <w:sz w:val="28"/>
                <w:szCs w:val="26"/>
                <w:lang w:val="kk-KZ" w:eastAsia="ru-RU"/>
              </w:rPr>
              <w:t xml:space="preserve">         қолы</w:t>
            </w:r>
          </w:p>
        </w:tc>
      </w:tr>
    </w:tbl>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E163ED" w:rsidRPr="00597889" w:rsidRDefault="00E163ED" w:rsidP="00597889">
      <w:pPr>
        <w:rPr>
          <w:rFonts w:ascii="Times New Roman" w:eastAsia="Times New Roman" w:hAnsi="Times New Roman" w:cs="Times New Roman"/>
          <w:color w:val="000000" w:themeColor="text1"/>
          <w:sz w:val="28"/>
          <w:szCs w:val="20"/>
          <w:lang w:eastAsia="ru-RU"/>
        </w:rPr>
      </w:pPr>
      <w:r w:rsidRPr="00597889">
        <w:rPr>
          <w:rFonts w:ascii="Times New Roman" w:eastAsia="Times New Roman" w:hAnsi="Times New Roman" w:cs="Times New Roman"/>
          <w:color w:val="000000" w:themeColor="text1"/>
          <w:sz w:val="28"/>
          <w:szCs w:val="20"/>
          <w:lang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«Басқа заңды тұлғалардың капиталына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инвестициялар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«Басқа заңды тұлғалардың капиталына инвестициялар туралы есеп»</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(индекс –</w:t>
      </w:r>
      <w:r w:rsidRPr="00597889">
        <w:rPr>
          <w:rFonts w:ascii="Times New Roman" w:eastAsia="Times New Roman" w:hAnsi="Times New Roman" w:cs="Times New Roman"/>
          <w:color w:val="000000" w:themeColor="text1"/>
          <w:sz w:val="28"/>
          <w:szCs w:val="18"/>
          <w:lang w:val="kk-KZ" w:eastAsia="ru-RU"/>
        </w:rPr>
        <w:t>1- ENPF_IKDU</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«Басқа заңды тұлғалардың капиталына инвестициялар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3-бағанда сатып алу күніндегі акциялардың сатып алу құны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4-бағанда бухгалтерлік есепте көрсетілген басқа заңды тұлғалардың капиталына инвестициялардың баланстық құны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5-бағанда басқа заңды тұлғалардың капиталына инвестициялар бойынша есептелген дивидендтер сомасы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7-бағанда бухгалтерлік есепте бастапқы тану күні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10.</w:t>
      </w:r>
      <w:r w:rsidRPr="00597889">
        <w:rPr>
          <w:rFonts w:ascii="Times New Roman" w:eastAsia="Times New Roman" w:hAnsi="Times New Roman" w:cs="Times New Roman"/>
          <w:color w:val="000000" w:themeColor="text1"/>
          <w:sz w:val="28"/>
          <w:szCs w:val="28"/>
          <w:lang w:val="kk-KZ" w:eastAsia="ru-RU"/>
        </w:rPr>
        <w:tab/>
        <w:t xml:space="preserve">Мәліметтер болмаған жағдайда Нысан нөлдік қалдықтармен ұсынылады. </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18"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53-қосымша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19-қосымша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19"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активтерді инвестициялау бойынша жасалған мәмілелер туралы есеп»</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1- ENPF_DEALINGS_SA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ай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br w:type="page"/>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val="kk-KZ" w:eastAsia="ru-RU"/>
        </w:rPr>
      </w:pPr>
      <w:r w:rsidRPr="00597889">
        <w:rPr>
          <w:rFonts w:ascii="Times New Roman" w:eastAsia="Times New Roman" w:hAnsi="Times New Roman" w:cs="Times New Roman"/>
          <w:color w:val="000000" w:themeColor="text1"/>
          <w:sz w:val="28"/>
          <w:szCs w:val="24"/>
          <w:lang w:val="kk-KZ" w:eastAsia="ru-RU"/>
        </w:rPr>
        <w:lastRenderedPageBreak/>
        <w:t>1-кесте. Меншікті активтері есебінен сатып алынған бағалы қағаздар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val="kk-KZ"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176"/>
        <w:gridCol w:w="1530"/>
        <w:gridCol w:w="1239"/>
        <w:gridCol w:w="990"/>
        <w:gridCol w:w="2384"/>
        <w:gridCol w:w="981"/>
        <w:gridCol w:w="894"/>
      </w:tblGrid>
      <w:tr w:rsidR="00E163ED" w:rsidRPr="00597889" w:rsidTr="001D434B">
        <w:trPr>
          <w:jc w:val="center"/>
        </w:trPr>
        <w:tc>
          <w:tcPr>
            <w:tcW w:w="23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w:t>
            </w:r>
          </w:p>
        </w:tc>
        <w:tc>
          <w:tcPr>
            <w:tcW w:w="732"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Мәмілені жасау күні</w:t>
            </w:r>
          </w:p>
        </w:tc>
        <w:tc>
          <w:tcPr>
            <w:tcW w:w="116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Брокердің және (немесе) дилердің атауы</w:t>
            </w:r>
          </w:p>
        </w:tc>
        <w:tc>
          <w:tcPr>
            <w:tcW w:w="1897" w:type="pct"/>
            <w:gridSpan w:val="3"/>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Қызметке ақы төлеу</w:t>
            </w:r>
          </w:p>
        </w:tc>
        <w:tc>
          <w:tcPr>
            <w:tcW w:w="509"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түрі</w:t>
            </w:r>
          </w:p>
        </w:tc>
        <w:tc>
          <w:tcPr>
            <w:tcW w:w="464"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Нарық</w:t>
            </w:r>
          </w:p>
        </w:tc>
      </w:tr>
      <w:tr w:rsidR="00E163ED" w:rsidRPr="00597889" w:rsidTr="001D434B">
        <w:trPr>
          <w:jc w:val="center"/>
        </w:trPr>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6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брокердің және (немесе) дилердің</w:t>
            </w: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банктің</w:t>
            </w:r>
          </w:p>
        </w:tc>
        <w:tc>
          <w:tcPr>
            <w:tcW w:w="8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сауда-саттықты ұйымдастырушының</w:t>
            </w: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3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73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11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6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8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5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46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1D434B">
        <w:trPr>
          <w:jc w:val="center"/>
        </w:trPr>
        <w:tc>
          <w:tcPr>
            <w:tcW w:w="23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73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1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6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8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5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6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3"/>
        <w:gridCol w:w="2215"/>
        <w:gridCol w:w="1459"/>
        <w:gridCol w:w="1454"/>
        <w:gridCol w:w="893"/>
        <w:gridCol w:w="968"/>
        <w:gridCol w:w="1157"/>
      </w:tblGrid>
      <w:tr w:rsidR="00E163ED" w:rsidRPr="00597889" w:rsidTr="001D434B">
        <w:trPr>
          <w:jc w:val="center"/>
        </w:trPr>
        <w:tc>
          <w:tcPr>
            <w:tcW w:w="77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қағаздың түрі және оның эмитентінің атауы</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Сәйкестендіру нөмірі</w:t>
            </w:r>
          </w:p>
        </w:tc>
        <w:tc>
          <w:tcPr>
            <w:tcW w:w="7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Номиналды құн валютасы</w:t>
            </w:r>
          </w:p>
        </w:tc>
        <w:tc>
          <w:tcPr>
            <w:tcW w:w="75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Бір бағалы қағаздың номиналды құны</w:t>
            </w:r>
          </w:p>
        </w:tc>
        <w:tc>
          <w:tcPr>
            <w:tcW w:w="46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көлемі (бағалы қағаздардың данасы)</w:t>
            </w:r>
          </w:p>
        </w:tc>
        <w:tc>
          <w:tcPr>
            <w:tcW w:w="50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Төлем валютасы</w:t>
            </w:r>
          </w:p>
        </w:tc>
        <w:tc>
          <w:tcPr>
            <w:tcW w:w="60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Бір бағалы қағаздың сатып алу (сату) бағасы</w:t>
            </w:r>
          </w:p>
        </w:tc>
      </w:tr>
      <w:tr w:rsidR="00E163ED" w:rsidRPr="00597889" w:rsidTr="001D434B">
        <w:trPr>
          <w:jc w:val="center"/>
        </w:trPr>
        <w:tc>
          <w:tcPr>
            <w:tcW w:w="77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c>
          <w:tcPr>
            <w:tcW w:w="7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75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46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50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c>
          <w:tcPr>
            <w:tcW w:w="60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15</w:t>
            </w:r>
          </w:p>
        </w:tc>
      </w:tr>
      <w:tr w:rsidR="00E163ED" w:rsidRPr="00597889" w:rsidTr="001D434B">
        <w:trPr>
          <w:jc w:val="center"/>
        </w:trPr>
        <w:tc>
          <w:tcPr>
            <w:tcW w:w="77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114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5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0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5"/>
        <w:gridCol w:w="1876"/>
        <w:gridCol w:w="1421"/>
        <w:gridCol w:w="981"/>
        <w:gridCol w:w="1716"/>
        <w:gridCol w:w="1820"/>
      </w:tblGrid>
      <w:tr w:rsidR="00E163ED" w:rsidRPr="00597889" w:rsidTr="001D434B">
        <w:trPr>
          <w:jc w:val="center"/>
        </w:trPr>
        <w:tc>
          <w:tcPr>
            <w:tcW w:w="94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жасау күніндегі бір бағалы қағаздың ең төменгі бағасы</w:t>
            </w:r>
          </w:p>
        </w:tc>
        <w:tc>
          <w:tcPr>
            <w:tcW w:w="97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жасау күніндегі бір бағалы қағаздың ең жоғары бағасы</w:t>
            </w:r>
          </w:p>
        </w:tc>
        <w:tc>
          <w:tcPr>
            <w:tcW w:w="73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қағаздар бойынша кірістілік (пайызбен)</w:t>
            </w:r>
          </w:p>
        </w:tc>
        <w:tc>
          <w:tcPr>
            <w:tcW w:w="5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сомасы</w:t>
            </w:r>
          </w:p>
        </w:tc>
        <w:tc>
          <w:tcPr>
            <w:tcW w:w="8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Қарсы әріптес атауы</w:t>
            </w:r>
          </w:p>
        </w:tc>
        <w:tc>
          <w:tcPr>
            <w:tcW w:w="94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Қарсы әріптес рейтингі</w:t>
            </w:r>
          </w:p>
        </w:tc>
      </w:tr>
      <w:tr w:rsidR="00E163ED" w:rsidRPr="00597889" w:rsidTr="001D434B">
        <w:trPr>
          <w:jc w:val="center"/>
        </w:trPr>
        <w:tc>
          <w:tcPr>
            <w:tcW w:w="94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16</w:t>
            </w:r>
          </w:p>
        </w:tc>
        <w:tc>
          <w:tcPr>
            <w:tcW w:w="97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17</w:t>
            </w:r>
          </w:p>
        </w:tc>
        <w:tc>
          <w:tcPr>
            <w:tcW w:w="73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18</w:t>
            </w:r>
          </w:p>
        </w:tc>
        <w:tc>
          <w:tcPr>
            <w:tcW w:w="50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19</w:t>
            </w:r>
          </w:p>
        </w:tc>
        <w:tc>
          <w:tcPr>
            <w:tcW w:w="89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w:t>
            </w:r>
          </w:p>
        </w:tc>
        <w:tc>
          <w:tcPr>
            <w:tcW w:w="94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r>
      <w:tr w:rsidR="00E163ED" w:rsidRPr="00597889" w:rsidTr="001D434B">
        <w:trPr>
          <w:jc w:val="center"/>
        </w:trPr>
        <w:tc>
          <w:tcPr>
            <w:tcW w:w="94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97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3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0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9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4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r w:rsidRPr="00597889">
        <w:rPr>
          <w:rFonts w:ascii="Times New Roman" w:eastAsia="Times New Roman" w:hAnsi="Times New Roman" w:cs="Times New Roman"/>
          <w:color w:val="000000" w:themeColor="text1"/>
          <w:sz w:val="28"/>
          <w:szCs w:val="24"/>
          <w:lang w:eastAsia="ru-RU"/>
        </w:rPr>
        <w:t>2-кесте. Қазақстан Республикасының Ұлттық Банкіндегі және екінші деңгейдегі банктердегі салымдар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922"/>
        <w:gridCol w:w="1539"/>
        <w:gridCol w:w="1114"/>
        <w:gridCol w:w="1334"/>
        <w:gridCol w:w="817"/>
        <w:gridCol w:w="1671"/>
        <w:gridCol w:w="900"/>
        <w:gridCol w:w="819"/>
      </w:tblGrid>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w:t>
            </w:r>
          </w:p>
        </w:tc>
        <w:tc>
          <w:tcPr>
            <w:tcW w:w="4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Ақша аудару күні</w:t>
            </w:r>
          </w:p>
        </w:tc>
        <w:tc>
          <w:tcPr>
            <w:tcW w:w="7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Банктің атауы</w:t>
            </w:r>
          </w:p>
        </w:tc>
        <w:tc>
          <w:tcPr>
            <w:tcW w:w="5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Салым бойынша операция</w:t>
            </w:r>
          </w:p>
        </w:tc>
        <w:tc>
          <w:tcPr>
            <w:tcW w:w="69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Банктік салым шартын жасау күні және нөмірі</w:t>
            </w:r>
          </w:p>
        </w:tc>
        <w:tc>
          <w:tcPr>
            <w:tcW w:w="42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Салым мерзімі (күнмен)</w:t>
            </w:r>
          </w:p>
        </w:tc>
        <w:tc>
          <w:tcPr>
            <w:tcW w:w="8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Сыйақы мөлшерлемесі (жылдық пайызбен)</w:t>
            </w: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Салым валютасы</w:t>
            </w:r>
          </w:p>
        </w:tc>
        <w:tc>
          <w:tcPr>
            <w:tcW w:w="42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Салым сомасы</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4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7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57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69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42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8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c>
          <w:tcPr>
            <w:tcW w:w="42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7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7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9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4"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2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r w:rsidRPr="00597889">
        <w:rPr>
          <w:rFonts w:ascii="Times New Roman" w:eastAsia="Times New Roman" w:hAnsi="Times New Roman" w:cs="Times New Roman"/>
          <w:color w:val="000000" w:themeColor="text1"/>
          <w:sz w:val="28"/>
          <w:szCs w:val="24"/>
          <w:lang w:eastAsia="ru-RU"/>
        </w:rPr>
        <w:lastRenderedPageBreak/>
        <w:t>3-кесте. Меншікті активтер есебінен сатып алынған тазартылған бағалы металдар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1047"/>
        <w:gridCol w:w="1394"/>
        <w:gridCol w:w="794"/>
        <w:gridCol w:w="761"/>
        <w:gridCol w:w="1675"/>
        <w:gridCol w:w="923"/>
        <w:gridCol w:w="871"/>
        <w:gridCol w:w="891"/>
        <w:gridCol w:w="760"/>
      </w:tblGrid>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Мәмілені жасау күні</w:t>
            </w:r>
          </w:p>
        </w:tc>
        <w:tc>
          <w:tcPr>
            <w:tcW w:w="7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Қарсы агенттің атауы</w:t>
            </w:r>
          </w:p>
        </w:tc>
        <w:tc>
          <w:tcPr>
            <w:tcW w:w="4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Қызметке ақы төлеу</w:t>
            </w: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түрі</w:t>
            </w: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Тазартылған бағалы металдардың түрі</w:t>
            </w:r>
          </w:p>
        </w:tc>
        <w:tc>
          <w:tcPr>
            <w:tcW w:w="4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көлемі (бірлігі)</w:t>
            </w:r>
          </w:p>
        </w:tc>
        <w:tc>
          <w:tcPr>
            <w:tcW w:w="4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Төлем валютасы</w:t>
            </w:r>
          </w:p>
        </w:tc>
        <w:tc>
          <w:tcPr>
            <w:tcW w:w="46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Бір бірліктің сатып алу бағасы</w:t>
            </w: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сомасы</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72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41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47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4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c>
          <w:tcPr>
            <w:tcW w:w="46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54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2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1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6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79"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5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9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r w:rsidRPr="00597889">
        <w:rPr>
          <w:rFonts w:ascii="Times New Roman" w:eastAsia="Times New Roman" w:hAnsi="Times New Roman" w:cs="Times New Roman"/>
          <w:color w:val="000000" w:themeColor="text1"/>
          <w:sz w:val="28"/>
          <w:szCs w:val="24"/>
          <w:lang w:eastAsia="ru-RU"/>
        </w:rPr>
        <w:t>4-кесте. Меншікті активтер есебінен сатып алынған туынды қаржы құралдары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4"/>
          <w:lang w:eastAsia="ru-RU"/>
        </w:rPr>
      </w:pPr>
    </w:p>
    <w:p w:rsidR="00E163ED" w:rsidRPr="00597889" w:rsidRDefault="00E163ED" w:rsidP="00597889">
      <w:pPr>
        <w:spacing w:after="0" w:line="240" w:lineRule="auto"/>
        <w:jc w:val="right"/>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
        <w:gridCol w:w="837"/>
        <w:gridCol w:w="1186"/>
        <w:gridCol w:w="1143"/>
        <w:gridCol w:w="796"/>
        <w:gridCol w:w="1130"/>
        <w:gridCol w:w="1637"/>
        <w:gridCol w:w="640"/>
        <w:gridCol w:w="771"/>
        <w:gridCol w:w="977"/>
      </w:tblGrid>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w:t>
            </w:r>
          </w:p>
        </w:tc>
        <w:tc>
          <w:tcPr>
            <w:tcW w:w="43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Мәмілені жасау күні</w:t>
            </w:r>
          </w:p>
        </w:tc>
        <w:tc>
          <w:tcPr>
            <w:tcW w:w="6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Брокер-дің және (немесе) дилердің атауы</w:t>
            </w:r>
          </w:p>
        </w:tc>
        <w:tc>
          <w:tcPr>
            <w:tcW w:w="5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Қаржы құралдарын есепке алу күні</w:t>
            </w: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бойынша есеп айырысу күні</w:t>
            </w:r>
          </w:p>
        </w:tc>
        <w:tc>
          <w:tcPr>
            <w:tcW w:w="58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Туынды қаржы құралдарының түрі</w:t>
            </w:r>
          </w:p>
        </w:tc>
        <w:tc>
          <w:tcPr>
            <w:tcW w:w="8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қағаздың сәйкестендіру нөмірі</w:t>
            </w:r>
          </w:p>
        </w:tc>
        <w:tc>
          <w:tcPr>
            <w:tcW w:w="33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Нарық</w:t>
            </w:r>
          </w:p>
        </w:tc>
        <w:tc>
          <w:tcPr>
            <w:tcW w:w="40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Базалық актив және оның рейтингі</w:t>
            </w:r>
          </w:p>
        </w:tc>
        <w:tc>
          <w:tcPr>
            <w:tcW w:w="50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Қарсы агент және оның рейтингі</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434"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2 </w:t>
            </w:r>
          </w:p>
        </w:tc>
        <w:tc>
          <w:tcPr>
            <w:tcW w:w="6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59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41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58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849"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33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8 </w:t>
            </w:r>
          </w:p>
        </w:tc>
        <w:tc>
          <w:tcPr>
            <w:tcW w:w="40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9 </w:t>
            </w:r>
          </w:p>
        </w:tc>
        <w:tc>
          <w:tcPr>
            <w:tcW w:w="50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10 </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34"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 xml:space="preserve">  </w:t>
            </w:r>
          </w:p>
        </w:tc>
        <w:tc>
          <w:tcPr>
            <w:tcW w:w="615"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93"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13"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86"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849"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332"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00"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07" w:type="pct"/>
            <w:tcMar>
              <w:top w:w="0" w:type="dxa"/>
              <w:left w:w="108" w:type="dxa"/>
              <w:bottom w:w="0" w:type="dxa"/>
              <w:right w:w="108" w:type="dxa"/>
            </w:tcMa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0"/>
        <w:gridCol w:w="920"/>
        <w:gridCol w:w="659"/>
        <w:gridCol w:w="659"/>
        <w:gridCol w:w="671"/>
        <w:gridCol w:w="1080"/>
        <w:gridCol w:w="1267"/>
        <w:gridCol w:w="1081"/>
        <w:gridCol w:w="927"/>
        <w:gridCol w:w="617"/>
        <w:gridCol w:w="958"/>
      </w:tblGrid>
      <w:tr w:rsidR="00E163ED" w:rsidRPr="00597889" w:rsidTr="001D434B">
        <w:trPr>
          <w:jc w:val="center"/>
        </w:trPr>
        <w:tc>
          <w:tcPr>
            <w:tcW w:w="1924" w:type="pct"/>
            <w:gridSpan w:val="5"/>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Мәміле талаптарының сипаттамасы</w:t>
            </w:r>
          </w:p>
        </w:tc>
        <w:tc>
          <w:tcPr>
            <w:tcW w:w="560"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Хед-жирлеу объектісі</w:t>
            </w:r>
          </w:p>
        </w:tc>
        <w:tc>
          <w:tcPr>
            <w:tcW w:w="65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Инвестициялық шешімнің нөмірі және күні</w:t>
            </w:r>
          </w:p>
        </w:tc>
        <w:tc>
          <w:tcPr>
            <w:tcW w:w="56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Мәмілені жасау күнгі вариациялық маржа, теңге</w:t>
            </w:r>
          </w:p>
        </w:tc>
        <w:tc>
          <w:tcPr>
            <w:tcW w:w="481"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Мәмілені жасау күн</w:t>
            </w:r>
            <w:r w:rsidRPr="00597889">
              <w:rPr>
                <w:rFonts w:ascii="Times New Roman" w:eastAsia="Times New Roman" w:hAnsi="Times New Roman" w:cs="Times New Roman"/>
                <w:color w:val="000000" w:themeColor="text1"/>
                <w:sz w:val="24"/>
                <w:lang w:val="kk-KZ" w:eastAsia="ru-RU"/>
              </w:rPr>
              <w:t>іне</w:t>
            </w:r>
            <w:r w:rsidRPr="00597889">
              <w:rPr>
                <w:rFonts w:ascii="Times New Roman" w:eastAsia="Times New Roman" w:hAnsi="Times New Roman" w:cs="Times New Roman"/>
                <w:color w:val="000000" w:themeColor="text1"/>
                <w:sz w:val="24"/>
                <w:lang w:eastAsia="ru-RU"/>
              </w:rPr>
              <w:t xml:space="preserve"> бастапқы маржа, пайыздар</w:t>
            </w:r>
          </w:p>
        </w:tc>
        <w:tc>
          <w:tcPr>
            <w:tcW w:w="320"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Сауда-саттық режи-мі</w:t>
            </w:r>
          </w:p>
        </w:tc>
        <w:tc>
          <w:tcPr>
            <w:tcW w:w="497"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Ескерту</w:t>
            </w:r>
          </w:p>
        </w:tc>
      </w:tr>
      <w:tr w:rsidR="00E163ED" w:rsidRPr="00597889" w:rsidTr="001D434B">
        <w:trPr>
          <w:jc w:val="center"/>
        </w:trPr>
        <w:tc>
          <w:tcPr>
            <w:tcW w:w="4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түрі</w:t>
            </w: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Қаржы құралдарының саны, дана</w:t>
            </w:r>
          </w:p>
        </w:tc>
        <w:tc>
          <w:tcPr>
            <w:tcW w:w="34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бағасы, теңге</w:t>
            </w:r>
          </w:p>
        </w:tc>
        <w:tc>
          <w:tcPr>
            <w:tcW w:w="34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сомасы, мың теңге</w:t>
            </w:r>
          </w:p>
        </w:tc>
        <w:tc>
          <w:tcPr>
            <w:tcW w:w="34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Мәміле валютасы</w:t>
            </w:r>
          </w:p>
        </w:tc>
        <w:tc>
          <w:tcPr>
            <w:tcW w:w="560"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657"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561"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81"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320"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497"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415"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34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34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c>
          <w:tcPr>
            <w:tcW w:w="34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15</w:t>
            </w:r>
          </w:p>
        </w:tc>
        <w:tc>
          <w:tcPr>
            <w:tcW w:w="56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16</w:t>
            </w:r>
          </w:p>
        </w:tc>
        <w:tc>
          <w:tcPr>
            <w:tcW w:w="65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17</w:t>
            </w:r>
          </w:p>
        </w:tc>
        <w:tc>
          <w:tcPr>
            <w:tcW w:w="56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18</w:t>
            </w:r>
          </w:p>
        </w:tc>
        <w:tc>
          <w:tcPr>
            <w:tcW w:w="48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19</w:t>
            </w:r>
          </w:p>
        </w:tc>
        <w:tc>
          <w:tcPr>
            <w:tcW w:w="32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20</w:t>
            </w:r>
          </w:p>
        </w:tc>
        <w:tc>
          <w:tcPr>
            <w:tcW w:w="49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21</w:t>
            </w:r>
          </w:p>
        </w:tc>
      </w:tr>
      <w:tr w:rsidR="00E163ED" w:rsidRPr="00597889" w:rsidTr="001D434B">
        <w:trPr>
          <w:jc w:val="center"/>
        </w:trPr>
        <w:tc>
          <w:tcPr>
            <w:tcW w:w="415"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47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4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4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4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5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8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32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49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«Меншікті активтерді инвестициялау бойынша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жасалған мәмілелер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«Меншікті активтерді инвестициялау бойынша жасалған мәмілелер туралы есеп» нысанын толтыру бойынша </w:t>
      </w:r>
    </w:p>
    <w:p w:rsidR="00E163ED"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w:t>
      </w:r>
      <w:r w:rsidR="00E163ED" w:rsidRPr="00597889">
        <w:rPr>
          <w:rFonts w:ascii="Times New Roman" w:eastAsia="Times New Roman" w:hAnsi="Times New Roman" w:cs="Times New Roman"/>
          <w:color w:val="000000" w:themeColor="text1"/>
          <w:sz w:val="28"/>
          <w:szCs w:val="28"/>
          <w:lang w:val="kk-KZ" w:eastAsia="ru-RU"/>
        </w:rPr>
        <w:t>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themeColor="text1"/>
          <w:sz w:val="28"/>
          <w:szCs w:val="18"/>
          <w:lang w:val="kk-KZ" w:eastAsia="ru-RU"/>
        </w:rPr>
        <w:t>1- ENPF_DEALINGS_SA</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«Меншікті активтерді инвестициялау бойынша жасалған мәмілелер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ай сайын есепті кезеңде (ай)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1-кесте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2-бағанда халықаралық (шетел) бағалы қағаздар нарығында мәміле жасалған жағдайда оны жасау күні көрсетіледі (trade date);</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7-бағанда мәміле түрі көрсетіледі (сатып алу, сату, өтеу, купонды өтеу, дивидендтер төлеу, кері репо операциясы - ашу (жабу) және басқа);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8-бағанда сауда-саттықты ұйымдастырушы көрсетіледі, оның сауда жүйесінде мәміле жүзеге асырылған не мәміле ұйымдастырылмаған нарықта жасалған;</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5)</w:t>
      </w:r>
      <w:r w:rsidRPr="00597889">
        <w:rPr>
          <w:rFonts w:ascii="Times New Roman" w:eastAsia="Times New Roman" w:hAnsi="Times New Roman" w:cs="Times New Roman"/>
          <w:color w:val="000000" w:themeColor="text1"/>
          <w:sz w:val="28"/>
          <w:szCs w:val="28"/>
          <w:lang w:val="kk-KZ" w:eastAsia="ru-RU"/>
        </w:rPr>
        <w:tab/>
        <w:t>11 және 14-бағандарда валюта кодтары 07 ISO 4217-2012 «Валюталарды және қорларды белгілеуге арналған кодтар» ҚР ҰЖ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15-бағанда сатушыға төленген сыйақыны ескере отырып, мәміленің жүзеге асырылғанын растайтын (биржалық куәлік, брокердің-дилердің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16 және 17-бағандарда Bloomberg ақпараттық-талдамалық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сатып алу (сату) бойынша мәмілелер бойынша бағалар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репо операциялары бойынша - автоматты репо секторында мәміле жасау нәтижесінде пайда болған кірістілік);</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19-бағанда үтірден кейін нақты екі белгіге дейін дәл сома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20 және 21-бағандар халықаралық (шетел) бағалы қағаздар нарықтарында жасалған мәмілелер бойынша толтырылады.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2-кесте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2-бағанда салым салынған жағдайда бірыңғай жинақтаушы зейнетақы қорының инвестициялық шотынан Қазақстан Республикасының Ұлттық Банкінің ағымдағы шотына аударым күні не мерзімінен бұрын қайтару күні немесе шартты бұзған жағдайда - ақшаны инвестициялық шотқа қайтару күні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9-бағанда үтірден кейін нақты екі белгіге дейін дәл сома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3-кесте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2-бағанда мәмілені жасау күні көрсетіледі (trade date);</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5-бағанда мәміленің түрі көрсетіледі (сатып алу, сату және басқа);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6-бағанда тазартылған бағалы металдар түрлерінің атауы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8-бағанда валюта кодтары 07 ISO 4217-2012 «Валюталарды және қорларды белгілеуге арналған кодтар» ҚР ҰЖ Қазақстан Республикасының ұлттық сыныптауышына сәйкес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10-бағанда үтірден кейін нақты екі белгіге дейін дәл сома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4-кесте бойынша:</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2-бағанда «кк.аа.жжжж» форматында мәмілені жасау күні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4-бағанда «кк.аа.жжжж» форматында бухгалтерлік есептегі қаржы құралдарын бастапқы мойындау күні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3)</w:t>
      </w:r>
      <w:r w:rsidRPr="00597889">
        <w:rPr>
          <w:rFonts w:ascii="Times New Roman" w:eastAsia="Times New Roman" w:hAnsi="Times New Roman" w:cs="Times New Roman"/>
          <w:color w:val="000000" w:themeColor="text1"/>
          <w:sz w:val="28"/>
          <w:szCs w:val="28"/>
          <w:lang w:val="kk-KZ" w:eastAsia="ru-RU"/>
        </w:rPr>
        <w:tab/>
        <w:t>5-бағанда «кк.аа.жжжж» форматында мәміле бойынша есеп айырысу күні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6-бағанда туынды қаржы құралдарының түрі көрсетіледі (опцион, фьючерс, форвард, своп және басқа да туынды қаржы құралдары);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7-бағанда туынды қаржы құралының базалық активі бағалы қағаз болып табылған жағдайда бағалы қағаздың сәйкестендіру нөмірі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6)</w:t>
      </w:r>
      <w:r w:rsidRPr="00597889">
        <w:rPr>
          <w:rFonts w:ascii="Times New Roman" w:eastAsia="Times New Roman" w:hAnsi="Times New Roman" w:cs="Times New Roman"/>
          <w:color w:val="000000" w:themeColor="text1"/>
          <w:sz w:val="28"/>
          <w:szCs w:val="28"/>
          <w:lang w:val="kk-KZ" w:eastAsia="ru-RU"/>
        </w:rPr>
        <w:tab/>
        <w:t>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w:t>
      </w:r>
      <w:r w:rsidRPr="00597889">
        <w:rPr>
          <w:rFonts w:ascii="Times New Roman" w:eastAsia="Times New Roman" w:hAnsi="Times New Roman" w:cs="Times New Roman"/>
          <w:color w:val="000000" w:themeColor="text1"/>
          <w:sz w:val="28"/>
          <w:szCs w:val="28"/>
          <w:lang w:val="kk-KZ" w:eastAsia="ru-RU"/>
        </w:rPr>
        <w:tab/>
        <w:t>10-бағанда егер мәміле қор биржасында жасалмаса, қарсы агент, оның резиденттік елі, сондай-ақ «қарсы агент/елі/рейтингі (рейтингтік агенттігі)» форматында осы қарсы агентке берілген рейтингі көрсетіледі. Қарсы агентте рейтинг болмаған жағдайда «қарсы агент/елі/рейтингі жоқ» форматында ақпарат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11-бағанда мәміле (сатып алу, сату және басқа) түрі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мақсатында жасалмаса «жоқ» сөзі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17-бағанда инвестициялық комитеттің мәмілені жасау туралы инвестициялық шешімді қабылдау нөмірі мен күні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w:t>
      </w:r>
      <w:r w:rsidRPr="00597889">
        <w:rPr>
          <w:rFonts w:ascii="Times New Roman" w:eastAsia="Times New Roman" w:hAnsi="Times New Roman" w:cs="Times New Roman"/>
          <w:color w:val="000000" w:themeColor="text1"/>
          <w:sz w:val="28"/>
          <w:szCs w:val="28"/>
          <w:lang w:val="kk-KZ" w:eastAsia="ru-RU"/>
        </w:rPr>
        <w:tab/>
        <w:t>18-бағанда бар болса вариациялық маржа - биржа есептейтін және мерзімді келісімшарт белгіленімінің өзгеруін ескеретін сауда-саттыққа қатысушының міндеттемелері өзгеруінің ақшалай көрінісі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13)</w:t>
      </w:r>
      <w:r w:rsidRPr="00597889">
        <w:rPr>
          <w:rFonts w:ascii="Times New Roman" w:eastAsia="Times New Roman" w:hAnsi="Times New Roman" w:cs="Times New Roman"/>
          <w:color w:val="000000" w:themeColor="text1"/>
          <w:sz w:val="28"/>
          <w:szCs w:val="28"/>
          <w:lang w:val="kk-KZ" w:eastAsia="ru-RU"/>
        </w:rPr>
        <w:tab/>
        <w:t>19-бағанда бар болса бастапқы маржа - биржа айқындайтын, клиент әрбір ашық позиция үшін енгізуі тиіс базалық активтің нарықтық құнының сомалық үлесі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14)</w:t>
      </w:r>
      <w:r w:rsidRPr="00597889">
        <w:rPr>
          <w:rFonts w:ascii="Times New Roman" w:eastAsia="Times New Roman" w:hAnsi="Times New Roman" w:cs="Times New Roman"/>
          <w:color w:val="000000" w:themeColor="text1"/>
          <w:sz w:val="28"/>
          <w:szCs w:val="28"/>
          <w:lang w:val="kk-KZ" w:eastAsia="ru-RU"/>
        </w:rPr>
        <w:tab/>
        <w:t>20-бағанда Т+0 немесе Т+n форматында сауда-саттық режимі көрсетіледі не биржа ережелерінде көзделген сауда-саттықтың басқа режимі сипатталады;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15)</w:t>
      </w:r>
      <w:r w:rsidRPr="00597889">
        <w:rPr>
          <w:rFonts w:ascii="Times New Roman" w:eastAsia="Times New Roman" w:hAnsi="Times New Roman" w:cs="Times New Roman"/>
          <w:color w:val="000000" w:themeColor="text1"/>
          <w:sz w:val="28"/>
          <w:szCs w:val="28"/>
          <w:lang w:val="kk-KZ" w:eastAsia="ru-RU"/>
        </w:rPr>
        <w:tab/>
        <w:t>21-бағанда мәміле тараптарында талаптардың және міндеттемелерді туындау шарттары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көрсетіледі.</w:t>
      </w: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0"/>
          <w:lang w:val="kk-KZ" w:eastAsia="ru-RU"/>
        </w:rPr>
      </w:pPr>
      <w:r w:rsidRPr="00597889">
        <w:rPr>
          <w:rFonts w:ascii="Times New Roman" w:eastAsia="Times New Roman" w:hAnsi="Times New Roman" w:cs="Times New Roman"/>
          <w:color w:val="000000" w:themeColor="text1"/>
          <w:sz w:val="28"/>
          <w:szCs w:val="20"/>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20"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54-қосымша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21"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«Дефолтқа жол берген эмитенттердің зейнетақы активтері есебінен сатып алынған қаржы құралдары бойынша есеп»</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p>
    <w:p w:rsidR="00E163ED" w:rsidRPr="00597889" w:rsidRDefault="00E163ED" w:rsidP="00597889">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themeColor="text1"/>
          <w:sz w:val="28"/>
          <w:szCs w:val="18"/>
          <w:lang w:val="kk-KZ" w:eastAsia="ru-RU"/>
        </w:rPr>
        <w:t>9- ENPF_DEFAULT_PA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тоқсан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тоқсан сайын, есепті тоқсаннан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rPr>
          <w:rFonts w:ascii="Times New Roman" w:eastAsia="Times New Roman" w:hAnsi="Times New Roman" w:cs="Times New Roman"/>
          <w:color w:val="000000" w:themeColor="text1"/>
          <w:sz w:val="28"/>
          <w:szCs w:val="20"/>
          <w:lang w:val="kk-KZ" w:eastAsia="ru-RU"/>
        </w:rPr>
        <w:sectPr w:rsidR="00E163ED" w:rsidRPr="00597889" w:rsidSect="00E163ED">
          <w:headerReference w:type="default" r:id="rId222"/>
          <w:pgSz w:w="11906" w:h="16838"/>
          <w:pgMar w:top="1418" w:right="851" w:bottom="1418" w:left="1418" w:header="709" w:footer="709" w:gutter="0"/>
          <w:cols w:space="708"/>
          <w:docGrid w:linePitch="360"/>
        </w:sectPr>
      </w:pP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lastRenderedPageBreak/>
        <w:t>_________________________ есебінен қалыптастырылған зейнетақы активтері</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4"/>
          <w:lang w:val="kk-KZ" w:eastAsia="ru-RU"/>
        </w:rPr>
      </w:pPr>
      <w:r w:rsidRPr="00597889">
        <w:rPr>
          <w:rFonts w:ascii="Times New Roman" w:eastAsia="Times New Roman" w:hAnsi="Times New Roman" w:cs="Times New Roman"/>
          <w:color w:val="000000" w:themeColor="text1"/>
          <w:sz w:val="24"/>
          <w:lang w:val="kk-KZ" w:eastAsia="ru-RU"/>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1257"/>
        <w:gridCol w:w="1199"/>
        <w:gridCol w:w="1669"/>
        <w:gridCol w:w="1479"/>
        <w:gridCol w:w="1153"/>
        <w:gridCol w:w="1083"/>
        <w:gridCol w:w="1276"/>
      </w:tblGrid>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w:t>
            </w:r>
          </w:p>
        </w:tc>
        <w:tc>
          <w:tcPr>
            <w:tcW w:w="6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Эмитенттің атауы</w:t>
            </w:r>
          </w:p>
        </w:tc>
        <w:tc>
          <w:tcPr>
            <w:tcW w:w="62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қағаздың түрі немесе салым шартының нөмірі</w:t>
            </w:r>
          </w:p>
        </w:tc>
        <w:tc>
          <w:tcPr>
            <w:tcW w:w="86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val="kk-KZ" w:eastAsia="ru-RU"/>
              </w:rPr>
              <w:t>С</w:t>
            </w:r>
            <w:r w:rsidRPr="00597889">
              <w:rPr>
                <w:rFonts w:ascii="Times New Roman" w:eastAsia="Times New Roman" w:hAnsi="Times New Roman" w:cs="Times New Roman"/>
                <w:color w:val="000000" w:themeColor="text1"/>
                <w:sz w:val="24"/>
                <w:lang w:eastAsia="ru-RU"/>
              </w:rPr>
              <w:t xml:space="preserve">әйкестендіру нөмірі </w:t>
            </w:r>
          </w:p>
        </w:tc>
        <w:tc>
          <w:tcPr>
            <w:tcW w:w="7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Талап ету құқығын сәйкестендіргіш</w:t>
            </w: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Бағалы қағаздардың саны</w:t>
            </w:r>
            <w:r w:rsidRPr="00597889">
              <w:rPr>
                <w:rFonts w:ascii="Times New Roman" w:eastAsia="Times New Roman" w:hAnsi="Times New Roman" w:cs="Times New Roman"/>
                <w:color w:val="000000" w:themeColor="text1"/>
                <w:sz w:val="24"/>
                <w:szCs w:val="24"/>
                <w:lang w:val="kk-KZ" w:eastAsia="ru-RU"/>
              </w:rPr>
              <w:t xml:space="preserve"> </w:t>
            </w:r>
            <w:r w:rsidRPr="00597889">
              <w:rPr>
                <w:rFonts w:ascii="Times New Roman" w:eastAsia="Times New Roman" w:hAnsi="Times New Roman" w:cs="Times New Roman"/>
                <w:color w:val="000000" w:themeColor="text1"/>
                <w:sz w:val="24"/>
                <w:lang w:eastAsia="ru-RU"/>
              </w:rPr>
              <w:t>(дана)</w:t>
            </w:r>
          </w:p>
        </w:tc>
        <w:tc>
          <w:tcPr>
            <w:tcW w:w="56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Өтеу күні</w:t>
            </w:r>
          </w:p>
        </w:tc>
        <w:tc>
          <w:tcPr>
            <w:tcW w:w="66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Тануды тоқтату күні</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w:t>
            </w:r>
          </w:p>
        </w:tc>
        <w:tc>
          <w:tcPr>
            <w:tcW w:w="6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2</w:t>
            </w:r>
          </w:p>
        </w:tc>
        <w:tc>
          <w:tcPr>
            <w:tcW w:w="62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3</w:t>
            </w:r>
          </w:p>
        </w:tc>
        <w:tc>
          <w:tcPr>
            <w:tcW w:w="866"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4</w:t>
            </w:r>
          </w:p>
        </w:tc>
        <w:tc>
          <w:tcPr>
            <w:tcW w:w="767"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5</w:t>
            </w: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6</w:t>
            </w:r>
          </w:p>
        </w:tc>
        <w:tc>
          <w:tcPr>
            <w:tcW w:w="56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7</w:t>
            </w:r>
          </w:p>
        </w:tc>
        <w:tc>
          <w:tcPr>
            <w:tcW w:w="66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8</w:t>
            </w: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 </w:t>
            </w:r>
          </w:p>
        </w:tc>
        <w:tc>
          <w:tcPr>
            <w:tcW w:w="65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2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27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52" w:type="pct"/>
            <w:tcMar>
              <w:top w:w="0" w:type="dxa"/>
              <w:left w:w="108" w:type="dxa"/>
              <w:bottom w:w="0" w:type="dxa"/>
              <w:right w:w="108" w:type="dxa"/>
            </w:tcMar>
            <w:hideMark/>
          </w:tcPr>
          <w:p w:rsidR="00E163ED" w:rsidRPr="00597889" w:rsidRDefault="00E163ED" w:rsidP="00597889">
            <w:pPr>
              <w:spacing w:after="0" w:line="240" w:lineRule="auto"/>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Жиынтығы</w:t>
            </w:r>
          </w:p>
        </w:tc>
        <w:tc>
          <w:tcPr>
            <w:tcW w:w="62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66"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767"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98"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5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6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eastAsia="ru-RU"/>
        </w:rPr>
      </w:pPr>
      <w:r w:rsidRPr="00597889">
        <w:rPr>
          <w:rFonts w:ascii="Times New Roman" w:eastAsia="Times New Roman" w:hAnsi="Times New Roman" w:cs="Times New Roman"/>
          <w:color w:val="000000" w:themeColor="text1"/>
          <w:sz w:val="28"/>
          <w:szCs w:val="28"/>
          <w:lang w:eastAsia="ru-RU"/>
        </w:rPr>
        <w:t>кестенің жалғасы: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4"/>
        <w:gridCol w:w="1737"/>
        <w:gridCol w:w="1259"/>
        <w:gridCol w:w="1835"/>
        <w:gridCol w:w="1677"/>
        <w:gridCol w:w="1777"/>
      </w:tblGrid>
      <w:tr w:rsidR="00E163ED" w:rsidRPr="00597889" w:rsidTr="001D434B">
        <w:trPr>
          <w:jc w:val="center"/>
        </w:trPr>
        <w:tc>
          <w:tcPr>
            <w:tcW w:w="3208" w:type="pct"/>
            <w:gridSpan w:val="4"/>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Берешек мөлшері</w:t>
            </w:r>
          </w:p>
        </w:tc>
        <w:tc>
          <w:tcPr>
            <w:tcW w:w="870"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Берешектің барлығы</w:t>
            </w:r>
          </w:p>
        </w:tc>
        <w:tc>
          <w:tcPr>
            <w:tcW w:w="922" w:type="pct"/>
            <w:vMerge w:val="restar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Реттеу түрі және берешектер сомалары</w:t>
            </w:r>
          </w:p>
        </w:tc>
      </w:tr>
      <w:tr w:rsidR="00E163ED" w:rsidRPr="00597889" w:rsidTr="001D434B">
        <w:trPr>
          <w:jc w:val="center"/>
        </w:trPr>
        <w:tc>
          <w:tcPr>
            <w:tcW w:w="70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негізгі борыш бойынша</w:t>
            </w:r>
          </w:p>
        </w:tc>
        <w:tc>
          <w:tcPr>
            <w:tcW w:w="90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сыйақы бойынша</w:t>
            </w:r>
          </w:p>
        </w:tc>
        <w:tc>
          <w:tcPr>
            <w:tcW w:w="65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негізгі борыш бойынша өсімпұл</w:t>
            </w:r>
          </w:p>
        </w:tc>
        <w:tc>
          <w:tcPr>
            <w:tcW w:w="9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lang w:eastAsia="ru-RU"/>
              </w:rPr>
              <w:t>сыйақы бойынша өсімпұл</w:t>
            </w:r>
          </w:p>
        </w:tc>
        <w:tc>
          <w:tcPr>
            <w:tcW w:w="870"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c>
          <w:tcPr>
            <w:tcW w:w="922" w:type="pct"/>
            <w:vMerge/>
            <w:vAlign w:val="center"/>
            <w:hideMark/>
          </w:tcPr>
          <w:p w:rsidR="00E163ED" w:rsidRPr="00597889" w:rsidRDefault="00E163ED" w:rsidP="00597889">
            <w:pPr>
              <w:spacing w:after="0" w:line="240" w:lineRule="auto"/>
              <w:rPr>
                <w:rFonts w:ascii="Times New Roman" w:eastAsia="Times New Roman" w:hAnsi="Times New Roman" w:cs="Times New Roman"/>
                <w:color w:val="000000" w:themeColor="text1"/>
                <w:sz w:val="24"/>
                <w:szCs w:val="24"/>
                <w:lang w:eastAsia="ru-RU"/>
              </w:rPr>
            </w:pPr>
          </w:p>
        </w:tc>
      </w:tr>
      <w:tr w:rsidR="00E163ED" w:rsidRPr="00597889" w:rsidTr="001D434B">
        <w:trPr>
          <w:jc w:val="center"/>
        </w:trPr>
        <w:tc>
          <w:tcPr>
            <w:tcW w:w="70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9</w:t>
            </w:r>
          </w:p>
        </w:tc>
        <w:tc>
          <w:tcPr>
            <w:tcW w:w="901"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10</w:t>
            </w:r>
          </w:p>
        </w:tc>
        <w:tc>
          <w:tcPr>
            <w:tcW w:w="653"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11</w:t>
            </w:r>
          </w:p>
        </w:tc>
        <w:tc>
          <w:tcPr>
            <w:tcW w:w="95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12</w:t>
            </w:r>
          </w:p>
        </w:tc>
        <w:tc>
          <w:tcPr>
            <w:tcW w:w="870"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13</w:t>
            </w:r>
          </w:p>
        </w:tc>
        <w:tc>
          <w:tcPr>
            <w:tcW w:w="92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14</w:t>
            </w:r>
          </w:p>
        </w:tc>
      </w:tr>
      <w:tr w:rsidR="00E163ED" w:rsidRPr="00597889" w:rsidTr="001D434B">
        <w:trPr>
          <w:jc w:val="center"/>
        </w:trPr>
        <w:tc>
          <w:tcPr>
            <w:tcW w:w="702" w:type="pct"/>
            <w:tcMar>
              <w:top w:w="0" w:type="dxa"/>
              <w:left w:w="108" w:type="dxa"/>
              <w:bottom w:w="0" w:type="dxa"/>
              <w:right w:w="108" w:type="dxa"/>
            </w:tcMar>
            <w:hideMark/>
          </w:tcPr>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eastAsia="ru-RU"/>
              </w:rPr>
              <w:t>…</w:t>
            </w:r>
          </w:p>
        </w:tc>
        <w:tc>
          <w:tcPr>
            <w:tcW w:w="901"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653"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5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870"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c>
          <w:tcPr>
            <w:tcW w:w="922" w:type="pct"/>
            <w:tcMar>
              <w:top w:w="0" w:type="dxa"/>
              <w:left w:w="108" w:type="dxa"/>
              <w:bottom w:w="0" w:type="dxa"/>
              <w:right w:w="108" w:type="dxa"/>
            </w:tcMar>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eastAsia="ru-RU"/>
              </w:rPr>
            </w:pPr>
          </w:p>
        </w:tc>
      </w:tr>
    </w:tbl>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 </w:t>
      </w: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color w:val="000000" w:themeColor="text1"/>
          <w:sz w:val="28"/>
          <w:szCs w:val="26"/>
          <w:lang w:val="kk-KZ" w:eastAsia="ru-RU"/>
        </w:rPr>
      </w:pPr>
      <w:r w:rsidRPr="00597889">
        <w:rPr>
          <w:rFonts w:ascii="Times New Roman" w:eastAsia="Times New Roman" w:hAnsi="Times New Roman" w:cs="Times New Roman"/>
          <w:color w:val="000000" w:themeColor="text1"/>
          <w:sz w:val="28"/>
          <w:szCs w:val="26"/>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«Дефолтқа жол берген эмитенттердің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зейнетақы активтері есебінен сатып алынған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қаржы құралдары бойынша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«Дефолтқа жол берген эмитенттердің зейнетақы активтері есебінен сатып алынған қаржы құралдары бойынша есеп» нысанын толтыру бойынша </w:t>
      </w:r>
    </w:p>
    <w:p w:rsidR="00E163ED"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w:t>
      </w:r>
      <w:r w:rsidR="00E163ED" w:rsidRPr="00597889">
        <w:rPr>
          <w:rFonts w:ascii="Times New Roman" w:eastAsia="Times New Roman" w:hAnsi="Times New Roman" w:cs="Times New Roman"/>
          <w:color w:val="000000" w:themeColor="text1"/>
          <w:sz w:val="28"/>
          <w:szCs w:val="28"/>
          <w:lang w:val="kk-KZ" w:eastAsia="ru-RU"/>
        </w:rPr>
        <w:t>үсіндірме</w:t>
      </w:r>
    </w:p>
    <w:p w:rsidR="001D434B" w:rsidRPr="00597889" w:rsidRDefault="001D434B"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themeColor="text1"/>
          <w:sz w:val="28"/>
          <w:szCs w:val="18"/>
          <w:lang w:val="kk-KZ" w:eastAsia="ru-RU"/>
        </w:rPr>
        <w:t>9- ENPF_DEFAULT_PA</w:t>
      </w:r>
      <w:r w:rsidRPr="00597889">
        <w:rPr>
          <w:rFonts w:ascii="Times New Roman" w:eastAsia="Times New Roman" w:hAnsi="Times New Roman" w:cs="Times New Roman"/>
          <w:color w:val="000000" w:themeColor="text1"/>
          <w:sz w:val="28"/>
          <w:szCs w:val="28"/>
          <w:lang w:val="kk-KZ" w:eastAsia="ru-RU"/>
        </w:rPr>
        <w:t>, кезеңділігі – тоқсан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5.</w:t>
      </w:r>
      <w:r w:rsidRPr="00597889">
        <w:rPr>
          <w:rFonts w:ascii="Times New Roman" w:eastAsia="Times New Roman" w:hAnsi="Times New Roman" w:cs="Times New Roman"/>
          <w:color w:val="000000" w:themeColor="text1"/>
          <w:sz w:val="28"/>
          <w:szCs w:val="28"/>
          <w:lang w:val="kk-KZ" w:eastAsia="ru-RU"/>
        </w:rPr>
        <w:tab/>
        <w:t>2020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жеке ұсынылады.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қарай қалыптастырылған зейнетақы активтері бойынша мәліметтер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6.</w:t>
      </w:r>
      <w:r w:rsidRPr="00597889">
        <w:rPr>
          <w:rFonts w:ascii="Times New Roman" w:eastAsia="Times New Roman" w:hAnsi="Times New Roman" w:cs="Times New Roman"/>
          <w:color w:val="000000" w:themeColor="text1"/>
          <w:sz w:val="28"/>
          <w:szCs w:val="28"/>
          <w:lang w:val="kk-KZ" w:eastAsia="ru-RU"/>
        </w:rPr>
        <w:tab/>
        <w:t>3-бағанда сатып алынған бағалы қағаздың түрі оның типін немесе салым шартының нөмірін көрсетумен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7.</w:t>
      </w:r>
      <w:r w:rsidRPr="00597889">
        <w:rPr>
          <w:rFonts w:ascii="Times New Roman" w:eastAsia="Times New Roman" w:hAnsi="Times New Roman" w:cs="Times New Roman"/>
          <w:color w:val="000000" w:themeColor="text1"/>
          <w:sz w:val="28"/>
          <w:szCs w:val="28"/>
          <w:lang w:val="kk-KZ" w:eastAsia="ru-RU"/>
        </w:rPr>
        <w:tab/>
        <w:t>4-бағанда бағалы қағаздардың сәйкестендіру нөмірі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8. 5-бағанда талап ету құқығын сәйкестендіргіш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9.</w:t>
      </w:r>
      <w:r w:rsidRPr="00597889">
        <w:rPr>
          <w:rFonts w:ascii="Times New Roman" w:eastAsia="Times New Roman" w:hAnsi="Times New Roman" w:cs="Times New Roman"/>
          <w:color w:val="000000" w:themeColor="text1"/>
          <w:sz w:val="28"/>
          <w:szCs w:val="28"/>
          <w:lang w:val="kk-KZ" w:eastAsia="ru-RU"/>
        </w:rPr>
        <w:tab/>
        <w:t>6-бағанда сатып алынған бағалы қағаздардың саны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10.</w:t>
      </w:r>
      <w:r w:rsidRPr="00597889">
        <w:rPr>
          <w:rFonts w:ascii="Times New Roman" w:eastAsia="Times New Roman" w:hAnsi="Times New Roman" w:cs="Times New Roman"/>
          <w:color w:val="000000" w:themeColor="text1"/>
          <w:sz w:val="28"/>
          <w:szCs w:val="28"/>
          <w:lang w:val="kk-KZ" w:eastAsia="ru-RU"/>
        </w:rPr>
        <w:tab/>
        <w:t>7-бағанда қаржы құралын өтеу күні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11.</w:t>
      </w:r>
      <w:r w:rsidRPr="00597889">
        <w:rPr>
          <w:rFonts w:ascii="Times New Roman" w:eastAsia="Times New Roman" w:hAnsi="Times New Roman" w:cs="Times New Roman"/>
          <w:color w:val="000000" w:themeColor="text1"/>
          <w:sz w:val="28"/>
          <w:szCs w:val="28"/>
          <w:lang w:val="kk-KZ" w:eastAsia="ru-RU"/>
        </w:rPr>
        <w:tab/>
        <w:t>8-бағанда бухгалтерлік есепте қаржы құралын тануды тоқтату күні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12.</w:t>
      </w:r>
      <w:r w:rsidRPr="00597889">
        <w:rPr>
          <w:rFonts w:ascii="Times New Roman" w:eastAsia="Times New Roman" w:hAnsi="Times New Roman" w:cs="Times New Roman"/>
          <w:color w:val="000000" w:themeColor="text1"/>
          <w:sz w:val="28"/>
          <w:szCs w:val="28"/>
          <w:lang w:val="kk-KZ" w:eastAsia="ru-RU"/>
        </w:rPr>
        <w:tab/>
        <w:t>13-баған 9, 10, 11 және 12-бағандардың сомасы болып табылады.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13.</w:t>
      </w:r>
      <w:r w:rsidRPr="00597889">
        <w:rPr>
          <w:rFonts w:ascii="Times New Roman" w:eastAsia="Times New Roman" w:hAnsi="Times New Roman" w:cs="Times New Roman"/>
          <w:color w:val="000000" w:themeColor="text1"/>
          <w:sz w:val="28"/>
          <w:szCs w:val="28"/>
          <w:lang w:val="kk-KZ" w:eastAsia="ru-RU"/>
        </w:rPr>
        <w:tab/>
        <w:t>14-бағанда берешекті реттеу түрі: оңалту/қайта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келісімге сәйкес соттың шешімімен айқындалған берешектер сомасы көрсетіледі.</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14.</w:t>
      </w:r>
      <w:r w:rsidRPr="00597889">
        <w:rPr>
          <w:rFonts w:ascii="Times New Roman" w:eastAsia="Times New Roman" w:hAnsi="Times New Roman" w:cs="Times New Roman"/>
          <w:color w:val="000000" w:themeColor="text1"/>
          <w:sz w:val="28"/>
          <w:szCs w:val="28"/>
          <w:lang w:val="kk-KZ" w:eastAsia="ru-RU"/>
        </w:rPr>
        <w:tab/>
        <w:t>Мәліметтер болмаған жағдайда Нысан нөлдік қалдықтармен ұсынылады.</w:t>
      </w:r>
    </w:p>
    <w:p w:rsidR="00E163ED" w:rsidRPr="00597889" w:rsidRDefault="00E163ED" w:rsidP="00597889">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p>
    <w:p w:rsidR="00E163ED" w:rsidRPr="00597889" w:rsidRDefault="00E163ED" w:rsidP="00597889">
      <w:pPr>
        <w:rPr>
          <w:rFonts w:ascii="Times New Roman" w:eastAsia="Calibri" w:hAnsi="Times New Roman" w:cs="Times New Roman"/>
          <w:color w:val="000000" w:themeColor="text1"/>
          <w:sz w:val="28"/>
          <w:szCs w:val="28"/>
          <w:lang w:val="kk-KZ" w:eastAsia="ru-RU"/>
        </w:rPr>
      </w:pPr>
    </w:p>
    <w:p w:rsidR="00E163ED" w:rsidRPr="00597889" w:rsidRDefault="00E163ED" w:rsidP="00597889">
      <w:pPr>
        <w:rPr>
          <w:rFonts w:ascii="Times New Roman" w:eastAsia="Calibri" w:hAnsi="Times New Roman" w:cs="Times New Roman"/>
          <w:color w:val="000000" w:themeColor="text1"/>
          <w:sz w:val="28"/>
          <w:szCs w:val="28"/>
          <w:lang w:val="kk-KZ" w:eastAsia="ru-RU"/>
        </w:rPr>
      </w:pPr>
      <w:r w:rsidRPr="00597889">
        <w:rPr>
          <w:rFonts w:ascii="Times New Roman" w:eastAsia="Calibri" w:hAnsi="Times New Roman" w:cs="Times New Roman"/>
          <w:color w:val="000000" w:themeColor="text1"/>
          <w:sz w:val="28"/>
          <w:szCs w:val="28"/>
          <w:lang w:val="kk-KZ" w:eastAsia="ru-RU"/>
        </w:rPr>
        <w:br w:type="page"/>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lastRenderedPageBreak/>
        <w:t xml:space="preserve">Есептілікті ұсыну мәселелері бойынша </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өзгерістер мен толықтырулар енгізілетін нормативтік</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 xml:space="preserve"> құқықтық актілерінің </w:t>
      </w:r>
      <w:hyperlink r:id="rId223" w:history="1">
        <w:r w:rsidRPr="00597889">
          <w:rPr>
            <w:rFonts w:ascii="Times New Roman" w:eastAsia="Times New Roman" w:hAnsi="Times New Roman" w:cs="Times New Roman"/>
            <w:color w:val="000000" w:themeColor="text1"/>
            <w:sz w:val="28"/>
            <w:szCs w:val="28"/>
            <w:lang w:val="kk-KZ" w:eastAsia="kk-KZ"/>
          </w:rPr>
          <w:t>тізбесі</w:t>
        </w:r>
      </w:hyperlink>
      <w:r w:rsidRPr="00597889">
        <w:rPr>
          <w:rFonts w:ascii="Times New Roman" w:eastAsia="Times New Roman" w:hAnsi="Times New Roman" w:cs="Times New Roman"/>
          <w:color w:val="000000" w:themeColor="text1"/>
          <w:sz w:val="28"/>
          <w:szCs w:val="28"/>
          <w:lang w:val="kk-KZ" w:eastAsia="kk-KZ"/>
        </w:rPr>
        <w:t>не</w:t>
      </w:r>
    </w:p>
    <w:p w:rsidR="00E163ED" w:rsidRPr="00597889" w:rsidRDefault="00E163ED" w:rsidP="00597889">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97889">
        <w:rPr>
          <w:rFonts w:ascii="Times New Roman" w:eastAsia="Times New Roman" w:hAnsi="Times New Roman" w:cs="Times New Roman"/>
          <w:color w:val="000000" w:themeColor="text1"/>
          <w:sz w:val="28"/>
          <w:szCs w:val="28"/>
          <w:lang w:val="kk-KZ" w:eastAsia="kk-KZ"/>
        </w:rPr>
        <w:t>55-қосымша</w:t>
      </w:r>
    </w:p>
    <w:p w:rsidR="00E163ED" w:rsidRPr="00597889" w:rsidRDefault="00E163ED" w:rsidP="00597889">
      <w:pPr>
        <w:suppressAutoHyphens/>
        <w:spacing w:after="0" w:line="240" w:lineRule="auto"/>
        <w:jc w:val="right"/>
        <w:rPr>
          <w:rFonts w:ascii="Times New Roman" w:eastAsia="Calibri"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20-1-қосымша</w:t>
      </w: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24"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310C4B" w:rsidRPr="00597889" w:rsidRDefault="00310C4B" w:rsidP="00310C4B">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Calibri" w:hAnsi="Times New Roman" w:cs="Times New Roman"/>
          <w:bCs/>
          <w:color w:val="000000"/>
          <w:sz w:val="28"/>
          <w:szCs w:val="28"/>
          <w:lang w:val="kk-KZ" w:eastAsia="ru-RU"/>
        </w:rPr>
        <w:t>Зейнетақы активтерінің бір шартты бірлігінің орташа құны туралы есеп</w:t>
      </w:r>
      <w:r w:rsidRPr="00597889">
        <w:rPr>
          <w:rFonts w:ascii="Times New Roman" w:eastAsia="Times New Roman" w:hAnsi="Times New Roman" w:cs="Times New Roman"/>
          <w:color w:val="000000" w:themeColor="text1"/>
          <w:sz w:val="28"/>
          <w:szCs w:val="28"/>
          <w:lang w:val="kk-KZ" w:eastAsia="ru-RU"/>
        </w:rPr>
        <w:t>»</w:t>
      </w:r>
    </w:p>
    <w:p w:rsidR="00E163ED" w:rsidRPr="00597889" w:rsidRDefault="00E163ED" w:rsidP="0059788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sz w:val="28"/>
          <w:szCs w:val="28"/>
          <w:lang w:val="kk-KZ" w:eastAsia="ru-RU"/>
        </w:rPr>
        <w:t>1 - ENPF_UEA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тоқсан сайын</w:t>
      </w:r>
    </w:p>
    <w:p w:rsidR="00310C4B" w:rsidRPr="00597889" w:rsidRDefault="00310C4B" w:rsidP="00310C4B">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E163ED" w:rsidRPr="00597889" w:rsidRDefault="00E163ED" w:rsidP="00597889">
      <w:pPr>
        <w:spacing w:after="0" w:line="240" w:lineRule="auto"/>
        <w:contextualSpacing/>
        <w:jc w:val="right"/>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lastRenderedPageBreak/>
        <w:t>Нысан</w:t>
      </w:r>
    </w:p>
    <w:p w:rsidR="00E163ED" w:rsidRPr="00597889" w:rsidRDefault="00E163ED" w:rsidP="00597889">
      <w:pPr>
        <w:spacing w:after="0" w:line="240" w:lineRule="auto"/>
        <w:rPr>
          <w:rFonts w:ascii="Times New Roman" w:eastAsia="Times New Roman" w:hAnsi="Times New Roman" w:cs="Times New Roman"/>
          <w:color w:val="000000"/>
          <w:sz w:val="28"/>
          <w:szCs w:val="28"/>
          <w:lang w:eastAsia="ru-RU"/>
        </w:rPr>
      </w:pPr>
      <w:r w:rsidRPr="00597889">
        <w:rPr>
          <w:rFonts w:ascii="Times New Roman" w:eastAsia="Times New Roman" w:hAnsi="Times New Roman" w:cs="Times New Roman"/>
          <w:color w:val="000000"/>
          <w:sz w:val="28"/>
          <w:szCs w:val="28"/>
          <w:lang w:eastAsia="ru-RU"/>
        </w:rPr>
        <w:t> </w:t>
      </w:r>
    </w:p>
    <w:tbl>
      <w:tblPr>
        <w:tblW w:w="9848" w:type="dxa"/>
        <w:tblInd w:w="93" w:type="dxa"/>
        <w:tblLook w:val="04A0" w:firstRow="1" w:lastRow="0" w:firstColumn="1" w:lastColumn="0" w:noHBand="0" w:noVBand="1"/>
      </w:tblPr>
      <w:tblGrid>
        <w:gridCol w:w="1058"/>
        <w:gridCol w:w="1663"/>
        <w:gridCol w:w="1703"/>
        <w:gridCol w:w="1661"/>
        <w:gridCol w:w="1656"/>
        <w:gridCol w:w="2107"/>
      </w:tblGrid>
      <w:tr w:rsidR="00E163ED" w:rsidRPr="007F3BE7" w:rsidTr="00E163ED">
        <w:trPr>
          <w:trHeight w:val="1604"/>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Күні</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Зейнетақы жарналары, келіп түсті</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Ерікті жинақтаушы зейнетақы қорларынан ауыстыру</w:t>
            </w:r>
          </w:p>
        </w:tc>
        <w:tc>
          <w:tcPr>
            <w:tcW w:w="1661"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Зейнетақы жарналарын уақтылы аудармағаны үшін алынған өсімпұл</w:t>
            </w:r>
          </w:p>
        </w:tc>
        <w:tc>
          <w:tcPr>
            <w:tcW w:w="1656"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Төлемдер және аударымдар</w:t>
            </w:r>
          </w:p>
        </w:tc>
        <w:tc>
          <w:tcPr>
            <w:tcW w:w="2107"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Зейнетақы жарналарын уақтылы аудармағаны үшін зейнетақы жарналарын қайтару бойынша міндеттеме және (немесе) алынған өсімпұл</w:t>
            </w:r>
          </w:p>
        </w:tc>
      </w:tr>
      <w:tr w:rsidR="00E163ED" w:rsidRPr="00597889" w:rsidTr="00E163ED">
        <w:trPr>
          <w:trHeight w:val="200"/>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1</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2</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3</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4</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5</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6</w:t>
            </w:r>
          </w:p>
        </w:tc>
      </w:tr>
      <w:tr w:rsidR="00E163ED" w:rsidRPr="00597889" w:rsidTr="00E163ED">
        <w:trPr>
          <w:trHeight w:val="200"/>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703"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656"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2107"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r>
    </w:tbl>
    <w:p w:rsidR="00E163ED" w:rsidRPr="00597889" w:rsidRDefault="00E163ED" w:rsidP="00597889">
      <w:pPr>
        <w:spacing w:after="0" w:line="240" w:lineRule="auto"/>
        <w:rPr>
          <w:rFonts w:ascii="Times New Roman" w:eastAsia="Times New Roman" w:hAnsi="Times New Roman" w:cs="Times New Roman"/>
          <w:sz w:val="28"/>
          <w:szCs w:val="28"/>
          <w:lang w:val="en-US" w:eastAsia="ru-RU"/>
        </w:rPr>
      </w:pPr>
    </w:p>
    <w:p w:rsidR="00E163ED" w:rsidRPr="00597889" w:rsidRDefault="00E163ED" w:rsidP="00597889">
      <w:pPr>
        <w:spacing w:after="0" w:line="240" w:lineRule="auto"/>
        <w:rPr>
          <w:rFonts w:ascii="Times New Roman" w:eastAsia="Times New Roman" w:hAnsi="Times New Roman" w:cs="Times New Roman"/>
          <w:i/>
          <w:color w:val="000000"/>
          <w:sz w:val="28"/>
          <w:szCs w:val="28"/>
          <w:lang w:eastAsia="ru-RU"/>
        </w:rPr>
      </w:pPr>
      <w:r w:rsidRPr="00597889">
        <w:rPr>
          <w:rFonts w:ascii="Times New Roman" w:eastAsiaTheme="minorEastAsia" w:hAnsi="Times New Roman" w:cs="Times New Roman"/>
          <w:i/>
          <w:color w:val="000000"/>
          <w:sz w:val="28"/>
          <w:szCs w:val="28"/>
          <w:lang w:val="kk-KZ" w:eastAsia="ru-RU"/>
        </w:rPr>
        <w:t>кестенің жалғасы</w:t>
      </w:r>
      <w:r w:rsidRPr="00597889">
        <w:rPr>
          <w:rFonts w:ascii="Times New Roman" w:eastAsiaTheme="minorEastAsia" w:hAnsi="Times New Roman" w:cs="Times New Roman"/>
          <w:i/>
          <w:color w:val="000000"/>
          <w:sz w:val="28"/>
          <w:szCs w:val="28"/>
          <w:lang w:val="en-US" w:eastAsia="ru-RU"/>
        </w:rPr>
        <w:t>:</w:t>
      </w:r>
      <w:r w:rsidRPr="00597889">
        <w:rPr>
          <w:rFonts w:ascii="Times New Roman" w:eastAsia="Times New Roman" w:hAnsi="Times New Roman" w:cs="Times New Roman"/>
          <w:i/>
          <w:color w:val="000000"/>
          <w:sz w:val="28"/>
          <w:szCs w:val="28"/>
          <w:lang w:eastAsia="ru-RU"/>
        </w:rPr>
        <w:t> </w:t>
      </w:r>
    </w:p>
    <w:tbl>
      <w:tblPr>
        <w:tblW w:w="9842" w:type="dxa"/>
        <w:tblInd w:w="93" w:type="dxa"/>
        <w:tblLook w:val="04A0" w:firstRow="1" w:lastRow="0" w:firstColumn="1" w:lastColumn="0" w:noHBand="0" w:noVBand="1"/>
      </w:tblPr>
      <w:tblGrid>
        <w:gridCol w:w="1714"/>
        <w:gridCol w:w="1863"/>
        <w:gridCol w:w="1508"/>
        <w:gridCol w:w="1396"/>
        <w:gridCol w:w="1508"/>
        <w:gridCol w:w="1853"/>
      </w:tblGrid>
      <w:tr w:rsidR="00E163ED" w:rsidRPr="007F3BE7" w:rsidTr="00E163ED">
        <w:trPr>
          <w:trHeight w:val="1599"/>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Зейнетақы активтерінің комиссиялық сыйақысы </w:t>
            </w:r>
          </w:p>
        </w:tc>
        <w:tc>
          <w:tcPr>
            <w:tcW w:w="1867"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Инвестициялық кірістен түскен комиссиялық сыйақы</w:t>
            </w:r>
          </w:p>
        </w:tc>
        <w:tc>
          <w:tcPr>
            <w:tcW w:w="1470"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«Таза» зейнетақы активтерінің ағымдағы құны </w:t>
            </w:r>
          </w:p>
        </w:tc>
        <w:tc>
          <w:tcPr>
            <w:tcW w:w="1436"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Шартты бірліктер</w:t>
            </w:r>
            <w:r w:rsidRPr="00597889">
              <w:rPr>
                <w:rFonts w:ascii="Times New Roman" w:eastAsia="Times New Roman" w:hAnsi="Times New Roman" w:cs="Times New Roman"/>
                <w:color w:val="000000" w:themeColor="text1"/>
                <w:sz w:val="24"/>
                <w:szCs w:val="24"/>
                <w:vertAlign w:val="superscript"/>
                <w:lang w:val="kk-KZ" w:eastAsia="ru-RU"/>
              </w:rPr>
              <w:t xml:space="preserve"> </w:t>
            </w:r>
            <w:r w:rsidRPr="00597889">
              <w:rPr>
                <w:rFonts w:ascii="Times New Roman" w:eastAsia="Times New Roman" w:hAnsi="Times New Roman" w:cs="Times New Roman"/>
                <w:color w:val="000000" w:themeColor="text1"/>
                <w:sz w:val="24"/>
                <w:szCs w:val="24"/>
                <w:lang w:val="kk-KZ" w:eastAsia="ru-RU"/>
              </w:rPr>
              <w:t>саны</w:t>
            </w:r>
          </w:p>
        </w:tc>
        <w:tc>
          <w:tcPr>
            <w:tcW w:w="1470"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 xml:space="preserve">Зейнетақы активтерінің бір шартты бірлігінің құны </w:t>
            </w:r>
          </w:p>
        </w:tc>
        <w:tc>
          <w:tcPr>
            <w:tcW w:w="1863"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4"/>
                <w:lang w:val="kk-KZ" w:eastAsia="ru-RU"/>
              </w:rPr>
            </w:pPr>
            <w:r w:rsidRPr="00597889">
              <w:rPr>
                <w:rFonts w:ascii="Times New Roman" w:eastAsia="Times New Roman" w:hAnsi="Times New Roman" w:cs="Times New Roman"/>
                <w:color w:val="000000" w:themeColor="text1"/>
                <w:sz w:val="24"/>
                <w:szCs w:val="24"/>
                <w:lang w:val="kk-KZ" w:eastAsia="ru-RU"/>
              </w:rPr>
              <w:t>Зейнетақы активтері бойынша бір күнде есептелген инвестициялық кіріс</w:t>
            </w:r>
          </w:p>
        </w:tc>
      </w:tr>
      <w:tr w:rsidR="00E163ED" w:rsidRPr="00597889" w:rsidTr="00E163ED">
        <w:trPr>
          <w:trHeight w:val="2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7</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8</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9</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10</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11</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12</w:t>
            </w:r>
          </w:p>
        </w:tc>
      </w:tr>
      <w:tr w:rsidR="00E163ED" w:rsidRPr="00597889" w:rsidTr="00E163ED">
        <w:trPr>
          <w:trHeight w:val="2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470"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436"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470"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863"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r>
    </w:tbl>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w:t>
      </w:r>
    </w:p>
    <w:p w:rsidR="00E163ED" w:rsidRPr="00597889" w:rsidRDefault="00E163ED" w:rsidP="00597889">
      <w:pPr>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«Зейнетақы активтерінің бір шартты бірлігінің орташа құны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«Зейнетақы активтерінің бір шартты бірлігінің орташа құны туралы есеп» нысанын толтыру бойынша </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түсіндірме</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sz w:val="28"/>
          <w:szCs w:val="28"/>
          <w:lang w:val="kk-KZ" w:eastAsia="ru-RU"/>
        </w:rPr>
        <w:t>1 - ENPF_UEA</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«Зейнетақы активтерінің бір шартты бірлігінің орташа құны туралы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jc w:val="center"/>
        <w:rPr>
          <w:rFonts w:ascii="Times New Roman" w:eastAsiaTheme="minorEastAsia" w:hAnsi="Times New Roman" w:cs="Times New Roman"/>
          <w:sz w:val="28"/>
          <w:szCs w:val="28"/>
          <w:lang w:val="kk-KZ" w:eastAsia="ru-RU"/>
        </w:rPr>
      </w:pPr>
    </w:p>
    <w:p w:rsidR="00E163ED" w:rsidRPr="00597889"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r w:rsidRPr="00597889">
        <w:rPr>
          <w:rFonts w:ascii="Times New Roman" w:eastAsiaTheme="minorEastAsia" w:hAnsi="Times New Roman" w:cs="Times New Roman"/>
          <w:sz w:val="28"/>
          <w:szCs w:val="28"/>
          <w:lang w:val="kk-KZ" w:eastAsia="ru-RU"/>
        </w:rPr>
        <w:t>5. 10-бағанда шартты бірліктер саны</w:t>
      </w:r>
      <w:r w:rsidRPr="00597889">
        <w:rPr>
          <w:rFonts w:ascii="Times New Roman" w:eastAsiaTheme="minorEastAsia" w:hAnsi="Times New Roman" w:cs="Times New Roman"/>
          <w:sz w:val="24"/>
          <w:szCs w:val="24"/>
          <w:lang w:val="kk-KZ" w:eastAsia="ru-RU"/>
        </w:rPr>
        <w:t xml:space="preserve"> </w:t>
      </w:r>
      <w:r w:rsidRPr="00597889">
        <w:rPr>
          <w:rFonts w:ascii="Times New Roman" w:eastAsiaTheme="minorEastAsia" w:hAnsi="Times New Roman" w:cs="Times New Roman"/>
          <w:sz w:val="28"/>
          <w:szCs w:val="28"/>
          <w:lang w:val="kk-KZ" w:eastAsia="ru-RU"/>
        </w:rPr>
        <w:t>үтірден кейін нақты үш белгіге дейін көрсетіледі.</w:t>
      </w:r>
    </w:p>
    <w:p w:rsidR="00E163ED" w:rsidRPr="00597889"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r w:rsidRPr="00597889">
        <w:rPr>
          <w:rFonts w:ascii="Times New Roman" w:eastAsiaTheme="minorEastAsia" w:hAnsi="Times New Roman" w:cs="Times New Roman"/>
          <w:sz w:val="28"/>
          <w:szCs w:val="28"/>
          <w:lang w:val="kk-KZ" w:eastAsia="ru-RU"/>
        </w:rPr>
        <w:t>6. 10-бағанда зейнетақы активтерінің бір шартты бірлігінің құны</w:t>
      </w:r>
      <w:r w:rsidRPr="00597889">
        <w:rPr>
          <w:rFonts w:ascii="Times New Roman" w:eastAsiaTheme="minorEastAsia" w:hAnsi="Times New Roman" w:cs="Times New Roman"/>
          <w:sz w:val="24"/>
          <w:szCs w:val="24"/>
          <w:lang w:val="kk-KZ" w:eastAsia="ru-RU"/>
        </w:rPr>
        <w:t xml:space="preserve"> </w:t>
      </w:r>
      <w:r w:rsidRPr="00597889">
        <w:rPr>
          <w:rFonts w:ascii="Times New Roman" w:eastAsiaTheme="minorEastAsia" w:hAnsi="Times New Roman" w:cs="Times New Roman"/>
          <w:sz w:val="28"/>
          <w:szCs w:val="28"/>
          <w:lang w:val="kk-KZ" w:eastAsia="ru-RU"/>
        </w:rPr>
        <w:t>үтірден кейін нақты жеті белгіге дейін көрсетіледі.</w:t>
      </w:r>
    </w:p>
    <w:p w:rsidR="00E163ED" w:rsidRPr="00597889"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r w:rsidRPr="00597889">
        <w:rPr>
          <w:rFonts w:ascii="Times New Roman" w:eastAsiaTheme="minorEastAsia" w:hAnsi="Times New Roman" w:cs="Times New Roman"/>
          <w:sz w:val="28"/>
          <w:szCs w:val="28"/>
          <w:lang w:val="kk-KZ" w:eastAsia="ru-RU"/>
        </w:rPr>
        <w:t xml:space="preserve">7. </w:t>
      </w:r>
      <w:r w:rsidRPr="00597889">
        <w:rPr>
          <w:rFonts w:ascii="Times New Roman" w:eastAsiaTheme="minorEastAsia" w:hAnsi="Times New Roman" w:cs="Times New Roman"/>
          <w:color w:val="000000" w:themeColor="text1"/>
          <w:sz w:val="28"/>
          <w:szCs w:val="28"/>
          <w:lang w:val="kk-KZ" w:eastAsia="ru-RU"/>
        </w:rPr>
        <w:t>Мәліметтер болмаған жағдайда Нысан нөлдік қалдықтармен ұсынылады</w:t>
      </w:r>
      <w:r w:rsidRPr="00597889">
        <w:rPr>
          <w:rFonts w:ascii="Times New Roman" w:eastAsiaTheme="minorEastAsia" w:hAnsi="Times New Roman" w:cs="Times New Roman"/>
          <w:sz w:val="28"/>
          <w:szCs w:val="28"/>
          <w:lang w:val="kk-KZ" w:eastAsia="ru-RU"/>
        </w:rPr>
        <w:t xml:space="preserve">. </w:t>
      </w:r>
    </w:p>
    <w:p w:rsidR="00E163ED" w:rsidRPr="00597889" w:rsidRDefault="00E163ED" w:rsidP="00597889">
      <w:pPr>
        <w:rPr>
          <w:rFonts w:ascii="Times New Roman" w:eastAsiaTheme="minorEastAsia" w:hAnsi="Times New Roman" w:cs="Times New Roman"/>
          <w:sz w:val="28"/>
          <w:szCs w:val="28"/>
          <w:lang w:val="kk-KZ" w:eastAsia="ru-RU"/>
        </w:rPr>
      </w:pPr>
      <w:r w:rsidRPr="00597889">
        <w:rPr>
          <w:rFonts w:ascii="Times New Roman" w:eastAsia="Times New Roman" w:hAnsi="Times New Roman" w:cs="Times New Roman"/>
          <w:color w:val="000000"/>
          <w:sz w:val="28"/>
          <w:szCs w:val="28"/>
          <w:lang w:val="kk-KZ" w:eastAsia="ru-RU"/>
        </w:rPr>
        <w:br w:type="page"/>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Қазақстан Республикасы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Ұлттық Банкі Басқармасының</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2017 жылғы 28 тамыздағы</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 167 қаулысына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20-2-қосымша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310C4B" w:rsidRPr="00C51167" w:rsidRDefault="00310C4B" w:rsidP="00310C4B">
      <w:pPr>
        <w:spacing w:after="0" w:line="240" w:lineRule="auto"/>
        <w:ind w:firstLine="709"/>
        <w:textAlignment w:val="baseline"/>
        <w:rPr>
          <w:rFonts w:ascii="Times New Roman" w:eastAsia="Times New Roman" w:hAnsi="Times New Roman" w:cs="Times New Roman"/>
          <w:sz w:val="28"/>
          <w:szCs w:val="28"/>
          <w:lang w:val="kk-KZ" w:eastAsia="ru-RU"/>
        </w:rPr>
      </w:pPr>
      <w:r w:rsidRPr="00C51167">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310C4B" w:rsidRPr="00C51167" w:rsidRDefault="00310C4B" w:rsidP="00310C4B">
      <w:pPr>
        <w:spacing w:after="0" w:line="240" w:lineRule="auto"/>
        <w:ind w:firstLine="709"/>
        <w:jc w:val="both"/>
        <w:rPr>
          <w:rFonts w:ascii="Times New Roman" w:eastAsia="Times New Roman" w:hAnsi="Times New Roman" w:cs="Times New Roman"/>
          <w:sz w:val="28"/>
          <w:szCs w:val="28"/>
          <w:lang w:val="kk-KZ" w:eastAsia="ru-RU"/>
        </w:rPr>
      </w:pPr>
      <w:r w:rsidRPr="00C51167">
        <w:rPr>
          <w:rFonts w:ascii="Times New Roman" w:eastAsia="Calibri" w:hAnsi="Times New Roman" w:cs="Times New Roman"/>
          <w:bCs/>
          <w:sz w:val="28"/>
          <w:szCs w:val="28"/>
          <w:lang w:val="kk-KZ" w:eastAsia="ru-RU"/>
        </w:rPr>
        <w:t xml:space="preserve">Әкімшілік деректердің нысаны </w:t>
      </w:r>
      <w:hyperlink r:id="rId225" w:history="1">
        <w:r w:rsidRPr="00C51167">
          <w:rPr>
            <w:rFonts w:ascii="Times New Roman" w:eastAsia="Calibri" w:hAnsi="Times New Roman" w:cs="Times New Roman"/>
            <w:bCs/>
            <w:sz w:val="28"/>
            <w:szCs w:val="28"/>
            <w:lang w:val="kk-KZ" w:eastAsia="ru-RU"/>
          </w:rPr>
          <w:t>www.nationalbank.kz</w:t>
        </w:r>
      </w:hyperlink>
      <w:r w:rsidRPr="00C51167">
        <w:rPr>
          <w:rFonts w:ascii="Times New Roman" w:eastAsia="Calibri" w:hAnsi="Times New Roman" w:cs="Times New Roman"/>
          <w:bCs/>
          <w:sz w:val="28"/>
          <w:szCs w:val="28"/>
          <w:lang w:val="kk-KZ" w:eastAsia="ru-RU"/>
        </w:rPr>
        <w:t xml:space="preserve"> интернет-ресурсында орналастырылған</w:t>
      </w:r>
      <w:r w:rsidRPr="00C51167">
        <w:rPr>
          <w:rFonts w:ascii="Times New Roman" w:eastAsia="Times New Roman" w:hAnsi="Times New Roman" w:cs="Times New Roman"/>
          <w:sz w:val="28"/>
          <w:szCs w:val="28"/>
          <w:lang w:val="kk-KZ" w:eastAsia="ru-RU"/>
        </w:rPr>
        <w:t xml:space="preserve"> </w:t>
      </w: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w:t>
      </w:r>
      <w:r w:rsidRPr="00597889">
        <w:rPr>
          <w:rFonts w:ascii="Times New Roman" w:eastAsia="Calibri" w:hAnsi="Times New Roman" w:cs="Times New Roman"/>
          <w:bCs/>
          <w:color w:val="000000"/>
          <w:sz w:val="28"/>
          <w:szCs w:val="28"/>
          <w:lang w:val="kk-KZ" w:eastAsia="ru-RU"/>
        </w:rPr>
        <w:t>Шартты зейнетақы міндеттемелерінің бір шартты бірлігінің құны туралы есеп</w:t>
      </w:r>
      <w:r w:rsidRPr="00597889">
        <w:rPr>
          <w:rFonts w:ascii="Times New Roman" w:eastAsia="Times New Roman" w:hAnsi="Times New Roman" w:cs="Times New Roman"/>
          <w:color w:val="000000" w:themeColor="text1"/>
          <w:sz w:val="28"/>
          <w:szCs w:val="28"/>
          <w:lang w:val="kk-KZ" w:eastAsia="ru-RU"/>
        </w:rPr>
        <w:t>»</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4"/>
          <w:lang w:val="kk-KZ" w:eastAsia="ru-RU"/>
        </w:rPr>
      </w:pPr>
    </w:p>
    <w:p w:rsidR="00E163ED" w:rsidRPr="00597889" w:rsidRDefault="00310C4B" w:rsidP="00310C4B">
      <w:pPr>
        <w:spacing w:after="0" w:line="240" w:lineRule="auto"/>
        <w:ind w:firstLine="709"/>
        <w:jc w:val="both"/>
        <w:rPr>
          <w:rFonts w:ascii="Times New Roman" w:eastAsia="Times New Roman" w:hAnsi="Times New Roman" w:cs="Times New Roman"/>
          <w:color w:val="000000" w:themeColor="text1"/>
          <w:sz w:val="28"/>
          <w:szCs w:val="18"/>
          <w:lang w:val="kk-KZ" w:eastAsia="ru-RU"/>
        </w:rPr>
      </w:pPr>
      <w:r w:rsidRPr="00C51167">
        <w:rPr>
          <w:rFonts w:ascii="Times New Roman" w:eastAsia="Times New Roman" w:hAnsi="Times New Roman" w:cs="Times New Roman"/>
          <w:bCs/>
          <w:sz w:val="28"/>
          <w:szCs w:val="28"/>
          <w:lang w:val="kk-KZ" w:eastAsia="ru-RU"/>
        </w:rPr>
        <w:t>Әкімшілік деректер нысанының</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w:t>
      </w:r>
      <w:r w:rsidRPr="00597889">
        <w:rPr>
          <w:rFonts w:ascii="Times New Roman" w:eastAsia="Times New Roman" w:hAnsi="Times New Roman" w:cs="Times New Roman"/>
          <w:color w:val="000000" w:themeColor="text1"/>
          <w:sz w:val="28"/>
          <w:szCs w:val="28"/>
          <w:lang w:val="kk-KZ" w:eastAsia="ru-RU"/>
        </w:rPr>
        <w:t>ндекс</w:t>
      </w:r>
      <w:r w:rsidRPr="00310C4B">
        <w:rPr>
          <w:rFonts w:ascii="Times New Roman" w:eastAsia="Times New Roman" w:hAnsi="Times New Roman" w:cs="Times New Roman"/>
          <w:color w:val="000000" w:themeColor="text1"/>
          <w:sz w:val="28"/>
          <w:szCs w:val="28"/>
          <w:lang w:val="kk-KZ" w:eastAsia="ru-RU"/>
        </w:rPr>
        <w:t>і</w:t>
      </w:r>
      <w:r w:rsidR="00E163ED" w:rsidRPr="00597889">
        <w:rPr>
          <w:rFonts w:ascii="Times New Roman" w:eastAsia="Times New Roman" w:hAnsi="Times New Roman" w:cs="Times New Roman"/>
          <w:color w:val="000000" w:themeColor="text1"/>
          <w:sz w:val="28"/>
          <w:szCs w:val="28"/>
          <w:lang w:val="kk-KZ" w:eastAsia="ru-RU"/>
        </w:rPr>
        <w:t xml:space="preserve">: </w:t>
      </w:r>
      <w:r w:rsidR="00E163ED" w:rsidRPr="00597889">
        <w:rPr>
          <w:rFonts w:ascii="Times New Roman" w:eastAsia="Times New Roman" w:hAnsi="Times New Roman" w:cs="Times New Roman"/>
          <w:color w:val="000000"/>
          <w:sz w:val="28"/>
          <w:szCs w:val="28"/>
          <w:lang w:val="kk-KZ" w:eastAsia="ru-RU"/>
        </w:rPr>
        <w:t>1 - ENPF_UEA</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Кезеңділігі: тоқсан сайын</w:t>
      </w:r>
    </w:p>
    <w:p w:rsidR="00E163ED" w:rsidRPr="00597889" w:rsidRDefault="00310C4B"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Есепті кезең: 20 __ жылғы «___» ________ жағдай бойынша</w:t>
      </w:r>
    </w:p>
    <w:p w:rsidR="00E163ED" w:rsidRPr="00597889" w:rsidRDefault="00310C4B" w:rsidP="00310C4B">
      <w:pPr>
        <w:spacing w:after="0" w:line="240" w:lineRule="auto"/>
        <w:ind w:firstLine="709"/>
        <w:rPr>
          <w:rFonts w:ascii="Times New Roman" w:eastAsia="Times New Roman" w:hAnsi="Times New Roman" w:cs="Times New Roman"/>
          <w:color w:val="000000" w:themeColor="text1"/>
          <w:sz w:val="28"/>
          <w:szCs w:val="28"/>
          <w:lang w:val="kk-KZ" w:eastAsia="ru-RU"/>
        </w:rPr>
      </w:pPr>
      <w:r w:rsidRPr="00C51167">
        <w:rPr>
          <w:rFonts w:ascii="Times New Roman" w:eastAsia="Times New Roman" w:hAnsi="Times New Roman" w:cs="Times New Roman"/>
          <w:sz w:val="28"/>
          <w:szCs w:val="28"/>
          <w:lang w:val="kk-KZ" w:eastAsia="ru-RU"/>
        </w:rPr>
        <w:t>Ақпаратты ұсынатын тұлғалар тобы</w:t>
      </w:r>
      <w:r w:rsidR="00E163ED" w:rsidRPr="00597889">
        <w:rPr>
          <w:rFonts w:ascii="Times New Roman" w:eastAsia="Times New Roman" w:hAnsi="Times New Roman" w:cs="Times New Roman"/>
          <w:color w:val="000000" w:themeColor="text1"/>
          <w:sz w:val="28"/>
          <w:szCs w:val="28"/>
          <w:lang w:val="kk-KZ" w:eastAsia="ru-RU"/>
        </w:rPr>
        <w:t>: бірыңғай жинақтаушы зейнетақы қоры</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rsidR="00E163ED" w:rsidRPr="00597889" w:rsidRDefault="00E163ED" w:rsidP="00597889">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both"/>
        <w:rPr>
          <w:rFonts w:ascii="Times New Roman" w:eastAsia="Times New Roman" w:hAnsi="Times New Roman" w:cs="Times New Roman"/>
          <w:color w:val="000000"/>
          <w:sz w:val="28"/>
          <w:szCs w:val="28"/>
          <w:lang w:val="kk-KZ" w:eastAsia="ru-RU"/>
        </w:rPr>
      </w:pPr>
    </w:p>
    <w:p w:rsidR="00E163ED" w:rsidRPr="00597889" w:rsidRDefault="00E163ED" w:rsidP="00597889">
      <w:pPr>
        <w:rPr>
          <w:rFonts w:ascii="Times New Roman" w:eastAsia="Times New Roman" w:hAnsi="Times New Roman" w:cs="Times New Roman"/>
          <w:sz w:val="28"/>
          <w:szCs w:val="28"/>
          <w:lang w:val="kk-KZ" w:eastAsia="ru-RU"/>
        </w:rPr>
      </w:pPr>
      <w:r w:rsidRPr="00597889">
        <w:rPr>
          <w:rFonts w:ascii="Times New Roman" w:eastAsia="Times New Roman" w:hAnsi="Times New Roman" w:cs="Times New Roman"/>
          <w:sz w:val="28"/>
          <w:szCs w:val="28"/>
          <w:lang w:val="kk-KZ" w:eastAsia="ru-RU"/>
        </w:rPr>
        <w:br w:type="page"/>
      </w:r>
    </w:p>
    <w:p w:rsidR="00E163ED" w:rsidRPr="00597889" w:rsidRDefault="00E163ED" w:rsidP="00597889">
      <w:pPr>
        <w:spacing w:after="0" w:line="240" w:lineRule="auto"/>
        <w:jc w:val="right"/>
        <w:rPr>
          <w:rFonts w:ascii="Times New Roman" w:eastAsia="Times New Roman" w:hAnsi="Times New Roman" w:cs="Times New Roman"/>
          <w:color w:val="000000"/>
          <w:sz w:val="28"/>
          <w:szCs w:val="28"/>
          <w:lang w:eastAsia="ru-RU"/>
        </w:rPr>
      </w:pPr>
      <w:r w:rsidRPr="00597889">
        <w:rPr>
          <w:rFonts w:ascii="Times New Roman" w:eastAsia="Times New Roman" w:hAnsi="Times New Roman" w:cs="Times New Roman"/>
          <w:color w:val="000000"/>
          <w:sz w:val="28"/>
          <w:szCs w:val="28"/>
          <w:lang w:val="kk-KZ" w:eastAsia="ru-RU"/>
        </w:rPr>
        <w:lastRenderedPageBreak/>
        <w:t>Нысан</w:t>
      </w:r>
      <w:r w:rsidRPr="00597889">
        <w:rPr>
          <w:rFonts w:ascii="Times New Roman" w:eastAsia="Times New Roman" w:hAnsi="Times New Roman" w:cs="Times New Roman"/>
          <w:color w:val="000000"/>
          <w:sz w:val="28"/>
          <w:szCs w:val="28"/>
          <w:lang w:eastAsia="ru-RU"/>
        </w:rPr>
        <w:t xml:space="preserve"> </w:t>
      </w:r>
    </w:p>
    <w:p w:rsidR="00E163ED" w:rsidRPr="00597889" w:rsidRDefault="00E163ED" w:rsidP="00597889">
      <w:pPr>
        <w:spacing w:after="0" w:line="240" w:lineRule="auto"/>
        <w:rPr>
          <w:rFonts w:ascii="Times New Roman" w:eastAsia="Times New Roman" w:hAnsi="Times New Roman" w:cs="Times New Roman"/>
          <w:color w:val="000000"/>
          <w:sz w:val="28"/>
          <w:szCs w:val="28"/>
          <w:lang w:val="en-US" w:eastAsia="ru-RU"/>
        </w:rPr>
      </w:pPr>
      <w:r w:rsidRPr="00597889">
        <w:rPr>
          <w:rFonts w:ascii="Times New Roman" w:eastAsia="Times New Roman" w:hAnsi="Times New Roman" w:cs="Times New Roman"/>
          <w:color w:val="000000"/>
          <w:sz w:val="28"/>
          <w:szCs w:val="28"/>
          <w:lang w:eastAsia="ru-RU"/>
        </w:rPr>
        <w:t> </w:t>
      </w:r>
    </w:p>
    <w:tbl>
      <w:tblPr>
        <w:tblW w:w="9888" w:type="dxa"/>
        <w:tblInd w:w="93" w:type="dxa"/>
        <w:tblLook w:val="04A0" w:firstRow="1" w:lastRow="0" w:firstColumn="1" w:lastColumn="0" w:noHBand="0" w:noVBand="1"/>
      </w:tblPr>
      <w:tblGrid>
        <w:gridCol w:w="1172"/>
        <w:gridCol w:w="2015"/>
        <w:gridCol w:w="2395"/>
        <w:gridCol w:w="1911"/>
        <w:gridCol w:w="2395"/>
      </w:tblGrid>
      <w:tr w:rsidR="00E163ED" w:rsidRPr="00597889" w:rsidTr="00E163ED">
        <w:trPr>
          <w:trHeight w:val="1624"/>
        </w:trPr>
        <w:tc>
          <w:tcPr>
            <w:tcW w:w="1172" w:type="dxa"/>
            <w:tcBorders>
              <w:top w:val="single" w:sz="4" w:space="0" w:color="auto"/>
              <w:left w:val="single" w:sz="4" w:space="0" w:color="auto"/>
              <w:bottom w:val="single" w:sz="4" w:space="0" w:color="auto"/>
              <w:right w:val="single" w:sz="4" w:space="0" w:color="auto"/>
            </w:tcBorders>
            <w:shd w:val="clear" w:color="auto" w:fill="auto"/>
            <w:hideMark/>
          </w:tcPr>
          <w:p w:rsidR="00E163ED" w:rsidRPr="00597889" w:rsidRDefault="00E163ED" w:rsidP="00597889">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597889">
              <w:rPr>
                <w:rFonts w:ascii="Times New Roman" w:eastAsia="Times New Roman" w:hAnsi="Times New Roman" w:cs="Times New Roman"/>
                <w:color w:val="000000" w:themeColor="text1"/>
                <w:sz w:val="24"/>
                <w:szCs w:val="24"/>
                <w:lang w:val="kk-KZ" w:eastAsia="ru-RU"/>
              </w:rPr>
              <w:t>К</w:t>
            </w:r>
            <w:r w:rsidRPr="00597889">
              <w:rPr>
                <w:rFonts w:ascii="Times New Roman" w:eastAsia="Times New Roman" w:hAnsi="Times New Roman" w:cs="Times New Roman"/>
                <w:color w:val="000000" w:themeColor="text1"/>
                <w:sz w:val="24"/>
                <w:szCs w:val="24"/>
                <w:lang w:eastAsia="ru-RU"/>
              </w:rPr>
              <w:t>үні</w:t>
            </w:r>
          </w:p>
        </w:tc>
        <w:tc>
          <w:tcPr>
            <w:tcW w:w="2015"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4"/>
                <w:lang w:eastAsia="ru-RU"/>
              </w:rPr>
              <w:t>Зейнетақы жарналары, келіп түсті</w:t>
            </w:r>
          </w:p>
        </w:tc>
        <w:tc>
          <w:tcPr>
            <w:tcW w:w="2395"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4"/>
                <w:lang w:val="kk-KZ" w:eastAsia="ru-RU"/>
              </w:rPr>
              <w:t>Зейнетақы жарналарын уақтылы аудармағаны үшін алынған өсімпұл</w:t>
            </w:r>
          </w:p>
        </w:tc>
        <w:tc>
          <w:tcPr>
            <w:tcW w:w="1911"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t>Төлемдер</w:t>
            </w:r>
            <w:r w:rsidRPr="00597889">
              <w:rPr>
                <w:rFonts w:ascii="Times New Roman" w:eastAsia="Times New Roman" w:hAnsi="Times New Roman" w:cs="Times New Roman"/>
                <w:color w:val="000000" w:themeColor="text1"/>
                <w:sz w:val="24"/>
                <w:szCs w:val="28"/>
                <w:lang w:eastAsia="ru-RU"/>
              </w:rPr>
              <w:t xml:space="preserve">, </w:t>
            </w:r>
            <w:r w:rsidRPr="00597889">
              <w:rPr>
                <w:rFonts w:ascii="Times New Roman" w:eastAsia="Times New Roman" w:hAnsi="Times New Roman" w:cs="Times New Roman"/>
                <w:color w:val="000000" w:themeColor="text1"/>
                <w:sz w:val="24"/>
                <w:szCs w:val="28"/>
                <w:lang w:val="kk-KZ" w:eastAsia="ru-RU"/>
              </w:rPr>
              <w:t>есепке алынды</w:t>
            </w:r>
            <w:r w:rsidRPr="00597889">
              <w:rPr>
                <w:rFonts w:ascii="Times New Roman" w:eastAsia="Times New Roman" w:hAnsi="Times New Roman" w:cs="Times New Roman"/>
                <w:color w:val="000000" w:themeColor="text1"/>
                <w:sz w:val="24"/>
                <w:szCs w:val="28"/>
                <w:lang w:eastAsia="ru-RU"/>
              </w:rPr>
              <w:t xml:space="preserve"> </w:t>
            </w:r>
          </w:p>
          <w:p w:rsidR="00E163ED" w:rsidRPr="00597889" w:rsidRDefault="00E163ED" w:rsidP="00597889">
            <w:pPr>
              <w:spacing w:after="0" w:line="240" w:lineRule="auto"/>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eastAsia="ru-RU"/>
              </w:rPr>
              <w:t xml:space="preserve"> </w:t>
            </w:r>
          </w:p>
        </w:tc>
        <w:tc>
          <w:tcPr>
            <w:tcW w:w="2395"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4"/>
                <w:lang w:val="kk-KZ" w:eastAsia="ru-RU"/>
              </w:rPr>
              <w:t>Зейнетақы жарналарын уақтылы аудармағаны үшін зейнетақы жарналарын қайтару бойынша міндеттеме және (немесе) алынған өсімпұл</w:t>
            </w:r>
          </w:p>
        </w:tc>
      </w:tr>
      <w:tr w:rsidR="00E163ED" w:rsidRPr="00597889" w:rsidTr="00E163ED">
        <w:trPr>
          <w:trHeight w:val="151"/>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1</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3</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5</w:t>
            </w:r>
          </w:p>
        </w:tc>
      </w:tr>
      <w:tr w:rsidR="00E163ED" w:rsidRPr="00597889" w:rsidTr="00E163ED">
        <w:trPr>
          <w:trHeight w:val="151"/>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2015"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2395"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911"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2395"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r>
    </w:tbl>
    <w:p w:rsidR="00E163ED" w:rsidRPr="00597889" w:rsidRDefault="00E163ED" w:rsidP="00597889">
      <w:pPr>
        <w:spacing w:after="0" w:line="240" w:lineRule="auto"/>
        <w:rPr>
          <w:rFonts w:ascii="Times New Roman" w:eastAsiaTheme="minorEastAsia" w:hAnsi="Times New Roman" w:cs="Times New Roman"/>
          <w:i/>
          <w:color w:val="000000"/>
          <w:sz w:val="28"/>
          <w:szCs w:val="28"/>
          <w:lang w:val="en-US" w:eastAsia="ru-RU"/>
        </w:rPr>
      </w:pPr>
    </w:p>
    <w:p w:rsidR="00E163ED" w:rsidRPr="00597889" w:rsidRDefault="00E163ED" w:rsidP="00597889">
      <w:pPr>
        <w:spacing w:after="0" w:line="240" w:lineRule="auto"/>
        <w:rPr>
          <w:rFonts w:ascii="Times New Roman" w:eastAsia="Times New Roman" w:hAnsi="Times New Roman" w:cs="Times New Roman"/>
          <w:i/>
          <w:color w:val="000000"/>
          <w:sz w:val="28"/>
          <w:szCs w:val="28"/>
          <w:lang w:eastAsia="ru-RU"/>
        </w:rPr>
      </w:pPr>
      <w:r w:rsidRPr="00597889">
        <w:rPr>
          <w:rFonts w:ascii="Times New Roman" w:eastAsiaTheme="minorEastAsia" w:hAnsi="Times New Roman" w:cs="Times New Roman"/>
          <w:i/>
          <w:color w:val="000000"/>
          <w:sz w:val="28"/>
          <w:szCs w:val="28"/>
          <w:lang w:val="kk-KZ" w:eastAsia="ru-RU"/>
        </w:rPr>
        <w:t>Кестенің жалғасы</w:t>
      </w:r>
      <w:r w:rsidRPr="00597889">
        <w:rPr>
          <w:rFonts w:ascii="Times New Roman" w:eastAsiaTheme="minorEastAsia" w:hAnsi="Times New Roman" w:cs="Times New Roman"/>
          <w:i/>
          <w:color w:val="000000"/>
          <w:sz w:val="28"/>
          <w:szCs w:val="28"/>
          <w:lang w:val="en-US" w:eastAsia="ru-RU"/>
        </w:rPr>
        <w:t>:</w:t>
      </w:r>
      <w:r w:rsidRPr="00597889">
        <w:rPr>
          <w:rFonts w:ascii="Times New Roman" w:eastAsia="Times New Roman" w:hAnsi="Times New Roman" w:cs="Times New Roman"/>
          <w:i/>
          <w:color w:val="000000"/>
          <w:sz w:val="28"/>
          <w:szCs w:val="28"/>
          <w:lang w:eastAsia="ru-RU"/>
        </w:rPr>
        <w:t> </w:t>
      </w:r>
    </w:p>
    <w:tbl>
      <w:tblPr>
        <w:tblW w:w="9924" w:type="dxa"/>
        <w:tblInd w:w="93" w:type="dxa"/>
        <w:tblLook w:val="04A0" w:firstRow="1" w:lastRow="0" w:firstColumn="1" w:lastColumn="0" w:noHBand="0" w:noVBand="1"/>
      </w:tblPr>
      <w:tblGrid>
        <w:gridCol w:w="2333"/>
        <w:gridCol w:w="1821"/>
        <w:gridCol w:w="1808"/>
        <w:gridCol w:w="1821"/>
        <w:gridCol w:w="2141"/>
      </w:tblGrid>
      <w:tr w:rsidR="00E163ED" w:rsidRPr="007F3BE7" w:rsidTr="00E163ED">
        <w:trPr>
          <w:trHeight w:val="1498"/>
        </w:trPr>
        <w:tc>
          <w:tcPr>
            <w:tcW w:w="2333" w:type="dxa"/>
            <w:tcBorders>
              <w:top w:val="single" w:sz="4" w:space="0" w:color="auto"/>
              <w:left w:val="single" w:sz="4" w:space="0" w:color="auto"/>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4"/>
                <w:lang w:val="kk-KZ" w:eastAsia="ru-RU"/>
              </w:rPr>
              <w:t>Инвестициялық кірістен түскен комиссиялық сыйақы</w:t>
            </w:r>
          </w:p>
        </w:tc>
        <w:tc>
          <w:tcPr>
            <w:tcW w:w="1821"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t xml:space="preserve">«Таза» </w:t>
            </w:r>
            <w:r w:rsidRPr="00597889">
              <w:rPr>
                <w:rFonts w:ascii="Times New Roman" w:eastAsia="Times New Roman" w:hAnsi="Times New Roman" w:cs="Times New Roman"/>
                <w:color w:val="000000" w:themeColor="text1"/>
                <w:sz w:val="24"/>
                <w:szCs w:val="24"/>
                <w:lang w:val="kk-KZ" w:eastAsia="ru-RU"/>
              </w:rPr>
              <w:t xml:space="preserve">зейнетақы активтерінің </w:t>
            </w:r>
            <w:r w:rsidRPr="00597889">
              <w:rPr>
                <w:rFonts w:ascii="Times New Roman" w:eastAsia="Times New Roman" w:hAnsi="Times New Roman" w:cs="Times New Roman"/>
                <w:color w:val="000000" w:themeColor="text1"/>
                <w:sz w:val="24"/>
                <w:szCs w:val="28"/>
                <w:lang w:val="kk-KZ" w:eastAsia="ru-RU"/>
              </w:rPr>
              <w:t>ағымдағы құны</w:t>
            </w:r>
          </w:p>
        </w:tc>
        <w:tc>
          <w:tcPr>
            <w:tcW w:w="1808"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eastAsia="ru-RU"/>
              </w:rPr>
            </w:pPr>
            <w:r w:rsidRPr="00597889">
              <w:rPr>
                <w:rFonts w:ascii="Times New Roman" w:eastAsia="Times New Roman" w:hAnsi="Times New Roman" w:cs="Times New Roman"/>
                <w:color w:val="000000" w:themeColor="text1"/>
                <w:sz w:val="24"/>
                <w:szCs w:val="28"/>
                <w:lang w:val="kk-KZ" w:eastAsia="ru-RU"/>
              </w:rPr>
              <w:t>Шартты бірліктер</w:t>
            </w:r>
            <w:r w:rsidRPr="00597889">
              <w:rPr>
                <w:rFonts w:ascii="Times New Roman" w:eastAsia="Times New Roman" w:hAnsi="Times New Roman" w:cs="Times New Roman"/>
                <w:color w:val="000000" w:themeColor="text1"/>
                <w:sz w:val="24"/>
                <w:szCs w:val="28"/>
                <w:vertAlign w:val="superscript"/>
                <w:lang w:eastAsia="ru-RU"/>
              </w:rPr>
              <w:t>1</w:t>
            </w:r>
            <w:r w:rsidRPr="00597889">
              <w:rPr>
                <w:rFonts w:ascii="Times New Roman" w:eastAsia="Times New Roman" w:hAnsi="Times New Roman" w:cs="Times New Roman"/>
                <w:color w:val="000000" w:themeColor="text1"/>
                <w:sz w:val="24"/>
                <w:szCs w:val="28"/>
                <w:lang w:val="kk-KZ" w:eastAsia="ru-RU"/>
              </w:rPr>
              <w:t xml:space="preserve"> саны</w:t>
            </w:r>
          </w:p>
        </w:tc>
        <w:tc>
          <w:tcPr>
            <w:tcW w:w="1821"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8"/>
                <w:lang w:val="kk-KZ" w:eastAsia="ru-RU"/>
              </w:rPr>
              <w:t>Зейнетақы активтерінің</w:t>
            </w:r>
            <w:r w:rsidRPr="00597889">
              <w:rPr>
                <w:rFonts w:ascii="Times New Roman" w:eastAsia="Times New Roman" w:hAnsi="Times New Roman" w:cs="Times New Roman"/>
                <w:color w:val="000000" w:themeColor="text1"/>
                <w:sz w:val="24"/>
                <w:szCs w:val="28"/>
                <w:vertAlign w:val="superscript"/>
                <w:lang w:eastAsia="ru-RU"/>
              </w:rPr>
              <w:t>2</w:t>
            </w:r>
            <w:r w:rsidRPr="00597889">
              <w:rPr>
                <w:rFonts w:ascii="Times New Roman" w:eastAsia="Times New Roman" w:hAnsi="Times New Roman" w:cs="Times New Roman"/>
                <w:color w:val="000000" w:themeColor="text1"/>
                <w:sz w:val="24"/>
                <w:szCs w:val="28"/>
                <w:vertAlign w:val="superscript"/>
                <w:lang w:val="kk-KZ" w:eastAsia="ru-RU"/>
              </w:rPr>
              <w:t xml:space="preserve"> </w:t>
            </w:r>
            <w:r w:rsidRPr="00597889">
              <w:rPr>
                <w:rFonts w:ascii="Times New Roman" w:eastAsia="Times New Roman" w:hAnsi="Times New Roman" w:cs="Times New Roman"/>
                <w:color w:val="000000" w:themeColor="text1"/>
                <w:sz w:val="24"/>
                <w:szCs w:val="24"/>
                <w:lang w:val="kk-KZ" w:eastAsia="ru-RU"/>
              </w:rPr>
              <w:t>бір шартты бірлігінің құны</w:t>
            </w:r>
          </w:p>
        </w:tc>
        <w:tc>
          <w:tcPr>
            <w:tcW w:w="2141" w:type="dxa"/>
            <w:tcBorders>
              <w:top w:val="single" w:sz="4" w:space="0" w:color="auto"/>
              <w:left w:val="nil"/>
              <w:bottom w:val="single" w:sz="4" w:space="0" w:color="auto"/>
              <w:right w:val="single" w:sz="4" w:space="0" w:color="auto"/>
            </w:tcBorders>
            <w:shd w:val="clear" w:color="auto" w:fill="auto"/>
            <w:hideMark/>
          </w:tcPr>
          <w:p w:rsidR="00E163ED" w:rsidRPr="00597889" w:rsidRDefault="00E163ED" w:rsidP="00597889">
            <w:pPr>
              <w:spacing w:after="0" w:line="240" w:lineRule="auto"/>
              <w:jc w:val="center"/>
              <w:rPr>
                <w:rFonts w:ascii="Times New Roman" w:eastAsia="Times New Roman" w:hAnsi="Times New Roman" w:cs="Times New Roman"/>
                <w:color w:val="000000" w:themeColor="text1"/>
                <w:sz w:val="24"/>
                <w:szCs w:val="28"/>
                <w:lang w:val="kk-KZ" w:eastAsia="ru-RU"/>
              </w:rPr>
            </w:pPr>
            <w:r w:rsidRPr="00597889">
              <w:rPr>
                <w:rFonts w:ascii="Times New Roman" w:eastAsia="Times New Roman" w:hAnsi="Times New Roman" w:cs="Times New Roman"/>
                <w:color w:val="000000" w:themeColor="text1"/>
                <w:sz w:val="24"/>
                <w:szCs w:val="24"/>
                <w:lang w:val="kk-KZ" w:eastAsia="ru-RU"/>
              </w:rPr>
              <w:t>Зейнетақы активтері бойынша бір күнде есептелген инвестициялық кіріс</w:t>
            </w:r>
          </w:p>
        </w:tc>
      </w:tr>
      <w:tr w:rsidR="00E163ED" w:rsidRPr="00597889" w:rsidTr="00E163ED">
        <w:trPr>
          <w:trHeight w:val="10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6</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7</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8</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9</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r w:rsidRPr="00597889">
              <w:rPr>
                <w:rFonts w:ascii="Times New Roman" w:eastAsia="Times New Roman" w:hAnsi="Times New Roman" w:cs="Times New Roman"/>
                <w:color w:val="000000"/>
                <w:sz w:val="20"/>
                <w:szCs w:val="20"/>
                <w:lang w:eastAsia="ru-RU"/>
              </w:rPr>
              <w:t>10</w:t>
            </w:r>
          </w:p>
        </w:tc>
      </w:tr>
      <w:tr w:rsidR="00E163ED" w:rsidRPr="00597889" w:rsidTr="00E163ED">
        <w:trPr>
          <w:trHeight w:val="10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821"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808"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1821"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c>
          <w:tcPr>
            <w:tcW w:w="2141" w:type="dxa"/>
            <w:tcBorders>
              <w:top w:val="single" w:sz="4" w:space="0" w:color="auto"/>
              <w:left w:val="nil"/>
              <w:bottom w:val="single" w:sz="4" w:space="0" w:color="auto"/>
              <w:right w:val="single" w:sz="4" w:space="0" w:color="auto"/>
            </w:tcBorders>
            <w:shd w:val="clear" w:color="auto" w:fill="auto"/>
            <w:vAlign w:val="center"/>
          </w:tcPr>
          <w:p w:rsidR="00E163ED" w:rsidRPr="00597889" w:rsidRDefault="00E163ED" w:rsidP="00597889">
            <w:pPr>
              <w:spacing w:after="0" w:line="240" w:lineRule="auto"/>
              <w:jc w:val="center"/>
              <w:rPr>
                <w:rFonts w:ascii="Times New Roman" w:eastAsia="Times New Roman" w:hAnsi="Times New Roman" w:cs="Times New Roman"/>
                <w:color w:val="000000"/>
                <w:sz w:val="20"/>
                <w:szCs w:val="20"/>
                <w:lang w:eastAsia="ru-RU"/>
              </w:rPr>
            </w:pPr>
          </w:p>
        </w:tc>
      </w:tr>
    </w:tbl>
    <w:p w:rsidR="00E163ED" w:rsidRPr="00597889" w:rsidRDefault="00E163ED" w:rsidP="00597889">
      <w:pPr>
        <w:spacing w:after="0" w:line="240" w:lineRule="auto"/>
        <w:rPr>
          <w:rFonts w:ascii="Times New Roman" w:eastAsia="Times New Roman" w:hAnsi="Times New Roman" w:cs="Times New Roman"/>
          <w:color w:val="000000"/>
          <w:sz w:val="28"/>
          <w:szCs w:val="28"/>
          <w:lang w:val="en-US" w:eastAsia="ru-RU"/>
        </w:rPr>
      </w:pPr>
    </w:p>
    <w:p w:rsidR="00E163ED" w:rsidRPr="00597889" w:rsidRDefault="00E163ED" w:rsidP="00597889">
      <w:pPr>
        <w:spacing w:after="0" w:line="240" w:lineRule="auto"/>
        <w:ind w:firstLine="709"/>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Атауы ______________________      Мекенжайы 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Телефоны ___________________________</w:t>
      </w:r>
    </w:p>
    <w:p w:rsidR="00E163ED" w:rsidRPr="00597889" w:rsidRDefault="00E163ED" w:rsidP="00597889">
      <w:pPr>
        <w:spacing w:after="0" w:line="240" w:lineRule="auto"/>
        <w:textAlignment w:val="baseline"/>
        <w:rPr>
          <w:rFonts w:ascii="Times New Roman" w:eastAsia="Times New Roman" w:hAnsi="Times New Roman" w:cs="Times New Roman"/>
          <w:color w:val="000000"/>
          <w:sz w:val="28"/>
          <w:szCs w:val="28"/>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Электрондық пошта мекенжайы</w:t>
      </w:r>
      <w:r w:rsidRPr="00597889">
        <w:rPr>
          <w:rFonts w:ascii="Times New Roman" w:eastAsia="Times New Roman" w:hAnsi="Times New Roman" w:cs="Times New Roman"/>
          <w:color w:val="000000"/>
          <w:sz w:val="28"/>
          <w:szCs w:val="24"/>
          <w:lang w:val="kk-KZ" w:eastAsia="ru-RU"/>
        </w:rPr>
        <w:t xml:space="preserve"> _______________________________________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8"/>
          <w:lang w:val="kk-KZ" w:eastAsia="ru-RU"/>
        </w:rPr>
        <w:t xml:space="preserve">Орындаушы </w:t>
      </w:r>
      <w:r w:rsidRPr="00597889">
        <w:rPr>
          <w:rFonts w:ascii="Times New Roman" w:eastAsia="Times New Roman" w:hAnsi="Times New Roman" w:cs="Times New Roman"/>
          <w:color w:val="000000"/>
          <w:sz w:val="28"/>
          <w:szCs w:val="24"/>
          <w:lang w:val="kk-KZ" w:eastAsia="ru-RU"/>
        </w:rPr>
        <w:t>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 xml:space="preserve">Бас бухгалтер немесе есепке қол қоюға уәкілетті тұлға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Басшы немесе ол есепке қол қоюға уәкілеттік берген тұлға</w:t>
      </w:r>
      <w:r w:rsidRPr="00597889" w:rsidDel="00355273">
        <w:rPr>
          <w:rFonts w:ascii="Times New Roman" w:eastAsia="Times New Roman" w:hAnsi="Times New Roman" w:cs="Times New Roman"/>
          <w:color w:val="000000"/>
          <w:sz w:val="28"/>
          <w:szCs w:val="28"/>
          <w:lang w:val="kk-KZ" w:eastAsia="ru-RU"/>
        </w:rPr>
        <w:t xml:space="preserve"> </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_____________________________________               ____________________</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r w:rsidRPr="00597889">
        <w:rPr>
          <w:rFonts w:ascii="Times New Roman" w:eastAsia="Times New Roman" w:hAnsi="Times New Roman" w:cs="Times New Roman"/>
          <w:color w:val="000000"/>
          <w:sz w:val="28"/>
          <w:szCs w:val="24"/>
          <w:lang w:val="kk-KZ" w:eastAsia="ru-RU"/>
        </w:rPr>
        <w:t xml:space="preserve">   </w:t>
      </w:r>
      <w:r w:rsidRPr="00597889">
        <w:rPr>
          <w:rFonts w:ascii="Times New Roman" w:eastAsia="Times New Roman" w:hAnsi="Times New Roman" w:cs="Times New Roman"/>
          <w:color w:val="000000"/>
          <w:sz w:val="28"/>
          <w:szCs w:val="28"/>
          <w:lang w:val="kk-KZ" w:eastAsia="ru-RU"/>
        </w:rPr>
        <w:t>тегі, аты, әкесінің аты (бар болса</w:t>
      </w:r>
      <w:r w:rsidRPr="00597889">
        <w:rPr>
          <w:rFonts w:ascii="Times New Roman" w:eastAsia="Times New Roman" w:hAnsi="Times New Roman" w:cs="Times New Roman"/>
          <w:color w:val="000000"/>
          <w:sz w:val="28"/>
          <w:szCs w:val="24"/>
          <w:lang w:val="kk-KZ" w:eastAsia="ru-RU"/>
        </w:rPr>
        <w:t>)                         қолы, телефоны</w:t>
      </w:r>
    </w:p>
    <w:p w:rsidR="00E163ED" w:rsidRPr="00597889" w:rsidRDefault="00E163ED" w:rsidP="00597889">
      <w:pPr>
        <w:spacing w:after="0" w:line="240" w:lineRule="auto"/>
        <w:contextualSpacing/>
        <w:rPr>
          <w:rFonts w:ascii="Times New Roman" w:eastAsia="Times New Roman" w:hAnsi="Times New Roman" w:cs="Times New Roman"/>
          <w:color w:val="000000"/>
          <w:sz w:val="28"/>
          <w:szCs w:val="24"/>
          <w:lang w:val="kk-KZ" w:eastAsia="ru-RU"/>
        </w:rPr>
      </w:pPr>
    </w:p>
    <w:p w:rsidR="00E163ED" w:rsidRPr="00597889" w:rsidRDefault="00E163ED" w:rsidP="00597889">
      <w:pPr>
        <w:spacing w:after="0" w:line="240" w:lineRule="auto"/>
        <w:jc w:val="both"/>
        <w:rPr>
          <w:rFonts w:ascii="Times New Roman" w:eastAsia="Times New Roman" w:hAnsi="Times New Roman" w:cs="Times New Roman"/>
          <w:color w:val="000000"/>
          <w:sz w:val="28"/>
          <w:szCs w:val="28"/>
          <w:lang w:val="kk-KZ" w:eastAsia="ru-RU"/>
        </w:rPr>
      </w:pPr>
      <w:r w:rsidRPr="00597889">
        <w:rPr>
          <w:rFonts w:ascii="Times New Roman" w:eastAsia="Times New Roman" w:hAnsi="Times New Roman" w:cs="Times New Roman"/>
          <w:color w:val="000000"/>
          <w:sz w:val="28"/>
          <w:szCs w:val="28"/>
          <w:lang w:val="kk-KZ" w:eastAsia="ru-RU"/>
        </w:rPr>
        <w:t>Күні  20__ жылғы</w:t>
      </w:r>
      <w:r w:rsidRPr="00597889">
        <w:rPr>
          <w:rFonts w:ascii="Times New Roman" w:eastAsia="Times New Roman" w:hAnsi="Times New Roman" w:cs="Times New Roman"/>
          <w:color w:val="000000"/>
          <w:sz w:val="28"/>
          <w:szCs w:val="24"/>
          <w:lang w:val="kk-KZ" w:eastAsia="ru-RU"/>
        </w:rPr>
        <w:t xml:space="preserve">  «____» ______________</w:t>
      </w:r>
    </w:p>
    <w:p w:rsidR="00E163ED" w:rsidRPr="00C51167" w:rsidRDefault="00E163ED" w:rsidP="00597889">
      <w:pPr>
        <w:rPr>
          <w:rFonts w:ascii="Times New Roman" w:eastAsia="Times New Roman" w:hAnsi="Times New Roman" w:cs="Times New Roman"/>
          <w:color w:val="000000"/>
          <w:sz w:val="28"/>
          <w:szCs w:val="28"/>
          <w:lang w:val="kk-KZ" w:eastAsia="ru-RU"/>
        </w:rPr>
      </w:pPr>
      <w:r w:rsidRPr="00C51167">
        <w:rPr>
          <w:rFonts w:ascii="Times New Roman" w:eastAsia="Times New Roman" w:hAnsi="Times New Roman" w:cs="Times New Roman"/>
          <w:color w:val="000000"/>
          <w:sz w:val="28"/>
          <w:szCs w:val="28"/>
          <w:lang w:val="kk-KZ" w:eastAsia="ru-RU"/>
        </w:rPr>
        <w:br w:type="page"/>
      </w:r>
    </w:p>
    <w:p w:rsidR="00E163ED" w:rsidRPr="00597889" w:rsidRDefault="00E163ED" w:rsidP="00597889">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lastRenderedPageBreak/>
        <w:t>Әкімшілік деректер жинауға арналған</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«Шартты зейнетақы міндеттемелерінің бір шартты бірлігінің құны туралы есеп» нысанына </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қосымша</w:t>
      </w: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right"/>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Әкімшілік деректер жинауға арналған</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 xml:space="preserve">«Шартты зейнетақы міндеттемелерінің бір шартты бірлігінің құны туралы есеп» нысанын толтыру бойынша </w:t>
      </w:r>
    </w:p>
    <w:p w:rsidR="00E163ED" w:rsidRPr="00597889" w:rsidRDefault="00327067" w:rsidP="00597889">
      <w:pPr>
        <w:spacing w:after="0" w:line="240" w:lineRule="auto"/>
        <w:jc w:val="center"/>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Т</w:t>
      </w:r>
      <w:r w:rsidR="00E163ED" w:rsidRPr="00597889">
        <w:rPr>
          <w:rFonts w:ascii="Times New Roman" w:eastAsia="Times New Roman" w:hAnsi="Times New Roman" w:cs="Times New Roman"/>
          <w:color w:val="000000" w:themeColor="text1"/>
          <w:sz w:val="28"/>
          <w:szCs w:val="28"/>
          <w:lang w:val="kk-KZ" w:eastAsia="ru-RU"/>
        </w:rPr>
        <w:t>үсіндірме</w:t>
      </w:r>
    </w:p>
    <w:p w:rsidR="00327067" w:rsidRPr="00597889" w:rsidRDefault="00327067"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18"/>
          <w:lang w:val="kk-KZ" w:eastAsia="ru-RU"/>
        </w:rPr>
      </w:pPr>
      <w:r w:rsidRPr="00597889">
        <w:rPr>
          <w:rFonts w:ascii="Times New Roman" w:eastAsia="Times New Roman" w:hAnsi="Times New Roman" w:cs="Times New Roman"/>
          <w:color w:val="000000" w:themeColor="text1"/>
          <w:sz w:val="28"/>
          <w:szCs w:val="28"/>
          <w:lang w:val="kk-KZ" w:eastAsia="ru-RU"/>
        </w:rPr>
        <w:t xml:space="preserve">(индекс – </w:t>
      </w:r>
      <w:r w:rsidRPr="00597889">
        <w:rPr>
          <w:rFonts w:ascii="Times New Roman" w:eastAsia="Times New Roman" w:hAnsi="Times New Roman" w:cs="Times New Roman"/>
          <w:color w:val="000000"/>
          <w:sz w:val="28"/>
          <w:szCs w:val="28"/>
          <w:lang w:val="kk-KZ" w:eastAsia="ru-RU"/>
        </w:rPr>
        <w:t>1 - ENPF_UEA</w:t>
      </w:r>
      <w:r w:rsidRPr="00597889">
        <w:rPr>
          <w:rFonts w:ascii="Times New Roman" w:eastAsia="Times New Roman" w:hAnsi="Times New Roman" w:cs="Times New Roman"/>
          <w:color w:val="000000" w:themeColor="text1"/>
          <w:sz w:val="28"/>
          <w:szCs w:val="28"/>
          <w:lang w:val="kk-KZ" w:eastAsia="ru-RU"/>
        </w:rPr>
        <w:t>, кезеңділігі – ай сайын)</w:t>
      </w:r>
    </w:p>
    <w:p w:rsidR="00E163ED" w:rsidRPr="00597889" w:rsidRDefault="00E163ED"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327067" w:rsidRPr="00597889" w:rsidRDefault="00327067" w:rsidP="00597889">
      <w:pPr>
        <w:spacing w:after="0" w:line="240" w:lineRule="auto"/>
        <w:jc w:val="center"/>
        <w:rPr>
          <w:rFonts w:ascii="Times New Roman" w:eastAsia="Times New Roman" w:hAnsi="Times New Roman" w:cs="Times New Roman"/>
          <w:bCs/>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1-тарау. Жалпы ережелер</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1.</w:t>
      </w:r>
      <w:r w:rsidRPr="00597889">
        <w:rPr>
          <w:rFonts w:ascii="Times New Roman" w:eastAsia="Times New Roman" w:hAnsi="Times New Roman" w:cs="Times New Roman"/>
          <w:color w:val="000000" w:themeColor="text1"/>
          <w:sz w:val="28"/>
          <w:szCs w:val="28"/>
          <w:lang w:val="kk-KZ" w:eastAsia="ru-RU"/>
        </w:rPr>
        <w:tab/>
        <w:t>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жинауға арналған нысанын (бұдан әрі - Нысан) толтыру бойынша бірыңғай талаптарды айқындайды.</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2.</w:t>
      </w:r>
      <w:r w:rsidRPr="00597889">
        <w:rPr>
          <w:rFonts w:ascii="Times New Roman" w:eastAsia="Times New Roman" w:hAnsi="Times New Roman" w:cs="Times New Roman"/>
          <w:color w:val="000000" w:themeColor="text1"/>
          <w:sz w:val="28"/>
          <w:szCs w:val="28"/>
          <w:lang w:val="kk-KZ" w:eastAsia="ru-RU"/>
        </w:rPr>
        <w:tab/>
        <w:t>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3.</w:t>
      </w:r>
      <w:r w:rsidRPr="00597889">
        <w:rPr>
          <w:rFonts w:ascii="Times New Roman" w:eastAsia="Times New Roman" w:hAnsi="Times New Roman" w:cs="Times New Roman"/>
          <w:color w:val="000000" w:themeColor="text1"/>
          <w:sz w:val="28"/>
          <w:szCs w:val="28"/>
          <w:lang w:val="kk-KZ" w:eastAsia="ru-RU"/>
        </w:rPr>
        <w:tab/>
        <w:t>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p w:rsidR="00E163ED" w:rsidRPr="00597889" w:rsidRDefault="00E163ED" w:rsidP="0059788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97889">
        <w:rPr>
          <w:rFonts w:ascii="Times New Roman" w:eastAsia="Times New Roman" w:hAnsi="Times New Roman" w:cs="Times New Roman"/>
          <w:color w:val="000000" w:themeColor="text1"/>
          <w:sz w:val="28"/>
          <w:szCs w:val="28"/>
          <w:lang w:val="kk-KZ" w:eastAsia="ru-RU"/>
        </w:rPr>
        <w:t>4.</w:t>
      </w:r>
      <w:r w:rsidRPr="00597889">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rsidR="00E163ED" w:rsidRPr="00597889" w:rsidRDefault="00E163ED"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327067" w:rsidRPr="00597889" w:rsidRDefault="00327067" w:rsidP="00597889">
      <w:pPr>
        <w:spacing w:after="0" w:line="240" w:lineRule="auto"/>
        <w:jc w:val="center"/>
        <w:rPr>
          <w:rFonts w:ascii="Times New Roman" w:eastAsia="Times New Roman" w:hAnsi="Times New Roman" w:cs="Times New Roman"/>
          <w:color w:val="000000" w:themeColor="text1"/>
          <w:sz w:val="28"/>
          <w:szCs w:val="28"/>
          <w:lang w:val="kk-KZ" w:eastAsia="ru-RU"/>
        </w:rPr>
      </w:pPr>
    </w:p>
    <w:p w:rsidR="00E163ED" w:rsidRPr="00597889" w:rsidRDefault="00E163ED" w:rsidP="00597889">
      <w:pPr>
        <w:spacing w:after="0" w:line="240" w:lineRule="auto"/>
        <w:jc w:val="center"/>
        <w:rPr>
          <w:rFonts w:ascii="Times New Roman" w:eastAsia="Times New Roman" w:hAnsi="Times New Roman" w:cs="Times New Roman"/>
          <w:b/>
          <w:color w:val="000000" w:themeColor="text1"/>
          <w:sz w:val="28"/>
          <w:szCs w:val="28"/>
          <w:lang w:val="kk-KZ" w:eastAsia="ru-RU"/>
        </w:rPr>
      </w:pPr>
      <w:r w:rsidRPr="00597889">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rsidR="00E163ED" w:rsidRPr="00597889" w:rsidRDefault="00E163ED" w:rsidP="00597889">
      <w:pPr>
        <w:spacing w:after="0" w:line="240" w:lineRule="auto"/>
        <w:ind w:firstLine="851"/>
        <w:jc w:val="both"/>
        <w:rPr>
          <w:rFonts w:ascii="Times New Roman" w:eastAsiaTheme="minorEastAsia" w:hAnsi="Times New Roman" w:cs="Times New Roman"/>
          <w:sz w:val="28"/>
          <w:szCs w:val="28"/>
          <w:lang w:val="kk-KZ" w:eastAsia="ru-RU"/>
        </w:rPr>
      </w:pPr>
    </w:p>
    <w:p w:rsidR="00E163ED" w:rsidRPr="00597889"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r w:rsidRPr="00597889">
        <w:rPr>
          <w:rFonts w:ascii="Times New Roman" w:eastAsiaTheme="minorEastAsia" w:hAnsi="Times New Roman" w:cs="Times New Roman"/>
          <w:sz w:val="28"/>
          <w:szCs w:val="28"/>
          <w:lang w:val="kk-KZ" w:eastAsia="ru-RU"/>
        </w:rPr>
        <w:t>5. 10-бағанда шартты бірліктер саны</w:t>
      </w:r>
      <w:r w:rsidRPr="00597889">
        <w:rPr>
          <w:rFonts w:ascii="Times New Roman" w:eastAsiaTheme="minorEastAsia" w:hAnsi="Times New Roman" w:cs="Times New Roman"/>
          <w:sz w:val="24"/>
          <w:szCs w:val="24"/>
          <w:lang w:val="kk-KZ" w:eastAsia="ru-RU"/>
        </w:rPr>
        <w:t xml:space="preserve"> </w:t>
      </w:r>
      <w:r w:rsidRPr="00597889">
        <w:rPr>
          <w:rFonts w:ascii="Times New Roman" w:eastAsiaTheme="minorEastAsia" w:hAnsi="Times New Roman" w:cs="Times New Roman"/>
          <w:sz w:val="28"/>
          <w:szCs w:val="28"/>
          <w:lang w:val="kk-KZ" w:eastAsia="ru-RU"/>
        </w:rPr>
        <w:t>үтірден кейін нақты үш белгіге дейін көрсетіледі.</w:t>
      </w:r>
    </w:p>
    <w:p w:rsidR="00E163ED" w:rsidRPr="00597889"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r w:rsidRPr="00597889">
        <w:rPr>
          <w:rFonts w:ascii="Times New Roman" w:eastAsiaTheme="minorEastAsia" w:hAnsi="Times New Roman" w:cs="Times New Roman"/>
          <w:sz w:val="28"/>
          <w:szCs w:val="28"/>
          <w:lang w:val="kk-KZ" w:eastAsia="ru-RU"/>
        </w:rPr>
        <w:t>6. 10-бағанда зейнетақы активтерінің бір шартты бірлігінің құны</w:t>
      </w:r>
      <w:r w:rsidRPr="00597889">
        <w:rPr>
          <w:rFonts w:ascii="Times New Roman" w:eastAsiaTheme="minorEastAsia" w:hAnsi="Times New Roman" w:cs="Times New Roman"/>
          <w:sz w:val="24"/>
          <w:szCs w:val="24"/>
          <w:lang w:val="kk-KZ" w:eastAsia="ru-RU"/>
        </w:rPr>
        <w:t xml:space="preserve"> </w:t>
      </w:r>
      <w:r w:rsidRPr="00597889">
        <w:rPr>
          <w:rFonts w:ascii="Times New Roman" w:eastAsiaTheme="minorEastAsia" w:hAnsi="Times New Roman" w:cs="Times New Roman"/>
          <w:sz w:val="28"/>
          <w:szCs w:val="28"/>
          <w:lang w:val="kk-KZ" w:eastAsia="ru-RU"/>
        </w:rPr>
        <w:t>үтірден кейін нақты жеті белгіге дейін көрсетіледі.</w:t>
      </w:r>
    </w:p>
    <w:p w:rsidR="00E163ED" w:rsidRPr="00E163ED"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r w:rsidRPr="00597889">
        <w:rPr>
          <w:rFonts w:ascii="Times New Roman" w:eastAsiaTheme="minorEastAsia" w:hAnsi="Times New Roman" w:cs="Times New Roman"/>
          <w:sz w:val="28"/>
          <w:szCs w:val="28"/>
          <w:lang w:val="kk-KZ" w:eastAsia="ru-RU"/>
        </w:rPr>
        <w:t xml:space="preserve">7. </w:t>
      </w:r>
      <w:r w:rsidRPr="00597889">
        <w:rPr>
          <w:rFonts w:ascii="Times New Roman" w:eastAsiaTheme="minorEastAsia" w:hAnsi="Times New Roman" w:cs="Times New Roman"/>
          <w:color w:val="000000" w:themeColor="text1"/>
          <w:sz w:val="28"/>
          <w:szCs w:val="28"/>
          <w:lang w:val="kk-KZ" w:eastAsia="ru-RU"/>
        </w:rPr>
        <w:t>Мәліметтер болмаған жағдайда Нысан нөлдік қалдықтармен ұсынылады</w:t>
      </w:r>
      <w:r w:rsidRPr="00597889">
        <w:rPr>
          <w:rFonts w:ascii="Times New Roman" w:eastAsiaTheme="minorEastAsia" w:hAnsi="Times New Roman" w:cs="Times New Roman"/>
          <w:sz w:val="28"/>
          <w:szCs w:val="28"/>
          <w:lang w:val="kk-KZ" w:eastAsia="ru-RU"/>
        </w:rPr>
        <w:t>.</w:t>
      </w:r>
      <w:r w:rsidRPr="00E163ED">
        <w:rPr>
          <w:rFonts w:ascii="Times New Roman" w:eastAsiaTheme="minorEastAsia" w:hAnsi="Times New Roman" w:cs="Times New Roman"/>
          <w:sz w:val="28"/>
          <w:szCs w:val="28"/>
          <w:lang w:val="kk-KZ" w:eastAsia="ru-RU"/>
        </w:rPr>
        <w:t xml:space="preserve"> </w:t>
      </w:r>
    </w:p>
    <w:p w:rsidR="00E163ED" w:rsidRPr="00E163ED" w:rsidRDefault="00E163ED" w:rsidP="00597889">
      <w:pPr>
        <w:spacing w:after="0" w:line="240" w:lineRule="auto"/>
        <w:ind w:firstLine="709"/>
        <w:jc w:val="both"/>
        <w:rPr>
          <w:rFonts w:ascii="Times New Roman" w:eastAsiaTheme="minorEastAsia" w:hAnsi="Times New Roman" w:cs="Times New Roman"/>
          <w:sz w:val="28"/>
          <w:szCs w:val="28"/>
          <w:lang w:val="kk-KZ" w:eastAsia="ru-RU"/>
        </w:rPr>
      </w:pPr>
    </w:p>
    <w:p w:rsidR="00A009A4" w:rsidRPr="00E163ED" w:rsidRDefault="00A009A4" w:rsidP="00597889">
      <w:pPr>
        <w:spacing w:after="0" w:line="240" w:lineRule="auto"/>
        <w:ind w:firstLine="709"/>
        <w:jc w:val="both"/>
        <w:rPr>
          <w:rFonts w:ascii="Times New Roman" w:eastAsia="Times New Roman" w:hAnsi="Times New Roman" w:cs="Times New Roman"/>
          <w:sz w:val="28"/>
          <w:szCs w:val="28"/>
          <w:lang w:val="kk-KZ" w:eastAsia="ru-RU"/>
        </w:rPr>
      </w:pPr>
    </w:p>
    <w:p w:rsidR="00A009A4" w:rsidRPr="00E163ED" w:rsidRDefault="00A009A4" w:rsidP="00597889">
      <w:pPr>
        <w:ind w:firstLine="709"/>
        <w:rPr>
          <w:sz w:val="28"/>
          <w:szCs w:val="28"/>
          <w:lang w:val="kk-KZ"/>
        </w:rPr>
      </w:pPr>
    </w:p>
    <w:sectPr w:rsidR="00A009A4" w:rsidRPr="00E163ED" w:rsidSect="005E116E">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67" w:rsidRDefault="00C51167">
      <w:pPr>
        <w:spacing w:after="0" w:line="240" w:lineRule="auto"/>
      </w:pPr>
      <w:r>
        <w:separator/>
      </w:r>
    </w:p>
  </w:endnote>
  <w:endnote w:type="continuationSeparator" w:id="0">
    <w:p w:rsidR="00C51167" w:rsidRDefault="00C5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67" w:rsidRDefault="00C51167">
      <w:pPr>
        <w:spacing w:after="0" w:line="240" w:lineRule="auto"/>
      </w:pPr>
      <w:r>
        <w:separator/>
      </w:r>
    </w:p>
  </w:footnote>
  <w:footnote w:type="continuationSeparator" w:id="0">
    <w:p w:rsidR="00C51167" w:rsidRDefault="00C51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2000916654"/>
      <w:docPartObj>
        <w:docPartGallery w:val="Page Numbers (Top of Page)"/>
        <w:docPartUnique/>
      </w:docPartObj>
    </w:sdtPr>
    <w:sdtEndPr/>
    <w:sdtContent>
      <w:p w:rsidR="00C51167" w:rsidRPr="002A610F" w:rsidRDefault="00C51167">
        <w:pPr>
          <w:pStyle w:val="ab"/>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7F3BE7">
          <w:rPr>
            <w:noProof/>
            <w:sz w:val="28"/>
          </w:rPr>
          <w:t>2</w:t>
        </w:r>
        <w:r w:rsidRPr="002A610F">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1">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235A6C"/>
    <w:multiLevelType w:val="hybridMultilevel"/>
    <w:tmpl w:val="42BE021E"/>
    <w:lvl w:ilvl="0" w:tplc="1D084012">
      <w:start w:val="1"/>
      <w:numFmt w:val="decimal"/>
      <w:lvlText w:val="%1."/>
      <w:lvlJc w:val="left"/>
      <w:pPr>
        <w:ind w:left="1428" w:hanging="360"/>
      </w:pPr>
      <w:rPr>
        <w:rFonts w:hint="default"/>
        <w:strike w:val="0"/>
        <w:color w:val="auto"/>
      </w:rPr>
    </w:lvl>
    <w:lvl w:ilvl="1" w:tplc="043F0019" w:tentative="1">
      <w:start w:val="1"/>
      <w:numFmt w:val="lowerLetter"/>
      <w:lvlText w:val="%2."/>
      <w:lvlJc w:val="left"/>
      <w:pPr>
        <w:ind w:left="2148" w:hanging="360"/>
      </w:pPr>
    </w:lvl>
    <w:lvl w:ilvl="2" w:tplc="043F001B" w:tentative="1">
      <w:start w:val="1"/>
      <w:numFmt w:val="lowerRoman"/>
      <w:lvlText w:val="%3."/>
      <w:lvlJc w:val="right"/>
      <w:pPr>
        <w:ind w:left="2868" w:hanging="180"/>
      </w:pPr>
    </w:lvl>
    <w:lvl w:ilvl="3" w:tplc="043F000F" w:tentative="1">
      <w:start w:val="1"/>
      <w:numFmt w:val="decimal"/>
      <w:lvlText w:val="%4."/>
      <w:lvlJc w:val="left"/>
      <w:pPr>
        <w:ind w:left="3588" w:hanging="360"/>
      </w:pPr>
    </w:lvl>
    <w:lvl w:ilvl="4" w:tplc="043F0019" w:tentative="1">
      <w:start w:val="1"/>
      <w:numFmt w:val="lowerLetter"/>
      <w:lvlText w:val="%5."/>
      <w:lvlJc w:val="left"/>
      <w:pPr>
        <w:ind w:left="4308" w:hanging="360"/>
      </w:pPr>
    </w:lvl>
    <w:lvl w:ilvl="5" w:tplc="043F001B" w:tentative="1">
      <w:start w:val="1"/>
      <w:numFmt w:val="lowerRoman"/>
      <w:lvlText w:val="%6."/>
      <w:lvlJc w:val="right"/>
      <w:pPr>
        <w:ind w:left="5028" w:hanging="180"/>
      </w:pPr>
    </w:lvl>
    <w:lvl w:ilvl="6" w:tplc="043F000F" w:tentative="1">
      <w:start w:val="1"/>
      <w:numFmt w:val="decimal"/>
      <w:lvlText w:val="%7."/>
      <w:lvlJc w:val="left"/>
      <w:pPr>
        <w:ind w:left="5748" w:hanging="360"/>
      </w:pPr>
    </w:lvl>
    <w:lvl w:ilvl="7" w:tplc="043F0019" w:tentative="1">
      <w:start w:val="1"/>
      <w:numFmt w:val="lowerLetter"/>
      <w:lvlText w:val="%8."/>
      <w:lvlJc w:val="left"/>
      <w:pPr>
        <w:ind w:left="6468" w:hanging="360"/>
      </w:pPr>
    </w:lvl>
    <w:lvl w:ilvl="8" w:tplc="043F001B" w:tentative="1">
      <w:start w:val="1"/>
      <w:numFmt w:val="lowerRoman"/>
      <w:lvlText w:val="%9."/>
      <w:lvlJc w:val="right"/>
      <w:pPr>
        <w:ind w:left="7188" w:hanging="180"/>
      </w:pPr>
    </w:lvl>
  </w:abstractNum>
  <w:abstractNum w:abstractNumId="19">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D933DE"/>
    <w:multiLevelType w:val="hybridMultilevel"/>
    <w:tmpl w:val="AE1844C0"/>
    <w:lvl w:ilvl="0" w:tplc="DBD054B6">
      <w:start w:val="1"/>
      <w:numFmt w:val="decimal"/>
      <w:lvlText w:val="%1."/>
      <w:lvlJc w:val="left"/>
      <w:pPr>
        <w:ind w:left="795" w:hanging="360"/>
      </w:pPr>
      <w:rPr>
        <w:rFonts w:hint="default"/>
        <w:sz w:val="28"/>
        <w:lang w:val="ru-RU"/>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8">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6CF3478"/>
    <w:multiLevelType w:val="hybridMultilevel"/>
    <w:tmpl w:val="7868884E"/>
    <w:lvl w:ilvl="0" w:tplc="D89438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6"/>
  </w:num>
  <w:num w:numId="2">
    <w:abstractNumId w:val="12"/>
  </w:num>
  <w:num w:numId="3">
    <w:abstractNumId w:val="10"/>
  </w:num>
  <w:num w:numId="4">
    <w:abstractNumId w:val="24"/>
  </w:num>
  <w:num w:numId="5">
    <w:abstractNumId w:val="9"/>
  </w:num>
  <w:num w:numId="6">
    <w:abstractNumId w:val="19"/>
  </w:num>
  <w:num w:numId="7">
    <w:abstractNumId w:val="20"/>
  </w:num>
  <w:num w:numId="8">
    <w:abstractNumId w:val="4"/>
  </w:num>
  <w:num w:numId="9">
    <w:abstractNumId w:val="29"/>
  </w:num>
  <w:num w:numId="10">
    <w:abstractNumId w:val="1"/>
  </w:num>
  <w:num w:numId="11">
    <w:abstractNumId w:val="21"/>
  </w:num>
  <w:num w:numId="12">
    <w:abstractNumId w:val="11"/>
  </w:num>
  <w:num w:numId="13">
    <w:abstractNumId w:val="2"/>
  </w:num>
  <w:num w:numId="14">
    <w:abstractNumId w:val="30"/>
  </w:num>
  <w:num w:numId="15">
    <w:abstractNumId w:val="26"/>
  </w:num>
  <w:num w:numId="16">
    <w:abstractNumId w:val="7"/>
  </w:num>
  <w:num w:numId="17">
    <w:abstractNumId w:val="0"/>
  </w:num>
  <w:num w:numId="18">
    <w:abstractNumId w:val="25"/>
  </w:num>
  <w:num w:numId="19">
    <w:abstractNumId w:val="8"/>
  </w:num>
  <w:num w:numId="20">
    <w:abstractNumId w:val="31"/>
  </w:num>
  <w:num w:numId="21">
    <w:abstractNumId w:val="17"/>
  </w:num>
  <w:num w:numId="22">
    <w:abstractNumId w:val="32"/>
  </w:num>
  <w:num w:numId="23">
    <w:abstractNumId w:val="3"/>
  </w:num>
  <w:num w:numId="24">
    <w:abstractNumId w:val="13"/>
  </w:num>
  <w:num w:numId="25">
    <w:abstractNumId w:val="22"/>
  </w:num>
  <w:num w:numId="26">
    <w:abstractNumId w:val="28"/>
  </w:num>
  <w:num w:numId="27">
    <w:abstractNumId w:val="14"/>
  </w:num>
  <w:num w:numId="28">
    <w:abstractNumId w:val="5"/>
  </w:num>
  <w:num w:numId="29">
    <w:abstractNumId w:val="16"/>
  </w:num>
  <w:num w:numId="30">
    <w:abstractNumId w:val="23"/>
  </w:num>
  <w:num w:numId="31">
    <w:abstractNumId w:val="15"/>
  </w:num>
  <w:num w:numId="32">
    <w:abstractNumId w:val="18"/>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A4"/>
    <w:rsid w:val="0010715C"/>
    <w:rsid w:val="00193257"/>
    <w:rsid w:val="001D434B"/>
    <w:rsid w:val="00237461"/>
    <w:rsid w:val="002D147F"/>
    <w:rsid w:val="00306F26"/>
    <w:rsid w:val="00310C4B"/>
    <w:rsid w:val="00327067"/>
    <w:rsid w:val="0054444A"/>
    <w:rsid w:val="00597889"/>
    <w:rsid w:val="005E116E"/>
    <w:rsid w:val="006A7F63"/>
    <w:rsid w:val="00704FAC"/>
    <w:rsid w:val="007F3BE7"/>
    <w:rsid w:val="007F56EF"/>
    <w:rsid w:val="008B2E78"/>
    <w:rsid w:val="00A009A4"/>
    <w:rsid w:val="00A365E7"/>
    <w:rsid w:val="00A42983"/>
    <w:rsid w:val="00B4274F"/>
    <w:rsid w:val="00B62D8C"/>
    <w:rsid w:val="00C51167"/>
    <w:rsid w:val="00D21BC9"/>
    <w:rsid w:val="00E163ED"/>
    <w:rsid w:val="00E21E03"/>
    <w:rsid w:val="00EE601F"/>
    <w:rsid w:val="00F90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167"/>
  </w:style>
  <w:style w:type="paragraph" w:styleId="1">
    <w:name w:val="heading 1"/>
    <w:basedOn w:val="a"/>
    <w:link w:val="10"/>
    <w:uiPriority w:val="99"/>
    <w:qFormat/>
    <w:rsid w:val="0054444A"/>
    <w:pPr>
      <w:spacing w:before="100" w:beforeAutospacing="1" w:after="100" w:afterAutospacing="1" w:line="240" w:lineRule="auto"/>
      <w:outlineLvl w:val="0"/>
    </w:pPr>
    <w:rPr>
      <w:rFonts w:ascii="Times New Roman" w:eastAsia="Times New Roman" w:hAnsi="Times New Roman" w:cs="Times New Roman"/>
      <w:b/>
      <w:bCs/>
      <w:color w:val="055AC6"/>
      <w:kern w:val="36"/>
      <w:sz w:val="26"/>
      <w:szCs w:val="26"/>
      <w:lang w:val="x-none" w:eastAsia="x-none"/>
    </w:rPr>
  </w:style>
  <w:style w:type="paragraph" w:styleId="2">
    <w:name w:val="heading 2"/>
    <w:basedOn w:val="a"/>
    <w:link w:val="20"/>
    <w:qFormat/>
    <w:rsid w:val="0054444A"/>
    <w:pPr>
      <w:spacing w:before="270" w:after="150" w:line="450" w:lineRule="atLeast"/>
      <w:outlineLvl w:val="1"/>
    </w:pPr>
    <w:rPr>
      <w:rFonts w:ascii="Arial" w:eastAsia="Times New Roman" w:hAnsi="Arial" w:cs="Times New Roman"/>
      <w:color w:val="444444"/>
      <w:sz w:val="38"/>
      <w:szCs w:val="38"/>
      <w:lang w:val="x-none" w:eastAsia="x-none"/>
    </w:rPr>
  </w:style>
  <w:style w:type="paragraph" w:styleId="3">
    <w:name w:val="heading 3"/>
    <w:basedOn w:val="a"/>
    <w:link w:val="30"/>
    <w:qFormat/>
    <w:rsid w:val="0054444A"/>
    <w:pPr>
      <w:spacing w:before="225" w:after="135" w:line="390" w:lineRule="atLeast"/>
      <w:outlineLvl w:val="2"/>
    </w:pPr>
    <w:rPr>
      <w:rFonts w:ascii="Arial" w:eastAsia="Times New Roman" w:hAnsi="Arial" w:cs="Times New Roman"/>
      <w:color w:val="444444"/>
      <w:sz w:val="32"/>
      <w:szCs w:val="32"/>
      <w:lang w:val="x-none" w:eastAsia="x-none"/>
    </w:rPr>
  </w:style>
  <w:style w:type="paragraph" w:styleId="4">
    <w:name w:val="heading 4"/>
    <w:basedOn w:val="a"/>
    <w:link w:val="40"/>
    <w:qFormat/>
    <w:rsid w:val="0054444A"/>
    <w:pPr>
      <w:spacing w:before="180" w:after="0" w:line="360" w:lineRule="atLeast"/>
      <w:outlineLvl w:val="3"/>
    </w:pPr>
    <w:rPr>
      <w:rFonts w:ascii="Arial" w:eastAsia="Times New Roman" w:hAnsi="Arial" w:cs="Times New Roman"/>
      <w:color w:val="444444"/>
      <w:sz w:val="29"/>
      <w:szCs w:val="29"/>
      <w:lang w:val="x-none" w:eastAsia="x-none"/>
    </w:rPr>
  </w:style>
  <w:style w:type="paragraph" w:styleId="5">
    <w:name w:val="heading 5"/>
    <w:basedOn w:val="a"/>
    <w:link w:val="50"/>
    <w:qFormat/>
    <w:rsid w:val="0054444A"/>
    <w:pPr>
      <w:spacing w:before="180" w:after="90" w:line="330" w:lineRule="atLeast"/>
      <w:outlineLvl w:val="4"/>
    </w:pPr>
    <w:rPr>
      <w:rFonts w:ascii="Arial" w:eastAsia="Times New Roman" w:hAnsi="Arial" w:cs="Times New Roman"/>
      <w:color w:val="444444"/>
      <w:sz w:val="26"/>
      <w:szCs w:val="26"/>
      <w:lang w:val="x-none" w:eastAsia="x-none"/>
    </w:rPr>
  </w:style>
  <w:style w:type="paragraph" w:styleId="6">
    <w:name w:val="heading 6"/>
    <w:basedOn w:val="a"/>
    <w:link w:val="60"/>
    <w:qFormat/>
    <w:rsid w:val="0054444A"/>
    <w:pPr>
      <w:spacing w:before="150" w:after="90" w:line="270" w:lineRule="atLeast"/>
      <w:outlineLvl w:val="5"/>
    </w:pPr>
    <w:rPr>
      <w:rFonts w:ascii="Arial" w:eastAsia="Times New Roman" w:hAnsi="Arial" w:cs="Times New Roman"/>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009A4"/>
  </w:style>
  <w:style w:type="character" w:styleId="a3">
    <w:name w:val="Hyperlink"/>
    <w:basedOn w:val="a0"/>
    <w:uiPriority w:val="99"/>
    <w:unhideWhenUsed/>
    <w:rsid w:val="00A009A4"/>
    <w:rPr>
      <w:color w:val="000080"/>
      <w:u w:val="single"/>
    </w:rPr>
  </w:style>
  <w:style w:type="character" w:styleId="a4">
    <w:name w:val="FollowedHyperlink"/>
    <w:basedOn w:val="a0"/>
    <w:uiPriority w:val="99"/>
    <w:semiHidden/>
    <w:unhideWhenUsed/>
    <w:rsid w:val="00A009A4"/>
    <w:rPr>
      <w:color w:val="000080"/>
      <w:u w:val="single"/>
    </w:rPr>
  </w:style>
  <w:style w:type="paragraph" w:styleId="HTML">
    <w:name w:val="HTML Preformatted"/>
    <w:basedOn w:val="a"/>
    <w:link w:val="HTML0"/>
    <w:uiPriority w:val="99"/>
    <w:semiHidden/>
    <w:unhideWhenUsed/>
    <w:rsid w:val="00A00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09A4"/>
    <w:rPr>
      <w:rFonts w:ascii="Courier New" w:eastAsia="Times New Roman" w:hAnsi="Courier New" w:cs="Courier New"/>
      <w:sz w:val="20"/>
      <w:szCs w:val="20"/>
      <w:lang w:eastAsia="ru-RU"/>
    </w:rPr>
  </w:style>
  <w:style w:type="paragraph" w:customStyle="1" w:styleId="s8">
    <w:name w:val="s8"/>
    <w:basedOn w:val="a"/>
    <w:rsid w:val="00A009A4"/>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A009A4"/>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A009A4"/>
    <w:rPr>
      <w:bdr w:val="none" w:sz="0" w:space="0" w:color="auto" w:frame="1"/>
    </w:rPr>
  </w:style>
  <w:style w:type="character" w:customStyle="1" w:styleId="s10">
    <w:name w:val="s10"/>
    <w:basedOn w:val="a0"/>
    <w:rsid w:val="00A009A4"/>
    <w:rPr>
      <w:bdr w:val="none" w:sz="0" w:space="0" w:color="auto" w:frame="1"/>
    </w:rPr>
  </w:style>
  <w:style w:type="character" w:customStyle="1" w:styleId="s15">
    <w:name w:val="s15"/>
    <w:basedOn w:val="a0"/>
    <w:rsid w:val="00A009A4"/>
  </w:style>
  <w:style w:type="character" w:customStyle="1" w:styleId="s0">
    <w:name w:val="s0"/>
    <w:basedOn w:val="a0"/>
    <w:qFormat/>
    <w:rsid w:val="00A009A4"/>
    <w:rPr>
      <w:color w:val="000000"/>
    </w:rPr>
  </w:style>
  <w:style w:type="character" w:customStyle="1" w:styleId="s100">
    <w:name w:val="s100"/>
    <w:basedOn w:val="a0"/>
    <w:rsid w:val="00A009A4"/>
    <w:rPr>
      <w:color w:val="000000"/>
    </w:rPr>
  </w:style>
  <w:style w:type="character" w:customStyle="1" w:styleId="s1">
    <w:name w:val="s1"/>
    <w:basedOn w:val="a0"/>
    <w:rsid w:val="00A009A4"/>
    <w:rPr>
      <w:color w:val="000000"/>
    </w:rPr>
  </w:style>
  <w:style w:type="character" w:customStyle="1" w:styleId="s2">
    <w:name w:val="s2"/>
    <w:basedOn w:val="a0"/>
    <w:rsid w:val="00A009A4"/>
    <w:rPr>
      <w:color w:val="000080"/>
    </w:rPr>
  </w:style>
  <w:style w:type="character" w:customStyle="1" w:styleId="s3">
    <w:name w:val="s3"/>
    <w:basedOn w:val="a0"/>
    <w:rsid w:val="00A009A4"/>
    <w:rPr>
      <w:color w:val="FF0000"/>
    </w:rPr>
  </w:style>
  <w:style w:type="character" w:customStyle="1" w:styleId="s6">
    <w:name w:val="s6"/>
    <w:basedOn w:val="a0"/>
    <w:rsid w:val="00A009A4"/>
    <w:rPr>
      <w:color w:val="808000"/>
    </w:rPr>
  </w:style>
  <w:style w:type="character" w:customStyle="1" w:styleId="s5">
    <w:name w:val="s5"/>
    <w:basedOn w:val="a0"/>
    <w:rsid w:val="00A009A4"/>
    <w:rPr>
      <w:color w:val="808080"/>
    </w:rPr>
  </w:style>
  <w:style w:type="character" w:customStyle="1" w:styleId="s19">
    <w:name w:val="s19"/>
    <w:basedOn w:val="a0"/>
    <w:rsid w:val="00A009A4"/>
  </w:style>
  <w:style w:type="character" w:customStyle="1" w:styleId="s91">
    <w:name w:val="s91"/>
    <w:basedOn w:val="a0"/>
    <w:rsid w:val="00A009A4"/>
    <w:rPr>
      <w:vanish/>
      <w:webHidden w:val="0"/>
      <w:bdr w:val="none" w:sz="0" w:space="0" w:color="auto" w:frame="1"/>
      <w:specVanish w:val="0"/>
    </w:rPr>
  </w:style>
  <w:style w:type="character" w:customStyle="1" w:styleId="s31">
    <w:name w:val="s31"/>
    <w:basedOn w:val="a0"/>
    <w:rsid w:val="00A009A4"/>
    <w:rPr>
      <w:vanish/>
      <w:webHidden w:val="0"/>
      <w:color w:val="FF0000"/>
      <w:specVanish w:val="0"/>
    </w:rPr>
  </w:style>
  <w:style w:type="character" w:customStyle="1" w:styleId="s191">
    <w:name w:val="s191"/>
    <w:basedOn w:val="a0"/>
    <w:rsid w:val="00A009A4"/>
    <w:rPr>
      <w:vanish/>
      <w:webHidden w:val="0"/>
      <w:specVanish w:val="0"/>
    </w:rPr>
  </w:style>
  <w:style w:type="character" w:customStyle="1" w:styleId="s101">
    <w:name w:val="s101"/>
    <w:basedOn w:val="a0"/>
    <w:rsid w:val="00A009A4"/>
    <w:rPr>
      <w:vanish/>
      <w:webHidden w:val="0"/>
      <w:bdr w:val="none" w:sz="0" w:space="0" w:color="auto" w:frame="1"/>
      <w:specVanish w:val="0"/>
    </w:rPr>
  </w:style>
  <w:style w:type="paragraph" w:styleId="a5">
    <w:name w:val="Balloon Text"/>
    <w:basedOn w:val="a"/>
    <w:link w:val="a6"/>
    <w:uiPriority w:val="99"/>
    <w:semiHidden/>
    <w:unhideWhenUsed/>
    <w:rsid w:val="006A7F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7F63"/>
    <w:rPr>
      <w:rFonts w:ascii="Tahoma" w:hAnsi="Tahoma" w:cs="Tahoma"/>
      <w:sz w:val="16"/>
      <w:szCs w:val="16"/>
    </w:rPr>
  </w:style>
  <w:style w:type="character" w:customStyle="1" w:styleId="10">
    <w:name w:val="Заголовок 1 Знак"/>
    <w:basedOn w:val="a0"/>
    <w:link w:val="1"/>
    <w:uiPriority w:val="99"/>
    <w:rsid w:val="0054444A"/>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54444A"/>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54444A"/>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54444A"/>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54444A"/>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54444A"/>
    <w:rPr>
      <w:rFonts w:ascii="Arial" w:eastAsia="Times New Roman" w:hAnsi="Arial" w:cs="Times New Roman"/>
      <w:color w:val="444444"/>
      <w:sz w:val="20"/>
      <w:szCs w:val="20"/>
      <w:lang w:val="x-none" w:eastAsia="x-none"/>
    </w:rPr>
  </w:style>
  <w:style w:type="numbering" w:customStyle="1" w:styleId="21">
    <w:name w:val="Нет списка2"/>
    <w:next w:val="a2"/>
    <w:uiPriority w:val="99"/>
    <w:semiHidden/>
    <w:unhideWhenUsed/>
    <w:rsid w:val="0054444A"/>
  </w:style>
  <w:style w:type="paragraph" w:styleId="a7">
    <w:name w:val="Normal (Web)"/>
    <w:basedOn w:val="a"/>
    <w:uiPriority w:val="99"/>
    <w:unhideWhenUsed/>
    <w:rsid w:val="0054444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54444A"/>
    <w:pPr>
      <w:spacing w:after="0" w:line="240" w:lineRule="auto"/>
      <w:ind w:left="720"/>
      <w:contextualSpacing/>
    </w:pPr>
    <w:rPr>
      <w:rFonts w:ascii="Times New Roman" w:eastAsia="Times New Roman" w:hAnsi="Times New Roman" w:cs="Times New Roman"/>
      <w:color w:val="000000"/>
      <w:lang w:eastAsia="ru-RU"/>
    </w:rPr>
  </w:style>
  <w:style w:type="character" w:customStyle="1" w:styleId="aa">
    <w:name w:val="Верхний колонтитул Знак"/>
    <w:basedOn w:val="a0"/>
    <w:link w:val="ab"/>
    <w:uiPriority w:val="99"/>
    <w:rsid w:val="0054444A"/>
    <w:rPr>
      <w:rFonts w:ascii="Times New Roman" w:eastAsia="Times New Roman" w:hAnsi="Times New Roman" w:cs="Times New Roman"/>
      <w:color w:val="000000"/>
      <w:sz w:val="24"/>
      <w:szCs w:val="24"/>
      <w:lang w:eastAsia="ru-RU"/>
    </w:rPr>
  </w:style>
  <w:style w:type="paragraph" w:styleId="ab">
    <w:name w:val="header"/>
    <w:basedOn w:val="a"/>
    <w:link w:val="aa"/>
    <w:uiPriority w:val="99"/>
    <w:unhideWhenUsed/>
    <w:rsid w:val="0054444A"/>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12">
    <w:name w:val="Верхний колонтитул Знак1"/>
    <w:basedOn w:val="a0"/>
    <w:uiPriority w:val="99"/>
    <w:semiHidden/>
    <w:rsid w:val="0054444A"/>
  </w:style>
  <w:style w:type="character" w:customStyle="1" w:styleId="ac">
    <w:name w:val="Нижний колонтитул Знак"/>
    <w:basedOn w:val="a0"/>
    <w:link w:val="ad"/>
    <w:uiPriority w:val="99"/>
    <w:rsid w:val="0054444A"/>
    <w:rPr>
      <w:rFonts w:ascii="Times New Roman" w:eastAsia="Times New Roman" w:hAnsi="Times New Roman" w:cs="Times New Roman"/>
      <w:color w:val="000000"/>
      <w:sz w:val="24"/>
      <w:szCs w:val="24"/>
      <w:lang w:eastAsia="ru-RU"/>
    </w:rPr>
  </w:style>
  <w:style w:type="paragraph" w:styleId="ad">
    <w:name w:val="footer"/>
    <w:basedOn w:val="a"/>
    <w:link w:val="ac"/>
    <w:uiPriority w:val="99"/>
    <w:unhideWhenUsed/>
    <w:rsid w:val="0054444A"/>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13">
    <w:name w:val="Нижний колонтитул Знак1"/>
    <w:basedOn w:val="a0"/>
    <w:uiPriority w:val="99"/>
    <w:semiHidden/>
    <w:rsid w:val="0054444A"/>
  </w:style>
  <w:style w:type="paragraph" w:customStyle="1" w:styleId="14">
    <w:name w:val="Абзац списка1"/>
    <w:basedOn w:val="a"/>
    <w:rsid w:val="0054444A"/>
    <w:pPr>
      <w:ind w:left="720"/>
    </w:pPr>
    <w:rPr>
      <w:rFonts w:ascii="Calibri" w:eastAsia="Times New Roman" w:hAnsi="Calibri" w:cs="Times New Roman"/>
      <w:lang w:eastAsia="ru-RU"/>
    </w:rPr>
  </w:style>
  <w:style w:type="character" w:customStyle="1" w:styleId="s7">
    <w:name w:val="s7"/>
    <w:rsid w:val="0054444A"/>
    <w:rPr>
      <w:rFonts w:ascii="Courier New" w:hAnsi="Courier New" w:cs="Courier New" w:hint="default"/>
      <w:b w:val="0"/>
      <w:bCs w:val="0"/>
      <w:color w:val="000000"/>
    </w:rPr>
  </w:style>
  <w:style w:type="character" w:customStyle="1" w:styleId="s16">
    <w:name w:val="s16"/>
    <w:rsid w:val="0054444A"/>
    <w:rPr>
      <w:rFonts w:ascii="Times New Roman" w:hAnsi="Times New Roman" w:cs="Times New Roman" w:hint="default"/>
      <w:b w:val="0"/>
      <w:bCs w:val="0"/>
      <w:i/>
      <w:iCs/>
      <w:caps w:val="0"/>
      <w:color w:val="000000"/>
    </w:rPr>
  </w:style>
  <w:style w:type="character" w:customStyle="1" w:styleId="s17">
    <w:name w:val="s17"/>
    <w:rsid w:val="0054444A"/>
    <w:rPr>
      <w:rFonts w:ascii="Times New Roman" w:hAnsi="Times New Roman" w:cs="Times New Roman" w:hint="default"/>
      <w:b w:val="0"/>
      <w:bCs w:val="0"/>
      <w:color w:val="000000"/>
    </w:rPr>
  </w:style>
  <w:style w:type="character" w:customStyle="1" w:styleId="s18">
    <w:name w:val="s18"/>
    <w:rsid w:val="0054444A"/>
    <w:rPr>
      <w:rFonts w:ascii="Times New Roman" w:hAnsi="Times New Roman" w:cs="Times New Roman" w:hint="default"/>
      <w:b w:val="0"/>
      <w:bCs w:val="0"/>
      <w:color w:val="000000"/>
    </w:rPr>
  </w:style>
  <w:style w:type="character" w:customStyle="1" w:styleId="s11">
    <w:name w:val="s11"/>
    <w:rsid w:val="0054444A"/>
    <w:rPr>
      <w:rFonts w:ascii="Courier New" w:hAnsi="Courier New" w:cs="Courier New" w:hint="default"/>
      <w:b/>
      <w:bCs/>
      <w:color w:val="000000"/>
    </w:rPr>
  </w:style>
  <w:style w:type="character" w:customStyle="1" w:styleId="s12">
    <w:name w:val="s12"/>
    <w:rsid w:val="0054444A"/>
    <w:rPr>
      <w:rFonts w:ascii="Courier New" w:hAnsi="Courier New" w:cs="Courier New" w:hint="default"/>
      <w:b w:val="0"/>
      <w:bCs w:val="0"/>
      <w:color w:val="333399"/>
      <w:u w:val="single"/>
    </w:rPr>
  </w:style>
  <w:style w:type="character" w:customStyle="1" w:styleId="s13">
    <w:name w:val="s13"/>
    <w:rsid w:val="0054444A"/>
    <w:rPr>
      <w:rFonts w:ascii="Courier New" w:hAnsi="Courier New" w:cs="Courier New" w:hint="default"/>
      <w:i/>
      <w:iCs/>
      <w:color w:val="FF0000"/>
    </w:rPr>
  </w:style>
  <w:style w:type="character" w:customStyle="1" w:styleId="s14">
    <w:name w:val="s14"/>
    <w:rsid w:val="0054444A"/>
    <w:rPr>
      <w:rFonts w:ascii="Courier New" w:hAnsi="Courier New" w:cs="Courier New" w:hint="default"/>
      <w:color w:val="008000"/>
    </w:rPr>
  </w:style>
  <w:style w:type="character" w:customStyle="1" w:styleId="s01">
    <w:name w:val="s01"/>
    <w:uiPriority w:val="99"/>
    <w:rsid w:val="0054444A"/>
    <w:rPr>
      <w:rFonts w:ascii="Times New Roman" w:hAnsi="Times New Roman" w:cs="Times New Roman" w:hint="default"/>
      <w:b w:val="0"/>
      <w:bCs w:val="0"/>
      <w:i w:val="0"/>
      <w:iCs w:val="0"/>
      <w:color w:val="000000"/>
    </w:rPr>
  </w:style>
  <w:style w:type="paragraph" w:styleId="22">
    <w:name w:val="Body Text 2"/>
    <w:basedOn w:val="a"/>
    <w:link w:val="23"/>
    <w:uiPriority w:val="99"/>
    <w:unhideWhenUsed/>
    <w:rsid w:val="0054444A"/>
    <w:pPr>
      <w:autoSpaceDE w:val="0"/>
      <w:autoSpaceDN w:val="0"/>
      <w:spacing w:after="0" w:line="240" w:lineRule="auto"/>
      <w:ind w:firstLine="851"/>
      <w:jc w:val="both"/>
    </w:pPr>
    <w:rPr>
      <w:rFonts w:ascii="Arial" w:eastAsia="Times New Roman" w:hAnsi="Arial" w:cs="Times New Roman"/>
      <w:color w:val="000000"/>
      <w:sz w:val="24"/>
      <w:szCs w:val="24"/>
      <w:lang w:val="x-none" w:eastAsia="x-none"/>
    </w:rPr>
  </w:style>
  <w:style w:type="character" w:customStyle="1" w:styleId="23">
    <w:name w:val="Основной текст 2 Знак"/>
    <w:basedOn w:val="a0"/>
    <w:link w:val="22"/>
    <w:uiPriority w:val="99"/>
    <w:rsid w:val="0054444A"/>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semiHidden/>
    <w:rsid w:val="0054444A"/>
    <w:rPr>
      <w:rFonts w:ascii="Times New Roman" w:eastAsia="Times New Roman" w:hAnsi="Times New Roman"/>
      <w:sz w:val="24"/>
      <w:szCs w:val="24"/>
    </w:rPr>
  </w:style>
  <w:style w:type="paragraph" w:styleId="25">
    <w:name w:val="Body Text Indent 2"/>
    <w:basedOn w:val="a"/>
    <w:link w:val="24"/>
    <w:uiPriority w:val="99"/>
    <w:semiHidden/>
    <w:unhideWhenUsed/>
    <w:rsid w:val="0054444A"/>
    <w:pPr>
      <w:spacing w:before="100" w:beforeAutospacing="1" w:after="100" w:afterAutospacing="1" w:line="240" w:lineRule="auto"/>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54444A"/>
  </w:style>
  <w:style w:type="character" w:customStyle="1" w:styleId="s02">
    <w:name w:val="s02"/>
    <w:rsid w:val="0054444A"/>
    <w:rPr>
      <w:rFonts w:ascii="Times New Roman" w:hAnsi="Times New Roman" w:cs="Times New Roman" w:hint="default"/>
      <w:b w:val="0"/>
      <w:bCs w:val="0"/>
      <w:i w:val="0"/>
      <w:iCs w:val="0"/>
      <w:color w:val="000000"/>
    </w:rPr>
  </w:style>
  <w:style w:type="character" w:customStyle="1" w:styleId="s00">
    <w:name w:val="s00"/>
    <w:uiPriority w:val="99"/>
    <w:rsid w:val="0054444A"/>
  </w:style>
  <w:style w:type="character" w:styleId="ae">
    <w:name w:val="line number"/>
    <w:uiPriority w:val="99"/>
    <w:semiHidden/>
    <w:unhideWhenUsed/>
    <w:rsid w:val="0054444A"/>
  </w:style>
  <w:style w:type="paragraph" w:customStyle="1" w:styleId="26">
    <w:name w:val="Абзац списка2"/>
    <w:basedOn w:val="a"/>
    <w:rsid w:val="0054444A"/>
    <w:pPr>
      <w:ind w:left="720"/>
    </w:pPr>
    <w:rPr>
      <w:rFonts w:ascii="Calibri" w:eastAsia="Times New Roman" w:hAnsi="Calibri" w:cs="Times New Roman"/>
      <w:lang w:eastAsia="ru-RU"/>
    </w:rPr>
  </w:style>
  <w:style w:type="character" w:styleId="af">
    <w:name w:val="annotation reference"/>
    <w:uiPriority w:val="99"/>
    <w:semiHidden/>
    <w:unhideWhenUsed/>
    <w:rsid w:val="0054444A"/>
    <w:rPr>
      <w:sz w:val="16"/>
      <w:szCs w:val="16"/>
    </w:rPr>
  </w:style>
  <w:style w:type="paragraph" w:styleId="af0">
    <w:name w:val="annotation text"/>
    <w:basedOn w:val="a"/>
    <w:link w:val="af1"/>
    <w:uiPriority w:val="99"/>
    <w:unhideWhenUsed/>
    <w:rsid w:val="0054444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af1">
    <w:name w:val="Текст примечания Знак"/>
    <w:basedOn w:val="a0"/>
    <w:link w:val="af0"/>
    <w:uiPriority w:val="99"/>
    <w:rsid w:val="0054444A"/>
    <w:rPr>
      <w:rFonts w:ascii="Times New Roman" w:eastAsia="Times New Roman" w:hAnsi="Times New Roman" w:cs="Times New Roman"/>
      <w:color w:val="000000"/>
      <w:sz w:val="20"/>
      <w:szCs w:val="20"/>
      <w:lang w:val="x-none" w:eastAsia="x-none"/>
    </w:rPr>
  </w:style>
  <w:style w:type="paragraph" w:styleId="af2">
    <w:name w:val="annotation subject"/>
    <w:basedOn w:val="af0"/>
    <w:next w:val="af0"/>
    <w:link w:val="af3"/>
    <w:uiPriority w:val="99"/>
    <w:semiHidden/>
    <w:unhideWhenUsed/>
    <w:rsid w:val="0054444A"/>
    <w:rPr>
      <w:b/>
      <w:bCs/>
    </w:rPr>
  </w:style>
  <w:style w:type="character" w:customStyle="1" w:styleId="af3">
    <w:name w:val="Тема примечания Знак"/>
    <w:basedOn w:val="af1"/>
    <w:link w:val="af2"/>
    <w:uiPriority w:val="99"/>
    <w:semiHidden/>
    <w:rsid w:val="0054444A"/>
    <w:rPr>
      <w:rFonts w:ascii="Times New Roman" w:eastAsia="Times New Roman" w:hAnsi="Times New Roman" w:cs="Times New Roman"/>
      <w:b/>
      <w:bCs/>
      <w:color w:val="000000"/>
      <w:sz w:val="20"/>
      <w:szCs w:val="20"/>
      <w:lang w:val="x-none" w:eastAsia="x-none"/>
    </w:rPr>
  </w:style>
  <w:style w:type="paragraph" w:customStyle="1" w:styleId="Default">
    <w:name w:val="Default"/>
    <w:rsid w:val="005444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Emphasis"/>
    <w:uiPriority w:val="20"/>
    <w:qFormat/>
    <w:rsid w:val="0054444A"/>
    <w:rPr>
      <w:i/>
      <w:iCs/>
    </w:rPr>
  </w:style>
  <w:style w:type="paragraph" w:styleId="af5">
    <w:name w:val="Revision"/>
    <w:hidden/>
    <w:uiPriority w:val="99"/>
    <w:semiHidden/>
    <w:rsid w:val="0054444A"/>
    <w:pPr>
      <w:spacing w:after="0" w:line="240" w:lineRule="auto"/>
    </w:pPr>
    <w:rPr>
      <w:rFonts w:ascii="Times New Roman" w:eastAsia="Times New Roman" w:hAnsi="Times New Roman" w:cs="Times New Roman"/>
      <w:color w:val="000000"/>
      <w:lang w:eastAsia="ru-RU"/>
    </w:rPr>
  </w:style>
  <w:style w:type="paragraph" w:customStyle="1" w:styleId="af6">
    <w:name w:val="Знак Знак Знак Знак Знак Знак"/>
    <w:basedOn w:val="a"/>
    <w:autoRedefine/>
    <w:rsid w:val="0054444A"/>
    <w:pPr>
      <w:spacing w:after="160" w:line="240" w:lineRule="exact"/>
    </w:pPr>
    <w:rPr>
      <w:rFonts w:ascii="Times New Roman" w:eastAsia="SimSun" w:hAnsi="Times New Roman" w:cs="Times New Roman"/>
      <w:b/>
      <w:sz w:val="28"/>
      <w:szCs w:val="24"/>
      <w:lang w:val="en-US"/>
    </w:rPr>
  </w:style>
  <w:style w:type="numbering" w:customStyle="1" w:styleId="110">
    <w:name w:val="Нет списка11"/>
    <w:next w:val="a2"/>
    <w:uiPriority w:val="99"/>
    <w:semiHidden/>
    <w:unhideWhenUsed/>
    <w:rsid w:val="0054444A"/>
  </w:style>
  <w:style w:type="character" w:styleId="HTML1">
    <w:name w:val="HTML Code"/>
    <w:uiPriority w:val="99"/>
    <w:semiHidden/>
    <w:unhideWhenUsed/>
    <w:rsid w:val="0054444A"/>
    <w:rPr>
      <w:rFonts w:ascii="Consolas" w:eastAsia="Times New Roman" w:hAnsi="Consolas" w:cs="Consolas" w:hint="default"/>
      <w:color w:val="5A5A5A"/>
      <w:sz w:val="20"/>
      <w:szCs w:val="20"/>
      <w:bdr w:val="dotted" w:sz="8" w:space="1" w:color="CCCCCC" w:frame="1"/>
      <w:shd w:val="clear" w:color="auto" w:fill="ECECEC"/>
    </w:rPr>
  </w:style>
  <w:style w:type="character" w:styleId="HTML2">
    <w:name w:val="HTML Keyboard"/>
    <w:uiPriority w:val="99"/>
    <w:semiHidden/>
    <w:unhideWhenUsed/>
    <w:rsid w:val="0054444A"/>
    <w:rPr>
      <w:rFonts w:ascii="Courier New" w:eastAsia="Times New Roman" w:hAnsi="Courier New" w:cs="Courier New" w:hint="default"/>
      <w:sz w:val="20"/>
      <w:szCs w:val="20"/>
    </w:rPr>
  </w:style>
  <w:style w:type="paragraph" w:customStyle="1" w:styleId="msochpdefault">
    <w:name w:val="msochpdefault"/>
    <w:basedOn w:val="a"/>
    <w:rsid w:val="0054444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f7">
    <w:name w:val="footnote text"/>
    <w:basedOn w:val="a"/>
    <w:link w:val="af8"/>
    <w:uiPriority w:val="99"/>
    <w:unhideWhenUsed/>
    <w:rsid w:val="0054444A"/>
    <w:pPr>
      <w:spacing w:after="0" w:line="240" w:lineRule="auto"/>
    </w:pPr>
    <w:rPr>
      <w:rFonts w:ascii="Calibri" w:eastAsia="Calibri" w:hAnsi="Calibri" w:cs="Times New Roman"/>
      <w:sz w:val="20"/>
      <w:szCs w:val="20"/>
      <w:lang w:eastAsia="ru-RU"/>
    </w:rPr>
  </w:style>
  <w:style w:type="character" w:customStyle="1" w:styleId="af8">
    <w:name w:val="Текст сноски Знак"/>
    <w:basedOn w:val="a0"/>
    <w:link w:val="af7"/>
    <w:uiPriority w:val="99"/>
    <w:rsid w:val="0054444A"/>
    <w:rPr>
      <w:rFonts w:ascii="Calibri" w:eastAsia="Calibri" w:hAnsi="Calibri" w:cs="Times New Roman"/>
      <w:sz w:val="20"/>
      <w:szCs w:val="20"/>
      <w:lang w:eastAsia="ru-RU"/>
    </w:rPr>
  </w:style>
  <w:style w:type="character" w:styleId="af9">
    <w:name w:val="footnote reference"/>
    <w:uiPriority w:val="99"/>
    <w:unhideWhenUsed/>
    <w:rsid w:val="0054444A"/>
    <w:rPr>
      <w:vertAlign w:val="superscript"/>
    </w:rPr>
  </w:style>
  <w:style w:type="table" w:styleId="afa">
    <w:name w:val="Table Grid"/>
    <w:basedOn w:val="a1"/>
    <w:uiPriority w:val="59"/>
    <w:rsid w:val="005444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54444A"/>
  </w:style>
  <w:style w:type="character" w:customStyle="1" w:styleId="BalloonTextChar1">
    <w:name w:val="Balloon Text Char1"/>
    <w:uiPriority w:val="99"/>
    <w:semiHidden/>
    <w:rsid w:val="0054444A"/>
    <w:rPr>
      <w:rFonts w:ascii="Times New Roman" w:hAnsi="Times New Roman"/>
      <w:color w:val="000000"/>
      <w:sz w:val="0"/>
      <w:szCs w:val="0"/>
    </w:rPr>
  </w:style>
  <w:style w:type="character" w:customStyle="1" w:styleId="FooterChar">
    <w:name w:val="Footer Char"/>
    <w:uiPriority w:val="99"/>
    <w:locked/>
    <w:rsid w:val="0054444A"/>
    <w:rPr>
      <w:rFonts w:eastAsia="Times New Roman"/>
      <w:color w:val="000000"/>
    </w:rPr>
  </w:style>
  <w:style w:type="character" w:customStyle="1" w:styleId="FooterChar1">
    <w:name w:val="Footer Char1"/>
    <w:uiPriority w:val="99"/>
    <w:semiHidden/>
    <w:rsid w:val="0054444A"/>
    <w:rPr>
      <w:rFonts w:ascii="Times New Roman" w:hAnsi="Times New Roman"/>
      <w:color w:val="000000"/>
    </w:rPr>
  </w:style>
  <w:style w:type="character" w:customStyle="1" w:styleId="afb">
    <w:name w:val="Основной текст Знак"/>
    <w:link w:val="afc"/>
    <w:locked/>
    <w:rsid w:val="0054444A"/>
    <w:rPr>
      <w:rFonts w:ascii="Times New Roman" w:hAnsi="Times New Roman" w:cs="Times New Roman"/>
      <w:b/>
      <w:color w:val="008000"/>
      <w:sz w:val="20"/>
      <w:szCs w:val="20"/>
      <w:lang w:eastAsia="ru-RU"/>
    </w:rPr>
  </w:style>
  <w:style w:type="paragraph" w:styleId="afc">
    <w:name w:val="Body Text"/>
    <w:basedOn w:val="a"/>
    <w:link w:val="afb"/>
    <w:rsid w:val="0054444A"/>
    <w:pPr>
      <w:spacing w:after="0" w:line="240" w:lineRule="auto"/>
      <w:jc w:val="both"/>
    </w:pPr>
    <w:rPr>
      <w:rFonts w:ascii="Times New Roman" w:hAnsi="Times New Roman" w:cs="Times New Roman"/>
      <w:b/>
      <w:color w:val="008000"/>
      <w:sz w:val="20"/>
      <w:szCs w:val="20"/>
      <w:lang w:eastAsia="ru-RU"/>
    </w:rPr>
  </w:style>
  <w:style w:type="character" w:customStyle="1" w:styleId="15">
    <w:name w:val="Основной текст Знак1"/>
    <w:basedOn w:val="a0"/>
    <w:uiPriority w:val="99"/>
    <w:semiHidden/>
    <w:rsid w:val="0054444A"/>
  </w:style>
  <w:style w:type="character" w:customStyle="1" w:styleId="BodyTextChar1">
    <w:name w:val="Body Text Char1"/>
    <w:uiPriority w:val="99"/>
    <w:semiHidden/>
    <w:rsid w:val="0054444A"/>
    <w:rPr>
      <w:rFonts w:ascii="Times New Roman" w:hAnsi="Times New Roman"/>
      <w:color w:val="000000"/>
    </w:rPr>
  </w:style>
  <w:style w:type="character" w:customStyle="1" w:styleId="HTMLPreformattedChar">
    <w:name w:val="HTML Preformatted Char"/>
    <w:uiPriority w:val="99"/>
    <w:semiHidden/>
    <w:locked/>
    <w:rsid w:val="0054444A"/>
    <w:rPr>
      <w:rFonts w:ascii="Courier New" w:hAnsi="Courier New" w:cs="Courier New"/>
      <w:color w:val="000000"/>
    </w:rPr>
  </w:style>
  <w:style w:type="character" w:customStyle="1" w:styleId="HTMLPreformattedChar1">
    <w:name w:val="HTML Preformatted Char1"/>
    <w:uiPriority w:val="99"/>
    <w:semiHidden/>
    <w:rsid w:val="0054444A"/>
    <w:rPr>
      <w:rFonts w:ascii="Courier New" w:hAnsi="Courier New" w:cs="Courier New"/>
      <w:color w:val="000000"/>
    </w:rPr>
  </w:style>
  <w:style w:type="character" w:customStyle="1" w:styleId="16">
    <w:name w:val="Текст выноски Знак1"/>
    <w:uiPriority w:val="99"/>
    <w:semiHidden/>
    <w:rsid w:val="0054444A"/>
    <w:rPr>
      <w:rFonts w:ascii="Tahoma" w:hAnsi="Tahoma" w:cs="Tahoma"/>
      <w:color w:val="000000"/>
      <w:sz w:val="16"/>
      <w:szCs w:val="16"/>
      <w:lang w:eastAsia="ru-RU"/>
    </w:rPr>
  </w:style>
  <w:style w:type="table" w:customStyle="1" w:styleId="17">
    <w:name w:val="Сетка таблицы1"/>
    <w:basedOn w:val="a1"/>
    <w:next w:val="afa"/>
    <w:uiPriority w:val="59"/>
    <w:rsid w:val="0054444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54444A"/>
    <w:pPr>
      <w:widowControl w:val="0"/>
      <w:spacing w:after="0" w:line="240" w:lineRule="auto"/>
      <w:jc w:val="both"/>
    </w:pPr>
    <w:rPr>
      <w:rFonts w:ascii="Times New Roman" w:eastAsia="Times New Roman" w:hAnsi="Times New Roman" w:cs="Times New Roman"/>
      <w:snapToGrid w:val="0"/>
      <w:sz w:val="28"/>
      <w:szCs w:val="24"/>
      <w:lang w:eastAsia="ru-RU"/>
    </w:rPr>
  </w:style>
  <w:style w:type="numbering" w:customStyle="1" w:styleId="31">
    <w:name w:val="Нет списка3"/>
    <w:next w:val="a2"/>
    <w:uiPriority w:val="99"/>
    <w:semiHidden/>
    <w:unhideWhenUsed/>
    <w:rsid w:val="0054444A"/>
  </w:style>
  <w:style w:type="paragraph" w:styleId="afd">
    <w:name w:val="No Spacing"/>
    <w:uiPriority w:val="1"/>
    <w:qFormat/>
    <w:rsid w:val="0054444A"/>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4444A"/>
    <w:pPr>
      <w:spacing w:before="100" w:beforeAutospacing="1" w:after="100" w:afterAutospacing="1" w:line="240" w:lineRule="auto"/>
    </w:pPr>
    <w:rPr>
      <w:rFonts w:ascii="Calibri" w:eastAsia="Times New Roman" w:hAnsi="Calibri" w:cs="Times New Roman"/>
      <w:lang w:eastAsia="ru-RU"/>
    </w:rPr>
  </w:style>
  <w:style w:type="paragraph" w:customStyle="1" w:styleId="font6">
    <w:name w:val="font6"/>
    <w:basedOn w:val="a"/>
    <w:rsid w:val="0054444A"/>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29">
    <w:name w:val="xl129"/>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32">
    <w:name w:val="xl132"/>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54444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544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41">
    <w:name w:val="Нет списка4"/>
    <w:next w:val="a2"/>
    <w:uiPriority w:val="99"/>
    <w:semiHidden/>
    <w:unhideWhenUsed/>
    <w:rsid w:val="0054444A"/>
  </w:style>
  <w:style w:type="character" w:customStyle="1" w:styleId="s61">
    <w:name w:val="s61"/>
    <w:rsid w:val="0054444A"/>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a"/>
    <w:uiPriority w:val="99"/>
    <w:rsid w:val="00544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54444A"/>
  </w:style>
  <w:style w:type="numbering" w:customStyle="1" w:styleId="1111">
    <w:name w:val="Нет списка1111"/>
    <w:next w:val="a2"/>
    <w:uiPriority w:val="99"/>
    <w:semiHidden/>
    <w:unhideWhenUsed/>
    <w:rsid w:val="0054444A"/>
  </w:style>
  <w:style w:type="character" w:customStyle="1" w:styleId="S1a">
    <w:name w:val="S1"/>
    <w:rsid w:val="0054444A"/>
    <w:rPr>
      <w:rFonts w:ascii="Times New Roman" w:hAnsi="Times New Roman" w:cs="Times New Roman" w:hint="default"/>
      <w:b/>
      <w:bCs/>
      <w:color w:val="000000"/>
    </w:rPr>
  </w:style>
  <w:style w:type="table" w:customStyle="1" w:styleId="112">
    <w:name w:val="Сетка таблицы11"/>
    <w:basedOn w:val="a1"/>
    <w:next w:val="afa"/>
    <w:uiPriority w:val="59"/>
    <w:rsid w:val="0054444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54444A"/>
  </w:style>
  <w:style w:type="numbering" w:customStyle="1" w:styleId="310">
    <w:name w:val="Нет списка31"/>
    <w:next w:val="a2"/>
    <w:uiPriority w:val="99"/>
    <w:semiHidden/>
    <w:unhideWhenUsed/>
    <w:rsid w:val="0054444A"/>
  </w:style>
  <w:style w:type="character" w:customStyle="1" w:styleId="s20">
    <w:name w:val="s20"/>
    <w:basedOn w:val="a0"/>
    <w:rsid w:val="0054444A"/>
  </w:style>
  <w:style w:type="character" w:customStyle="1" w:styleId="S80">
    <w:name w:val="S8 Знак"/>
    <w:basedOn w:val="a0"/>
    <w:link w:val="S81"/>
    <w:rsid w:val="0054444A"/>
  </w:style>
  <w:style w:type="paragraph" w:customStyle="1" w:styleId="S81">
    <w:name w:val="S8"/>
    <w:basedOn w:val="a"/>
    <w:link w:val="S80"/>
    <w:rsid w:val="0054444A"/>
    <w:pPr>
      <w:autoSpaceDE w:val="0"/>
      <w:autoSpaceDN w:val="0"/>
      <w:spacing w:after="0" w:line="240" w:lineRule="auto"/>
    </w:pPr>
  </w:style>
  <w:style w:type="paragraph" w:customStyle="1" w:styleId="msopapdefault">
    <w:name w:val="msopapdefault"/>
    <w:basedOn w:val="a"/>
    <w:rsid w:val="0054444A"/>
    <w:pPr>
      <w:spacing w:before="100" w:beforeAutospacing="1"/>
    </w:pPr>
    <w:rPr>
      <w:rFonts w:ascii="Times New Roman" w:eastAsia="Times New Roman" w:hAnsi="Times New Roman" w:cs="Times New Roman"/>
      <w:sz w:val="24"/>
      <w:szCs w:val="24"/>
      <w:lang w:eastAsia="ru-RU"/>
    </w:rPr>
  </w:style>
  <w:style w:type="character" w:customStyle="1" w:styleId="S30">
    <w:name w:val="S3"/>
    <w:rsid w:val="0054444A"/>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54444A"/>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54444A"/>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54444A"/>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54444A"/>
    <w:rPr>
      <w:rFonts w:ascii="Times New Roman" w:hAnsi="Times New Roman" w:cs="Times New Roman" w:hint="default"/>
      <w:b w:val="0"/>
      <w:bCs w:val="0"/>
      <w:i/>
      <w:iCs/>
      <w:color w:val="333399"/>
      <w:u w:val="single"/>
    </w:rPr>
  </w:style>
  <w:style w:type="character" w:customStyle="1" w:styleId="S102">
    <w:name w:val="S10"/>
    <w:rsid w:val="0054444A"/>
    <w:rPr>
      <w:rFonts w:ascii="Times New Roman" w:hAnsi="Times New Roman" w:cs="Times New Roman" w:hint="default"/>
      <w:b w:val="0"/>
      <w:bCs w:val="0"/>
      <w:i w:val="0"/>
      <w:iCs w:val="0"/>
      <w:color w:val="333399"/>
      <w:u w:val="single"/>
    </w:rPr>
  </w:style>
  <w:style w:type="character" w:customStyle="1" w:styleId="S160">
    <w:name w:val="S16"/>
    <w:rsid w:val="0054444A"/>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54444A"/>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54444A"/>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54444A"/>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54444A"/>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54444A"/>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54444A"/>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54444A"/>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54444A"/>
  </w:style>
  <w:style w:type="paragraph" w:customStyle="1" w:styleId="113">
    <w:name w:val="Заголовок 11"/>
    <w:basedOn w:val="a"/>
    <w:next w:val="a"/>
    <w:link w:val="7"/>
    <w:qFormat/>
    <w:rsid w:val="0054444A"/>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3"/>
    <w:locked/>
    <w:rsid w:val="0054444A"/>
    <w:rPr>
      <w:rFonts w:ascii="Arial" w:eastAsia="Calibri" w:hAnsi="Arial" w:cs="Times New Roman"/>
      <w:b/>
      <w:sz w:val="32"/>
      <w:szCs w:val="20"/>
      <w:lang w:val="x-none" w:eastAsia="x-none"/>
    </w:rPr>
  </w:style>
  <w:style w:type="paragraph" w:customStyle="1" w:styleId="afe">
    <w:name w:val="Знак"/>
    <w:basedOn w:val="a"/>
    <w:autoRedefine/>
    <w:rsid w:val="0054444A"/>
    <w:pPr>
      <w:spacing w:after="160" w:line="240" w:lineRule="exact"/>
    </w:pPr>
    <w:rPr>
      <w:rFonts w:ascii="Times New Roman" w:eastAsia="SimSun" w:hAnsi="Times New Roman" w:cs="Times New Roman"/>
      <w:b/>
      <w:sz w:val="28"/>
      <w:szCs w:val="24"/>
      <w:lang w:val="en-US"/>
    </w:rPr>
  </w:style>
  <w:style w:type="character" w:styleId="aff">
    <w:name w:val="page number"/>
    <w:uiPriority w:val="99"/>
    <w:rsid w:val="0054444A"/>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54444A"/>
    <w:rPr>
      <w:rFonts w:ascii="Times New Roman" w:eastAsia="Times New Roman" w:hAnsi="Times New Roman" w:cs="Times New Roman"/>
      <w:color w:val="000000"/>
      <w:lang w:eastAsia="ru-RU"/>
    </w:rPr>
  </w:style>
  <w:style w:type="table" w:customStyle="1" w:styleId="TableNormal">
    <w:name w:val="Table Normal"/>
    <w:rsid w:val="0054444A"/>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rsid w:val="0054444A"/>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f1">
    <w:name w:val="Название Знак"/>
    <w:basedOn w:val="a0"/>
    <w:link w:val="aff0"/>
    <w:rsid w:val="0054444A"/>
    <w:rPr>
      <w:rFonts w:ascii="Times New Roman" w:eastAsia="Times New Roman" w:hAnsi="Times New Roman" w:cs="Times New Roman"/>
      <w:b/>
      <w:color w:val="000000"/>
      <w:sz w:val="72"/>
      <w:szCs w:val="72"/>
      <w:lang w:eastAsia="ru-RU"/>
    </w:rPr>
  </w:style>
  <w:style w:type="paragraph" w:styleId="aff2">
    <w:name w:val="Subtitle"/>
    <w:basedOn w:val="a"/>
    <w:next w:val="a"/>
    <w:link w:val="aff3"/>
    <w:rsid w:val="0054444A"/>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f3">
    <w:name w:val="Подзаголовок Знак"/>
    <w:basedOn w:val="a0"/>
    <w:link w:val="aff2"/>
    <w:rsid w:val="0054444A"/>
    <w:rPr>
      <w:rFonts w:ascii="Georgia" w:eastAsia="Georgia" w:hAnsi="Georgia" w:cs="Georgia"/>
      <w:i/>
      <w:color w:val="666666"/>
      <w:sz w:val="48"/>
      <w:szCs w:val="48"/>
      <w:lang w:eastAsia="ru-RU"/>
    </w:rPr>
  </w:style>
  <w:style w:type="table" w:customStyle="1" w:styleId="19">
    <w:name w:val="1"/>
    <w:basedOn w:val="TableNormal"/>
    <w:rsid w:val="0054444A"/>
    <w:tblPr>
      <w:tblStyleRowBandSize w:val="1"/>
      <w:tblStyleColBandSize w:val="1"/>
      <w:tblCellMar>
        <w:left w:w="108" w:type="dxa"/>
        <w:right w:w="108" w:type="dxa"/>
      </w:tblCellMar>
    </w:tblPr>
  </w:style>
  <w:style w:type="paragraph" w:customStyle="1" w:styleId="ConsPlusNormal">
    <w:name w:val="ConsPlusNormal"/>
    <w:rsid w:val="0054444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4">
    <w:name w:val="a"/>
    <w:basedOn w:val="a0"/>
    <w:rsid w:val="0054444A"/>
  </w:style>
  <w:style w:type="numbering" w:customStyle="1" w:styleId="120">
    <w:name w:val="Нет списка12"/>
    <w:next w:val="a2"/>
    <w:uiPriority w:val="99"/>
    <w:semiHidden/>
    <w:unhideWhenUsed/>
    <w:rsid w:val="0054444A"/>
  </w:style>
  <w:style w:type="character" w:customStyle="1" w:styleId="Heading1Char">
    <w:name w:val="Heading 1 Char"/>
    <w:uiPriority w:val="99"/>
    <w:locked/>
    <w:rsid w:val="0054444A"/>
    <w:rPr>
      <w:rFonts w:ascii="Cambria" w:hAnsi="Cambria" w:cs="Times New Roman"/>
      <w:b/>
      <w:bCs/>
      <w:kern w:val="32"/>
      <w:sz w:val="32"/>
      <w:szCs w:val="32"/>
      <w:lang w:eastAsia="en-US"/>
    </w:rPr>
  </w:style>
  <w:style w:type="character" w:customStyle="1" w:styleId="S03">
    <w:name w:val="S0"/>
    <w:uiPriority w:val="99"/>
    <w:rsid w:val="0054444A"/>
    <w:rPr>
      <w:rFonts w:ascii="Times New Roman" w:hAnsi="Times New Roman"/>
      <w:color w:val="000000"/>
      <w:sz w:val="24"/>
      <w:u w:val="none"/>
      <w:effect w:val="none"/>
    </w:rPr>
  </w:style>
  <w:style w:type="character" w:customStyle="1" w:styleId="highlightselected">
    <w:name w:val="highlight selected"/>
    <w:uiPriority w:val="99"/>
    <w:rsid w:val="0054444A"/>
    <w:rPr>
      <w:rFonts w:cs="Times New Roman"/>
    </w:rPr>
  </w:style>
  <w:style w:type="character" w:customStyle="1" w:styleId="s202">
    <w:name w:val="s202"/>
    <w:rsid w:val="0054444A"/>
    <w:rPr>
      <w:rFonts w:cs="Times New Roman"/>
    </w:rPr>
  </w:style>
  <w:style w:type="character" w:customStyle="1" w:styleId="apple-converted-space">
    <w:name w:val="apple-converted-space"/>
    <w:rsid w:val="0054444A"/>
  </w:style>
  <w:style w:type="character" w:customStyle="1" w:styleId="HTML10">
    <w:name w:val="Стандартный HTML Знак1"/>
    <w:basedOn w:val="a0"/>
    <w:uiPriority w:val="99"/>
    <w:semiHidden/>
    <w:rsid w:val="0054444A"/>
    <w:rPr>
      <w:rFonts w:ascii="Consolas" w:eastAsia="Calibri" w:hAnsi="Consolas" w:cs="Times New Roman"/>
      <w:sz w:val="20"/>
      <w:szCs w:val="20"/>
    </w:rPr>
  </w:style>
  <w:style w:type="numbering" w:customStyle="1" w:styleId="61">
    <w:name w:val="Нет списка6"/>
    <w:next w:val="a2"/>
    <w:uiPriority w:val="99"/>
    <w:semiHidden/>
    <w:unhideWhenUsed/>
    <w:rsid w:val="0054444A"/>
  </w:style>
  <w:style w:type="numbering" w:customStyle="1" w:styleId="70">
    <w:name w:val="Нет списка7"/>
    <w:next w:val="a2"/>
    <w:uiPriority w:val="99"/>
    <w:semiHidden/>
    <w:unhideWhenUsed/>
    <w:rsid w:val="00E163ED"/>
  </w:style>
  <w:style w:type="numbering" w:customStyle="1" w:styleId="130">
    <w:name w:val="Нет списка13"/>
    <w:next w:val="a2"/>
    <w:uiPriority w:val="99"/>
    <w:semiHidden/>
    <w:unhideWhenUsed/>
    <w:rsid w:val="00E163ED"/>
  </w:style>
  <w:style w:type="numbering" w:customStyle="1" w:styleId="220">
    <w:name w:val="Нет списка22"/>
    <w:next w:val="a2"/>
    <w:uiPriority w:val="99"/>
    <w:semiHidden/>
    <w:unhideWhenUsed/>
    <w:rsid w:val="00E163ED"/>
  </w:style>
  <w:style w:type="numbering" w:customStyle="1" w:styleId="32">
    <w:name w:val="Нет списка32"/>
    <w:next w:val="a2"/>
    <w:uiPriority w:val="99"/>
    <w:semiHidden/>
    <w:unhideWhenUsed/>
    <w:rsid w:val="00E163ED"/>
  </w:style>
  <w:style w:type="numbering" w:customStyle="1" w:styleId="410">
    <w:name w:val="Нет списка41"/>
    <w:next w:val="a2"/>
    <w:uiPriority w:val="99"/>
    <w:semiHidden/>
    <w:unhideWhenUsed/>
    <w:rsid w:val="00E163ED"/>
  </w:style>
  <w:style w:type="numbering" w:customStyle="1" w:styleId="1120">
    <w:name w:val="Нет списка112"/>
    <w:next w:val="a2"/>
    <w:uiPriority w:val="99"/>
    <w:semiHidden/>
    <w:unhideWhenUsed/>
    <w:rsid w:val="00E163ED"/>
  </w:style>
  <w:style w:type="numbering" w:customStyle="1" w:styleId="1112">
    <w:name w:val="Нет списка1112"/>
    <w:next w:val="a2"/>
    <w:uiPriority w:val="99"/>
    <w:semiHidden/>
    <w:unhideWhenUsed/>
    <w:rsid w:val="00E163ED"/>
  </w:style>
  <w:style w:type="numbering" w:customStyle="1" w:styleId="212">
    <w:name w:val="Нет списка212"/>
    <w:next w:val="a2"/>
    <w:uiPriority w:val="99"/>
    <w:semiHidden/>
    <w:unhideWhenUsed/>
    <w:rsid w:val="00E163ED"/>
  </w:style>
  <w:style w:type="numbering" w:customStyle="1" w:styleId="311">
    <w:name w:val="Нет списка311"/>
    <w:next w:val="a2"/>
    <w:uiPriority w:val="99"/>
    <w:semiHidden/>
    <w:unhideWhenUsed/>
    <w:rsid w:val="00E163ED"/>
  </w:style>
  <w:style w:type="numbering" w:customStyle="1" w:styleId="510">
    <w:name w:val="Нет списка51"/>
    <w:next w:val="a2"/>
    <w:uiPriority w:val="99"/>
    <w:semiHidden/>
    <w:unhideWhenUsed/>
    <w:rsid w:val="00E163ED"/>
  </w:style>
  <w:style w:type="numbering" w:customStyle="1" w:styleId="121">
    <w:name w:val="Нет списка121"/>
    <w:next w:val="a2"/>
    <w:uiPriority w:val="99"/>
    <w:semiHidden/>
    <w:unhideWhenUsed/>
    <w:rsid w:val="00E163ED"/>
  </w:style>
  <w:style w:type="numbering" w:customStyle="1" w:styleId="610">
    <w:name w:val="Нет списка61"/>
    <w:next w:val="a2"/>
    <w:uiPriority w:val="99"/>
    <w:semiHidden/>
    <w:unhideWhenUsed/>
    <w:rsid w:val="00E16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167"/>
  </w:style>
  <w:style w:type="paragraph" w:styleId="1">
    <w:name w:val="heading 1"/>
    <w:basedOn w:val="a"/>
    <w:link w:val="10"/>
    <w:uiPriority w:val="99"/>
    <w:qFormat/>
    <w:rsid w:val="0054444A"/>
    <w:pPr>
      <w:spacing w:before="100" w:beforeAutospacing="1" w:after="100" w:afterAutospacing="1" w:line="240" w:lineRule="auto"/>
      <w:outlineLvl w:val="0"/>
    </w:pPr>
    <w:rPr>
      <w:rFonts w:ascii="Times New Roman" w:eastAsia="Times New Roman" w:hAnsi="Times New Roman" w:cs="Times New Roman"/>
      <w:b/>
      <w:bCs/>
      <w:color w:val="055AC6"/>
      <w:kern w:val="36"/>
      <w:sz w:val="26"/>
      <w:szCs w:val="26"/>
      <w:lang w:val="x-none" w:eastAsia="x-none"/>
    </w:rPr>
  </w:style>
  <w:style w:type="paragraph" w:styleId="2">
    <w:name w:val="heading 2"/>
    <w:basedOn w:val="a"/>
    <w:link w:val="20"/>
    <w:qFormat/>
    <w:rsid w:val="0054444A"/>
    <w:pPr>
      <w:spacing w:before="270" w:after="150" w:line="450" w:lineRule="atLeast"/>
      <w:outlineLvl w:val="1"/>
    </w:pPr>
    <w:rPr>
      <w:rFonts w:ascii="Arial" w:eastAsia="Times New Roman" w:hAnsi="Arial" w:cs="Times New Roman"/>
      <w:color w:val="444444"/>
      <w:sz w:val="38"/>
      <w:szCs w:val="38"/>
      <w:lang w:val="x-none" w:eastAsia="x-none"/>
    </w:rPr>
  </w:style>
  <w:style w:type="paragraph" w:styleId="3">
    <w:name w:val="heading 3"/>
    <w:basedOn w:val="a"/>
    <w:link w:val="30"/>
    <w:qFormat/>
    <w:rsid w:val="0054444A"/>
    <w:pPr>
      <w:spacing w:before="225" w:after="135" w:line="390" w:lineRule="atLeast"/>
      <w:outlineLvl w:val="2"/>
    </w:pPr>
    <w:rPr>
      <w:rFonts w:ascii="Arial" w:eastAsia="Times New Roman" w:hAnsi="Arial" w:cs="Times New Roman"/>
      <w:color w:val="444444"/>
      <w:sz w:val="32"/>
      <w:szCs w:val="32"/>
      <w:lang w:val="x-none" w:eastAsia="x-none"/>
    </w:rPr>
  </w:style>
  <w:style w:type="paragraph" w:styleId="4">
    <w:name w:val="heading 4"/>
    <w:basedOn w:val="a"/>
    <w:link w:val="40"/>
    <w:qFormat/>
    <w:rsid w:val="0054444A"/>
    <w:pPr>
      <w:spacing w:before="180" w:after="0" w:line="360" w:lineRule="atLeast"/>
      <w:outlineLvl w:val="3"/>
    </w:pPr>
    <w:rPr>
      <w:rFonts w:ascii="Arial" w:eastAsia="Times New Roman" w:hAnsi="Arial" w:cs="Times New Roman"/>
      <w:color w:val="444444"/>
      <w:sz w:val="29"/>
      <w:szCs w:val="29"/>
      <w:lang w:val="x-none" w:eastAsia="x-none"/>
    </w:rPr>
  </w:style>
  <w:style w:type="paragraph" w:styleId="5">
    <w:name w:val="heading 5"/>
    <w:basedOn w:val="a"/>
    <w:link w:val="50"/>
    <w:qFormat/>
    <w:rsid w:val="0054444A"/>
    <w:pPr>
      <w:spacing w:before="180" w:after="90" w:line="330" w:lineRule="atLeast"/>
      <w:outlineLvl w:val="4"/>
    </w:pPr>
    <w:rPr>
      <w:rFonts w:ascii="Arial" w:eastAsia="Times New Roman" w:hAnsi="Arial" w:cs="Times New Roman"/>
      <w:color w:val="444444"/>
      <w:sz w:val="26"/>
      <w:szCs w:val="26"/>
      <w:lang w:val="x-none" w:eastAsia="x-none"/>
    </w:rPr>
  </w:style>
  <w:style w:type="paragraph" w:styleId="6">
    <w:name w:val="heading 6"/>
    <w:basedOn w:val="a"/>
    <w:link w:val="60"/>
    <w:qFormat/>
    <w:rsid w:val="0054444A"/>
    <w:pPr>
      <w:spacing w:before="150" w:after="90" w:line="270" w:lineRule="atLeast"/>
      <w:outlineLvl w:val="5"/>
    </w:pPr>
    <w:rPr>
      <w:rFonts w:ascii="Arial" w:eastAsia="Times New Roman" w:hAnsi="Arial" w:cs="Times New Roman"/>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009A4"/>
  </w:style>
  <w:style w:type="character" w:styleId="a3">
    <w:name w:val="Hyperlink"/>
    <w:basedOn w:val="a0"/>
    <w:uiPriority w:val="99"/>
    <w:unhideWhenUsed/>
    <w:rsid w:val="00A009A4"/>
    <w:rPr>
      <w:color w:val="000080"/>
      <w:u w:val="single"/>
    </w:rPr>
  </w:style>
  <w:style w:type="character" w:styleId="a4">
    <w:name w:val="FollowedHyperlink"/>
    <w:basedOn w:val="a0"/>
    <w:uiPriority w:val="99"/>
    <w:semiHidden/>
    <w:unhideWhenUsed/>
    <w:rsid w:val="00A009A4"/>
    <w:rPr>
      <w:color w:val="000080"/>
      <w:u w:val="single"/>
    </w:rPr>
  </w:style>
  <w:style w:type="paragraph" w:styleId="HTML">
    <w:name w:val="HTML Preformatted"/>
    <w:basedOn w:val="a"/>
    <w:link w:val="HTML0"/>
    <w:uiPriority w:val="99"/>
    <w:semiHidden/>
    <w:unhideWhenUsed/>
    <w:rsid w:val="00A00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009A4"/>
    <w:rPr>
      <w:rFonts w:ascii="Courier New" w:eastAsia="Times New Roman" w:hAnsi="Courier New" w:cs="Courier New"/>
      <w:sz w:val="20"/>
      <w:szCs w:val="20"/>
      <w:lang w:eastAsia="ru-RU"/>
    </w:rPr>
  </w:style>
  <w:style w:type="paragraph" w:customStyle="1" w:styleId="s8">
    <w:name w:val="s8"/>
    <w:basedOn w:val="a"/>
    <w:rsid w:val="00A009A4"/>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A009A4"/>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A0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A009A4"/>
    <w:rPr>
      <w:bdr w:val="none" w:sz="0" w:space="0" w:color="auto" w:frame="1"/>
    </w:rPr>
  </w:style>
  <w:style w:type="character" w:customStyle="1" w:styleId="s10">
    <w:name w:val="s10"/>
    <w:basedOn w:val="a0"/>
    <w:rsid w:val="00A009A4"/>
    <w:rPr>
      <w:bdr w:val="none" w:sz="0" w:space="0" w:color="auto" w:frame="1"/>
    </w:rPr>
  </w:style>
  <w:style w:type="character" w:customStyle="1" w:styleId="s15">
    <w:name w:val="s15"/>
    <w:basedOn w:val="a0"/>
    <w:rsid w:val="00A009A4"/>
  </w:style>
  <w:style w:type="character" w:customStyle="1" w:styleId="s0">
    <w:name w:val="s0"/>
    <w:basedOn w:val="a0"/>
    <w:qFormat/>
    <w:rsid w:val="00A009A4"/>
    <w:rPr>
      <w:color w:val="000000"/>
    </w:rPr>
  </w:style>
  <w:style w:type="character" w:customStyle="1" w:styleId="s100">
    <w:name w:val="s100"/>
    <w:basedOn w:val="a0"/>
    <w:rsid w:val="00A009A4"/>
    <w:rPr>
      <w:color w:val="000000"/>
    </w:rPr>
  </w:style>
  <w:style w:type="character" w:customStyle="1" w:styleId="s1">
    <w:name w:val="s1"/>
    <w:basedOn w:val="a0"/>
    <w:rsid w:val="00A009A4"/>
    <w:rPr>
      <w:color w:val="000000"/>
    </w:rPr>
  </w:style>
  <w:style w:type="character" w:customStyle="1" w:styleId="s2">
    <w:name w:val="s2"/>
    <w:basedOn w:val="a0"/>
    <w:rsid w:val="00A009A4"/>
    <w:rPr>
      <w:color w:val="000080"/>
    </w:rPr>
  </w:style>
  <w:style w:type="character" w:customStyle="1" w:styleId="s3">
    <w:name w:val="s3"/>
    <w:basedOn w:val="a0"/>
    <w:rsid w:val="00A009A4"/>
    <w:rPr>
      <w:color w:val="FF0000"/>
    </w:rPr>
  </w:style>
  <w:style w:type="character" w:customStyle="1" w:styleId="s6">
    <w:name w:val="s6"/>
    <w:basedOn w:val="a0"/>
    <w:rsid w:val="00A009A4"/>
    <w:rPr>
      <w:color w:val="808000"/>
    </w:rPr>
  </w:style>
  <w:style w:type="character" w:customStyle="1" w:styleId="s5">
    <w:name w:val="s5"/>
    <w:basedOn w:val="a0"/>
    <w:rsid w:val="00A009A4"/>
    <w:rPr>
      <w:color w:val="808080"/>
    </w:rPr>
  </w:style>
  <w:style w:type="character" w:customStyle="1" w:styleId="s19">
    <w:name w:val="s19"/>
    <w:basedOn w:val="a0"/>
    <w:rsid w:val="00A009A4"/>
  </w:style>
  <w:style w:type="character" w:customStyle="1" w:styleId="s91">
    <w:name w:val="s91"/>
    <w:basedOn w:val="a0"/>
    <w:rsid w:val="00A009A4"/>
    <w:rPr>
      <w:vanish/>
      <w:webHidden w:val="0"/>
      <w:bdr w:val="none" w:sz="0" w:space="0" w:color="auto" w:frame="1"/>
      <w:specVanish w:val="0"/>
    </w:rPr>
  </w:style>
  <w:style w:type="character" w:customStyle="1" w:styleId="s31">
    <w:name w:val="s31"/>
    <w:basedOn w:val="a0"/>
    <w:rsid w:val="00A009A4"/>
    <w:rPr>
      <w:vanish/>
      <w:webHidden w:val="0"/>
      <w:color w:val="FF0000"/>
      <w:specVanish w:val="0"/>
    </w:rPr>
  </w:style>
  <w:style w:type="character" w:customStyle="1" w:styleId="s191">
    <w:name w:val="s191"/>
    <w:basedOn w:val="a0"/>
    <w:rsid w:val="00A009A4"/>
    <w:rPr>
      <w:vanish/>
      <w:webHidden w:val="0"/>
      <w:specVanish w:val="0"/>
    </w:rPr>
  </w:style>
  <w:style w:type="character" w:customStyle="1" w:styleId="s101">
    <w:name w:val="s101"/>
    <w:basedOn w:val="a0"/>
    <w:rsid w:val="00A009A4"/>
    <w:rPr>
      <w:vanish/>
      <w:webHidden w:val="0"/>
      <w:bdr w:val="none" w:sz="0" w:space="0" w:color="auto" w:frame="1"/>
      <w:specVanish w:val="0"/>
    </w:rPr>
  </w:style>
  <w:style w:type="paragraph" w:styleId="a5">
    <w:name w:val="Balloon Text"/>
    <w:basedOn w:val="a"/>
    <w:link w:val="a6"/>
    <w:uiPriority w:val="99"/>
    <w:semiHidden/>
    <w:unhideWhenUsed/>
    <w:rsid w:val="006A7F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7F63"/>
    <w:rPr>
      <w:rFonts w:ascii="Tahoma" w:hAnsi="Tahoma" w:cs="Tahoma"/>
      <w:sz w:val="16"/>
      <w:szCs w:val="16"/>
    </w:rPr>
  </w:style>
  <w:style w:type="character" w:customStyle="1" w:styleId="10">
    <w:name w:val="Заголовок 1 Знак"/>
    <w:basedOn w:val="a0"/>
    <w:link w:val="1"/>
    <w:uiPriority w:val="99"/>
    <w:rsid w:val="0054444A"/>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54444A"/>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54444A"/>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54444A"/>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54444A"/>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54444A"/>
    <w:rPr>
      <w:rFonts w:ascii="Arial" w:eastAsia="Times New Roman" w:hAnsi="Arial" w:cs="Times New Roman"/>
      <w:color w:val="444444"/>
      <w:sz w:val="20"/>
      <w:szCs w:val="20"/>
      <w:lang w:val="x-none" w:eastAsia="x-none"/>
    </w:rPr>
  </w:style>
  <w:style w:type="numbering" w:customStyle="1" w:styleId="21">
    <w:name w:val="Нет списка2"/>
    <w:next w:val="a2"/>
    <w:uiPriority w:val="99"/>
    <w:semiHidden/>
    <w:unhideWhenUsed/>
    <w:rsid w:val="0054444A"/>
  </w:style>
  <w:style w:type="paragraph" w:styleId="a7">
    <w:name w:val="Normal (Web)"/>
    <w:basedOn w:val="a"/>
    <w:uiPriority w:val="99"/>
    <w:unhideWhenUsed/>
    <w:rsid w:val="0054444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54444A"/>
    <w:pPr>
      <w:spacing w:after="0" w:line="240" w:lineRule="auto"/>
      <w:ind w:left="720"/>
      <w:contextualSpacing/>
    </w:pPr>
    <w:rPr>
      <w:rFonts w:ascii="Times New Roman" w:eastAsia="Times New Roman" w:hAnsi="Times New Roman" w:cs="Times New Roman"/>
      <w:color w:val="000000"/>
      <w:lang w:eastAsia="ru-RU"/>
    </w:rPr>
  </w:style>
  <w:style w:type="character" w:customStyle="1" w:styleId="aa">
    <w:name w:val="Верхний колонтитул Знак"/>
    <w:basedOn w:val="a0"/>
    <w:link w:val="ab"/>
    <w:uiPriority w:val="99"/>
    <w:rsid w:val="0054444A"/>
    <w:rPr>
      <w:rFonts w:ascii="Times New Roman" w:eastAsia="Times New Roman" w:hAnsi="Times New Roman" w:cs="Times New Roman"/>
      <w:color w:val="000000"/>
      <w:sz w:val="24"/>
      <w:szCs w:val="24"/>
      <w:lang w:eastAsia="ru-RU"/>
    </w:rPr>
  </w:style>
  <w:style w:type="paragraph" w:styleId="ab">
    <w:name w:val="header"/>
    <w:basedOn w:val="a"/>
    <w:link w:val="aa"/>
    <w:uiPriority w:val="99"/>
    <w:unhideWhenUsed/>
    <w:rsid w:val="0054444A"/>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12">
    <w:name w:val="Верхний колонтитул Знак1"/>
    <w:basedOn w:val="a0"/>
    <w:uiPriority w:val="99"/>
    <w:semiHidden/>
    <w:rsid w:val="0054444A"/>
  </w:style>
  <w:style w:type="character" w:customStyle="1" w:styleId="ac">
    <w:name w:val="Нижний колонтитул Знак"/>
    <w:basedOn w:val="a0"/>
    <w:link w:val="ad"/>
    <w:uiPriority w:val="99"/>
    <w:rsid w:val="0054444A"/>
    <w:rPr>
      <w:rFonts w:ascii="Times New Roman" w:eastAsia="Times New Roman" w:hAnsi="Times New Roman" w:cs="Times New Roman"/>
      <w:color w:val="000000"/>
      <w:sz w:val="24"/>
      <w:szCs w:val="24"/>
      <w:lang w:eastAsia="ru-RU"/>
    </w:rPr>
  </w:style>
  <w:style w:type="paragraph" w:styleId="ad">
    <w:name w:val="footer"/>
    <w:basedOn w:val="a"/>
    <w:link w:val="ac"/>
    <w:uiPriority w:val="99"/>
    <w:unhideWhenUsed/>
    <w:rsid w:val="0054444A"/>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13">
    <w:name w:val="Нижний колонтитул Знак1"/>
    <w:basedOn w:val="a0"/>
    <w:uiPriority w:val="99"/>
    <w:semiHidden/>
    <w:rsid w:val="0054444A"/>
  </w:style>
  <w:style w:type="paragraph" w:customStyle="1" w:styleId="14">
    <w:name w:val="Абзац списка1"/>
    <w:basedOn w:val="a"/>
    <w:rsid w:val="0054444A"/>
    <w:pPr>
      <w:ind w:left="720"/>
    </w:pPr>
    <w:rPr>
      <w:rFonts w:ascii="Calibri" w:eastAsia="Times New Roman" w:hAnsi="Calibri" w:cs="Times New Roman"/>
      <w:lang w:eastAsia="ru-RU"/>
    </w:rPr>
  </w:style>
  <w:style w:type="character" w:customStyle="1" w:styleId="s7">
    <w:name w:val="s7"/>
    <w:rsid w:val="0054444A"/>
    <w:rPr>
      <w:rFonts w:ascii="Courier New" w:hAnsi="Courier New" w:cs="Courier New" w:hint="default"/>
      <w:b w:val="0"/>
      <w:bCs w:val="0"/>
      <w:color w:val="000000"/>
    </w:rPr>
  </w:style>
  <w:style w:type="character" w:customStyle="1" w:styleId="s16">
    <w:name w:val="s16"/>
    <w:rsid w:val="0054444A"/>
    <w:rPr>
      <w:rFonts w:ascii="Times New Roman" w:hAnsi="Times New Roman" w:cs="Times New Roman" w:hint="default"/>
      <w:b w:val="0"/>
      <w:bCs w:val="0"/>
      <w:i/>
      <w:iCs/>
      <w:caps w:val="0"/>
      <w:color w:val="000000"/>
    </w:rPr>
  </w:style>
  <w:style w:type="character" w:customStyle="1" w:styleId="s17">
    <w:name w:val="s17"/>
    <w:rsid w:val="0054444A"/>
    <w:rPr>
      <w:rFonts w:ascii="Times New Roman" w:hAnsi="Times New Roman" w:cs="Times New Roman" w:hint="default"/>
      <w:b w:val="0"/>
      <w:bCs w:val="0"/>
      <w:color w:val="000000"/>
    </w:rPr>
  </w:style>
  <w:style w:type="character" w:customStyle="1" w:styleId="s18">
    <w:name w:val="s18"/>
    <w:rsid w:val="0054444A"/>
    <w:rPr>
      <w:rFonts w:ascii="Times New Roman" w:hAnsi="Times New Roman" w:cs="Times New Roman" w:hint="default"/>
      <w:b w:val="0"/>
      <w:bCs w:val="0"/>
      <w:color w:val="000000"/>
    </w:rPr>
  </w:style>
  <w:style w:type="character" w:customStyle="1" w:styleId="s11">
    <w:name w:val="s11"/>
    <w:rsid w:val="0054444A"/>
    <w:rPr>
      <w:rFonts w:ascii="Courier New" w:hAnsi="Courier New" w:cs="Courier New" w:hint="default"/>
      <w:b/>
      <w:bCs/>
      <w:color w:val="000000"/>
    </w:rPr>
  </w:style>
  <w:style w:type="character" w:customStyle="1" w:styleId="s12">
    <w:name w:val="s12"/>
    <w:rsid w:val="0054444A"/>
    <w:rPr>
      <w:rFonts w:ascii="Courier New" w:hAnsi="Courier New" w:cs="Courier New" w:hint="default"/>
      <w:b w:val="0"/>
      <w:bCs w:val="0"/>
      <w:color w:val="333399"/>
      <w:u w:val="single"/>
    </w:rPr>
  </w:style>
  <w:style w:type="character" w:customStyle="1" w:styleId="s13">
    <w:name w:val="s13"/>
    <w:rsid w:val="0054444A"/>
    <w:rPr>
      <w:rFonts w:ascii="Courier New" w:hAnsi="Courier New" w:cs="Courier New" w:hint="default"/>
      <w:i/>
      <w:iCs/>
      <w:color w:val="FF0000"/>
    </w:rPr>
  </w:style>
  <w:style w:type="character" w:customStyle="1" w:styleId="s14">
    <w:name w:val="s14"/>
    <w:rsid w:val="0054444A"/>
    <w:rPr>
      <w:rFonts w:ascii="Courier New" w:hAnsi="Courier New" w:cs="Courier New" w:hint="default"/>
      <w:color w:val="008000"/>
    </w:rPr>
  </w:style>
  <w:style w:type="character" w:customStyle="1" w:styleId="s01">
    <w:name w:val="s01"/>
    <w:uiPriority w:val="99"/>
    <w:rsid w:val="0054444A"/>
    <w:rPr>
      <w:rFonts w:ascii="Times New Roman" w:hAnsi="Times New Roman" w:cs="Times New Roman" w:hint="default"/>
      <w:b w:val="0"/>
      <w:bCs w:val="0"/>
      <w:i w:val="0"/>
      <w:iCs w:val="0"/>
      <w:color w:val="000000"/>
    </w:rPr>
  </w:style>
  <w:style w:type="paragraph" w:styleId="22">
    <w:name w:val="Body Text 2"/>
    <w:basedOn w:val="a"/>
    <w:link w:val="23"/>
    <w:uiPriority w:val="99"/>
    <w:unhideWhenUsed/>
    <w:rsid w:val="0054444A"/>
    <w:pPr>
      <w:autoSpaceDE w:val="0"/>
      <w:autoSpaceDN w:val="0"/>
      <w:spacing w:after="0" w:line="240" w:lineRule="auto"/>
      <w:ind w:firstLine="851"/>
      <w:jc w:val="both"/>
    </w:pPr>
    <w:rPr>
      <w:rFonts w:ascii="Arial" w:eastAsia="Times New Roman" w:hAnsi="Arial" w:cs="Times New Roman"/>
      <w:color w:val="000000"/>
      <w:sz w:val="24"/>
      <w:szCs w:val="24"/>
      <w:lang w:val="x-none" w:eastAsia="x-none"/>
    </w:rPr>
  </w:style>
  <w:style w:type="character" w:customStyle="1" w:styleId="23">
    <w:name w:val="Основной текст 2 Знак"/>
    <w:basedOn w:val="a0"/>
    <w:link w:val="22"/>
    <w:uiPriority w:val="99"/>
    <w:rsid w:val="0054444A"/>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semiHidden/>
    <w:rsid w:val="0054444A"/>
    <w:rPr>
      <w:rFonts w:ascii="Times New Roman" w:eastAsia="Times New Roman" w:hAnsi="Times New Roman"/>
      <w:sz w:val="24"/>
      <w:szCs w:val="24"/>
    </w:rPr>
  </w:style>
  <w:style w:type="paragraph" w:styleId="25">
    <w:name w:val="Body Text Indent 2"/>
    <w:basedOn w:val="a"/>
    <w:link w:val="24"/>
    <w:uiPriority w:val="99"/>
    <w:semiHidden/>
    <w:unhideWhenUsed/>
    <w:rsid w:val="0054444A"/>
    <w:pPr>
      <w:spacing w:before="100" w:beforeAutospacing="1" w:after="100" w:afterAutospacing="1" w:line="240" w:lineRule="auto"/>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54444A"/>
  </w:style>
  <w:style w:type="character" w:customStyle="1" w:styleId="s02">
    <w:name w:val="s02"/>
    <w:rsid w:val="0054444A"/>
    <w:rPr>
      <w:rFonts w:ascii="Times New Roman" w:hAnsi="Times New Roman" w:cs="Times New Roman" w:hint="default"/>
      <w:b w:val="0"/>
      <w:bCs w:val="0"/>
      <w:i w:val="0"/>
      <w:iCs w:val="0"/>
      <w:color w:val="000000"/>
    </w:rPr>
  </w:style>
  <w:style w:type="character" w:customStyle="1" w:styleId="s00">
    <w:name w:val="s00"/>
    <w:uiPriority w:val="99"/>
    <w:rsid w:val="0054444A"/>
  </w:style>
  <w:style w:type="character" w:styleId="ae">
    <w:name w:val="line number"/>
    <w:uiPriority w:val="99"/>
    <w:semiHidden/>
    <w:unhideWhenUsed/>
    <w:rsid w:val="0054444A"/>
  </w:style>
  <w:style w:type="paragraph" w:customStyle="1" w:styleId="26">
    <w:name w:val="Абзац списка2"/>
    <w:basedOn w:val="a"/>
    <w:rsid w:val="0054444A"/>
    <w:pPr>
      <w:ind w:left="720"/>
    </w:pPr>
    <w:rPr>
      <w:rFonts w:ascii="Calibri" w:eastAsia="Times New Roman" w:hAnsi="Calibri" w:cs="Times New Roman"/>
      <w:lang w:eastAsia="ru-RU"/>
    </w:rPr>
  </w:style>
  <w:style w:type="character" w:styleId="af">
    <w:name w:val="annotation reference"/>
    <w:uiPriority w:val="99"/>
    <w:semiHidden/>
    <w:unhideWhenUsed/>
    <w:rsid w:val="0054444A"/>
    <w:rPr>
      <w:sz w:val="16"/>
      <w:szCs w:val="16"/>
    </w:rPr>
  </w:style>
  <w:style w:type="paragraph" w:styleId="af0">
    <w:name w:val="annotation text"/>
    <w:basedOn w:val="a"/>
    <w:link w:val="af1"/>
    <w:uiPriority w:val="99"/>
    <w:unhideWhenUsed/>
    <w:rsid w:val="0054444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af1">
    <w:name w:val="Текст примечания Знак"/>
    <w:basedOn w:val="a0"/>
    <w:link w:val="af0"/>
    <w:uiPriority w:val="99"/>
    <w:rsid w:val="0054444A"/>
    <w:rPr>
      <w:rFonts w:ascii="Times New Roman" w:eastAsia="Times New Roman" w:hAnsi="Times New Roman" w:cs="Times New Roman"/>
      <w:color w:val="000000"/>
      <w:sz w:val="20"/>
      <w:szCs w:val="20"/>
      <w:lang w:val="x-none" w:eastAsia="x-none"/>
    </w:rPr>
  </w:style>
  <w:style w:type="paragraph" w:styleId="af2">
    <w:name w:val="annotation subject"/>
    <w:basedOn w:val="af0"/>
    <w:next w:val="af0"/>
    <w:link w:val="af3"/>
    <w:uiPriority w:val="99"/>
    <w:semiHidden/>
    <w:unhideWhenUsed/>
    <w:rsid w:val="0054444A"/>
    <w:rPr>
      <w:b/>
      <w:bCs/>
    </w:rPr>
  </w:style>
  <w:style w:type="character" w:customStyle="1" w:styleId="af3">
    <w:name w:val="Тема примечания Знак"/>
    <w:basedOn w:val="af1"/>
    <w:link w:val="af2"/>
    <w:uiPriority w:val="99"/>
    <w:semiHidden/>
    <w:rsid w:val="0054444A"/>
    <w:rPr>
      <w:rFonts w:ascii="Times New Roman" w:eastAsia="Times New Roman" w:hAnsi="Times New Roman" w:cs="Times New Roman"/>
      <w:b/>
      <w:bCs/>
      <w:color w:val="000000"/>
      <w:sz w:val="20"/>
      <w:szCs w:val="20"/>
      <w:lang w:val="x-none" w:eastAsia="x-none"/>
    </w:rPr>
  </w:style>
  <w:style w:type="paragraph" w:customStyle="1" w:styleId="Default">
    <w:name w:val="Default"/>
    <w:rsid w:val="005444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Emphasis"/>
    <w:uiPriority w:val="20"/>
    <w:qFormat/>
    <w:rsid w:val="0054444A"/>
    <w:rPr>
      <w:i/>
      <w:iCs/>
    </w:rPr>
  </w:style>
  <w:style w:type="paragraph" w:styleId="af5">
    <w:name w:val="Revision"/>
    <w:hidden/>
    <w:uiPriority w:val="99"/>
    <w:semiHidden/>
    <w:rsid w:val="0054444A"/>
    <w:pPr>
      <w:spacing w:after="0" w:line="240" w:lineRule="auto"/>
    </w:pPr>
    <w:rPr>
      <w:rFonts w:ascii="Times New Roman" w:eastAsia="Times New Roman" w:hAnsi="Times New Roman" w:cs="Times New Roman"/>
      <w:color w:val="000000"/>
      <w:lang w:eastAsia="ru-RU"/>
    </w:rPr>
  </w:style>
  <w:style w:type="paragraph" w:customStyle="1" w:styleId="af6">
    <w:name w:val="Знак Знак Знак Знак Знак Знак"/>
    <w:basedOn w:val="a"/>
    <w:autoRedefine/>
    <w:rsid w:val="0054444A"/>
    <w:pPr>
      <w:spacing w:after="160" w:line="240" w:lineRule="exact"/>
    </w:pPr>
    <w:rPr>
      <w:rFonts w:ascii="Times New Roman" w:eastAsia="SimSun" w:hAnsi="Times New Roman" w:cs="Times New Roman"/>
      <w:b/>
      <w:sz w:val="28"/>
      <w:szCs w:val="24"/>
      <w:lang w:val="en-US"/>
    </w:rPr>
  </w:style>
  <w:style w:type="numbering" w:customStyle="1" w:styleId="110">
    <w:name w:val="Нет списка11"/>
    <w:next w:val="a2"/>
    <w:uiPriority w:val="99"/>
    <w:semiHidden/>
    <w:unhideWhenUsed/>
    <w:rsid w:val="0054444A"/>
  </w:style>
  <w:style w:type="character" w:styleId="HTML1">
    <w:name w:val="HTML Code"/>
    <w:uiPriority w:val="99"/>
    <w:semiHidden/>
    <w:unhideWhenUsed/>
    <w:rsid w:val="0054444A"/>
    <w:rPr>
      <w:rFonts w:ascii="Consolas" w:eastAsia="Times New Roman" w:hAnsi="Consolas" w:cs="Consolas" w:hint="default"/>
      <w:color w:val="5A5A5A"/>
      <w:sz w:val="20"/>
      <w:szCs w:val="20"/>
      <w:bdr w:val="dotted" w:sz="8" w:space="1" w:color="CCCCCC" w:frame="1"/>
      <w:shd w:val="clear" w:color="auto" w:fill="ECECEC"/>
    </w:rPr>
  </w:style>
  <w:style w:type="character" w:styleId="HTML2">
    <w:name w:val="HTML Keyboard"/>
    <w:uiPriority w:val="99"/>
    <w:semiHidden/>
    <w:unhideWhenUsed/>
    <w:rsid w:val="0054444A"/>
    <w:rPr>
      <w:rFonts w:ascii="Courier New" w:eastAsia="Times New Roman" w:hAnsi="Courier New" w:cs="Courier New" w:hint="default"/>
      <w:sz w:val="20"/>
      <w:szCs w:val="20"/>
    </w:rPr>
  </w:style>
  <w:style w:type="paragraph" w:customStyle="1" w:styleId="msochpdefault">
    <w:name w:val="msochpdefault"/>
    <w:basedOn w:val="a"/>
    <w:rsid w:val="0054444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f7">
    <w:name w:val="footnote text"/>
    <w:basedOn w:val="a"/>
    <w:link w:val="af8"/>
    <w:uiPriority w:val="99"/>
    <w:unhideWhenUsed/>
    <w:rsid w:val="0054444A"/>
    <w:pPr>
      <w:spacing w:after="0" w:line="240" w:lineRule="auto"/>
    </w:pPr>
    <w:rPr>
      <w:rFonts w:ascii="Calibri" w:eastAsia="Calibri" w:hAnsi="Calibri" w:cs="Times New Roman"/>
      <w:sz w:val="20"/>
      <w:szCs w:val="20"/>
      <w:lang w:eastAsia="ru-RU"/>
    </w:rPr>
  </w:style>
  <w:style w:type="character" w:customStyle="1" w:styleId="af8">
    <w:name w:val="Текст сноски Знак"/>
    <w:basedOn w:val="a0"/>
    <w:link w:val="af7"/>
    <w:uiPriority w:val="99"/>
    <w:rsid w:val="0054444A"/>
    <w:rPr>
      <w:rFonts w:ascii="Calibri" w:eastAsia="Calibri" w:hAnsi="Calibri" w:cs="Times New Roman"/>
      <w:sz w:val="20"/>
      <w:szCs w:val="20"/>
      <w:lang w:eastAsia="ru-RU"/>
    </w:rPr>
  </w:style>
  <w:style w:type="character" w:styleId="af9">
    <w:name w:val="footnote reference"/>
    <w:uiPriority w:val="99"/>
    <w:unhideWhenUsed/>
    <w:rsid w:val="0054444A"/>
    <w:rPr>
      <w:vertAlign w:val="superscript"/>
    </w:rPr>
  </w:style>
  <w:style w:type="table" w:styleId="afa">
    <w:name w:val="Table Grid"/>
    <w:basedOn w:val="a1"/>
    <w:uiPriority w:val="59"/>
    <w:rsid w:val="005444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54444A"/>
  </w:style>
  <w:style w:type="character" w:customStyle="1" w:styleId="BalloonTextChar1">
    <w:name w:val="Balloon Text Char1"/>
    <w:uiPriority w:val="99"/>
    <w:semiHidden/>
    <w:rsid w:val="0054444A"/>
    <w:rPr>
      <w:rFonts w:ascii="Times New Roman" w:hAnsi="Times New Roman"/>
      <w:color w:val="000000"/>
      <w:sz w:val="0"/>
      <w:szCs w:val="0"/>
    </w:rPr>
  </w:style>
  <w:style w:type="character" w:customStyle="1" w:styleId="FooterChar">
    <w:name w:val="Footer Char"/>
    <w:uiPriority w:val="99"/>
    <w:locked/>
    <w:rsid w:val="0054444A"/>
    <w:rPr>
      <w:rFonts w:eastAsia="Times New Roman"/>
      <w:color w:val="000000"/>
    </w:rPr>
  </w:style>
  <w:style w:type="character" w:customStyle="1" w:styleId="FooterChar1">
    <w:name w:val="Footer Char1"/>
    <w:uiPriority w:val="99"/>
    <w:semiHidden/>
    <w:rsid w:val="0054444A"/>
    <w:rPr>
      <w:rFonts w:ascii="Times New Roman" w:hAnsi="Times New Roman"/>
      <w:color w:val="000000"/>
    </w:rPr>
  </w:style>
  <w:style w:type="character" w:customStyle="1" w:styleId="afb">
    <w:name w:val="Основной текст Знак"/>
    <w:link w:val="afc"/>
    <w:locked/>
    <w:rsid w:val="0054444A"/>
    <w:rPr>
      <w:rFonts w:ascii="Times New Roman" w:hAnsi="Times New Roman" w:cs="Times New Roman"/>
      <w:b/>
      <w:color w:val="008000"/>
      <w:sz w:val="20"/>
      <w:szCs w:val="20"/>
      <w:lang w:eastAsia="ru-RU"/>
    </w:rPr>
  </w:style>
  <w:style w:type="paragraph" w:styleId="afc">
    <w:name w:val="Body Text"/>
    <w:basedOn w:val="a"/>
    <w:link w:val="afb"/>
    <w:rsid w:val="0054444A"/>
    <w:pPr>
      <w:spacing w:after="0" w:line="240" w:lineRule="auto"/>
      <w:jc w:val="both"/>
    </w:pPr>
    <w:rPr>
      <w:rFonts w:ascii="Times New Roman" w:hAnsi="Times New Roman" w:cs="Times New Roman"/>
      <w:b/>
      <w:color w:val="008000"/>
      <w:sz w:val="20"/>
      <w:szCs w:val="20"/>
      <w:lang w:eastAsia="ru-RU"/>
    </w:rPr>
  </w:style>
  <w:style w:type="character" w:customStyle="1" w:styleId="15">
    <w:name w:val="Основной текст Знак1"/>
    <w:basedOn w:val="a0"/>
    <w:uiPriority w:val="99"/>
    <w:semiHidden/>
    <w:rsid w:val="0054444A"/>
  </w:style>
  <w:style w:type="character" w:customStyle="1" w:styleId="BodyTextChar1">
    <w:name w:val="Body Text Char1"/>
    <w:uiPriority w:val="99"/>
    <w:semiHidden/>
    <w:rsid w:val="0054444A"/>
    <w:rPr>
      <w:rFonts w:ascii="Times New Roman" w:hAnsi="Times New Roman"/>
      <w:color w:val="000000"/>
    </w:rPr>
  </w:style>
  <w:style w:type="character" w:customStyle="1" w:styleId="HTMLPreformattedChar">
    <w:name w:val="HTML Preformatted Char"/>
    <w:uiPriority w:val="99"/>
    <w:semiHidden/>
    <w:locked/>
    <w:rsid w:val="0054444A"/>
    <w:rPr>
      <w:rFonts w:ascii="Courier New" w:hAnsi="Courier New" w:cs="Courier New"/>
      <w:color w:val="000000"/>
    </w:rPr>
  </w:style>
  <w:style w:type="character" w:customStyle="1" w:styleId="HTMLPreformattedChar1">
    <w:name w:val="HTML Preformatted Char1"/>
    <w:uiPriority w:val="99"/>
    <w:semiHidden/>
    <w:rsid w:val="0054444A"/>
    <w:rPr>
      <w:rFonts w:ascii="Courier New" w:hAnsi="Courier New" w:cs="Courier New"/>
      <w:color w:val="000000"/>
    </w:rPr>
  </w:style>
  <w:style w:type="character" w:customStyle="1" w:styleId="16">
    <w:name w:val="Текст выноски Знак1"/>
    <w:uiPriority w:val="99"/>
    <w:semiHidden/>
    <w:rsid w:val="0054444A"/>
    <w:rPr>
      <w:rFonts w:ascii="Tahoma" w:hAnsi="Tahoma" w:cs="Tahoma"/>
      <w:color w:val="000000"/>
      <w:sz w:val="16"/>
      <w:szCs w:val="16"/>
      <w:lang w:eastAsia="ru-RU"/>
    </w:rPr>
  </w:style>
  <w:style w:type="table" w:customStyle="1" w:styleId="17">
    <w:name w:val="Сетка таблицы1"/>
    <w:basedOn w:val="a1"/>
    <w:next w:val="afa"/>
    <w:uiPriority w:val="59"/>
    <w:rsid w:val="0054444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54444A"/>
    <w:pPr>
      <w:widowControl w:val="0"/>
      <w:spacing w:after="0" w:line="240" w:lineRule="auto"/>
      <w:jc w:val="both"/>
    </w:pPr>
    <w:rPr>
      <w:rFonts w:ascii="Times New Roman" w:eastAsia="Times New Roman" w:hAnsi="Times New Roman" w:cs="Times New Roman"/>
      <w:snapToGrid w:val="0"/>
      <w:sz w:val="28"/>
      <w:szCs w:val="24"/>
      <w:lang w:eastAsia="ru-RU"/>
    </w:rPr>
  </w:style>
  <w:style w:type="numbering" w:customStyle="1" w:styleId="31">
    <w:name w:val="Нет списка3"/>
    <w:next w:val="a2"/>
    <w:uiPriority w:val="99"/>
    <w:semiHidden/>
    <w:unhideWhenUsed/>
    <w:rsid w:val="0054444A"/>
  </w:style>
  <w:style w:type="paragraph" w:styleId="afd">
    <w:name w:val="No Spacing"/>
    <w:uiPriority w:val="1"/>
    <w:qFormat/>
    <w:rsid w:val="0054444A"/>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4444A"/>
    <w:pPr>
      <w:spacing w:before="100" w:beforeAutospacing="1" w:after="100" w:afterAutospacing="1" w:line="240" w:lineRule="auto"/>
    </w:pPr>
    <w:rPr>
      <w:rFonts w:ascii="Calibri" w:eastAsia="Times New Roman" w:hAnsi="Calibri" w:cs="Times New Roman"/>
      <w:lang w:eastAsia="ru-RU"/>
    </w:rPr>
  </w:style>
  <w:style w:type="paragraph" w:customStyle="1" w:styleId="font6">
    <w:name w:val="font6"/>
    <w:basedOn w:val="a"/>
    <w:rsid w:val="0054444A"/>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29">
    <w:name w:val="xl129"/>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32">
    <w:name w:val="xl132"/>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54444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544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544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41">
    <w:name w:val="Нет списка4"/>
    <w:next w:val="a2"/>
    <w:uiPriority w:val="99"/>
    <w:semiHidden/>
    <w:unhideWhenUsed/>
    <w:rsid w:val="0054444A"/>
  </w:style>
  <w:style w:type="character" w:customStyle="1" w:styleId="s61">
    <w:name w:val="s61"/>
    <w:rsid w:val="0054444A"/>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a"/>
    <w:uiPriority w:val="99"/>
    <w:rsid w:val="00544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54444A"/>
  </w:style>
  <w:style w:type="numbering" w:customStyle="1" w:styleId="1111">
    <w:name w:val="Нет списка1111"/>
    <w:next w:val="a2"/>
    <w:uiPriority w:val="99"/>
    <w:semiHidden/>
    <w:unhideWhenUsed/>
    <w:rsid w:val="0054444A"/>
  </w:style>
  <w:style w:type="character" w:customStyle="1" w:styleId="S1a">
    <w:name w:val="S1"/>
    <w:rsid w:val="0054444A"/>
    <w:rPr>
      <w:rFonts w:ascii="Times New Roman" w:hAnsi="Times New Roman" w:cs="Times New Roman" w:hint="default"/>
      <w:b/>
      <w:bCs/>
      <w:color w:val="000000"/>
    </w:rPr>
  </w:style>
  <w:style w:type="table" w:customStyle="1" w:styleId="112">
    <w:name w:val="Сетка таблицы11"/>
    <w:basedOn w:val="a1"/>
    <w:next w:val="afa"/>
    <w:uiPriority w:val="59"/>
    <w:rsid w:val="0054444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54444A"/>
  </w:style>
  <w:style w:type="numbering" w:customStyle="1" w:styleId="310">
    <w:name w:val="Нет списка31"/>
    <w:next w:val="a2"/>
    <w:uiPriority w:val="99"/>
    <w:semiHidden/>
    <w:unhideWhenUsed/>
    <w:rsid w:val="0054444A"/>
  </w:style>
  <w:style w:type="character" w:customStyle="1" w:styleId="s20">
    <w:name w:val="s20"/>
    <w:basedOn w:val="a0"/>
    <w:rsid w:val="0054444A"/>
  </w:style>
  <w:style w:type="character" w:customStyle="1" w:styleId="S80">
    <w:name w:val="S8 Знак"/>
    <w:basedOn w:val="a0"/>
    <w:link w:val="S81"/>
    <w:rsid w:val="0054444A"/>
  </w:style>
  <w:style w:type="paragraph" w:customStyle="1" w:styleId="S81">
    <w:name w:val="S8"/>
    <w:basedOn w:val="a"/>
    <w:link w:val="S80"/>
    <w:rsid w:val="0054444A"/>
    <w:pPr>
      <w:autoSpaceDE w:val="0"/>
      <w:autoSpaceDN w:val="0"/>
      <w:spacing w:after="0" w:line="240" w:lineRule="auto"/>
    </w:pPr>
  </w:style>
  <w:style w:type="paragraph" w:customStyle="1" w:styleId="msopapdefault">
    <w:name w:val="msopapdefault"/>
    <w:basedOn w:val="a"/>
    <w:rsid w:val="0054444A"/>
    <w:pPr>
      <w:spacing w:before="100" w:beforeAutospacing="1"/>
    </w:pPr>
    <w:rPr>
      <w:rFonts w:ascii="Times New Roman" w:eastAsia="Times New Roman" w:hAnsi="Times New Roman" w:cs="Times New Roman"/>
      <w:sz w:val="24"/>
      <w:szCs w:val="24"/>
      <w:lang w:eastAsia="ru-RU"/>
    </w:rPr>
  </w:style>
  <w:style w:type="character" w:customStyle="1" w:styleId="S30">
    <w:name w:val="S3"/>
    <w:rsid w:val="0054444A"/>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54444A"/>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54444A"/>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54444A"/>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54444A"/>
    <w:rPr>
      <w:rFonts w:ascii="Times New Roman" w:hAnsi="Times New Roman" w:cs="Times New Roman" w:hint="default"/>
      <w:b w:val="0"/>
      <w:bCs w:val="0"/>
      <w:i/>
      <w:iCs/>
      <w:color w:val="333399"/>
      <w:u w:val="single"/>
    </w:rPr>
  </w:style>
  <w:style w:type="character" w:customStyle="1" w:styleId="S102">
    <w:name w:val="S10"/>
    <w:rsid w:val="0054444A"/>
    <w:rPr>
      <w:rFonts w:ascii="Times New Roman" w:hAnsi="Times New Roman" w:cs="Times New Roman" w:hint="default"/>
      <w:b w:val="0"/>
      <w:bCs w:val="0"/>
      <w:i w:val="0"/>
      <w:iCs w:val="0"/>
      <w:color w:val="333399"/>
      <w:u w:val="single"/>
    </w:rPr>
  </w:style>
  <w:style w:type="character" w:customStyle="1" w:styleId="S160">
    <w:name w:val="S16"/>
    <w:rsid w:val="0054444A"/>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54444A"/>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54444A"/>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54444A"/>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54444A"/>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54444A"/>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54444A"/>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54444A"/>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54444A"/>
  </w:style>
  <w:style w:type="paragraph" w:customStyle="1" w:styleId="113">
    <w:name w:val="Заголовок 11"/>
    <w:basedOn w:val="a"/>
    <w:next w:val="a"/>
    <w:link w:val="7"/>
    <w:qFormat/>
    <w:rsid w:val="0054444A"/>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3"/>
    <w:locked/>
    <w:rsid w:val="0054444A"/>
    <w:rPr>
      <w:rFonts w:ascii="Arial" w:eastAsia="Calibri" w:hAnsi="Arial" w:cs="Times New Roman"/>
      <w:b/>
      <w:sz w:val="32"/>
      <w:szCs w:val="20"/>
      <w:lang w:val="x-none" w:eastAsia="x-none"/>
    </w:rPr>
  </w:style>
  <w:style w:type="paragraph" w:customStyle="1" w:styleId="afe">
    <w:name w:val="Знак"/>
    <w:basedOn w:val="a"/>
    <w:autoRedefine/>
    <w:rsid w:val="0054444A"/>
    <w:pPr>
      <w:spacing w:after="160" w:line="240" w:lineRule="exact"/>
    </w:pPr>
    <w:rPr>
      <w:rFonts w:ascii="Times New Roman" w:eastAsia="SimSun" w:hAnsi="Times New Roman" w:cs="Times New Roman"/>
      <w:b/>
      <w:sz w:val="28"/>
      <w:szCs w:val="24"/>
      <w:lang w:val="en-US"/>
    </w:rPr>
  </w:style>
  <w:style w:type="character" w:styleId="aff">
    <w:name w:val="page number"/>
    <w:uiPriority w:val="99"/>
    <w:rsid w:val="0054444A"/>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54444A"/>
    <w:rPr>
      <w:rFonts w:ascii="Times New Roman" w:eastAsia="Times New Roman" w:hAnsi="Times New Roman" w:cs="Times New Roman"/>
      <w:color w:val="000000"/>
      <w:lang w:eastAsia="ru-RU"/>
    </w:rPr>
  </w:style>
  <w:style w:type="table" w:customStyle="1" w:styleId="TableNormal">
    <w:name w:val="Table Normal"/>
    <w:rsid w:val="0054444A"/>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rsid w:val="0054444A"/>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f1">
    <w:name w:val="Название Знак"/>
    <w:basedOn w:val="a0"/>
    <w:link w:val="aff0"/>
    <w:rsid w:val="0054444A"/>
    <w:rPr>
      <w:rFonts w:ascii="Times New Roman" w:eastAsia="Times New Roman" w:hAnsi="Times New Roman" w:cs="Times New Roman"/>
      <w:b/>
      <w:color w:val="000000"/>
      <w:sz w:val="72"/>
      <w:szCs w:val="72"/>
      <w:lang w:eastAsia="ru-RU"/>
    </w:rPr>
  </w:style>
  <w:style w:type="paragraph" w:styleId="aff2">
    <w:name w:val="Subtitle"/>
    <w:basedOn w:val="a"/>
    <w:next w:val="a"/>
    <w:link w:val="aff3"/>
    <w:rsid w:val="0054444A"/>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f3">
    <w:name w:val="Подзаголовок Знак"/>
    <w:basedOn w:val="a0"/>
    <w:link w:val="aff2"/>
    <w:rsid w:val="0054444A"/>
    <w:rPr>
      <w:rFonts w:ascii="Georgia" w:eastAsia="Georgia" w:hAnsi="Georgia" w:cs="Georgia"/>
      <w:i/>
      <w:color w:val="666666"/>
      <w:sz w:val="48"/>
      <w:szCs w:val="48"/>
      <w:lang w:eastAsia="ru-RU"/>
    </w:rPr>
  </w:style>
  <w:style w:type="table" w:customStyle="1" w:styleId="19">
    <w:name w:val="1"/>
    <w:basedOn w:val="TableNormal"/>
    <w:rsid w:val="0054444A"/>
    <w:tblPr>
      <w:tblStyleRowBandSize w:val="1"/>
      <w:tblStyleColBandSize w:val="1"/>
      <w:tblCellMar>
        <w:left w:w="108" w:type="dxa"/>
        <w:right w:w="108" w:type="dxa"/>
      </w:tblCellMar>
    </w:tblPr>
  </w:style>
  <w:style w:type="paragraph" w:customStyle="1" w:styleId="ConsPlusNormal">
    <w:name w:val="ConsPlusNormal"/>
    <w:rsid w:val="0054444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4">
    <w:name w:val="a"/>
    <w:basedOn w:val="a0"/>
    <w:rsid w:val="0054444A"/>
  </w:style>
  <w:style w:type="numbering" w:customStyle="1" w:styleId="120">
    <w:name w:val="Нет списка12"/>
    <w:next w:val="a2"/>
    <w:uiPriority w:val="99"/>
    <w:semiHidden/>
    <w:unhideWhenUsed/>
    <w:rsid w:val="0054444A"/>
  </w:style>
  <w:style w:type="character" w:customStyle="1" w:styleId="Heading1Char">
    <w:name w:val="Heading 1 Char"/>
    <w:uiPriority w:val="99"/>
    <w:locked/>
    <w:rsid w:val="0054444A"/>
    <w:rPr>
      <w:rFonts w:ascii="Cambria" w:hAnsi="Cambria" w:cs="Times New Roman"/>
      <w:b/>
      <w:bCs/>
      <w:kern w:val="32"/>
      <w:sz w:val="32"/>
      <w:szCs w:val="32"/>
      <w:lang w:eastAsia="en-US"/>
    </w:rPr>
  </w:style>
  <w:style w:type="character" w:customStyle="1" w:styleId="S03">
    <w:name w:val="S0"/>
    <w:uiPriority w:val="99"/>
    <w:rsid w:val="0054444A"/>
    <w:rPr>
      <w:rFonts w:ascii="Times New Roman" w:hAnsi="Times New Roman"/>
      <w:color w:val="000000"/>
      <w:sz w:val="24"/>
      <w:u w:val="none"/>
      <w:effect w:val="none"/>
    </w:rPr>
  </w:style>
  <w:style w:type="character" w:customStyle="1" w:styleId="highlightselected">
    <w:name w:val="highlight selected"/>
    <w:uiPriority w:val="99"/>
    <w:rsid w:val="0054444A"/>
    <w:rPr>
      <w:rFonts w:cs="Times New Roman"/>
    </w:rPr>
  </w:style>
  <w:style w:type="character" w:customStyle="1" w:styleId="s202">
    <w:name w:val="s202"/>
    <w:rsid w:val="0054444A"/>
    <w:rPr>
      <w:rFonts w:cs="Times New Roman"/>
    </w:rPr>
  </w:style>
  <w:style w:type="character" w:customStyle="1" w:styleId="apple-converted-space">
    <w:name w:val="apple-converted-space"/>
    <w:rsid w:val="0054444A"/>
  </w:style>
  <w:style w:type="character" w:customStyle="1" w:styleId="HTML10">
    <w:name w:val="Стандартный HTML Знак1"/>
    <w:basedOn w:val="a0"/>
    <w:uiPriority w:val="99"/>
    <w:semiHidden/>
    <w:rsid w:val="0054444A"/>
    <w:rPr>
      <w:rFonts w:ascii="Consolas" w:eastAsia="Calibri" w:hAnsi="Consolas" w:cs="Times New Roman"/>
      <w:sz w:val="20"/>
      <w:szCs w:val="20"/>
    </w:rPr>
  </w:style>
  <w:style w:type="numbering" w:customStyle="1" w:styleId="61">
    <w:name w:val="Нет списка6"/>
    <w:next w:val="a2"/>
    <w:uiPriority w:val="99"/>
    <w:semiHidden/>
    <w:unhideWhenUsed/>
    <w:rsid w:val="0054444A"/>
  </w:style>
  <w:style w:type="numbering" w:customStyle="1" w:styleId="70">
    <w:name w:val="Нет списка7"/>
    <w:next w:val="a2"/>
    <w:uiPriority w:val="99"/>
    <w:semiHidden/>
    <w:unhideWhenUsed/>
    <w:rsid w:val="00E163ED"/>
  </w:style>
  <w:style w:type="numbering" w:customStyle="1" w:styleId="130">
    <w:name w:val="Нет списка13"/>
    <w:next w:val="a2"/>
    <w:uiPriority w:val="99"/>
    <w:semiHidden/>
    <w:unhideWhenUsed/>
    <w:rsid w:val="00E163ED"/>
  </w:style>
  <w:style w:type="numbering" w:customStyle="1" w:styleId="220">
    <w:name w:val="Нет списка22"/>
    <w:next w:val="a2"/>
    <w:uiPriority w:val="99"/>
    <w:semiHidden/>
    <w:unhideWhenUsed/>
    <w:rsid w:val="00E163ED"/>
  </w:style>
  <w:style w:type="numbering" w:customStyle="1" w:styleId="32">
    <w:name w:val="Нет списка32"/>
    <w:next w:val="a2"/>
    <w:uiPriority w:val="99"/>
    <w:semiHidden/>
    <w:unhideWhenUsed/>
    <w:rsid w:val="00E163ED"/>
  </w:style>
  <w:style w:type="numbering" w:customStyle="1" w:styleId="410">
    <w:name w:val="Нет списка41"/>
    <w:next w:val="a2"/>
    <w:uiPriority w:val="99"/>
    <w:semiHidden/>
    <w:unhideWhenUsed/>
    <w:rsid w:val="00E163ED"/>
  </w:style>
  <w:style w:type="numbering" w:customStyle="1" w:styleId="1120">
    <w:name w:val="Нет списка112"/>
    <w:next w:val="a2"/>
    <w:uiPriority w:val="99"/>
    <w:semiHidden/>
    <w:unhideWhenUsed/>
    <w:rsid w:val="00E163ED"/>
  </w:style>
  <w:style w:type="numbering" w:customStyle="1" w:styleId="1112">
    <w:name w:val="Нет списка1112"/>
    <w:next w:val="a2"/>
    <w:uiPriority w:val="99"/>
    <w:semiHidden/>
    <w:unhideWhenUsed/>
    <w:rsid w:val="00E163ED"/>
  </w:style>
  <w:style w:type="numbering" w:customStyle="1" w:styleId="212">
    <w:name w:val="Нет списка212"/>
    <w:next w:val="a2"/>
    <w:uiPriority w:val="99"/>
    <w:semiHidden/>
    <w:unhideWhenUsed/>
    <w:rsid w:val="00E163ED"/>
  </w:style>
  <w:style w:type="numbering" w:customStyle="1" w:styleId="311">
    <w:name w:val="Нет списка311"/>
    <w:next w:val="a2"/>
    <w:uiPriority w:val="99"/>
    <w:semiHidden/>
    <w:unhideWhenUsed/>
    <w:rsid w:val="00E163ED"/>
  </w:style>
  <w:style w:type="numbering" w:customStyle="1" w:styleId="510">
    <w:name w:val="Нет списка51"/>
    <w:next w:val="a2"/>
    <w:uiPriority w:val="99"/>
    <w:semiHidden/>
    <w:unhideWhenUsed/>
    <w:rsid w:val="00E163ED"/>
  </w:style>
  <w:style w:type="numbering" w:customStyle="1" w:styleId="121">
    <w:name w:val="Нет списка121"/>
    <w:next w:val="a2"/>
    <w:uiPriority w:val="99"/>
    <w:semiHidden/>
    <w:unhideWhenUsed/>
    <w:rsid w:val="00E163ED"/>
  </w:style>
  <w:style w:type="numbering" w:customStyle="1" w:styleId="610">
    <w:name w:val="Нет списка61"/>
    <w:next w:val="a2"/>
    <w:uiPriority w:val="99"/>
    <w:semiHidden/>
    <w:unhideWhenUsed/>
    <w:rsid w:val="00E1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1768">
      <w:bodyDiv w:val="1"/>
      <w:marLeft w:val="0"/>
      <w:marRight w:val="0"/>
      <w:marTop w:val="0"/>
      <w:marBottom w:val="0"/>
      <w:divBdr>
        <w:top w:val="none" w:sz="0" w:space="0" w:color="auto"/>
        <w:left w:val="none" w:sz="0" w:space="0" w:color="auto"/>
        <w:bottom w:val="none" w:sz="0" w:space="0" w:color="auto"/>
        <w:right w:val="none" w:sz="0" w:space="0" w:color="auto"/>
      </w:divBdr>
    </w:div>
    <w:div w:id="19547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l:51003931.0%20" TargetMode="External"/><Relationship Id="rId21" Type="http://schemas.openxmlformats.org/officeDocument/2006/relationships/hyperlink" Target="jl:39649800.12%20" TargetMode="External"/><Relationship Id="rId42" Type="http://schemas.openxmlformats.org/officeDocument/2006/relationships/hyperlink" Target="jl:32712186.7%20" TargetMode="External"/><Relationship Id="rId63" Type="http://schemas.openxmlformats.org/officeDocument/2006/relationships/hyperlink" Target="jl:38563369.1%20" TargetMode="External"/><Relationship Id="rId84" Type="http://schemas.openxmlformats.org/officeDocument/2006/relationships/hyperlink" Target="jl:51041467.90106%20" TargetMode="External"/><Relationship Id="rId138" Type="http://schemas.openxmlformats.org/officeDocument/2006/relationships/hyperlink" Target="jl:51041467.90106%20" TargetMode="External"/><Relationship Id="rId159" Type="http://schemas.openxmlformats.org/officeDocument/2006/relationships/hyperlink" Target="jl:51021136.74010000%20" TargetMode="External"/><Relationship Id="rId170" Type="http://schemas.openxmlformats.org/officeDocument/2006/relationships/hyperlink" Target="jl:51041467.90106%20" TargetMode="External"/><Relationship Id="rId191" Type="http://schemas.openxmlformats.org/officeDocument/2006/relationships/hyperlink" Target="jl:31779523.9%20" TargetMode="External"/><Relationship Id="rId205" Type="http://schemas.openxmlformats.org/officeDocument/2006/relationships/hyperlink" Target="http://www.nationalbank.kz" TargetMode="External"/><Relationship Id="rId226" Type="http://schemas.openxmlformats.org/officeDocument/2006/relationships/fontTable" Target="fontTable.xml"/><Relationship Id="rId107" Type="http://schemas.openxmlformats.org/officeDocument/2006/relationships/hyperlink" Target="jl:32712186.20%20" TargetMode="External"/><Relationship Id="rId11" Type="http://schemas.openxmlformats.org/officeDocument/2006/relationships/hyperlink" Target="jl:39649800.2%20" TargetMode="External"/><Relationship Id="rId32" Type="http://schemas.openxmlformats.org/officeDocument/2006/relationships/hyperlink" Target="jl:32712186.5%20" TargetMode="External"/><Relationship Id="rId53" Type="http://schemas.openxmlformats.org/officeDocument/2006/relationships/hyperlink" Target="jl:35647723.0%20" TargetMode="External"/><Relationship Id="rId74" Type="http://schemas.openxmlformats.org/officeDocument/2006/relationships/hyperlink" Target="jl:51041467.90106%20" TargetMode="External"/><Relationship Id="rId128" Type="http://schemas.openxmlformats.org/officeDocument/2006/relationships/hyperlink" Target="jl:39649800.0%20" TargetMode="External"/><Relationship Id="rId149" Type="http://schemas.openxmlformats.org/officeDocument/2006/relationships/hyperlink" Target="jl:51041258.72040000%20" TargetMode="External"/><Relationship Id="rId5" Type="http://schemas.openxmlformats.org/officeDocument/2006/relationships/settings" Target="settings.xml"/><Relationship Id="rId95" Type="http://schemas.openxmlformats.org/officeDocument/2006/relationships/hyperlink" Target="jl:51003931.0%20" TargetMode="External"/><Relationship Id="rId160" Type="http://schemas.openxmlformats.org/officeDocument/2006/relationships/hyperlink" Target="jl:51041258.72040000%20" TargetMode="External"/><Relationship Id="rId181" Type="http://schemas.openxmlformats.org/officeDocument/2006/relationships/hyperlink" Target="jl:36252725.100%20" TargetMode="External"/><Relationship Id="rId216" Type="http://schemas.openxmlformats.org/officeDocument/2006/relationships/hyperlink" Target="jl:36252725.100%20" TargetMode="External"/><Relationship Id="rId211" Type="http://schemas.openxmlformats.org/officeDocument/2006/relationships/hyperlink" Target="https://kaz.tengrinews.kz/zakon/docs?ngr=V1200008318" TargetMode="External"/><Relationship Id="rId22" Type="http://schemas.openxmlformats.org/officeDocument/2006/relationships/hyperlink" Target="jl:32712186.0%20" TargetMode="External"/><Relationship Id="rId27" Type="http://schemas.openxmlformats.org/officeDocument/2006/relationships/hyperlink" Target="jl:32712186.4%20" TargetMode="External"/><Relationship Id="rId43" Type="http://schemas.openxmlformats.org/officeDocument/2006/relationships/hyperlink" Target="jl:51003931.0%20" TargetMode="External"/><Relationship Id="rId48" Type="http://schemas.openxmlformats.org/officeDocument/2006/relationships/hyperlink" Target="jl:51041467.90106%20" TargetMode="External"/><Relationship Id="rId64" Type="http://schemas.openxmlformats.org/officeDocument/2006/relationships/hyperlink" Target="jl:32712186.0%20" TargetMode="External"/><Relationship Id="rId69" Type="http://schemas.openxmlformats.org/officeDocument/2006/relationships/hyperlink" Target="jl:38563369.0%20" TargetMode="External"/><Relationship Id="rId113" Type="http://schemas.openxmlformats.org/officeDocument/2006/relationships/hyperlink" Target="jl:51041467.90106%20" TargetMode="External"/><Relationship Id="rId118" Type="http://schemas.openxmlformats.org/officeDocument/2006/relationships/hyperlink" Target="jl:51041467.90106%20" TargetMode="External"/><Relationship Id="rId134" Type="http://schemas.openxmlformats.org/officeDocument/2006/relationships/hyperlink" Target="http://www.nationalbank.kz" TargetMode="External"/><Relationship Id="rId139" Type="http://schemas.openxmlformats.org/officeDocument/2006/relationships/hyperlink" Target="jl:39649800.0%20" TargetMode="External"/><Relationship Id="rId80" Type="http://schemas.openxmlformats.org/officeDocument/2006/relationships/hyperlink" Target="jl:51041467.90106%20" TargetMode="External"/><Relationship Id="rId85" Type="http://schemas.openxmlformats.org/officeDocument/2006/relationships/hyperlink" Target="jl:35647723.0%20" TargetMode="External"/><Relationship Id="rId150" Type="http://schemas.openxmlformats.org/officeDocument/2006/relationships/hyperlink" Target="jl:51041467.90106%20" TargetMode="External"/><Relationship Id="rId155" Type="http://schemas.openxmlformats.org/officeDocument/2006/relationships/hyperlink" Target="jl:51041467.90106%20" TargetMode="External"/><Relationship Id="rId171" Type="http://schemas.openxmlformats.org/officeDocument/2006/relationships/hyperlink" Target="jl:39649800.0%20" TargetMode="External"/><Relationship Id="rId176" Type="http://schemas.openxmlformats.org/officeDocument/2006/relationships/hyperlink" Target="jl:36252725.100%20" TargetMode="External"/><Relationship Id="rId192" Type="http://schemas.openxmlformats.org/officeDocument/2006/relationships/hyperlink" Target="jl:36252725.100%20" TargetMode="External"/><Relationship Id="rId197" Type="http://schemas.openxmlformats.org/officeDocument/2006/relationships/hyperlink" Target="jl:51041467.90106.1000268399_8" TargetMode="External"/><Relationship Id="rId206" Type="http://schemas.openxmlformats.org/officeDocument/2006/relationships/hyperlink" Target="jl:36252725.100%20" TargetMode="External"/><Relationship Id="rId227" Type="http://schemas.openxmlformats.org/officeDocument/2006/relationships/theme" Target="theme/theme1.xml"/><Relationship Id="rId201" Type="http://schemas.openxmlformats.org/officeDocument/2006/relationships/hyperlink" Target="jl:36252725.100%20" TargetMode="External"/><Relationship Id="rId222" Type="http://schemas.openxmlformats.org/officeDocument/2006/relationships/header" Target="header1.xml"/><Relationship Id="rId12" Type="http://schemas.openxmlformats.org/officeDocument/2006/relationships/hyperlink" Target="jl:39649800.3%20" TargetMode="External"/><Relationship Id="rId17" Type="http://schemas.openxmlformats.org/officeDocument/2006/relationships/hyperlink" Target="jl:39649800.8%20" TargetMode="External"/><Relationship Id="rId33" Type="http://schemas.openxmlformats.org/officeDocument/2006/relationships/hyperlink" Target="jl:51003931.0%20" TargetMode="External"/><Relationship Id="rId38" Type="http://schemas.openxmlformats.org/officeDocument/2006/relationships/hyperlink" Target="jl:51041467.90106%20" TargetMode="External"/><Relationship Id="rId59" Type="http://schemas.openxmlformats.org/officeDocument/2006/relationships/hyperlink" Target="jl:51003931.0%20" TargetMode="External"/><Relationship Id="rId103" Type="http://schemas.openxmlformats.org/officeDocument/2006/relationships/hyperlink" Target="jl:32712186.19%20" TargetMode="External"/><Relationship Id="rId108" Type="http://schemas.openxmlformats.org/officeDocument/2006/relationships/hyperlink" Target="jl:51041467.90106%20" TargetMode="External"/><Relationship Id="rId124" Type="http://schemas.openxmlformats.org/officeDocument/2006/relationships/hyperlink" Target="jl:51003931.54010000%20" TargetMode="External"/><Relationship Id="rId129" Type="http://schemas.openxmlformats.org/officeDocument/2006/relationships/hyperlink" Target="http://www.nationalbank.kz" TargetMode="External"/><Relationship Id="rId54" Type="http://schemas.openxmlformats.org/officeDocument/2006/relationships/hyperlink" Target="jl:38563369.0%20" TargetMode="External"/><Relationship Id="rId70" Type="http://schemas.openxmlformats.org/officeDocument/2006/relationships/hyperlink" Target="jl:38563369.1%20" TargetMode="External"/><Relationship Id="rId75" Type="http://schemas.openxmlformats.org/officeDocument/2006/relationships/hyperlink" Target="jl:35647723.0%20" TargetMode="External"/><Relationship Id="rId91" Type="http://schemas.openxmlformats.org/officeDocument/2006/relationships/hyperlink" Target="jl:35647723.0%20" TargetMode="External"/><Relationship Id="rId96" Type="http://schemas.openxmlformats.org/officeDocument/2006/relationships/hyperlink" Target="jl:51041467.90106%20" TargetMode="External"/><Relationship Id="rId140" Type="http://schemas.openxmlformats.org/officeDocument/2006/relationships/hyperlink" Target="http://www.nationalbank.kz" TargetMode="External"/><Relationship Id="rId145" Type="http://schemas.openxmlformats.org/officeDocument/2006/relationships/hyperlink" Target="jl:39649800.0%20" TargetMode="External"/><Relationship Id="rId161" Type="http://schemas.openxmlformats.org/officeDocument/2006/relationships/hyperlink" Target="jl:51041467.90106%20" TargetMode="External"/><Relationship Id="rId166" Type="http://schemas.openxmlformats.org/officeDocument/2006/relationships/hyperlink" Target="jl:51041467.90106%20" TargetMode="External"/><Relationship Id="rId182" Type="http://schemas.openxmlformats.org/officeDocument/2006/relationships/hyperlink" Target="http://www.nationalbank.kz" TargetMode="External"/><Relationship Id="rId187" Type="http://schemas.openxmlformats.org/officeDocument/2006/relationships/hyperlink" Target="jl:36252725.100%20" TargetMode="External"/><Relationship Id="rId217"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jl:36252725.100%20" TargetMode="External"/><Relationship Id="rId23" Type="http://schemas.openxmlformats.org/officeDocument/2006/relationships/hyperlink" Target="jl:32712186.3%20" TargetMode="External"/><Relationship Id="rId28" Type="http://schemas.openxmlformats.org/officeDocument/2006/relationships/hyperlink" Target="jl:51003931.0%20" TargetMode="External"/><Relationship Id="rId49" Type="http://schemas.openxmlformats.org/officeDocument/2006/relationships/hyperlink" Target="jl:32712186.0%20" TargetMode="External"/><Relationship Id="rId114" Type="http://schemas.openxmlformats.org/officeDocument/2006/relationships/hyperlink" Target="jl:38563369.0%20" TargetMode="External"/><Relationship Id="rId119" Type="http://schemas.openxmlformats.org/officeDocument/2006/relationships/hyperlink" Target="jl:38563369.0%20" TargetMode="External"/><Relationship Id="rId44" Type="http://schemas.openxmlformats.org/officeDocument/2006/relationships/hyperlink" Target="jl:51041467.90106%20" TargetMode="External"/><Relationship Id="rId60" Type="http://schemas.openxmlformats.org/officeDocument/2006/relationships/hyperlink" Target="jl:51041467.90106%20" TargetMode="External"/><Relationship Id="rId65" Type="http://schemas.openxmlformats.org/officeDocument/2006/relationships/hyperlink" Target="jl:32712186.12%20" TargetMode="External"/><Relationship Id="rId81" Type="http://schemas.openxmlformats.org/officeDocument/2006/relationships/hyperlink" Target="jl:32712186.0%20" TargetMode="External"/><Relationship Id="rId86" Type="http://schemas.openxmlformats.org/officeDocument/2006/relationships/hyperlink" Target="jl:38563369.0%20" TargetMode="External"/><Relationship Id="rId130" Type="http://schemas.openxmlformats.org/officeDocument/2006/relationships/hyperlink" Target="jl:51003931.54010000%20" TargetMode="External"/><Relationship Id="rId135" Type="http://schemas.openxmlformats.org/officeDocument/2006/relationships/hyperlink" Target="jl:51003931.54010000%20" TargetMode="External"/><Relationship Id="rId151" Type="http://schemas.openxmlformats.org/officeDocument/2006/relationships/hyperlink" Target="jl:39649800.0%20" TargetMode="External"/><Relationship Id="rId156" Type="http://schemas.openxmlformats.org/officeDocument/2006/relationships/hyperlink" Target="jl:39649800.0%20" TargetMode="External"/><Relationship Id="rId177" Type="http://schemas.openxmlformats.org/officeDocument/2006/relationships/hyperlink" Target="jl:36252725.100%20" TargetMode="External"/><Relationship Id="rId198" Type="http://schemas.openxmlformats.org/officeDocument/2006/relationships/hyperlink" Target="jl:36252725.100%20" TargetMode="External"/><Relationship Id="rId172" Type="http://schemas.openxmlformats.org/officeDocument/2006/relationships/hyperlink" Target="http://www.nationalbank.kz" TargetMode="External"/><Relationship Id="rId193" Type="http://schemas.openxmlformats.org/officeDocument/2006/relationships/hyperlink" Target="http://www.nationalbank.kz" TargetMode="External"/><Relationship Id="rId202" Type="http://schemas.openxmlformats.org/officeDocument/2006/relationships/hyperlink" Target="http://www.nationalbank.kz" TargetMode="External"/><Relationship Id="rId207" Type="http://schemas.openxmlformats.org/officeDocument/2006/relationships/hyperlink" Target="http://www.nationalbank.kz" TargetMode="External"/><Relationship Id="rId223" Type="http://schemas.openxmlformats.org/officeDocument/2006/relationships/hyperlink" Target="jl:36252725.100%20" TargetMode="External"/><Relationship Id="rId13" Type="http://schemas.openxmlformats.org/officeDocument/2006/relationships/hyperlink" Target="jl:39649800.4%20" TargetMode="External"/><Relationship Id="rId18" Type="http://schemas.openxmlformats.org/officeDocument/2006/relationships/hyperlink" Target="jl:39649800.9%20" TargetMode="External"/><Relationship Id="rId39" Type="http://schemas.openxmlformats.org/officeDocument/2006/relationships/hyperlink" Target="jl:38563369.0%20" TargetMode="External"/><Relationship Id="rId109" Type="http://schemas.openxmlformats.org/officeDocument/2006/relationships/hyperlink" Target="jl:35647723.0%20" TargetMode="External"/><Relationship Id="rId34" Type="http://schemas.openxmlformats.org/officeDocument/2006/relationships/hyperlink" Target="jl:51041467.90106%20" TargetMode="External"/><Relationship Id="rId50" Type="http://schemas.openxmlformats.org/officeDocument/2006/relationships/hyperlink" Target="jl:32712186.10%20" TargetMode="External"/><Relationship Id="rId55" Type="http://schemas.openxmlformats.org/officeDocument/2006/relationships/hyperlink" Target="jl:35647723.1%20" TargetMode="External"/><Relationship Id="rId76" Type="http://schemas.openxmlformats.org/officeDocument/2006/relationships/hyperlink" Target="jl:38563369.0%20" TargetMode="External"/><Relationship Id="rId97" Type="http://schemas.openxmlformats.org/officeDocument/2006/relationships/hyperlink" Target="jl:38563369.0%20" TargetMode="External"/><Relationship Id="rId104" Type="http://schemas.openxmlformats.org/officeDocument/2006/relationships/hyperlink" Target="jl:51041467.90106%20" TargetMode="External"/><Relationship Id="rId120" Type="http://schemas.openxmlformats.org/officeDocument/2006/relationships/hyperlink" Target="jl:39649800.0%20" TargetMode="External"/><Relationship Id="rId125" Type="http://schemas.openxmlformats.org/officeDocument/2006/relationships/hyperlink" Target="jl:51021136.74010000%20" TargetMode="External"/><Relationship Id="rId141" Type="http://schemas.openxmlformats.org/officeDocument/2006/relationships/hyperlink" Target="jl:51003931.54010000%20" TargetMode="External"/><Relationship Id="rId146" Type="http://schemas.openxmlformats.org/officeDocument/2006/relationships/hyperlink" Target="http://www.nationalbank.kz" TargetMode="External"/><Relationship Id="rId167" Type="http://schemas.openxmlformats.org/officeDocument/2006/relationships/hyperlink" Target="jl:39649800.0%20" TargetMode="External"/><Relationship Id="rId188" Type="http://schemas.openxmlformats.org/officeDocument/2006/relationships/hyperlink" Target="http://www.nationalbank.kz" TargetMode="External"/><Relationship Id="rId7" Type="http://schemas.openxmlformats.org/officeDocument/2006/relationships/footnotes" Target="footnotes.xml"/><Relationship Id="rId71" Type="http://schemas.openxmlformats.org/officeDocument/2006/relationships/hyperlink" Target="jl:32712186.0%20" TargetMode="External"/><Relationship Id="rId92" Type="http://schemas.openxmlformats.org/officeDocument/2006/relationships/hyperlink" Target="jl:38563369.0%20" TargetMode="External"/><Relationship Id="rId162" Type="http://schemas.openxmlformats.org/officeDocument/2006/relationships/hyperlink" Target="jl:39649800.0%20" TargetMode="External"/><Relationship Id="rId183" Type="http://schemas.openxmlformats.org/officeDocument/2006/relationships/hyperlink" Target="jl:36252725.100%20" TargetMode="External"/><Relationship Id="rId213" Type="http://schemas.openxmlformats.org/officeDocument/2006/relationships/hyperlink" Target="http://www.nationalbank.kz" TargetMode="External"/><Relationship Id="rId218" Type="http://schemas.openxmlformats.org/officeDocument/2006/relationships/hyperlink" Target="jl:36252725.100%20" TargetMode="External"/><Relationship Id="rId2" Type="http://schemas.openxmlformats.org/officeDocument/2006/relationships/numbering" Target="numbering.xml"/><Relationship Id="rId29" Type="http://schemas.openxmlformats.org/officeDocument/2006/relationships/hyperlink" Target="jl:51041467.90106%20" TargetMode="External"/><Relationship Id="rId24" Type="http://schemas.openxmlformats.org/officeDocument/2006/relationships/hyperlink" Target="jl:51003931.0%20" TargetMode="External"/><Relationship Id="rId40" Type="http://schemas.openxmlformats.org/officeDocument/2006/relationships/hyperlink" Target="jl:38563369.1%20" TargetMode="External"/><Relationship Id="rId45" Type="http://schemas.openxmlformats.org/officeDocument/2006/relationships/hyperlink" Target="jl:32712186.0%20" TargetMode="External"/><Relationship Id="rId66" Type="http://schemas.openxmlformats.org/officeDocument/2006/relationships/hyperlink" Target="jl:51003931.0%20" TargetMode="External"/><Relationship Id="rId87" Type="http://schemas.openxmlformats.org/officeDocument/2006/relationships/hyperlink" Target="jl:32712186.0%20" TargetMode="External"/><Relationship Id="rId110" Type="http://schemas.openxmlformats.org/officeDocument/2006/relationships/hyperlink" Target="jl:32712186.0%20" TargetMode="External"/><Relationship Id="rId115" Type="http://schemas.openxmlformats.org/officeDocument/2006/relationships/hyperlink" Target="jl:32712186.0%20" TargetMode="External"/><Relationship Id="rId131" Type="http://schemas.openxmlformats.org/officeDocument/2006/relationships/hyperlink" Target="jl:51021136.74010000%20" TargetMode="External"/><Relationship Id="rId136" Type="http://schemas.openxmlformats.org/officeDocument/2006/relationships/hyperlink" Target="jl:51021136.74010000%20" TargetMode="External"/><Relationship Id="rId157" Type="http://schemas.openxmlformats.org/officeDocument/2006/relationships/hyperlink" Target="http://www.nationalbank.kz" TargetMode="External"/><Relationship Id="rId178" Type="http://schemas.openxmlformats.org/officeDocument/2006/relationships/hyperlink" Target="http://www.nationalbank.kz" TargetMode="External"/><Relationship Id="rId61" Type="http://schemas.openxmlformats.org/officeDocument/2006/relationships/hyperlink" Target="jl:35647723.0%20" TargetMode="External"/><Relationship Id="rId82" Type="http://schemas.openxmlformats.org/officeDocument/2006/relationships/hyperlink" Target="jl:32712186.15%20" TargetMode="External"/><Relationship Id="rId152" Type="http://schemas.openxmlformats.org/officeDocument/2006/relationships/hyperlink" Target="http://www.nationalbank.kz" TargetMode="External"/><Relationship Id="rId173" Type="http://schemas.openxmlformats.org/officeDocument/2006/relationships/hyperlink" Target="jl:51021136.74010000%20" TargetMode="External"/><Relationship Id="rId194" Type="http://schemas.openxmlformats.org/officeDocument/2006/relationships/hyperlink" Target="jl:51041467.90106.1000268399_7" TargetMode="External"/><Relationship Id="rId199" Type="http://schemas.openxmlformats.org/officeDocument/2006/relationships/hyperlink" Target="http://www.nationalbank.kz" TargetMode="External"/><Relationship Id="rId203" Type="http://schemas.openxmlformats.org/officeDocument/2006/relationships/hyperlink" Target="jl:51041467.90106.1000268399_10" TargetMode="External"/><Relationship Id="rId208" Type="http://schemas.openxmlformats.org/officeDocument/2006/relationships/hyperlink" Target="jl:36252725.100%20" TargetMode="External"/><Relationship Id="rId19" Type="http://schemas.openxmlformats.org/officeDocument/2006/relationships/hyperlink" Target="jl:39649800.10%20" TargetMode="External"/><Relationship Id="rId224" Type="http://schemas.openxmlformats.org/officeDocument/2006/relationships/hyperlink" Target="http://www.nationalbank.kz" TargetMode="External"/><Relationship Id="rId14" Type="http://schemas.openxmlformats.org/officeDocument/2006/relationships/hyperlink" Target="jl:39649800.5%20" TargetMode="External"/><Relationship Id="rId30" Type="http://schemas.openxmlformats.org/officeDocument/2006/relationships/hyperlink" Target="jl:38563369.0%20" TargetMode="External"/><Relationship Id="rId35" Type="http://schemas.openxmlformats.org/officeDocument/2006/relationships/hyperlink" Target="jl:32712186.0%20" TargetMode="External"/><Relationship Id="rId56" Type="http://schemas.openxmlformats.org/officeDocument/2006/relationships/hyperlink" Target="jl:38563369.1%20" TargetMode="External"/><Relationship Id="rId77" Type="http://schemas.openxmlformats.org/officeDocument/2006/relationships/hyperlink" Target="jl:32712186.0%20" TargetMode="External"/><Relationship Id="rId100" Type="http://schemas.openxmlformats.org/officeDocument/2006/relationships/hyperlink" Target="jl:32712186.18%20" TargetMode="External"/><Relationship Id="rId105" Type="http://schemas.openxmlformats.org/officeDocument/2006/relationships/hyperlink" Target="jl:35647723.0%20" TargetMode="External"/><Relationship Id="rId126" Type="http://schemas.openxmlformats.org/officeDocument/2006/relationships/hyperlink" Target="jl:51041258.72040000%20" TargetMode="External"/><Relationship Id="rId147" Type="http://schemas.openxmlformats.org/officeDocument/2006/relationships/hyperlink" Target="jl:51003931.54010000%20" TargetMode="External"/><Relationship Id="rId168" Type="http://schemas.openxmlformats.org/officeDocument/2006/relationships/hyperlink" Target="http://www.nationalbank.kz" TargetMode="External"/><Relationship Id="rId8" Type="http://schemas.openxmlformats.org/officeDocument/2006/relationships/endnotes" Target="endnotes.xml"/><Relationship Id="rId51" Type="http://schemas.openxmlformats.org/officeDocument/2006/relationships/hyperlink" Target="jl:51003931.0%20" TargetMode="External"/><Relationship Id="rId72" Type="http://schemas.openxmlformats.org/officeDocument/2006/relationships/hyperlink" Target="jl:32712186.13%20" TargetMode="External"/><Relationship Id="rId93" Type="http://schemas.openxmlformats.org/officeDocument/2006/relationships/hyperlink" Target="jl:32712186.0%20" TargetMode="External"/><Relationship Id="rId98" Type="http://schemas.openxmlformats.org/officeDocument/2006/relationships/hyperlink" Target="jl:38563369.1%20" TargetMode="External"/><Relationship Id="rId121" Type="http://schemas.openxmlformats.org/officeDocument/2006/relationships/hyperlink" Target="http://www.nationalbank.kz" TargetMode="External"/><Relationship Id="rId142" Type="http://schemas.openxmlformats.org/officeDocument/2006/relationships/hyperlink" Target="jl:51021136.74010000%20" TargetMode="External"/><Relationship Id="rId163" Type="http://schemas.openxmlformats.org/officeDocument/2006/relationships/hyperlink" Target="http://www.nationalbank.kz" TargetMode="External"/><Relationship Id="rId184" Type="http://schemas.openxmlformats.org/officeDocument/2006/relationships/hyperlink" Target="http://www.nationalbank.kz" TargetMode="External"/><Relationship Id="rId189" Type="http://schemas.openxmlformats.org/officeDocument/2006/relationships/hyperlink" Target="jl:36252725.100%20" TargetMode="External"/><Relationship Id="rId219" Type="http://schemas.openxmlformats.org/officeDocument/2006/relationships/hyperlink" Target="http://www.nationalbank.kz" TargetMode="External"/><Relationship Id="rId3" Type="http://schemas.openxmlformats.org/officeDocument/2006/relationships/styles" Target="styles.xml"/><Relationship Id="rId214" Type="http://schemas.openxmlformats.org/officeDocument/2006/relationships/hyperlink" Target="jl:36252725.100%20" TargetMode="External"/><Relationship Id="rId25" Type="http://schemas.openxmlformats.org/officeDocument/2006/relationships/hyperlink" Target="jl:51041467.90106%20" TargetMode="External"/><Relationship Id="rId46" Type="http://schemas.openxmlformats.org/officeDocument/2006/relationships/hyperlink" Target="jl:32712186.8%20" TargetMode="External"/><Relationship Id="rId67" Type="http://schemas.openxmlformats.org/officeDocument/2006/relationships/hyperlink" Target="jl:51041467.90106%20" TargetMode="External"/><Relationship Id="rId116" Type="http://schemas.openxmlformats.org/officeDocument/2006/relationships/hyperlink" Target="jl:32712186.202%20" TargetMode="External"/><Relationship Id="rId137" Type="http://schemas.openxmlformats.org/officeDocument/2006/relationships/hyperlink" Target="jl:51041258.72040000%20" TargetMode="External"/><Relationship Id="rId158" Type="http://schemas.openxmlformats.org/officeDocument/2006/relationships/hyperlink" Target="jl:51003931.54010000%20" TargetMode="External"/><Relationship Id="rId20" Type="http://schemas.openxmlformats.org/officeDocument/2006/relationships/hyperlink" Target="jl:39649800.11%20" TargetMode="External"/><Relationship Id="rId41" Type="http://schemas.openxmlformats.org/officeDocument/2006/relationships/hyperlink" Target="jl:32712186.0%20" TargetMode="External"/><Relationship Id="rId62" Type="http://schemas.openxmlformats.org/officeDocument/2006/relationships/hyperlink" Target="jl:38563369.0%20" TargetMode="External"/><Relationship Id="rId83" Type="http://schemas.openxmlformats.org/officeDocument/2006/relationships/hyperlink" Target="jl:51003931.0%20" TargetMode="External"/><Relationship Id="rId88" Type="http://schemas.openxmlformats.org/officeDocument/2006/relationships/hyperlink" Target="jl:32712186.16%20" TargetMode="External"/><Relationship Id="rId111" Type="http://schemas.openxmlformats.org/officeDocument/2006/relationships/hyperlink" Target="jl:32712186.201%20" TargetMode="External"/><Relationship Id="rId132" Type="http://schemas.openxmlformats.org/officeDocument/2006/relationships/hyperlink" Target="jl:51041467.90106%20" TargetMode="External"/><Relationship Id="rId153" Type="http://schemas.openxmlformats.org/officeDocument/2006/relationships/hyperlink" Target="jl:51003931.54010000%20" TargetMode="External"/><Relationship Id="rId174" Type="http://schemas.openxmlformats.org/officeDocument/2006/relationships/hyperlink" Target="jl:51041467.90106%20" TargetMode="External"/><Relationship Id="rId179" Type="http://schemas.openxmlformats.org/officeDocument/2006/relationships/hyperlink" Target="jl:36252725.100%20" TargetMode="External"/><Relationship Id="rId195" Type="http://schemas.openxmlformats.org/officeDocument/2006/relationships/hyperlink" Target="jl:36252725.100%20" TargetMode="External"/><Relationship Id="rId209" Type="http://schemas.openxmlformats.org/officeDocument/2006/relationships/hyperlink" Target="http://www.nationalbank.kz" TargetMode="External"/><Relationship Id="rId190" Type="http://schemas.openxmlformats.org/officeDocument/2006/relationships/hyperlink" Target="http://www.nationalbank.kz" TargetMode="External"/><Relationship Id="rId204" Type="http://schemas.openxmlformats.org/officeDocument/2006/relationships/hyperlink" Target="jl:36252725.100%20" TargetMode="External"/><Relationship Id="rId220" Type="http://schemas.openxmlformats.org/officeDocument/2006/relationships/hyperlink" Target="jl:36252725.100%20" TargetMode="External"/><Relationship Id="rId225" Type="http://schemas.openxmlformats.org/officeDocument/2006/relationships/hyperlink" Target="http://www.nationalbank.kz" TargetMode="External"/><Relationship Id="rId15" Type="http://schemas.openxmlformats.org/officeDocument/2006/relationships/hyperlink" Target="jl:39649800.6%20" TargetMode="External"/><Relationship Id="rId36" Type="http://schemas.openxmlformats.org/officeDocument/2006/relationships/hyperlink" Target="jl:32712186.6%20" TargetMode="External"/><Relationship Id="rId57" Type="http://schemas.openxmlformats.org/officeDocument/2006/relationships/hyperlink" Target="jl:32712186.0%20" TargetMode="External"/><Relationship Id="rId106" Type="http://schemas.openxmlformats.org/officeDocument/2006/relationships/hyperlink" Target="jl:32712186.0%20" TargetMode="External"/><Relationship Id="rId127" Type="http://schemas.openxmlformats.org/officeDocument/2006/relationships/hyperlink" Target="jl:51041467.90106%20" TargetMode="External"/><Relationship Id="rId10" Type="http://schemas.openxmlformats.org/officeDocument/2006/relationships/hyperlink" Target="jl:38870870.0%20" TargetMode="External"/><Relationship Id="rId31" Type="http://schemas.openxmlformats.org/officeDocument/2006/relationships/hyperlink" Target="jl:32712186.0%20" TargetMode="External"/><Relationship Id="rId52" Type="http://schemas.openxmlformats.org/officeDocument/2006/relationships/hyperlink" Target="jl:51041467.90106%20" TargetMode="External"/><Relationship Id="rId73" Type="http://schemas.openxmlformats.org/officeDocument/2006/relationships/hyperlink" Target="jl:51003931.0%20" TargetMode="External"/><Relationship Id="rId78" Type="http://schemas.openxmlformats.org/officeDocument/2006/relationships/hyperlink" Target="jl:32712186.14%20" TargetMode="External"/><Relationship Id="rId94" Type="http://schemas.openxmlformats.org/officeDocument/2006/relationships/hyperlink" Target="jl:32712186.17%20" TargetMode="External"/><Relationship Id="rId99" Type="http://schemas.openxmlformats.org/officeDocument/2006/relationships/hyperlink" Target="jl:32712186.0%20" TargetMode="External"/><Relationship Id="rId101" Type="http://schemas.openxmlformats.org/officeDocument/2006/relationships/hyperlink" Target="jl:51041467.90106%20" TargetMode="External"/><Relationship Id="rId122" Type="http://schemas.openxmlformats.org/officeDocument/2006/relationships/hyperlink" Target="jl:39649800.0%20" TargetMode="External"/><Relationship Id="rId143" Type="http://schemas.openxmlformats.org/officeDocument/2006/relationships/hyperlink" Target="jl:51041258.72040000%20" TargetMode="External"/><Relationship Id="rId148" Type="http://schemas.openxmlformats.org/officeDocument/2006/relationships/hyperlink" Target="jl:51021136.74010000%20" TargetMode="External"/><Relationship Id="rId164" Type="http://schemas.openxmlformats.org/officeDocument/2006/relationships/hyperlink" Target="jl:51003931.54010000%20" TargetMode="External"/><Relationship Id="rId169" Type="http://schemas.openxmlformats.org/officeDocument/2006/relationships/hyperlink" Target="jl:51021136.74010000%20" TargetMode="External"/><Relationship Id="rId185" Type="http://schemas.openxmlformats.org/officeDocument/2006/relationships/hyperlink" Target="jl:36252725.100%20" TargetMode="External"/><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hyperlink" Target="http://www.nationalbank.kz" TargetMode="External"/><Relationship Id="rId210" Type="http://schemas.openxmlformats.org/officeDocument/2006/relationships/hyperlink" Target="https://kaz.tengrinews.kz/zakon/docs?ngr=Z030000474_" TargetMode="External"/><Relationship Id="rId215" Type="http://schemas.openxmlformats.org/officeDocument/2006/relationships/hyperlink" Target="http://www.nationalbank.kz" TargetMode="External"/><Relationship Id="rId26" Type="http://schemas.openxmlformats.org/officeDocument/2006/relationships/hyperlink" Target="jl:32712186.0%20" TargetMode="External"/><Relationship Id="rId47" Type="http://schemas.openxmlformats.org/officeDocument/2006/relationships/hyperlink" Target="jl:51003931.0%20" TargetMode="External"/><Relationship Id="rId68" Type="http://schemas.openxmlformats.org/officeDocument/2006/relationships/hyperlink" Target="jl:35647723.0%20" TargetMode="External"/><Relationship Id="rId89" Type="http://schemas.openxmlformats.org/officeDocument/2006/relationships/hyperlink" Target="jl:51003931.0%20" TargetMode="External"/><Relationship Id="rId112" Type="http://schemas.openxmlformats.org/officeDocument/2006/relationships/hyperlink" Target="jl:51003931.0%20" TargetMode="External"/><Relationship Id="rId133" Type="http://schemas.openxmlformats.org/officeDocument/2006/relationships/hyperlink" Target="jl:39649800.0%20" TargetMode="External"/><Relationship Id="rId154" Type="http://schemas.openxmlformats.org/officeDocument/2006/relationships/hyperlink" Target="jl:51021136.74010000%20" TargetMode="External"/><Relationship Id="rId175" Type="http://schemas.openxmlformats.org/officeDocument/2006/relationships/hyperlink" Target="jl:39649800.0%20" TargetMode="External"/><Relationship Id="rId196" Type="http://schemas.openxmlformats.org/officeDocument/2006/relationships/hyperlink" Target="http://www.nationalbank.kz" TargetMode="External"/><Relationship Id="rId200" Type="http://schemas.openxmlformats.org/officeDocument/2006/relationships/hyperlink" Target="jl:51041467.90106.1000268399_9" TargetMode="External"/><Relationship Id="rId16" Type="http://schemas.openxmlformats.org/officeDocument/2006/relationships/hyperlink" Target="jl:39649800.7%20" TargetMode="External"/><Relationship Id="rId221" Type="http://schemas.openxmlformats.org/officeDocument/2006/relationships/hyperlink" Target="http://www.nationalbank.kz" TargetMode="External"/><Relationship Id="rId37" Type="http://schemas.openxmlformats.org/officeDocument/2006/relationships/hyperlink" Target="jl:51003931.0%20" TargetMode="External"/><Relationship Id="rId58" Type="http://schemas.openxmlformats.org/officeDocument/2006/relationships/hyperlink" Target="jl:32712186.11%20" TargetMode="External"/><Relationship Id="rId79" Type="http://schemas.openxmlformats.org/officeDocument/2006/relationships/hyperlink" Target="jl:51003931.0%20" TargetMode="External"/><Relationship Id="rId102" Type="http://schemas.openxmlformats.org/officeDocument/2006/relationships/hyperlink" Target="jl:32712186.0%20" TargetMode="External"/><Relationship Id="rId123" Type="http://schemas.openxmlformats.org/officeDocument/2006/relationships/hyperlink" Target="http://www.nationalbank.kz" TargetMode="External"/><Relationship Id="rId144" Type="http://schemas.openxmlformats.org/officeDocument/2006/relationships/hyperlink" Target="jl:51041467.90106%20" TargetMode="External"/><Relationship Id="rId90" Type="http://schemas.openxmlformats.org/officeDocument/2006/relationships/hyperlink" Target="jl:51041467.90106%20" TargetMode="External"/><Relationship Id="rId165" Type="http://schemas.openxmlformats.org/officeDocument/2006/relationships/hyperlink" Target="jl:51021136.74010000%20" TargetMode="External"/><Relationship Id="rId186"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1C8E-DA1C-4E2F-B9C5-396EDAD5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465</Pages>
  <Words>95360</Words>
  <Characters>543552</Characters>
  <Application>Microsoft Office Word</Application>
  <DocSecurity>0</DocSecurity>
  <Lines>4529</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 Исабаева</dc:creator>
  <cp:lastModifiedBy>Сауле Исабаева</cp:lastModifiedBy>
  <cp:revision>9</cp:revision>
  <dcterms:created xsi:type="dcterms:W3CDTF">2019-11-22T06:52:00Z</dcterms:created>
  <dcterms:modified xsi:type="dcterms:W3CDTF">2019-11-25T10:46:00Z</dcterms:modified>
</cp:coreProperties>
</file>