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Ind w:w="108" w:type="dxa"/>
        <w:tblLook w:val="01E0" w:firstRow="1" w:lastRow="1" w:firstColumn="1" w:lastColumn="1" w:noHBand="0" w:noVBand="0"/>
      </w:tblPr>
      <w:tblGrid>
        <w:gridCol w:w="4320"/>
        <w:gridCol w:w="1800"/>
        <w:gridCol w:w="3960"/>
      </w:tblGrid>
      <w:tr w:rsidR="00E51469" w:rsidRPr="00E1781C" w:rsidTr="00DB1E58">
        <w:trPr>
          <w:trHeight w:val="1843"/>
          <w:jc w:val="center"/>
        </w:trPr>
        <w:tc>
          <w:tcPr>
            <w:tcW w:w="4320" w:type="dxa"/>
          </w:tcPr>
          <w:p w:rsidR="00E51469" w:rsidRPr="002F3E82" w:rsidRDefault="00E51469" w:rsidP="00DB1E58">
            <w:pPr>
              <w:spacing w:after="0" w:line="240" w:lineRule="auto"/>
              <w:jc w:val="center"/>
              <w:rPr>
                <w:rFonts w:ascii="Times New Roman" w:eastAsia="Times New Roman" w:hAnsi="Times New Roman"/>
                <w:color w:val="000000"/>
                <w:sz w:val="24"/>
                <w:szCs w:val="24"/>
                <w:lang w:eastAsia="ru-RU"/>
              </w:rPr>
            </w:pPr>
          </w:p>
          <w:p w:rsidR="00E51469" w:rsidRPr="00E1781C" w:rsidRDefault="00E51469" w:rsidP="00DB1E58">
            <w:pPr>
              <w:spacing w:after="0" w:line="240" w:lineRule="auto"/>
              <w:jc w:val="center"/>
              <w:rPr>
                <w:rFonts w:ascii="Times New Roman" w:eastAsia="Times New Roman" w:hAnsi="Times New Roman"/>
                <w:b/>
                <w:color w:val="000000"/>
                <w:lang w:val="kk-KZ" w:eastAsia="ru-RU"/>
              </w:rPr>
            </w:pPr>
            <w:r w:rsidRPr="00E1781C">
              <w:rPr>
                <w:rFonts w:ascii="Times New Roman" w:eastAsia="Times New Roman" w:hAnsi="Times New Roman"/>
                <w:b/>
                <w:color w:val="000000"/>
                <w:lang w:val="kk-KZ" w:eastAsia="ru-RU"/>
              </w:rPr>
              <w:t>«ҚАЗАҚСТАН РЕСПУБЛИКАСЫНЫҢ</w:t>
            </w:r>
          </w:p>
          <w:p w:rsidR="00E51469" w:rsidRPr="00E1781C" w:rsidRDefault="00E51469" w:rsidP="00DB1E58">
            <w:pPr>
              <w:spacing w:after="0" w:line="240" w:lineRule="auto"/>
              <w:jc w:val="center"/>
              <w:rPr>
                <w:rFonts w:ascii="Times New Roman" w:eastAsia="Times New Roman" w:hAnsi="Times New Roman"/>
                <w:b/>
                <w:color w:val="000000"/>
                <w:lang w:val="kk-KZ" w:eastAsia="ru-RU"/>
              </w:rPr>
            </w:pPr>
            <w:r w:rsidRPr="00E1781C">
              <w:rPr>
                <w:rFonts w:ascii="Times New Roman" w:eastAsia="Times New Roman" w:hAnsi="Times New Roman"/>
                <w:b/>
                <w:color w:val="000000"/>
                <w:lang w:val="kk-KZ" w:eastAsia="ru-RU"/>
              </w:rPr>
              <w:t>ҰЛТТЫҚ БАНКІ»</w:t>
            </w:r>
          </w:p>
          <w:p w:rsidR="00E51469" w:rsidRPr="00E1781C" w:rsidRDefault="00E51469" w:rsidP="00DB1E58">
            <w:pPr>
              <w:spacing w:after="0" w:line="240" w:lineRule="auto"/>
              <w:jc w:val="center"/>
              <w:rPr>
                <w:rFonts w:ascii="Times New Roman" w:eastAsia="Times New Roman" w:hAnsi="Times New Roman"/>
                <w:b/>
                <w:color w:val="000000"/>
                <w:sz w:val="20"/>
                <w:szCs w:val="20"/>
                <w:lang w:val="kk-KZ" w:eastAsia="ru-RU"/>
              </w:rPr>
            </w:pPr>
          </w:p>
          <w:p w:rsidR="00E51469" w:rsidRPr="00E1781C" w:rsidRDefault="00E51469" w:rsidP="00DB1E58">
            <w:pPr>
              <w:spacing w:after="0" w:line="240" w:lineRule="auto"/>
              <w:jc w:val="center"/>
              <w:rPr>
                <w:rFonts w:ascii="Times New Roman" w:eastAsia="Times New Roman" w:hAnsi="Times New Roman"/>
                <w:color w:val="000000"/>
                <w:lang w:val="kk-KZ" w:eastAsia="ru-RU"/>
              </w:rPr>
            </w:pPr>
            <w:r w:rsidRPr="00E1781C">
              <w:rPr>
                <w:rFonts w:ascii="Times New Roman" w:eastAsia="Times New Roman" w:hAnsi="Times New Roman"/>
                <w:color w:val="000000"/>
                <w:lang w:val="kk-KZ" w:eastAsia="ru-RU"/>
              </w:rPr>
              <w:t xml:space="preserve">РЕСПУБЛИКАЛЫҚ </w:t>
            </w:r>
          </w:p>
          <w:p w:rsidR="00E51469" w:rsidRPr="00E1781C" w:rsidRDefault="00E51469" w:rsidP="00DB1E58">
            <w:pPr>
              <w:spacing w:after="0" w:line="240" w:lineRule="auto"/>
              <w:jc w:val="center"/>
              <w:rPr>
                <w:rFonts w:ascii="Times New Roman" w:eastAsia="Times New Roman" w:hAnsi="Times New Roman"/>
                <w:b/>
                <w:color w:val="000000"/>
                <w:lang w:eastAsia="ru-RU"/>
              </w:rPr>
            </w:pPr>
            <w:r w:rsidRPr="00E1781C">
              <w:rPr>
                <w:rFonts w:ascii="Times New Roman" w:eastAsia="Times New Roman" w:hAnsi="Times New Roman"/>
                <w:color w:val="000000"/>
                <w:lang w:val="kk-KZ" w:eastAsia="ru-RU"/>
              </w:rPr>
              <w:t>МЕМЛЕКЕТТІК</w:t>
            </w:r>
            <w:r w:rsidRPr="00E1781C">
              <w:rPr>
                <w:rFonts w:ascii="Times New Roman" w:eastAsia="Times New Roman" w:hAnsi="Times New Roman"/>
                <w:color w:val="000000"/>
                <w:lang w:eastAsia="ru-RU"/>
              </w:rPr>
              <w:t xml:space="preserve"> </w:t>
            </w:r>
            <w:r w:rsidRPr="00E1781C">
              <w:rPr>
                <w:rFonts w:ascii="Times New Roman" w:eastAsia="Times New Roman" w:hAnsi="Times New Roman"/>
                <w:color w:val="000000"/>
                <w:lang w:val="kk-KZ" w:eastAsia="ru-RU"/>
              </w:rPr>
              <w:t>МЕКЕМЕСІ</w:t>
            </w:r>
          </w:p>
          <w:p w:rsidR="00E51469" w:rsidRPr="00E1781C" w:rsidRDefault="00E51469" w:rsidP="00DB1E58">
            <w:pPr>
              <w:spacing w:after="0" w:line="240" w:lineRule="auto"/>
              <w:jc w:val="center"/>
              <w:rPr>
                <w:rFonts w:ascii="Times New Roman" w:eastAsia="Times New Roman" w:hAnsi="Times New Roman"/>
                <w:b/>
                <w:color w:val="000000"/>
                <w:sz w:val="24"/>
                <w:szCs w:val="24"/>
                <w:lang w:eastAsia="ru-RU"/>
              </w:rPr>
            </w:pPr>
          </w:p>
        </w:tc>
        <w:tc>
          <w:tcPr>
            <w:tcW w:w="1800" w:type="dxa"/>
          </w:tcPr>
          <w:p w:rsidR="00E51469" w:rsidRPr="00E1781C" w:rsidRDefault="00E51469" w:rsidP="00DB1E58">
            <w:pPr>
              <w:spacing w:after="0" w:line="240" w:lineRule="auto"/>
              <w:rPr>
                <w:rFonts w:ascii="Times New Roman" w:eastAsia="Times New Roman" w:hAnsi="Times New Roman"/>
                <w:color w:val="000000"/>
                <w:sz w:val="24"/>
                <w:szCs w:val="24"/>
                <w:lang w:val="kk-KZ" w:eastAsia="ru-RU"/>
              </w:rPr>
            </w:pPr>
            <w:r w:rsidRPr="00E1781C">
              <w:rPr>
                <w:rFonts w:ascii="Times New Roman" w:eastAsia="Times New Roman" w:hAnsi="Times New Roman"/>
                <w:noProof/>
                <w:color w:val="000000"/>
                <w:sz w:val="24"/>
                <w:szCs w:val="24"/>
                <w:lang w:eastAsia="ru-RU"/>
              </w:rPr>
              <w:drawing>
                <wp:inline distT="0" distB="0" distL="0" distR="0" wp14:anchorId="2A68A1FF" wp14:editId="0B1B7B0C">
                  <wp:extent cx="962025" cy="1009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009650"/>
                          </a:xfrm>
                          <a:prstGeom prst="rect">
                            <a:avLst/>
                          </a:prstGeom>
                          <a:noFill/>
                          <a:ln>
                            <a:noFill/>
                          </a:ln>
                        </pic:spPr>
                      </pic:pic>
                    </a:graphicData>
                  </a:graphic>
                </wp:inline>
              </w:drawing>
            </w:r>
          </w:p>
        </w:tc>
        <w:tc>
          <w:tcPr>
            <w:tcW w:w="3960" w:type="dxa"/>
          </w:tcPr>
          <w:p w:rsidR="00E51469" w:rsidRPr="00E1781C" w:rsidRDefault="00E51469" w:rsidP="00DB1E58">
            <w:pPr>
              <w:spacing w:after="0" w:line="240" w:lineRule="auto"/>
              <w:jc w:val="center"/>
              <w:rPr>
                <w:rFonts w:ascii="Times New Roman" w:eastAsia="Times New Roman" w:hAnsi="Times New Roman"/>
                <w:b/>
                <w:color w:val="000000"/>
                <w:sz w:val="24"/>
                <w:szCs w:val="24"/>
                <w:lang w:eastAsia="ru-RU"/>
              </w:rPr>
            </w:pPr>
          </w:p>
          <w:p w:rsidR="00E51469" w:rsidRPr="00E1781C" w:rsidRDefault="00E51469" w:rsidP="00DB1E58">
            <w:pPr>
              <w:spacing w:after="0" w:line="240" w:lineRule="auto"/>
              <w:jc w:val="center"/>
              <w:rPr>
                <w:rFonts w:ascii="Times New Roman" w:eastAsia="Times New Roman" w:hAnsi="Times New Roman"/>
                <w:color w:val="000000"/>
                <w:lang w:eastAsia="ru-RU"/>
              </w:rPr>
            </w:pPr>
            <w:r w:rsidRPr="00E1781C">
              <w:rPr>
                <w:rFonts w:ascii="Times New Roman" w:eastAsia="Times New Roman" w:hAnsi="Times New Roman"/>
                <w:color w:val="000000"/>
                <w:lang w:eastAsia="ru-RU"/>
              </w:rPr>
              <w:t xml:space="preserve">РЕСПУБЛИКАНСКОЕ </w:t>
            </w:r>
          </w:p>
          <w:p w:rsidR="00E51469" w:rsidRPr="00E1781C" w:rsidRDefault="00E51469" w:rsidP="00DB1E58">
            <w:pPr>
              <w:spacing w:after="0" w:line="240" w:lineRule="auto"/>
              <w:jc w:val="center"/>
              <w:rPr>
                <w:rFonts w:ascii="Times New Roman" w:eastAsia="Times New Roman" w:hAnsi="Times New Roman"/>
                <w:color w:val="000000"/>
                <w:lang w:eastAsia="ru-RU"/>
              </w:rPr>
            </w:pPr>
            <w:r w:rsidRPr="00E1781C">
              <w:rPr>
                <w:rFonts w:ascii="Times New Roman" w:eastAsia="Times New Roman" w:hAnsi="Times New Roman"/>
                <w:color w:val="000000"/>
                <w:lang w:eastAsia="ru-RU"/>
              </w:rPr>
              <w:t>ГОСУДАР</w:t>
            </w:r>
            <w:r w:rsidRPr="00E1781C">
              <w:rPr>
                <w:rFonts w:ascii="Times New Roman" w:eastAsia="Times New Roman" w:hAnsi="Times New Roman"/>
                <w:color w:val="000000"/>
                <w:lang w:val="kk-KZ" w:eastAsia="ru-RU"/>
              </w:rPr>
              <w:t>С</w:t>
            </w:r>
            <w:r w:rsidRPr="00E1781C">
              <w:rPr>
                <w:rFonts w:ascii="Times New Roman" w:eastAsia="Times New Roman" w:hAnsi="Times New Roman"/>
                <w:color w:val="000000"/>
                <w:lang w:eastAsia="ru-RU"/>
              </w:rPr>
              <w:t>ТВЕННОЕ УЧРЕЖДЕНИЕ</w:t>
            </w:r>
          </w:p>
          <w:p w:rsidR="00E51469" w:rsidRPr="00E1781C" w:rsidRDefault="00E51469" w:rsidP="00DB1E58">
            <w:pPr>
              <w:spacing w:after="0" w:line="240" w:lineRule="auto"/>
              <w:jc w:val="center"/>
              <w:rPr>
                <w:rFonts w:ascii="Times New Roman" w:eastAsia="Times New Roman" w:hAnsi="Times New Roman"/>
                <w:b/>
                <w:color w:val="000000"/>
                <w:sz w:val="24"/>
                <w:szCs w:val="24"/>
                <w:lang w:eastAsia="ru-RU"/>
              </w:rPr>
            </w:pPr>
          </w:p>
          <w:p w:rsidR="00E51469" w:rsidRPr="00E1781C" w:rsidRDefault="00E51469" w:rsidP="00DB1E58">
            <w:pPr>
              <w:spacing w:after="0" w:line="240" w:lineRule="auto"/>
              <w:jc w:val="center"/>
              <w:rPr>
                <w:rFonts w:ascii="Times New Roman" w:eastAsia="Times New Roman" w:hAnsi="Times New Roman"/>
                <w:b/>
                <w:color w:val="000000"/>
                <w:lang w:eastAsia="ru-RU"/>
              </w:rPr>
            </w:pPr>
            <w:r w:rsidRPr="00E1781C">
              <w:rPr>
                <w:rFonts w:ascii="Times New Roman" w:eastAsia="Times New Roman" w:hAnsi="Times New Roman"/>
                <w:b/>
                <w:color w:val="000000"/>
                <w:lang w:eastAsia="ru-RU"/>
              </w:rPr>
              <w:t>«НАЦИОНАЛЬНЫЙ БАНК</w:t>
            </w:r>
          </w:p>
          <w:p w:rsidR="00E51469" w:rsidRPr="00E1781C" w:rsidRDefault="00E51469" w:rsidP="00DB1E58">
            <w:pPr>
              <w:spacing w:after="0" w:line="240" w:lineRule="auto"/>
              <w:jc w:val="center"/>
              <w:rPr>
                <w:rFonts w:ascii="Times New Roman" w:eastAsia="Times New Roman" w:hAnsi="Times New Roman"/>
                <w:b/>
                <w:color w:val="000000"/>
                <w:lang w:eastAsia="ru-RU"/>
              </w:rPr>
            </w:pPr>
            <w:r w:rsidRPr="00E1781C">
              <w:rPr>
                <w:rFonts w:ascii="Times New Roman" w:eastAsia="Times New Roman" w:hAnsi="Times New Roman"/>
                <w:b/>
                <w:color w:val="000000"/>
                <w:lang w:eastAsia="ru-RU"/>
              </w:rPr>
              <w:t>РЕСПУБЛИКИ КАЗАХСТАН»</w:t>
            </w:r>
          </w:p>
          <w:p w:rsidR="00E51469" w:rsidRPr="00E1781C" w:rsidRDefault="00E51469" w:rsidP="00DB1E58">
            <w:pPr>
              <w:spacing w:after="0" w:line="240" w:lineRule="auto"/>
              <w:jc w:val="center"/>
              <w:rPr>
                <w:rFonts w:ascii="Times New Roman" w:eastAsia="Times New Roman" w:hAnsi="Times New Roman"/>
                <w:b/>
                <w:color w:val="000000"/>
                <w:sz w:val="24"/>
                <w:szCs w:val="24"/>
                <w:lang w:eastAsia="ru-RU"/>
              </w:rPr>
            </w:pPr>
          </w:p>
        </w:tc>
      </w:tr>
      <w:tr w:rsidR="00E51469" w:rsidRPr="00E1781C" w:rsidTr="00DB1E58">
        <w:trPr>
          <w:trHeight w:val="691"/>
          <w:jc w:val="center"/>
        </w:trPr>
        <w:tc>
          <w:tcPr>
            <w:tcW w:w="4320" w:type="dxa"/>
          </w:tcPr>
          <w:p w:rsidR="00E51469" w:rsidRPr="00E1781C" w:rsidRDefault="00E51469" w:rsidP="00DB1E58">
            <w:pPr>
              <w:spacing w:after="0" w:line="240" w:lineRule="auto"/>
              <w:jc w:val="center"/>
              <w:rPr>
                <w:rFonts w:ascii="Times New Roman" w:eastAsia="Times New Roman" w:hAnsi="Times New Roman"/>
                <w:b/>
                <w:color w:val="000000"/>
                <w:sz w:val="26"/>
                <w:szCs w:val="26"/>
                <w:lang w:val="kk-KZ" w:eastAsia="ru-RU"/>
              </w:rPr>
            </w:pPr>
            <w:r w:rsidRPr="00E1781C">
              <w:rPr>
                <w:rFonts w:ascii="Times New Roman" w:eastAsia="Times New Roman" w:hAnsi="Times New Roman"/>
                <w:b/>
                <w:color w:val="000000"/>
                <w:sz w:val="26"/>
                <w:szCs w:val="26"/>
                <w:lang w:eastAsia="ru-RU"/>
              </w:rPr>
              <w:t>БА</w:t>
            </w:r>
            <w:r w:rsidRPr="00E1781C">
              <w:rPr>
                <w:rFonts w:ascii="Times New Roman" w:eastAsia="Times New Roman" w:hAnsi="Times New Roman"/>
                <w:b/>
                <w:color w:val="000000"/>
                <w:sz w:val="26"/>
                <w:szCs w:val="26"/>
                <w:lang w:val="kk-KZ" w:eastAsia="ru-RU"/>
              </w:rPr>
              <w:t>СҚАРМАСЫНЫҢ</w:t>
            </w:r>
          </w:p>
          <w:p w:rsidR="00E51469" w:rsidRDefault="00E51469" w:rsidP="00DB1E58">
            <w:pPr>
              <w:spacing w:after="0" w:line="240" w:lineRule="auto"/>
              <w:jc w:val="center"/>
              <w:rPr>
                <w:rFonts w:ascii="Times New Roman" w:eastAsia="Times New Roman" w:hAnsi="Times New Roman"/>
                <w:b/>
                <w:color w:val="000000"/>
                <w:sz w:val="26"/>
                <w:szCs w:val="26"/>
                <w:lang w:val="kk-KZ" w:eastAsia="ru-RU"/>
              </w:rPr>
            </w:pPr>
            <w:r w:rsidRPr="00E1781C">
              <w:rPr>
                <w:rFonts w:ascii="Times New Roman" w:eastAsia="Times New Roman" w:hAnsi="Times New Roman"/>
                <w:b/>
                <w:color w:val="000000"/>
                <w:sz w:val="26"/>
                <w:szCs w:val="26"/>
                <w:lang w:val="kk-KZ" w:eastAsia="ru-RU"/>
              </w:rPr>
              <w:t>ҚАУЛЫСЫ</w:t>
            </w:r>
          </w:p>
          <w:p w:rsidR="00E51469" w:rsidRPr="00E1781C" w:rsidRDefault="00E51469" w:rsidP="00DB1E58">
            <w:pPr>
              <w:spacing w:after="0" w:line="240" w:lineRule="auto"/>
              <w:jc w:val="center"/>
              <w:rPr>
                <w:rFonts w:ascii="Times New Roman" w:eastAsia="Times New Roman" w:hAnsi="Times New Roman"/>
                <w:b/>
                <w:color w:val="000000"/>
                <w:sz w:val="24"/>
                <w:szCs w:val="24"/>
                <w:lang w:val="kk-KZ" w:eastAsia="ru-RU"/>
              </w:rPr>
            </w:pPr>
          </w:p>
        </w:tc>
        <w:tc>
          <w:tcPr>
            <w:tcW w:w="1800" w:type="dxa"/>
          </w:tcPr>
          <w:p w:rsidR="00E51469" w:rsidRPr="00E1781C" w:rsidRDefault="00E51469" w:rsidP="00DB1E58">
            <w:pPr>
              <w:spacing w:after="0" w:line="240" w:lineRule="auto"/>
              <w:ind w:left="158"/>
              <w:rPr>
                <w:rFonts w:ascii="Times New Roman" w:eastAsia="Times New Roman" w:hAnsi="Times New Roman"/>
                <w:color w:val="000000"/>
                <w:sz w:val="24"/>
                <w:szCs w:val="24"/>
                <w:lang w:val="kk-KZ" w:eastAsia="ru-RU"/>
              </w:rPr>
            </w:pPr>
          </w:p>
        </w:tc>
        <w:tc>
          <w:tcPr>
            <w:tcW w:w="3960" w:type="dxa"/>
          </w:tcPr>
          <w:p w:rsidR="00E51469" w:rsidRPr="00E1781C" w:rsidRDefault="00E51469" w:rsidP="00DB1E58">
            <w:pPr>
              <w:spacing w:after="0" w:line="240" w:lineRule="auto"/>
              <w:jc w:val="center"/>
              <w:rPr>
                <w:rFonts w:ascii="Times New Roman" w:eastAsia="Times New Roman" w:hAnsi="Times New Roman"/>
                <w:b/>
                <w:color w:val="000000"/>
                <w:sz w:val="26"/>
                <w:szCs w:val="26"/>
                <w:lang w:val="kk-KZ" w:eastAsia="ru-RU"/>
              </w:rPr>
            </w:pPr>
            <w:r w:rsidRPr="00E1781C">
              <w:rPr>
                <w:rFonts w:ascii="Times New Roman" w:eastAsia="Times New Roman" w:hAnsi="Times New Roman"/>
                <w:b/>
                <w:color w:val="000000"/>
                <w:sz w:val="26"/>
                <w:szCs w:val="26"/>
                <w:lang w:val="kk-KZ" w:eastAsia="ru-RU"/>
              </w:rPr>
              <w:t xml:space="preserve">ПОСТАНОВЛЕНИЕ </w:t>
            </w:r>
          </w:p>
          <w:p w:rsidR="00E51469" w:rsidRPr="00E1781C" w:rsidRDefault="00E51469" w:rsidP="00DB1E58">
            <w:pPr>
              <w:spacing w:after="0" w:line="240" w:lineRule="auto"/>
              <w:jc w:val="center"/>
              <w:rPr>
                <w:rFonts w:ascii="Times New Roman" w:eastAsia="Times New Roman" w:hAnsi="Times New Roman"/>
                <w:b/>
                <w:color w:val="000000"/>
                <w:sz w:val="24"/>
                <w:szCs w:val="24"/>
                <w:lang w:eastAsia="ru-RU"/>
              </w:rPr>
            </w:pPr>
            <w:r w:rsidRPr="00E1781C">
              <w:rPr>
                <w:rFonts w:ascii="Times New Roman" w:eastAsia="Times New Roman" w:hAnsi="Times New Roman"/>
                <w:b/>
                <w:color w:val="000000"/>
                <w:sz w:val="26"/>
                <w:szCs w:val="26"/>
                <w:lang w:val="kk-KZ" w:eastAsia="ru-RU"/>
              </w:rPr>
              <w:t>ПРАВЛЕНИЯ</w:t>
            </w:r>
          </w:p>
        </w:tc>
      </w:tr>
      <w:tr w:rsidR="00E51469" w:rsidRPr="00E1781C" w:rsidTr="00DB1E58">
        <w:trPr>
          <w:trHeight w:val="582"/>
          <w:jc w:val="center"/>
        </w:trPr>
        <w:tc>
          <w:tcPr>
            <w:tcW w:w="4320" w:type="dxa"/>
          </w:tcPr>
          <w:p w:rsidR="00E51469" w:rsidRPr="00E46DB2" w:rsidRDefault="00E51469" w:rsidP="00DB1E58">
            <w:pPr>
              <w:spacing w:after="0" w:line="240" w:lineRule="auto"/>
              <w:jc w:val="center"/>
              <w:rPr>
                <w:rFonts w:ascii="Times New Roman" w:hAnsi="Times New Roman"/>
                <w:sz w:val="24"/>
                <w:szCs w:val="24"/>
              </w:rPr>
            </w:pPr>
            <w:proofErr w:type="gramStart"/>
            <w:r>
              <w:rPr>
                <w:rFonts w:ascii="Times New Roman" w:hAnsi="Times New Roman"/>
                <w:sz w:val="24"/>
                <w:szCs w:val="24"/>
              </w:rPr>
              <w:t>2</w:t>
            </w:r>
            <w:r>
              <w:rPr>
                <w:rFonts w:ascii="Times New Roman" w:hAnsi="Times New Roman"/>
                <w:sz w:val="24"/>
                <w:szCs w:val="24"/>
                <w:lang w:val="kk-KZ"/>
              </w:rPr>
              <w:t>6</w:t>
            </w:r>
            <w:proofErr w:type="gramEnd"/>
            <w:r w:rsidRPr="00E46DB2">
              <w:rPr>
                <w:rFonts w:ascii="Times New Roman" w:hAnsi="Times New Roman"/>
                <w:sz w:val="24"/>
                <w:szCs w:val="24"/>
              </w:rPr>
              <w:t xml:space="preserve"> </w:t>
            </w:r>
            <w:r>
              <w:rPr>
                <w:rFonts w:ascii="Times New Roman" w:hAnsi="Times New Roman"/>
                <w:sz w:val="24"/>
                <w:szCs w:val="24"/>
                <w:lang w:val="kk-KZ"/>
              </w:rPr>
              <w:t>ақпан</w:t>
            </w:r>
            <w:r w:rsidRPr="00E46DB2">
              <w:rPr>
                <w:rFonts w:ascii="Times New Roman" w:hAnsi="Times New Roman"/>
                <w:sz w:val="24"/>
                <w:szCs w:val="24"/>
              </w:rPr>
              <w:t xml:space="preserve"> 201</w:t>
            </w:r>
            <w:r>
              <w:rPr>
                <w:rFonts w:ascii="Times New Roman" w:hAnsi="Times New Roman"/>
                <w:sz w:val="24"/>
                <w:szCs w:val="24"/>
                <w:lang w:val="kk-KZ"/>
              </w:rPr>
              <w:t xml:space="preserve">8 </w:t>
            </w:r>
            <w:r w:rsidRPr="00E46DB2">
              <w:rPr>
                <w:rFonts w:ascii="Times New Roman" w:hAnsi="Times New Roman"/>
                <w:sz w:val="24"/>
                <w:szCs w:val="24"/>
                <w:lang w:val="kk-KZ"/>
              </w:rPr>
              <w:t>жыл</w:t>
            </w:r>
          </w:p>
          <w:p w:rsidR="00E51469" w:rsidRPr="00E1781C" w:rsidRDefault="00E51469" w:rsidP="00DB1E58">
            <w:pPr>
              <w:spacing w:after="0" w:line="240" w:lineRule="auto"/>
              <w:rPr>
                <w:rFonts w:ascii="Times New Roman" w:eastAsia="Times New Roman" w:hAnsi="Times New Roman"/>
                <w:color w:val="000000"/>
                <w:sz w:val="24"/>
                <w:szCs w:val="24"/>
                <w:lang w:eastAsia="ru-RU"/>
              </w:rPr>
            </w:pPr>
          </w:p>
          <w:p w:rsidR="00E51469" w:rsidRPr="00E1781C" w:rsidRDefault="00E51469" w:rsidP="00DB1E58">
            <w:pPr>
              <w:spacing w:after="0" w:line="240" w:lineRule="auto"/>
              <w:jc w:val="center"/>
              <w:rPr>
                <w:rFonts w:ascii="Times New Roman" w:eastAsia="Times New Roman" w:hAnsi="Times New Roman"/>
                <w:color w:val="000000"/>
                <w:lang w:eastAsia="ru-RU"/>
              </w:rPr>
            </w:pPr>
            <w:r w:rsidRPr="00E1781C">
              <w:rPr>
                <w:rFonts w:ascii="Times New Roman" w:eastAsia="Times New Roman" w:hAnsi="Times New Roman"/>
                <w:color w:val="000000"/>
                <w:lang w:eastAsia="ru-RU"/>
              </w:rPr>
              <w:t xml:space="preserve">Алматы </w:t>
            </w:r>
            <w:proofErr w:type="spellStart"/>
            <w:r w:rsidRPr="00E1781C">
              <w:rPr>
                <w:rFonts w:ascii="Times New Roman" w:eastAsia="Times New Roman" w:hAnsi="Times New Roman"/>
                <w:color w:val="000000"/>
                <w:lang w:eastAsia="ru-RU"/>
              </w:rPr>
              <w:t>қаласы</w:t>
            </w:r>
            <w:proofErr w:type="spellEnd"/>
          </w:p>
        </w:tc>
        <w:tc>
          <w:tcPr>
            <w:tcW w:w="1800" w:type="dxa"/>
          </w:tcPr>
          <w:p w:rsidR="00E51469" w:rsidRPr="00E1781C" w:rsidRDefault="00E51469" w:rsidP="00DB1E58">
            <w:pPr>
              <w:spacing w:after="0" w:line="240" w:lineRule="auto"/>
              <w:jc w:val="center"/>
              <w:rPr>
                <w:rFonts w:ascii="Times New Roman" w:eastAsia="Times New Roman" w:hAnsi="Times New Roman"/>
                <w:color w:val="000000"/>
                <w:sz w:val="24"/>
                <w:szCs w:val="24"/>
                <w:lang w:eastAsia="ru-RU"/>
              </w:rPr>
            </w:pPr>
          </w:p>
        </w:tc>
        <w:tc>
          <w:tcPr>
            <w:tcW w:w="3960" w:type="dxa"/>
          </w:tcPr>
          <w:p w:rsidR="00E51469" w:rsidRPr="00E46DB2" w:rsidRDefault="00E51469" w:rsidP="00DB1E58">
            <w:pPr>
              <w:spacing w:after="0" w:line="240" w:lineRule="auto"/>
              <w:jc w:val="center"/>
              <w:rPr>
                <w:rFonts w:ascii="Times New Roman" w:hAnsi="Times New Roman"/>
                <w:sz w:val="24"/>
                <w:szCs w:val="24"/>
                <w:lang w:val="kk-KZ"/>
              </w:rPr>
            </w:pPr>
            <w:r w:rsidRPr="00E46DB2">
              <w:rPr>
                <w:rFonts w:ascii="Times New Roman" w:hAnsi="Times New Roman"/>
                <w:sz w:val="24"/>
                <w:szCs w:val="24"/>
              </w:rPr>
              <w:t xml:space="preserve">№ </w:t>
            </w:r>
            <w:r>
              <w:rPr>
                <w:rFonts w:ascii="Times New Roman" w:hAnsi="Times New Roman"/>
                <w:sz w:val="24"/>
                <w:szCs w:val="24"/>
                <w:lang w:val="kk-KZ"/>
              </w:rPr>
              <w:t>27</w:t>
            </w:r>
          </w:p>
          <w:p w:rsidR="00E51469" w:rsidRPr="00E1781C" w:rsidRDefault="00E51469" w:rsidP="00DB1E58">
            <w:pPr>
              <w:spacing w:after="0" w:line="240" w:lineRule="auto"/>
              <w:rPr>
                <w:rFonts w:ascii="Times New Roman" w:eastAsia="Times New Roman" w:hAnsi="Times New Roman"/>
                <w:color w:val="000000"/>
                <w:sz w:val="24"/>
                <w:szCs w:val="24"/>
                <w:lang w:eastAsia="ru-RU"/>
              </w:rPr>
            </w:pPr>
          </w:p>
          <w:p w:rsidR="00E51469" w:rsidRPr="00E1781C" w:rsidRDefault="00E51469" w:rsidP="00DB1E58">
            <w:pPr>
              <w:spacing w:after="0" w:line="240" w:lineRule="auto"/>
              <w:jc w:val="center"/>
              <w:rPr>
                <w:rFonts w:ascii="Times New Roman" w:eastAsia="Times New Roman" w:hAnsi="Times New Roman"/>
                <w:color w:val="000000"/>
                <w:lang w:eastAsia="ru-RU"/>
              </w:rPr>
            </w:pPr>
            <w:r w:rsidRPr="00E1781C">
              <w:rPr>
                <w:rFonts w:ascii="Times New Roman" w:eastAsia="Times New Roman" w:hAnsi="Times New Roman"/>
                <w:color w:val="000000"/>
                <w:lang w:eastAsia="ru-RU"/>
              </w:rPr>
              <w:t>город Алматы</w:t>
            </w:r>
          </w:p>
        </w:tc>
      </w:tr>
    </w:tbl>
    <w:p w:rsidR="00E51469" w:rsidRDefault="00E51469" w:rsidP="00E51469">
      <w:pPr>
        <w:spacing w:after="0" w:line="240" w:lineRule="auto"/>
        <w:jc w:val="right"/>
        <w:rPr>
          <w:rFonts w:ascii="Times New Roman" w:eastAsia="Times New Roman" w:hAnsi="Times New Roman"/>
          <w:color w:val="000000"/>
          <w:sz w:val="24"/>
          <w:szCs w:val="24"/>
          <w:lang w:eastAsia="ru-RU"/>
        </w:rPr>
      </w:pPr>
    </w:p>
    <w:p w:rsidR="00E51469" w:rsidRPr="00E1781C" w:rsidRDefault="00E51469" w:rsidP="00E51469">
      <w:pPr>
        <w:spacing w:after="0" w:line="240" w:lineRule="auto"/>
        <w:jc w:val="right"/>
        <w:rPr>
          <w:rFonts w:ascii="Times New Roman" w:eastAsia="Times New Roman" w:hAnsi="Times New Roman"/>
          <w:color w:val="000000"/>
          <w:sz w:val="24"/>
          <w:szCs w:val="24"/>
          <w:lang w:eastAsia="ru-RU"/>
        </w:rPr>
      </w:pPr>
      <w:r w:rsidRPr="00E1781C">
        <w:rPr>
          <w:noProof/>
          <w:lang w:eastAsia="ru-RU"/>
        </w:rPr>
        <mc:AlternateContent>
          <mc:Choice Requires="wps">
            <w:drawing>
              <wp:anchor distT="0" distB="0" distL="114300" distR="114300" simplePos="0" relativeHeight="251659264" behindDoc="0" locked="0" layoutInCell="1" allowOverlap="1" wp14:anchorId="384C4131" wp14:editId="606DD9BA">
                <wp:simplePos x="0" y="0"/>
                <wp:positionH relativeFrom="column">
                  <wp:posOffset>2935605</wp:posOffset>
                </wp:positionH>
                <wp:positionV relativeFrom="paragraph">
                  <wp:posOffset>-448945</wp:posOffset>
                </wp:positionV>
                <wp:extent cx="237490" cy="237490"/>
                <wp:effectExtent l="0" t="0" r="10160" b="1016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7490"/>
                        </a:xfrm>
                        <a:prstGeom prst="ellipse">
                          <a:avLst/>
                        </a:prstGeom>
                        <a:solidFill>
                          <a:srgbClr val="FFFFFF"/>
                        </a:solidFill>
                        <a:ln w="9525">
                          <a:solidFill>
                            <a:sysClr val="window" lastClr="FFFFFF">
                              <a:lumMod val="100000"/>
                              <a:lumOff val="0"/>
                            </a:sys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026" style="position:absolute;margin-left:231.15pt;margin-top:-35.35pt;width:18.7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" strokecolor="white"/>
            </w:pict>
          </mc:Fallback>
        </mc:AlternateContent>
      </w:r>
    </w:p>
    <w:tbl>
      <w:tblPr>
        <w:tblStyle w:val="a5"/>
        <w:tblW w:w="0" w:type="auto"/>
        <w:tblLook w:val="04A0" w:firstRow="1" w:lastRow="0" w:firstColumn="1" w:lastColumn="0" w:noHBand="0" w:noVBand="1"/>
      </w:tblPr>
      <w:tblGrid>
        <w:gridCol w:w="4361"/>
      </w:tblGrid>
      <w:tr w:rsidR="00E51469" w:rsidRPr="00332EF6" w:rsidTr="00DB1E58">
        <w:tc>
          <w:tcPr>
            <w:tcW w:w="4361" w:type="dxa"/>
            <w:tcBorders>
              <w:top w:val="nil"/>
              <w:left w:val="nil"/>
              <w:bottom w:val="nil"/>
              <w:right w:val="nil"/>
            </w:tcBorders>
          </w:tcPr>
          <w:p w:rsidR="00E51469" w:rsidRPr="00332EF6" w:rsidRDefault="00E51469" w:rsidP="00DB1E58">
            <w:pPr>
              <w:ind w:right="-108"/>
              <w:jc w:val="both"/>
              <w:rPr>
                <w:rFonts w:ascii="Times New Roman" w:eastAsia="Times New Roman" w:hAnsi="Times New Roman"/>
                <w:color w:val="000000"/>
                <w:sz w:val="24"/>
                <w:szCs w:val="24"/>
                <w:lang w:val="kk-KZ" w:eastAsia="ru-RU"/>
              </w:rPr>
            </w:pPr>
            <w:r w:rsidRPr="00B34F68">
              <w:rPr>
                <w:rFonts w:ascii="Times New Roman" w:hAnsi="Times New Roman"/>
                <w:b/>
                <w:color w:val="000000"/>
                <w:sz w:val="28"/>
                <w:szCs w:val="28"/>
                <w:lang w:val="kk-KZ"/>
              </w:rPr>
              <w:t>Қазақстан Республикасы</w:t>
            </w:r>
            <w:r>
              <w:rPr>
                <w:rFonts w:ascii="Times New Roman" w:hAnsi="Times New Roman"/>
                <w:b/>
                <w:color w:val="000000"/>
                <w:sz w:val="28"/>
                <w:szCs w:val="28"/>
                <w:lang w:val="kk-KZ"/>
              </w:rPr>
              <w:t xml:space="preserve">ның </w:t>
            </w:r>
            <w:r w:rsidRPr="00B34F68">
              <w:rPr>
                <w:rFonts w:ascii="Times New Roman" w:hAnsi="Times New Roman"/>
                <w:b/>
                <w:color w:val="000000"/>
                <w:sz w:val="28"/>
                <w:szCs w:val="28"/>
                <w:lang w:val="kk-KZ"/>
              </w:rPr>
              <w:t xml:space="preserve">кейбір </w:t>
            </w:r>
            <w:r>
              <w:rPr>
                <w:rFonts w:ascii="Times New Roman" w:hAnsi="Times New Roman"/>
                <w:b/>
                <w:color w:val="000000"/>
                <w:sz w:val="28"/>
                <w:szCs w:val="28"/>
                <w:lang w:val="kk-KZ"/>
              </w:rPr>
              <w:t>нормативтік құқықтық актілеріне</w:t>
            </w:r>
            <w:r w:rsidRPr="002F104B">
              <w:rPr>
                <w:rFonts w:ascii="Times New Roman" w:hAnsi="Times New Roman"/>
                <w:b/>
                <w:color w:val="000000"/>
                <w:sz w:val="28"/>
                <w:szCs w:val="28"/>
                <w:lang w:val="kk-KZ"/>
              </w:rPr>
              <w:t xml:space="preserve"> </w:t>
            </w:r>
            <w:r>
              <w:rPr>
                <w:rFonts w:ascii="Times New Roman" w:hAnsi="Times New Roman"/>
                <w:b/>
                <w:color w:val="000000"/>
                <w:sz w:val="28"/>
                <w:szCs w:val="28"/>
                <w:lang w:val="kk-KZ"/>
              </w:rPr>
              <w:t>қаржы нарығының мәселелері бойынша өзгерістер енгізу</w:t>
            </w:r>
            <w:r w:rsidRPr="00B34F68">
              <w:rPr>
                <w:rFonts w:ascii="Times New Roman" w:hAnsi="Times New Roman"/>
                <w:b/>
                <w:color w:val="000000"/>
                <w:sz w:val="28"/>
                <w:szCs w:val="28"/>
                <w:lang w:val="kk-KZ"/>
              </w:rPr>
              <w:t xml:space="preserve"> туралы</w:t>
            </w:r>
          </w:p>
        </w:tc>
      </w:tr>
    </w:tbl>
    <w:p w:rsidR="00E51469" w:rsidRPr="00332EF6" w:rsidRDefault="00E51469" w:rsidP="00E51469">
      <w:pPr>
        <w:spacing w:after="0" w:line="240" w:lineRule="auto"/>
        <w:rPr>
          <w:rFonts w:ascii="Times New Roman" w:eastAsia="Times New Roman" w:hAnsi="Times New Roman"/>
          <w:color w:val="000000"/>
          <w:sz w:val="24"/>
          <w:szCs w:val="24"/>
          <w:lang w:val="kk-KZ" w:eastAsia="ru-RU"/>
        </w:rPr>
      </w:pPr>
    </w:p>
    <w:p w:rsidR="00E51469" w:rsidRDefault="00E51469" w:rsidP="00E51469">
      <w:pPr>
        <w:spacing w:after="0" w:line="240" w:lineRule="auto"/>
        <w:ind w:firstLine="720"/>
        <w:jc w:val="both"/>
        <w:rPr>
          <w:rFonts w:ascii="Times New Roman" w:hAnsi="Times New Roman"/>
          <w:color w:val="000000"/>
          <w:sz w:val="28"/>
          <w:szCs w:val="28"/>
          <w:lang w:val="kk-KZ"/>
        </w:rPr>
      </w:pPr>
    </w:p>
    <w:p w:rsidR="00E51469" w:rsidRPr="00B34F68" w:rsidRDefault="00E51469" w:rsidP="00E51469">
      <w:pPr>
        <w:spacing w:after="0" w:line="240" w:lineRule="auto"/>
        <w:ind w:firstLine="720"/>
        <w:jc w:val="both"/>
        <w:rPr>
          <w:rFonts w:ascii="Times New Roman" w:hAnsi="Times New Roman"/>
          <w:sz w:val="28"/>
          <w:szCs w:val="28"/>
          <w:lang w:val="kk-KZ"/>
        </w:rPr>
      </w:pPr>
      <w:r w:rsidRPr="00B34F68">
        <w:rPr>
          <w:rFonts w:ascii="Times New Roman" w:hAnsi="Times New Roman"/>
          <w:color w:val="000000"/>
          <w:sz w:val="28"/>
          <w:szCs w:val="28"/>
          <w:lang w:val="kk-KZ"/>
        </w:rPr>
        <w:t>«Қазақстан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Заңын</w:t>
      </w:r>
      <w:r>
        <w:rPr>
          <w:rFonts w:ascii="Times New Roman" w:hAnsi="Times New Roman"/>
          <w:color w:val="000000"/>
          <w:sz w:val="28"/>
          <w:szCs w:val="28"/>
          <w:lang w:val="kk-KZ"/>
        </w:rPr>
        <w:t xml:space="preserve"> іске асыру мақсатында</w:t>
      </w:r>
      <w:r w:rsidRPr="00E10A55">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Қазақстан </w:t>
      </w:r>
      <w:r w:rsidRPr="00B34F68">
        <w:rPr>
          <w:rFonts w:ascii="Times New Roman" w:hAnsi="Times New Roman"/>
          <w:color w:val="000000"/>
          <w:sz w:val="28"/>
          <w:szCs w:val="28"/>
          <w:lang w:val="kk-KZ"/>
        </w:rPr>
        <w:t xml:space="preserve">Республикасы Ұлттық Банкінің Басқармасы </w:t>
      </w:r>
      <w:r w:rsidRPr="00B34F68">
        <w:rPr>
          <w:rFonts w:ascii="Times New Roman" w:hAnsi="Times New Roman"/>
          <w:b/>
          <w:sz w:val="28"/>
          <w:szCs w:val="28"/>
          <w:lang w:val="kk-KZ"/>
        </w:rPr>
        <w:t>ҚАУЛЫ ЕТЕДІ:</w:t>
      </w:r>
      <w:r w:rsidRPr="00B34F68">
        <w:rPr>
          <w:rFonts w:ascii="Times New Roman" w:hAnsi="Times New Roman"/>
          <w:sz w:val="28"/>
          <w:szCs w:val="28"/>
          <w:lang w:val="kk-KZ"/>
        </w:rPr>
        <w:t xml:space="preserve"> </w:t>
      </w:r>
    </w:p>
    <w:p w:rsidR="00E51469" w:rsidRDefault="00E51469" w:rsidP="00E51469">
      <w:pPr>
        <w:spacing w:after="0" w:line="240" w:lineRule="auto"/>
        <w:ind w:firstLine="709"/>
        <w:jc w:val="both"/>
        <w:rPr>
          <w:rFonts w:ascii="Times New Roman" w:hAnsi="Times New Roman"/>
          <w:sz w:val="28"/>
          <w:szCs w:val="28"/>
          <w:lang w:val="kk-KZ"/>
        </w:rPr>
      </w:pPr>
      <w:r w:rsidRPr="00B34F68">
        <w:rPr>
          <w:rFonts w:ascii="Times New Roman" w:hAnsi="Times New Roman"/>
          <w:spacing w:val="2"/>
          <w:sz w:val="28"/>
          <w:szCs w:val="28"/>
          <w:shd w:val="clear" w:color="auto" w:fill="FFFFFF"/>
          <w:lang w:val="kk-KZ"/>
        </w:rPr>
        <w:t xml:space="preserve">1. </w:t>
      </w:r>
      <w:r>
        <w:rPr>
          <w:rFonts w:ascii="Times New Roman" w:hAnsi="Times New Roman"/>
          <w:spacing w:val="2"/>
          <w:sz w:val="28"/>
          <w:szCs w:val="28"/>
          <w:shd w:val="clear" w:color="auto" w:fill="FFFFFF"/>
          <w:lang w:val="kk-KZ"/>
        </w:rPr>
        <w:t>«</w:t>
      </w:r>
      <w:r w:rsidRPr="00B932B8">
        <w:rPr>
          <w:rFonts w:ascii="Times New Roman" w:hAnsi="Times New Roman"/>
          <w:spacing w:val="2"/>
          <w:sz w:val="28"/>
          <w:szCs w:val="28"/>
          <w:shd w:val="clear" w:color="auto" w:fill="FFFFFF"/>
          <w:lang w:val="kk-KZ"/>
        </w:rPr>
        <w:t xml:space="preserve">Есептік тіркеуден өту және </w:t>
      </w:r>
      <w:proofErr w:type="spellStart"/>
      <w:r w:rsidRPr="00B932B8">
        <w:rPr>
          <w:rFonts w:ascii="Times New Roman" w:hAnsi="Times New Roman"/>
          <w:spacing w:val="2"/>
          <w:sz w:val="28"/>
          <w:szCs w:val="28"/>
          <w:shd w:val="clear" w:color="auto" w:fill="FFFFFF"/>
          <w:lang w:val="kk-KZ"/>
        </w:rPr>
        <w:t>микроқаржы</w:t>
      </w:r>
      <w:proofErr w:type="spellEnd"/>
      <w:r w:rsidRPr="00B932B8">
        <w:rPr>
          <w:rFonts w:ascii="Times New Roman" w:hAnsi="Times New Roman"/>
          <w:spacing w:val="2"/>
          <w:sz w:val="28"/>
          <w:szCs w:val="28"/>
          <w:shd w:val="clear" w:color="auto" w:fill="FFFFFF"/>
          <w:lang w:val="kk-KZ"/>
        </w:rPr>
        <w:t xml:space="preserve"> ұйымдарының тізілімін жүргізу қағидаларын бекіту туралы</w:t>
      </w:r>
      <w:r>
        <w:rPr>
          <w:rFonts w:ascii="Times New Roman" w:hAnsi="Times New Roman"/>
          <w:spacing w:val="2"/>
          <w:sz w:val="28"/>
          <w:szCs w:val="28"/>
          <w:shd w:val="clear" w:color="auto" w:fill="FFFFFF"/>
          <w:lang w:val="kk-KZ"/>
        </w:rPr>
        <w:t xml:space="preserve">» </w:t>
      </w:r>
      <w:r w:rsidRPr="00B932B8">
        <w:rPr>
          <w:rFonts w:ascii="Times New Roman" w:hAnsi="Times New Roman"/>
          <w:spacing w:val="2"/>
          <w:sz w:val="28"/>
          <w:szCs w:val="28"/>
          <w:shd w:val="clear" w:color="auto" w:fill="FFFFFF"/>
          <w:lang w:val="kk-KZ"/>
        </w:rPr>
        <w:t>Қазақстан Республикасы</w:t>
      </w:r>
      <w:r>
        <w:rPr>
          <w:rFonts w:ascii="Times New Roman" w:hAnsi="Times New Roman"/>
          <w:spacing w:val="2"/>
          <w:sz w:val="28"/>
          <w:szCs w:val="28"/>
          <w:shd w:val="clear" w:color="auto" w:fill="FFFFFF"/>
          <w:lang w:val="kk-KZ"/>
        </w:rPr>
        <w:t xml:space="preserve"> </w:t>
      </w:r>
      <w:r w:rsidRPr="00B932B8">
        <w:rPr>
          <w:rFonts w:ascii="Times New Roman" w:hAnsi="Times New Roman"/>
          <w:spacing w:val="2"/>
          <w:sz w:val="28"/>
          <w:szCs w:val="28"/>
          <w:shd w:val="clear" w:color="auto" w:fill="FFFFFF"/>
          <w:lang w:val="kk-KZ"/>
        </w:rPr>
        <w:t xml:space="preserve">Ұлттық Банкі Басқармасының 2012 жылғы 24 желтоқсандағы № 386 </w:t>
      </w:r>
      <w:r>
        <w:rPr>
          <w:rFonts w:ascii="Times New Roman" w:hAnsi="Times New Roman"/>
          <w:spacing w:val="2"/>
          <w:sz w:val="28"/>
          <w:szCs w:val="28"/>
          <w:shd w:val="clear" w:color="auto" w:fill="FFFFFF"/>
          <w:lang w:val="kk-KZ"/>
        </w:rPr>
        <w:t>қ</w:t>
      </w:r>
      <w:r w:rsidRPr="00B932B8">
        <w:rPr>
          <w:rFonts w:ascii="Times New Roman" w:hAnsi="Times New Roman"/>
          <w:spacing w:val="2"/>
          <w:sz w:val="28"/>
          <w:szCs w:val="28"/>
          <w:shd w:val="clear" w:color="auto" w:fill="FFFFFF"/>
          <w:lang w:val="kk-KZ"/>
        </w:rPr>
        <w:t>аулысы</w:t>
      </w:r>
      <w:r>
        <w:rPr>
          <w:rFonts w:ascii="Times New Roman" w:hAnsi="Times New Roman"/>
          <w:spacing w:val="2"/>
          <w:sz w:val="28"/>
          <w:szCs w:val="28"/>
          <w:shd w:val="clear" w:color="auto" w:fill="FFFFFF"/>
          <w:lang w:val="kk-KZ"/>
        </w:rPr>
        <w:t>на (Нормативтік құқықтық актілерді мемлекеттік тіркеу тізілімінде № 8319 болып тіркелген, «</w:t>
      </w:r>
      <w:r w:rsidRPr="00B932B8">
        <w:rPr>
          <w:rFonts w:ascii="Times New Roman" w:hAnsi="Times New Roman"/>
          <w:spacing w:val="2"/>
          <w:sz w:val="28"/>
          <w:szCs w:val="28"/>
          <w:shd w:val="clear" w:color="auto" w:fill="FFFFFF"/>
          <w:lang w:val="kk-KZ"/>
        </w:rPr>
        <w:t xml:space="preserve">Егемен </w:t>
      </w:r>
      <w:r>
        <w:rPr>
          <w:rFonts w:ascii="Times New Roman" w:hAnsi="Times New Roman"/>
          <w:spacing w:val="2"/>
          <w:sz w:val="28"/>
          <w:szCs w:val="28"/>
          <w:shd w:val="clear" w:color="auto" w:fill="FFFFFF"/>
          <w:lang w:val="kk-KZ"/>
        </w:rPr>
        <w:t xml:space="preserve">Қазақстан» газетінде 2013 жылғы 5 маусымда             </w:t>
      </w:r>
      <w:r w:rsidRPr="00887643">
        <w:rPr>
          <w:rFonts w:ascii="Times New Roman" w:hAnsi="Times New Roman"/>
          <w:spacing w:val="2"/>
          <w:sz w:val="28"/>
          <w:szCs w:val="28"/>
          <w:shd w:val="clear" w:color="auto" w:fill="FFFFFF"/>
          <w:lang w:val="kk-KZ"/>
        </w:rPr>
        <w:t>№ 141 (28080)</w:t>
      </w:r>
      <w:r>
        <w:rPr>
          <w:rFonts w:ascii="Times New Roman" w:hAnsi="Times New Roman"/>
          <w:spacing w:val="2"/>
          <w:sz w:val="28"/>
          <w:szCs w:val="28"/>
          <w:shd w:val="clear" w:color="auto" w:fill="FFFFFF"/>
          <w:lang w:val="kk-KZ"/>
        </w:rPr>
        <w:t xml:space="preserve"> жарияланған</w:t>
      </w:r>
      <w:r w:rsidRPr="00B932B8">
        <w:rPr>
          <w:rFonts w:ascii="Times New Roman" w:hAnsi="Times New Roman"/>
          <w:spacing w:val="2"/>
          <w:sz w:val="28"/>
          <w:szCs w:val="28"/>
          <w:shd w:val="clear" w:color="auto" w:fill="FFFFFF"/>
          <w:lang w:val="kk-KZ"/>
        </w:rPr>
        <w:t>)</w:t>
      </w:r>
      <w:r>
        <w:rPr>
          <w:rFonts w:ascii="Times New Roman" w:hAnsi="Times New Roman"/>
          <w:spacing w:val="2"/>
          <w:sz w:val="28"/>
          <w:szCs w:val="28"/>
          <w:shd w:val="clear" w:color="auto" w:fill="FFFFFF"/>
          <w:lang w:val="kk-KZ"/>
        </w:rPr>
        <w:t xml:space="preserve"> </w:t>
      </w:r>
      <w:r>
        <w:rPr>
          <w:rFonts w:ascii="Times New Roman" w:hAnsi="Times New Roman"/>
          <w:sz w:val="28"/>
          <w:szCs w:val="28"/>
          <w:lang w:val="kk-KZ"/>
        </w:rPr>
        <w:t>мынадай өзгеріс енгізілсін:</w:t>
      </w:r>
    </w:p>
    <w:p w:rsidR="00E51469" w:rsidRDefault="00E51469" w:rsidP="00E51469">
      <w:pPr>
        <w:spacing w:after="0" w:line="240" w:lineRule="auto"/>
        <w:ind w:firstLine="709"/>
        <w:jc w:val="both"/>
        <w:rPr>
          <w:rFonts w:ascii="Times New Roman" w:hAnsi="Times New Roman"/>
          <w:sz w:val="28"/>
          <w:szCs w:val="28"/>
          <w:lang w:val="kk-KZ"/>
        </w:rPr>
      </w:pPr>
      <w:r w:rsidRPr="00336A02">
        <w:rPr>
          <w:rFonts w:ascii="Times New Roman" w:hAnsi="Times New Roman"/>
          <w:sz w:val="28"/>
          <w:szCs w:val="28"/>
          <w:lang w:val="kk-KZ"/>
        </w:rPr>
        <w:t>көрсетілген қаулымен бекітілген</w:t>
      </w:r>
      <w:r w:rsidRPr="00336A02">
        <w:rPr>
          <w:lang w:val="kk-KZ"/>
        </w:rPr>
        <w:t xml:space="preserve"> </w:t>
      </w:r>
      <w:r w:rsidRPr="00336A02">
        <w:rPr>
          <w:rFonts w:ascii="Times New Roman" w:hAnsi="Times New Roman"/>
          <w:sz w:val="28"/>
          <w:szCs w:val="28"/>
          <w:lang w:val="kk-KZ"/>
        </w:rPr>
        <w:t xml:space="preserve">Есептік тіркеуден өту және </w:t>
      </w:r>
      <w:proofErr w:type="spellStart"/>
      <w:r w:rsidRPr="00336A02">
        <w:rPr>
          <w:rFonts w:ascii="Times New Roman" w:hAnsi="Times New Roman"/>
          <w:sz w:val="28"/>
          <w:szCs w:val="28"/>
          <w:lang w:val="kk-KZ"/>
        </w:rPr>
        <w:t>микроқаржы</w:t>
      </w:r>
      <w:proofErr w:type="spellEnd"/>
      <w:r w:rsidRPr="00336A02">
        <w:rPr>
          <w:rFonts w:ascii="Times New Roman" w:hAnsi="Times New Roman"/>
          <w:sz w:val="28"/>
          <w:szCs w:val="28"/>
          <w:lang w:val="kk-KZ"/>
        </w:rPr>
        <w:t xml:space="preserve"> ұйымдарының тізілімін жүргізу қағидалары</w:t>
      </w:r>
      <w:r>
        <w:rPr>
          <w:rFonts w:ascii="Times New Roman" w:hAnsi="Times New Roman"/>
          <w:sz w:val="28"/>
          <w:szCs w:val="28"/>
          <w:lang w:val="kk-KZ"/>
        </w:rPr>
        <w:t>нда:</w:t>
      </w:r>
    </w:p>
    <w:p w:rsidR="00E51469" w:rsidRDefault="00E51469" w:rsidP="00E5146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2-тармақ мынадай </w:t>
      </w:r>
      <w:r w:rsidRPr="00E10A55">
        <w:rPr>
          <w:rFonts w:ascii="Times New Roman" w:hAnsi="Times New Roman"/>
          <w:sz w:val="28"/>
          <w:szCs w:val="28"/>
          <w:lang w:val="kk-KZ"/>
        </w:rPr>
        <w:t>редакцияда жазылсын:</w:t>
      </w:r>
    </w:p>
    <w:p w:rsidR="00E51469" w:rsidRPr="00E10A55" w:rsidRDefault="00E51469" w:rsidP="00E5146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w:t>
      </w:r>
      <w:r w:rsidRPr="00E10A55">
        <w:rPr>
          <w:rFonts w:ascii="Times New Roman" w:hAnsi="Times New Roman"/>
          <w:sz w:val="28"/>
          <w:szCs w:val="28"/>
          <w:lang w:val="kk-KZ"/>
        </w:rPr>
        <w:t xml:space="preserve">2. </w:t>
      </w:r>
      <w:proofErr w:type="spellStart"/>
      <w:r w:rsidRPr="00E10A55">
        <w:rPr>
          <w:rFonts w:ascii="Times New Roman" w:hAnsi="Times New Roman"/>
          <w:sz w:val="28"/>
          <w:szCs w:val="28"/>
          <w:lang w:val="kk-KZ"/>
        </w:rPr>
        <w:t>Микроқаржы</w:t>
      </w:r>
      <w:proofErr w:type="spellEnd"/>
      <w:r w:rsidRPr="00E10A55">
        <w:rPr>
          <w:rFonts w:ascii="Times New Roman" w:hAnsi="Times New Roman"/>
          <w:sz w:val="28"/>
          <w:szCs w:val="28"/>
          <w:lang w:val="kk-KZ"/>
        </w:rPr>
        <w:t xml:space="preserve"> ұйымы есептік тіркеуден өту үшін </w:t>
      </w:r>
      <w:proofErr w:type="spellStart"/>
      <w:r w:rsidRPr="00E10A55">
        <w:rPr>
          <w:rFonts w:ascii="Times New Roman" w:hAnsi="Times New Roman"/>
          <w:sz w:val="28"/>
          <w:szCs w:val="28"/>
          <w:lang w:val="kk-KZ"/>
        </w:rPr>
        <w:t>микроқаржы</w:t>
      </w:r>
      <w:proofErr w:type="spellEnd"/>
      <w:r w:rsidRPr="00E10A55">
        <w:rPr>
          <w:rFonts w:ascii="Times New Roman" w:hAnsi="Times New Roman"/>
          <w:sz w:val="28"/>
          <w:szCs w:val="28"/>
          <w:lang w:val="kk-KZ"/>
        </w:rPr>
        <w:t xml:space="preserve"> ұйымының орналасқан жері бойынша Қазақстан Республикасы Ұлттық Банкінің филиалына (бұдан әрі </w:t>
      </w:r>
      <w:r>
        <w:rPr>
          <w:rFonts w:ascii="Times New Roman" w:hAnsi="Times New Roman"/>
          <w:sz w:val="28"/>
          <w:szCs w:val="28"/>
          <w:lang w:val="kk-KZ"/>
        </w:rPr>
        <w:t>–</w:t>
      </w:r>
      <w:r w:rsidRPr="00E10A55">
        <w:rPr>
          <w:rFonts w:ascii="Times New Roman" w:hAnsi="Times New Roman"/>
          <w:sz w:val="28"/>
          <w:szCs w:val="28"/>
          <w:lang w:val="kk-KZ"/>
        </w:rPr>
        <w:t xml:space="preserve"> Филиал) мынадай құжаттар</w:t>
      </w:r>
      <w:r>
        <w:rPr>
          <w:rFonts w:ascii="Times New Roman" w:hAnsi="Times New Roman"/>
          <w:sz w:val="28"/>
          <w:szCs w:val="28"/>
          <w:lang w:val="kk-KZ"/>
        </w:rPr>
        <w:t>ды</w:t>
      </w:r>
      <w:r w:rsidRPr="00E10A55">
        <w:rPr>
          <w:rFonts w:ascii="Times New Roman" w:hAnsi="Times New Roman"/>
          <w:sz w:val="28"/>
          <w:szCs w:val="28"/>
          <w:lang w:val="kk-KZ"/>
        </w:rPr>
        <w:t xml:space="preserve"> қоса бер</w:t>
      </w:r>
      <w:r>
        <w:rPr>
          <w:rFonts w:ascii="Times New Roman" w:hAnsi="Times New Roman"/>
          <w:sz w:val="28"/>
          <w:szCs w:val="28"/>
          <w:lang w:val="kk-KZ"/>
        </w:rPr>
        <w:t>е отырып,</w:t>
      </w:r>
      <w:r w:rsidRPr="00E10A55">
        <w:rPr>
          <w:rFonts w:ascii="Times New Roman" w:hAnsi="Times New Roman"/>
          <w:sz w:val="28"/>
          <w:szCs w:val="28"/>
          <w:lang w:val="kk-KZ"/>
        </w:rPr>
        <w:t xml:space="preserve"> Қағидалар</w:t>
      </w:r>
      <w:r>
        <w:rPr>
          <w:rFonts w:ascii="Times New Roman" w:hAnsi="Times New Roman"/>
          <w:sz w:val="28"/>
          <w:szCs w:val="28"/>
          <w:lang w:val="kk-KZ"/>
        </w:rPr>
        <w:t>ға</w:t>
      </w:r>
      <w:r w:rsidRPr="00E10A55">
        <w:rPr>
          <w:rFonts w:ascii="Times New Roman" w:hAnsi="Times New Roman"/>
          <w:sz w:val="28"/>
          <w:szCs w:val="28"/>
          <w:lang w:val="kk-KZ"/>
        </w:rPr>
        <w:t xml:space="preserve"> 1-қосымша</w:t>
      </w:r>
      <w:r>
        <w:rPr>
          <w:rFonts w:ascii="Times New Roman" w:hAnsi="Times New Roman"/>
          <w:sz w:val="28"/>
          <w:szCs w:val="28"/>
          <w:lang w:val="kk-KZ"/>
        </w:rPr>
        <w:t>ғ</w:t>
      </w:r>
      <w:r w:rsidRPr="00E10A55">
        <w:rPr>
          <w:rFonts w:ascii="Times New Roman" w:hAnsi="Times New Roman"/>
          <w:sz w:val="28"/>
          <w:szCs w:val="28"/>
          <w:lang w:val="kk-KZ"/>
        </w:rPr>
        <w:t>а сәйкес нысан бойынша өтініш ұсынады</w:t>
      </w:r>
      <w:r>
        <w:rPr>
          <w:rFonts w:ascii="Times New Roman" w:hAnsi="Times New Roman"/>
          <w:sz w:val="28"/>
          <w:szCs w:val="28"/>
          <w:lang w:val="kk-KZ"/>
        </w:rPr>
        <w:t>:</w:t>
      </w:r>
    </w:p>
    <w:p w:rsidR="00E51469" w:rsidRPr="00E10A55" w:rsidRDefault="00E51469" w:rsidP="00E5146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w:t>
      </w:r>
      <w:r w:rsidRPr="00E10A55">
        <w:rPr>
          <w:rFonts w:ascii="Times New Roman" w:hAnsi="Times New Roman"/>
          <w:sz w:val="28"/>
          <w:szCs w:val="28"/>
          <w:lang w:val="kk-KZ"/>
        </w:rPr>
        <w:t xml:space="preserve">) </w:t>
      </w:r>
      <w:r w:rsidRPr="00BD76BF">
        <w:rPr>
          <w:rFonts w:ascii="Times New Roman" w:hAnsi="Times New Roman"/>
          <w:sz w:val="28"/>
          <w:szCs w:val="28"/>
          <w:lang w:val="kk-KZ"/>
        </w:rPr>
        <w:t>есептік тіркеуден өтк</w:t>
      </w:r>
      <w:r>
        <w:rPr>
          <w:rFonts w:ascii="Times New Roman" w:hAnsi="Times New Roman"/>
          <w:sz w:val="28"/>
          <w:szCs w:val="28"/>
          <w:lang w:val="kk-KZ"/>
        </w:rPr>
        <w:t>е</w:t>
      </w:r>
      <w:r w:rsidRPr="00BD76BF">
        <w:rPr>
          <w:rFonts w:ascii="Times New Roman" w:hAnsi="Times New Roman"/>
          <w:sz w:val="28"/>
          <w:szCs w:val="28"/>
          <w:lang w:val="kk-KZ"/>
        </w:rPr>
        <w:t>ні үшін алым</w:t>
      </w:r>
      <w:r>
        <w:rPr>
          <w:rFonts w:ascii="Times New Roman" w:hAnsi="Times New Roman"/>
          <w:sz w:val="28"/>
          <w:szCs w:val="28"/>
          <w:lang w:val="kk-KZ"/>
        </w:rPr>
        <w:t>ның</w:t>
      </w:r>
      <w:r w:rsidRPr="00BD76BF">
        <w:rPr>
          <w:rFonts w:ascii="Times New Roman" w:hAnsi="Times New Roman"/>
          <w:sz w:val="28"/>
          <w:szCs w:val="28"/>
          <w:lang w:val="kk-KZ"/>
        </w:rPr>
        <w:t xml:space="preserve"> </w:t>
      </w:r>
      <w:r>
        <w:rPr>
          <w:rFonts w:ascii="Times New Roman" w:hAnsi="Times New Roman"/>
          <w:sz w:val="28"/>
          <w:szCs w:val="28"/>
          <w:lang w:val="kk-KZ"/>
        </w:rPr>
        <w:t xml:space="preserve">төленгенін растайтын құжат; </w:t>
      </w:r>
    </w:p>
    <w:p w:rsidR="00E51469" w:rsidRPr="00E10A55" w:rsidRDefault="00E51469" w:rsidP="00E5146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w:t>
      </w:r>
      <w:r w:rsidRPr="00E10A55">
        <w:rPr>
          <w:rFonts w:ascii="Times New Roman" w:hAnsi="Times New Roman"/>
          <w:sz w:val="28"/>
          <w:szCs w:val="28"/>
          <w:lang w:val="kk-KZ"/>
        </w:rPr>
        <w:t>) жарғылық капиталдың төленгенін растайтын құжаттардың көшірме</w:t>
      </w:r>
      <w:r>
        <w:rPr>
          <w:rFonts w:ascii="Times New Roman" w:hAnsi="Times New Roman"/>
          <w:sz w:val="28"/>
          <w:szCs w:val="28"/>
          <w:lang w:val="kk-KZ"/>
        </w:rPr>
        <w:t>лер</w:t>
      </w:r>
      <w:r w:rsidRPr="00E10A55">
        <w:rPr>
          <w:rFonts w:ascii="Times New Roman" w:hAnsi="Times New Roman"/>
          <w:sz w:val="28"/>
          <w:szCs w:val="28"/>
          <w:lang w:val="kk-KZ"/>
        </w:rPr>
        <w:t>і, сондай-ақ Қағидалар</w:t>
      </w:r>
      <w:r>
        <w:rPr>
          <w:rFonts w:ascii="Times New Roman" w:hAnsi="Times New Roman"/>
          <w:sz w:val="28"/>
          <w:szCs w:val="28"/>
          <w:lang w:val="kk-KZ"/>
        </w:rPr>
        <w:t>ға 2-қосымшағ</w:t>
      </w:r>
      <w:r w:rsidRPr="00E10A55">
        <w:rPr>
          <w:rFonts w:ascii="Times New Roman" w:hAnsi="Times New Roman"/>
          <w:sz w:val="28"/>
          <w:szCs w:val="28"/>
          <w:lang w:val="kk-KZ"/>
        </w:rPr>
        <w:t>а сәйкес нысан бойынша меншікті капиталдың ең төменгі мөлшерін сақтау туралы мәліметтер;</w:t>
      </w:r>
    </w:p>
    <w:p w:rsidR="00E51469" w:rsidRDefault="00E51469" w:rsidP="00E5146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3</w:t>
      </w:r>
      <w:r w:rsidRPr="00E10A55">
        <w:rPr>
          <w:rFonts w:ascii="Times New Roman" w:hAnsi="Times New Roman"/>
          <w:sz w:val="28"/>
          <w:szCs w:val="28"/>
          <w:lang w:val="kk-KZ"/>
        </w:rPr>
        <w:t>) ішкі бақылау қызметі туралы ереже (бар болса);</w:t>
      </w:r>
    </w:p>
    <w:p w:rsidR="00E51469" w:rsidRPr="00E10A55" w:rsidRDefault="00E51469" w:rsidP="00E5146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4) </w:t>
      </w:r>
      <w:r w:rsidRPr="00E10A55">
        <w:rPr>
          <w:rFonts w:ascii="Times New Roman" w:hAnsi="Times New Roman"/>
          <w:sz w:val="28"/>
          <w:szCs w:val="28"/>
          <w:lang w:val="kk-KZ"/>
        </w:rPr>
        <w:t>мыналарды:</w:t>
      </w:r>
    </w:p>
    <w:p w:rsidR="00E51469" w:rsidRPr="00E10A55" w:rsidRDefault="00E51469" w:rsidP="00E51469">
      <w:pPr>
        <w:spacing w:after="0" w:line="240" w:lineRule="auto"/>
        <w:ind w:firstLine="709"/>
        <w:jc w:val="both"/>
        <w:rPr>
          <w:rFonts w:ascii="Times New Roman" w:hAnsi="Times New Roman"/>
          <w:sz w:val="28"/>
          <w:szCs w:val="28"/>
          <w:lang w:val="kk-KZ"/>
        </w:rPr>
      </w:pPr>
      <w:proofErr w:type="spellStart"/>
      <w:r w:rsidRPr="00E10A55">
        <w:rPr>
          <w:rFonts w:ascii="Times New Roman" w:hAnsi="Times New Roman"/>
          <w:sz w:val="28"/>
          <w:szCs w:val="28"/>
          <w:lang w:val="kk-KZ"/>
        </w:rPr>
        <w:lastRenderedPageBreak/>
        <w:t>микроқаржы</w:t>
      </w:r>
      <w:proofErr w:type="spellEnd"/>
      <w:r w:rsidRPr="00E10A55">
        <w:rPr>
          <w:rFonts w:ascii="Times New Roman" w:hAnsi="Times New Roman"/>
          <w:sz w:val="28"/>
          <w:szCs w:val="28"/>
          <w:lang w:val="kk-KZ"/>
        </w:rPr>
        <w:t xml:space="preserve"> ұйымы қызметінің стратегиясын;</w:t>
      </w:r>
    </w:p>
    <w:p w:rsidR="00E51469" w:rsidRPr="00E10A55" w:rsidRDefault="00E51469" w:rsidP="00E51469">
      <w:pPr>
        <w:spacing w:after="0" w:line="240" w:lineRule="auto"/>
        <w:ind w:firstLine="709"/>
        <w:jc w:val="both"/>
        <w:rPr>
          <w:rFonts w:ascii="Times New Roman" w:hAnsi="Times New Roman"/>
          <w:sz w:val="28"/>
          <w:szCs w:val="28"/>
          <w:lang w:val="kk-KZ"/>
        </w:rPr>
      </w:pPr>
      <w:proofErr w:type="spellStart"/>
      <w:r w:rsidRPr="00E10A55">
        <w:rPr>
          <w:rFonts w:ascii="Times New Roman" w:hAnsi="Times New Roman"/>
          <w:sz w:val="28"/>
          <w:szCs w:val="28"/>
          <w:lang w:val="kk-KZ"/>
        </w:rPr>
        <w:t>микроқаржы</w:t>
      </w:r>
      <w:proofErr w:type="spellEnd"/>
      <w:r w:rsidRPr="00E10A55">
        <w:rPr>
          <w:rFonts w:ascii="Times New Roman" w:hAnsi="Times New Roman"/>
          <w:sz w:val="28"/>
          <w:szCs w:val="28"/>
          <w:lang w:val="kk-KZ"/>
        </w:rPr>
        <w:t xml:space="preserve"> ұйымы бағдарланған нарық сегментінің (қызметтерді әлеуетті тұтынушылар, ағымдағы жағдай және олардың нарықтағы үлесінің динамикадағы болжамы)</w:t>
      </w:r>
      <w:r>
        <w:rPr>
          <w:rFonts w:ascii="Times New Roman" w:hAnsi="Times New Roman"/>
          <w:sz w:val="28"/>
          <w:szCs w:val="28"/>
          <w:lang w:val="kk-KZ"/>
        </w:rPr>
        <w:t xml:space="preserve"> </w:t>
      </w:r>
      <w:r w:rsidRPr="00E10A55">
        <w:rPr>
          <w:rFonts w:ascii="Times New Roman" w:hAnsi="Times New Roman"/>
          <w:sz w:val="28"/>
          <w:szCs w:val="28"/>
          <w:lang w:val="kk-KZ"/>
        </w:rPr>
        <w:t>айқындамасын;</w:t>
      </w:r>
    </w:p>
    <w:p w:rsidR="00E51469" w:rsidRPr="00E10A55" w:rsidRDefault="00E51469" w:rsidP="00E51469">
      <w:pPr>
        <w:spacing w:after="0" w:line="240" w:lineRule="auto"/>
        <w:ind w:firstLine="709"/>
        <w:jc w:val="both"/>
        <w:rPr>
          <w:rFonts w:ascii="Times New Roman" w:hAnsi="Times New Roman"/>
          <w:sz w:val="28"/>
          <w:szCs w:val="28"/>
          <w:lang w:val="kk-KZ"/>
        </w:rPr>
      </w:pPr>
      <w:r w:rsidRPr="00E10A55">
        <w:rPr>
          <w:rFonts w:ascii="Times New Roman" w:hAnsi="Times New Roman"/>
          <w:sz w:val="28"/>
          <w:szCs w:val="28"/>
          <w:lang w:val="kk-KZ"/>
        </w:rPr>
        <w:t>қызмет түрлерін (микрокредит беру, микрокредиттерді беру қызметіне байланысты мәселелер жөнінде консультациялық қызметтер көрсету және (немесе) Заңның 19-бабында көзделген қызметтің басқа түрі);</w:t>
      </w:r>
    </w:p>
    <w:p w:rsidR="00E51469" w:rsidRPr="00E10A55" w:rsidRDefault="00E51469" w:rsidP="00E51469">
      <w:pPr>
        <w:spacing w:after="0" w:line="240" w:lineRule="auto"/>
        <w:ind w:firstLine="709"/>
        <w:jc w:val="both"/>
        <w:rPr>
          <w:rFonts w:ascii="Times New Roman" w:hAnsi="Times New Roman"/>
          <w:sz w:val="28"/>
          <w:szCs w:val="28"/>
          <w:lang w:val="kk-KZ"/>
        </w:rPr>
      </w:pPr>
      <w:r w:rsidRPr="00E10A55">
        <w:rPr>
          <w:rFonts w:ascii="Times New Roman" w:hAnsi="Times New Roman"/>
          <w:sz w:val="28"/>
          <w:szCs w:val="28"/>
          <w:lang w:val="kk-KZ"/>
        </w:rPr>
        <w:t>ағымдағы ахуалдың талдамасын, қызметтердің жарнамасын, көрсетілетін қызметтердің сапасын қамтамасыз ету шараларын, тұтынушылардың қажеттіліктерін қалыптастыру және ынталандыру шараларын қамтитын маркетинг (</w:t>
      </w:r>
      <w:proofErr w:type="spellStart"/>
      <w:r w:rsidRPr="00E10A55">
        <w:rPr>
          <w:rFonts w:ascii="Times New Roman" w:hAnsi="Times New Roman"/>
          <w:sz w:val="28"/>
          <w:szCs w:val="28"/>
          <w:lang w:val="kk-KZ"/>
        </w:rPr>
        <w:t>клиентураны</w:t>
      </w:r>
      <w:proofErr w:type="spellEnd"/>
      <w:r w:rsidRPr="00E10A55">
        <w:rPr>
          <w:rFonts w:ascii="Times New Roman" w:hAnsi="Times New Roman"/>
          <w:sz w:val="28"/>
          <w:szCs w:val="28"/>
          <w:lang w:val="kk-KZ"/>
        </w:rPr>
        <w:t xml:space="preserve"> қалыптастыру) жоспарын;</w:t>
      </w:r>
    </w:p>
    <w:p w:rsidR="00E51469" w:rsidRPr="00E10A55" w:rsidRDefault="00E51469" w:rsidP="00E51469">
      <w:pPr>
        <w:spacing w:after="0" w:line="240" w:lineRule="auto"/>
        <w:ind w:firstLine="709"/>
        <w:jc w:val="both"/>
        <w:rPr>
          <w:rFonts w:ascii="Times New Roman" w:hAnsi="Times New Roman"/>
          <w:sz w:val="28"/>
          <w:szCs w:val="28"/>
          <w:lang w:val="kk-KZ"/>
        </w:rPr>
      </w:pPr>
      <w:r w:rsidRPr="00E10A55">
        <w:rPr>
          <w:rFonts w:ascii="Times New Roman" w:hAnsi="Times New Roman"/>
          <w:sz w:val="28"/>
          <w:szCs w:val="28"/>
          <w:lang w:val="kk-KZ"/>
        </w:rPr>
        <w:t xml:space="preserve">ұйымның қызметін қаржыландыру көздерін (құрылтайшылар қаражаты, тартылған қаражат, гранттар немесе басқа қаражат) ашып көрсететін </w:t>
      </w:r>
      <w:r>
        <w:rPr>
          <w:rFonts w:ascii="Times New Roman" w:hAnsi="Times New Roman"/>
          <w:sz w:val="28"/>
          <w:szCs w:val="28"/>
          <w:lang w:val="kk-KZ"/>
        </w:rPr>
        <w:br/>
      </w:r>
      <w:r w:rsidRPr="00E10A55">
        <w:rPr>
          <w:rFonts w:ascii="Times New Roman" w:hAnsi="Times New Roman"/>
          <w:sz w:val="28"/>
          <w:szCs w:val="28"/>
          <w:lang w:val="kk-KZ"/>
        </w:rPr>
        <w:t>бизнес-жоспар;</w:t>
      </w:r>
    </w:p>
    <w:p w:rsidR="00E51469" w:rsidRPr="00E10A55" w:rsidRDefault="00E51469" w:rsidP="00E5146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5</w:t>
      </w:r>
      <w:r w:rsidRPr="00E10A55">
        <w:rPr>
          <w:rFonts w:ascii="Times New Roman" w:hAnsi="Times New Roman"/>
          <w:sz w:val="28"/>
          <w:szCs w:val="28"/>
          <w:lang w:val="kk-KZ"/>
        </w:rPr>
        <w:t xml:space="preserve">) өтініш ұсынылған күннің алдындағы күнгі жағдай бойынша Қағидаларға 3-қосымшаға сәйкес нысандар бойынша </w:t>
      </w:r>
      <w:r>
        <w:rPr>
          <w:rFonts w:ascii="Times New Roman" w:hAnsi="Times New Roman"/>
          <w:sz w:val="28"/>
          <w:szCs w:val="28"/>
          <w:lang w:val="kk-KZ"/>
        </w:rPr>
        <w:t xml:space="preserve">өтініш берушінің </w:t>
      </w:r>
      <w:r w:rsidRPr="00E10A55">
        <w:rPr>
          <w:rFonts w:ascii="Times New Roman" w:hAnsi="Times New Roman"/>
          <w:sz w:val="28"/>
          <w:szCs w:val="28"/>
          <w:lang w:val="kk-KZ"/>
        </w:rPr>
        <w:t>құрылтайшы</w:t>
      </w:r>
      <w:r>
        <w:rPr>
          <w:rFonts w:ascii="Times New Roman" w:hAnsi="Times New Roman"/>
          <w:sz w:val="28"/>
          <w:szCs w:val="28"/>
          <w:lang w:val="kk-KZ"/>
        </w:rPr>
        <w:t>сы</w:t>
      </w:r>
      <w:r w:rsidRPr="00E10A55">
        <w:rPr>
          <w:rFonts w:ascii="Times New Roman" w:hAnsi="Times New Roman"/>
          <w:sz w:val="28"/>
          <w:szCs w:val="28"/>
          <w:lang w:val="kk-KZ"/>
        </w:rPr>
        <w:t xml:space="preserve"> (қатысушы</w:t>
      </w:r>
      <w:r>
        <w:rPr>
          <w:rFonts w:ascii="Times New Roman" w:hAnsi="Times New Roman"/>
          <w:sz w:val="28"/>
          <w:szCs w:val="28"/>
          <w:lang w:val="kk-KZ"/>
        </w:rPr>
        <w:t>сы</w:t>
      </w:r>
      <w:r w:rsidRPr="00E10A55">
        <w:rPr>
          <w:rFonts w:ascii="Times New Roman" w:hAnsi="Times New Roman"/>
          <w:sz w:val="28"/>
          <w:szCs w:val="28"/>
          <w:lang w:val="kk-KZ"/>
        </w:rPr>
        <w:t>)</w:t>
      </w:r>
      <w:r>
        <w:rPr>
          <w:rFonts w:ascii="Times New Roman" w:hAnsi="Times New Roman"/>
          <w:sz w:val="28"/>
          <w:szCs w:val="28"/>
          <w:lang w:val="kk-KZ"/>
        </w:rPr>
        <w:t xml:space="preserve"> туралы мәліметтер</w:t>
      </w:r>
      <w:r w:rsidRPr="00E10A55">
        <w:rPr>
          <w:rFonts w:ascii="Times New Roman" w:hAnsi="Times New Roman"/>
          <w:sz w:val="28"/>
          <w:szCs w:val="28"/>
          <w:lang w:val="kk-KZ"/>
        </w:rPr>
        <w:t>, Қағидаларға 4-қосымшаға сәйкес нысан бойынша атқарушы органның бірінші басшысы (мүшелері), бас бухгалтері (бар болса) туралы мәліметтер;</w:t>
      </w:r>
    </w:p>
    <w:p w:rsidR="00E51469" w:rsidRPr="00E10A55" w:rsidRDefault="00E51469" w:rsidP="00E5146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6</w:t>
      </w:r>
      <w:r w:rsidRPr="00E10A55">
        <w:rPr>
          <w:rFonts w:ascii="Times New Roman" w:hAnsi="Times New Roman"/>
          <w:sz w:val="28"/>
          <w:szCs w:val="28"/>
          <w:lang w:val="kk-KZ"/>
        </w:rPr>
        <w:t xml:space="preserve">) </w:t>
      </w:r>
      <w:proofErr w:type="spellStart"/>
      <w:r w:rsidRPr="00E10A55">
        <w:rPr>
          <w:rFonts w:ascii="Times New Roman" w:hAnsi="Times New Roman"/>
          <w:sz w:val="28"/>
          <w:szCs w:val="28"/>
          <w:lang w:val="kk-KZ"/>
        </w:rPr>
        <w:t>микроқаржы</w:t>
      </w:r>
      <w:proofErr w:type="spellEnd"/>
      <w:r w:rsidRPr="00E10A55">
        <w:rPr>
          <w:rFonts w:ascii="Times New Roman" w:hAnsi="Times New Roman"/>
          <w:sz w:val="28"/>
          <w:szCs w:val="28"/>
          <w:lang w:val="kk-KZ"/>
        </w:rPr>
        <w:t xml:space="preserve"> ұйымының жоғар</w:t>
      </w:r>
      <w:r>
        <w:rPr>
          <w:rFonts w:ascii="Times New Roman" w:hAnsi="Times New Roman"/>
          <w:sz w:val="28"/>
          <w:szCs w:val="28"/>
          <w:lang w:val="kk-KZ"/>
        </w:rPr>
        <w:t>ғ</w:t>
      </w:r>
      <w:r w:rsidRPr="00E10A55">
        <w:rPr>
          <w:rFonts w:ascii="Times New Roman" w:hAnsi="Times New Roman"/>
          <w:sz w:val="28"/>
          <w:szCs w:val="28"/>
          <w:lang w:val="kk-KZ"/>
        </w:rPr>
        <w:t>ы органы бекіткен микрокредиттер беру қағидаларының көшірмесі;</w:t>
      </w:r>
    </w:p>
    <w:p w:rsidR="00E51469" w:rsidRPr="00E10A55" w:rsidRDefault="00E51469" w:rsidP="00E5146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7</w:t>
      </w:r>
      <w:r w:rsidRPr="00E10A55">
        <w:rPr>
          <w:rFonts w:ascii="Times New Roman" w:hAnsi="Times New Roman"/>
          <w:sz w:val="28"/>
          <w:szCs w:val="28"/>
          <w:lang w:val="kk-KZ"/>
        </w:rPr>
        <w:t xml:space="preserve">) «Қазақстан Республикасындағы кредиттік бюролар және кредиттік тарихты қалыптастыру туралы» 2004 жылғы 6 шілдедегі Қазақстан Республикасының Заңына сәйкес жасалған ақпарат беру туралы шарттың көшірмесі және кредиттік тарихты қалыптастыру және оларды пайдалану жүйесінің қатысушыларына </w:t>
      </w:r>
      <w:r>
        <w:rPr>
          <w:rFonts w:ascii="Times New Roman" w:hAnsi="Times New Roman"/>
          <w:sz w:val="28"/>
          <w:szCs w:val="28"/>
          <w:lang w:val="kk-KZ"/>
        </w:rPr>
        <w:t>қойы</w:t>
      </w:r>
      <w:r w:rsidRPr="00E10A55">
        <w:rPr>
          <w:rFonts w:ascii="Times New Roman" w:hAnsi="Times New Roman"/>
          <w:sz w:val="28"/>
          <w:szCs w:val="28"/>
          <w:lang w:val="kk-KZ"/>
        </w:rPr>
        <w:t>латын талаптарға сәйкес келу туралы құжаттың көшірмесі;</w:t>
      </w:r>
    </w:p>
    <w:p w:rsidR="00E51469" w:rsidRDefault="00E51469" w:rsidP="00E5146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8</w:t>
      </w:r>
      <w:r w:rsidRPr="00E10A55">
        <w:rPr>
          <w:rFonts w:ascii="Times New Roman" w:hAnsi="Times New Roman"/>
          <w:sz w:val="28"/>
          <w:szCs w:val="28"/>
          <w:lang w:val="kk-KZ"/>
        </w:rPr>
        <w:t>) берілген микрокредиттер бойынша кірістерді және корпоративтік табыс салығының есептелген сомасын көрсететін соңғы үш жыл ішіндегі салық декларациясының көшірмесі (микрокредиттік ұйымдарды қайта тіркеу немесе қайта ұйымдастыру нәтижесінде құрылғ</w:t>
      </w:r>
      <w:r>
        <w:rPr>
          <w:rFonts w:ascii="Times New Roman" w:hAnsi="Times New Roman"/>
          <w:sz w:val="28"/>
          <w:szCs w:val="28"/>
          <w:lang w:val="kk-KZ"/>
        </w:rPr>
        <w:t xml:space="preserve">ан </w:t>
      </w:r>
      <w:proofErr w:type="spellStart"/>
      <w:r>
        <w:rPr>
          <w:rFonts w:ascii="Times New Roman" w:hAnsi="Times New Roman"/>
          <w:sz w:val="28"/>
          <w:szCs w:val="28"/>
          <w:lang w:val="kk-KZ"/>
        </w:rPr>
        <w:t>микроқаржы</w:t>
      </w:r>
      <w:proofErr w:type="spellEnd"/>
      <w:r>
        <w:rPr>
          <w:rFonts w:ascii="Times New Roman" w:hAnsi="Times New Roman"/>
          <w:sz w:val="28"/>
          <w:szCs w:val="28"/>
          <w:lang w:val="kk-KZ"/>
        </w:rPr>
        <w:t xml:space="preserve"> ұйымдары ұсынады).».</w:t>
      </w:r>
    </w:p>
    <w:p w:rsidR="00E51469" w:rsidRDefault="00E51469" w:rsidP="00E5146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2. </w:t>
      </w:r>
      <w:r>
        <w:rPr>
          <w:rFonts w:ascii="Times New Roman" w:hAnsi="Times New Roman"/>
          <w:spacing w:val="2"/>
          <w:sz w:val="28"/>
          <w:szCs w:val="28"/>
          <w:shd w:val="clear" w:color="auto" w:fill="FFFFFF"/>
          <w:lang w:val="kk-KZ"/>
        </w:rPr>
        <w:t>«</w:t>
      </w:r>
      <w:r w:rsidRPr="002A7769">
        <w:rPr>
          <w:rFonts w:ascii="Times New Roman" w:hAnsi="Times New Roman"/>
          <w:spacing w:val="2"/>
          <w:sz w:val="28"/>
          <w:szCs w:val="28"/>
          <w:shd w:val="clear" w:color="auto" w:fill="FFFFFF"/>
          <w:lang w:val="kk-KZ"/>
        </w:rPr>
        <w:t>Банкке және (немесе) банк холдингіне еншілес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w:t>
      </w:r>
      <w:r>
        <w:rPr>
          <w:rFonts w:ascii="Times New Roman" w:hAnsi="Times New Roman"/>
          <w:spacing w:val="2"/>
          <w:sz w:val="28"/>
          <w:szCs w:val="28"/>
          <w:shd w:val="clear" w:color="auto" w:fill="FFFFFF"/>
          <w:lang w:val="kk-KZ"/>
        </w:rPr>
        <w:t xml:space="preserve">» </w:t>
      </w:r>
      <w:r w:rsidRPr="00B932B8">
        <w:rPr>
          <w:rFonts w:ascii="Times New Roman" w:hAnsi="Times New Roman"/>
          <w:spacing w:val="2"/>
          <w:sz w:val="28"/>
          <w:szCs w:val="28"/>
          <w:shd w:val="clear" w:color="auto" w:fill="FFFFFF"/>
          <w:lang w:val="kk-KZ"/>
        </w:rPr>
        <w:t>Қазақстан Республикасы</w:t>
      </w:r>
      <w:r>
        <w:rPr>
          <w:rFonts w:ascii="Times New Roman" w:hAnsi="Times New Roman"/>
          <w:spacing w:val="2"/>
          <w:sz w:val="28"/>
          <w:szCs w:val="28"/>
          <w:shd w:val="clear" w:color="auto" w:fill="FFFFFF"/>
          <w:lang w:val="kk-KZ"/>
        </w:rPr>
        <w:t xml:space="preserve"> </w:t>
      </w:r>
      <w:r w:rsidRPr="00B932B8">
        <w:rPr>
          <w:rFonts w:ascii="Times New Roman" w:hAnsi="Times New Roman"/>
          <w:spacing w:val="2"/>
          <w:sz w:val="28"/>
          <w:szCs w:val="28"/>
          <w:shd w:val="clear" w:color="auto" w:fill="FFFFFF"/>
          <w:lang w:val="kk-KZ"/>
        </w:rPr>
        <w:t>Ұлттық Банкі Басқармасының 201</w:t>
      </w:r>
      <w:r>
        <w:rPr>
          <w:rFonts w:ascii="Times New Roman" w:hAnsi="Times New Roman"/>
          <w:spacing w:val="2"/>
          <w:sz w:val="28"/>
          <w:szCs w:val="28"/>
          <w:shd w:val="clear" w:color="auto" w:fill="FFFFFF"/>
          <w:lang w:val="kk-KZ"/>
        </w:rPr>
        <w:t>7</w:t>
      </w:r>
      <w:r w:rsidRPr="00B932B8">
        <w:rPr>
          <w:rFonts w:ascii="Times New Roman" w:hAnsi="Times New Roman"/>
          <w:spacing w:val="2"/>
          <w:sz w:val="28"/>
          <w:szCs w:val="28"/>
          <w:shd w:val="clear" w:color="auto" w:fill="FFFFFF"/>
          <w:lang w:val="kk-KZ"/>
        </w:rPr>
        <w:t xml:space="preserve"> жылғы 2</w:t>
      </w:r>
      <w:r>
        <w:rPr>
          <w:rFonts w:ascii="Times New Roman" w:hAnsi="Times New Roman"/>
          <w:spacing w:val="2"/>
          <w:sz w:val="28"/>
          <w:szCs w:val="28"/>
          <w:shd w:val="clear" w:color="auto" w:fill="FFFFFF"/>
          <w:lang w:val="kk-KZ"/>
        </w:rPr>
        <w:t>8</w:t>
      </w:r>
      <w:r w:rsidRPr="00B932B8">
        <w:rPr>
          <w:rFonts w:ascii="Times New Roman" w:hAnsi="Times New Roman"/>
          <w:spacing w:val="2"/>
          <w:sz w:val="28"/>
          <w:szCs w:val="28"/>
          <w:shd w:val="clear" w:color="auto" w:fill="FFFFFF"/>
          <w:lang w:val="kk-KZ"/>
        </w:rPr>
        <w:t xml:space="preserve"> </w:t>
      </w:r>
      <w:r>
        <w:rPr>
          <w:rFonts w:ascii="Times New Roman" w:hAnsi="Times New Roman"/>
          <w:spacing w:val="2"/>
          <w:sz w:val="28"/>
          <w:szCs w:val="28"/>
          <w:shd w:val="clear" w:color="auto" w:fill="FFFFFF"/>
          <w:lang w:val="kk-KZ"/>
        </w:rPr>
        <w:t>қаңтар</w:t>
      </w:r>
      <w:r w:rsidRPr="00B932B8">
        <w:rPr>
          <w:rFonts w:ascii="Times New Roman" w:hAnsi="Times New Roman"/>
          <w:spacing w:val="2"/>
          <w:sz w:val="28"/>
          <w:szCs w:val="28"/>
          <w:shd w:val="clear" w:color="auto" w:fill="FFFFFF"/>
          <w:lang w:val="kk-KZ"/>
        </w:rPr>
        <w:t xml:space="preserve">дағы № </w:t>
      </w:r>
      <w:r>
        <w:rPr>
          <w:rFonts w:ascii="Times New Roman" w:hAnsi="Times New Roman"/>
          <w:spacing w:val="2"/>
          <w:sz w:val="28"/>
          <w:szCs w:val="28"/>
          <w:shd w:val="clear" w:color="auto" w:fill="FFFFFF"/>
          <w:lang w:val="kk-KZ"/>
        </w:rPr>
        <w:t>24</w:t>
      </w:r>
      <w:r w:rsidRPr="00B932B8">
        <w:rPr>
          <w:rFonts w:ascii="Times New Roman" w:hAnsi="Times New Roman"/>
          <w:spacing w:val="2"/>
          <w:sz w:val="28"/>
          <w:szCs w:val="28"/>
          <w:shd w:val="clear" w:color="auto" w:fill="FFFFFF"/>
          <w:lang w:val="kk-KZ"/>
        </w:rPr>
        <w:t xml:space="preserve"> </w:t>
      </w:r>
      <w:r>
        <w:rPr>
          <w:rFonts w:ascii="Times New Roman" w:hAnsi="Times New Roman"/>
          <w:spacing w:val="2"/>
          <w:sz w:val="28"/>
          <w:szCs w:val="28"/>
          <w:shd w:val="clear" w:color="auto" w:fill="FFFFFF"/>
          <w:lang w:val="kk-KZ"/>
        </w:rPr>
        <w:t>қ</w:t>
      </w:r>
      <w:r w:rsidRPr="00B932B8">
        <w:rPr>
          <w:rFonts w:ascii="Times New Roman" w:hAnsi="Times New Roman"/>
          <w:spacing w:val="2"/>
          <w:sz w:val="28"/>
          <w:szCs w:val="28"/>
          <w:shd w:val="clear" w:color="auto" w:fill="FFFFFF"/>
          <w:lang w:val="kk-KZ"/>
        </w:rPr>
        <w:t>аулысы</w:t>
      </w:r>
      <w:r>
        <w:rPr>
          <w:rFonts w:ascii="Times New Roman" w:hAnsi="Times New Roman"/>
          <w:spacing w:val="2"/>
          <w:sz w:val="28"/>
          <w:szCs w:val="28"/>
          <w:shd w:val="clear" w:color="auto" w:fill="FFFFFF"/>
          <w:lang w:val="kk-KZ"/>
        </w:rPr>
        <w:t xml:space="preserve">на (Нормативтік құқықтық актілерді мемлекеттік тіркеу тізілімінде № 15050 болып тіркелген, </w:t>
      </w:r>
      <w:r w:rsidRPr="00B34F68">
        <w:rPr>
          <w:rFonts w:ascii="Times New Roman" w:hAnsi="Times New Roman"/>
          <w:sz w:val="28"/>
          <w:szCs w:val="28"/>
          <w:lang w:val="kk-KZ"/>
        </w:rPr>
        <w:t xml:space="preserve">Қазақстан Республикасы </w:t>
      </w:r>
      <w:r w:rsidRPr="00B34F68">
        <w:rPr>
          <w:rFonts w:ascii="Times New Roman" w:hAnsi="Times New Roman"/>
          <w:sz w:val="28"/>
          <w:szCs w:val="28"/>
          <w:lang w:val="kk-KZ"/>
        </w:rPr>
        <w:lastRenderedPageBreak/>
        <w:t xml:space="preserve">нормативтік құқықтық актілерінің эталондық бақылау банкінде </w:t>
      </w:r>
      <w:r>
        <w:rPr>
          <w:rFonts w:ascii="Times New Roman" w:hAnsi="Times New Roman"/>
          <w:spacing w:val="2"/>
          <w:sz w:val="28"/>
          <w:szCs w:val="28"/>
          <w:shd w:val="clear" w:color="auto" w:fill="FFFFFF"/>
          <w:lang w:val="kk-KZ"/>
        </w:rPr>
        <w:t>2017 жылғы 23 мамырда жарияланған</w:t>
      </w:r>
      <w:r w:rsidRPr="00B932B8">
        <w:rPr>
          <w:rFonts w:ascii="Times New Roman" w:hAnsi="Times New Roman"/>
          <w:spacing w:val="2"/>
          <w:sz w:val="28"/>
          <w:szCs w:val="28"/>
          <w:shd w:val="clear" w:color="auto" w:fill="FFFFFF"/>
          <w:lang w:val="kk-KZ"/>
        </w:rPr>
        <w:t>)</w:t>
      </w:r>
      <w:r>
        <w:rPr>
          <w:rFonts w:ascii="Times New Roman" w:hAnsi="Times New Roman"/>
          <w:spacing w:val="2"/>
          <w:sz w:val="28"/>
          <w:szCs w:val="28"/>
          <w:shd w:val="clear" w:color="auto" w:fill="FFFFFF"/>
          <w:lang w:val="kk-KZ"/>
        </w:rPr>
        <w:t xml:space="preserve"> </w:t>
      </w:r>
      <w:r>
        <w:rPr>
          <w:rFonts w:ascii="Times New Roman" w:hAnsi="Times New Roman"/>
          <w:sz w:val="28"/>
          <w:szCs w:val="28"/>
          <w:lang w:val="kk-KZ"/>
        </w:rPr>
        <w:t>мынадай өзгерістер енгізілсін:</w:t>
      </w:r>
    </w:p>
    <w:p w:rsidR="00E51469" w:rsidRDefault="00E51469" w:rsidP="00E51469">
      <w:pPr>
        <w:spacing w:after="0" w:line="240" w:lineRule="auto"/>
        <w:ind w:firstLine="709"/>
        <w:jc w:val="both"/>
        <w:rPr>
          <w:rFonts w:ascii="Times New Roman" w:hAnsi="Times New Roman"/>
          <w:sz w:val="28"/>
          <w:szCs w:val="28"/>
          <w:lang w:val="kk-KZ"/>
        </w:rPr>
      </w:pPr>
      <w:r w:rsidRPr="00336A02">
        <w:rPr>
          <w:rFonts w:ascii="Times New Roman" w:hAnsi="Times New Roman"/>
          <w:sz w:val="28"/>
          <w:szCs w:val="28"/>
          <w:lang w:val="kk-KZ"/>
        </w:rPr>
        <w:t>көрсетілген қаулымен бекітілген</w:t>
      </w:r>
      <w:r w:rsidRPr="00336A02">
        <w:rPr>
          <w:lang w:val="kk-KZ"/>
        </w:rPr>
        <w:t xml:space="preserve"> </w:t>
      </w:r>
      <w:r w:rsidRPr="0082785B">
        <w:rPr>
          <w:rFonts w:ascii="Times New Roman" w:hAnsi="Times New Roman"/>
          <w:sz w:val="28"/>
          <w:szCs w:val="28"/>
          <w:lang w:val="kk-KZ"/>
        </w:rPr>
        <w:t>Банкке және (немесе) банк холдингіне еншілес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w:t>
      </w:r>
      <w:r>
        <w:rPr>
          <w:rFonts w:ascii="Times New Roman" w:hAnsi="Times New Roman"/>
          <w:sz w:val="28"/>
          <w:szCs w:val="28"/>
          <w:lang w:val="kk-KZ"/>
        </w:rPr>
        <w:t xml:space="preserve">ып алу </w:t>
      </w:r>
      <w:r w:rsidRPr="00336A02">
        <w:rPr>
          <w:rFonts w:ascii="Times New Roman" w:hAnsi="Times New Roman"/>
          <w:sz w:val="28"/>
          <w:szCs w:val="28"/>
          <w:lang w:val="kk-KZ"/>
        </w:rPr>
        <w:t>қағидалары</w:t>
      </w:r>
      <w:r>
        <w:rPr>
          <w:rFonts w:ascii="Times New Roman" w:hAnsi="Times New Roman"/>
          <w:sz w:val="28"/>
          <w:szCs w:val="28"/>
          <w:lang w:val="kk-KZ"/>
        </w:rPr>
        <w:t>нда:</w:t>
      </w:r>
    </w:p>
    <w:p w:rsidR="00E51469" w:rsidRDefault="00E51469" w:rsidP="00E5146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6 және 7 тармақтар мынадай редакцияда жазылсын:</w:t>
      </w:r>
    </w:p>
    <w:p w:rsidR="00E51469" w:rsidRPr="007C2BAB" w:rsidRDefault="00E51469" w:rsidP="00E5146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«6. Егер қ</w:t>
      </w:r>
      <w:r w:rsidRPr="007C2BAB">
        <w:rPr>
          <w:rFonts w:ascii="Times New Roman" w:hAnsi="Times New Roman"/>
          <w:sz w:val="28"/>
          <w:szCs w:val="28"/>
          <w:lang w:val="kk-KZ"/>
        </w:rPr>
        <w:t xml:space="preserve">ұрылатын не </w:t>
      </w:r>
      <w:r>
        <w:rPr>
          <w:rFonts w:ascii="Times New Roman" w:hAnsi="Times New Roman"/>
          <w:sz w:val="28"/>
          <w:szCs w:val="28"/>
          <w:lang w:val="kk-KZ"/>
        </w:rPr>
        <w:t>иеленетін</w:t>
      </w:r>
      <w:r w:rsidRPr="007C2BAB">
        <w:rPr>
          <w:rFonts w:ascii="Times New Roman" w:hAnsi="Times New Roman"/>
          <w:sz w:val="28"/>
          <w:szCs w:val="28"/>
          <w:lang w:val="kk-KZ"/>
        </w:rPr>
        <w:t xml:space="preserve"> еншілес ұйым Қазақстан Республикасының резиденті - банк, сақтандыру (қайта сақтандыру) ұйымы, инвестициялық портфельді басқарушы болып табылса, өтініш Нормативтік құқықтық актілерді мемлекеттік тіркеу тізілімінде № 7552 </w:t>
      </w:r>
      <w:r>
        <w:rPr>
          <w:rFonts w:ascii="Times New Roman" w:hAnsi="Times New Roman"/>
          <w:sz w:val="28"/>
          <w:szCs w:val="28"/>
          <w:lang w:val="kk-KZ"/>
        </w:rPr>
        <w:t xml:space="preserve">болып </w:t>
      </w:r>
      <w:r w:rsidRPr="007C2BAB">
        <w:rPr>
          <w:rFonts w:ascii="Times New Roman" w:hAnsi="Times New Roman"/>
          <w:sz w:val="28"/>
          <w:szCs w:val="28"/>
          <w:lang w:val="kk-KZ"/>
        </w:rPr>
        <w:t>тіркелген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қағидаларын және көрсетілген келісім алу үшін ұсынылатын құжаттарға қойылатын талаптарды бекіту туралы» Қазақстан Республикасы Ұлттық Банкі Басқармасының 2012 жылғы 24 ақпандағы № 67 қаулысын</w:t>
      </w:r>
      <w:r>
        <w:rPr>
          <w:rFonts w:ascii="Times New Roman" w:hAnsi="Times New Roman"/>
          <w:sz w:val="28"/>
          <w:szCs w:val="28"/>
          <w:lang w:val="kk-KZ"/>
        </w:rPr>
        <w:t>а</w:t>
      </w:r>
      <w:r w:rsidRPr="007C2BAB">
        <w:rPr>
          <w:rFonts w:ascii="Times New Roman" w:hAnsi="Times New Roman"/>
          <w:sz w:val="28"/>
          <w:szCs w:val="28"/>
          <w:lang w:val="kk-KZ"/>
        </w:rPr>
        <w:t xml:space="preserve"> (бұдан әрі </w:t>
      </w:r>
      <w:r>
        <w:rPr>
          <w:rFonts w:ascii="Times New Roman" w:hAnsi="Times New Roman"/>
          <w:sz w:val="28"/>
          <w:szCs w:val="28"/>
          <w:lang w:val="kk-KZ"/>
        </w:rPr>
        <w:t>–</w:t>
      </w:r>
      <w:r w:rsidRPr="007C2BAB">
        <w:rPr>
          <w:rFonts w:ascii="Times New Roman" w:hAnsi="Times New Roman"/>
          <w:sz w:val="28"/>
          <w:szCs w:val="28"/>
          <w:lang w:val="kk-KZ"/>
        </w:rPr>
        <w:t xml:space="preserve"> № 67 қаулы) </w:t>
      </w:r>
      <w:r>
        <w:rPr>
          <w:rFonts w:ascii="Times New Roman" w:hAnsi="Times New Roman"/>
          <w:sz w:val="28"/>
          <w:szCs w:val="28"/>
          <w:lang w:val="kk-KZ"/>
        </w:rPr>
        <w:t xml:space="preserve">сәйкес </w:t>
      </w:r>
      <w:r w:rsidRPr="007C2BAB">
        <w:rPr>
          <w:rFonts w:ascii="Times New Roman" w:hAnsi="Times New Roman"/>
          <w:sz w:val="28"/>
          <w:szCs w:val="28"/>
          <w:lang w:val="kk-KZ"/>
        </w:rPr>
        <w:t>қаржы ұйымының</w:t>
      </w:r>
      <w:r>
        <w:rPr>
          <w:rFonts w:ascii="Times New Roman" w:hAnsi="Times New Roman"/>
          <w:sz w:val="28"/>
          <w:szCs w:val="28"/>
          <w:lang w:val="kk-KZ"/>
        </w:rPr>
        <w:t>,</w:t>
      </w:r>
      <w:r w:rsidRPr="007C2BAB">
        <w:rPr>
          <w:rFonts w:ascii="Times New Roman" w:hAnsi="Times New Roman"/>
          <w:sz w:val="28"/>
          <w:szCs w:val="28"/>
          <w:lang w:val="kk-KZ"/>
        </w:rPr>
        <w:t xml:space="preserve"> банк холдингінің және (немесе) сақтандыру холдингінің ірі қатысушысы мәртебесін </w:t>
      </w:r>
      <w:r>
        <w:rPr>
          <w:rFonts w:ascii="Times New Roman" w:hAnsi="Times New Roman"/>
          <w:sz w:val="28"/>
          <w:szCs w:val="28"/>
          <w:lang w:val="kk-KZ"/>
        </w:rPr>
        <w:t>иелену</w:t>
      </w:r>
      <w:r w:rsidRPr="007C2BAB">
        <w:rPr>
          <w:rFonts w:ascii="Times New Roman" w:hAnsi="Times New Roman"/>
          <w:sz w:val="28"/>
          <w:szCs w:val="28"/>
          <w:lang w:val="kk-KZ"/>
        </w:rPr>
        <w:t xml:space="preserve"> туралы өтінішпен</w:t>
      </w:r>
      <w:r>
        <w:rPr>
          <w:rFonts w:ascii="Times New Roman" w:hAnsi="Times New Roman"/>
          <w:sz w:val="28"/>
          <w:szCs w:val="28"/>
          <w:lang w:val="kk-KZ"/>
        </w:rPr>
        <w:t xml:space="preserve"> </w:t>
      </w:r>
      <w:r w:rsidRPr="007C2BAB">
        <w:rPr>
          <w:rFonts w:ascii="Times New Roman" w:hAnsi="Times New Roman"/>
          <w:sz w:val="28"/>
          <w:szCs w:val="28"/>
          <w:lang w:val="kk-KZ"/>
        </w:rPr>
        <w:t>бір мезгілде ұсынылады.</w:t>
      </w:r>
    </w:p>
    <w:p w:rsidR="00E51469" w:rsidRDefault="00E51469" w:rsidP="00E51469">
      <w:pPr>
        <w:spacing w:after="0" w:line="240" w:lineRule="auto"/>
        <w:ind w:firstLine="709"/>
        <w:jc w:val="both"/>
        <w:rPr>
          <w:rFonts w:ascii="Times New Roman" w:hAnsi="Times New Roman"/>
          <w:sz w:val="28"/>
          <w:szCs w:val="28"/>
          <w:lang w:val="kk-KZ"/>
        </w:rPr>
      </w:pPr>
      <w:r w:rsidRPr="007C2BAB">
        <w:rPr>
          <w:rFonts w:ascii="Times New Roman" w:hAnsi="Times New Roman"/>
          <w:sz w:val="28"/>
          <w:szCs w:val="28"/>
          <w:lang w:val="kk-KZ"/>
        </w:rPr>
        <w:t>Банк Қазақстан Республикасының резиденттері - сақтандыру (қайта сақтандыру) ұйымы</w:t>
      </w:r>
      <w:r>
        <w:rPr>
          <w:rFonts w:ascii="Times New Roman" w:hAnsi="Times New Roman"/>
          <w:sz w:val="28"/>
          <w:szCs w:val="28"/>
          <w:lang w:val="kk-KZ"/>
        </w:rPr>
        <w:t>ның</w:t>
      </w:r>
      <w:r w:rsidRPr="007C2BAB">
        <w:rPr>
          <w:rFonts w:ascii="Times New Roman" w:hAnsi="Times New Roman"/>
          <w:sz w:val="28"/>
          <w:szCs w:val="28"/>
          <w:lang w:val="kk-KZ"/>
        </w:rPr>
        <w:t>, инвестициялық портфельді басқарушы</w:t>
      </w:r>
      <w:r>
        <w:rPr>
          <w:rFonts w:ascii="Times New Roman" w:hAnsi="Times New Roman"/>
          <w:sz w:val="28"/>
          <w:szCs w:val="28"/>
          <w:lang w:val="kk-KZ"/>
        </w:rPr>
        <w:t xml:space="preserve">ның </w:t>
      </w:r>
      <w:r w:rsidRPr="007C2BAB">
        <w:rPr>
          <w:rFonts w:ascii="Times New Roman" w:hAnsi="Times New Roman"/>
          <w:sz w:val="28"/>
          <w:szCs w:val="28"/>
          <w:lang w:val="kk-KZ"/>
        </w:rPr>
        <w:t>еншілес ұйымы</w:t>
      </w:r>
      <w:r>
        <w:rPr>
          <w:rFonts w:ascii="Times New Roman" w:hAnsi="Times New Roman"/>
          <w:sz w:val="28"/>
          <w:szCs w:val="28"/>
          <w:lang w:val="kk-KZ"/>
        </w:rPr>
        <w:t>н</w:t>
      </w:r>
      <w:r w:rsidRPr="007C2BAB">
        <w:rPr>
          <w:rFonts w:ascii="Times New Roman" w:hAnsi="Times New Roman"/>
          <w:sz w:val="28"/>
          <w:szCs w:val="28"/>
          <w:lang w:val="kk-KZ"/>
        </w:rPr>
        <w:t xml:space="preserve"> құруға немесе </w:t>
      </w:r>
      <w:r>
        <w:rPr>
          <w:rFonts w:ascii="Times New Roman" w:hAnsi="Times New Roman"/>
          <w:sz w:val="28"/>
          <w:szCs w:val="28"/>
          <w:lang w:val="kk-KZ"/>
        </w:rPr>
        <w:t>иеленуге</w:t>
      </w:r>
      <w:r w:rsidRPr="007C2BAB">
        <w:rPr>
          <w:rFonts w:ascii="Times New Roman" w:hAnsi="Times New Roman"/>
          <w:sz w:val="28"/>
          <w:szCs w:val="28"/>
          <w:lang w:val="kk-KZ"/>
        </w:rPr>
        <w:t xml:space="preserve"> рұқсат алу үшін өтініш берген жағдайда</w:t>
      </w:r>
      <w:r>
        <w:rPr>
          <w:rFonts w:ascii="Times New Roman" w:hAnsi="Times New Roman"/>
          <w:sz w:val="28"/>
          <w:szCs w:val="28"/>
          <w:lang w:val="kk-KZ"/>
        </w:rPr>
        <w:t>,</w:t>
      </w:r>
      <w:r w:rsidRPr="007C2BAB">
        <w:rPr>
          <w:rFonts w:ascii="Times New Roman" w:hAnsi="Times New Roman"/>
          <w:sz w:val="28"/>
          <w:szCs w:val="28"/>
          <w:lang w:val="kk-KZ"/>
        </w:rPr>
        <w:t xml:space="preserve"> Заңның 11-1-бабы 4-тармағының 1), 3), 4), 9), 10) тармақшаларында көрсетілген құжаттарды ұсынбайды.</w:t>
      </w:r>
    </w:p>
    <w:p w:rsidR="00E51469" w:rsidRPr="007C2BAB" w:rsidRDefault="00E51469" w:rsidP="00E51469">
      <w:pPr>
        <w:spacing w:after="0" w:line="240" w:lineRule="auto"/>
        <w:ind w:firstLine="709"/>
        <w:jc w:val="both"/>
        <w:rPr>
          <w:rFonts w:ascii="Times New Roman" w:hAnsi="Times New Roman"/>
          <w:sz w:val="28"/>
          <w:szCs w:val="28"/>
          <w:lang w:val="kk-KZ"/>
        </w:rPr>
      </w:pPr>
      <w:r w:rsidRPr="00E10A55">
        <w:rPr>
          <w:rFonts w:ascii="Times New Roman" w:hAnsi="Times New Roman"/>
          <w:sz w:val="28"/>
          <w:szCs w:val="28"/>
          <w:lang w:val="kk-KZ"/>
        </w:rPr>
        <w:t xml:space="preserve">Банк Қазақстан Республикасының резиденті </w:t>
      </w:r>
      <w:r>
        <w:rPr>
          <w:rFonts w:ascii="Times New Roman" w:hAnsi="Times New Roman"/>
          <w:sz w:val="28"/>
          <w:szCs w:val="28"/>
          <w:lang w:val="kk-KZ"/>
        </w:rPr>
        <w:t>-</w:t>
      </w:r>
      <w:r w:rsidRPr="00E10A55">
        <w:rPr>
          <w:rFonts w:ascii="Times New Roman" w:hAnsi="Times New Roman"/>
          <w:sz w:val="28"/>
          <w:szCs w:val="28"/>
          <w:lang w:val="kk-KZ"/>
        </w:rPr>
        <w:t xml:space="preserve"> банк</w:t>
      </w:r>
      <w:r>
        <w:rPr>
          <w:rFonts w:ascii="Times New Roman" w:hAnsi="Times New Roman"/>
          <w:sz w:val="28"/>
          <w:szCs w:val="28"/>
          <w:lang w:val="kk-KZ"/>
        </w:rPr>
        <w:t xml:space="preserve">тің </w:t>
      </w:r>
      <w:r w:rsidRPr="00E10A55">
        <w:rPr>
          <w:rFonts w:ascii="Times New Roman" w:hAnsi="Times New Roman"/>
          <w:sz w:val="28"/>
          <w:szCs w:val="28"/>
          <w:lang w:val="kk-KZ"/>
        </w:rPr>
        <w:t xml:space="preserve">еншілес ұйымын құруға немесе </w:t>
      </w:r>
      <w:r>
        <w:rPr>
          <w:rFonts w:ascii="Times New Roman" w:hAnsi="Times New Roman"/>
          <w:sz w:val="28"/>
          <w:szCs w:val="28"/>
          <w:lang w:val="kk-KZ"/>
        </w:rPr>
        <w:t>иеленуге</w:t>
      </w:r>
      <w:r w:rsidRPr="00E10A55">
        <w:rPr>
          <w:rFonts w:ascii="Times New Roman" w:hAnsi="Times New Roman"/>
          <w:sz w:val="28"/>
          <w:szCs w:val="28"/>
          <w:lang w:val="kk-KZ"/>
        </w:rPr>
        <w:t xml:space="preserve"> рұқсат алу үшін өтініш не банк холдингі Қазақстан Республикасының резиденттері - банк</w:t>
      </w:r>
      <w:r>
        <w:rPr>
          <w:rFonts w:ascii="Times New Roman" w:hAnsi="Times New Roman"/>
          <w:sz w:val="28"/>
          <w:szCs w:val="28"/>
          <w:lang w:val="kk-KZ"/>
        </w:rPr>
        <w:t>тің</w:t>
      </w:r>
      <w:r w:rsidRPr="00E10A55">
        <w:rPr>
          <w:rFonts w:ascii="Times New Roman" w:hAnsi="Times New Roman"/>
          <w:sz w:val="28"/>
          <w:szCs w:val="28"/>
          <w:lang w:val="kk-KZ"/>
        </w:rPr>
        <w:t>, сақтандыру (қайта сақтандыру) ұйымы</w:t>
      </w:r>
      <w:r>
        <w:rPr>
          <w:rFonts w:ascii="Times New Roman" w:hAnsi="Times New Roman"/>
          <w:sz w:val="28"/>
          <w:szCs w:val="28"/>
          <w:lang w:val="kk-KZ"/>
        </w:rPr>
        <w:t>ның</w:t>
      </w:r>
      <w:r w:rsidRPr="00E10A55">
        <w:rPr>
          <w:rFonts w:ascii="Times New Roman" w:hAnsi="Times New Roman"/>
          <w:sz w:val="28"/>
          <w:szCs w:val="28"/>
          <w:lang w:val="kk-KZ"/>
        </w:rPr>
        <w:t>, инвестициялық портфельді басқарушы</w:t>
      </w:r>
      <w:r>
        <w:rPr>
          <w:rFonts w:ascii="Times New Roman" w:hAnsi="Times New Roman"/>
          <w:sz w:val="28"/>
          <w:szCs w:val="28"/>
          <w:lang w:val="kk-KZ"/>
        </w:rPr>
        <w:t xml:space="preserve">ның </w:t>
      </w:r>
      <w:r w:rsidRPr="00E10A55">
        <w:rPr>
          <w:rFonts w:ascii="Times New Roman" w:hAnsi="Times New Roman"/>
          <w:sz w:val="28"/>
          <w:szCs w:val="28"/>
          <w:lang w:val="kk-KZ"/>
        </w:rPr>
        <w:t>еншілес ұйымы</w:t>
      </w:r>
      <w:r>
        <w:rPr>
          <w:rFonts w:ascii="Times New Roman" w:hAnsi="Times New Roman"/>
          <w:sz w:val="28"/>
          <w:szCs w:val="28"/>
          <w:lang w:val="kk-KZ"/>
        </w:rPr>
        <w:t>н</w:t>
      </w:r>
      <w:r w:rsidRPr="00E10A55">
        <w:rPr>
          <w:rFonts w:ascii="Times New Roman" w:hAnsi="Times New Roman"/>
          <w:sz w:val="28"/>
          <w:szCs w:val="28"/>
          <w:lang w:val="kk-KZ"/>
        </w:rPr>
        <w:t xml:space="preserve"> құруға немесе </w:t>
      </w:r>
      <w:r>
        <w:rPr>
          <w:rFonts w:ascii="Times New Roman" w:hAnsi="Times New Roman"/>
          <w:sz w:val="28"/>
          <w:szCs w:val="28"/>
          <w:lang w:val="kk-KZ"/>
        </w:rPr>
        <w:t>иеленуге</w:t>
      </w:r>
      <w:r w:rsidRPr="00E10A55">
        <w:rPr>
          <w:rFonts w:ascii="Times New Roman" w:hAnsi="Times New Roman"/>
          <w:sz w:val="28"/>
          <w:szCs w:val="28"/>
          <w:lang w:val="kk-KZ"/>
        </w:rPr>
        <w:t xml:space="preserve"> рұқсат алу үшін өтініш берген жағдайда</w:t>
      </w:r>
      <w:r>
        <w:rPr>
          <w:rFonts w:ascii="Times New Roman" w:hAnsi="Times New Roman"/>
          <w:sz w:val="28"/>
          <w:szCs w:val="28"/>
          <w:lang w:val="kk-KZ"/>
        </w:rPr>
        <w:t>,</w:t>
      </w:r>
      <w:r w:rsidRPr="00E10A55">
        <w:rPr>
          <w:rFonts w:ascii="Times New Roman" w:hAnsi="Times New Roman"/>
          <w:sz w:val="28"/>
          <w:szCs w:val="28"/>
          <w:lang w:val="kk-KZ"/>
        </w:rPr>
        <w:t xml:space="preserve"> рұқсат бергені үшін алымның төленгенін растайтын құжатты қоспағанда,</w:t>
      </w:r>
      <w:r>
        <w:rPr>
          <w:rFonts w:ascii="Times New Roman" w:hAnsi="Times New Roman"/>
          <w:sz w:val="28"/>
          <w:szCs w:val="28"/>
          <w:lang w:val="kk-KZ"/>
        </w:rPr>
        <w:t xml:space="preserve"> </w:t>
      </w:r>
      <w:r w:rsidRPr="00E10A55">
        <w:rPr>
          <w:rFonts w:ascii="Times New Roman" w:hAnsi="Times New Roman"/>
          <w:sz w:val="28"/>
          <w:szCs w:val="28"/>
          <w:lang w:val="kk-KZ"/>
        </w:rPr>
        <w:t>Заңның 11-1-бабы</w:t>
      </w:r>
      <w:r>
        <w:rPr>
          <w:rFonts w:ascii="Times New Roman" w:hAnsi="Times New Roman"/>
          <w:sz w:val="28"/>
          <w:szCs w:val="28"/>
          <w:lang w:val="kk-KZ"/>
        </w:rPr>
        <w:t>ның</w:t>
      </w:r>
      <w:r w:rsidRPr="00E10A55">
        <w:rPr>
          <w:rFonts w:ascii="Times New Roman" w:hAnsi="Times New Roman"/>
          <w:sz w:val="28"/>
          <w:szCs w:val="28"/>
          <w:lang w:val="kk-KZ"/>
        </w:rPr>
        <w:t xml:space="preserve"> </w:t>
      </w:r>
      <w:r>
        <w:rPr>
          <w:rFonts w:ascii="Times New Roman" w:hAnsi="Times New Roman"/>
          <w:sz w:val="28"/>
          <w:szCs w:val="28"/>
          <w:lang w:val="kk-KZ"/>
        </w:rPr>
        <w:br/>
      </w:r>
      <w:r w:rsidRPr="00E10A55">
        <w:rPr>
          <w:rFonts w:ascii="Times New Roman" w:hAnsi="Times New Roman"/>
          <w:sz w:val="28"/>
          <w:szCs w:val="28"/>
          <w:lang w:val="kk-KZ"/>
        </w:rPr>
        <w:t>4-тармағында көрсетілген құжаттарды ұсынбайды</w:t>
      </w:r>
      <w:r>
        <w:rPr>
          <w:rFonts w:ascii="Times New Roman" w:hAnsi="Times New Roman"/>
          <w:sz w:val="28"/>
          <w:szCs w:val="28"/>
          <w:lang w:val="kk-KZ"/>
        </w:rPr>
        <w:t>.</w:t>
      </w:r>
    </w:p>
    <w:p w:rsidR="00E51469" w:rsidRDefault="00E51469" w:rsidP="00E51469">
      <w:pPr>
        <w:spacing w:after="0" w:line="240" w:lineRule="auto"/>
        <w:ind w:firstLine="709"/>
        <w:jc w:val="both"/>
        <w:rPr>
          <w:rFonts w:ascii="Times New Roman" w:hAnsi="Times New Roman"/>
          <w:sz w:val="28"/>
          <w:szCs w:val="28"/>
          <w:lang w:val="kk-KZ"/>
        </w:rPr>
      </w:pPr>
      <w:r w:rsidRPr="007C2BAB">
        <w:rPr>
          <w:rFonts w:ascii="Times New Roman" w:hAnsi="Times New Roman"/>
          <w:sz w:val="28"/>
          <w:szCs w:val="28"/>
          <w:lang w:val="kk-KZ"/>
        </w:rPr>
        <w:t xml:space="preserve">7. </w:t>
      </w:r>
      <w:r>
        <w:rPr>
          <w:rFonts w:ascii="Times New Roman" w:hAnsi="Times New Roman"/>
          <w:sz w:val="28"/>
          <w:szCs w:val="28"/>
          <w:lang w:val="kk-KZ"/>
        </w:rPr>
        <w:t>Егер қ</w:t>
      </w:r>
      <w:r w:rsidRPr="007C2BAB">
        <w:rPr>
          <w:rFonts w:ascii="Times New Roman" w:hAnsi="Times New Roman"/>
          <w:sz w:val="28"/>
          <w:szCs w:val="28"/>
          <w:lang w:val="kk-KZ"/>
        </w:rPr>
        <w:t xml:space="preserve">ұрылатын не </w:t>
      </w:r>
      <w:r>
        <w:rPr>
          <w:rFonts w:ascii="Times New Roman" w:hAnsi="Times New Roman"/>
          <w:sz w:val="28"/>
          <w:szCs w:val="28"/>
          <w:lang w:val="kk-KZ"/>
        </w:rPr>
        <w:t>иеленетін</w:t>
      </w:r>
      <w:r w:rsidRPr="007C2BAB">
        <w:rPr>
          <w:rFonts w:ascii="Times New Roman" w:hAnsi="Times New Roman"/>
          <w:sz w:val="28"/>
          <w:szCs w:val="28"/>
          <w:lang w:val="kk-KZ"/>
        </w:rPr>
        <w:t xml:space="preserve"> еншілес ұйым Қазақстан Республикасының резиденттері - банк, сақтандыру (қайта сақтандыру) ұйымы, инвестициялық портфельді басқарушы болып табылса, еншілес ұйымды құруға немесе </w:t>
      </w:r>
      <w:r>
        <w:rPr>
          <w:rFonts w:ascii="Times New Roman" w:hAnsi="Times New Roman"/>
          <w:sz w:val="28"/>
          <w:szCs w:val="28"/>
          <w:lang w:val="kk-KZ"/>
        </w:rPr>
        <w:t>иеленуге</w:t>
      </w:r>
      <w:r w:rsidRPr="007C2BAB">
        <w:rPr>
          <w:rFonts w:ascii="Times New Roman" w:hAnsi="Times New Roman"/>
          <w:sz w:val="28"/>
          <w:szCs w:val="28"/>
          <w:lang w:val="kk-KZ"/>
        </w:rPr>
        <w:t xml:space="preserve"> рұқсат № 67 қаулы</w:t>
      </w:r>
      <w:r>
        <w:rPr>
          <w:rFonts w:ascii="Times New Roman" w:hAnsi="Times New Roman"/>
          <w:sz w:val="28"/>
          <w:szCs w:val="28"/>
          <w:lang w:val="kk-KZ"/>
        </w:rPr>
        <w:t>ға</w:t>
      </w:r>
      <w:r w:rsidRPr="007C2BAB">
        <w:rPr>
          <w:rFonts w:ascii="Times New Roman" w:hAnsi="Times New Roman"/>
          <w:sz w:val="28"/>
          <w:szCs w:val="28"/>
          <w:lang w:val="kk-KZ"/>
        </w:rPr>
        <w:t xml:space="preserve"> сәйкес қаржы ұйымының, банк холдингінің және (немесе) сақтандыру холдингінің ірі қатысушысы мәртебесін </w:t>
      </w:r>
      <w:r>
        <w:rPr>
          <w:rFonts w:ascii="Times New Roman" w:hAnsi="Times New Roman"/>
          <w:sz w:val="28"/>
          <w:szCs w:val="28"/>
          <w:lang w:val="kk-KZ"/>
        </w:rPr>
        <w:t>иеленуге</w:t>
      </w:r>
      <w:r w:rsidRPr="007C2BAB">
        <w:rPr>
          <w:rFonts w:ascii="Times New Roman" w:hAnsi="Times New Roman"/>
          <w:sz w:val="28"/>
          <w:szCs w:val="28"/>
          <w:lang w:val="kk-KZ"/>
        </w:rPr>
        <w:t xml:space="preserve"> </w:t>
      </w:r>
      <w:r>
        <w:rPr>
          <w:rFonts w:ascii="Times New Roman" w:hAnsi="Times New Roman"/>
          <w:sz w:val="28"/>
          <w:szCs w:val="28"/>
          <w:lang w:val="kk-KZ"/>
        </w:rPr>
        <w:t xml:space="preserve">арналған </w:t>
      </w:r>
      <w:r w:rsidRPr="007C2BAB">
        <w:rPr>
          <w:rFonts w:ascii="Times New Roman" w:hAnsi="Times New Roman"/>
          <w:sz w:val="28"/>
          <w:szCs w:val="28"/>
          <w:lang w:val="kk-KZ"/>
        </w:rPr>
        <w:t xml:space="preserve">келісіммен бір мезгілде </w:t>
      </w:r>
      <w:r>
        <w:rPr>
          <w:rFonts w:ascii="Times New Roman" w:hAnsi="Times New Roman"/>
          <w:sz w:val="28"/>
          <w:szCs w:val="28"/>
          <w:lang w:val="kk-KZ"/>
        </w:rPr>
        <w:t>ұсынылады</w:t>
      </w:r>
      <w:r w:rsidRPr="007C2BAB">
        <w:rPr>
          <w:rFonts w:ascii="Times New Roman" w:hAnsi="Times New Roman"/>
          <w:sz w:val="28"/>
          <w:szCs w:val="28"/>
          <w:lang w:val="kk-KZ"/>
        </w:rPr>
        <w:t>.</w:t>
      </w:r>
      <w:r>
        <w:rPr>
          <w:rFonts w:ascii="Times New Roman" w:hAnsi="Times New Roman"/>
          <w:sz w:val="28"/>
          <w:szCs w:val="28"/>
          <w:lang w:val="kk-KZ"/>
        </w:rPr>
        <w:t>»;</w:t>
      </w:r>
    </w:p>
    <w:p w:rsidR="00E51469" w:rsidRDefault="00E51469" w:rsidP="00E5146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lastRenderedPageBreak/>
        <w:t xml:space="preserve">14-тармақ </w:t>
      </w:r>
      <w:r w:rsidRPr="00E10A55">
        <w:rPr>
          <w:rFonts w:ascii="Times New Roman" w:hAnsi="Times New Roman"/>
          <w:sz w:val="28"/>
          <w:szCs w:val="28"/>
          <w:lang w:val="kk-KZ"/>
        </w:rPr>
        <w:t xml:space="preserve">мынадай редакцияда жазылсын: </w:t>
      </w:r>
    </w:p>
    <w:p w:rsidR="00E51469" w:rsidRPr="007C2BAB" w:rsidRDefault="00E51469" w:rsidP="00E5146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«14. </w:t>
      </w:r>
      <w:r w:rsidRPr="007C2BAB">
        <w:rPr>
          <w:rFonts w:ascii="Times New Roman" w:hAnsi="Times New Roman"/>
          <w:sz w:val="28"/>
          <w:szCs w:val="28"/>
          <w:lang w:val="kk-KZ"/>
        </w:rPr>
        <w:t xml:space="preserve">Қазақстан Республикасының резиденттері - банктің, сақтандыру (қайта сақтандыру) ұйымының, инвестициялық портфельді басқарушының капиталына қомақты қатысуды </w:t>
      </w:r>
      <w:r>
        <w:rPr>
          <w:rFonts w:ascii="Times New Roman" w:hAnsi="Times New Roman"/>
          <w:sz w:val="28"/>
          <w:szCs w:val="28"/>
          <w:lang w:val="kk-KZ"/>
        </w:rPr>
        <w:t>иеленетін</w:t>
      </w:r>
      <w:r w:rsidRPr="007C2BAB">
        <w:rPr>
          <w:rFonts w:ascii="Times New Roman" w:hAnsi="Times New Roman"/>
          <w:sz w:val="28"/>
          <w:szCs w:val="28"/>
          <w:lang w:val="kk-KZ"/>
        </w:rPr>
        <w:t xml:space="preserve"> жағдайда</w:t>
      </w:r>
      <w:r>
        <w:rPr>
          <w:rFonts w:ascii="Times New Roman" w:hAnsi="Times New Roman"/>
          <w:sz w:val="28"/>
          <w:szCs w:val="28"/>
          <w:lang w:val="kk-KZ"/>
        </w:rPr>
        <w:t>,</w:t>
      </w:r>
      <w:r w:rsidRPr="007C2BAB">
        <w:rPr>
          <w:rFonts w:ascii="Times New Roman" w:hAnsi="Times New Roman"/>
          <w:sz w:val="28"/>
          <w:szCs w:val="28"/>
          <w:lang w:val="kk-KZ"/>
        </w:rPr>
        <w:t xml:space="preserve"> ұйымның капиталына банктің және (немесе) банк холдингінің қомақты қатысуға рұқсат алу</w:t>
      </w:r>
      <w:r>
        <w:rPr>
          <w:rFonts w:ascii="Times New Roman" w:hAnsi="Times New Roman"/>
          <w:sz w:val="28"/>
          <w:szCs w:val="28"/>
          <w:lang w:val="kk-KZ"/>
        </w:rPr>
        <w:t>ына арналған</w:t>
      </w:r>
      <w:r w:rsidRPr="007C2BAB">
        <w:rPr>
          <w:rFonts w:ascii="Times New Roman" w:hAnsi="Times New Roman"/>
          <w:sz w:val="28"/>
          <w:szCs w:val="28"/>
          <w:lang w:val="kk-KZ"/>
        </w:rPr>
        <w:t xml:space="preserve"> өтініш № 67 қаулы</w:t>
      </w:r>
      <w:r>
        <w:rPr>
          <w:rFonts w:ascii="Times New Roman" w:hAnsi="Times New Roman"/>
          <w:sz w:val="28"/>
          <w:szCs w:val="28"/>
          <w:lang w:val="kk-KZ"/>
        </w:rPr>
        <w:t xml:space="preserve">ға сәйкес </w:t>
      </w:r>
      <w:r w:rsidRPr="007C2BAB">
        <w:rPr>
          <w:rFonts w:ascii="Times New Roman" w:hAnsi="Times New Roman"/>
          <w:sz w:val="28"/>
          <w:szCs w:val="28"/>
          <w:lang w:val="kk-KZ"/>
        </w:rPr>
        <w:t xml:space="preserve">қаржы ұйымының, банк холдингінің және (немесе) сақтандыру холдингінің ірі қатысушысы мәртебесін </w:t>
      </w:r>
      <w:r>
        <w:rPr>
          <w:rFonts w:ascii="Times New Roman" w:hAnsi="Times New Roman"/>
          <w:sz w:val="28"/>
          <w:szCs w:val="28"/>
          <w:lang w:val="kk-KZ"/>
        </w:rPr>
        <w:t>иелену</w:t>
      </w:r>
      <w:r w:rsidRPr="007C2BAB">
        <w:rPr>
          <w:rFonts w:ascii="Times New Roman" w:hAnsi="Times New Roman"/>
          <w:sz w:val="28"/>
          <w:szCs w:val="28"/>
          <w:lang w:val="kk-KZ"/>
        </w:rPr>
        <w:t xml:space="preserve"> туралы өтінішпен бір мезгілде ұсынылады.</w:t>
      </w:r>
    </w:p>
    <w:p w:rsidR="00E51469" w:rsidRDefault="00E51469" w:rsidP="00E51469">
      <w:pPr>
        <w:spacing w:after="0" w:line="240" w:lineRule="auto"/>
        <w:ind w:firstLine="709"/>
        <w:jc w:val="both"/>
        <w:rPr>
          <w:rFonts w:ascii="Times New Roman" w:hAnsi="Times New Roman"/>
          <w:sz w:val="28"/>
          <w:szCs w:val="28"/>
          <w:lang w:val="kk-KZ"/>
        </w:rPr>
      </w:pPr>
      <w:r w:rsidRPr="007C2BAB">
        <w:rPr>
          <w:rFonts w:ascii="Times New Roman" w:hAnsi="Times New Roman"/>
          <w:sz w:val="28"/>
          <w:szCs w:val="28"/>
          <w:lang w:val="kk-KZ"/>
        </w:rPr>
        <w:t>Банк Қазақстан Республикасының резиденттері - банктің (</w:t>
      </w:r>
      <w:proofErr w:type="spellStart"/>
      <w:r w:rsidRPr="007C2BAB">
        <w:rPr>
          <w:rFonts w:ascii="Times New Roman" w:hAnsi="Times New Roman"/>
          <w:sz w:val="28"/>
          <w:szCs w:val="28"/>
          <w:lang w:val="kk-KZ"/>
        </w:rPr>
        <w:t>банктің</w:t>
      </w:r>
      <w:proofErr w:type="spellEnd"/>
      <w:r w:rsidRPr="007C2BAB">
        <w:rPr>
          <w:rFonts w:ascii="Times New Roman" w:hAnsi="Times New Roman"/>
          <w:sz w:val="28"/>
          <w:szCs w:val="28"/>
          <w:lang w:val="kk-KZ"/>
        </w:rPr>
        <w:t xml:space="preserve"> ірі қатысушысы мәртебесін </w:t>
      </w:r>
      <w:r>
        <w:rPr>
          <w:rFonts w:ascii="Times New Roman" w:hAnsi="Times New Roman"/>
          <w:sz w:val="28"/>
          <w:szCs w:val="28"/>
          <w:lang w:val="kk-KZ"/>
        </w:rPr>
        <w:t xml:space="preserve">иелену </w:t>
      </w:r>
      <w:r w:rsidRPr="007C2BAB">
        <w:rPr>
          <w:rFonts w:ascii="Times New Roman" w:hAnsi="Times New Roman"/>
          <w:sz w:val="28"/>
          <w:szCs w:val="28"/>
          <w:lang w:val="kk-KZ"/>
        </w:rPr>
        <w:t>туралы өтініш), сақтандыру (қайта сақтандыру) ұйымының, инвестициялық портфельді басқарушының капиталына банктің қомақты қатысуына рұқсат алу үшін өтініш берген жағдайда Заңның 11-1-бабы 4-тармағының 3) тармақшасында көрсетілген құжаттарды ұсынбайды.</w:t>
      </w:r>
    </w:p>
    <w:p w:rsidR="00E51469" w:rsidRPr="00336A02" w:rsidRDefault="00E51469" w:rsidP="00E51469">
      <w:pPr>
        <w:spacing w:after="0" w:line="240" w:lineRule="auto"/>
        <w:ind w:firstLine="709"/>
        <w:jc w:val="both"/>
        <w:rPr>
          <w:rFonts w:ascii="Times New Roman" w:hAnsi="Times New Roman"/>
          <w:sz w:val="28"/>
          <w:szCs w:val="28"/>
          <w:lang w:val="kk-KZ"/>
        </w:rPr>
      </w:pPr>
      <w:r w:rsidRPr="00E10A55">
        <w:rPr>
          <w:rFonts w:ascii="Times New Roman" w:hAnsi="Times New Roman"/>
          <w:sz w:val="28"/>
          <w:szCs w:val="28"/>
          <w:lang w:val="kk-KZ"/>
        </w:rPr>
        <w:t>Банк Қазақстан Республикасының резиденті - банктің капиталына банктің қомақты қатысуына рұқсат алу</w:t>
      </w:r>
      <w:r>
        <w:rPr>
          <w:rFonts w:ascii="Times New Roman" w:hAnsi="Times New Roman"/>
          <w:sz w:val="28"/>
          <w:szCs w:val="28"/>
          <w:lang w:val="kk-KZ"/>
        </w:rPr>
        <w:t xml:space="preserve"> үшін</w:t>
      </w:r>
      <w:r w:rsidRPr="00E10A55">
        <w:rPr>
          <w:rFonts w:ascii="Times New Roman" w:hAnsi="Times New Roman"/>
          <w:sz w:val="28"/>
          <w:szCs w:val="28"/>
          <w:lang w:val="kk-KZ"/>
        </w:rPr>
        <w:t xml:space="preserve"> өтініш (банк холдингінің мәртебесін </w:t>
      </w:r>
      <w:r>
        <w:rPr>
          <w:rFonts w:ascii="Times New Roman" w:hAnsi="Times New Roman"/>
          <w:sz w:val="28"/>
          <w:szCs w:val="28"/>
          <w:lang w:val="kk-KZ"/>
        </w:rPr>
        <w:t>иелену</w:t>
      </w:r>
      <w:r w:rsidRPr="00E10A55">
        <w:rPr>
          <w:rFonts w:ascii="Times New Roman" w:hAnsi="Times New Roman"/>
          <w:sz w:val="28"/>
          <w:szCs w:val="28"/>
          <w:lang w:val="kk-KZ"/>
        </w:rPr>
        <w:t xml:space="preserve"> туралы өтініш) не банк холдингі Қазақстан Республикасының резиденттері - банктің, сақтандыру (қайта сақтандыру) ұйымының, инвестициялық портфельді басқарушының капиталына қомақты қатысуға рұқсат алу үшін өтініш берген жағдайда</w:t>
      </w:r>
      <w:r>
        <w:rPr>
          <w:rFonts w:ascii="Times New Roman" w:hAnsi="Times New Roman"/>
          <w:sz w:val="28"/>
          <w:szCs w:val="28"/>
          <w:lang w:val="kk-KZ"/>
        </w:rPr>
        <w:t>,</w:t>
      </w:r>
      <w:r w:rsidRPr="00E10A55">
        <w:rPr>
          <w:lang w:val="kk-KZ"/>
        </w:rPr>
        <w:t xml:space="preserve"> </w:t>
      </w:r>
      <w:r w:rsidRPr="00E10A55">
        <w:rPr>
          <w:rFonts w:ascii="Times New Roman" w:hAnsi="Times New Roman"/>
          <w:sz w:val="28"/>
          <w:szCs w:val="28"/>
          <w:lang w:val="kk-KZ"/>
        </w:rPr>
        <w:t>рұқсат бергені үшін алымның төленгенін растайтын құжатты қоспағанда, Заңның 11-1-бабы</w:t>
      </w:r>
      <w:r>
        <w:rPr>
          <w:rFonts w:ascii="Times New Roman" w:hAnsi="Times New Roman"/>
          <w:sz w:val="28"/>
          <w:szCs w:val="28"/>
          <w:lang w:val="kk-KZ"/>
        </w:rPr>
        <w:t>ның</w:t>
      </w:r>
      <w:r w:rsidRPr="00E10A55">
        <w:rPr>
          <w:rFonts w:ascii="Times New Roman" w:hAnsi="Times New Roman"/>
          <w:sz w:val="28"/>
          <w:szCs w:val="28"/>
          <w:lang w:val="kk-KZ"/>
        </w:rPr>
        <w:t xml:space="preserve"> 4-тармағында көрсетілген құжаттарды ұсынбайды</w:t>
      </w:r>
      <w:r>
        <w:rPr>
          <w:rFonts w:ascii="Times New Roman" w:hAnsi="Times New Roman"/>
          <w:sz w:val="28"/>
          <w:szCs w:val="28"/>
          <w:lang w:val="kk-KZ"/>
        </w:rPr>
        <w:t xml:space="preserve">.». </w:t>
      </w:r>
    </w:p>
    <w:p w:rsidR="00E51469" w:rsidRPr="00B34F68" w:rsidRDefault="00E51469" w:rsidP="00E5146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3</w:t>
      </w:r>
      <w:r w:rsidRPr="00B34F68">
        <w:rPr>
          <w:rFonts w:ascii="Times New Roman" w:hAnsi="Times New Roman"/>
          <w:sz w:val="28"/>
          <w:szCs w:val="28"/>
          <w:lang w:val="kk-KZ"/>
        </w:rPr>
        <w:t xml:space="preserve">. </w:t>
      </w:r>
      <w:r>
        <w:rPr>
          <w:rFonts w:ascii="Times New Roman" w:hAnsi="Times New Roman"/>
          <w:sz w:val="28"/>
          <w:szCs w:val="28"/>
          <w:lang w:val="kk-KZ"/>
        </w:rPr>
        <w:t xml:space="preserve">Банктерді қадағалау </w:t>
      </w:r>
      <w:r w:rsidRPr="00B34F68">
        <w:rPr>
          <w:rFonts w:ascii="Times New Roman" w:hAnsi="Times New Roman"/>
          <w:sz w:val="28"/>
          <w:szCs w:val="28"/>
          <w:lang w:val="kk-KZ"/>
        </w:rPr>
        <w:t>департаменті (</w:t>
      </w:r>
      <w:r>
        <w:rPr>
          <w:rFonts w:ascii="Times New Roman" w:hAnsi="Times New Roman"/>
          <w:sz w:val="28"/>
          <w:szCs w:val="28"/>
          <w:lang w:val="kk-KZ"/>
        </w:rPr>
        <w:t>Қизатов</w:t>
      </w:r>
      <w:r w:rsidRPr="00B34F68">
        <w:rPr>
          <w:rFonts w:ascii="Times New Roman" w:hAnsi="Times New Roman"/>
          <w:sz w:val="28"/>
          <w:szCs w:val="28"/>
          <w:lang w:val="kk-KZ"/>
        </w:rPr>
        <w:t xml:space="preserve"> </w:t>
      </w:r>
      <w:r>
        <w:rPr>
          <w:rFonts w:ascii="Times New Roman" w:hAnsi="Times New Roman"/>
          <w:sz w:val="28"/>
          <w:szCs w:val="28"/>
          <w:lang w:val="kk-KZ"/>
        </w:rPr>
        <w:t>О</w:t>
      </w:r>
      <w:r w:rsidRPr="00B34F68">
        <w:rPr>
          <w:rFonts w:ascii="Times New Roman" w:hAnsi="Times New Roman"/>
          <w:sz w:val="28"/>
          <w:szCs w:val="28"/>
          <w:lang w:val="kk-KZ"/>
        </w:rPr>
        <w:t xml:space="preserve">.Т.) </w:t>
      </w:r>
      <w:r w:rsidRPr="00B34F68">
        <w:rPr>
          <w:rFonts w:ascii="Times New Roman" w:hAnsi="Times New Roman"/>
          <w:color w:val="000000"/>
          <w:sz w:val="28"/>
          <w:szCs w:val="28"/>
          <w:lang w:val="kk-KZ"/>
        </w:rPr>
        <w:t xml:space="preserve">Қазақстан Республикасының заңнамасында белгіленген </w:t>
      </w:r>
      <w:r w:rsidRPr="00B34F68">
        <w:rPr>
          <w:rFonts w:ascii="Times New Roman" w:hAnsi="Times New Roman"/>
          <w:sz w:val="28"/>
          <w:szCs w:val="28"/>
          <w:lang w:val="kk-KZ"/>
        </w:rPr>
        <w:t>тәртіппен:</w:t>
      </w:r>
    </w:p>
    <w:p w:rsidR="00E51469" w:rsidRPr="00B34F68" w:rsidRDefault="00E51469" w:rsidP="00E51469">
      <w:pPr>
        <w:spacing w:after="0" w:line="240" w:lineRule="auto"/>
        <w:ind w:firstLine="709"/>
        <w:jc w:val="both"/>
        <w:rPr>
          <w:rFonts w:ascii="Times New Roman" w:hAnsi="Times New Roman"/>
          <w:sz w:val="28"/>
          <w:szCs w:val="28"/>
          <w:lang w:val="kk-KZ"/>
        </w:rPr>
      </w:pPr>
      <w:r w:rsidRPr="00B34F68">
        <w:rPr>
          <w:rFonts w:ascii="Times New Roman" w:hAnsi="Times New Roman"/>
          <w:sz w:val="28"/>
          <w:szCs w:val="28"/>
          <w:lang w:val="kk-KZ"/>
        </w:rPr>
        <w:t xml:space="preserve">1) Заң департаментімен (Сәрсенова Н.В.) бірлесіп осы қаулыны Қазақстан Республикасының Әділет министрлігінде мемлекеттік </w:t>
      </w:r>
      <w:hyperlink r:id="rId8" w:history="1">
        <w:r w:rsidRPr="00B34F68">
          <w:rPr>
            <w:rFonts w:ascii="Times New Roman" w:hAnsi="Times New Roman"/>
            <w:sz w:val="28"/>
            <w:szCs w:val="28"/>
            <w:lang w:val="kk-KZ"/>
          </w:rPr>
          <w:t>тіркеуді</w:t>
        </w:r>
      </w:hyperlink>
      <w:r w:rsidRPr="00B34F68">
        <w:rPr>
          <w:rFonts w:ascii="Times New Roman" w:hAnsi="Times New Roman"/>
          <w:sz w:val="28"/>
          <w:szCs w:val="28"/>
          <w:lang w:val="kk-KZ"/>
        </w:rPr>
        <w:t>;</w:t>
      </w:r>
    </w:p>
    <w:p w:rsidR="00E51469" w:rsidRPr="00B34F68" w:rsidRDefault="00E51469" w:rsidP="00E51469">
      <w:pPr>
        <w:tabs>
          <w:tab w:val="left" w:pos="1134"/>
        </w:tabs>
        <w:spacing w:after="0" w:line="240" w:lineRule="auto"/>
        <w:ind w:firstLine="709"/>
        <w:jc w:val="both"/>
        <w:rPr>
          <w:rFonts w:ascii="Times New Roman" w:hAnsi="Times New Roman"/>
          <w:sz w:val="28"/>
          <w:szCs w:val="28"/>
          <w:lang w:val="kk-KZ"/>
        </w:rPr>
      </w:pPr>
      <w:r w:rsidRPr="00B34F68">
        <w:rPr>
          <w:rFonts w:ascii="Times New Roman" w:hAnsi="Times New Roman"/>
          <w:sz w:val="28"/>
          <w:szCs w:val="28"/>
          <w:lang w:val="kk-KZ"/>
        </w:rPr>
        <w:t xml:space="preserve">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 </w:t>
      </w:r>
    </w:p>
    <w:p w:rsidR="00E51469" w:rsidRPr="00B34F68" w:rsidRDefault="00E51469" w:rsidP="00E51469">
      <w:pPr>
        <w:spacing w:after="0" w:line="240" w:lineRule="auto"/>
        <w:ind w:firstLine="709"/>
        <w:jc w:val="both"/>
        <w:rPr>
          <w:rFonts w:ascii="Times New Roman" w:hAnsi="Times New Roman"/>
          <w:sz w:val="28"/>
          <w:szCs w:val="28"/>
          <w:lang w:val="kk-KZ"/>
        </w:rPr>
      </w:pPr>
      <w:r w:rsidRPr="00B34F68">
        <w:rPr>
          <w:rFonts w:ascii="Times New Roman" w:hAnsi="Times New Roman"/>
          <w:sz w:val="28"/>
          <w:szCs w:val="28"/>
          <w:lang w:val="kk-KZ"/>
        </w:rPr>
        <w:t xml:space="preserve">3) осы қаулыны ресми жарияланғаннан кейін Қазақстан Республикасы Ұлттық Банкінің ресми </w:t>
      </w:r>
      <w:proofErr w:type="spellStart"/>
      <w:r w:rsidRPr="00B34F68">
        <w:rPr>
          <w:rFonts w:ascii="Times New Roman" w:hAnsi="Times New Roman"/>
          <w:sz w:val="28"/>
          <w:szCs w:val="28"/>
          <w:lang w:val="kk-KZ"/>
        </w:rPr>
        <w:t>интернет-ресурсына</w:t>
      </w:r>
      <w:proofErr w:type="spellEnd"/>
      <w:r w:rsidRPr="00B34F68">
        <w:rPr>
          <w:rFonts w:ascii="Times New Roman" w:hAnsi="Times New Roman"/>
          <w:sz w:val="28"/>
          <w:szCs w:val="28"/>
          <w:lang w:val="kk-KZ"/>
        </w:rPr>
        <w:t xml:space="preserve"> орналастыруды;</w:t>
      </w:r>
    </w:p>
    <w:p w:rsidR="00E51469" w:rsidRPr="00B34F68" w:rsidRDefault="00E51469" w:rsidP="00E51469">
      <w:pPr>
        <w:spacing w:after="0" w:line="240" w:lineRule="auto"/>
        <w:ind w:firstLine="709"/>
        <w:jc w:val="both"/>
        <w:rPr>
          <w:rStyle w:val="s0"/>
          <w:sz w:val="28"/>
          <w:szCs w:val="28"/>
          <w:lang w:val="kk-KZ"/>
        </w:rPr>
      </w:pPr>
      <w:r w:rsidRPr="00B34F68">
        <w:rPr>
          <w:rFonts w:ascii="Times New Roman" w:hAnsi="Times New Roman"/>
          <w:sz w:val="28"/>
          <w:szCs w:val="28"/>
          <w:lang w:val="kk-KZ"/>
        </w:rPr>
        <w:t xml:space="preserve">4) </w:t>
      </w:r>
      <w:r w:rsidRPr="00B34F68">
        <w:rPr>
          <w:rStyle w:val="s0"/>
          <w:sz w:val="28"/>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Pr>
          <w:rStyle w:val="s0"/>
          <w:sz w:val="28"/>
          <w:szCs w:val="28"/>
          <w:lang w:val="kk-KZ"/>
        </w:rPr>
        <w:t>4</w:t>
      </w:r>
      <w:r w:rsidRPr="00B34F68">
        <w:rPr>
          <w:rStyle w:val="s0"/>
          <w:sz w:val="28"/>
          <w:szCs w:val="28"/>
          <w:lang w:val="kk-KZ"/>
        </w:rPr>
        <w:t>-тармағында көзделген іс-шаралардың орындалуы туралы мәліметтерді ұсынуды қамтамасыз етсін.</w:t>
      </w:r>
    </w:p>
    <w:p w:rsidR="00E51469" w:rsidRPr="00B34F68" w:rsidRDefault="00E51469" w:rsidP="00E5146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4</w:t>
      </w:r>
      <w:r w:rsidRPr="00B34F68">
        <w:rPr>
          <w:rFonts w:ascii="Times New Roman" w:hAnsi="Times New Roman"/>
          <w:sz w:val="28"/>
          <w:szCs w:val="28"/>
          <w:lang w:val="kk-KZ"/>
        </w:rPr>
        <w:t>. Қаржылық қызметтерді тұтынушылардың құқықтарын қорғау және сыртқы коммуникациялар басқармасы (</w:t>
      </w:r>
      <w:proofErr w:type="spellStart"/>
      <w:r w:rsidRPr="00B34F68">
        <w:rPr>
          <w:rFonts w:ascii="Times New Roman" w:hAnsi="Times New Roman"/>
          <w:sz w:val="28"/>
          <w:szCs w:val="28"/>
          <w:lang w:val="kk-KZ"/>
        </w:rPr>
        <w:t>Терентьев</w:t>
      </w:r>
      <w:proofErr w:type="spellEnd"/>
      <w:r w:rsidRPr="00B34F68">
        <w:rPr>
          <w:rFonts w:ascii="Times New Roman" w:hAnsi="Times New Roman"/>
          <w:sz w:val="28"/>
          <w:szCs w:val="28"/>
          <w:lang w:val="kk-KZ"/>
        </w:rPr>
        <w:t xml:space="preserve">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E51469" w:rsidRPr="0071653A" w:rsidRDefault="00E51469" w:rsidP="00E51469">
      <w:pPr>
        <w:autoSpaceDE w:val="0"/>
        <w:autoSpaceDN w:val="0"/>
        <w:adjustRightInd w:val="0"/>
        <w:spacing w:after="0" w:line="240" w:lineRule="auto"/>
        <w:ind w:firstLine="708"/>
        <w:jc w:val="both"/>
        <w:rPr>
          <w:rFonts w:ascii="Times New Roman" w:hAnsi="Times New Roman"/>
          <w:spacing w:val="2"/>
          <w:kern w:val="28"/>
          <w:sz w:val="28"/>
          <w:szCs w:val="28"/>
          <w:lang w:val="kk-KZ"/>
        </w:rPr>
      </w:pPr>
      <w:r>
        <w:rPr>
          <w:rFonts w:ascii="Times New Roman" w:hAnsi="Times New Roman"/>
          <w:sz w:val="28"/>
          <w:szCs w:val="28"/>
          <w:lang w:val="kk-KZ"/>
        </w:rPr>
        <w:lastRenderedPageBreak/>
        <w:t>5</w:t>
      </w:r>
      <w:r w:rsidRPr="00B34F68">
        <w:rPr>
          <w:rFonts w:ascii="Times New Roman" w:hAnsi="Times New Roman"/>
          <w:sz w:val="28"/>
          <w:szCs w:val="28"/>
          <w:lang w:val="kk-KZ"/>
        </w:rPr>
        <w:t xml:space="preserve">. Осы қаулының орындалуын бақылау Қазақстан Республикасының </w:t>
      </w:r>
      <w:r w:rsidRPr="0071653A">
        <w:rPr>
          <w:rFonts w:ascii="Times New Roman" w:hAnsi="Times New Roman"/>
          <w:sz w:val="28"/>
          <w:szCs w:val="28"/>
          <w:lang w:val="kk-KZ"/>
        </w:rPr>
        <w:t xml:space="preserve">Ұлттық Банкі Төрағасының орынбасары </w:t>
      </w:r>
      <w:r w:rsidRPr="0071653A">
        <w:rPr>
          <w:rFonts w:ascii="Times New Roman" w:hAnsi="Times New Roman"/>
          <w:color w:val="000000"/>
          <w:sz w:val="28"/>
          <w:szCs w:val="28"/>
          <w:lang w:val="kk-KZ"/>
        </w:rPr>
        <w:t xml:space="preserve">О.А. </w:t>
      </w:r>
      <w:proofErr w:type="spellStart"/>
      <w:r w:rsidRPr="0071653A">
        <w:rPr>
          <w:rFonts w:ascii="Times New Roman" w:hAnsi="Times New Roman"/>
          <w:color w:val="000000"/>
          <w:sz w:val="28"/>
          <w:szCs w:val="28"/>
          <w:lang w:val="kk-KZ"/>
        </w:rPr>
        <w:t>Смоляковқа</w:t>
      </w:r>
      <w:proofErr w:type="spellEnd"/>
      <w:r w:rsidRPr="0071653A">
        <w:rPr>
          <w:rFonts w:ascii="Times New Roman" w:hAnsi="Times New Roman"/>
          <w:color w:val="000000"/>
          <w:sz w:val="28"/>
          <w:szCs w:val="28"/>
          <w:lang w:val="kk-KZ"/>
        </w:rPr>
        <w:t xml:space="preserve"> </w:t>
      </w:r>
      <w:r w:rsidRPr="0071653A">
        <w:rPr>
          <w:rFonts w:ascii="Times New Roman" w:hAnsi="Times New Roman"/>
          <w:sz w:val="28"/>
          <w:szCs w:val="28"/>
          <w:lang w:val="kk-KZ"/>
        </w:rPr>
        <w:t>жүктелсін.</w:t>
      </w:r>
    </w:p>
    <w:p w:rsidR="00E51469" w:rsidRPr="00B34F68" w:rsidRDefault="00E51469" w:rsidP="00E51469">
      <w:pPr>
        <w:widowControl w:val="0"/>
        <w:spacing w:after="0" w:line="240" w:lineRule="auto"/>
        <w:ind w:firstLine="709"/>
        <w:jc w:val="both"/>
        <w:rPr>
          <w:rFonts w:ascii="Times New Roman" w:hAnsi="Times New Roman"/>
          <w:spacing w:val="2"/>
          <w:kern w:val="28"/>
          <w:sz w:val="28"/>
          <w:szCs w:val="28"/>
          <w:lang w:val="kk-KZ"/>
        </w:rPr>
      </w:pPr>
      <w:r w:rsidRPr="0071653A">
        <w:rPr>
          <w:rFonts w:ascii="Times New Roman" w:hAnsi="Times New Roman"/>
          <w:spacing w:val="2"/>
          <w:kern w:val="28"/>
          <w:sz w:val="28"/>
          <w:szCs w:val="28"/>
          <w:lang w:val="kk-KZ"/>
        </w:rPr>
        <w:t>6. Осы қаулы алғашқы ресми жарияланған күнінен кейін күнтізбелік жиырма бір күн өткен соң қолданысқа енгізіледі.</w:t>
      </w:r>
    </w:p>
    <w:p w:rsidR="00E51469" w:rsidRPr="00B34F68" w:rsidRDefault="00E51469" w:rsidP="00E51469">
      <w:pPr>
        <w:spacing w:after="0" w:line="240" w:lineRule="auto"/>
        <w:ind w:firstLine="720"/>
        <w:jc w:val="both"/>
        <w:rPr>
          <w:rFonts w:ascii="Times New Roman" w:hAnsi="Times New Roman"/>
          <w:sz w:val="28"/>
          <w:szCs w:val="28"/>
          <w:lang w:val="kk-KZ"/>
        </w:rPr>
      </w:pPr>
    </w:p>
    <w:p w:rsidR="00E51469" w:rsidRPr="00B34F68" w:rsidRDefault="00E51469" w:rsidP="00E51469">
      <w:pPr>
        <w:tabs>
          <w:tab w:val="left" w:pos="6840"/>
        </w:tabs>
        <w:spacing w:after="0" w:line="240" w:lineRule="auto"/>
        <w:rPr>
          <w:rFonts w:ascii="Times New Roman" w:hAnsi="Times New Roman"/>
          <w:sz w:val="28"/>
          <w:szCs w:val="28"/>
          <w:lang w:val="kk-KZ"/>
        </w:rPr>
      </w:pPr>
      <w:r w:rsidRPr="00B34F68">
        <w:rPr>
          <w:rFonts w:ascii="Times New Roman" w:hAnsi="Times New Roman"/>
          <w:sz w:val="28"/>
          <w:szCs w:val="28"/>
          <w:lang w:val="kk-KZ"/>
        </w:rPr>
        <w:tab/>
      </w:r>
    </w:p>
    <w:tbl>
      <w:tblPr>
        <w:tblW w:w="0" w:type="auto"/>
        <w:tblInd w:w="675" w:type="dxa"/>
        <w:tblLook w:val="04A0" w:firstRow="1" w:lastRow="0" w:firstColumn="1" w:lastColumn="0" w:noHBand="0" w:noVBand="1"/>
      </w:tblPr>
      <w:tblGrid>
        <w:gridCol w:w="6985"/>
        <w:gridCol w:w="2193"/>
      </w:tblGrid>
      <w:tr w:rsidR="00E51469" w:rsidRPr="00B34F68" w:rsidTr="00DB1E58">
        <w:tc>
          <w:tcPr>
            <w:tcW w:w="6985" w:type="dxa"/>
            <w:shd w:val="clear" w:color="auto" w:fill="auto"/>
          </w:tcPr>
          <w:p w:rsidR="00E51469" w:rsidRPr="00B34F68" w:rsidRDefault="00E51469" w:rsidP="00DB1E58">
            <w:pPr>
              <w:widowControl w:val="0"/>
              <w:spacing w:after="0" w:line="240" w:lineRule="auto"/>
              <w:ind w:firstLine="709"/>
              <w:jc w:val="both"/>
              <w:rPr>
                <w:rFonts w:ascii="Times New Roman" w:hAnsi="Times New Roman"/>
                <w:b/>
                <w:spacing w:val="2"/>
                <w:kern w:val="28"/>
                <w:sz w:val="28"/>
                <w:szCs w:val="28"/>
                <w:lang w:val="kk-KZ"/>
              </w:rPr>
            </w:pPr>
            <w:r w:rsidRPr="00B34F68">
              <w:rPr>
                <w:rFonts w:ascii="Times New Roman" w:hAnsi="Times New Roman"/>
                <w:b/>
                <w:spacing w:val="2"/>
                <w:kern w:val="28"/>
                <w:sz w:val="28"/>
                <w:szCs w:val="28"/>
                <w:lang w:val="kk-KZ"/>
              </w:rPr>
              <w:t xml:space="preserve">Ұлттық Банк </w:t>
            </w:r>
          </w:p>
          <w:p w:rsidR="00E51469" w:rsidRPr="00B34F68" w:rsidRDefault="00E51469" w:rsidP="00DB1E58">
            <w:pPr>
              <w:spacing w:after="0" w:line="240" w:lineRule="auto"/>
              <w:jc w:val="both"/>
              <w:rPr>
                <w:rFonts w:ascii="Times New Roman" w:hAnsi="Times New Roman"/>
                <w:b/>
                <w:sz w:val="28"/>
                <w:szCs w:val="28"/>
              </w:rPr>
            </w:pPr>
            <w:r w:rsidRPr="00B34F68">
              <w:rPr>
                <w:rFonts w:ascii="Times New Roman" w:hAnsi="Times New Roman"/>
                <w:b/>
                <w:spacing w:val="2"/>
                <w:kern w:val="28"/>
                <w:sz w:val="28"/>
                <w:szCs w:val="28"/>
                <w:lang w:val="kk-KZ"/>
              </w:rPr>
              <w:t xml:space="preserve">            Төрағасы</w:t>
            </w:r>
          </w:p>
        </w:tc>
        <w:tc>
          <w:tcPr>
            <w:tcW w:w="2193" w:type="dxa"/>
            <w:shd w:val="clear" w:color="auto" w:fill="auto"/>
          </w:tcPr>
          <w:p w:rsidR="00E51469" w:rsidRPr="00B34F68" w:rsidRDefault="00E51469" w:rsidP="00DB1E58">
            <w:pPr>
              <w:spacing w:after="0" w:line="240" w:lineRule="auto"/>
              <w:jc w:val="both"/>
              <w:rPr>
                <w:rFonts w:ascii="Times New Roman" w:hAnsi="Times New Roman"/>
                <w:b/>
                <w:sz w:val="28"/>
                <w:szCs w:val="28"/>
              </w:rPr>
            </w:pPr>
          </w:p>
          <w:p w:rsidR="00E51469" w:rsidRPr="00B34F68" w:rsidRDefault="00E51469" w:rsidP="00DB1E58">
            <w:pPr>
              <w:spacing w:after="0" w:line="240" w:lineRule="auto"/>
              <w:rPr>
                <w:rFonts w:ascii="Times New Roman" w:hAnsi="Times New Roman"/>
                <w:b/>
                <w:sz w:val="28"/>
                <w:szCs w:val="28"/>
              </w:rPr>
            </w:pPr>
            <w:r w:rsidRPr="00B34F68">
              <w:rPr>
                <w:rFonts w:ascii="Times New Roman" w:hAnsi="Times New Roman"/>
                <w:b/>
                <w:sz w:val="28"/>
                <w:szCs w:val="28"/>
              </w:rPr>
              <w:t>Д. А</w:t>
            </w:r>
            <w:proofErr w:type="spellStart"/>
            <w:r w:rsidRPr="00B34F68">
              <w:rPr>
                <w:rFonts w:ascii="Times New Roman" w:hAnsi="Times New Roman"/>
                <w:b/>
                <w:sz w:val="28"/>
                <w:szCs w:val="28"/>
                <w:lang w:val="kk-KZ"/>
              </w:rPr>
              <w:t>қы</w:t>
            </w:r>
            <w:r w:rsidRPr="00B34F68">
              <w:rPr>
                <w:rFonts w:ascii="Times New Roman" w:hAnsi="Times New Roman"/>
                <w:b/>
                <w:sz w:val="28"/>
                <w:szCs w:val="28"/>
              </w:rPr>
              <w:t>шев</w:t>
            </w:r>
            <w:proofErr w:type="spellEnd"/>
          </w:p>
        </w:tc>
      </w:tr>
      <w:tr w:rsidR="00E51469" w:rsidRPr="00800D94" w:rsidTr="00DB1E58">
        <w:tc>
          <w:tcPr>
            <w:tcW w:w="6985" w:type="dxa"/>
            <w:shd w:val="clear" w:color="auto" w:fill="auto"/>
          </w:tcPr>
          <w:p w:rsidR="00E51469" w:rsidRDefault="00E51469" w:rsidP="00DB1E58">
            <w:pPr>
              <w:jc w:val="both"/>
              <w:rPr>
                <w:b/>
                <w:sz w:val="28"/>
                <w:szCs w:val="28"/>
              </w:rPr>
            </w:pPr>
          </w:p>
          <w:p w:rsidR="0042510B" w:rsidRDefault="0042510B" w:rsidP="00DB1E58">
            <w:pPr>
              <w:jc w:val="both"/>
              <w:rPr>
                <w:b/>
                <w:sz w:val="28"/>
                <w:szCs w:val="28"/>
              </w:rPr>
            </w:pPr>
          </w:p>
          <w:p w:rsidR="0042510B" w:rsidRDefault="0042510B" w:rsidP="00DB1E58">
            <w:pPr>
              <w:jc w:val="both"/>
              <w:rPr>
                <w:b/>
                <w:sz w:val="28"/>
                <w:szCs w:val="28"/>
              </w:rPr>
            </w:pPr>
          </w:p>
          <w:p w:rsidR="0042510B" w:rsidRPr="0042510B" w:rsidRDefault="0042510B" w:rsidP="00DB1E58">
            <w:pPr>
              <w:jc w:val="both"/>
              <w:rPr>
                <w:b/>
                <w:sz w:val="28"/>
                <w:szCs w:val="28"/>
                <w:lang w:val="kk-KZ"/>
              </w:rPr>
            </w:pPr>
          </w:p>
        </w:tc>
        <w:tc>
          <w:tcPr>
            <w:tcW w:w="2193" w:type="dxa"/>
            <w:shd w:val="clear" w:color="auto" w:fill="auto"/>
          </w:tcPr>
          <w:p w:rsidR="00E51469" w:rsidRPr="00800D94" w:rsidRDefault="00E51469" w:rsidP="00DB1E58">
            <w:pPr>
              <w:rPr>
                <w:b/>
                <w:sz w:val="28"/>
                <w:szCs w:val="28"/>
              </w:rPr>
            </w:pPr>
          </w:p>
        </w:tc>
      </w:tr>
    </w:tbl>
    <w:p w:rsidR="0042510B" w:rsidRDefault="0042510B" w:rsidP="0042510B">
      <w:pPr>
        <w:spacing w:after="0" w:line="240" w:lineRule="auto"/>
        <w:rPr>
          <w:rFonts w:ascii="Times New Roman" w:hAnsi="Times New Roman"/>
          <w:sz w:val="28"/>
          <w:szCs w:val="28"/>
          <w:lang w:eastAsia="ru-RU"/>
        </w:rPr>
      </w:pPr>
      <w:r>
        <w:rPr>
          <w:rFonts w:ascii="Times New Roman" w:hAnsi="Times New Roman"/>
          <w:sz w:val="28"/>
          <w:szCs w:val="28"/>
          <w:lang w:eastAsia="ru-RU"/>
        </w:rPr>
        <w:t>«</w:t>
      </w:r>
      <w:r>
        <w:rPr>
          <w:rFonts w:ascii="Times New Roman" w:hAnsi="Times New Roman"/>
          <w:sz w:val="28"/>
          <w:szCs w:val="28"/>
          <w:lang w:val="kk-KZ" w:eastAsia="ru-RU"/>
        </w:rPr>
        <w:t>КЕЛІСІЛДІ</w:t>
      </w:r>
      <w:r>
        <w:rPr>
          <w:rFonts w:ascii="Times New Roman" w:hAnsi="Times New Roman"/>
          <w:sz w:val="28"/>
          <w:szCs w:val="28"/>
          <w:lang w:eastAsia="ru-RU"/>
        </w:rPr>
        <w:t xml:space="preserve">» </w:t>
      </w:r>
    </w:p>
    <w:p w:rsidR="0042510B" w:rsidRDefault="0042510B" w:rsidP="0042510B">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 xml:space="preserve">Қазақстан Республикасының </w:t>
      </w:r>
    </w:p>
    <w:p w:rsidR="0042510B" w:rsidRDefault="0042510B" w:rsidP="0042510B">
      <w:pPr>
        <w:spacing w:after="0" w:line="240" w:lineRule="auto"/>
        <w:rPr>
          <w:rFonts w:ascii="Times New Roman" w:hAnsi="Times New Roman"/>
          <w:sz w:val="28"/>
          <w:szCs w:val="28"/>
          <w:lang w:eastAsia="ru-RU"/>
        </w:rPr>
      </w:pPr>
      <w:r>
        <w:rPr>
          <w:rFonts w:ascii="Times New Roman" w:hAnsi="Times New Roman"/>
          <w:sz w:val="28"/>
          <w:szCs w:val="28"/>
          <w:lang w:val="kk-KZ" w:eastAsia="ru-RU"/>
        </w:rPr>
        <w:t xml:space="preserve">Ақпарат және коммуникациялар министрлігі </w:t>
      </w:r>
    </w:p>
    <w:p w:rsidR="0042510B" w:rsidRDefault="0042510B" w:rsidP="0042510B">
      <w:pPr>
        <w:spacing w:after="0" w:line="240" w:lineRule="auto"/>
        <w:rPr>
          <w:rFonts w:ascii="Times New Roman" w:hAnsi="Times New Roman"/>
          <w:sz w:val="28"/>
          <w:szCs w:val="28"/>
          <w:lang w:eastAsia="ru-RU"/>
        </w:rPr>
      </w:pPr>
    </w:p>
    <w:p w:rsidR="0042510B" w:rsidRDefault="0042510B" w:rsidP="0042510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Министр __________ Д. Абаев </w:t>
      </w:r>
    </w:p>
    <w:p w:rsidR="0042510B" w:rsidRDefault="0042510B" w:rsidP="0042510B">
      <w:pPr>
        <w:spacing w:after="0" w:line="240" w:lineRule="auto"/>
        <w:rPr>
          <w:rFonts w:ascii="Times New Roman" w:hAnsi="Times New Roman"/>
          <w:sz w:val="28"/>
          <w:szCs w:val="28"/>
          <w:lang w:eastAsia="ru-RU"/>
        </w:rPr>
      </w:pPr>
      <w:r>
        <w:rPr>
          <w:rFonts w:ascii="Times New Roman" w:hAnsi="Times New Roman"/>
          <w:sz w:val="28"/>
          <w:szCs w:val="28"/>
          <w:lang w:val="kk-KZ" w:eastAsia="ru-RU"/>
        </w:rPr>
        <w:t xml:space="preserve">2018 жылғы «14» наурыз </w:t>
      </w:r>
    </w:p>
    <w:p w:rsidR="0042510B" w:rsidRDefault="0042510B" w:rsidP="0042510B">
      <w:pPr>
        <w:spacing w:after="0" w:line="240" w:lineRule="auto"/>
        <w:rPr>
          <w:rFonts w:ascii="Times New Roman" w:hAnsi="Times New Roman"/>
          <w:sz w:val="28"/>
          <w:szCs w:val="28"/>
          <w:lang w:eastAsia="ru-RU"/>
        </w:rPr>
      </w:pPr>
    </w:p>
    <w:p w:rsidR="0042510B" w:rsidRDefault="0042510B" w:rsidP="0042510B">
      <w:pPr>
        <w:spacing w:after="0" w:line="240" w:lineRule="auto"/>
        <w:rPr>
          <w:rFonts w:ascii="Times New Roman" w:hAnsi="Times New Roman"/>
          <w:sz w:val="28"/>
          <w:szCs w:val="28"/>
          <w:lang w:eastAsia="ru-RU"/>
        </w:rPr>
      </w:pPr>
    </w:p>
    <w:p w:rsidR="0042510B" w:rsidRDefault="0042510B" w:rsidP="0042510B">
      <w:pPr>
        <w:spacing w:after="0" w:line="240" w:lineRule="auto"/>
        <w:rPr>
          <w:rFonts w:ascii="Times New Roman" w:hAnsi="Times New Roman"/>
          <w:sz w:val="28"/>
          <w:szCs w:val="28"/>
          <w:lang w:eastAsia="ru-RU"/>
        </w:rPr>
      </w:pPr>
      <w:r>
        <w:rPr>
          <w:rFonts w:ascii="Times New Roman" w:hAnsi="Times New Roman"/>
          <w:sz w:val="28"/>
          <w:szCs w:val="28"/>
          <w:lang w:eastAsia="ru-RU"/>
        </w:rPr>
        <w:t>«</w:t>
      </w:r>
      <w:r>
        <w:rPr>
          <w:rFonts w:ascii="Times New Roman" w:hAnsi="Times New Roman"/>
          <w:sz w:val="28"/>
          <w:szCs w:val="28"/>
          <w:lang w:val="kk-KZ" w:eastAsia="ru-RU"/>
        </w:rPr>
        <w:t>КЕЛІСІЛДІ</w:t>
      </w:r>
      <w:r>
        <w:rPr>
          <w:rFonts w:ascii="Times New Roman" w:hAnsi="Times New Roman"/>
          <w:sz w:val="28"/>
          <w:szCs w:val="28"/>
          <w:lang w:eastAsia="ru-RU"/>
        </w:rPr>
        <w:t xml:space="preserve">» </w:t>
      </w:r>
    </w:p>
    <w:p w:rsidR="0042510B" w:rsidRDefault="0042510B" w:rsidP="0042510B">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 xml:space="preserve">Қазақстан Республикасының </w:t>
      </w:r>
    </w:p>
    <w:p w:rsidR="0042510B" w:rsidRDefault="0042510B" w:rsidP="0042510B">
      <w:pPr>
        <w:spacing w:after="0" w:line="240" w:lineRule="auto"/>
        <w:rPr>
          <w:rFonts w:ascii="Times New Roman" w:hAnsi="Times New Roman"/>
          <w:sz w:val="28"/>
          <w:szCs w:val="28"/>
          <w:lang w:eastAsia="ru-RU"/>
        </w:rPr>
      </w:pPr>
      <w:r>
        <w:rPr>
          <w:rFonts w:ascii="Times New Roman" w:hAnsi="Times New Roman"/>
          <w:sz w:val="28"/>
          <w:szCs w:val="28"/>
          <w:lang w:val="kk-KZ" w:eastAsia="ru-RU"/>
        </w:rPr>
        <w:t xml:space="preserve">Ұлттық экономика </w:t>
      </w:r>
      <w:r>
        <w:rPr>
          <w:rFonts w:ascii="Times New Roman" w:hAnsi="Times New Roman"/>
          <w:sz w:val="28"/>
          <w:szCs w:val="28"/>
          <w:lang w:val="kk-KZ" w:eastAsia="ru-RU"/>
        </w:rPr>
        <w:t xml:space="preserve">министрлігі </w:t>
      </w:r>
    </w:p>
    <w:p w:rsidR="0042510B" w:rsidRDefault="0042510B" w:rsidP="0042510B">
      <w:pPr>
        <w:spacing w:after="0" w:line="240" w:lineRule="auto"/>
        <w:rPr>
          <w:rFonts w:ascii="Times New Roman" w:hAnsi="Times New Roman"/>
          <w:sz w:val="28"/>
          <w:szCs w:val="28"/>
          <w:lang w:eastAsia="ru-RU"/>
        </w:rPr>
      </w:pPr>
    </w:p>
    <w:p w:rsidR="0042510B" w:rsidRDefault="0042510B" w:rsidP="0042510B">
      <w:pPr>
        <w:spacing w:after="0" w:line="240" w:lineRule="auto"/>
        <w:rPr>
          <w:rFonts w:ascii="Times New Roman" w:hAnsi="Times New Roman"/>
          <w:sz w:val="28"/>
          <w:szCs w:val="28"/>
          <w:lang w:eastAsia="ru-RU"/>
        </w:rPr>
      </w:pPr>
      <w:r>
        <w:rPr>
          <w:rFonts w:ascii="Times New Roman" w:hAnsi="Times New Roman"/>
          <w:sz w:val="28"/>
          <w:szCs w:val="28"/>
          <w:lang w:eastAsia="ru-RU"/>
        </w:rPr>
        <w:t>Министр __________ Т. С</w:t>
      </w:r>
      <w:r>
        <w:rPr>
          <w:rFonts w:ascii="Times New Roman" w:hAnsi="Times New Roman"/>
          <w:sz w:val="28"/>
          <w:szCs w:val="28"/>
          <w:lang w:val="kk-KZ" w:eastAsia="ru-RU"/>
        </w:rPr>
        <w:t>ү</w:t>
      </w:r>
      <w:proofErr w:type="spellStart"/>
      <w:r>
        <w:rPr>
          <w:rFonts w:ascii="Times New Roman" w:hAnsi="Times New Roman"/>
          <w:sz w:val="28"/>
          <w:szCs w:val="28"/>
          <w:lang w:eastAsia="ru-RU"/>
        </w:rPr>
        <w:t>лейменов</w:t>
      </w:r>
      <w:proofErr w:type="spellEnd"/>
      <w:r>
        <w:rPr>
          <w:rFonts w:ascii="Times New Roman" w:hAnsi="Times New Roman"/>
          <w:sz w:val="28"/>
          <w:szCs w:val="28"/>
          <w:lang w:eastAsia="ru-RU"/>
        </w:rPr>
        <w:t xml:space="preserve">  </w:t>
      </w:r>
    </w:p>
    <w:p w:rsidR="0042510B" w:rsidRDefault="0042510B" w:rsidP="0042510B">
      <w:pPr>
        <w:spacing w:after="0" w:line="240" w:lineRule="auto"/>
        <w:rPr>
          <w:rFonts w:ascii="Times New Roman" w:hAnsi="Times New Roman"/>
          <w:sz w:val="28"/>
          <w:szCs w:val="28"/>
          <w:lang w:eastAsia="ru-RU"/>
        </w:rPr>
      </w:pPr>
      <w:r>
        <w:rPr>
          <w:rFonts w:ascii="Times New Roman" w:hAnsi="Times New Roman"/>
          <w:sz w:val="28"/>
          <w:szCs w:val="28"/>
          <w:lang w:val="kk-KZ" w:eastAsia="ru-RU"/>
        </w:rPr>
        <w:t>2018 жылғы «</w:t>
      </w:r>
      <w:r>
        <w:rPr>
          <w:rFonts w:ascii="Times New Roman" w:hAnsi="Times New Roman"/>
          <w:sz w:val="28"/>
          <w:szCs w:val="28"/>
          <w:lang w:val="kk-KZ" w:eastAsia="ru-RU"/>
        </w:rPr>
        <w:t>13</w:t>
      </w:r>
      <w:r>
        <w:rPr>
          <w:rFonts w:ascii="Times New Roman" w:hAnsi="Times New Roman"/>
          <w:sz w:val="28"/>
          <w:szCs w:val="28"/>
          <w:lang w:val="kk-KZ" w:eastAsia="ru-RU"/>
        </w:rPr>
        <w:t xml:space="preserve">» </w:t>
      </w:r>
      <w:r>
        <w:rPr>
          <w:rFonts w:ascii="Times New Roman" w:hAnsi="Times New Roman"/>
          <w:sz w:val="28"/>
          <w:szCs w:val="28"/>
          <w:lang w:val="kk-KZ" w:eastAsia="ru-RU"/>
        </w:rPr>
        <w:t>сәуір</w:t>
      </w:r>
      <w:r>
        <w:rPr>
          <w:rFonts w:ascii="Times New Roman" w:hAnsi="Times New Roman"/>
          <w:sz w:val="28"/>
          <w:szCs w:val="28"/>
          <w:lang w:val="kk-KZ" w:eastAsia="ru-RU"/>
        </w:rPr>
        <w:t xml:space="preserve"> </w:t>
      </w:r>
    </w:p>
    <w:p w:rsidR="00E51469" w:rsidRDefault="00E51469" w:rsidP="00E51469">
      <w:pPr>
        <w:rPr>
          <w:lang w:val="kk-KZ"/>
        </w:rPr>
      </w:pPr>
    </w:p>
    <w:p w:rsidR="00E51469" w:rsidRDefault="00E51469" w:rsidP="00E51469">
      <w:pPr>
        <w:rPr>
          <w:lang w:val="kk-KZ"/>
        </w:rPr>
      </w:pPr>
    </w:p>
    <w:p w:rsidR="00E51469" w:rsidRDefault="00E51469" w:rsidP="00E51469">
      <w:pPr>
        <w:rPr>
          <w:lang w:val="kk-KZ"/>
        </w:rPr>
      </w:pPr>
    </w:p>
    <w:p w:rsidR="00E51469" w:rsidRDefault="00E51469" w:rsidP="00E51469">
      <w:pPr>
        <w:rPr>
          <w:lang w:val="kk-KZ"/>
        </w:rPr>
      </w:pPr>
    </w:p>
    <w:p w:rsidR="00E51469" w:rsidRDefault="00E51469" w:rsidP="00E51469">
      <w:pPr>
        <w:rPr>
          <w:lang w:val="kk-KZ"/>
        </w:rPr>
      </w:pPr>
    </w:p>
    <w:p w:rsidR="00E51469" w:rsidRDefault="00E51469" w:rsidP="00E51469">
      <w:bookmarkStart w:id="0" w:name="_GoBack"/>
      <w:bookmarkEnd w:id="0"/>
    </w:p>
    <w:p w:rsidR="00117A69" w:rsidRDefault="00117A69"/>
    <w:sectPr w:rsidR="00117A69" w:rsidSect="00225B13">
      <w:headerReference w:type="default" r:id="rId9"/>
      <w:headerReference w:type="first" r:id="rId10"/>
      <w:pgSz w:w="11906" w:h="16838"/>
      <w:pgMar w:top="1418" w:right="851" w:bottom="170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4B9" w:rsidRDefault="00D324B9" w:rsidP="004D2EBF">
      <w:pPr>
        <w:spacing w:after="0" w:line="240" w:lineRule="auto"/>
      </w:pPr>
      <w:r>
        <w:separator/>
      </w:r>
    </w:p>
  </w:endnote>
  <w:endnote w:type="continuationSeparator" w:id="0">
    <w:p w:rsidR="00D324B9" w:rsidRDefault="00D324B9" w:rsidP="004D2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4B9" w:rsidRDefault="00D324B9" w:rsidP="004D2EBF">
      <w:pPr>
        <w:spacing w:after="0" w:line="240" w:lineRule="auto"/>
      </w:pPr>
      <w:r>
        <w:separator/>
      </w:r>
    </w:p>
  </w:footnote>
  <w:footnote w:type="continuationSeparator" w:id="0">
    <w:p w:rsidR="00D324B9" w:rsidRDefault="00D324B9" w:rsidP="004D2E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405" w:rsidRPr="004D6405" w:rsidRDefault="00361A91">
    <w:pPr>
      <w:pStyle w:val="a3"/>
      <w:jc w:val="center"/>
      <w:rPr>
        <w:rFonts w:ascii="Times New Roman" w:hAnsi="Times New Roman"/>
        <w:sz w:val="28"/>
      </w:rPr>
    </w:pPr>
    <w:r w:rsidRPr="004D6405">
      <w:rPr>
        <w:rFonts w:ascii="Times New Roman" w:hAnsi="Times New Roman"/>
        <w:sz w:val="28"/>
      </w:rPr>
      <w:fldChar w:fldCharType="begin"/>
    </w:r>
    <w:r w:rsidRPr="004D6405">
      <w:rPr>
        <w:rFonts w:ascii="Times New Roman" w:hAnsi="Times New Roman"/>
        <w:sz w:val="28"/>
      </w:rPr>
      <w:instrText>PAGE   \* MERGEFORMAT</w:instrText>
    </w:r>
    <w:r w:rsidRPr="004D6405">
      <w:rPr>
        <w:rFonts w:ascii="Times New Roman" w:hAnsi="Times New Roman"/>
        <w:sz w:val="28"/>
      </w:rPr>
      <w:fldChar w:fldCharType="separate"/>
    </w:r>
    <w:r w:rsidR="0042510B">
      <w:rPr>
        <w:rFonts w:ascii="Times New Roman" w:hAnsi="Times New Roman"/>
        <w:noProof/>
        <w:sz w:val="28"/>
      </w:rPr>
      <w:t>2</w:t>
    </w:r>
    <w:r w:rsidRPr="004D6405">
      <w:rPr>
        <w:rFonts w:ascii="Times New Roman" w:hAnsi="Times New Roman"/>
        <w:sz w:val="28"/>
      </w:rPr>
      <w:fldChar w:fldCharType="end"/>
    </w:r>
  </w:p>
  <w:p w:rsidR="004D6405" w:rsidRDefault="00D324B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17A" w:rsidRPr="004D2EBF" w:rsidRDefault="004D2EBF" w:rsidP="004D2EBF">
    <w:pPr>
      <w:rPr>
        <w:rFonts w:ascii="Times New Roman" w:hAnsi="Times New Roman"/>
        <w:i/>
        <w:iCs/>
        <w:color w:val="000000"/>
        <w:sz w:val="24"/>
        <w:szCs w:val="24"/>
        <w:lang w:val="kk-KZ" w:eastAsia="ru-RU"/>
      </w:rPr>
    </w:pPr>
    <w:r w:rsidRPr="004D2EBF">
      <w:rPr>
        <w:rFonts w:ascii="Times New Roman" w:hAnsi="Times New Roman"/>
        <w:i/>
        <w:iCs/>
        <w:color w:val="000000"/>
        <w:sz w:val="24"/>
        <w:szCs w:val="24"/>
        <w:lang w:val="kk-KZ" w:eastAsia="ru-RU"/>
      </w:rPr>
      <w:t>Қазақстан Республикасы Әділет министрлігінде 2018 ж</w:t>
    </w:r>
    <w:r>
      <w:rPr>
        <w:rFonts w:ascii="Times New Roman" w:hAnsi="Times New Roman"/>
        <w:i/>
        <w:iCs/>
        <w:color w:val="000000"/>
        <w:sz w:val="24"/>
        <w:szCs w:val="24"/>
        <w:lang w:val="kk-KZ" w:eastAsia="ru-RU"/>
      </w:rPr>
      <w:t>ылы 27 сәуірде № 16823 тіркелді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469"/>
    <w:rsid w:val="00001E73"/>
    <w:rsid w:val="00003F18"/>
    <w:rsid w:val="000046E9"/>
    <w:rsid w:val="00012F5C"/>
    <w:rsid w:val="00014797"/>
    <w:rsid w:val="0002025D"/>
    <w:rsid w:val="000205D2"/>
    <w:rsid w:val="000237C7"/>
    <w:rsid w:val="000361D4"/>
    <w:rsid w:val="000425D1"/>
    <w:rsid w:val="00042C05"/>
    <w:rsid w:val="00044ABA"/>
    <w:rsid w:val="0004593E"/>
    <w:rsid w:val="000646F5"/>
    <w:rsid w:val="00074501"/>
    <w:rsid w:val="00077396"/>
    <w:rsid w:val="000778B1"/>
    <w:rsid w:val="00082DCC"/>
    <w:rsid w:val="000855E5"/>
    <w:rsid w:val="000A0DAA"/>
    <w:rsid w:val="000A1278"/>
    <w:rsid w:val="000A3FA0"/>
    <w:rsid w:val="000A5D3C"/>
    <w:rsid w:val="000A65F6"/>
    <w:rsid w:val="000B281C"/>
    <w:rsid w:val="000B546F"/>
    <w:rsid w:val="000C13BF"/>
    <w:rsid w:val="000C493A"/>
    <w:rsid w:val="000E5BC5"/>
    <w:rsid w:val="000F0889"/>
    <w:rsid w:val="000F08C5"/>
    <w:rsid w:val="000F6CAF"/>
    <w:rsid w:val="00103FD9"/>
    <w:rsid w:val="00104845"/>
    <w:rsid w:val="00117A69"/>
    <w:rsid w:val="001215D4"/>
    <w:rsid w:val="001302B9"/>
    <w:rsid w:val="001318A0"/>
    <w:rsid w:val="0014217C"/>
    <w:rsid w:val="00142EA7"/>
    <w:rsid w:val="001508CF"/>
    <w:rsid w:val="00153BD0"/>
    <w:rsid w:val="00154C36"/>
    <w:rsid w:val="00155969"/>
    <w:rsid w:val="00157091"/>
    <w:rsid w:val="00164D3C"/>
    <w:rsid w:val="001801EB"/>
    <w:rsid w:val="00182858"/>
    <w:rsid w:val="00182F3D"/>
    <w:rsid w:val="00192953"/>
    <w:rsid w:val="00197531"/>
    <w:rsid w:val="001A0C54"/>
    <w:rsid w:val="001A15E0"/>
    <w:rsid w:val="001B07F5"/>
    <w:rsid w:val="001B4F5E"/>
    <w:rsid w:val="001B4F96"/>
    <w:rsid w:val="001D4F01"/>
    <w:rsid w:val="001D5361"/>
    <w:rsid w:val="001D7112"/>
    <w:rsid w:val="001E099E"/>
    <w:rsid w:val="001E18CF"/>
    <w:rsid w:val="001E3F9F"/>
    <w:rsid w:val="001E48E6"/>
    <w:rsid w:val="001E7056"/>
    <w:rsid w:val="001F33D9"/>
    <w:rsid w:val="002020B3"/>
    <w:rsid w:val="00202E16"/>
    <w:rsid w:val="00203717"/>
    <w:rsid w:val="00203BEA"/>
    <w:rsid w:val="002078ED"/>
    <w:rsid w:val="00207BCD"/>
    <w:rsid w:val="002149E9"/>
    <w:rsid w:val="00217D57"/>
    <w:rsid w:val="00221C21"/>
    <w:rsid w:val="00224FB3"/>
    <w:rsid w:val="00230475"/>
    <w:rsid w:val="00234B05"/>
    <w:rsid w:val="00235F0D"/>
    <w:rsid w:val="00260077"/>
    <w:rsid w:val="00262727"/>
    <w:rsid w:val="0026763A"/>
    <w:rsid w:val="00283DDC"/>
    <w:rsid w:val="00284413"/>
    <w:rsid w:val="00285FFB"/>
    <w:rsid w:val="002B21EC"/>
    <w:rsid w:val="002C43ED"/>
    <w:rsid w:val="002C78FF"/>
    <w:rsid w:val="002D2828"/>
    <w:rsid w:val="002D46E1"/>
    <w:rsid w:val="002D5C0C"/>
    <w:rsid w:val="002E15F2"/>
    <w:rsid w:val="002E5AD4"/>
    <w:rsid w:val="002E7D91"/>
    <w:rsid w:val="002F066D"/>
    <w:rsid w:val="002F52AF"/>
    <w:rsid w:val="003003B3"/>
    <w:rsid w:val="00304E81"/>
    <w:rsid w:val="00317649"/>
    <w:rsid w:val="003179EC"/>
    <w:rsid w:val="003300E8"/>
    <w:rsid w:val="00330243"/>
    <w:rsid w:val="00333158"/>
    <w:rsid w:val="0033607A"/>
    <w:rsid w:val="003361BF"/>
    <w:rsid w:val="003364F2"/>
    <w:rsid w:val="00342ADC"/>
    <w:rsid w:val="00344F02"/>
    <w:rsid w:val="00347D44"/>
    <w:rsid w:val="003607A2"/>
    <w:rsid w:val="00361A91"/>
    <w:rsid w:val="00373BAE"/>
    <w:rsid w:val="00383981"/>
    <w:rsid w:val="00383CED"/>
    <w:rsid w:val="00384565"/>
    <w:rsid w:val="0039773A"/>
    <w:rsid w:val="003A19B1"/>
    <w:rsid w:val="003B30DB"/>
    <w:rsid w:val="003B675D"/>
    <w:rsid w:val="003B67EE"/>
    <w:rsid w:val="003C0634"/>
    <w:rsid w:val="003D2547"/>
    <w:rsid w:val="003D2CF9"/>
    <w:rsid w:val="003E464C"/>
    <w:rsid w:val="003E4836"/>
    <w:rsid w:val="003E79C1"/>
    <w:rsid w:val="003F6703"/>
    <w:rsid w:val="003F7D36"/>
    <w:rsid w:val="00407F17"/>
    <w:rsid w:val="00412CF4"/>
    <w:rsid w:val="0041466B"/>
    <w:rsid w:val="00417A4A"/>
    <w:rsid w:val="00420318"/>
    <w:rsid w:val="00421D4B"/>
    <w:rsid w:val="0042510B"/>
    <w:rsid w:val="0042739E"/>
    <w:rsid w:val="004319C1"/>
    <w:rsid w:val="004335C2"/>
    <w:rsid w:val="00440B39"/>
    <w:rsid w:val="00443F00"/>
    <w:rsid w:val="00450C6E"/>
    <w:rsid w:val="00460A80"/>
    <w:rsid w:val="0046118D"/>
    <w:rsid w:val="00462235"/>
    <w:rsid w:val="00467883"/>
    <w:rsid w:val="00476760"/>
    <w:rsid w:val="004770DE"/>
    <w:rsid w:val="0047733F"/>
    <w:rsid w:val="004776FF"/>
    <w:rsid w:val="00480139"/>
    <w:rsid w:val="004977E5"/>
    <w:rsid w:val="004A562C"/>
    <w:rsid w:val="004B3007"/>
    <w:rsid w:val="004C1C5D"/>
    <w:rsid w:val="004C6A45"/>
    <w:rsid w:val="004D2EBF"/>
    <w:rsid w:val="004D3EE5"/>
    <w:rsid w:val="004D513B"/>
    <w:rsid w:val="004D6B76"/>
    <w:rsid w:val="004E05D7"/>
    <w:rsid w:val="004E0AD7"/>
    <w:rsid w:val="004E7C82"/>
    <w:rsid w:val="004F4D20"/>
    <w:rsid w:val="00501B83"/>
    <w:rsid w:val="00505835"/>
    <w:rsid w:val="00505BDA"/>
    <w:rsid w:val="0051289F"/>
    <w:rsid w:val="00515200"/>
    <w:rsid w:val="00520011"/>
    <w:rsid w:val="00523EBE"/>
    <w:rsid w:val="00524F2D"/>
    <w:rsid w:val="0052519C"/>
    <w:rsid w:val="00532F6B"/>
    <w:rsid w:val="00541E5B"/>
    <w:rsid w:val="00542103"/>
    <w:rsid w:val="005456F8"/>
    <w:rsid w:val="00552E7B"/>
    <w:rsid w:val="00552F55"/>
    <w:rsid w:val="00564D51"/>
    <w:rsid w:val="00564DAD"/>
    <w:rsid w:val="005666BE"/>
    <w:rsid w:val="005769AB"/>
    <w:rsid w:val="00577829"/>
    <w:rsid w:val="00584108"/>
    <w:rsid w:val="00592F24"/>
    <w:rsid w:val="00593906"/>
    <w:rsid w:val="005A672C"/>
    <w:rsid w:val="005A6C03"/>
    <w:rsid w:val="005B0191"/>
    <w:rsid w:val="005B0DC4"/>
    <w:rsid w:val="005C6ABF"/>
    <w:rsid w:val="005E2A6C"/>
    <w:rsid w:val="005E3B60"/>
    <w:rsid w:val="005E6E74"/>
    <w:rsid w:val="005F0A5A"/>
    <w:rsid w:val="005F2840"/>
    <w:rsid w:val="005F4E20"/>
    <w:rsid w:val="005F5FAF"/>
    <w:rsid w:val="00612F49"/>
    <w:rsid w:val="00613D68"/>
    <w:rsid w:val="006156D4"/>
    <w:rsid w:val="00615DC1"/>
    <w:rsid w:val="0062083A"/>
    <w:rsid w:val="00621487"/>
    <w:rsid w:val="00621DC6"/>
    <w:rsid w:val="006230F3"/>
    <w:rsid w:val="0062531E"/>
    <w:rsid w:val="006257FD"/>
    <w:rsid w:val="006263D6"/>
    <w:rsid w:val="00630888"/>
    <w:rsid w:val="006338ED"/>
    <w:rsid w:val="00636C2E"/>
    <w:rsid w:val="00646CB9"/>
    <w:rsid w:val="00650154"/>
    <w:rsid w:val="0065153D"/>
    <w:rsid w:val="00654B3E"/>
    <w:rsid w:val="00657FE1"/>
    <w:rsid w:val="00672883"/>
    <w:rsid w:val="00681DDB"/>
    <w:rsid w:val="00683A2C"/>
    <w:rsid w:val="00684205"/>
    <w:rsid w:val="00684EB1"/>
    <w:rsid w:val="006A1CCF"/>
    <w:rsid w:val="006A226C"/>
    <w:rsid w:val="006B4D45"/>
    <w:rsid w:val="006B766B"/>
    <w:rsid w:val="006C4879"/>
    <w:rsid w:val="006D2351"/>
    <w:rsid w:val="006E5D33"/>
    <w:rsid w:val="006E7FB0"/>
    <w:rsid w:val="006F0155"/>
    <w:rsid w:val="006F3CEA"/>
    <w:rsid w:val="00702D3C"/>
    <w:rsid w:val="00703AE3"/>
    <w:rsid w:val="00706807"/>
    <w:rsid w:val="007138CA"/>
    <w:rsid w:val="00717C9E"/>
    <w:rsid w:val="00721E90"/>
    <w:rsid w:val="00731CD6"/>
    <w:rsid w:val="00732B51"/>
    <w:rsid w:val="00733169"/>
    <w:rsid w:val="00733625"/>
    <w:rsid w:val="0074098E"/>
    <w:rsid w:val="0074451C"/>
    <w:rsid w:val="00744B1A"/>
    <w:rsid w:val="00745EAF"/>
    <w:rsid w:val="007479DB"/>
    <w:rsid w:val="00747DF1"/>
    <w:rsid w:val="00750F7F"/>
    <w:rsid w:val="00751159"/>
    <w:rsid w:val="00754236"/>
    <w:rsid w:val="0076330E"/>
    <w:rsid w:val="00770570"/>
    <w:rsid w:val="00771369"/>
    <w:rsid w:val="00776131"/>
    <w:rsid w:val="007769B6"/>
    <w:rsid w:val="007801BE"/>
    <w:rsid w:val="00781651"/>
    <w:rsid w:val="007925BB"/>
    <w:rsid w:val="0079393C"/>
    <w:rsid w:val="007A2899"/>
    <w:rsid w:val="007A4973"/>
    <w:rsid w:val="007B5BFE"/>
    <w:rsid w:val="007C0364"/>
    <w:rsid w:val="007C052F"/>
    <w:rsid w:val="007C39AF"/>
    <w:rsid w:val="007D3BB3"/>
    <w:rsid w:val="007E2A0D"/>
    <w:rsid w:val="007F195B"/>
    <w:rsid w:val="007F5F08"/>
    <w:rsid w:val="008023F3"/>
    <w:rsid w:val="008044C5"/>
    <w:rsid w:val="00805399"/>
    <w:rsid w:val="00810F0B"/>
    <w:rsid w:val="00815824"/>
    <w:rsid w:val="00830D92"/>
    <w:rsid w:val="008421B2"/>
    <w:rsid w:val="008456D1"/>
    <w:rsid w:val="00850BF6"/>
    <w:rsid w:val="00851CCF"/>
    <w:rsid w:val="00854B22"/>
    <w:rsid w:val="00856292"/>
    <w:rsid w:val="00861979"/>
    <w:rsid w:val="00865AC9"/>
    <w:rsid w:val="00874283"/>
    <w:rsid w:val="008745EA"/>
    <w:rsid w:val="008760E8"/>
    <w:rsid w:val="0087737C"/>
    <w:rsid w:val="008773E1"/>
    <w:rsid w:val="00882BFB"/>
    <w:rsid w:val="00883A38"/>
    <w:rsid w:val="0088452E"/>
    <w:rsid w:val="00891CBE"/>
    <w:rsid w:val="00893F1F"/>
    <w:rsid w:val="008A3883"/>
    <w:rsid w:val="008A3E8C"/>
    <w:rsid w:val="008A4D70"/>
    <w:rsid w:val="008A4FBA"/>
    <w:rsid w:val="008B2B0F"/>
    <w:rsid w:val="008B4C51"/>
    <w:rsid w:val="008D1FC8"/>
    <w:rsid w:val="008D25B6"/>
    <w:rsid w:val="008D74CF"/>
    <w:rsid w:val="008E0FA6"/>
    <w:rsid w:val="008F1353"/>
    <w:rsid w:val="009009D2"/>
    <w:rsid w:val="0090195F"/>
    <w:rsid w:val="009065F2"/>
    <w:rsid w:val="00907FEC"/>
    <w:rsid w:val="00920DCD"/>
    <w:rsid w:val="00923B3B"/>
    <w:rsid w:val="00926869"/>
    <w:rsid w:val="00927E22"/>
    <w:rsid w:val="00933478"/>
    <w:rsid w:val="00936AB0"/>
    <w:rsid w:val="00937F55"/>
    <w:rsid w:val="00941F0A"/>
    <w:rsid w:val="009505B1"/>
    <w:rsid w:val="00950720"/>
    <w:rsid w:val="00950F1F"/>
    <w:rsid w:val="00954AE5"/>
    <w:rsid w:val="00957C66"/>
    <w:rsid w:val="00961CDA"/>
    <w:rsid w:val="00963786"/>
    <w:rsid w:val="00965699"/>
    <w:rsid w:val="00965FD9"/>
    <w:rsid w:val="00973BF6"/>
    <w:rsid w:val="009839A3"/>
    <w:rsid w:val="00984EA2"/>
    <w:rsid w:val="009B60D8"/>
    <w:rsid w:val="009D1CE6"/>
    <w:rsid w:val="009D6024"/>
    <w:rsid w:val="009E1960"/>
    <w:rsid w:val="009E2B7D"/>
    <w:rsid w:val="009F6132"/>
    <w:rsid w:val="00A169F6"/>
    <w:rsid w:val="00A17850"/>
    <w:rsid w:val="00A22C3E"/>
    <w:rsid w:val="00A245AE"/>
    <w:rsid w:val="00A300B1"/>
    <w:rsid w:val="00A31114"/>
    <w:rsid w:val="00A31F7A"/>
    <w:rsid w:val="00A41501"/>
    <w:rsid w:val="00A53180"/>
    <w:rsid w:val="00A56642"/>
    <w:rsid w:val="00A612C1"/>
    <w:rsid w:val="00A61738"/>
    <w:rsid w:val="00A62067"/>
    <w:rsid w:val="00A6407E"/>
    <w:rsid w:val="00A64299"/>
    <w:rsid w:val="00A72F22"/>
    <w:rsid w:val="00A76B39"/>
    <w:rsid w:val="00A842B8"/>
    <w:rsid w:val="00A916D4"/>
    <w:rsid w:val="00AA2F43"/>
    <w:rsid w:val="00AB0921"/>
    <w:rsid w:val="00AB1E67"/>
    <w:rsid w:val="00AC55A9"/>
    <w:rsid w:val="00AD2BEC"/>
    <w:rsid w:val="00AD464C"/>
    <w:rsid w:val="00AD46E0"/>
    <w:rsid w:val="00AD7716"/>
    <w:rsid w:val="00AF2BAB"/>
    <w:rsid w:val="00B05323"/>
    <w:rsid w:val="00B129A1"/>
    <w:rsid w:val="00B17749"/>
    <w:rsid w:val="00B34962"/>
    <w:rsid w:val="00B35E92"/>
    <w:rsid w:val="00B40DBB"/>
    <w:rsid w:val="00B55A92"/>
    <w:rsid w:val="00B57A2E"/>
    <w:rsid w:val="00B57EBC"/>
    <w:rsid w:val="00B611F4"/>
    <w:rsid w:val="00B652DD"/>
    <w:rsid w:val="00B65BEB"/>
    <w:rsid w:val="00B6772D"/>
    <w:rsid w:val="00B70DDC"/>
    <w:rsid w:val="00B70F69"/>
    <w:rsid w:val="00B80C89"/>
    <w:rsid w:val="00B84668"/>
    <w:rsid w:val="00B903F1"/>
    <w:rsid w:val="00B90AD2"/>
    <w:rsid w:val="00BA0C9A"/>
    <w:rsid w:val="00BC0A01"/>
    <w:rsid w:val="00BC2680"/>
    <w:rsid w:val="00BC4003"/>
    <w:rsid w:val="00BC45F7"/>
    <w:rsid w:val="00BD5582"/>
    <w:rsid w:val="00BD6111"/>
    <w:rsid w:val="00BE0746"/>
    <w:rsid w:val="00BF0768"/>
    <w:rsid w:val="00BF2734"/>
    <w:rsid w:val="00BF2F45"/>
    <w:rsid w:val="00BF64C0"/>
    <w:rsid w:val="00C035E1"/>
    <w:rsid w:val="00C03916"/>
    <w:rsid w:val="00C03B7C"/>
    <w:rsid w:val="00C11B63"/>
    <w:rsid w:val="00C21BF6"/>
    <w:rsid w:val="00C22C2A"/>
    <w:rsid w:val="00C35B3A"/>
    <w:rsid w:val="00C41F15"/>
    <w:rsid w:val="00C60576"/>
    <w:rsid w:val="00C61539"/>
    <w:rsid w:val="00C61778"/>
    <w:rsid w:val="00C62C85"/>
    <w:rsid w:val="00C640D4"/>
    <w:rsid w:val="00C7012A"/>
    <w:rsid w:val="00C73A62"/>
    <w:rsid w:val="00C801AE"/>
    <w:rsid w:val="00C84724"/>
    <w:rsid w:val="00C91444"/>
    <w:rsid w:val="00C9173E"/>
    <w:rsid w:val="00C91AEC"/>
    <w:rsid w:val="00C94A53"/>
    <w:rsid w:val="00C958D2"/>
    <w:rsid w:val="00C9607F"/>
    <w:rsid w:val="00CB2846"/>
    <w:rsid w:val="00CB2A08"/>
    <w:rsid w:val="00CC5CBE"/>
    <w:rsid w:val="00CC6EF4"/>
    <w:rsid w:val="00CD0FAD"/>
    <w:rsid w:val="00CD7C83"/>
    <w:rsid w:val="00CE0A2A"/>
    <w:rsid w:val="00CE7EE4"/>
    <w:rsid w:val="00D01B8D"/>
    <w:rsid w:val="00D04144"/>
    <w:rsid w:val="00D07EBA"/>
    <w:rsid w:val="00D11B05"/>
    <w:rsid w:val="00D15E2F"/>
    <w:rsid w:val="00D17299"/>
    <w:rsid w:val="00D324B9"/>
    <w:rsid w:val="00D33648"/>
    <w:rsid w:val="00D5665E"/>
    <w:rsid w:val="00D70035"/>
    <w:rsid w:val="00D952AA"/>
    <w:rsid w:val="00DA422C"/>
    <w:rsid w:val="00DA56A0"/>
    <w:rsid w:val="00DA64D1"/>
    <w:rsid w:val="00DB21AC"/>
    <w:rsid w:val="00DB5945"/>
    <w:rsid w:val="00DB75D8"/>
    <w:rsid w:val="00DC3E01"/>
    <w:rsid w:val="00DC403C"/>
    <w:rsid w:val="00DC5267"/>
    <w:rsid w:val="00DD598F"/>
    <w:rsid w:val="00DD7F4B"/>
    <w:rsid w:val="00DE383E"/>
    <w:rsid w:val="00DE5DD4"/>
    <w:rsid w:val="00DF0885"/>
    <w:rsid w:val="00E012E1"/>
    <w:rsid w:val="00E02277"/>
    <w:rsid w:val="00E028D5"/>
    <w:rsid w:val="00E2505D"/>
    <w:rsid w:val="00E324DF"/>
    <w:rsid w:val="00E34B6F"/>
    <w:rsid w:val="00E34CAE"/>
    <w:rsid w:val="00E35165"/>
    <w:rsid w:val="00E356FE"/>
    <w:rsid w:val="00E43BCF"/>
    <w:rsid w:val="00E45EF1"/>
    <w:rsid w:val="00E51469"/>
    <w:rsid w:val="00E6039F"/>
    <w:rsid w:val="00E67E4F"/>
    <w:rsid w:val="00E869F3"/>
    <w:rsid w:val="00E8776F"/>
    <w:rsid w:val="00E953FF"/>
    <w:rsid w:val="00EA22C1"/>
    <w:rsid w:val="00EA3526"/>
    <w:rsid w:val="00EA6716"/>
    <w:rsid w:val="00EB68DB"/>
    <w:rsid w:val="00EB78B8"/>
    <w:rsid w:val="00EC3C43"/>
    <w:rsid w:val="00ED1B8A"/>
    <w:rsid w:val="00EE3AB2"/>
    <w:rsid w:val="00EE4339"/>
    <w:rsid w:val="00EF08D0"/>
    <w:rsid w:val="00F02033"/>
    <w:rsid w:val="00F067E4"/>
    <w:rsid w:val="00F122B0"/>
    <w:rsid w:val="00F141AF"/>
    <w:rsid w:val="00F16B1A"/>
    <w:rsid w:val="00F24247"/>
    <w:rsid w:val="00F24F93"/>
    <w:rsid w:val="00F31D2A"/>
    <w:rsid w:val="00F333F3"/>
    <w:rsid w:val="00F349D2"/>
    <w:rsid w:val="00F40A8C"/>
    <w:rsid w:val="00F4360E"/>
    <w:rsid w:val="00F4377D"/>
    <w:rsid w:val="00F43824"/>
    <w:rsid w:val="00F540BC"/>
    <w:rsid w:val="00F636F1"/>
    <w:rsid w:val="00F66748"/>
    <w:rsid w:val="00F70D93"/>
    <w:rsid w:val="00F717C9"/>
    <w:rsid w:val="00F75B0B"/>
    <w:rsid w:val="00F8200D"/>
    <w:rsid w:val="00F84619"/>
    <w:rsid w:val="00F85865"/>
    <w:rsid w:val="00F85CF4"/>
    <w:rsid w:val="00F9092B"/>
    <w:rsid w:val="00F9097C"/>
    <w:rsid w:val="00F971AB"/>
    <w:rsid w:val="00FC53F0"/>
    <w:rsid w:val="00FD45DF"/>
    <w:rsid w:val="00FE51D3"/>
    <w:rsid w:val="00FF0F75"/>
    <w:rsid w:val="00FF1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46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1469"/>
    <w:pPr>
      <w:tabs>
        <w:tab w:val="center" w:pos="4680"/>
        <w:tab w:val="right" w:pos="9360"/>
      </w:tabs>
      <w:spacing w:after="0" w:line="240" w:lineRule="auto"/>
    </w:pPr>
    <w:rPr>
      <w:rFonts w:eastAsia="Times New Roman"/>
      <w:lang w:eastAsia="ru-RU"/>
    </w:rPr>
  </w:style>
  <w:style w:type="character" w:customStyle="1" w:styleId="a4">
    <w:name w:val="Верхний колонтитул Знак"/>
    <w:basedOn w:val="a0"/>
    <w:link w:val="a3"/>
    <w:uiPriority w:val="99"/>
    <w:rsid w:val="00E51469"/>
    <w:rPr>
      <w:rFonts w:ascii="Calibri" w:eastAsia="Times New Roman" w:hAnsi="Calibri" w:cs="Times New Roman"/>
      <w:lang w:eastAsia="ru-RU"/>
    </w:rPr>
  </w:style>
  <w:style w:type="character" w:customStyle="1" w:styleId="s0">
    <w:name w:val="s0"/>
    <w:rsid w:val="00E51469"/>
    <w:rPr>
      <w:rFonts w:ascii="Times New Roman" w:hAnsi="Times New Roman" w:cs="Times New Roman" w:hint="default"/>
      <w:b w:val="0"/>
      <w:bCs w:val="0"/>
      <w:i w:val="0"/>
      <w:iCs w:val="0"/>
      <w:color w:val="000000"/>
    </w:rPr>
  </w:style>
  <w:style w:type="table" w:styleId="a5">
    <w:name w:val="Table Grid"/>
    <w:basedOn w:val="a1"/>
    <w:uiPriority w:val="59"/>
    <w:rsid w:val="00E51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5146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1469"/>
    <w:rPr>
      <w:rFonts w:ascii="Tahoma" w:eastAsia="Calibri" w:hAnsi="Tahoma" w:cs="Tahoma"/>
      <w:sz w:val="16"/>
      <w:szCs w:val="16"/>
    </w:rPr>
  </w:style>
  <w:style w:type="paragraph" w:styleId="a8">
    <w:name w:val="footer"/>
    <w:basedOn w:val="a"/>
    <w:link w:val="a9"/>
    <w:uiPriority w:val="99"/>
    <w:unhideWhenUsed/>
    <w:rsid w:val="004D2EB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D2EB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46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1469"/>
    <w:pPr>
      <w:tabs>
        <w:tab w:val="center" w:pos="4680"/>
        <w:tab w:val="right" w:pos="9360"/>
      </w:tabs>
      <w:spacing w:after="0" w:line="240" w:lineRule="auto"/>
    </w:pPr>
    <w:rPr>
      <w:rFonts w:eastAsia="Times New Roman"/>
      <w:lang w:eastAsia="ru-RU"/>
    </w:rPr>
  </w:style>
  <w:style w:type="character" w:customStyle="1" w:styleId="a4">
    <w:name w:val="Верхний колонтитул Знак"/>
    <w:basedOn w:val="a0"/>
    <w:link w:val="a3"/>
    <w:uiPriority w:val="99"/>
    <w:rsid w:val="00E51469"/>
    <w:rPr>
      <w:rFonts w:ascii="Calibri" w:eastAsia="Times New Roman" w:hAnsi="Calibri" w:cs="Times New Roman"/>
      <w:lang w:eastAsia="ru-RU"/>
    </w:rPr>
  </w:style>
  <w:style w:type="character" w:customStyle="1" w:styleId="s0">
    <w:name w:val="s0"/>
    <w:rsid w:val="00E51469"/>
    <w:rPr>
      <w:rFonts w:ascii="Times New Roman" w:hAnsi="Times New Roman" w:cs="Times New Roman" w:hint="default"/>
      <w:b w:val="0"/>
      <w:bCs w:val="0"/>
      <w:i w:val="0"/>
      <w:iCs w:val="0"/>
      <w:color w:val="000000"/>
    </w:rPr>
  </w:style>
  <w:style w:type="table" w:styleId="a5">
    <w:name w:val="Table Grid"/>
    <w:basedOn w:val="a1"/>
    <w:uiPriority w:val="59"/>
    <w:rsid w:val="00E51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5146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1469"/>
    <w:rPr>
      <w:rFonts w:ascii="Tahoma" w:eastAsia="Calibri" w:hAnsi="Tahoma" w:cs="Tahoma"/>
      <w:sz w:val="16"/>
      <w:szCs w:val="16"/>
    </w:rPr>
  </w:style>
  <w:style w:type="paragraph" w:styleId="a8">
    <w:name w:val="footer"/>
    <w:basedOn w:val="a"/>
    <w:link w:val="a9"/>
    <w:uiPriority w:val="99"/>
    <w:unhideWhenUsed/>
    <w:rsid w:val="004D2EB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D2EB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8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8870870.0%2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1534</Words>
  <Characters>8750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10264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Енлик Абилова</dc:creator>
  <cp:lastModifiedBy>Енлик Абилова</cp:lastModifiedBy>
  <cp:revision>4</cp:revision>
  <dcterms:created xsi:type="dcterms:W3CDTF">2018-05-03T04:21:00Z</dcterms:created>
  <dcterms:modified xsi:type="dcterms:W3CDTF">2018-05-03T04:59:00Z</dcterms:modified>
</cp:coreProperties>
</file>