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ook w:val="01E0" w:firstRow="1" w:lastRow="1" w:firstColumn="1" w:lastColumn="1" w:noHBand="0" w:noVBand="0"/>
      </w:tblPr>
      <w:tblGrid>
        <w:gridCol w:w="4320"/>
        <w:gridCol w:w="1800"/>
        <w:gridCol w:w="3960"/>
      </w:tblGrid>
      <w:tr w:rsidR="00E51469" w:rsidRPr="00E1781C" w:rsidTr="00DB1E58">
        <w:trPr>
          <w:trHeight w:val="1843"/>
          <w:jc w:val="center"/>
        </w:trPr>
        <w:tc>
          <w:tcPr>
            <w:tcW w:w="4320" w:type="dxa"/>
          </w:tcPr>
          <w:p w:rsidR="00E51469" w:rsidRPr="002F3E82" w:rsidRDefault="00E51469" w:rsidP="00DB1E58">
            <w:pPr>
              <w:spacing w:after="0" w:line="240" w:lineRule="auto"/>
              <w:jc w:val="center"/>
              <w:rPr>
                <w:rFonts w:ascii="Times New Roman" w:eastAsia="Times New Roman" w:hAnsi="Times New Roman"/>
                <w:color w:val="000000"/>
                <w:sz w:val="24"/>
                <w:szCs w:val="24"/>
                <w:lang w:eastAsia="ru-RU"/>
              </w:rPr>
            </w:pPr>
            <w:bookmarkStart w:id="0" w:name="_GoBack"/>
            <w:bookmarkEnd w:id="0"/>
          </w:p>
          <w:p w:rsidR="00E51469" w:rsidRPr="00E1781C" w:rsidRDefault="00E51469" w:rsidP="00DB1E58">
            <w:pPr>
              <w:spacing w:after="0" w:line="240" w:lineRule="auto"/>
              <w:jc w:val="center"/>
              <w:rPr>
                <w:rFonts w:ascii="Times New Roman" w:eastAsia="Times New Roman" w:hAnsi="Times New Roman"/>
                <w:b/>
                <w:color w:val="000000"/>
                <w:lang w:val="kk-KZ" w:eastAsia="ru-RU"/>
              </w:rPr>
            </w:pPr>
            <w:r w:rsidRPr="00E1781C">
              <w:rPr>
                <w:rFonts w:ascii="Times New Roman" w:eastAsia="Times New Roman" w:hAnsi="Times New Roman"/>
                <w:b/>
                <w:color w:val="000000"/>
                <w:lang w:val="kk-KZ" w:eastAsia="ru-RU"/>
              </w:rPr>
              <w:t>«ҚАЗАҚСТАН РЕСПУБЛИКАСЫНЫҢ</w:t>
            </w:r>
          </w:p>
          <w:p w:rsidR="00E51469" w:rsidRPr="00E1781C" w:rsidRDefault="00E51469" w:rsidP="00DB1E58">
            <w:pPr>
              <w:spacing w:after="0" w:line="240" w:lineRule="auto"/>
              <w:jc w:val="center"/>
              <w:rPr>
                <w:rFonts w:ascii="Times New Roman" w:eastAsia="Times New Roman" w:hAnsi="Times New Roman"/>
                <w:b/>
                <w:color w:val="000000"/>
                <w:lang w:val="kk-KZ" w:eastAsia="ru-RU"/>
              </w:rPr>
            </w:pPr>
            <w:r w:rsidRPr="00E1781C">
              <w:rPr>
                <w:rFonts w:ascii="Times New Roman" w:eastAsia="Times New Roman" w:hAnsi="Times New Roman"/>
                <w:b/>
                <w:color w:val="000000"/>
                <w:lang w:val="kk-KZ" w:eastAsia="ru-RU"/>
              </w:rPr>
              <w:t>ҰЛТТЫҚ БАНКІ»</w:t>
            </w:r>
          </w:p>
          <w:p w:rsidR="00E51469" w:rsidRPr="00E1781C" w:rsidRDefault="00E51469" w:rsidP="00DB1E58">
            <w:pPr>
              <w:spacing w:after="0" w:line="240" w:lineRule="auto"/>
              <w:jc w:val="center"/>
              <w:rPr>
                <w:rFonts w:ascii="Times New Roman" w:eastAsia="Times New Roman" w:hAnsi="Times New Roman"/>
                <w:b/>
                <w:color w:val="000000"/>
                <w:sz w:val="20"/>
                <w:szCs w:val="20"/>
                <w:lang w:val="kk-KZ" w:eastAsia="ru-RU"/>
              </w:rPr>
            </w:pPr>
          </w:p>
          <w:p w:rsidR="00E51469" w:rsidRPr="00E1781C" w:rsidRDefault="00E51469" w:rsidP="00DB1E58">
            <w:pPr>
              <w:spacing w:after="0" w:line="240" w:lineRule="auto"/>
              <w:jc w:val="center"/>
              <w:rPr>
                <w:rFonts w:ascii="Times New Roman" w:eastAsia="Times New Roman" w:hAnsi="Times New Roman"/>
                <w:color w:val="000000"/>
                <w:lang w:val="kk-KZ" w:eastAsia="ru-RU"/>
              </w:rPr>
            </w:pPr>
            <w:r w:rsidRPr="00E1781C">
              <w:rPr>
                <w:rFonts w:ascii="Times New Roman" w:eastAsia="Times New Roman" w:hAnsi="Times New Roman"/>
                <w:color w:val="000000"/>
                <w:lang w:val="kk-KZ" w:eastAsia="ru-RU"/>
              </w:rPr>
              <w:t xml:space="preserve">РЕСПУБЛИКАЛЫҚ </w:t>
            </w: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color w:val="000000"/>
                <w:lang w:val="kk-KZ" w:eastAsia="ru-RU"/>
              </w:rPr>
              <w:t>МЕМЛЕКЕТТІК</w:t>
            </w:r>
            <w:r w:rsidRPr="00E1781C">
              <w:rPr>
                <w:rFonts w:ascii="Times New Roman" w:eastAsia="Times New Roman" w:hAnsi="Times New Roman"/>
                <w:color w:val="000000"/>
                <w:lang w:eastAsia="ru-RU"/>
              </w:rPr>
              <w:t xml:space="preserve"> </w:t>
            </w:r>
            <w:r w:rsidRPr="00E1781C">
              <w:rPr>
                <w:rFonts w:ascii="Times New Roman" w:eastAsia="Times New Roman" w:hAnsi="Times New Roman"/>
                <w:color w:val="000000"/>
                <w:lang w:val="kk-KZ" w:eastAsia="ru-RU"/>
              </w:rPr>
              <w:t>МЕКЕМЕСІ</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tc>
        <w:tc>
          <w:tcPr>
            <w:tcW w:w="1800" w:type="dxa"/>
          </w:tcPr>
          <w:p w:rsidR="00E51469" w:rsidRPr="00E1781C" w:rsidRDefault="00E51469" w:rsidP="00DB1E58">
            <w:pPr>
              <w:spacing w:after="0" w:line="240" w:lineRule="auto"/>
              <w:rPr>
                <w:rFonts w:ascii="Times New Roman" w:eastAsia="Times New Roman" w:hAnsi="Times New Roman"/>
                <w:color w:val="000000"/>
                <w:sz w:val="24"/>
                <w:szCs w:val="24"/>
                <w:lang w:val="kk-KZ" w:eastAsia="ru-RU"/>
              </w:rPr>
            </w:pPr>
            <w:r w:rsidRPr="00E1781C">
              <w:rPr>
                <w:rFonts w:ascii="Times New Roman" w:eastAsia="Times New Roman" w:hAnsi="Times New Roman"/>
                <w:noProof/>
                <w:color w:val="000000"/>
                <w:sz w:val="24"/>
                <w:szCs w:val="24"/>
                <w:lang w:eastAsia="ru-RU"/>
              </w:rPr>
              <w:drawing>
                <wp:inline distT="0" distB="0" distL="0" distR="0" wp14:anchorId="2A68A1FF" wp14:editId="0B1B7B0C">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 xml:space="preserve">РЕСПУБЛИКАНСКОЕ </w:t>
            </w: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ГОСУДАР</w:t>
            </w:r>
            <w:r w:rsidRPr="00E1781C">
              <w:rPr>
                <w:rFonts w:ascii="Times New Roman" w:eastAsia="Times New Roman" w:hAnsi="Times New Roman"/>
                <w:color w:val="000000"/>
                <w:lang w:val="kk-KZ" w:eastAsia="ru-RU"/>
              </w:rPr>
              <w:t>С</w:t>
            </w:r>
            <w:r w:rsidRPr="00E1781C">
              <w:rPr>
                <w:rFonts w:ascii="Times New Roman" w:eastAsia="Times New Roman" w:hAnsi="Times New Roman"/>
                <w:color w:val="000000"/>
                <w:lang w:eastAsia="ru-RU"/>
              </w:rPr>
              <w:t>ТВЕННОЕ УЧРЕЖДЕНИЕ</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b/>
                <w:color w:val="000000"/>
                <w:lang w:eastAsia="ru-RU"/>
              </w:rPr>
              <w:t>«НАЦИОНАЛЬНЫЙ БАНК</w:t>
            </w: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b/>
                <w:color w:val="000000"/>
                <w:lang w:eastAsia="ru-RU"/>
              </w:rPr>
              <w:t>РЕСПУБЛИКИ КАЗАХСТАН»</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tc>
      </w:tr>
      <w:tr w:rsidR="00E51469" w:rsidRPr="00E1781C" w:rsidTr="00DB1E58">
        <w:trPr>
          <w:trHeight w:val="691"/>
          <w:jc w:val="center"/>
        </w:trPr>
        <w:tc>
          <w:tcPr>
            <w:tcW w:w="4320" w:type="dxa"/>
          </w:tcPr>
          <w:p w:rsidR="00E51469" w:rsidRPr="00E1781C"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eastAsia="ru-RU"/>
              </w:rPr>
              <w:t>БА</w:t>
            </w:r>
            <w:r w:rsidRPr="00E1781C">
              <w:rPr>
                <w:rFonts w:ascii="Times New Roman" w:eastAsia="Times New Roman" w:hAnsi="Times New Roman"/>
                <w:b/>
                <w:color w:val="000000"/>
                <w:sz w:val="26"/>
                <w:szCs w:val="26"/>
                <w:lang w:val="kk-KZ" w:eastAsia="ru-RU"/>
              </w:rPr>
              <w:t>СҚАРМАСЫНЫҢ</w:t>
            </w:r>
          </w:p>
          <w:p w:rsidR="00E51469"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val="kk-KZ" w:eastAsia="ru-RU"/>
              </w:rPr>
              <w:t>ҚАУЛЫСЫ</w:t>
            </w:r>
          </w:p>
          <w:p w:rsidR="00E51469" w:rsidRPr="00E1781C" w:rsidRDefault="00E51469" w:rsidP="00DB1E58">
            <w:pPr>
              <w:spacing w:after="0" w:line="240" w:lineRule="auto"/>
              <w:jc w:val="center"/>
              <w:rPr>
                <w:rFonts w:ascii="Times New Roman" w:eastAsia="Times New Roman" w:hAnsi="Times New Roman"/>
                <w:b/>
                <w:color w:val="000000"/>
                <w:sz w:val="24"/>
                <w:szCs w:val="24"/>
                <w:lang w:val="kk-KZ" w:eastAsia="ru-RU"/>
              </w:rPr>
            </w:pPr>
          </w:p>
        </w:tc>
        <w:tc>
          <w:tcPr>
            <w:tcW w:w="1800" w:type="dxa"/>
          </w:tcPr>
          <w:p w:rsidR="00E51469" w:rsidRPr="00E1781C" w:rsidRDefault="00E51469" w:rsidP="00DB1E58">
            <w:pPr>
              <w:spacing w:after="0" w:line="240" w:lineRule="auto"/>
              <w:ind w:left="158"/>
              <w:rPr>
                <w:rFonts w:ascii="Times New Roman" w:eastAsia="Times New Roman" w:hAnsi="Times New Roman"/>
                <w:color w:val="000000"/>
                <w:sz w:val="24"/>
                <w:szCs w:val="24"/>
                <w:lang w:val="kk-KZ" w:eastAsia="ru-RU"/>
              </w:rPr>
            </w:pPr>
          </w:p>
        </w:tc>
        <w:tc>
          <w:tcPr>
            <w:tcW w:w="3960" w:type="dxa"/>
          </w:tcPr>
          <w:p w:rsidR="00E51469" w:rsidRPr="00E1781C"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val="kk-KZ" w:eastAsia="ru-RU"/>
              </w:rPr>
              <w:t xml:space="preserve">ПОСТАНОВЛЕНИЕ </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r w:rsidRPr="00E1781C">
              <w:rPr>
                <w:rFonts w:ascii="Times New Roman" w:eastAsia="Times New Roman" w:hAnsi="Times New Roman"/>
                <w:b/>
                <w:color w:val="000000"/>
                <w:sz w:val="26"/>
                <w:szCs w:val="26"/>
                <w:lang w:val="kk-KZ" w:eastAsia="ru-RU"/>
              </w:rPr>
              <w:t>ПРАВЛЕНИЯ</w:t>
            </w:r>
          </w:p>
        </w:tc>
      </w:tr>
      <w:tr w:rsidR="00E51469" w:rsidRPr="00E1781C" w:rsidTr="00DB1E58">
        <w:trPr>
          <w:trHeight w:val="582"/>
          <w:jc w:val="center"/>
        </w:trPr>
        <w:tc>
          <w:tcPr>
            <w:tcW w:w="4320" w:type="dxa"/>
          </w:tcPr>
          <w:p w:rsidR="00E51469" w:rsidRPr="000B027E" w:rsidRDefault="000B027E" w:rsidP="00DB1E58">
            <w:pPr>
              <w:spacing w:after="0" w:line="240" w:lineRule="auto"/>
              <w:jc w:val="center"/>
              <w:rPr>
                <w:rFonts w:ascii="Times New Roman" w:hAnsi="Times New Roman"/>
                <w:sz w:val="24"/>
                <w:szCs w:val="24"/>
                <w:lang w:val="kk-KZ"/>
              </w:rPr>
            </w:pPr>
            <w:r>
              <w:rPr>
                <w:rFonts w:ascii="Times New Roman" w:hAnsi="Times New Roman"/>
                <w:sz w:val="24"/>
                <w:szCs w:val="24"/>
              </w:rPr>
              <w:t xml:space="preserve">2018 </w:t>
            </w:r>
            <w:r>
              <w:rPr>
                <w:rFonts w:ascii="Times New Roman" w:hAnsi="Times New Roman"/>
                <w:sz w:val="24"/>
                <w:szCs w:val="24"/>
                <w:lang w:val="kk-KZ"/>
              </w:rPr>
              <w:t xml:space="preserve">жылғы </w:t>
            </w:r>
            <w:r>
              <w:rPr>
                <w:rFonts w:ascii="Times New Roman" w:hAnsi="Times New Roman"/>
                <w:sz w:val="24"/>
                <w:szCs w:val="24"/>
              </w:rPr>
              <w:t>27</w:t>
            </w:r>
            <w:r w:rsidR="00821A2B">
              <w:rPr>
                <w:rFonts w:ascii="Times New Roman" w:hAnsi="Times New Roman"/>
                <w:sz w:val="24"/>
                <w:szCs w:val="24"/>
              </w:rPr>
              <w:t xml:space="preserve"> </w:t>
            </w:r>
            <w:r w:rsidR="00821A2B">
              <w:rPr>
                <w:rFonts w:ascii="Times New Roman" w:hAnsi="Times New Roman"/>
                <w:sz w:val="24"/>
                <w:szCs w:val="24"/>
                <w:lang w:val="kk-KZ"/>
              </w:rPr>
              <w:t>сәуі</w:t>
            </w:r>
            <w:proofErr w:type="gramStart"/>
            <w:r w:rsidR="00821A2B">
              <w:rPr>
                <w:rFonts w:ascii="Times New Roman" w:hAnsi="Times New Roman"/>
                <w:sz w:val="24"/>
                <w:szCs w:val="24"/>
                <w:lang w:val="kk-KZ"/>
              </w:rPr>
              <w:t>р</w:t>
            </w:r>
            <w:proofErr w:type="gramEnd"/>
            <w:r>
              <w:rPr>
                <w:rFonts w:ascii="Times New Roman" w:hAnsi="Times New Roman"/>
                <w:sz w:val="24"/>
                <w:szCs w:val="24"/>
              </w:rPr>
              <w:t xml:space="preserve"> </w:t>
            </w:r>
          </w:p>
          <w:p w:rsidR="00E51469" w:rsidRPr="00E1781C" w:rsidRDefault="00E51469" w:rsidP="00DB1E58">
            <w:pPr>
              <w:spacing w:after="0" w:line="240" w:lineRule="auto"/>
              <w:rPr>
                <w:rFonts w:ascii="Times New Roman" w:eastAsia="Times New Roman" w:hAnsi="Times New Roman"/>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 xml:space="preserve">Алматы </w:t>
            </w:r>
            <w:proofErr w:type="spellStart"/>
            <w:r w:rsidRPr="00E1781C">
              <w:rPr>
                <w:rFonts w:ascii="Times New Roman" w:eastAsia="Times New Roman" w:hAnsi="Times New Roman"/>
                <w:color w:val="000000"/>
                <w:lang w:eastAsia="ru-RU"/>
              </w:rPr>
              <w:t>қаласы</w:t>
            </w:r>
            <w:proofErr w:type="spellEnd"/>
          </w:p>
        </w:tc>
        <w:tc>
          <w:tcPr>
            <w:tcW w:w="1800" w:type="dxa"/>
          </w:tcPr>
          <w:p w:rsidR="00E51469" w:rsidRPr="00E1781C" w:rsidRDefault="00E51469" w:rsidP="00DB1E58">
            <w:pPr>
              <w:spacing w:after="0" w:line="240" w:lineRule="auto"/>
              <w:jc w:val="center"/>
              <w:rPr>
                <w:rFonts w:ascii="Times New Roman" w:eastAsia="Times New Roman" w:hAnsi="Times New Roman"/>
                <w:color w:val="000000"/>
                <w:sz w:val="24"/>
                <w:szCs w:val="24"/>
                <w:lang w:eastAsia="ru-RU"/>
              </w:rPr>
            </w:pPr>
          </w:p>
        </w:tc>
        <w:tc>
          <w:tcPr>
            <w:tcW w:w="3960" w:type="dxa"/>
          </w:tcPr>
          <w:p w:rsidR="00E51469" w:rsidRPr="00E46DB2" w:rsidRDefault="00E51469" w:rsidP="00DB1E58">
            <w:pPr>
              <w:spacing w:after="0" w:line="240" w:lineRule="auto"/>
              <w:jc w:val="center"/>
              <w:rPr>
                <w:rFonts w:ascii="Times New Roman" w:hAnsi="Times New Roman"/>
                <w:sz w:val="24"/>
                <w:szCs w:val="24"/>
                <w:lang w:val="kk-KZ"/>
              </w:rPr>
            </w:pPr>
            <w:r w:rsidRPr="00E46DB2">
              <w:rPr>
                <w:rFonts w:ascii="Times New Roman" w:hAnsi="Times New Roman"/>
                <w:sz w:val="24"/>
                <w:szCs w:val="24"/>
              </w:rPr>
              <w:t xml:space="preserve">№ </w:t>
            </w:r>
            <w:r w:rsidR="00821A2B">
              <w:rPr>
                <w:rFonts w:ascii="Times New Roman" w:hAnsi="Times New Roman"/>
                <w:sz w:val="24"/>
                <w:szCs w:val="24"/>
                <w:lang w:val="kk-KZ"/>
              </w:rPr>
              <w:t>72</w:t>
            </w:r>
          </w:p>
          <w:p w:rsidR="00E51469" w:rsidRPr="00E1781C" w:rsidRDefault="00E51469" w:rsidP="00DB1E58">
            <w:pPr>
              <w:spacing w:after="0" w:line="240" w:lineRule="auto"/>
              <w:rPr>
                <w:rFonts w:ascii="Times New Roman" w:eastAsia="Times New Roman" w:hAnsi="Times New Roman"/>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город Алматы</w:t>
            </w:r>
          </w:p>
        </w:tc>
      </w:tr>
    </w:tbl>
    <w:p w:rsidR="00E51469" w:rsidRDefault="00E51469" w:rsidP="00E51469">
      <w:pPr>
        <w:spacing w:after="0" w:line="240" w:lineRule="auto"/>
        <w:jc w:val="right"/>
        <w:rPr>
          <w:rFonts w:ascii="Times New Roman" w:eastAsia="Times New Roman" w:hAnsi="Times New Roman"/>
          <w:color w:val="000000"/>
          <w:sz w:val="24"/>
          <w:szCs w:val="24"/>
          <w:lang w:eastAsia="ru-RU"/>
        </w:rPr>
      </w:pPr>
    </w:p>
    <w:p w:rsidR="00544C7A" w:rsidRPr="0071653A" w:rsidRDefault="00E51469" w:rsidP="00544C7A">
      <w:pPr>
        <w:spacing w:after="0" w:line="240" w:lineRule="auto"/>
        <w:jc w:val="right"/>
        <w:rPr>
          <w:rFonts w:ascii="Times New Roman" w:hAnsi="Times New Roman"/>
          <w:spacing w:val="2"/>
          <w:kern w:val="28"/>
          <w:sz w:val="28"/>
          <w:szCs w:val="28"/>
          <w:lang w:val="kk-KZ"/>
        </w:rPr>
      </w:pPr>
      <w:r w:rsidRPr="00E1781C">
        <w:rPr>
          <w:noProof/>
          <w:lang w:eastAsia="ru-RU"/>
        </w:rPr>
        <mc:AlternateContent>
          <mc:Choice Requires="wps">
            <w:drawing>
              <wp:anchor distT="0" distB="0" distL="114300" distR="114300" simplePos="0" relativeHeight="251659264" behindDoc="0" locked="0" layoutInCell="1" allowOverlap="1" wp14:anchorId="384C4131" wp14:editId="606DD9BA">
                <wp:simplePos x="0" y="0"/>
                <wp:positionH relativeFrom="column">
                  <wp:posOffset>2935605</wp:posOffset>
                </wp:positionH>
                <wp:positionV relativeFrom="paragraph">
                  <wp:posOffset>-448945</wp:posOffset>
                </wp:positionV>
                <wp:extent cx="237490" cy="237490"/>
                <wp:effectExtent l="0" t="0" r="10160" b="1016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231.15pt;margin-top:-35.3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" strokecolor="white"/>
            </w:pict>
          </mc:Fallback>
        </mc:AlternateContent>
      </w:r>
    </w:p>
    <w:p w:rsidR="00E51469" w:rsidRPr="00B34F68" w:rsidRDefault="00E51469" w:rsidP="00E51469">
      <w:pPr>
        <w:widowControl w:val="0"/>
        <w:spacing w:after="0" w:line="240" w:lineRule="auto"/>
        <w:ind w:firstLine="709"/>
        <w:jc w:val="both"/>
        <w:rPr>
          <w:rFonts w:ascii="Times New Roman" w:hAnsi="Times New Roman"/>
          <w:spacing w:val="2"/>
          <w:kern w:val="28"/>
          <w:sz w:val="28"/>
          <w:szCs w:val="28"/>
          <w:lang w:val="kk-KZ"/>
        </w:rPr>
      </w:pPr>
      <w:r w:rsidRPr="0071653A">
        <w:rPr>
          <w:rFonts w:ascii="Times New Roman" w:hAnsi="Times New Roman"/>
          <w:spacing w:val="2"/>
          <w:kern w:val="28"/>
          <w:sz w:val="28"/>
          <w:szCs w:val="28"/>
          <w:lang w:val="kk-KZ"/>
        </w:rPr>
        <w:t>.</w:t>
      </w:r>
    </w:p>
    <w:p w:rsidR="00544C7A" w:rsidRPr="006065C1" w:rsidRDefault="00544C7A" w:rsidP="00544C7A">
      <w:pPr>
        <w:spacing w:after="0" w:line="240" w:lineRule="auto"/>
        <w:ind w:right="4961"/>
        <w:jc w:val="both"/>
        <w:rPr>
          <w:rFonts w:ascii="Times New Roman" w:hAnsi="Times New Roman"/>
          <w:b/>
          <w:sz w:val="28"/>
          <w:szCs w:val="28"/>
          <w:lang w:val="kk-KZ" w:eastAsia="ru-RU"/>
        </w:rPr>
      </w:pPr>
      <w:r w:rsidRPr="006065C1">
        <w:rPr>
          <w:rFonts w:ascii="Times New Roman" w:hAnsi="Times New Roman"/>
          <w:b/>
          <w:sz w:val="28"/>
          <w:szCs w:val="28"/>
          <w:lang w:val="kk-KZ" w:eastAsia="ru-RU"/>
        </w:rPr>
        <w:t>«Банктің,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w:t>
      </w:r>
    </w:p>
    <w:p w:rsidR="00544C7A" w:rsidRPr="006065C1" w:rsidRDefault="00544C7A" w:rsidP="00544C7A">
      <w:pPr>
        <w:spacing w:after="0" w:line="240" w:lineRule="auto"/>
        <w:ind w:right="4961"/>
        <w:jc w:val="both"/>
        <w:rPr>
          <w:rFonts w:ascii="Times New Roman" w:hAnsi="Times New Roman"/>
          <w:b/>
          <w:sz w:val="28"/>
          <w:szCs w:val="28"/>
          <w:lang w:val="kk-KZ" w:eastAsia="ru-RU"/>
        </w:rPr>
      </w:pPr>
    </w:p>
    <w:p w:rsidR="00544C7A" w:rsidRPr="006065C1" w:rsidRDefault="00544C7A" w:rsidP="00544C7A">
      <w:pPr>
        <w:spacing w:after="0" w:line="240" w:lineRule="auto"/>
        <w:ind w:right="4961"/>
        <w:jc w:val="both"/>
        <w:rPr>
          <w:rFonts w:ascii="Times New Roman" w:hAnsi="Times New Roman"/>
          <w:b/>
          <w:sz w:val="28"/>
          <w:szCs w:val="28"/>
          <w:lang w:val="kk-KZ" w:eastAsia="ru-RU"/>
        </w:rPr>
      </w:pPr>
    </w:p>
    <w:p w:rsidR="00544C7A" w:rsidRPr="006065C1" w:rsidRDefault="00544C7A" w:rsidP="00544C7A">
      <w:pPr>
        <w:spacing w:after="0" w:line="240" w:lineRule="auto"/>
        <w:ind w:firstLine="709"/>
        <w:jc w:val="both"/>
        <w:rPr>
          <w:rFonts w:ascii="Times New Roman" w:hAnsi="Times New Roman"/>
          <w:b/>
          <w:bCs/>
          <w:sz w:val="28"/>
          <w:szCs w:val="28"/>
          <w:lang w:val="kk-KZ"/>
        </w:rPr>
      </w:pPr>
      <w:r w:rsidRPr="006065C1">
        <w:rPr>
          <w:rStyle w:val="s0"/>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Pr="006065C1">
        <w:rPr>
          <w:rStyle w:val="s0"/>
          <w:b/>
          <w:sz w:val="28"/>
          <w:szCs w:val="28"/>
          <w:lang w:val="kk-KZ"/>
        </w:rPr>
        <w:t>ҚАУЛЫ ЕТЕДІ</w:t>
      </w:r>
      <w:r w:rsidRPr="006065C1">
        <w:rPr>
          <w:rFonts w:ascii="Times New Roman" w:hAnsi="Times New Roman"/>
          <w:b/>
          <w:bCs/>
          <w:sz w:val="28"/>
          <w:szCs w:val="28"/>
          <w:lang w:val="kk-KZ"/>
        </w:rPr>
        <w:t>:</w:t>
      </w:r>
    </w:p>
    <w:p w:rsidR="00544C7A" w:rsidRPr="006065C1" w:rsidRDefault="00544C7A" w:rsidP="00544C7A">
      <w:pPr>
        <w:pStyle w:val="aa"/>
        <w:numPr>
          <w:ilvl w:val="0"/>
          <w:numId w:val="1"/>
        </w:numPr>
        <w:tabs>
          <w:tab w:val="left" w:pos="1134"/>
        </w:tabs>
        <w:spacing w:after="0" w:line="240" w:lineRule="auto"/>
        <w:ind w:left="0" w:firstLine="709"/>
        <w:jc w:val="both"/>
        <w:rPr>
          <w:rStyle w:val="s0"/>
          <w:sz w:val="28"/>
          <w:szCs w:val="28"/>
          <w:lang w:val="kk-KZ"/>
        </w:rPr>
      </w:pPr>
      <w:r w:rsidRPr="006065C1">
        <w:rPr>
          <w:rFonts w:ascii="Times New Roman" w:hAnsi="Times New Roman"/>
          <w:sz w:val="28"/>
          <w:szCs w:val="28"/>
          <w:lang w:val="kk-KZ" w:eastAsia="ru-RU"/>
        </w:rPr>
        <w:t>«Банктің,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w:t>
      </w:r>
      <w:r w:rsidRPr="006065C1">
        <w:rPr>
          <w:rFonts w:ascii="Times New Roman" w:hAnsi="Times New Roman"/>
          <w:bCs/>
          <w:sz w:val="28"/>
          <w:szCs w:val="28"/>
          <w:lang w:val="kk-KZ"/>
        </w:rPr>
        <w:t xml:space="preserve">» Қазақстан Республикасы Ұлттық Банкі Басқармасының 2014 жылғы 16 шілдедегі № 147 қаулысына </w:t>
      </w:r>
      <w:r w:rsidRPr="006065C1">
        <w:rPr>
          <w:rFonts w:ascii="Times New Roman" w:hAnsi="Times New Roman"/>
          <w:sz w:val="28"/>
          <w:szCs w:val="28"/>
          <w:lang w:val="kk-KZ"/>
        </w:rPr>
        <w:t xml:space="preserve">(Нормативтік құқықтық актілерді мемлекеттік тіркеу тізілімінде № 9711 болып тіркелген, </w:t>
      </w:r>
      <w:r w:rsidRPr="006065C1">
        <w:rPr>
          <w:rFonts w:ascii="Times New Roman" w:hAnsi="Times New Roman"/>
          <w:bCs/>
          <w:sz w:val="28"/>
          <w:szCs w:val="28"/>
          <w:lang w:val="kk-KZ"/>
        </w:rPr>
        <w:t xml:space="preserve">2014 жылғы </w:t>
      </w:r>
      <w:r w:rsidRPr="006065C1">
        <w:rPr>
          <w:rFonts w:ascii="Times New Roman" w:hAnsi="Times New Roman"/>
          <w:sz w:val="28"/>
          <w:szCs w:val="28"/>
          <w:lang w:val="kk-KZ"/>
        </w:rPr>
        <w:t xml:space="preserve">3 қазанда </w:t>
      </w:r>
      <w:r w:rsidRPr="006065C1">
        <w:rPr>
          <w:rStyle w:val="s0"/>
          <w:sz w:val="28"/>
          <w:szCs w:val="28"/>
          <w:lang w:val="kk-KZ"/>
        </w:rPr>
        <w:t xml:space="preserve">«Әділет» </w:t>
      </w:r>
      <w:proofErr w:type="spellStart"/>
      <w:r w:rsidRPr="006065C1">
        <w:rPr>
          <w:rStyle w:val="s0"/>
          <w:sz w:val="28"/>
          <w:szCs w:val="28"/>
          <w:lang w:val="kk-KZ"/>
        </w:rPr>
        <w:t>ақпараттық-құқықтық</w:t>
      </w:r>
      <w:proofErr w:type="spellEnd"/>
      <w:r w:rsidRPr="006065C1">
        <w:rPr>
          <w:rStyle w:val="s0"/>
          <w:sz w:val="28"/>
          <w:szCs w:val="28"/>
          <w:lang w:val="kk-KZ"/>
        </w:rPr>
        <w:t xml:space="preserve"> жүйесінде жарияланған) мынадай өзгерістер мен толықтыру енгізілсін:</w:t>
      </w:r>
    </w:p>
    <w:p w:rsidR="00544C7A" w:rsidRPr="006065C1" w:rsidRDefault="00544C7A" w:rsidP="00544C7A">
      <w:pPr>
        <w:spacing w:after="0" w:line="240" w:lineRule="auto"/>
        <w:ind w:firstLine="708"/>
        <w:jc w:val="both"/>
        <w:rPr>
          <w:rFonts w:ascii="Times New Roman" w:hAnsi="Times New Roman"/>
          <w:sz w:val="28"/>
          <w:szCs w:val="28"/>
          <w:lang w:val="kk-KZ"/>
        </w:rPr>
      </w:pPr>
      <w:r w:rsidRPr="006065C1">
        <w:rPr>
          <w:rFonts w:ascii="Times New Roman" w:hAnsi="Times New Roman"/>
          <w:bCs/>
          <w:sz w:val="28"/>
          <w:szCs w:val="28"/>
          <w:lang w:val="kk-KZ"/>
        </w:rPr>
        <w:t>тақырыбы мынадай редакцияда жазылсын, орыс тіліндегі мәтіні өзгермейді</w:t>
      </w:r>
      <w:r w:rsidRPr="006065C1">
        <w:rPr>
          <w:rFonts w:ascii="Times New Roman" w:hAnsi="Times New Roman"/>
          <w:sz w:val="28"/>
          <w:szCs w:val="28"/>
          <w:lang w:val="kk-KZ"/>
        </w:rPr>
        <w:t>:</w:t>
      </w:r>
    </w:p>
    <w:p w:rsidR="00544C7A" w:rsidRPr="006065C1" w:rsidRDefault="00544C7A" w:rsidP="00544C7A">
      <w:pPr>
        <w:spacing w:after="0" w:line="240" w:lineRule="auto"/>
        <w:ind w:firstLine="708"/>
        <w:jc w:val="both"/>
        <w:rPr>
          <w:rFonts w:ascii="Times New Roman" w:hAnsi="Times New Roman"/>
          <w:sz w:val="28"/>
          <w:szCs w:val="28"/>
          <w:lang w:val="kk-KZ"/>
        </w:rPr>
      </w:pPr>
      <w:r w:rsidRPr="006065C1">
        <w:rPr>
          <w:rFonts w:ascii="Times New Roman" w:hAnsi="Times New Roman"/>
          <w:sz w:val="28"/>
          <w:szCs w:val="28"/>
          <w:lang w:val="kk-KZ"/>
        </w:rPr>
        <w:t>«</w:t>
      </w:r>
      <w:r w:rsidRPr="006065C1">
        <w:rPr>
          <w:rFonts w:ascii="Times New Roman" w:hAnsi="Times New Roman"/>
          <w:sz w:val="28"/>
          <w:szCs w:val="28"/>
          <w:lang w:val="kk-KZ" w:eastAsia="ru-RU"/>
        </w:rPr>
        <w:t xml:space="preserve">Банктің, сақтандыру (қайта сақтандыру) ұйымының уақытша әкімшілігін (уақытша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sz w:val="28"/>
          <w:szCs w:val="28"/>
          <w:lang w:val="kk-KZ" w:eastAsia="ru-RU"/>
        </w:rPr>
        <w:t>) тағайындау және оның өкілеттіктері қағидаларын бекіту туралы</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hAnsi="Times New Roman"/>
          <w:bCs/>
          <w:sz w:val="28"/>
          <w:szCs w:val="28"/>
          <w:lang w:val="kk-KZ"/>
        </w:rPr>
      </w:pPr>
      <w:r w:rsidRPr="006065C1">
        <w:rPr>
          <w:rFonts w:ascii="Times New Roman" w:hAnsi="Times New Roman"/>
          <w:sz w:val="28"/>
          <w:szCs w:val="28"/>
          <w:lang w:val="kk-KZ"/>
        </w:rPr>
        <w:lastRenderedPageBreak/>
        <w:t xml:space="preserve">1-тармақ мынадай редакцияда жазылсын, </w:t>
      </w:r>
      <w:r w:rsidRPr="006065C1">
        <w:rPr>
          <w:rFonts w:ascii="Times New Roman" w:hAnsi="Times New Roman"/>
          <w:bCs/>
          <w:sz w:val="28"/>
          <w:szCs w:val="28"/>
          <w:lang w:val="kk-KZ"/>
        </w:rPr>
        <w:t>орыс тіліндегі мәтіні өзгермейді: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bCs/>
          <w:sz w:val="28"/>
          <w:szCs w:val="28"/>
          <w:lang w:val="kk-KZ"/>
        </w:rPr>
        <w:t xml:space="preserve">«1. Қоса беріліп отырған Банктің, сақтандыру (қайта сақтандыру) ұйымының уақытша әкімшілігін (уақытша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bCs/>
          <w:sz w:val="28"/>
          <w:szCs w:val="28"/>
          <w:lang w:val="kk-KZ"/>
        </w:rPr>
        <w:t xml:space="preserve">) тағайындау және </w:t>
      </w:r>
      <w:r w:rsidRPr="006065C1">
        <w:rPr>
          <w:rFonts w:ascii="Times New Roman" w:hAnsi="Times New Roman"/>
          <w:sz w:val="28"/>
          <w:szCs w:val="28"/>
          <w:lang w:val="kk-KZ" w:eastAsia="ru-RU"/>
        </w:rPr>
        <w:t>оның</w:t>
      </w:r>
      <w:r w:rsidRPr="006065C1">
        <w:rPr>
          <w:rFonts w:ascii="Times New Roman" w:hAnsi="Times New Roman"/>
          <w:bCs/>
          <w:sz w:val="28"/>
          <w:szCs w:val="28"/>
          <w:lang w:val="kk-KZ"/>
        </w:rPr>
        <w:t xml:space="preserve"> өкілеттіктері қағидалары бекітілсін.»</w:t>
      </w:r>
      <w:r w:rsidRPr="006065C1">
        <w:rPr>
          <w:rFonts w:ascii="Times New Roman" w:hAnsi="Times New Roman"/>
          <w:sz w:val="28"/>
          <w:szCs w:val="28"/>
          <w:lang w:val="kk-KZ"/>
        </w:rPr>
        <w:t xml:space="preserve">; </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көрсетілген қаулымен бекітілген Банктің, сақтандыру (қайта сақтандыру) ұйымының уақытша әкімшілігін (уақытша басқарушысын) тағайындау және </w:t>
      </w:r>
      <w:r w:rsidRPr="006065C1">
        <w:rPr>
          <w:rFonts w:ascii="Times New Roman" w:hAnsi="Times New Roman"/>
          <w:sz w:val="28"/>
          <w:szCs w:val="28"/>
          <w:lang w:val="kk-KZ" w:eastAsia="ru-RU"/>
        </w:rPr>
        <w:t>олардың</w:t>
      </w:r>
      <w:r w:rsidRPr="006065C1">
        <w:rPr>
          <w:rFonts w:ascii="Times New Roman" w:hAnsi="Times New Roman"/>
          <w:sz w:val="28"/>
          <w:szCs w:val="28"/>
          <w:lang w:val="kk-KZ"/>
        </w:rPr>
        <w:t xml:space="preserve"> өкілеттіктері қағидаларында:</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bCs/>
          <w:sz w:val="28"/>
          <w:szCs w:val="28"/>
          <w:lang w:val="kk-KZ"/>
        </w:rPr>
        <w:t>тақырыбы мынадай редакцияда жазылсын, орыс тіліндегі мәтіні өзгермейді</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«Банктің, сақтандыру (қайта сақтандыру) ұйымының уақытша әкімшілігін (уақытша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sz w:val="28"/>
          <w:szCs w:val="28"/>
          <w:lang w:val="kk-KZ"/>
        </w:rPr>
        <w:t xml:space="preserve">) тағайындау және </w:t>
      </w:r>
      <w:r w:rsidRPr="006065C1">
        <w:rPr>
          <w:rFonts w:ascii="Times New Roman" w:hAnsi="Times New Roman"/>
          <w:sz w:val="28"/>
          <w:szCs w:val="28"/>
          <w:lang w:val="kk-KZ" w:eastAsia="ru-RU"/>
        </w:rPr>
        <w:t>оның</w:t>
      </w:r>
      <w:r w:rsidRPr="006065C1">
        <w:rPr>
          <w:rFonts w:ascii="Times New Roman" w:hAnsi="Times New Roman"/>
          <w:sz w:val="28"/>
          <w:szCs w:val="28"/>
          <w:lang w:val="kk-KZ"/>
        </w:rPr>
        <w:t xml:space="preserve"> өкілеттіктері қағидалары»;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eastAsia="Times New Roman" w:hAnsi="Times New Roman"/>
          <w:sz w:val="28"/>
          <w:szCs w:val="28"/>
          <w:lang w:val="kk-KZ" w:eastAsia="ru-RU"/>
        </w:rPr>
        <w:t xml:space="preserve">кіріспесі мынадай редакцияда жазылсын, </w:t>
      </w:r>
      <w:r w:rsidRPr="006065C1">
        <w:rPr>
          <w:rFonts w:ascii="Times New Roman" w:hAnsi="Times New Roman"/>
          <w:bCs/>
          <w:sz w:val="28"/>
          <w:szCs w:val="28"/>
          <w:lang w:val="kk-KZ"/>
        </w:rPr>
        <w:t>орыс тіліндегі мәтіні өзгермейді</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hAnsi="Times New Roman"/>
          <w:bCs/>
          <w:sz w:val="28"/>
          <w:szCs w:val="28"/>
          <w:lang w:val="kk-KZ"/>
        </w:rPr>
      </w:pPr>
      <w:r w:rsidRPr="006065C1">
        <w:rPr>
          <w:rFonts w:ascii="Times New Roman" w:hAnsi="Times New Roman"/>
          <w:sz w:val="28"/>
          <w:szCs w:val="28"/>
          <w:lang w:val="kk-KZ"/>
        </w:rPr>
        <w:t xml:space="preserve">«Банктің, сақтандыру (қайта сақтандыру) ұйымының уақытша әкімшілігін (уақытша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sz w:val="28"/>
          <w:szCs w:val="28"/>
          <w:lang w:val="kk-KZ"/>
        </w:rPr>
        <w:t xml:space="preserve">) тағайындау және </w:t>
      </w:r>
      <w:r w:rsidRPr="006065C1">
        <w:rPr>
          <w:rFonts w:ascii="Times New Roman" w:hAnsi="Times New Roman"/>
          <w:sz w:val="28"/>
          <w:szCs w:val="28"/>
          <w:lang w:val="kk-KZ" w:eastAsia="ru-RU"/>
        </w:rPr>
        <w:t>оның</w:t>
      </w:r>
      <w:r w:rsidRPr="006065C1">
        <w:rPr>
          <w:rFonts w:ascii="Times New Roman" w:hAnsi="Times New Roman"/>
          <w:sz w:val="28"/>
          <w:szCs w:val="28"/>
          <w:lang w:val="kk-KZ"/>
        </w:rPr>
        <w:t xml:space="preserve"> өкілеттіктері қағидаларында (бұдан әрі – Қағидалар) Қазақстан Республикасы Ұлттық Банкінің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sz w:val="28"/>
          <w:szCs w:val="28"/>
          <w:lang w:val="kk-KZ"/>
        </w:rPr>
        <w:t>) тағайындау тәртібі, ұйымның жұмыс тәртібі және ұйымның уақытша әкімшілігінің өкілеттіктері айқындалады.»;</w:t>
      </w:r>
    </w:p>
    <w:p w:rsidR="00544C7A" w:rsidRPr="006065C1" w:rsidRDefault="00544C7A" w:rsidP="00544C7A">
      <w:pPr>
        <w:spacing w:after="0" w:line="240" w:lineRule="auto"/>
        <w:ind w:firstLine="709"/>
        <w:rPr>
          <w:rFonts w:ascii="Times New Roman" w:hAnsi="Times New Roman"/>
          <w:sz w:val="28"/>
          <w:szCs w:val="28"/>
          <w:lang w:val="kk-KZ"/>
        </w:rPr>
      </w:pPr>
      <w:r w:rsidRPr="006065C1">
        <w:rPr>
          <w:rFonts w:ascii="Times New Roman" w:hAnsi="Times New Roman"/>
          <w:sz w:val="28"/>
          <w:szCs w:val="28"/>
          <w:lang w:val="kk-KZ"/>
        </w:rPr>
        <w:t>1-тармақ мынадай редакцияда жазылсын:</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«1. Осы Қағидаларда пайдаланылатын </w:t>
      </w:r>
      <w:proofErr w:type="spellStart"/>
      <w:r w:rsidRPr="006065C1">
        <w:rPr>
          <w:rFonts w:ascii="Times New Roman" w:hAnsi="Times New Roman"/>
          <w:sz w:val="28"/>
          <w:szCs w:val="28"/>
          <w:lang w:val="kk-KZ"/>
        </w:rPr>
        <w:t>негiзгi</w:t>
      </w:r>
      <w:proofErr w:type="spellEnd"/>
      <w:r w:rsidRPr="006065C1">
        <w:rPr>
          <w:rFonts w:ascii="Times New Roman" w:hAnsi="Times New Roman"/>
          <w:sz w:val="28"/>
          <w:szCs w:val="28"/>
          <w:lang w:val="kk-KZ"/>
        </w:rPr>
        <w:t xml:space="preserve"> ұғымдар:</w:t>
      </w:r>
    </w:p>
    <w:p w:rsidR="00544C7A" w:rsidRPr="006065C1" w:rsidRDefault="00544C7A" w:rsidP="00544C7A">
      <w:pPr>
        <w:pStyle w:val="aa"/>
        <w:numPr>
          <w:ilvl w:val="0"/>
          <w:numId w:val="2"/>
        </w:numPr>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 xml:space="preserve">уақытша </w:t>
      </w:r>
      <w:proofErr w:type="spellStart"/>
      <w:r w:rsidRPr="006065C1">
        <w:rPr>
          <w:rFonts w:ascii="Times New Roman" w:hAnsi="Times New Roman"/>
          <w:sz w:val="28"/>
          <w:szCs w:val="28"/>
          <w:lang w:val="kk-KZ"/>
        </w:rPr>
        <w:t>әкiмшiлiк</w:t>
      </w:r>
      <w:proofErr w:type="spellEnd"/>
      <w:r w:rsidRPr="006065C1">
        <w:rPr>
          <w:rFonts w:ascii="Times New Roman" w:hAnsi="Times New Roman"/>
          <w:sz w:val="28"/>
          <w:szCs w:val="28"/>
          <w:lang w:val="kk-KZ"/>
        </w:rPr>
        <w:t xml:space="preserve"> (уақытша </w:t>
      </w:r>
      <w:proofErr w:type="spellStart"/>
      <w:r w:rsidRPr="006065C1">
        <w:rPr>
          <w:rFonts w:ascii="Times New Roman" w:eastAsia="Times New Roman" w:hAnsi="Times New Roman"/>
          <w:color w:val="000000"/>
          <w:sz w:val="28"/>
          <w:szCs w:val="28"/>
          <w:lang w:val="kk-KZ" w:eastAsia="ru-RU"/>
        </w:rPr>
        <w:t>әкiмші</w:t>
      </w:r>
      <w:proofErr w:type="spellEnd"/>
      <w:r w:rsidRPr="006065C1">
        <w:rPr>
          <w:rFonts w:ascii="Times New Roman" w:hAnsi="Times New Roman"/>
          <w:sz w:val="28"/>
          <w:szCs w:val="28"/>
          <w:lang w:val="kk-KZ"/>
        </w:rPr>
        <w:t xml:space="preserve">) – </w:t>
      </w:r>
      <w:proofErr w:type="spellStart"/>
      <w:r w:rsidRPr="006065C1">
        <w:rPr>
          <w:rFonts w:ascii="Times New Roman" w:hAnsi="Times New Roman"/>
          <w:sz w:val="28"/>
          <w:szCs w:val="28"/>
          <w:lang w:val="kk-KZ"/>
        </w:rPr>
        <w:t>уәкiлеттi</w:t>
      </w:r>
      <w:proofErr w:type="spellEnd"/>
      <w:r w:rsidRPr="006065C1">
        <w:rPr>
          <w:rFonts w:ascii="Times New Roman" w:hAnsi="Times New Roman"/>
          <w:sz w:val="28"/>
          <w:szCs w:val="28"/>
          <w:lang w:val="kk-KZ"/>
        </w:rPr>
        <w:t xml:space="preserve"> орган </w:t>
      </w:r>
      <w:proofErr w:type="spellStart"/>
      <w:r w:rsidRPr="006065C1">
        <w:rPr>
          <w:rFonts w:ascii="Times New Roman" w:hAnsi="Times New Roman"/>
          <w:sz w:val="28"/>
          <w:szCs w:val="28"/>
          <w:lang w:val="kk-KZ"/>
        </w:rPr>
        <w:t>мүліктiң</w:t>
      </w:r>
      <w:proofErr w:type="spellEnd"/>
      <w:r w:rsidRPr="006065C1">
        <w:rPr>
          <w:rFonts w:ascii="Times New Roman" w:hAnsi="Times New Roman"/>
          <w:sz w:val="28"/>
          <w:szCs w:val="28"/>
          <w:lang w:val="kk-KZ"/>
        </w:rPr>
        <w:t xml:space="preserve"> сақталуын қамтамасыз ету және ұйымды басқаруды қамтамасыз ету жөніндегі </w:t>
      </w:r>
      <w:proofErr w:type="spellStart"/>
      <w:r w:rsidRPr="006065C1">
        <w:rPr>
          <w:rFonts w:ascii="Times New Roman" w:hAnsi="Times New Roman"/>
          <w:sz w:val="28"/>
          <w:szCs w:val="28"/>
          <w:lang w:val="kk-KZ"/>
        </w:rPr>
        <w:t>iс-шараларды</w:t>
      </w:r>
      <w:proofErr w:type="spellEnd"/>
      <w:r w:rsidRPr="006065C1">
        <w:rPr>
          <w:rFonts w:ascii="Times New Roman" w:hAnsi="Times New Roman"/>
          <w:sz w:val="28"/>
          <w:szCs w:val="28"/>
          <w:lang w:val="kk-KZ"/>
        </w:rPr>
        <w:t xml:space="preserve"> жүзеге асыру </w:t>
      </w:r>
      <w:proofErr w:type="spellStart"/>
      <w:r w:rsidRPr="006065C1">
        <w:rPr>
          <w:rFonts w:ascii="Times New Roman" w:hAnsi="Times New Roman"/>
          <w:sz w:val="28"/>
          <w:szCs w:val="28"/>
          <w:lang w:val="kk-KZ"/>
        </w:rPr>
        <w:t>үшiн</w:t>
      </w:r>
      <w:proofErr w:type="spellEnd"/>
      <w:r w:rsidRPr="006065C1">
        <w:rPr>
          <w:rFonts w:ascii="Times New Roman" w:hAnsi="Times New Roman"/>
          <w:sz w:val="28"/>
          <w:szCs w:val="28"/>
          <w:lang w:val="kk-KZ"/>
        </w:rPr>
        <w:t xml:space="preserve"> тағайындайтын орган (бұдан әрі – уақытша </w:t>
      </w:r>
      <w:proofErr w:type="spellStart"/>
      <w:r w:rsidRPr="006065C1">
        <w:rPr>
          <w:rFonts w:ascii="Times New Roman" w:hAnsi="Times New Roman"/>
          <w:sz w:val="28"/>
          <w:szCs w:val="28"/>
          <w:lang w:val="kk-KZ"/>
        </w:rPr>
        <w:t>әкiмшiлiк</w:t>
      </w:r>
      <w:proofErr w:type="spellEnd"/>
      <w:r w:rsidRPr="006065C1">
        <w:rPr>
          <w:rFonts w:ascii="Times New Roman" w:hAnsi="Times New Roman"/>
          <w:sz w:val="28"/>
          <w:szCs w:val="28"/>
          <w:lang w:val="kk-KZ"/>
        </w:rPr>
        <w:t>);</w:t>
      </w:r>
    </w:p>
    <w:p w:rsidR="00544C7A" w:rsidRPr="006065C1" w:rsidRDefault="00544C7A" w:rsidP="00544C7A">
      <w:pPr>
        <w:pStyle w:val="aa"/>
        <w:numPr>
          <w:ilvl w:val="0"/>
          <w:numId w:val="2"/>
        </w:numPr>
        <w:tabs>
          <w:tab w:val="left" w:pos="1134"/>
        </w:tabs>
        <w:spacing w:after="0" w:line="240" w:lineRule="auto"/>
        <w:ind w:left="0" w:firstLine="709"/>
        <w:jc w:val="both"/>
        <w:rPr>
          <w:rStyle w:val="s0"/>
          <w:strike/>
          <w:sz w:val="28"/>
          <w:szCs w:val="28"/>
          <w:lang w:val="kk-KZ"/>
        </w:rPr>
      </w:pPr>
      <w:r w:rsidRPr="006065C1">
        <w:rPr>
          <w:rStyle w:val="s0"/>
          <w:sz w:val="28"/>
          <w:szCs w:val="28"/>
          <w:lang w:val="kk-KZ"/>
        </w:rPr>
        <w:t xml:space="preserve">уақытша </w:t>
      </w:r>
      <w:proofErr w:type="spellStart"/>
      <w:r w:rsidRPr="006065C1">
        <w:rPr>
          <w:rStyle w:val="s0"/>
          <w:sz w:val="28"/>
          <w:szCs w:val="28"/>
          <w:lang w:val="kk-KZ"/>
        </w:rPr>
        <w:t>әкiмшiлiктiң</w:t>
      </w:r>
      <w:proofErr w:type="spellEnd"/>
      <w:r w:rsidRPr="006065C1">
        <w:rPr>
          <w:rStyle w:val="s0"/>
          <w:sz w:val="28"/>
          <w:szCs w:val="28"/>
          <w:lang w:val="kk-KZ"/>
        </w:rPr>
        <w:t xml:space="preserve"> басшысы – </w:t>
      </w:r>
      <w:proofErr w:type="spellStart"/>
      <w:r w:rsidRPr="006065C1">
        <w:rPr>
          <w:rStyle w:val="s0"/>
          <w:sz w:val="28"/>
          <w:szCs w:val="28"/>
          <w:lang w:val="kk-KZ"/>
        </w:rPr>
        <w:t>уәкiлеттi</w:t>
      </w:r>
      <w:proofErr w:type="spellEnd"/>
      <w:r w:rsidRPr="006065C1">
        <w:rPr>
          <w:rStyle w:val="s0"/>
          <w:sz w:val="28"/>
          <w:szCs w:val="28"/>
          <w:lang w:val="kk-KZ"/>
        </w:rPr>
        <w:t xml:space="preserve"> орган өз қызметкерлерінің қатарынан не уәкілетті органның қызметкерлері болып табылмайтын тұлғалардың қатарынан тағайындайтын адам;</w:t>
      </w:r>
    </w:p>
    <w:p w:rsidR="00544C7A" w:rsidRPr="006065C1" w:rsidRDefault="00544C7A" w:rsidP="00544C7A">
      <w:pPr>
        <w:pStyle w:val="aa"/>
        <w:numPr>
          <w:ilvl w:val="0"/>
          <w:numId w:val="2"/>
        </w:numPr>
        <w:tabs>
          <w:tab w:val="left" w:pos="1134"/>
        </w:tabs>
        <w:spacing w:after="0" w:line="240" w:lineRule="auto"/>
        <w:ind w:left="0" w:firstLine="709"/>
        <w:jc w:val="both"/>
        <w:rPr>
          <w:rFonts w:ascii="Times New Roman" w:hAnsi="Times New Roman"/>
          <w:strike/>
          <w:sz w:val="28"/>
          <w:szCs w:val="28"/>
          <w:lang w:val="kk-KZ"/>
        </w:rPr>
      </w:pPr>
      <w:r w:rsidRPr="006065C1">
        <w:rPr>
          <w:rStyle w:val="s0"/>
          <w:sz w:val="28"/>
          <w:szCs w:val="28"/>
          <w:lang w:val="kk-KZ"/>
        </w:rPr>
        <w:t xml:space="preserve">уақытша </w:t>
      </w:r>
      <w:proofErr w:type="spellStart"/>
      <w:r w:rsidRPr="006065C1">
        <w:rPr>
          <w:rStyle w:val="s0"/>
          <w:sz w:val="28"/>
          <w:szCs w:val="28"/>
          <w:lang w:val="kk-KZ"/>
        </w:rPr>
        <w:t>әкiмшiлiктiң</w:t>
      </w:r>
      <w:proofErr w:type="spellEnd"/>
      <w:r w:rsidRPr="006065C1">
        <w:rPr>
          <w:rStyle w:val="s0"/>
          <w:sz w:val="28"/>
          <w:szCs w:val="28"/>
          <w:lang w:val="kk-KZ"/>
        </w:rPr>
        <w:t xml:space="preserve"> </w:t>
      </w:r>
      <w:proofErr w:type="spellStart"/>
      <w:r w:rsidRPr="006065C1">
        <w:rPr>
          <w:rStyle w:val="s0"/>
          <w:sz w:val="28"/>
          <w:szCs w:val="28"/>
          <w:lang w:val="kk-KZ"/>
        </w:rPr>
        <w:t>мүшесi</w:t>
      </w:r>
      <w:proofErr w:type="spellEnd"/>
      <w:r w:rsidRPr="006065C1">
        <w:rPr>
          <w:rStyle w:val="s0"/>
          <w:sz w:val="28"/>
          <w:szCs w:val="28"/>
          <w:lang w:val="kk-KZ"/>
        </w:rPr>
        <w:t xml:space="preserve"> – </w:t>
      </w:r>
      <w:proofErr w:type="spellStart"/>
      <w:r w:rsidRPr="006065C1">
        <w:rPr>
          <w:rStyle w:val="s0"/>
          <w:sz w:val="28"/>
          <w:szCs w:val="28"/>
          <w:lang w:val="kk-KZ"/>
        </w:rPr>
        <w:t>уәкiлеттi</w:t>
      </w:r>
      <w:proofErr w:type="spellEnd"/>
      <w:r w:rsidRPr="006065C1">
        <w:rPr>
          <w:rStyle w:val="s0"/>
          <w:sz w:val="28"/>
          <w:szCs w:val="28"/>
          <w:lang w:val="kk-KZ"/>
        </w:rPr>
        <w:t xml:space="preserve"> орган өз қызметкерлерінің не уәкілетті органның қызметкерлері болып табылмайтын тұлғалардың қатарынан тағайындайтын адам</w:t>
      </w:r>
      <w:r w:rsidRPr="006065C1">
        <w:rPr>
          <w:rFonts w:ascii="Times New Roman" w:hAnsi="Times New Roman"/>
          <w:sz w:val="28"/>
          <w:szCs w:val="28"/>
          <w:lang w:val="kk-KZ"/>
        </w:rPr>
        <w:t>;</w:t>
      </w:r>
    </w:p>
    <w:p w:rsidR="00544C7A" w:rsidRPr="006065C1" w:rsidRDefault="00544C7A" w:rsidP="00544C7A">
      <w:pPr>
        <w:pStyle w:val="aa"/>
        <w:numPr>
          <w:ilvl w:val="0"/>
          <w:numId w:val="2"/>
        </w:numPr>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 xml:space="preserve">уәкілетті органның </w:t>
      </w:r>
      <w:r w:rsidRPr="006065C1">
        <w:rPr>
          <w:rStyle w:val="s0"/>
          <w:sz w:val="28"/>
          <w:szCs w:val="28"/>
          <w:lang w:val="kk-KZ"/>
        </w:rPr>
        <w:t>қызметкерлері болып табылмайтын тұлғалар</w:t>
      </w:r>
      <w:r w:rsidRPr="006065C1">
        <w:rPr>
          <w:rFonts w:ascii="Times New Roman" w:hAnsi="Times New Roman"/>
          <w:sz w:val="28"/>
          <w:szCs w:val="28"/>
          <w:lang w:val="kk-KZ"/>
        </w:rPr>
        <w:t xml:space="preserve"> – депозиттерге міндетті кепілдік беруді жүзеге асыратын ұйымның және Сақтандыру төлемдеріне кепілдік беру қорының қызметкерлері.»;</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4-тармақ мынадай редакцияда жазылсын:</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lastRenderedPageBreak/>
        <w:t>«4.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Уақытша әкімшілік басшысы және мүшелері уақытша әкімшіліктің құрамына уәкілетті органның қызметкерін тағайындау жағдайын қоспағанда, олардың келісімімен тағайындалады.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Уақытша әкімшіліктің құрамына кіретін, уәкілетті органның, депозиттерге міндетті кепілдік беруді жүзеге асыратын ұйымның, Сақтандыру төлемдеріне кепілдік беру қорының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Көрсетілген кезеңде олардың жалақысы және негізгі жұмыс орны бойынша белгіленген өзге де төлемдері сақталады.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Уақытша әкімшілік басшысы болып жоғарғы экономикалық не заңгерлік білімі бар адам тағайындалады.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 жеткізу рұқсаты болады.»;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5-тармақ алып тасталсын;</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8-тармақ мынадай редакцияда жазылсын:</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 xml:space="preserve">«8. Уақытша </w:t>
      </w:r>
      <w:proofErr w:type="spellStart"/>
      <w:r w:rsidRPr="006065C1">
        <w:rPr>
          <w:rStyle w:val="s0"/>
          <w:sz w:val="28"/>
          <w:szCs w:val="28"/>
          <w:lang w:val="kk-KZ"/>
        </w:rPr>
        <w:t>әкiмшiлiк</w:t>
      </w:r>
      <w:proofErr w:type="spellEnd"/>
      <w:r w:rsidRPr="006065C1">
        <w:rPr>
          <w:rStyle w:val="s0"/>
          <w:sz w:val="28"/>
          <w:szCs w:val="28"/>
          <w:lang w:val="kk-KZ"/>
        </w:rPr>
        <w:t xml:space="preserve"> </w:t>
      </w:r>
      <w:proofErr w:type="spellStart"/>
      <w:r w:rsidRPr="006065C1">
        <w:rPr>
          <w:rStyle w:val="s0"/>
          <w:sz w:val="28"/>
          <w:szCs w:val="28"/>
          <w:lang w:val="kk-KZ"/>
        </w:rPr>
        <w:t>уәкiлеттi</w:t>
      </w:r>
      <w:proofErr w:type="spellEnd"/>
      <w:r w:rsidRPr="006065C1">
        <w:rPr>
          <w:rStyle w:val="s0"/>
          <w:sz w:val="28"/>
          <w:szCs w:val="28"/>
          <w:lang w:val="kk-KZ"/>
        </w:rPr>
        <w:t xml:space="preserve"> орган оны тағайындаған </w:t>
      </w:r>
      <w:proofErr w:type="spellStart"/>
      <w:r w:rsidRPr="006065C1">
        <w:rPr>
          <w:rStyle w:val="s0"/>
          <w:sz w:val="28"/>
          <w:szCs w:val="28"/>
          <w:lang w:val="kk-KZ"/>
        </w:rPr>
        <w:t>күнi</w:t>
      </w:r>
      <w:proofErr w:type="spellEnd"/>
      <w:r w:rsidRPr="006065C1">
        <w:rPr>
          <w:rStyle w:val="s0"/>
          <w:sz w:val="28"/>
          <w:szCs w:val="28"/>
          <w:lang w:val="kk-KZ"/>
        </w:rPr>
        <w:t xml:space="preserve"> өз </w:t>
      </w:r>
      <w:proofErr w:type="spellStart"/>
      <w:r w:rsidRPr="006065C1">
        <w:rPr>
          <w:rStyle w:val="s0"/>
          <w:sz w:val="28"/>
          <w:szCs w:val="28"/>
          <w:lang w:val="kk-KZ"/>
        </w:rPr>
        <w:t>мiндеттерiн</w:t>
      </w:r>
      <w:proofErr w:type="spellEnd"/>
      <w:r w:rsidRPr="006065C1">
        <w:rPr>
          <w:rStyle w:val="s0"/>
          <w:sz w:val="28"/>
          <w:szCs w:val="28"/>
          <w:lang w:val="kk-KZ"/>
        </w:rPr>
        <w:t xml:space="preserve"> орындауға </w:t>
      </w:r>
      <w:proofErr w:type="spellStart"/>
      <w:r w:rsidRPr="006065C1">
        <w:rPr>
          <w:rStyle w:val="s0"/>
          <w:sz w:val="28"/>
          <w:szCs w:val="28"/>
          <w:lang w:val="kk-KZ"/>
        </w:rPr>
        <w:t>кiрiседi</w:t>
      </w:r>
      <w:proofErr w:type="spellEnd"/>
      <w:r w:rsidRPr="006065C1">
        <w:rPr>
          <w:rStyle w:val="s0"/>
          <w:sz w:val="28"/>
          <w:szCs w:val="28"/>
          <w:lang w:val="kk-KZ"/>
        </w:rPr>
        <w:t xml:space="preserve">. </w:t>
      </w:r>
      <w:proofErr w:type="spellStart"/>
      <w:r w:rsidRPr="006065C1">
        <w:rPr>
          <w:rStyle w:val="s0"/>
          <w:sz w:val="28"/>
          <w:szCs w:val="28"/>
          <w:lang w:val="kk-KZ"/>
        </w:rPr>
        <w:t>Уәкiлеттi</w:t>
      </w:r>
      <w:proofErr w:type="spellEnd"/>
      <w:r w:rsidRPr="006065C1">
        <w:rPr>
          <w:rStyle w:val="s0"/>
          <w:sz w:val="28"/>
          <w:szCs w:val="28"/>
          <w:lang w:val="kk-KZ"/>
        </w:rPr>
        <w:t xml:space="preserve"> органның Банктер туралы заңның</w:t>
      </w:r>
      <w:r>
        <w:rPr>
          <w:rStyle w:val="s0"/>
          <w:sz w:val="28"/>
          <w:szCs w:val="28"/>
          <w:lang w:val="kk-KZ"/>
        </w:rPr>
        <w:br/>
      </w:r>
      <w:r w:rsidRPr="006065C1">
        <w:rPr>
          <w:rStyle w:val="s0"/>
          <w:sz w:val="28"/>
          <w:szCs w:val="28"/>
          <w:lang w:val="kk-KZ"/>
        </w:rPr>
        <w:t xml:space="preserve">48-бабына және Сақтандыру туралы заңның 55-бабына сәйкес қабылданған ұйымды лицензиясынан айыру және уақытша </w:t>
      </w:r>
      <w:proofErr w:type="spellStart"/>
      <w:r w:rsidRPr="006065C1">
        <w:rPr>
          <w:rStyle w:val="s0"/>
          <w:sz w:val="28"/>
          <w:szCs w:val="28"/>
          <w:lang w:val="kk-KZ"/>
        </w:rPr>
        <w:t>әкiмшiлiктi</w:t>
      </w:r>
      <w:proofErr w:type="spellEnd"/>
      <w:r w:rsidRPr="006065C1">
        <w:rPr>
          <w:rStyle w:val="s0"/>
          <w:sz w:val="28"/>
          <w:szCs w:val="28"/>
          <w:lang w:val="kk-KZ"/>
        </w:rPr>
        <w:t xml:space="preserve"> тағайындау туралы </w:t>
      </w:r>
      <w:proofErr w:type="spellStart"/>
      <w:r w:rsidRPr="006065C1">
        <w:rPr>
          <w:rStyle w:val="s0"/>
          <w:sz w:val="28"/>
          <w:szCs w:val="28"/>
          <w:lang w:val="kk-KZ"/>
        </w:rPr>
        <w:t>шешiмдерiнiң</w:t>
      </w:r>
      <w:proofErr w:type="spellEnd"/>
      <w:r w:rsidRPr="006065C1">
        <w:rPr>
          <w:rStyle w:val="s0"/>
          <w:sz w:val="28"/>
          <w:szCs w:val="28"/>
          <w:lang w:val="kk-KZ"/>
        </w:rPr>
        <w:t xml:space="preserve"> </w:t>
      </w:r>
      <w:proofErr w:type="spellStart"/>
      <w:r w:rsidRPr="006065C1">
        <w:rPr>
          <w:rStyle w:val="s0"/>
          <w:sz w:val="28"/>
          <w:szCs w:val="28"/>
          <w:lang w:val="kk-KZ"/>
        </w:rPr>
        <w:t>көшiрмелерiн</w:t>
      </w:r>
      <w:proofErr w:type="spellEnd"/>
      <w:r w:rsidRPr="006065C1">
        <w:rPr>
          <w:rStyle w:val="s0"/>
          <w:sz w:val="28"/>
          <w:szCs w:val="28"/>
          <w:lang w:val="kk-KZ"/>
        </w:rPr>
        <w:t xml:space="preserve"> уақытша </w:t>
      </w:r>
      <w:proofErr w:type="spellStart"/>
      <w:r w:rsidRPr="006065C1">
        <w:rPr>
          <w:rStyle w:val="s0"/>
          <w:sz w:val="28"/>
          <w:szCs w:val="28"/>
          <w:lang w:val="kk-KZ"/>
        </w:rPr>
        <w:t>әкiмшiлiк</w:t>
      </w:r>
      <w:proofErr w:type="spellEnd"/>
      <w:r w:rsidRPr="006065C1">
        <w:rPr>
          <w:rStyle w:val="s0"/>
          <w:sz w:val="28"/>
          <w:szCs w:val="28"/>
          <w:lang w:val="kk-KZ"/>
        </w:rPr>
        <w:t xml:space="preserve"> дереу ұйымның басшысына (оның орнындағы адамға) қол қойдырып тапсырады және (немесе) ұйымға </w:t>
      </w:r>
      <w:r w:rsidRPr="006065C1">
        <w:rPr>
          <w:rStyle w:val="s20"/>
          <w:rFonts w:ascii="Times New Roman" w:hAnsi="Times New Roman"/>
          <w:sz w:val="28"/>
          <w:szCs w:val="28"/>
          <w:lang w:val="kk-KZ"/>
        </w:rPr>
        <w:t>электрондық</w:t>
      </w:r>
      <w:r w:rsidRPr="006065C1">
        <w:rPr>
          <w:rFonts w:ascii="Times New Roman" w:hAnsi="Times New Roman"/>
          <w:sz w:val="28"/>
          <w:szCs w:val="28"/>
          <w:lang w:val="kk-KZ"/>
        </w:rPr>
        <w:t>, факсимильді немесе өзге байланыс құралдары арқылы жібереді</w:t>
      </w:r>
      <w:r w:rsidRPr="006065C1">
        <w:rPr>
          <w:rStyle w:val="s0"/>
          <w:sz w:val="28"/>
          <w:szCs w:val="28"/>
          <w:lang w:val="kk-KZ"/>
        </w:rPr>
        <w:t>.</w:t>
      </w:r>
      <w:r w:rsidRPr="006065C1">
        <w:rPr>
          <w:lang w:val="kk-KZ"/>
        </w:rPr>
        <w:t xml:space="preserve"> </w:t>
      </w:r>
      <w:r w:rsidRPr="006065C1">
        <w:rPr>
          <w:rStyle w:val="s0"/>
          <w:sz w:val="28"/>
          <w:szCs w:val="28"/>
          <w:lang w:val="kk-KZ"/>
        </w:rPr>
        <w:t xml:space="preserve">Уақытша әкімшілік тағайындалған күні ұйымда Банктер туралы заңның 62-бабына, Сақтандыру туралы заңның 55-1-бабына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w:t>
      </w:r>
      <w:r w:rsidRPr="006065C1">
        <w:rPr>
          <w:rStyle w:val="s20"/>
          <w:rFonts w:ascii="Times New Roman" w:hAnsi="Times New Roman"/>
          <w:sz w:val="28"/>
          <w:szCs w:val="28"/>
          <w:lang w:val="kk-KZ"/>
        </w:rPr>
        <w:t>электрондық</w:t>
      </w:r>
      <w:r w:rsidRPr="006065C1">
        <w:rPr>
          <w:rFonts w:ascii="Times New Roman" w:hAnsi="Times New Roman"/>
          <w:sz w:val="28"/>
          <w:szCs w:val="28"/>
          <w:lang w:val="kk-KZ"/>
        </w:rPr>
        <w:t>, факсимильді немесе өзге байланыс құралдары арқылы жіберіледі</w:t>
      </w:r>
      <w:r w:rsidRPr="006065C1">
        <w:rPr>
          <w:rStyle w:val="s0"/>
          <w:sz w:val="28"/>
          <w:szCs w:val="28"/>
          <w:lang w:val="kk-KZ"/>
        </w:rPr>
        <w:t>.</w:t>
      </w:r>
      <w:r w:rsidRPr="006065C1">
        <w:rPr>
          <w:lang w:val="kk-KZ"/>
        </w:rPr>
        <w:t xml:space="preserve"> </w:t>
      </w:r>
      <w:proofErr w:type="spellStart"/>
      <w:r w:rsidRPr="006065C1">
        <w:rPr>
          <w:rStyle w:val="s0"/>
          <w:sz w:val="28"/>
          <w:szCs w:val="28"/>
          <w:lang w:val="kk-KZ"/>
        </w:rPr>
        <w:t>Уәкiлеттi</w:t>
      </w:r>
      <w:proofErr w:type="spellEnd"/>
      <w:r w:rsidRPr="006065C1">
        <w:rPr>
          <w:rStyle w:val="s0"/>
          <w:sz w:val="28"/>
          <w:szCs w:val="28"/>
          <w:lang w:val="kk-KZ"/>
        </w:rPr>
        <w:t xml:space="preserve"> органның лицензиядан айыру және уақытша әкімшілік тағайындау туралы </w:t>
      </w:r>
      <w:proofErr w:type="spellStart"/>
      <w:r w:rsidRPr="006065C1">
        <w:rPr>
          <w:rStyle w:val="s0"/>
          <w:sz w:val="28"/>
          <w:szCs w:val="28"/>
          <w:lang w:val="kk-KZ"/>
        </w:rPr>
        <w:t>шешiмдерін</w:t>
      </w:r>
      <w:proofErr w:type="spellEnd"/>
      <w:r w:rsidRPr="006065C1">
        <w:rPr>
          <w:rStyle w:val="s0"/>
          <w:sz w:val="28"/>
          <w:szCs w:val="28"/>
          <w:lang w:val="kk-KZ"/>
        </w:rPr>
        <w:t xml:space="preserve"> қол қойдырып тапсыруға және (немесе) ұйымға </w:t>
      </w:r>
      <w:r w:rsidRPr="006065C1">
        <w:rPr>
          <w:rStyle w:val="s20"/>
          <w:rFonts w:ascii="Times New Roman" w:hAnsi="Times New Roman"/>
          <w:sz w:val="28"/>
          <w:szCs w:val="28"/>
          <w:lang w:val="kk-KZ"/>
        </w:rPr>
        <w:t>электрондық</w:t>
      </w:r>
      <w:r w:rsidRPr="006065C1">
        <w:rPr>
          <w:rFonts w:ascii="Times New Roman" w:hAnsi="Times New Roman"/>
          <w:sz w:val="28"/>
          <w:szCs w:val="28"/>
          <w:lang w:val="kk-KZ"/>
        </w:rPr>
        <w:t>, факсимильді немесе өзге байланыс құралдары арқылы жіберу</w:t>
      </w:r>
      <w:r w:rsidRPr="006065C1">
        <w:rPr>
          <w:rStyle w:val="s0"/>
          <w:sz w:val="28"/>
          <w:szCs w:val="28"/>
          <w:lang w:val="kk-KZ"/>
        </w:rPr>
        <w:t xml:space="preserve"> мүмкіндігі болмаған кезде уақытша әкімшілік бұл туралы акт жасайды және ақпаратты уәкілетті органға </w:t>
      </w:r>
      <w:r w:rsidRPr="006065C1">
        <w:rPr>
          <w:rFonts w:ascii="Times New Roman" w:hAnsi="Times New Roman"/>
          <w:sz w:val="28"/>
          <w:szCs w:val="28"/>
          <w:lang w:val="kk-KZ"/>
        </w:rPr>
        <w:t>жібереді</w:t>
      </w:r>
      <w:r w:rsidRPr="006065C1">
        <w:rPr>
          <w:rStyle w:val="s0"/>
          <w:sz w:val="28"/>
          <w:szCs w:val="28"/>
          <w:lang w:val="kk-KZ"/>
        </w:rPr>
        <w:t>.</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lastRenderedPageBreak/>
        <w:t xml:space="preserve">Ұйым басшысының (оның орнындағы адамның) болмағаны немесе оның уәкілетті органның лицензиядан айыру және уақытша әкімшілік тағайындау туралы </w:t>
      </w:r>
      <w:proofErr w:type="spellStart"/>
      <w:r w:rsidRPr="006065C1">
        <w:rPr>
          <w:rStyle w:val="s0"/>
          <w:sz w:val="28"/>
          <w:szCs w:val="28"/>
          <w:lang w:val="kk-KZ"/>
        </w:rPr>
        <w:t>шешiмдерімен</w:t>
      </w:r>
      <w:proofErr w:type="spellEnd"/>
      <w:r w:rsidRPr="006065C1">
        <w:rPr>
          <w:rStyle w:val="s0"/>
          <w:sz w:val="28"/>
          <w:szCs w:val="28"/>
          <w:lang w:val="kk-KZ"/>
        </w:rPr>
        <w:t xml:space="preserve"> танысып шығудан бас тартуы, оның ішінде </w:t>
      </w:r>
      <w:proofErr w:type="spellStart"/>
      <w:r w:rsidRPr="006065C1">
        <w:rPr>
          <w:rStyle w:val="s0"/>
          <w:sz w:val="28"/>
          <w:szCs w:val="28"/>
          <w:lang w:val="kk-KZ"/>
        </w:rPr>
        <w:t>уәкiлеттi</w:t>
      </w:r>
      <w:proofErr w:type="spellEnd"/>
      <w:r w:rsidRPr="006065C1">
        <w:rPr>
          <w:rStyle w:val="s0"/>
          <w:sz w:val="28"/>
          <w:szCs w:val="28"/>
          <w:lang w:val="kk-KZ"/>
        </w:rPr>
        <w:t xml:space="preserve"> органның лицензиядан айыру және уақытша әкімшілік тағайындау туралы </w:t>
      </w:r>
      <w:proofErr w:type="spellStart"/>
      <w:r w:rsidRPr="006065C1">
        <w:rPr>
          <w:rStyle w:val="s0"/>
          <w:sz w:val="28"/>
          <w:szCs w:val="28"/>
          <w:lang w:val="kk-KZ"/>
        </w:rPr>
        <w:t>шешiмін</w:t>
      </w:r>
      <w:proofErr w:type="spellEnd"/>
      <w:r w:rsidRPr="006065C1">
        <w:rPr>
          <w:rStyle w:val="s0"/>
          <w:sz w:val="28"/>
          <w:szCs w:val="28"/>
          <w:lang w:val="kk-KZ"/>
        </w:rPr>
        <w:t xml:space="preserve"> </w:t>
      </w:r>
      <w:r w:rsidRPr="006065C1">
        <w:rPr>
          <w:rStyle w:val="s20"/>
          <w:rFonts w:ascii="Times New Roman" w:hAnsi="Times New Roman"/>
          <w:sz w:val="28"/>
          <w:szCs w:val="28"/>
          <w:lang w:val="kk-KZ"/>
        </w:rPr>
        <w:t>электрондық</w:t>
      </w:r>
      <w:r w:rsidRPr="006065C1">
        <w:rPr>
          <w:rFonts w:ascii="Times New Roman" w:hAnsi="Times New Roman"/>
          <w:sz w:val="28"/>
          <w:szCs w:val="28"/>
          <w:lang w:val="kk-KZ"/>
        </w:rPr>
        <w:t>, факсимильді немесе өзге байланыс құралдары арқылы жіберу</w:t>
      </w:r>
      <w:r w:rsidRPr="006065C1">
        <w:rPr>
          <w:rStyle w:val="s0"/>
          <w:sz w:val="28"/>
          <w:szCs w:val="28"/>
          <w:lang w:val="kk-KZ"/>
        </w:rPr>
        <w:t xml:space="preserve"> мүмкін болмаған жағдайда</w:t>
      </w:r>
      <w:r w:rsidRPr="006065C1">
        <w:rPr>
          <w:rFonts w:ascii="Times New Roman" w:hAnsi="Times New Roman"/>
          <w:sz w:val="28"/>
          <w:szCs w:val="28"/>
          <w:lang w:val="kk-KZ"/>
        </w:rPr>
        <w:t>,</w:t>
      </w:r>
      <w:r w:rsidRPr="006065C1">
        <w:rPr>
          <w:rStyle w:val="s0"/>
          <w:sz w:val="28"/>
          <w:szCs w:val="28"/>
          <w:lang w:val="kk-KZ"/>
        </w:rPr>
        <w:t xml:space="preserve">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 </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Ұйымның басшысы (оның орнындағы адам) немесе өзге де адамдар уақытша әкімшілік жұмысына кедергі жасайтын болса, Қағидалардың 19 және 20-тармақтарында көзделген іс-қимылдар жүзеге асырылады.»;</w:t>
      </w:r>
    </w:p>
    <w:p w:rsidR="00544C7A" w:rsidRPr="006065C1" w:rsidRDefault="00544C7A" w:rsidP="00544C7A">
      <w:pPr>
        <w:spacing w:after="0" w:line="240" w:lineRule="auto"/>
        <w:ind w:firstLine="709"/>
        <w:jc w:val="both"/>
        <w:rPr>
          <w:rFonts w:ascii="Times New Roman" w:eastAsia="Times New Roman" w:hAnsi="Times New Roman"/>
          <w:color w:val="FF0000"/>
          <w:sz w:val="28"/>
          <w:szCs w:val="28"/>
          <w:lang w:val="kk-KZ" w:eastAsia="ru-RU"/>
        </w:rPr>
      </w:pPr>
      <w:r w:rsidRPr="006065C1">
        <w:rPr>
          <w:rStyle w:val="s0"/>
          <w:sz w:val="28"/>
          <w:szCs w:val="28"/>
          <w:lang w:val="kk-KZ"/>
        </w:rPr>
        <w:t>мынадай мазмұндағы 9-1-тармақпен толықтырылсын</w:t>
      </w:r>
      <w:r w:rsidRPr="006065C1">
        <w:rPr>
          <w:rFonts w:ascii="Times New Roman" w:eastAsia="Times New Roman" w:hAnsi="Times New Roman"/>
          <w:color w:val="FF0000"/>
          <w:sz w:val="28"/>
          <w:szCs w:val="28"/>
          <w:lang w:val="kk-KZ" w:eastAsia="ru-RU"/>
        </w:rPr>
        <w:t>:</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«9-1. Ұйымның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 </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Бөлімше басшысы өз қызметін Қазақстан Республикасының азаматтық заңнамасында белгіленген тәртіппен </w:t>
      </w:r>
      <w:proofErr w:type="spellStart"/>
      <w:r w:rsidRPr="006065C1">
        <w:rPr>
          <w:rStyle w:val="s0"/>
          <w:sz w:val="28"/>
          <w:szCs w:val="28"/>
          <w:lang w:val="kk-KZ"/>
        </w:rPr>
        <w:t>ресімделген</w:t>
      </w:r>
      <w:proofErr w:type="spellEnd"/>
      <w:r w:rsidRPr="006065C1">
        <w:rPr>
          <w:rStyle w:val="s0"/>
          <w:sz w:val="28"/>
          <w:szCs w:val="28"/>
          <w:lang w:val="kk-KZ"/>
        </w:rPr>
        <w:t xml:space="preserve"> және өзіне уақытша әкімшіліктің басшысы берген сенімхат негізінде жүзеге асырады.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Бөлімше басшысы бөлімшенің жұмысын басқарады және үйлестіреді, ұйымның әкімшілік-аумақтық бірлігіндегі </w:t>
      </w:r>
      <w:proofErr w:type="spellStart"/>
      <w:r w:rsidRPr="006065C1">
        <w:rPr>
          <w:rStyle w:val="s0"/>
          <w:sz w:val="28"/>
          <w:szCs w:val="28"/>
          <w:lang w:val="kk-KZ"/>
        </w:rPr>
        <w:t>мүлкінің</w:t>
      </w:r>
      <w:proofErr w:type="spellEnd"/>
      <w:r w:rsidRPr="006065C1">
        <w:rPr>
          <w:rStyle w:val="s0"/>
          <w:sz w:val="28"/>
          <w:szCs w:val="28"/>
          <w:lang w:val="kk-KZ"/>
        </w:rPr>
        <w:t xml:space="preserve"> және кепіл беруші ұйымның иелік етуіне берген кепіл мүліктің сақталуын қамтамасыз ету өкілеттіктерін жүзеге асырады.»;  </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10, 11 және 12-тармақтар мынадай редакцияда жазылсын:</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«10. Уақытша әкімшілік ұйым басшысынан (оның орнындағы адамнан) және өзге де материалдық жауапты адамдарынан өзіне ұйымның мөрлерін (бар болса), мөртабандарын, клише, кілттерін, пломбаларын және Қағидалардың</w:t>
      </w:r>
      <w:r>
        <w:rPr>
          <w:rStyle w:val="s0"/>
          <w:sz w:val="28"/>
          <w:szCs w:val="28"/>
          <w:lang w:val="kk-KZ"/>
        </w:rPr>
        <w:br/>
      </w:r>
      <w:r w:rsidRPr="006065C1">
        <w:rPr>
          <w:rStyle w:val="s0"/>
          <w:sz w:val="28"/>
          <w:szCs w:val="28"/>
          <w:lang w:val="kk-KZ"/>
        </w:rPr>
        <w:t>15-тармағының 2) тармақшасында көрсетілген құжаттарын дереу өткізуін талап етеді.</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 xml:space="preserve">Ұйымның басшысы (оның орнындағы адам) және ұйымның өзге де материалдық жауапты адамдары мөрлерді, мөртабандарды, клише, кілттерді, пломбаларды және Қағидалардың 15-тармағының 2) тармақшасында көрсетілген құжаттарды бермеген жағдайда уақытша әкімшілік Қағидалардың 19 және 20-тармақтарына сәйкес уақытша әкімшіліктің жұмыс істеуіне кедергі ету туралы акт (бұдан әрі – кедергі </w:t>
      </w:r>
      <w:r w:rsidRPr="006065C1">
        <w:rPr>
          <w:rFonts w:ascii="Times New Roman" w:hAnsi="Times New Roman"/>
          <w:sz w:val="28"/>
          <w:szCs w:val="28"/>
          <w:lang w:val="kk-KZ"/>
        </w:rPr>
        <w:t xml:space="preserve">ету </w:t>
      </w:r>
      <w:r w:rsidRPr="006065C1">
        <w:rPr>
          <w:rStyle w:val="s0"/>
          <w:sz w:val="28"/>
          <w:szCs w:val="28"/>
          <w:lang w:val="kk-KZ"/>
        </w:rPr>
        <w:t>туралы акт) және 2 (екі) жұмыс күні ішінде қажетті мөрлердің, мөртабандардың, клише, кілттер мен пломбалардың телнұсқаларын жасау бойынша шаралар қабылдайды.</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lastRenderedPageBreak/>
        <w:t>Уақытша әкімшілік мөрдің телнұсқасын әзірлеген күннің алдындағы жұмыс күнінен кешіктірмей уәкілетті органға мөрдің телнұсқасының және мөрдің телнұсқасы бедерлемесін (бар болса) әзірленгендігі туралы ақпарат жібереді.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11. Уақытша әкімшіліктің жұмыс жасау мерзімі ішінде ұйымның ағымдағы міндеттемелерін орындауға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жасауға және орындауға, оның ішінде кез келген нысандағы кредиторлық берешекті өтеуді қоса алғанда, ұйымның міндеттемелерді орындауына, қарсы біртектес талаптарды есепке алуды жүзеге асыруға жол берілмейді.</w:t>
      </w:r>
    </w:p>
    <w:p w:rsidR="00544C7A" w:rsidRPr="006065C1" w:rsidRDefault="00544C7A" w:rsidP="00544C7A">
      <w:pPr>
        <w:pStyle w:val="aa"/>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12. Уақытша әкімшілік шығындарды азайту мақсатында уәкілетті органға хабарлама жібере отырып, ұйымның мүлкін жалға береді.</w:t>
      </w:r>
    </w:p>
    <w:p w:rsidR="00544C7A" w:rsidRPr="006065C1" w:rsidRDefault="00544C7A" w:rsidP="00544C7A">
      <w:pPr>
        <w:pStyle w:val="aa"/>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Мүлікті жалға бергеннен түскен ақша ұйымның банктік шотына аударылады.</w:t>
      </w:r>
    </w:p>
    <w:p w:rsidR="00544C7A" w:rsidRPr="006065C1" w:rsidRDefault="00544C7A" w:rsidP="00544C7A">
      <w:pPr>
        <w:pStyle w:val="aa"/>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Уақытша әкімшілікпен жасалған жалға беру шартын жасау уақытша әкімшіліктің алғашқы талап етуі бойынша мүлікті босатуға (қайтаруға) және жалданған мүлікті жалға беру (қосалқы жалдау) мүмкін еместігіне кедергі жасауға шектеулер қоюға жалға берушінің келісімі болған жағдайда жүзеге асырылады.</w:t>
      </w:r>
    </w:p>
    <w:p w:rsidR="00544C7A" w:rsidRPr="006065C1" w:rsidRDefault="00544C7A" w:rsidP="00544C7A">
      <w:pPr>
        <w:pStyle w:val="aa"/>
        <w:tabs>
          <w:tab w:val="left" w:pos="1134"/>
        </w:tabs>
        <w:spacing w:after="0" w:line="240" w:lineRule="auto"/>
        <w:ind w:left="0" w:firstLine="709"/>
        <w:jc w:val="both"/>
        <w:rPr>
          <w:rStyle w:val="s0"/>
          <w:sz w:val="28"/>
          <w:szCs w:val="28"/>
          <w:lang w:val="kk-KZ"/>
        </w:rPr>
      </w:pPr>
      <w:r w:rsidRPr="006065C1">
        <w:rPr>
          <w:rStyle w:val="s0"/>
          <w:sz w:val="28"/>
          <w:szCs w:val="28"/>
          <w:lang w:val="kk-KZ"/>
        </w:rPr>
        <w:t xml:space="preserve">Уақытша әкімшілік жалға алушыны таңдауды тендер өткізу арқылы жүзеге асырады, соның нәтижесінде Нормативтік құқықтық актілерді мемлекеттік тіркеу тізілімінде № 4181 болып тіркелген Қазақстан Республикасы Қаржы нарығын және қаржы ұйымдарын реттеу мен қадағалау агенттігі Басқармасының 2006 жылғы 25 ақпандағы № 40 қаулысымен бекітілген Қазақстан Республикасында банктерді еріксіз тарату қағидаларының 84-2, 84-3, 84-4, 84-5 және 84-6-тармақтарының талаптарына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w:t>
      </w:r>
      <w:r w:rsidRPr="006065C1">
        <w:rPr>
          <w:rStyle w:val="s0"/>
          <w:sz w:val="28"/>
          <w:szCs w:val="28"/>
          <w:lang w:val="kk-KZ"/>
        </w:rPr>
        <w:br/>
        <w:t xml:space="preserve">№ 77 қаулысымен бекітілген Сақтандыру (қайта сақтандыру) ұйымдарын мәжбүрлеп тарату туралы ереженің </w:t>
      </w:r>
      <w:r w:rsidRPr="006065C1">
        <w:rPr>
          <w:rFonts w:ascii="Times New Roman" w:hAnsi="Times New Roman"/>
          <w:sz w:val="28"/>
          <w:szCs w:val="28"/>
          <w:lang w:val="kk-KZ"/>
        </w:rPr>
        <w:t xml:space="preserve">82-2, 82-3, 82-4 және 82-5-тармақтарына сәйкес </w:t>
      </w:r>
      <w:r w:rsidRPr="006065C1">
        <w:rPr>
          <w:rStyle w:val="s0"/>
          <w:sz w:val="28"/>
          <w:szCs w:val="28"/>
          <w:lang w:val="kk-KZ"/>
        </w:rPr>
        <w:t>шарт жасалады.</w:t>
      </w:r>
    </w:p>
    <w:p w:rsidR="00544C7A" w:rsidRPr="006065C1" w:rsidRDefault="00544C7A" w:rsidP="00544C7A">
      <w:pPr>
        <w:pStyle w:val="aa"/>
        <w:tabs>
          <w:tab w:val="left" w:pos="1134"/>
        </w:tabs>
        <w:spacing w:after="0" w:line="240" w:lineRule="auto"/>
        <w:ind w:left="0" w:firstLine="709"/>
        <w:jc w:val="both"/>
        <w:rPr>
          <w:rStyle w:val="s0"/>
          <w:sz w:val="28"/>
          <w:szCs w:val="28"/>
          <w:lang w:val="kk-KZ"/>
        </w:rPr>
      </w:pPr>
      <w:r w:rsidRPr="006065C1">
        <w:rPr>
          <w:rStyle w:val="s0"/>
          <w:sz w:val="28"/>
          <w:szCs w:val="28"/>
          <w:lang w:val="kk-KZ"/>
        </w:rPr>
        <w:t>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14-тармақ мынадай редакцияда жазылсын</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eastAsia="Times New Roman" w:hAnsi="Times New Roman"/>
          <w:color w:val="000000"/>
          <w:sz w:val="28"/>
          <w:szCs w:val="28"/>
          <w:lang w:val="kk-KZ" w:eastAsia="ru-RU"/>
        </w:rPr>
      </w:pPr>
      <w:r w:rsidRPr="006065C1">
        <w:rPr>
          <w:rFonts w:ascii="Times New Roman" w:hAnsi="Times New Roman"/>
          <w:sz w:val="28"/>
          <w:szCs w:val="28"/>
          <w:lang w:val="kk-KZ"/>
        </w:rPr>
        <w:t>«</w:t>
      </w:r>
      <w:r w:rsidRPr="006065C1">
        <w:rPr>
          <w:rFonts w:ascii="Times New Roman" w:eastAsia="Times New Roman" w:hAnsi="Times New Roman"/>
          <w:color w:val="000000"/>
          <w:sz w:val="28"/>
          <w:szCs w:val="28"/>
          <w:lang w:val="kk-KZ" w:eastAsia="ru-RU"/>
        </w:rPr>
        <w:t>14. Уақытша әкімшілік ұйымның мүлкін сақтауын қамтамасыз ету мақсатында ұйымның ақшасы бар болса:</w:t>
      </w:r>
    </w:p>
    <w:p w:rsidR="00544C7A" w:rsidRPr="006065C1" w:rsidRDefault="00544C7A" w:rsidP="00544C7A">
      <w:pPr>
        <w:spacing w:after="0" w:line="240" w:lineRule="auto"/>
        <w:ind w:firstLine="709"/>
        <w:jc w:val="both"/>
        <w:rPr>
          <w:rFonts w:ascii="Times New Roman" w:eastAsia="Times New Roman" w:hAnsi="Times New Roman"/>
          <w:color w:val="000000"/>
          <w:sz w:val="28"/>
          <w:szCs w:val="28"/>
          <w:lang w:val="kk-KZ" w:eastAsia="ru-RU"/>
        </w:rPr>
      </w:pPr>
      <w:r w:rsidRPr="006065C1">
        <w:rPr>
          <w:rFonts w:ascii="Times New Roman" w:eastAsia="Times New Roman" w:hAnsi="Times New Roman"/>
          <w:color w:val="000000"/>
          <w:sz w:val="28"/>
          <w:szCs w:val="28"/>
          <w:lang w:val="kk-KZ" w:eastAsia="ru-RU"/>
        </w:rPr>
        <w:lastRenderedPageBreak/>
        <w:t>1) үй-жайлардың, ғимараттардың, қақпалардың, металл шкафтардың, сейфтердің (бұдан әрі – арнайы құрылғылар) құлыптарын, кілттерін арнайы кіру құрылғыларын пайдалана отырып, ауыстыруды жүзеге асырады;</w:t>
      </w:r>
    </w:p>
    <w:p w:rsidR="00544C7A" w:rsidRPr="006065C1" w:rsidRDefault="00544C7A" w:rsidP="00544C7A">
      <w:pPr>
        <w:spacing w:after="0" w:line="240" w:lineRule="auto"/>
        <w:ind w:firstLine="709"/>
        <w:jc w:val="both"/>
        <w:rPr>
          <w:rFonts w:ascii="Times New Roman" w:eastAsia="Times New Roman" w:hAnsi="Times New Roman"/>
          <w:color w:val="000000"/>
          <w:sz w:val="28"/>
          <w:szCs w:val="28"/>
          <w:lang w:val="kk-KZ" w:eastAsia="ru-RU"/>
        </w:rPr>
      </w:pPr>
      <w:r w:rsidRPr="006065C1">
        <w:rPr>
          <w:rFonts w:ascii="Times New Roman" w:eastAsia="Times New Roman" w:hAnsi="Times New Roman"/>
          <w:color w:val="000000"/>
          <w:sz w:val="28"/>
          <w:szCs w:val="28"/>
          <w:lang w:val="kk-KZ" w:eastAsia="ru-RU"/>
        </w:rPr>
        <w:t>2) қажет болғанда күзет қызметін (ғимараттар, үй-жайлар, ұйымның мүлкі) көрсететін ұйыммен жасалған шартты бұзып, күзету қызметін ұсынатын басқа заңды тұлғалармен шарт жасайды.</w:t>
      </w:r>
    </w:p>
    <w:p w:rsidR="00544C7A" w:rsidRPr="006065C1" w:rsidRDefault="00544C7A" w:rsidP="00544C7A">
      <w:pPr>
        <w:spacing w:after="0" w:line="240" w:lineRule="auto"/>
        <w:ind w:firstLine="709"/>
        <w:jc w:val="both"/>
        <w:rPr>
          <w:rFonts w:ascii="Times New Roman" w:eastAsia="Times New Roman" w:hAnsi="Times New Roman"/>
          <w:color w:val="000000"/>
          <w:sz w:val="28"/>
          <w:szCs w:val="28"/>
          <w:lang w:val="kk-KZ" w:eastAsia="ru-RU"/>
        </w:rPr>
      </w:pPr>
      <w:r w:rsidRPr="006065C1">
        <w:rPr>
          <w:rFonts w:ascii="Times New Roman" w:eastAsia="Times New Roman" w:hAnsi="Times New Roman"/>
          <w:color w:val="000000"/>
          <w:sz w:val="28"/>
          <w:szCs w:val="28"/>
          <w:lang w:val="kk-KZ" w:eastAsia="ru-RU"/>
        </w:rPr>
        <w:t>Уақытша әкімшілік уәкілетті органға уәкілетті органның тиісті бөлімшелерінің электронды құжаттарды сақтау мен ұйымның автоматтандырылған жүйесіне кіру рұқсаты үшін пайдаланатын кілттер мен парольді ауыстыру жөніндегі өтінішпен хабарласады.»;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16 және 17</w:t>
      </w:r>
      <w:r w:rsidRPr="006065C1">
        <w:rPr>
          <w:rStyle w:val="s0"/>
          <w:sz w:val="28"/>
          <w:szCs w:val="28"/>
          <w:lang w:val="kk-KZ"/>
        </w:rPr>
        <w:t>-тармақтар мынадай редакцияда жазылсын</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«16. Уақытша әкімшілік мынадай іс-қимылдарды орындайды: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 ұйымды басқару жөніндегі функцияларды жүзеге асырады және ұйымның барлық құжаттарына қол қояды;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2) тағайындалған күннен бастап 3 (үш) жұмыс күні ішінде:</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банктің корреспонденттік шоттары бар банктерге және уәкілетті органға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қағидаларының (бұдан әрі – № 207 қағидалар) талаптарына сәйкес </w:t>
      </w:r>
      <w:proofErr w:type="spellStart"/>
      <w:r w:rsidRPr="006065C1">
        <w:rPr>
          <w:rStyle w:val="s0"/>
          <w:sz w:val="28"/>
          <w:szCs w:val="28"/>
          <w:lang w:val="kk-KZ"/>
        </w:rPr>
        <w:t>ресімделген</w:t>
      </w:r>
      <w:proofErr w:type="spellEnd"/>
      <w:r w:rsidRPr="006065C1">
        <w:rPr>
          <w:rStyle w:val="s0"/>
          <w:sz w:val="28"/>
          <w:szCs w:val="28"/>
          <w:lang w:val="kk-KZ"/>
        </w:rPr>
        <w:t xml:space="preserve"> қолтаңбалар мен мөр бедерінің (бар болса) үлгілері бар жаңа құжаттарды ұсынады;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ұйымның бухгалтерлік есеп деректерімен банктік шоттардағы (оның ішінде шетелдік банктердегі) қалдықтарды салыстырып тексереді және салыстырып тексеру қорытындысы бойынша акт жасайды;</w:t>
      </w:r>
    </w:p>
    <w:p w:rsidR="00544C7A" w:rsidRPr="006065C1" w:rsidRDefault="00544C7A" w:rsidP="00544C7A">
      <w:pPr>
        <w:pStyle w:val="aa"/>
        <w:spacing w:after="0" w:line="240" w:lineRule="auto"/>
        <w:ind w:left="0" w:firstLine="709"/>
        <w:jc w:val="both"/>
        <w:rPr>
          <w:rFonts w:ascii="Times New Roman" w:hAnsi="Times New Roman"/>
          <w:strike/>
          <w:sz w:val="28"/>
          <w:szCs w:val="28"/>
          <w:lang w:val="kk-KZ"/>
        </w:rPr>
      </w:pPr>
      <w:r w:rsidRPr="006065C1">
        <w:rPr>
          <w:rFonts w:ascii="Times New Roman" w:hAnsi="Times New Roman"/>
          <w:sz w:val="28"/>
          <w:szCs w:val="28"/>
          <w:lang w:val="kk-KZ"/>
        </w:rPr>
        <w:t>уақытша әкімшілік жасамаған ұйымның мүлікті иелігінен шығару мәмілелерін тіркеуге, сондай-ақ ұйым кепіл ұстаушы болып табылатын мүліктен ауыртпалықты алуға тыйым салуды белгілеу мақсатында тіркеуші органдарды, тіркеушіні, орталық депозитарийді және қор биржасын уәкілетті органның ұйымды лицензиядан айыру және уақытша әкімшілікті тағайындау туралы шешімдері туралы хабардар етеді;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3) уәкілетті органның лицензиядан айыру және уақытша әкімшілікті тағайындау туралы шешімін Қазақстан Республикасының барлық аумағында таратылатын мерзімдік баспасөз басылымдарының кем дегенде екеуінде орыс және мемлекеттік тілдерінде хабарландыру жариялау арқылы ұйымның акционерлерін, кредиторларын және дебиторларын хабардар етеді;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 xml:space="preserve">4) активтерге, міндеттемелерге (баланстық және баланстан тыс), ұйымның құжаттарына түгендеу жүргізеді, олардың сақталуын қамтамасыз етеді, Қағидалардың 6-тарауында белгіленген тәртіп бойынша мүліктер мен құжаттарды </w:t>
      </w:r>
      <w:proofErr w:type="spellStart"/>
      <w:r w:rsidRPr="006065C1">
        <w:rPr>
          <w:rStyle w:val="s0"/>
          <w:sz w:val="28"/>
          <w:szCs w:val="28"/>
          <w:lang w:val="kk-KZ"/>
        </w:rPr>
        <w:t>қабылдау-өткізу</w:t>
      </w:r>
      <w:proofErr w:type="spellEnd"/>
      <w:r w:rsidRPr="006065C1">
        <w:rPr>
          <w:rStyle w:val="s0"/>
          <w:sz w:val="28"/>
          <w:szCs w:val="28"/>
          <w:lang w:val="kk-KZ"/>
        </w:rPr>
        <w:t xml:space="preserve"> актісі бойынша қабылдайды;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5) толық материалдық жауапкершілігі бар, оның ішінде бухгалтерлік есепті жүргізетін адамдардың және автоматтандырылған ақпараттық жүйеге </w:t>
      </w:r>
      <w:r w:rsidRPr="006065C1">
        <w:rPr>
          <w:rFonts w:ascii="Times New Roman" w:hAnsi="Times New Roman"/>
          <w:sz w:val="28"/>
          <w:szCs w:val="28"/>
          <w:lang w:val="kk-KZ"/>
        </w:rPr>
        <w:lastRenderedPageBreak/>
        <w:t>рұқсаты бар адамдардың ұйымның қаржылық және өзге де есептілігін жасау бойынша аясын анықтайды;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6) ұйымның активтерін анықтайды;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7) ұйымның мүлкіне ауыртпалық қойған органдарға орындалған міндеттемелер бойынша ауыртпалықты алып тастау туралы </w:t>
      </w:r>
      <w:proofErr w:type="spellStart"/>
      <w:r w:rsidRPr="006065C1">
        <w:rPr>
          <w:rFonts w:ascii="Times New Roman" w:hAnsi="Times New Roman"/>
          <w:sz w:val="28"/>
          <w:szCs w:val="28"/>
          <w:lang w:val="kk-KZ"/>
        </w:rPr>
        <w:t>өтінішхат</w:t>
      </w:r>
      <w:proofErr w:type="spellEnd"/>
      <w:r w:rsidRPr="006065C1">
        <w:rPr>
          <w:rFonts w:ascii="Times New Roman" w:hAnsi="Times New Roman"/>
          <w:sz w:val="28"/>
          <w:szCs w:val="28"/>
          <w:lang w:val="kk-KZ"/>
        </w:rPr>
        <w:t xml:space="preserve"> береді;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8) қолма-қол ақшаны ұйымның банктік шотына одан әрі есепке алу үшін қолма-қол ақшаның инкассациясын ұйымдастырады;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10) өз функциялары мен міндеттерін орындауды қамтамасыз ету үшін еңбек шарттары, өтеулі қызмет көрсету шарттары бойынша адамдарды тартады;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11) Қазақстан Республикасының азаматтық заңнамасына сәйкес өтеулі қызмет көрсету шарттарын бұзады;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14) ұйымның мүлкі мен құжаттарын </w:t>
      </w:r>
      <w:proofErr w:type="spellStart"/>
      <w:r w:rsidRPr="006065C1">
        <w:rPr>
          <w:rFonts w:ascii="Times New Roman" w:hAnsi="Times New Roman"/>
          <w:sz w:val="28"/>
          <w:szCs w:val="28"/>
          <w:lang w:val="kk-KZ"/>
        </w:rPr>
        <w:t>қабылдау-өткізу</w:t>
      </w:r>
      <w:proofErr w:type="spellEnd"/>
      <w:r w:rsidRPr="006065C1">
        <w:rPr>
          <w:rFonts w:ascii="Times New Roman" w:hAnsi="Times New Roman"/>
          <w:sz w:val="28"/>
          <w:szCs w:val="28"/>
          <w:lang w:val="kk-KZ"/>
        </w:rPr>
        <w:t xml:space="preserve"> аяқталған соң уақытша әкімшілік тарату комиссиясына уақытша әкімшіліктің жұмысты орындау туралы есебін бекітуге уәкілетті органға ұсынады;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w:t>
      </w:r>
      <w:proofErr w:type="spellStart"/>
      <w:r w:rsidRPr="006065C1">
        <w:rPr>
          <w:rStyle w:val="s0"/>
          <w:sz w:val="28"/>
          <w:szCs w:val="28"/>
          <w:lang w:val="kk-KZ"/>
        </w:rPr>
        <w:t>провизиялар</w:t>
      </w:r>
      <w:proofErr w:type="spellEnd"/>
      <w:r w:rsidRPr="006065C1">
        <w:rPr>
          <w:rStyle w:val="s0"/>
          <w:sz w:val="28"/>
          <w:szCs w:val="28"/>
          <w:lang w:val="kk-KZ"/>
        </w:rPr>
        <w:t xml:space="preserve"> құрады;</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 xml:space="preserve">16) Қағидалардың 43-тармағында көрсетілген құжаттарды </w:t>
      </w:r>
      <w:proofErr w:type="spellStart"/>
      <w:r w:rsidRPr="006065C1">
        <w:rPr>
          <w:rStyle w:val="s0"/>
          <w:sz w:val="28"/>
          <w:szCs w:val="28"/>
          <w:lang w:val="kk-KZ"/>
        </w:rPr>
        <w:t>қабылдау-өткізу</w:t>
      </w:r>
      <w:proofErr w:type="spellEnd"/>
      <w:r w:rsidRPr="006065C1">
        <w:rPr>
          <w:rStyle w:val="s0"/>
          <w:sz w:val="28"/>
          <w:szCs w:val="28"/>
          <w:lang w:val="kk-KZ"/>
        </w:rPr>
        <w:t xml:space="preserve"> актісіне қол қойылғаннан кейін кредиторлармен және дебиторлармен жұмыс жүргізеді;</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17) «Міндетті әлеуметтік сақтандыру туралы» 2003 жылғы 25 сәуірдегі Қазақстан Республикасының Заңында көзделген жағдайларды қоспағанда, ұйымда көзделген барлық қосымша төлемдер мен жеңілдіктердің күшін жояды.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17. Банктің уақытша әкімшілігі мынадай іс-қимылдарды орындайды: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1) тағайындалған күннен бастап 5 (бес) жұмыс күнінен кешіктірілмейтін мерзімде депозиттерге міндетті кепілдік беруді жүзеге асыратын ұйымға уәкілетті органның лицензиядан айыру және уақытша әкімшілікті тағайындау туралы шешімін жібереді;</w:t>
      </w:r>
      <w:r w:rsidRPr="006065C1">
        <w:rPr>
          <w:rFonts w:ascii="Times New Roman" w:hAnsi="Times New Roman"/>
          <w:sz w:val="28"/>
          <w:szCs w:val="28"/>
          <w:lang w:val="kk-KZ"/>
        </w:rPr>
        <w:t xml:space="preserve"> </w:t>
      </w:r>
    </w:p>
    <w:p w:rsidR="00544C7A" w:rsidRPr="006065C1" w:rsidRDefault="00544C7A" w:rsidP="00544C7A">
      <w:pPr>
        <w:pStyle w:val="aa"/>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 xml:space="preserve">2) </w:t>
      </w:r>
      <w:r w:rsidRPr="006065C1">
        <w:rPr>
          <w:rStyle w:val="s0"/>
          <w:sz w:val="28"/>
          <w:szCs w:val="28"/>
          <w:lang w:val="kk-KZ"/>
        </w:rPr>
        <w:t xml:space="preserve">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w:t>
      </w:r>
      <w:r w:rsidRPr="006065C1">
        <w:rPr>
          <w:rStyle w:val="s0"/>
          <w:sz w:val="28"/>
          <w:szCs w:val="28"/>
          <w:lang w:val="kk-KZ"/>
        </w:rPr>
        <w:lastRenderedPageBreak/>
        <w:t xml:space="preserve">Қазақстан Республикасы заңнамасының талаптарына немесе Қазақстан Республикасы ратификациялаған халықаралық шарттарға сәйкес </w:t>
      </w:r>
      <w:proofErr w:type="spellStart"/>
      <w:r w:rsidRPr="006065C1">
        <w:rPr>
          <w:rStyle w:val="s0"/>
          <w:sz w:val="28"/>
          <w:szCs w:val="28"/>
          <w:lang w:val="kk-KZ"/>
        </w:rPr>
        <w:t>нотариалды</w:t>
      </w:r>
      <w:proofErr w:type="spellEnd"/>
      <w:r w:rsidRPr="006065C1">
        <w:rPr>
          <w:rStyle w:val="s0"/>
          <w:sz w:val="28"/>
          <w:szCs w:val="28"/>
          <w:lang w:val="kk-KZ"/>
        </w:rPr>
        <w:t xml:space="preserve"> куәландырылған, аударылған және </w:t>
      </w:r>
      <w:proofErr w:type="spellStart"/>
      <w:r w:rsidRPr="006065C1">
        <w:rPr>
          <w:rStyle w:val="s0"/>
          <w:sz w:val="28"/>
          <w:szCs w:val="28"/>
          <w:lang w:val="kk-KZ"/>
        </w:rPr>
        <w:t>апостильденген</w:t>
      </w:r>
      <w:proofErr w:type="spellEnd"/>
      <w:r w:rsidRPr="006065C1">
        <w:rPr>
          <w:rStyle w:val="s0"/>
          <w:sz w:val="28"/>
          <w:szCs w:val="28"/>
          <w:lang w:val="kk-KZ"/>
        </w:rPr>
        <w:t>, қолтаңбалардың үлгілері бар құжаттарды жібереді</w:t>
      </w:r>
      <w:r w:rsidRPr="006065C1">
        <w:rPr>
          <w:rFonts w:ascii="Times New Roman" w:hAnsi="Times New Roman"/>
          <w:sz w:val="28"/>
          <w:szCs w:val="28"/>
          <w:lang w:val="kk-KZ"/>
        </w:rPr>
        <w:t>;</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 xml:space="preserve">3) лицензиядан айырылған күннен бастап 10 (он) жұмыс </w:t>
      </w:r>
      <w:proofErr w:type="spellStart"/>
      <w:r w:rsidRPr="006065C1">
        <w:rPr>
          <w:rStyle w:val="s0"/>
          <w:sz w:val="28"/>
          <w:szCs w:val="28"/>
          <w:lang w:val="kk-KZ"/>
        </w:rPr>
        <w:t>күнi</w:t>
      </w:r>
      <w:proofErr w:type="spellEnd"/>
      <w:r w:rsidRPr="006065C1">
        <w:rPr>
          <w:rStyle w:val="s0"/>
          <w:sz w:val="28"/>
          <w:szCs w:val="28"/>
          <w:lang w:val="kk-KZ"/>
        </w:rPr>
        <w:t xml:space="preserve"> </w:t>
      </w:r>
      <w:proofErr w:type="spellStart"/>
      <w:r w:rsidRPr="006065C1">
        <w:rPr>
          <w:rStyle w:val="s0"/>
          <w:sz w:val="28"/>
          <w:szCs w:val="28"/>
          <w:lang w:val="kk-KZ"/>
        </w:rPr>
        <w:t>iшiнде</w:t>
      </w:r>
      <w:proofErr w:type="spellEnd"/>
      <w:r w:rsidRPr="006065C1">
        <w:rPr>
          <w:rStyle w:val="s0"/>
          <w:sz w:val="28"/>
          <w:szCs w:val="28"/>
          <w:lang w:val="kk-KZ"/>
        </w:rPr>
        <w:t xml:space="preserve"> </w:t>
      </w:r>
      <w:proofErr w:type="spellStart"/>
      <w:r w:rsidRPr="006065C1">
        <w:rPr>
          <w:rStyle w:val="s0"/>
          <w:sz w:val="28"/>
          <w:szCs w:val="28"/>
          <w:lang w:val="kk-KZ"/>
        </w:rPr>
        <w:t>Нормативтiк</w:t>
      </w:r>
      <w:proofErr w:type="spellEnd"/>
      <w:r w:rsidRPr="006065C1">
        <w:rPr>
          <w:rStyle w:val="s0"/>
          <w:sz w:val="28"/>
          <w:szCs w:val="28"/>
          <w:lang w:val="kk-KZ"/>
        </w:rPr>
        <w:t xml:space="preserve"> құқықтық </w:t>
      </w:r>
      <w:proofErr w:type="spellStart"/>
      <w:r w:rsidRPr="006065C1">
        <w:rPr>
          <w:rStyle w:val="s0"/>
          <w:sz w:val="28"/>
          <w:szCs w:val="28"/>
          <w:lang w:val="kk-KZ"/>
        </w:rPr>
        <w:t>актiлердi</w:t>
      </w:r>
      <w:proofErr w:type="spellEnd"/>
      <w:r w:rsidRPr="006065C1">
        <w:rPr>
          <w:rStyle w:val="s0"/>
          <w:sz w:val="28"/>
          <w:szCs w:val="28"/>
          <w:lang w:val="kk-KZ"/>
        </w:rPr>
        <w:t xml:space="preserve"> </w:t>
      </w:r>
      <w:proofErr w:type="spellStart"/>
      <w:r w:rsidRPr="006065C1">
        <w:rPr>
          <w:rStyle w:val="s0"/>
          <w:sz w:val="28"/>
          <w:szCs w:val="28"/>
          <w:lang w:val="kk-KZ"/>
        </w:rPr>
        <w:t>мемлекеттiк</w:t>
      </w:r>
      <w:proofErr w:type="spellEnd"/>
      <w:r w:rsidRPr="006065C1">
        <w:rPr>
          <w:rStyle w:val="s0"/>
          <w:sz w:val="28"/>
          <w:szCs w:val="28"/>
          <w:lang w:val="kk-KZ"/>
        </w:rPr>
        <w:t xml:space="preserve"> </w:t>
      </w:r>
      <w:proofErr w:type="spellStart"/>
      <w:r w:rsidRPr="006065C1">
        <w:rPr>
          <w:rStyle w:val="s0"/>
          <w:sz w:val="28"/>
          <w:szCs w:val="28"/>
          <w:lang w:val="kk-KZ"/>
        </w:rPr>
        <w:t>тiркеу</w:t>
      </w:r>
      <w:proofErr w:type="spellEnd"/>
      <w:r w:rsidRPr="006065C1">
        <w:rPr>
          <w:rStyle w:val="s0"/>
          <w:sz w:val="28"/>
          <w:szCs w:val="28"/>
          <w:lang w:val="kk-KZ"/>
        </w:rPr>
        <w:t xml:space="preserve"> </w:t>
      </w:r>
      <w:proofErr w:type="spellStart"/>
      <w:r w:rsidRPr="006065C1">
        <w:rPr>
          <w:rStyle w:val="s0"/>
          <w:sz w:val="28"/>
          <w:szCs w:val="28"/>
          <w:lang w:val="kk-KZ"/>
        </w:rPr>
        <w:t>тiзiлiмiнде</w:t>
      </w:r>
      <w:proofErr w:type="spellEnd"/>
      <w:r w:rsidRPr="006065C1">
        <w:rPr>
          <w:rStyle w:val="s0"/>
          <w:sz w:val="28"/>
          <w:szCs w:val="28"/>
          <w:lang w:val="kk-KZ"/>
        </w:rPr>
        <w:t xml:space="preserve"> № 5770 </w:t>
      </w:r>
      <w:proofErr w:type="spellStart"/>
      <w:r w:rsidRPr="006065C1">
        <w:rPr>
          <w:rStyle w:val="s0"/>
          <w:sz w:val="28"/>
          <w:szCs w:val="28"/>
          <w:lang w:val="kk-KZ"/>
        </w:rPr>
        <w:t>тiркелген</w:t>
      </w:r>
      <w:proofErr w:type="spellEnd"/>
      <w:r w:rsidRPr="006065C1">
        <w:rPr>
          <w:rStyle w:val="s0"/>
          <w:sz w:val="28"/>
          <w:szCs w:val="28"/>
          <w:lang w:val="kk-KZ"/>
        </w:rPr>
        <w:t xml:space="preserve"> Қазақстан Республикасы Қаржы нарығын және қаржы ұйымдарын реттеу мен қадағалау агенттігі Басқармасының 2009 жылғы 5 тамыздағы № 176 қаулысымен </w:t>
      </w:r>
      <w:proofErr w:type="spellStart"/>
      <w:r w:rsidRPr="006065C1">
        <w:rPr>
          <w:rStyle w:val="s0"/>
          <w:sz w:val="28"/>
          <w:szCs w:val="28"/>
          <w:lang w:val="kk-KZ"/>
        </w:rPr>
        <w:t>бекiтiлген</w:t>
      </w:r>
      <w:proofErr w:type="spellEnd"/>
      <w:r w:rsidRPr="006065C1">
        <w:rPr>
          <w:rStyle w:val="s0"/>
          <w:sz w:val="28"/>
          <w:szCs w:val="28"/>
          <w:lang w:val="kk-KZ"/>
        </w:rPr>
        <w:t xml:space="preserve"> </w:t>
      </w:r>
      <w:proofErr w:type="spellStart"/>
      <w:r w:rsidRPr="006065C1">
        <w:rPr>
          <w:rStyle w:val="s0"/>
          <w:sz w:val="28"/>
          <w:szCs w:val="28"/>
          <w:lang w:val="kk-KZ"/>
        </w:rPr>
        <w:t>Банктiк</w:t>
      </w:r>
      <w:proofErr w:type="spellEnd"/>
      <w:r w:rsidRPr="006065C1">
        <w:rPr>
          <w:rStyle w:val="s0"/>
          <w:sz w:val="28"/>
          <w:szCs w:val="28"/>
          <w:lang w:val="kk-KZ"/>
        </w:rPr>
        <w:t xml:space="preserve"> операцияларды </w:t>
      </w:r>
      <w:proofErr w:type="spellStart"/>
      <w:r w:rsidRPr="006065C1">
        <w:rPr>
          <w:rStyle w:val="s0"/>
          <w:sz w:val="28"/>
          <w:szCs w:val="28"/>
          <w:lang w:val="kk-KZ"/>
        </w:rPr>
        <w:t>жүргiзуге</w:t>
      </w:r>
      <w:proofErr w:type="spellEnd"/>
      <w:r w:rsidRPr="006065C1">
        <w:rPr>
          <w:rStyle w:val="s0"/>
          <w:sz w:val="28"/>
          <w:szCs w:val="28"/>
          <w:lang w:val="kk-KZ"/>
        </w:rPr>
        <w:t xml:space="preserve"> </w:t>
      </w:r>
      <w:proofErr w:type="spellStart"/>
      <w:r w:rsidRPr="006065C1">
        <w:rPr>
          <w:rStyle w:val="s0"/>
          <w:sz w:val="28"/>
          <w:szCs w:val="28"/>
          <w:lang w:val="kk-KZ"/>
        </w:rPr>
        <w:t>берiлген</w:t>
      </w:r>
      <w:proofErr w:type="spellEnd"/>
      <w:r w:rsidRPr="006065C1">
        <w:rPr>
          <w:rStyle w:val="s0"/>
          <w:sz w:val="28"/>
          <w:szCs w:val="28"/>
          <w:lang w:val="kk-KZ"/>
        </w:rPr>
        <w:t xml:space="preserve"> лицензиядан айырылған </w:t>
      </w:r>
      <w:proofErr w:type="spellStart"/>
      <w:r w:rsidRPr="006065C1">
        <w:rPr>
          <w:rStyle w:val="s0"/>
          <w:sz w:val="28"/>
          <w:szCs w:val="28"/>
          <w:lang w:val="kk-KZ"/>
        </w:rPr>
        <w:t>банктiң</w:t>
      </w:r>
      <w:proofErr w:type="spellEnd"/>
      <w:r w:rsidRPr="006065C1">
        <w:rPr>
          <w:rStyle w:val="s0"/>
          <w:sz w:val="28"/>
          <w:szCs w:val="28"/>
          <w:lang w:val="kk-KZ"/>
        </w:rPr>
        <w:t xml:space="preserve"> </w:t>
      </w:r>
      <w:proofErr w:type="spellStart"/>
      <w:r w:rsidRPr="006065C1">
        <w:rPr>
          <w:rStyle w:val="s0"/>
          <w:sz w:val="28"/>
          <w:szCs w:val="28"/>
          <w:lang w:val="kk-KZ"/>
        </w:rPr>
        <w:t>активтерiн</w:t>
      </w:r>
      <w:proofErr w:type="spellEnd"/>
      <w:r w:rsidRPr="006065C1">
        <w:rPr>
          <w:rStyle w:val="s0"/>
          <w:sz w:val="28"/>
          <w:szCs w:val="28"/>
          <w:lang w:val="kk-KZ"/>
        </w:rPr>
        <w:t xml:space="preserve"> және </w:t>
      </w:r>
      <w:proofErr w:type="spellStart"/>
      <w:r w:rsidRPr="006065C1">
        <w:rPr>
          <w:rStyle w:val="s0"/>
          <w:sz w:val="28"/>
          <w:szCs w:val="28"/>
          <w:lang w:val="kk-KZ"/>
        </w:rPr>
        <w:t>мiндеттемелерiн</w:t>
      </w:r>
      <w:proofErr w:type="spellEnd"/>
      <w:r w:rsidRPr="006065C1">
        <w:rPr>
          <w:rStyle w:val="s0"/>
          <w:sz w:val="28"/>
          <w:szCs w:val="28"/>
          <w:lang w:val="kk-KZ"/>
        </w:rPr>
        <w:t xml:space="preserve"> </w:t>
      </w:r>
      <w:proofErr w:type="spellStart"/>
      <w:r w:rsidRPr="006065C1">
        <w:rPr>
          <w:rStyle w:val="s0"/>
          <w:sz w:val="28"/>
          <w:szCs w:val="28"/>
          <w:lang w:val="kk-KZ"/>
        </w:rPr>
        <w:t>бiр</w:t>
      </w:r>
      <w:proofErr w:type="spellEnd"/>
      <w:r w:rsidRPr="006065C1">
        <w:rPr>
          <w:rStyle w:val="s0"/>
          <w:sz w:val="28"/>
          <w:szCs w:val="28"/>
          <w:lang w:val="kk-KZ"/>
        </w:rPr>
        <w:t xml:space="preserve"> </w:t>
      </w:r>
      <w:proofErr w:type="spellStart"/>
      <w:r w:rsidRPr="006065C1">
        <w:rPr>
          <w:rStyle w:val="s0"/>
          <w:sz w:val="28"/>
          <w:szCs w:val="28"/>
          <w:lang w:val="kk-KZ"/>
        </w:rPr>
        <w:t>мезгiлде</w:t>
      </w:r>
      <w:proofErr w:type="spellEnd"/>
      <w:r w:rsidRPr="006065C1">
        <w:rPr>
          <w:rStyle w:val="s0"/>
          <w:sz w:val="28"/>
          <w:szCs w:val="28"/>
          <w:lang w:val="kk-KZ"/>
        </w:rPr>
        <w:t xml:space="preserve"> басқа банкке (банктерге) беру операциясын </w:t>
      </w:r>
      <w:proofErr w:type="spellStart"/>
      <w:r w:rsidRPr="006065C1">
        <w:rPr>
          <w:rStyle w:val="s0"/>
          <w:sz w:val="28"/>
          <w:szCs w:val="28"/>
          <w:lang w:val="kk-KZ"/>
        </w:rPr>
        <w:t>жүргiзу</w:t>
      </w:r>
      <w:proofErr w:type="spellEnd"/>
      <w:r w:rsidRPr="006065C1">
        <w:rPr>
          <w:rStyle w:val="s0"/>
          <w:sz w:val="28"/>
          <w:szCs w:val="28"/>
          <w:lang w:val="kk-KZ"/>
        </w:rPr>
        <w:t xml:space="preserve"> </w:t>
      </w:r>
      <w:proofErr w:type="spellStart"/>
      <w:r w:rsidRPr="006065C1">
        <w:rPr>
          <w:rStyle w:val="s0"/>
          <w:sz w:val="28"/>
          <w:szCs w:val="28"/>
          <w:lang w:val="kk-KZ"/>
        </w:rPr>
        <w:t>ережесiнде</w:t>
      </w:r>
      <w:proofErr w:type="spellEnd"/>
      <w:r w:rsidRPr="006065C1">
        <w:rPr>
          <w:rStyle w:val="s0"/>
          <w:sz w:val="28"/>
          <w:szCs w:val="28"/>
          <w:lang w:val="kk-KZ"/>
        </w:rPr>
        <w:t xml:space="preserve"> </w:t>
      </w:r>
      <w:proofErr w:type="spellStart"/>
      <w:r w:rsidRPr="006065C1">
        <w:rPr>
          <w:rStyle w:val="s0"/>
          <w:sz w:val="28"/>
          <w:szCs w:val="28"/>
          <w:lang w:val="kk-KZ"/>
        </w:rPr>
        <w:t>белгiленген</w:t>
      </w:r>
      <w:proofErr w:type="spellEnd"/>
      <w:r w:rsidRPr="006065C1">
        <w:rPr>
          <w:rStyle w:val="s0"/>
          <w:sz w:val="28"/>
          <w:szCs w:val="28"/>
          <w:lang w:val="kk-KZ"/>
        </w:rPr>
        <w:t xml:space="preserve"> </w:t>
      </w:r>
      <w:proofErr w:type="spellStart"/>
      <w:r w:rsidRPr="006065C1">
        <w:rPr>
          <w:rStyle w:val="s0"/>
          <w:sz w:val="28"/>
          <w:szCs w:val="28"/>
          <w:lang w:val="kk-KZ"/>
        </w:rPr>
        <w:t>тәртiпте</w:t>
      </w:r>
      <w:proofErr w:type="spellEnd"/>
      <w:r w:rsidRPr="006065C1">
        <w:rPr>
          <w:rStyle w:val="s0"/>
          <w:sz w:val="28"/>
          <w:szCs w:val="28"/>
          <w:lang w:val="kk-KZ"/>
        </w:rPr>
        <w:t xml:space="preserve"> </w:t>
      </w:r>
      <w:proofErr w:type="spellStart"/>
      <w:r w:rsidRPr="006065C1">
        <w:rPr>
          <w:rStyle w:val="s0"/>
          <w:sz w:val="28"/>
          <w:szCs w:val="28"/>
          <w:lang w:val="kk-KZ"/>
        </w:rPr>
        <w:t>банктiң</w:t>
      </w:r>
      <w:proofErr w:type="spellEnd"/>
      <w:r w:rsidRPr="006065C1">
        <w:rPr>
          <w:rStyle w:val="s0"/>
          <w:sz w:val="28"/>
          <w:szCs w:val="28"/>
          <w:lang w:val="kk-KZ"/>
        </w:rPr>
        <w:t xml:space="preserve"> </w:t>
      </w:r>
      <w:proofErr w:type="spellStart"/>
      <w:r w:rsidRPr="006065C1">
        <w:rPr>
          <w:rStyle w:val="s0"/>
          <w:sz w:val="28"/>
          <w:szCs w:val="28"/>
          <w:lang w:val="kk-KZ"/>
        </w:rPr>
        <w:t>активтерiн</w:t>
      </w:r>
      <w:proofErr w:type="spellEnd"/>
      <w:r w:rsidRPr="006065C1">
        <w:rPr>
          <w:rStyle w:val="s0"/>
          <w:sz w:val="28"/>
          <w:szCs w:val="28"/>
          <w:lang w:val="kk-KZ"/>
        </w:rPr>
        <w:t xml:space="preserve"> және жеке және (немесе) заңды тұлғалардың алдындағы </w:t>
      </w:r>
      <w:proofErr w:type="spellStart"/>
      <w:r w:rsidRPr="006065C1">
        <w:rPr>
          <w:rStyle w:val="s0"/>
          <w:sz w:val="28"/>
          <w:szCs w:val="28"/>
          <w:lang w:val="kk-KZ"/>
        </w:rPr>
        <w:t>мiндеттемелерiн</w:t>
      </w:r>
      <w:proofErr w:type="spellEnd"/>
      <w:r w:rsidRPr="006065C1">
        <w:rPr>
          <w:rStyle w:val="s0"/>
          <w:sz w:val="28"/>
          <w:szCs w:val="28"/>
          <w:lang w:val="kk-KZ"/>
        </w:rPr>
        <w:t xml:space="preserve"> </w:t>
      </w:r>
      <w:proofErr w:type="spellStart"/>
      <w:r w:rsidRPr="006065C1">
        <w:rPr>
          <w:rStyle w:val="s0"/>
          <w:sz w:val="28"/>
          <w:szCs w:val="28"/>
          <w:lang w:val="kk-KZ"/>
        </w:rPr>
        <w:t>бөлiгiмен</w:t>
      </w:r>
      <w:proofErr w:type="spellEnd"/>
      <w:r w:rsidRPr="006065C1">
        <w:rPr>
          <w:rStyle w:val="s0"/>
          <w:sz w:val="28"/>
          <w:szCs w:val="28"/>
          <w:lang w:val="kk-KZ"/>
        </w:rPr>
        <w:t xml:space="preserve"> не толық көлемде </w:t>
      </w:r>
      <w:proofErr w:type="spellStart"/>
      <w:r w:rsidRPr="006065C1">
        <w:rPr>
          <w:rStyle w:val="s0"/>
          <w:sz w:val="28"/>
          <w:szCs w:val="28"/>
          <w:lang w:val="kk-KZ"/>
        </w:rPr>
        <w:t>бiр</w:t>
      </w:r>
      <w:proofErr w:type="spellEnd"/>
      <w:r w:rsidRPr="006065C1">
        <w:rPr>
          <w:rStyle w:val="s0"/>
          <w:sz w:val="28"/>
          <w:szCs w:val="28"/>
          <w:lang w:val="kk-KZ"/>
        </w:rPr>
        <w:t xml:space="preserve"> </w:t>
      </w:r>
      <w:proofErr w:type="spellStart"/>
      <w:r w:rsidRPr="006065C1">
        <w:rPr>
          <w:rStyle w:val="s0"/>
          <w:sz w:val="28"/>
          <w:szCs w:val="28"/>
          <w:lang w:val="kk-KZ"/>
        </w:rPr>
        <w:t>мезгiлде</w:t>
      </w:r>
      <w:proofErr w:type="spellEnd"/>
      <w:r w:rsidRPr="006065C1">
        <w:rPr>
          <w:rStyle w:val="s0"/>
          <w:sz w:val="28"/>
          <w:szCs w:val="28"/>
          <w:lang w:val="kk-KZ"/>
        </w:rPr>
        <w:t xml:space="preserve"> басқа банкке (банктерге) беру операциясын </w:t>
      </w:r>
      <w:proofErr w:type="spellStart"/>
      <w:r w:rsidRPr="006065C1">
        <w:rPr>
          <w:rStyle w:val="s0"/>
          <w:sz w:val="28"/>
          <w:szCs w:val="28"/>
          <w:lang w:val="kk-KZ"/>
        </w:rPr>
        <w:t>жүргiзу</w:t>
      </w:r>
      <w:proofErr w:type="spellEnd"/>
      <w:r w:rsidRPr="006065C1">
        <w:rPr>
          <w:rStyle w:val="s0"/>
          <w:sz w:val="28"/>
          <w:szCs w:val="28"/>
          <w:lang w:val="kk-KZ"/>
        </w:rPr>
        <w:t xml:space="preserve"> туралы </w:t>
      </w:r>
      <w:proofErr w:type="spellStart"/>
      <w:r w:rsidRPr="006065C1">
        <w:rPr>
          <w:rStyle w:val="s0"/>
          <w:sz w:val="28"/>
          <w:szCs w:val="28"/>
          <w:lang w:val="kk-KZ"/>
        </w:rPr>
        <w:t>шешiм</w:t>
      </w:r>
      <w:proofErr w:type="spellEnd"/>
      <w:r w:rsidRPr="006065C1">
        <w:rPr>
          <w:rStyle w:val="s0"/>
          <w:sz w:val="28"/>
          <w:szCs w:val="28"/>
          <w:lang w:val="kk-KZ"/>
        </w:rPr>
        <w:t xml:space="preserve"> қабылдайды;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 xml:space="preserve">4) тағайындалған </w:t>
      </w:r>
      <w:proofErr w:type="spellStart"/>
      <w:r w:rsidRPr="006065C1">
        <w:rPr>
          <w:rStyle w:val="s0"/>
          <w:sz w:val="28"/>
          <w:szCs w:val="28"/>
          <w:lang w:val="kk-KZ"/>
        </w:rPr>
        <w:t>күнiнен</w:t>
      </w:r>
      <w:proofErr w:type="spellEnd"/>
      <w:r w:rsidRPr="006065C1">
        <w:rPr>
          <w:rStyle w:val="s0"/>
          <w:sz w:val="28"/>
          <w:szCs w:val="28"/>
          <w:lang w:val="kk-KZ"/>
        </w:rPr>
        <w:t xml:space="preserve"> бастап 30 (отыз) жұмыс </w:t>
      </w:r>
      <w:proofErr w:type="spellStart"/>
      <w:r w:rsidRPr="006065C1">
        <w:rPr>
          <w:rStyle w:val="s0"/>
          <w:sz w:val="28"/>
          <w:szCs w:val="28"/>
          <w:lang w:val="kk-KZ"/>
        </w:rPr>
        <w:t>күнiнен</w:t>
      </w:r>
      <w:proofErr w:type="spellEnd"/>
      <w:r w:rsidRPr="006065C1">
        <w:rPr>
          <w:rStyle w:val="s0"/>
          <w:sz w:val="28"/>
          <w:szCs w:val="28"/>
          <w:lang w:val="kk-KZ"/>
        </w:rPr>
        <w:t xml:space="preserve"> кеш емес мерзімде депозиттерге </w:t>
      </w:r>
      <w:proofErr w:type="spellStart"/>
      <w:r w:rsidRPr="006065C1">
        <w:rPr>
          <w:rStyle w:val="s0"/>
          <w:sz w:val="28"/>
          <w:szCs w:val="28"/>
          <w:lang w:val="kk-KZ"/>
        </w:rPr>
        <w:t>мiндеттi</w:t>
      </w:r>
      <w:proofErr w:type="spellEnd"/>
      <w:r w:rsidRPr="006065C1">
        <w:rPr>
          <w:rStyle w:val="s0"/>
          <w:sz w:val="28"/>
          <w:szCs w:val="28"/>
          <w:lang w:val="kk-KZ"/>
        </w:rPr>
        <w:t xml:space="preserve"> </w:t>
      </w:r>
      <w:proofErr w:type="spellStart"/>
      <w:r w:rsidRPr="006065C1">
        <w:rPr>
          <w:rStyle w:val="s0"/>
          <w:sz w:val="28"/>
          <w:szCs w:val="28"/>
          <w:lang w:val="kk-KZ"/>
        </w:rPr>
        <w:t>кепiлдiк</w:t>
      </w:r>
      <w:proofErr w:type="spellEnd"/>
      <w:r w:rsidRPr="006065C1">
        <w:rPr>
          <w:rStyle w:val="s0"/>
          <w:sz w:val="28"/>
          <w:szCs w:val="28"/>
          <w:lang w:val="kk-KZ"/>
        </w:rPr>
        <w:t xml:space="preserve"> </w:t>
      </w:r>
      <w:proofErr w:type="spellStart"/>
      <w:r w:rsidRPr="006065C1">
        <w:rPr>
          <w:rStyle w:val="s0"/>
          <w:sz w:val="28"/>
          <w:szCs w:val="28"/>
          <w:lang w:val="kk-KZ"/>
        </w:rPr>
        <w:t>берудi</w:t>
      </w:r>
      <w:proofErr w:type="spellEnd"/>
      <w:r w:rsidRPr="006065C1">
        <w:rPr>
          <w:rStyle w:val="s0"/>
          <w:sz w:val="28"/>
          <w:szCs w:val="28"/>
          <w:lang w:val="kk-KZ"/>
        </w:rPr>
        <w:t xml:space="preserve"> жүзеге асыратын ұйымға </w:t>
      </w:r>
      <w:proofErr w:type="spellStart"/>
      <w:r w:rsidRPr="006065C1">
        <w:rPr>
          <w:rStyle w:val="s0"/>
          <w:sz w:val="28"/>
          <w:szCs w:val="28"/>
          <w:lang w:val="kk-KZ"/>
        </w:rPr>
        <w:t>кепiлдiк</w:t>
      </w:r>
      <w:proofErr w:type="spellEnd"/>
      <w:r w:rsidRPr="006065C1">
        <w:rPr>
          <w:rStyle w:val="s0"/>
          <w:sz w:val="28"/>
          <w:szCs w:val="28"/>
          <w:lang w:val="kk-KZ"/>
        </w:rPr>
        <w:t xml:space="preserve"> </w:t>
      </w:r>
      <w:proofErr w:type="spellStart"/>
      <w:r w:rsidRPr="006065C1">
        <w:rPr>
          <w:rStyle w:val="s0"/>
          <w:sz w:val="28"/>
          <w:szCs w:val="28"/>
          <w:lang w:val="kk-KZ"/>
        </w:rPr>
        <w:t>берiлуі</w:t>
      </w:r>
      <w:proofErr w:type="spellEnd"/>
      <w:r w:rsidRPr="006065C1">
        <w:rPr>
          <w:rStyle w:val="s0"/>
          <w:sz w:val="28"/>
          <w:szCs w:val="28"/>
          <w:lang w:val="kk-KZ"/>
        </w:rPr>
        <w:t xml:space="preserve"> тиіс депозиттер туралы және депозиттерге </w:t>
      </w:r>
      <w:proofErr w:type="spellStart"/>
      <w:r w:rsidRPr="006065C1">
        <w:rPr>
          <w:rStyle w:val="s0"/>
          <w:sz w:val="28"/>
          <w:szCs w:val="28"/>
          <w:lang w:val="kk-KZ"/>
        </w:rPr>
        <w:t>мiндеттi</w:t>
      </w:r>
      <w:proofErr w:type="spellEnd"/>
      <w:r w:rsidRPr="006065C1">
        <w:rPr>
          <w:rStyle w:val="s0"/>
          <w:sz w:val="28"/>
          <w:szCs w:val="28"/>
          <w:lang w:val="kk-KZ"/>
        </w:rPr>
        <w:t xml:space="preserve"> </w:t>
      </w:r>
      <w:proofErr w:type="spellStart"/>
      <w:r w:rsidRPr="006065C1">
        <w:rPr>
          <w:rStyle w:val="s0"/>
          <w:sz w:val="28"/>
          <w:szCs w:val="28"/>
          <w:lang w:val="kk-KZ"/>
        </w:rPr>
        <w:t>кепiлдiк</w:t>
      </w:r>
      <w:proofErr w:type="spellEnd"/>
      <w:r w:rsidRPr="006065C1">
        <w:rPr>
          <w:rStyle w:val="s0"/>
          <w:sz w:val="28"/>
          <w:szCs w:val="28"/>
          <w:lang w:val="kk-KZ"/>
        </w:rPr>
        <w:t xml:space="preserve"> </w:t>
      </w:r>
      <w:proofErr w:type="spellStart"/>
      <w:r w:rsidRPr="006065C1">
        <w:rPr>
          <w:rStyle w:val="s0"/>
          <w:sz w:val="28"/>
          <w:szCs w:val="28"/>
          <w:lang w:val="kk-KZ"/>
        </w:rPr>
        <w:t>берудi</w:t>
      </w:r>
      <w:proofErr w:type="spellEnd"/>
      <w:r w:rsidRPr="006065C1">
        <w:rPr>
          <w:rStyle w:val="s0"/>
          <w:sz w:val="28"/>
          <w:szCs w:val="28"/>
          <w:lang w:val="kk-KZ"/>
        </w:rPr>
        <w:t xml:space="preserve"> жүзеге асыратын ұйыммен </w:t>
      </w:r>
      <w:proofErr w:type="spellStart"/>
      <w:r w:rsidRPr="006065C1">
        <w:rPr>
          <w:rStyle w:val="s0"/>
          <w:sz w:val="28"/>
          <w:szCs w:val="28"/>
          <w:lang w:val="kk-KZ"/>
        </w:rPr>
        <w:t>келiсiлген</w:t>
      </w:r>
      <w:proofErr w:type="spellEnd"/>
      <w:r w:rsidRPr="006065C1">
        <w:rPr>
          <w:rStyle w:val="s0"/>
          <w:sz w:val="28"/>
          <w:szCs w:val="28"/>
          <w:lang w:val="kk-KZ"/>
        </w:rPr>
        <w:t xml:space="preserve"> нысандар бойынша оларға есептелген сыйақы сомасы жөніндегі ақпаратты береді;</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 xml:space="preserve">5) банкке </w:t>
      </w:r>
      <w:proofErr w:type="spellStart"/>
      <w:r w:rsidRPr="006065C1">
        <w:rPr>
          <w:rStyle w:val="s0"/>
          <w:sz w:val="28"/>
          <w:szCs w:val="28"/>
          <w:lang w:val="kk-KZ"/>
        </w:rPr>
        <w:t>келiп</w:t>
      </w:r>
      <w:proofErr w:type="spellEnd"/>
      <w:r w:rsidRPr="006065C1">
        <w:rPr>
          <w:rStyle w:val="s0"/>
          <w:sz w:val="28"/>
          <w:szCs w:val="28"/>
          <w:lang w:val="kk-KZ"/>
        </w:rPr>
        <w:t xml:space="preserve"> </w:t>
      </w:r>
      <w:proofErr w:type="spellStart"/>
      <w:r w:rsidRPr="006065C1">
        <w:rPr>
          <w:rStyle w:val="s0"/>
          <w:sz w:val="28"/>
          <w:szCs w:val="28"/>
          <w:lang w:val="kk-KZ"/>
        </w:rPr>
        <w:t>түсетiн</w:t>
      </w:r>
      <w:proofErr w:type="spellEnd"/>
      <w:r w:rsidRPr="006065C1">
        <w:rPr>
          <w:rStyle w:val="s0"/>
          <w:sz w:val="28"/>
          <w:szCs w:val="28"/>
          <w:lang w:val="kk-KZ"/>
        </w:rPr>
        <w:t xml:space="preserve"> ақшаның, оның </w:t>
      </w:r>
      <w:proofErr w:type="spellStart"/>
      <w:r w:rsidRPr="006065C1">
        <w:rPr>
          <w:rStyle w:val="s0"/>
          <w:sz w:val="28"/>
          <w:szCs w:val="28"/>
          <w:lang w:val="kk-KZ"/>
        </w:rPr>
        <w:t>iшiнде</w:t>
      </w:r>
      <w:proofErr w:type="spellEnd"/>
      <w:r w:rsidRPr="006065C1">
        <w:rPr>
          <w:rStyle w:val="s0"/>
          <w:sz w:val="28"/>
          <w:szCs w:val="28"/>
          <w:lang w:val="kk-KZ"/>
        </w:rPr>
        <w:t xml:space="preserve"> қарыз алушылардың бұрын </w:t>
      </w:r>
      <w:proofErr w:type="spellStart"/>
      <w:r w:rsidRPr="006065C1">
        <w:rPr>
          <w:rStyle w:val="s0"/>
          <w:sz w:val="28"/>
          <w:szCs w:val="28"/>
          <w:lang w:val="kk-KZ"/>
        </w:rPr>
        <w:t>берiлген</w:t>
      </w:r>
      <w:proofErr w:type="spellEnd"/>
      <w:r w:rsidRPr="006065C1">
        <w:rPr>
          <w:rStyle w:val="s0"/>
          <w:sz w:val="28"/>
          <w:szCs w:val="28"/>
          <w:lang w:val="kk-KZ"/>
        </w:rPr>
        <w:t xml:space="preserve"> кредиттер бойынша қайтарғанын, қарыздар бойынша сыйақы мен өзге де </w:t>
      </w:r>
      <w:proofErr w:type="spellStart"/>
      <w:r w:rsidRPr="006065C1">
        <w:rPr>
          <w:rStyle w:val="s0"/>
          <w:sz w:val="28"/>
          <w:szCs w:val="28"/>
          <w:lang w:val="kk-KZ"/>
        </w:rPr>
        <w:t>кiрiстердi</w:t>
      </w:r>
      <w:proofErr w:type="spellEnd"/>
      <w:r w:rsidRPr="006065C1">
        <w:rPr>
          <w:rStyle w:val="s0"/>
          <w:sz w:val="28"/>
          <w:szCs w:val="28"/>
          <w:lang w:val="kk-KZ"/>
        </w:rPr>
        <w:t xml:space="preserve">, сондай-ақ тұрақсыздық айыптарын, </w:t>
      </w:r>
      <w:proofErr w:type="spellStart"/>
      <w:r w:rsidRPr="006065C1">
        <w:rPr>
          <w:rStyle w:val="s0"/>
          <w:sz w:val="28"/>
          <w:szCs w:val="28"/>
          <w:lang w:val="kk-KZ"/>
        </w:rPr>
        <w:t>өсiмпұлдар</w:t>
      </w:r>
      <w:proofErr w:type="spellEnd"/>
      <w:r w:rsidRPr="006065C1">
        <w:rPr>
          <w:rStyle w:val="s0"/>
          <w:sz w:val="28"/>
          <w:szCs w:val="28"/>
          <w:lang w:val="kk-KZ"/>
        </w:rPr>
        <w:t xml:space="preserve"> мен айыппұлдарды, </w:t>
      </w:r>
      <w:proofErr w:type="spellStart"/>
      <w:r w:rsidRPr="006065C1">
        <w:rPr>
          <w:rStyle w:val="s0"/>
          <w:sz w:val="28"/>
          <w:szCs w:val="28"/>
          <w:lang w:val="kk-KZ"/>
        </w:rPr>
        <w:t>банктiң</w:t>
      </w:r>
      <w:proofErr w:type="spellEnd"/>
      <w:r w:rsidRPr="006065C1">
        <w:rPr>
          <w:rStyle w:val="s0"/>
          <w:sz w:val="28"/>
          <w:szCs w:val="28"/>
          <w:lang w:val="kk-KZ"/>
        </w:rPr>
        <w:t xml:space="preserve"> аванстық </w:t>
      </w:r>
      <w:proofErr w:type="spellStart"/>
      <w:r w:rsidRPr="006065C1">
        <w:rPr>
          <w:rStyle w:val="s0"/>
          <w:sz w:val="28"/>
          <w:szCs w:val="28"/>
          <w:lang w:val="kk-KZ"/>
        </w:rPr>
        <w:t>төлемдерiнiң</w:t>
      </w:r>
      <w:proofErr w:type="spellEnd"/>
      <w:r w:rsidRPr="006065C1">
        <w:rPr>
          <w:rStyle w:val="s0"/>
          <w:sz w:val="28"/>
          <w:szCs w:val="28"/>
          <w:lang w:val="kk-KZ"/>
        </w:rPr>
        <w:t xml:space="preserve"> қайтарылуын, сондай-ақ банкке </w:t>
      </w:r>
      <w:proofErr w:type="spellStart"/>
      <w:r w:rsidRPr="006065C1">
        <w:rPr>
          <w:rStyle w:val="s0"/>
          <w:sz w:val="28"/>
          <w:szCs w:val="28"/>
          <w:lang w:val="kk-KZ"/>
        </w:rPr>
        <w:t>меншiк</w:t>
      </w:r>
      <w:proofErr w:type="spellEnd"/>
      <w:r w:rsidRPr="006065C1">
        <w:rPr>
          <w:rStyle w:val="s0"/>
          <w:sz w:val="28"/>
          <w:szCs w:val="28"/>
          <w:lang w:val="kk-KZ"/>
        </w:rPr>
        <w:t xml:space="preserve"> құқығында </w:t>
      </w:r>
      <w:proofErr w:type="spellStart"/>
      <w:r w:rsidRPr="006065C1">
        <w:rPr>
          <w:rStyle w:val="s0"/>
          <w:sz w:val="28"/>
          <w:szCs w:val="28"/>
          <w:lang w:val="kk-KZ"/>
        </w:rPr>
        <w:t>тиесiлi</w:t>
      </w:r>
      <w:proofErr w:type="spellEnd"/>
      <w:r w:rsidRPr="006065C1">
        <w:rPr>
          <w:rStyle w:val="s0"/>
          <w:sz w:val="28"/>
          <w:szCs w:val="28"/>
          <w:lang w:val="kk-KZ"/>
        </w:rPr>
        <w:t xml:space="preserve"> бағалы қағаздарды өтеуден болған қаражатты қоса алғанда, бұрын жасалған </w:t>
      </w:r>
      <w:proofErr w:type="spellStart"/>
      <w:r w:rsidRPr="006065C1">
        <w:rPr>
          <w:rStyle w:val="s0"/>
          <w:sz w:val="28"/>
          <w:szCs w:val="28"/>
          <w:lang w:val="kk-KZ"/>
        </w:rPr>
        <w:t>мәмiлелерден</w:t>
      </w:r>
      <w:proofErr w:type="spellEnd"/>
      <w:r w:rsidRPr="006065C1">
        <w:rPr>
          <w:rStyle w:val="s0"/>
          <w:sz w:val="28"/>
          <w:szCs w:val="28"/>
          <w:lang w:val="kk-KZ"/>
        </w:rPr>
        <w:t xml:space="preserve"> болған </w:t>
      </w:r>
      <w:proofErr w:type="spellStart"/>
      <w:r w:rsidRPr="006065C1">
        <w:rPr>
          <w:rStyle w:val="s0"/>
          <w:sz w:val="28"/>
          <w:szCs w:val="28"/>
          <w:lang w:val="kk-KZ"/>
        </w:rPr>
        <w:t>кiрiстердiң</w:t>
      </w:r>
      <w:proofErr w:type="spellEnd"/>
      <w:r w:rsidRPr="006065C1">
        <w:rPr>
          <w:rStyle w:val="s0"/>
          <w:sz w:val="28"/>
          <w:szCs w:val="28"/>
          <w:lang w:val="kk-KZ"/>
        </w:rPr>
        <w:t xml:space="preserve"> есепке жазылуын бақылайды;</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6) «</w:t>
      </w:r>
      <w:proofErr w:type="spellStart"/>
      <w:r w:rsidRPr="006065C1">
        <w:rPr>
          <w:rStyle w:val="s0"/>
          <w:sz w:val="28"/>
          <w:szCs w:val="28"/>
          <w:lang w:val="kk-KZ"/>
        </w:rPr>
        <w:t>Мерзiмiнде</w:t>
      </w:r>
      <w:proofErr w:type="spellEnd"/>
      <w:r w:rsidRPr="006065C1">
        <w:rPr>
          <w:rStyle w:val="s0"/>
          <w:sz w:val="28"/>
          <w:szCs w:val="28"/>
          <w:lang w:val="kk-KZ"/>
        </w:rPr>
        <w:t xml:space="preserve"> төленбеген төлем құжаттары» шоттары бойынша картотекадан төлем құжаттарын қайтарады;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7) банктің клиенттеріне банктің сейфтік ұяшықтарында орналастырылған мүліктерін қайтарады;</w:t>
      </w:r>
    </w:p>
    <w:p w:rsidR="00544C7A" w:rsidRPr="006065C1" w:rsidRDefault="00544C7A" w:rsidP="00544C7A">
      <w:pPr>
        <w:spacing w:after="0" w:line="240" w:lineRule="auto"/>
        <w:ind w:firstLine="709"/>
        <w:jc w:val="both"/>
        <w:rPr>
          <w:rStyle w:val="s0"/>
          <w:sz w:val="28"/>
          <w:szCs w:val="28"/>
          <w:lang w:val="kk-KZ"/>
        </w:rPr>
      </w:pPr>
      <w:r w:rsidRPr="006065C1">
        <w:rPr>
          <w:rFonts w:ascii="Times New Roman" w:hAnsi="Times New Roman"/>
          <w:sz w:val="28"/>
          <w:szCs w:val="28"/>
          <w:lang w:val="kk-KZ"/>
        </w:rPr>
        <w:t>8) № 207 қағидаларда айқындалған тәртіппен банк клиенттерінің ағымдағы шоттарын жабады</w:t>
      </w:r>
      <w:r w:rsidRPr="006065C1">
        <w:rPr>
          <w:rStyle w:val="s0"/>
          <w:sz w:val="28"/>
          <w:szCs w:val="28"/>
          <w:lang w:val="kk-KZ"/>
        </w:rPr>
        <w:t>;</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9) банктің банк шоттарын салыстырып тексереді, шетелдік банктердегі және Қазақстан Республикасының банктеріндегі </w:t>
      </w:r>
      <w:proofErr w:type="spellStart"/>
      <w:r w:rsidRPr="006065C1">
        <w:rPr>
          <w:rFonts w:ascii="Times New Roman" w:hAnsi="Times New Roman"/>
          <w:sz w:val="28"/>
          <w:szCs w:val="28"/>
          <w:lang w:val="kk-KZ"/>
        </w:rPr>
        <w:t>корреспонденттiк</w:t>
      </w:r>
      <w:proofErr w:type="spellEnd"/>
      <w:r w:rsidRPr="006065C1">
        <w:rPr>
          <w:rFonts w:ascii="Times New Roman" w:hAnsi="Times New Roman"/>
          <w:sz w:val="28"/>
          <w:szCs w:val="28"/>
          <w:lang w:val="kk-KZ"/>
        </w:rPr>
        <w:t xml:space="preserve"> шоттардан ақшаны Қазақстан Республикасының Ұлттық Банкінде ашылған </w:t>
      </w:r>
      <w:proofErr w:type="spellStart"/>
      <w:r w:rsidRPr="006065C1">
        <w:rPr>
          <w:rFonts w:ascii="Times New Roman" w:hAnsi="Times New Roman"/>
          <w:sz w:val="28"/>
          <w:szCs w:val="28"/>
          <w:lang w:val="kk-KZ"/>
        </w:rPr>
        <w:t>корреспонденттiк</w:t>
      </w:r>
      <w:proofErr w:type="spellEnd"/>
      <w:r w:rsidRPr="006065C1">
        <w:rPr>
          <w:rFonts w:ascii="Times New Roman" w:hAnsi="Times New Roman"/>
          <w:sz w:val="28"/>
          <w:szCs w:val="28"/>
          <w:lang w:val="kk-KZ"/>
        </w:rPr>
        <w:t xml:space="preserve"> шоттарға аударады және шетелдік банктердегі және Қазақстан Республикасының банктеріндегі </w:t>
      </w:r>
      <w:proofErr w:type="spellStart"/>
      <w:r w:rsidRPr="006065C1">
        <w:rPr>
          <w:rFonts w:ascii="Times New Roman" w:hAnsi="Times New Roman"/>
          <w:sz w:val="28"/>
          <w:szCs w:val="28"/>
          <w:lang w:val="kk-KZ"/>
        </w:rPr>
        <w:t>корреспонденттiк</w:t>
      </w:r>
      <w:proofErr w:type="spellEnd"/>
      <w:r w:rsidRPr="006065C1">
        <w:rPr>
          <w:rFonts w:ascii="Times New Roman" w:hAnsi="Times New Roman"/>
          <w:sz w:val="28"/>
          <w:szCs w:val="28"/>
          <w:lang w:val="kk-KZ"/>
        </w:rPr>
        <w:t xml:space="preserve"> шоттарды жабады;</w:t>
      </w:r>
    </w:p>
    <w:p w:rsidR="00544C7A" w:rsidRPr="006065C1" w:rsidRDefault="00544C7A" w:rsidP="00544C7A">
      <w:pPr>
        <w:pStyle w:val="aa"/>
        <w:spacing w:after="0" w:line="240" w:lineRule="auto"/>
        <w:ind w:left="0" w:firstLine="709"/>
        <w:jc w:val="both"/>
        <w:rPr>
          <w:rStyle w:val="s0"/>
          <w:sz w:val="28"/>
          <w:szCs w:val="28"/>
          <w:lang w:val="kk-KZ"/>
        </w:rPr>
      </w:pPr>
      <w:r w:rsidRPr="006065C1">
        <w:rPr>
          <w:rStyle w:val="s0"/>
          <w:sz w:val="28"/>
          <w:szCs w:val="28"/>
          <w:lang w:val="kk-KZ"/>
        </w:rPr>
        <w:t xml:space="preserve">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w:t>
      </w:r>
      <w:proofErr w:type="spellStart"/>
      <w:r w:rsidRPr="006065C1">
        <w:rPr>
          <w:rStyle w:val="s0"/>
          <w:sz w:val="28"/>
          <w:szCs w:val="28"/>
          <w:lang w:val="kk-KZ"/>
        </w:rPr>
        <w:t>мөлшерлемелерге</w:t>
      </w:r>
      <w:proofErr w:type="spellEnd"/>
      <w:r w:rsidRPr="006065C1">
        <w:rPr>
          <w:rStyle w:val="s0"/>
          <w:sz w:val="28"/>
          <w:szCs w:val="28"/>
          <w:lang w:val="kk-KZ"/>
        </w:rPr>
        <w:t xml:space="preserve"> сәйкес ұйымның қызметі үшін ақы алады.»;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lastRenderedPageBreak/>
        <w:t>18-тармақтың 2) және 3) тармақшалары мынадай редакцияда жазылсын:</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w:t>
      </w:r>
      <w:r w:rsidRPr="006065C1">
        <w:rPr>
          <w:rStyle w:val="s0"/>
          <w:sz w:val="28"/>
          <w:szCs w:val="28"/>
          <w:lang w:val="kk-KZ"/>
        </w:rPr>
        <w:t xml:space="preserve">2) сақтандыру (қайта сақтандыру) ұйымы лицензиясынан айырылған күннен бастап 10 (он) жұмыс </w:t>
      </w:r>
      <w:proofErr w:type="spellStart"/>
      <w:r w:rsidRPr="006065C1">
        <w:rPr>
          <w:rStyle w:val="s0"/>
          <w:sz w:val="28"/>
          <w:szCs w:val="28"/>
          <w:lang w:val="kk-KZ"/>
        </w:rPr>
        <w:t>күнi</w:t>
      </w:r>
      <w:proofErr w:type="spellEnd"/>
      <w:r w:rsidRPr="006065C1">
        <w:rPr>
          <w:rStyle w:val="s0"/>
          <w:sz w:val="28"/>
          <w:szCs w:val="28"/>
          <w:lang w:val="kk-KZ"/>
        </w:rPr>
        <w:t xml:space="preserve"> </w:t>
      </w:r>
      <w:proofErr w:type="spellStart"/>
      <w:r w:rsidRPr="006065C1">
        <w:rPr>
          <w:rStyle w:val="s0"/>
          <w:sz w:val="28"/>
          <w:szCs w:val="28"/>
          <w:lang w:val="kk-KZ"/>
        </w:rPr>
        <w:t>iшiнде</w:t>
      </w:r>
      <w:proofErr w:type="spellEnd"/>
      <w:r w:rsidRPr="006065C1">
        <w:rPr>
          <w:rStyle w:val="s0"/>
          <w:sz w:val="28"/>
          <w:szCs w:val="28"/>
          <w:lang w:val="kk-KZ"/>
        </w:rPr>
        <w:t xml:space="preserve"> Сақтандыру туралы заңның 54-1-бабында және Нормативтік құқықтық актілерді мемлекеттік тіркеу тізілімінде </w:t>
      </w:r>
      <w:r w:rsidRPr="006065C1">
        <w:rPr>
          <w:rStyle w:val="s0"/>
          <w:sz w:val="28"/>
          <w:szCs w:val="28"/>
          <w:lang w:val="kk-KZ"/>
        </w:rPr>
        <w:br/>
        <w:t xml:space="preserve">№ 14787 болып тіркелген Қазақстан Республикасы Ұлттық Банкі Басқармасының 2016 жылғы 26 желтоқсандағы № 303 қаулысымен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w:t>
      </w:r>
      <w:proofErr w:type="spellStart"/>
      <w:r w:rsidRPr="006065C1">
        <w:rPr>
          <w:rStyle w:val="s0"/>
          <w:sz w:val="28"/>
          <w:szCs w:val="28"/>
          <w:lang w:val="kk-KZ"/>
        </w:rPr>
        <w:t>тәртiппен</w:t>
      </w:r>
      <w:proofErr w:type="spellEnd"/>
      <w:r w:rsidRPr="006065C1">
        <w:rPr>
          <w:rStyle w:val="s0"/>
          <w:sz w:val="28"/>
          <w:szCs w:val="28"/>
          <w:lang w:val="kk-KZ"/>
        </w:rPr>
        <w:t xml:space="preserve"> </w:t>
      </w:r>
      <w:proofErr w:type="spellStart"/>
      <w:r w:rsidRPr="006065C1">
        <w:rPr>
          <w:rStyle w:val="s0"/>
          <w:sz w:val="28"/>
          <w:szCs w:val="28"/>
          <w:lang w:val="kk-KZ"/>
        </w:rPr>
        <w:t>уәкiлеттi</w:t>
      </w:r>
      <w:proofErr w:type="spellEnd"/>
      <w:r w:rsidRPr="006065C1">
        <w:rPr>
          <w:rStyle w:val="s0"/>
          <w:sz w:val="28"/>
          <w:szCs w:val="28"/>
          <w:lang w:val="kk-KZ"/>
        </w:rPr>
        <w:t xml:space="preserve"> органмен </w:t>
      </w:r>
      <w:proofErr w:type="spellStart"/>
      <w:r w:rsidRPr="006065C1">
        <w:rPr>
          <w:rStyle w:val="s0"/>
          <w:sz w:val="28"/>
          <w:szCs w:val="28"/>
          <w:lang w:val="kk-KZ"/>
        </w:rPr>
        <w:t>келiсiлуге</w:t>
      </w:r>
      <w:proofErr w:type="spellEnd"/>
      <w:r w:rsidRPr="006065C1">
        <w:rPr>
          <w:rStyle w:val="s0"/>
          <w:sz w:val="28"/>
          <w:szCs w:val="28"/>
          <w:lang w:val="kk-KZ"/>
        </w:rPr>
        <w:t xml:space="preserve"> </w:t>
      </w:r>
      <w:proofErr w:type="spellStart"/>
      <w:r w:rsidRPr="006065C1">
        <w:rPr>
          <w:rStyle w:val="s0"/>
          <w:sz w:val="28"/>
          <w:szCs w:val="28"/>
          <w:lang w:val="kk-KZ"/>
        </w:rPr>
        <w:t>тиiс</w:t>
      </w:r>
      <w:proofErr w:type="spellEnd"/>
      <w:r w:rsidRPr="006065C1">
        <w:rPr>
          <w:rStyle w:val="s0"/>
          <w:sz w:val="28"/>
          <w:szCs w:val="28"/>
          <w:lang w:val="kk-KZ"/>
        </w:rPr>
        <w:t xml:space="preserve"> сақтандыру </w:t>
      </w:r>
      <w:proofErr w:type="spellStart"/>
      <w:r w:rsidRPr="006065C1">
        <w:rPr>
          <w:rStyle w:val="s0"/>
          <w:sz w:val="28"/>
          <w:szCs w:val="28"/>
          <w:lang w:val="kk-KZ"/>
        </w:rPr>
        <w:t>портфелiн</w:t>
      </w:r>
      <w:proofErr w:type="spellEnd"/>
      <w:r w:rsidRPr="006065C1">
        <w:rPr>
          <w:rStyle w:val="s0"/>
          <w:sz w:val="28"/>
          <w:szCs w:val="28"/>
          <w:lang w:val="kk-KZ"/>
        </w:rPr>
        <w:t xml:space="preserve"> табыстау туралы </w:t>
      </w:r>
      <w:proofErr w:type="spellStart"/>
      <w:r w:rsidRPr="006065C1">
        <w:rPr>
          <w:rStyle w:val="s0"/>
          <w:sz w:val="28"/>
          <w:szCs w:val="28"/>
          <w:lang w:val="kk-KZ"/>
        </w:rPr>
        <w:t>шешiм</w:t>
      </w:r>
      <w:proofErr w:type="spellEnd"/>
      <w:r w:rsidRPr="006065C1">
        <w:rPr>
          <w:rStyle w:val="s0"/>
          <w:sz w:val="28"/>
          <w:szCs w:val="28"/>
          <w:lang w:val="kk-KZ"/>
        </w:rPr>
        <w:t xml:space="preserve"> қабылдайды;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3) сақтандыру (қайта сақтандыру) ұйымының құжаттарын және мүлкін сақтандыру (қайта сақтандыру) ұйымынан уақытша әкімшіліктің басшысына (уақытша </w:t>
      </w:r>
      <w:proofErr w:type="spellStart"/>
      <w:r w:rsidRPr="006065C1">
        <w:rPr>
          <w:rFonts w:ascii="Times New Roman" w:eastAsia="Times New Roman" w:hAnsi="Times New Roman"/>
          <w:color w:val="000000"/>
          <w:sz w:val="28"/>
          <w:szCs w:val="28"/>
          <w:lang w:val="kk-KZ" w:eastAsia="ru-RU"/>
        </w:rPr>
        <w:t>әкiмшісіне</w:t>
      </w:r>
      <w:proofErr w:type="spellEnd"/>
      <w:r w:rsidRPr="006065C1">
        <w:rPr>
          <w:rFonts w:ascii="Times New Roman" w:hAnsi="Times New Roman"/>
          <w:sz w:val="28"/>
          <w:szCs w:val="28"/>
          <w:lang w:val="kk-KZ"/>
        </w:rPr>
        <w:t xml:space="preserve">) </w:t>
      </w:r>
      <w:proofErr w:type="spellStart"/>
      <w:r w:rsidRPr="006065C1">
        <w:rPr>
          <w:rFonts w:ascii="Times New Roman" w:hAnsi="Times New Roman"/>
          <w:sz w:val="28"/>
          <w:szCs w:val="28"/>
          <w:lang w:val="kk-KZ"/>
        </w:rPr>
        <w:t>қабылдау-өткізудің</w:t>
      </w:r>
      <w:proofErr w:type="spellEnd"/>
      <w:r w:rsidRPr="006065C1">
        <w:rPr>
          <w:rFonts w:ascii="Times New Roman" w:hAnsi="Times New Roman"/>
          <w:sz w:val="28"/>
          <w:szCs w:val="28"/>
          <w:lang w:val="kk-KZ"/>
        </w:rPr>
        <w:t xml:space="preserve"> жиынтық актісіне қол қойған күннен бастап </w:t>
      </w:r>
      <w:proofErr w:type="spellStart"/>
      <w:r w:rsidRPr="006065C1">
        <w:rPr>
          <w:rFonts w:ascii="Times New Roman" w:hAnsi="Times New Roman"/>
          <w:sz w:val="28"/>
          <w:szCs w:val="28"/>
          <w:lang w:val="kk-KZ"/>
        </w:rPr>
        <w:t>күнтiзбелiк</w:t>
      </w:r>
      <w:proofErr w:type="spellEnd"/>
      <w:r w:rsidRPr="006065C1">
        <w:rPr>
          <w:rFonts w:ascii="Times New Roman" w:hAnsi="Times New Roman"/>
          <w:sz w:val="28"/>
          <w:szCs w:val="28"/>
          <w:lang w:val="kk-KZ"/>
        </w:rPr>
        <w:t xml:space="preserve"> 30 (отыз) күннен аспайтын мерзімде Сақтандыру төлемдеріне кепілдік беру қорына сақтандыру (қайта сақтандыру) ұйымының сақтандыру шарттарының </w:t>
      </w:r>
      <w:proofErr w:type="spellStart"/>
      <w:r w:rsidRPr="006065C1">
        <w:rPr>
          <w:rFonts w:ascii="Times New Roman" w:hAnsi="Times New Roman"/>
          <w:sz w:val="28"/>
          <w:szCs w:val="28"/>
          <w:lang w:val="kk-KZ"/>
        </w:rPr>
        <w:t>тiзiлiмiн</w:t>
      </w:r>
      <w:proofErr w:type="spellEnd"/>
      <w:r w:rsidRPr="006065C1">
        <w:rPr>
          <w:rFonts w:ascii="Times New Roman" w:hAnsi="Times New Roman"/>
          <w:sz w:val="28"/>
          <w:szCs w:val="28"/>
          <w:lang w:val="kk-KZ"/>
        </w:rPr>
        <w:t xml:space="preserve"> ұсынады;»;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19-тармақтың бірінші бөлігі мынадай редакцияда жазылсын:</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«19. Егер ұйымның басшылары және қызметкерлері немесе олардың тапсыруы бойынша әрекет ететін өзге адамдардың заңсыз әрекет жасауы немесе әрекет етпеуі арқылы уақытша әкімшілік оған жүктелген қызметтерді толық немесе ішінара жүзеге асыра алмайтын жағдайлар жасаса, уақытша әкімшілік кедергі ету туралы актіні жасайды.»;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21-тармақ мынадай редакцияда жазылсын:</w:t>
      </w:r>
    </w:p>
    <w:p w:rsidR="00544C7A" w:rsidRPr="006065C1" w:rsidRDefault="00544C7A" w:rsidP="00544C7A">
      <w:pPr>
        <w:pStyle w:val="aa"/>
        <w:spacing w:after="0" w:line="240" w:lineRule="auto"/>
        <w:ind w:left="0" w:firstLine="709"/>
        <w:jc w:val="both"/>
        <w:rPr>
          <w:rStyle w:val="s0"/>
          <w:sz w:val="28"/>
          <w:szCs w:val="28"/>
          <w:lang w:val="kk-KZ"/>
        </w:rPr>
      </w:pPr>
      <w:r w:rsidRPr="006065C1">
        <w:rPr>
          <w:rFonts w:ascii="Times New Roman" w:hAnsi="Times New Roman"/>
          <w:sz w:val="28"/>
          <w:szCs w:val="28"/>
          <w:lang w:val="kk-KZ"/>
        </w:rPr>
        <w:t xml:space="preserve">«21. </w:t>
      </w:r>
      <w:r w:rsidRPr="006065C1">
        <w:rPr>
          <w:rStyle w:val="s0"/>
          <w:sz w:val="28"/>
          <w:szCs w:val="28"/>
          <w:lang w:val="kk-KZ"/>
        </w:rPr>
        <w:t>Лицензиядан айырған және уақытша әкімшілікті тағайындаған күннен бастап ұйым Қағидалардың 22-тармағында көрсетілген шығыстарға байланысты жағдайларды қоспағанда, қаржылық қызметті, оның ішінде бар шоттар бойынша операцияларды жүзеге асыруды тоқтатады.»;</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26-тармақ мынадай редакцияда жазылсын:</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«26. </w:t>
      </w:r>
      <w:r w:rsidRPr="006065C1">
        <w:rPr>
          <w:rStyle w:val="s0"/>
          <w:sz w:val="28"/>
          <w:szCs w:val="28"/>
          <w:lang w:val="kk-KZ"/>
        </w:rPr>
        <w:t>Еңбекке ақы төлеу шығыстары ұйымның бар филиалдары мен өкілдіктерін ескере отырып, ұйым қызметкерлерінің еңбегіне ақы төлеу шығындарын көздейді.</w:t>
      </w:r>
    </w:p>
    <w:p w:rsidR="00544C7A" w:rsidRPr="006065C1" w:rsidRDefault="00544C7A" w:rsidP="00544C7A">
      <w:pPr>
        <w:spacing w:after="0" w:line="240" w:lineRule="auto"/>
        <w:ind w:firstLine="709"/>
        <w:jc w:val="both"/>
        <w:rPr>
          <w:rFonts w:ascii="Times New Roman" w:hAnsi="Times New Roman"/>
          <w:sz w:val="28"/>
          <w:szCs w:val="28"/>
          <w:lang w:val="kk-KZ"/>
        </w:rPr>
      </w:pPr>
      <w:r w:rsidRPr="006065C1">
        <w:rPr>
          <w:rStyle w:val="s0"/>
          <w:sz w:val="28"/>
          <w:szCs w:val="28"/>
          <w:lang w:val="kk-KZ"/>
        </w:rPr>
        <w:t>Еңбекке 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rsidR="00544C7A" w:rsidRPr="006065C1" w:rsidRDefault="00544C7A" w:rsidP="00544C7A">
      <w:pPr>
        <w:spacing w:after="0" w:line="240" w:lineRule="auto"/>
        <w:ind w:firstLine="709"/>
        <w:jc w:val="both"/>
        <w:rPr>
          <w:rFonts w:ascii="Times New Roman" w:eastAsia="BatangChe" w:hAnsi="Times New Roman"/>
          <w:sz w:val="28"/>
          <w:szCs w:val="28"/>
          <w:lang w:val="kk-KZ"/>
        </w:rPr>
      </w:pPr>
      <w:r w:rsidRPr="006065C1">
        <w:rPr>
          <w:rStyle w:val="s0"/>
          <w:sz w:val="28"/>
          <w:szCs w:val="28"/>
          <w:lang w:val="kk-KZ"/>
        </w:rPr>
        <w:t>Қызметкерлердің еңбегіне ақы төлеу талаптарын өзгертуді уақытша әкімшілік 2015 жылғы 23 қарашадағы Қазақстан Республикасы Еңбек кодексінің 46-бабына сәйкес жүзеге асырады.</w:t>
      </w:r>
      <w:r w:rsidRPr="006065C1">
        <w:rPr>
          <w:rFonts w:ascii="Times New Roman" w:eastAsia="BatangChe" w:hAnsi="Times New Roman"/>
          <w:sz w:val="28"/>
          <w:szCs w:val="28"/>
          <w:lang w:val="kk-KZ"/>
        </w:rPr>
        <w:t>»;</w:t>
      </w:r>
    </w:p>
    <w:p w:rsidR="00544C7A" w:rsidRPr="006065C1" w:rsidRDefault="00544C7A" w:rsidP="00544C7A">
      <w:pPr>
        <w:spacing w:after="0" w:line="240" w:lineRule="auto"/>
        <w:ind w:firstLine="709"/>
        <w:jc w:val="both"/>
        <w:rPr>
          <w:rFonts w:ascii="Times New Roman" w:eastAsia="BatangChe" w:hAnsi="Times New Roman"/>
          <w:sz w:val="28"/>
          <w:szCs w:val="28"/>
          <w:lang w:val="kk-KZ"/>
        </w:rPr>
      </w:pPr>
      <w:r w:rsidRPr="006065C1">
        <w:rPr>
          <w:rFonts w:ascii="Times New Roman" w:eastAsia="BatangChe" w:hAnsi="Times New Roman"/>
          <w:sz w:val="28"/>
          <w:szCs w:val="28"/>
          <w:lang w:val="kk-KZ"/>
        </w:rPr>
        <w:t>29 және 31-тармақтар алып тасталсын;</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35</w:t>
      </w:r>
      <w:r w:rsidRPr="006065C1">
        <w:rPr>
          <w:rFonts w:ascii="Times New Roman" w:hAnsi="Times New Roman"/>
          <w:sz w:val="28"/>
          <w:szCs w:val="28"/>
          <w:lang w:val="kk-KZ"/>
        </w:rPr>
        <w:t>-тармақ мынадай редакцияда жазылсын</w:t>
      </w:r>
      <w:r w:rsidRPr="006065C1">
        <w:rPr>
          <w:rStyle w:val="s0"/>
          <w:sz w:val="28"/>
          <w:szCs w:val="28"/>
          <w:lang w:val="kk-KZ"/>
        </w:rPr>
        <w:t>:</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lastRenderedPageBreak/>
        <w:t xml:space="preserve">«35. Болжанбаған шығыстар уақытша әкімшіліктің кезек күттірмейтін қажеттіліктеріне жұмсалатын, Қағидалардың 25- тармағының </w:t>
      </w:r>
      <w:hyperlink r:id="rId9" w:history="1">
        <w:r w:rsidRPr="000B027E">
          <w:rPr>
            <w:rStyle w:val="ab"/>
            <w:rFonts w:ascii="Times New Roman" w:hAnsi="Times New Roman"/>
            <w:color w:val="auto"/>
            <w:sz w:val="28"/>
            <w:szCs w:val="28"/>
            <w:lang w:val="kk-KZ"/>
          </w:rPr>
          <w:t>1), 2), 3), 4), 5), 6), 7) және 8) тармақшаларында көзделмеген, мөлшері банк үшін –</w:t>
        </w:r>
        <w:r w:rsidRPr="006065C1">
          <w:rPr>
            <w:rStyle w:val="ab"/>
            <w:color w:val="auto"/>
            <w:sz w:val="28"/>
            <w:szCs w:val="28"/>
            <w:lang w:val="kk-KZ"/>
          </w:rPr>
          <w:t xml:space="preserve"> </w:t>
        </w:r>
      </w:hyperlink>
      <w:r w:rsidRPr="006065C1">
        <w:rPr>
          <w:rStyle w:val="s0"/>
          <w:sz w:val="28"/>
          <w:szCs w:val="28"/>
          <w:lang w:val="kk-KZ"/>
        </w:rPr>
        <w:t>500 (бес жүз) айлық есептік көрсеткіштен және сақтандыру (қайта сақтандыру) ұйымы үшін – республикалық бюджет туралы заңмен тиісті қаржы жылына белгіленген 200 (екі жүз) айлық есептік көрсеткіштен аспайтын жоспарланбаған шығындарын білдіреді.»;</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38</w:t>
      </w:r>
      <w:r w:rsidRPr="006065C1">
        <w:rPr>
          <w:rFonts w:ascii="Times New Roman" w:hAnsi="Times New Roman"/>
          <w:sz w:val="28"/>
          <w:szCs w:val="28"/>
          <w:lang w:val="kk-KZ"/>
        </w:rPr>
        <w:t>-тармақ мынадай редакцияда жазылсын</w:t>
      </w:r>
      <w:r w:rsidRPr="006065C1">
        <w:rPr>
          <w:rStyle w:val="s0"/>
          <w:sz w:val="28"/>
          <w:szCs w:val="28"/>
          <w:lang w:val="kk-KZ"/>
        </w:rPr>
        <w:t>:</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«38.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w:t>
      </w:r>
      <w:proofErr w:type="spellStart"/>
      <w:r w:rsidRPr="006065C1">
        <w:rPr>
          <w:rStyle w:val="s0"/>
          <w:sz w:val="28"/>
          <w:szCs w:val="28"/>
          <w:lang w:val="kk-KZ"/>
        </w:rPr>
        <w:t>банкноталарды</w:t>
      </w:r>
      <w:proofErr w:type="spellEnd"/>
      <w:r w:rsidRPr="006065C1">
        <w:rPr>
          <w:rStyle w:val="s0"/>
          <w:sz w:val="28"/>
          <w:szCs w:val="28"/>
          <w:lang w:val="kk-KZ"/>
        </w:rPr>
        <w:t xml:space="preserve">, монеталарды, қатаң есептегі </w:t>
      </w:r>
      <w:proofErr w:type="spellStart"/>
      <w:r w:rsidRPr="006065C1">
        <w:rPr>
          <w:rStyle w:val="s0"/>
          <w:sz w:val="28"/>
          <w:szCs w:val="28"/>
          <w:lang w:val="kk-KZ"/>
        </w:rPr>
        <w:t>бланктерді</w:t>
      </w:r>
      <w:proofErr w:type="spellEnd"/>
      <w:r w:rsidRPr="006065C1">
        <w:rPr>
          <w:rStyle w:val="s0"/>
          <w:sz w:val="28"/>
          <w:szCs w:val="28"/>
          <w:lang w:val="kk-KZ"/>
        </w:rPr>
        <w:t xml:space="preserve">, өзге құндылықтарды және құжаттарды тексерумен жүргізіледі. Ревизияның нәтижелері актімен ресімделеді. </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Қолма-қол ақшаның және (немесе) құндылықтардың кем шығуы расталғанда материалды жауапты тұлға уақытша әкімшіліктің басшысына түсіндірме жазба ұсынады. </w:t>
      </w:r>
    </w:p>
    <w:p w:rsidR="00544C7A" w:rsidRPr="006065C1" w:rsidRDefault="00544C7A" w:rsidP="00544C7A">
      <w:pPr>
        <w:spacing w:after="0" w:line="240" w:lineRule="auto"/>
        <w:ind w:firstLine="708"/>
        <w:jc w:val="both"/>
        <w:rPr>
          <w:rStyle w:val="s0"/>
          <w:sz w:val="28"/>
          <w:szCs w:val="28"/>
          <w:lang w:val="kk-KZ"/>
        </w:rPr>
      </w:pPr>
      <w:r w:rsidRPr="006065C1">
        <w:rPr>
          <w:rStyle w:val="s0"/>
          <w:sz w:val="28"/>
          <w:szCs w:val="28"/>
          <w:lang w:val="kk-KZ"/>
        </w:rPr>
        <w:t xml:space="preserve">Қолма-қол ақшаның кем шығуы жөніндегі бұзушылық фактісі анықталғанда материалды жауапты тұлға ревизия нәтижелері бойынша акті </w:t>
      </w:r>
      <w:proofErr w:type="spellStart"/>
      <w:r w:rsidRPr="006065C1">
        <w:rPr>
          <w:rStyle w:val="s0"/>
          <w:sz w:val="28"/>
          <w:szCs w:val="28"/>
          <w:lang w:val="kk-KZ"/>
        </w:rPr>
        <w:t>ресімдеу</w:t>
      </w:r>
      <w:proofErr w:type="spellEnd"/>
      <w:r w:rsidRPr="006065C1">
        <w:rPr>
          <w:rStyle w:val="s0"/>
          <w:sz w:val="28"/>
          <w:szCs w:val="28"/>
          <w:lang w:val="kk-KZ"/>
        </w:rPr>
        <w:t xml:space="preserve"> күні құралған қолма-қол ақшаның кем шығуын өтейді. </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43</w:t>
      </w:r>
      <w:r w:rsidRPr="006065C1">
        <w:rPr>
          <w:rFonts w:ascii="Times New Roman" w:hAnsi="Times New Roman"/>
          <w:sz w:val="28"/>
          <w:szCs w:val="28"/>
          <w:lang w:val="kk-KZ"/>
        </w:rPr>
        <w:t>-тармақ мынадай редакцияда жазылсын</w:t>
      </w:r>
      <w:r w:rsidRPr="006065C1">
        <w:rPr>
          <w:rStyle w:val="s0"/>
          <w:sz w:val="28"/>
          <w:szCs w:val="28"/>
          <w:lang w:val="kk-KZ"/>
        </w:rPr>
        <w:t>:</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«43. Түгендеу нәтижелері бойынша уақытша әкімшілік ұйымның мүлкі мен құжаттарын түгендеу (салыстырып тексеру) нәтижелерін ескере отырып, оларды қабылдайды, ал ұйымның басшысы, бас бухгалтері және қызметкерлері тапсырады.</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Ұйымның бұрынғы басшылығынан уақытша әкімшілік басшысына ұйымның құжаттары мен мүлкін </w:t>
      </w:r>
      <w:proofErr w:type="spellStart"/>
      <w:r w:rsidRPr="006065C1">
        <w:rPr>
          <w:rStyle w:val="s0"/>
          <w:sz w:val="28"/>
          <w:szCs w:val="28"/>
          <w:lang w:val="kk-KZ"/>
        </w:rPr>
        <w:t>қабылдап-өткізу</w:t>
      </w:r>
      <w:proofErr w:type="spellEnd"/>
      <w:r w:rsidRPr="006065C1">
        <w:rPr>
          <w:rStyle w:val="s0"/>
          <w:sz w:val="28"/>
          <w:szCs w:val="28"/>
          <w:lang w:val="kk-KZ"/>
        </w:rPr>
        <w:t xml:space="preserve"> 3 (үш) данада жасалатын </w:t>
      </w:r>
      <w:proofErr w:type="spellStart"/>
      <w:r w:rsidRPr="006065C1">
        <w:rPr>
          <w:rStyle w:val="s0"/>
          <w:sz w:val="28"/>
          <w:szCs w:val="28"/>
          <w:lang w:val="kk-KZ"/>
        </w:rPr>
        <w:t>қабылдап-өткізу</w:t>
      </w:r>
      <w:proofErr w:type="spellEnd"/>
      <w:r w:rsidRPr="006065C1">
        <w:rPr>
          <w:rStyle w:val="s0"/>
          <w:sz w:val="28"/>
          <w:szCs w:val="28"/>
          <w:lang w:val="kk-KZ"/>
        </w:rPr>
        <w:t xml:space="preserve"> актісімен ресімделеді. Бір </w:t>
      </w:r>
      <w:proofErr w:type="spellStart"/>
      <w:r w:rsidRPr="006065C1">
        <w:rPr>
          <w:rStyle w:val="s0"/>
          <w:sz w:val="28"/>
          <w:szCs w:val="28"/>
          <w:lang w:val="kk-KZ"/>
        </w:rPr>
        <w:t>қабылдап-өткізу</w:t>
      </w:r>
      <w:proofErr w:type="spellEnd"/>
      <w:r w:rsidRPr="006065C1">
        <w:rPr>
          <w:rStyle w:val="s0"/>
          <w:sz w:val="28"/>
          <w:szCs w:val="28"/>
          <w:lang w:val="kk-KZ"/>
        </w:rPr>
        <w:t xml:space="preserve"> актісі уәкілетті органға жіберіледі.</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Ұйымның құжаттары мен мүлкін </w:t>
      </w:r>
      <w:proofErr w:type="spellStart"/>
      <w:r w:rsidRPr="006065C1">
        <w:rPr>
          <w:rStyle w:val="s0"/>
          <w:sz w:val="28"/>
          <w:szCs w:val="28"/>
          <w:lang w:val="kk-KZ"/>
        </w:rPr>
        <w:t>қабылдап-өткізу</w:t>
      </w:r>
      <w:proofErr w:type="spellEnd"/>
      <w:r w:rsidRPr="006065C1">
        <w:rPr>
          <w:rStyle w:val="s0"/>
          <w:sz w:val="28"/>
          <w:szCs w:val="28"/>
          <w:lang w:val="kk-KZ"/>
        </w:rPr>
        <w:t xml:space="preserve"> актісі ұйымның бұрынғы басшылығына актіні алған күннен бастап 5 (бес) жұмыс күнінен аспайтын қол қою мерзімімен жіберіледі.</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 xml:space="preserve">Ұйымның бұрынғы басшылығы </w:t>
      </w:r>
      <w:proofErr w:type="spellStart"/>
      <w:r w:rsidRPr="006065C1">
        <w:rPr>
          <w:rStyle w:val="s0"/>
          <w:sz w:val="28"/>
          <w:szCs w:val="28"/>
          <w:lang w:val="kk-KZ"/>
        </w:rPr>
        <w:t>қабылдап-өткізу</w:t>
      </w:r>
      <w:proofErr w:type="spellEnd"/>
      <w:r w:rsidRPr="006065C1">
        <w:rPr>
          <w:rStyle w:val="s0"/>
          <w:sz w:val="28"/>
          <w:szCs w:val="28"/>
          <w:lang w:val="kk-KZ"/>
        </w:rPr>
        <w:t xml:space="preserve"> актісіне қол қоймаған жағдайда бұл туралы белгі қойылады және Қағидалардың 19 және </w:t>
      </w:r>
      <w:r w:rsidRPr="006065C1">
        <w:rPr>
          <w:rStyle w:val="s0"/>
          <w:sz w:val="28"/>
          <w:szCs w:val="28"/>
          <w:lang w:val="kk-KZ"/>
        </w:rPr>
        <w:br/>
        <w:t xml:space="preserve">20-тармақтарына сәйкес </w:t>
      </w:r>
      <w:r w:rsidRPr="006065C1">
        <w:rPr>
          <w:rFonts w:ascii="Times New Roman" w:hAnsi="Times New Roman"/>
          <w:sz w:val="28"/>
          <w:szCs w:val="28"/>
          <w:lang w:val="kk-KZ"/>
        </w:rPr>
        <w:t>кедергі ету туралы акті жасалады</w:t>
      </w:r>
      <w:r w:rsidRPr="006065C1">
        <w:rPr>
          <w:rStyle w:val="s0"/>
          <w:sz w:val="28"/>
          <w:szCs w:val="28"/>
          <w:lang w:val="kk-KZ"/>
        </w:rPr>
        <w:t>.»;</w:t>
      </w:r>
    </w:p>
    <w:p w:rsidR="00544C7A" w:rsidRPr="006065C1" w:rsidRDefault="00544C7A" w:rsidP="00544C7A">
      <w:pPr>
        <w:spacing w:after="0" w:line="240" w:lineRule="auto"/>
        <w:ind w:firstLine="709"/>
        <w:jc w:val="both"/>
        <w:rPr>
          <w:rStyle w:val="s0"/>
          <w:sz w:val="28"/>
          <w:szCs w:val="28"/>
          <w:lang w:val="kk-KZ"/>
        </w:rPr>
      </w:pPr>
      <w:r w:rsidRPr="006065C1">
        <w:rPr>
          <w:rStyle w:val="s0"/>
          <w:sz w:val="28"/>
          <w:szCs w:val="28"/>
          <w:lang w:val="kk-KZ"/>
        </w:rPr>
        <w:t>Қосымшаға сәйкес нысан бойынша Уақытша әкімшіліктің шығыстар сметасы осы қаулыға қосымшаға сәйкес редакцияда жазылсын.</w:t>
      </w:r>
    </w:p>
    <w:p w:rsidR="00544C7A" w:rsidRPr="006065C1" w:rsidRDefault="00544C7A" w:rsidP="00544C7A">
      <w:pPr>
        <w:pStyle w:val="aa"/>
        <w:numPr>
          <w:ilvl w:val="0"/>
          <w:numId w:val="1"/>
        </w:numPr>
        <w:tabs>
          <w:tab w:val="left" w:pos="1134"/>
        </w:tabs>
        <w:spacing w:after="0" w:line="240" w:lineRule="auto"/>
        <w:ind w:left="0" w:firstLine="709"/>
        <w:jc w:val="both"/>
        <w:rPr>
          <w:rFonts w:ascii="Times New Roman" w:hAnsi="Times New Roman"/>
          <w:sz w:val="28"/>
          <w:szCs w:val="28"/>
          <w:lang w:val="kk-KZ"/>
        </w:rPr>
      </w:pPr>
      <w:r w:rsidRPr="006065C1">
        <w:rPr>
          <w:rStyle w:val="s0"/>
          <w:sz w:val="28"/>
          <w:szCs w:val="28"/>
          <w:lang w:val="kk-KZ"/>
        </w:rPr>
        <w:t>Банктерді қадағалау департаменті (Қизатов О.Т.) Қазақстан Республикасының заңнамасында белгіленген тәртіппен</w:t>
      </w:r>
      <w:r w:rsidRPr="006065C1">
        <w:rPr>
          <w:rFonts w:ascii="Times New Roman" w:hAnsi="Times New Roman"/>
          <w:sz w:val="28"/>
          <w:szCs w:val="28"/>
          <w:lang w:val="kk-KZ"/>
        </w:rPr>
        <w:t>:</w:t>
      </w:r>
    </w:p>
    <w:p w:rsidR="00544C7A" w:rsidRPr="006065C1" w:rsidRDefault="00544C7A" w:rsidP="00544C7A">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1)</w:t>
      </w:r>
      <w:r w:rsidRPr="006065C1">
        <w:rPr>
          <w:rFonts w:ascii="Times New Roman" w:hAnsi="Times New Roman"/>
          <w:sz w:val="28"/>
          <w:szCs w:val="28"/>
          <w:lang w:val="kk-KZ"/>
        </w:rPr>
        <w:tab/>
      </w:r>
      <w:r w:rsidRPr="006065C1">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6065C1">
        <w:rPr>
          <w:rFonts w:ascii="Times New Roman" w:hAnsi="Times New Roman"/>
          <w:sz w:val="28"/>
          <w:szCs w:val="28"/>
          <w:lang w:val="kk-KZ"/>
        </w:rPr>
        <w:t>;</w:t>
      </w:r>
    </w:p>
    <w:p w:rsidR="00544C7A" w:rsidRPr="006065C1" w:rsidRDefault="00544C7A" w:rsidP="00544C7A">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lastRenderedPageBreak/>
        <w:t>2)</w:t>
      </w:r>
      <w:r w:rsidRPr="006065C1">
        <w:rPr>
          <w:rFonts w:ascii="Times New Roman" w:hAnsi="Times New Roman"/>
          <w:sz w:val="28"/>
          <w:szCs w:val="28"/>
          <w:lang w:val="kk-KZ"/>
        </w:rPr>
        <w:tab/>
      </w:r>
      <w:r w:rsidRPr="006065C1">
        <w:rPr>
          <w:rStyle w:val="s0"/>
          <w:sz w:val="28"/>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r w:rsidRPr="006065C1">
        <w:rPr>
          <w:rFonts w:ascii="Times New Roman" w:hAnsi="Times New Roman"/>
          <w:sz w:val="28"/>
          <w:szCs w:val="28"/>
          <w:lang w:val="kk-KZ"/>
        </w:rPr>
        <w:t>;</w:t>
      </w:r>
    </w:p>
    <w:p w:rsidR="00544C7A" w:rsidRPr="006065C1" w:rsidRDefault="00544C7A" w:rsidP="00544C7A">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3)</w:t>
      </w:r>
      <w:r w:rsidRPr="006065C1">
        <w:rPr>
          <w:rFonts w:ascii="Times New Roman" w:hAnsi="Times New Roman"/>
          <w:sz w:val="28"/>
          <w:szCs w:val="28"/>
          <w:lang w:val="kk-KZ"/>
        </w:rPr>
        <w:tab/>
      </w:r>
      <w:r w:rsidRPr="006065C1">
        <w:rPr>
          <w:rStyle w:val="s0"/>
          <w:sz w:val="28"/>
          <w:szCs w:val="28"/>
          <w:lang w:val="kk-KZ"/>
        </w:rPr>
        <w:t xml:space="preserve">осы қаулыны ресми жарияланғаннан кейін Қазақстан Республикасы Ұлттық Банкінің ресми </w:t>
      </w:r>
      <w:proofErr w:type="spellStart"/>
      <w:r w:rsidRPr="006065C1">
        <w:rPr>
          <w:rStyle w:val="s0"/>
          <w:sz w:val="28"/>
          <w:szCs w:val="28"/>
          <w:lang w:val="kk-KZ"/>
        </w:rPr>
        <w:t>интернет-ресурсына</w:t>
      </w:r>
      <w:proofErr w:type="spellEnd"/>
      <w:r w:rsidRPr="006065C1">
        <w:rPr>
          <w:rStyle w:val="s0"/>
          <w:sz w:val="28"/>
          <w:szCs w:val="28"/>
          <w:lang w:val="kk-KZ"/>
        </w:rPr>
        <w:t xml:space="preserve"> орналастыруды</w:t>
      </w:r>
      <w:r w:rsidRPr="006065C1">
        <w:rPr>
          <w:rFonts w:ascii="Times New Roman" w:hAnsi="Times New Roman"/>
          <w:sz w:val="28"/>
          <w:szCs w:val="28"/>
          <w:lang w:val="kk-KZ"/>
        </w:rPr>
        <w:t>;</w:t>
      </w:r>
    </w:p>
    <w:p w:rsidR="00544C7A" w:rsidRPr="006065C1" w:rsidRDefault="00544C7A" w:rsidP="00544C7A">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6065C1">
        <w:rPr>
          <w:rFonts w:ascii="Times New Roman" w:hAnsi="Times New Roman"/>
          <w:sz w:val="28"/>
          <w:szCs w:val="28"/>
          <w:lang w:val="kk-KZ"/>
        </w:rPr>
        <w:t xml:space="preserve">4) </w:t>
      </w:r>
      <w:r w:rsidRPr="006065C1">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6065C1">
        <w:rPr>
          <w:rStyle w:val="s0"/>
          <w:sz w:val="28"/>
          <w:szCs w:val="28"/>
          <w:lang w:val="kk-KZ"/>
        </w:rPr>
        <w:br/>
        <w:t>3-тармағында көзделген іс-шаралардың орындалуы туралы мәліметтерді ұсынуды қамтамасыз етсін</w:t>
      </w:r>
      <w:r w:rsidRPr="006065C1">
        <w:rPr>
          <w:rFonts w:ascii="Times New Roman" w:hAnsi="Times New Roman"/>
          <w:sz w:val="28"/>
          <w:szCs w:val="28"/>
          <w:lang w:val="kk-KZ"/>
        </w:rPr>
        <w:t>.</w:t>
      </w:r>
    </w:p>
    <w:p w:rsidR="00544C7A" w:rsidRPr="006065C1" w:rsidRDefault="00544C7A" w:rsidP="00544C7A">
      <w:pPr>
        <w:pStyle w:val="aa"/>
        <w:numPr>
          <w:ilvl w:val="0"/>
          <w:numId w:val="1"/>
        </w:numPr>
        <w:tabs>
          <w:tab w:val="left" w:pos="1134"/>
        </w:tabs>
        <w:spacing w:after="0" w:line="240" w:lineRule="auto"/>
        <w:ind w:left="0" w:firstLine="709"/>
        <w:jc w:val="both"/>
        <w:rPr>
          <w:rFonts w:ascii="Times New Roman" w:hAnsi="Times New Roman"/>
          <w:sz w:val="28"/>
          <w:szCs w:val="28"/>
          <w:lang w:val="kk-KZ"/>
        </w:rPr>
      </w:pPr>
      <w:r w:rsidRPr="006065C1">
        <w:rPr>
          <w:rStyle w:val="s0"/>
          <w:sz w:val="28"/>
          <w:szCs w:val="28"/>
          <w:lang w:val="kk-KZ"/>
        </w:rPr>
        <w:t>Қаржылық қызметтерді тұтынушылардың құқықтарын қорғау және сыртқы коммуникациялар басқармасы (</w:t>
      </w:r>
      <w:proofErr w:type="spellStart"/>
      <w:r w:rsidRPr="006065C1">
        <w:rPr>
          <w:rStyle w:val="s0"/>
          <w:sz w:val="28"/>
          <w:szCs w:val="28"/>
          <w:lang w:val="kk-KZ"/>
        </w:rPr>
        <w:t>Терентьев</w:t>
      </w:r>
      <w:proofErr w:type="spellEnd"/>
      <w:r w:rsidRPr="006065C1">
        <w:rPr>
          <w:rStyle w:val="s0"/>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6065C1">
        <w:rPr>
          <w:rFonts w:ascii="Times New Roman" w:hAnsi="Times New Roman"/>
          <w:sz w:val="28"/>
          <w:szCs w:val="28"/>
          <w:lang w:val="kk-KZ"/>
        </w:rPr>
        <w:t>.</w:t>
      </w:r>
    </w:p>
    <w:p w:rsidR="00544C7A" w:rsidRPr="006065C1" w:rsidRDefault="00544C7A" w:rsidP="00544C7A">
      <w:pPr>
        <w:pStyle w:val="aa"/>
        <w:numPr>
          <w:ilvl w:val="0"/>
          <w:numId w:val="1"/>
        </w:numPr>
        <w:tabs>
          <w:tab w:val="left" w:pos="1134"/>
        </w:tabs>
        <w:spacing w:after="0" w:line="240" w:lineRule="auto"/>
        <w:ind w:left="0" w:firstLine="709"/>
        <w:jc w:val="both"/>
        <w:rPr>
          <w:rFonts w:ascii="Times New Roman" w:hAnsi="Times New Roman"/>
          <w:sz w:val="28"/>
          <w:szCs w:val="28"/>
          <w:lang w:val="kk-KZ"/>
        </w:rPr>
      </w:pPr>
      <w:r w:rsidRPr="006065C1">
        <w:rPr>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Pr="006065C1">
        <w:rPr>
          <w:rFonts w:ascii="Times New Roman" w:hAnsi="Times New Roman"/>
          <w:sz w:val="28"/>
          <w:szCs w:val="28"/>
          <w:lang w:val="kk-KZ"/>
        </w:rPr>
        <w:t>Смоляковқа</w:t>
      </w:r>
      <w:proofErr w:type="spellEnd"/>
      <w:r w:rsidRPr="006065C1">
        <w:rPr>
          <w:rFonts w:ascii="Times New Roman" w:hAnsi="Times New Roman"/>
          <w:sz w:val="28"/>
          <w:szCs w:val="28"/>
          <w:lang w:val="kk-KZ"/>
        </w:rPr>
        <w:t xml:space="preserve"> жүктелсін.</w:t>
      </w:r>
    </w:p>
    <w:p w:rsidR="00544C7A" w:rsidRPr="006065C1" w:rsidRDefault="00544C7A" w:rsidP="00544C7A">
      <w:pPr>
        <w:pStyle w:val="aa"/>
        <w:numPr>
          <w:ilvl w:val="0"/>
          <w:numId w:val="1"/>
        </w:numPr>
        <w:tabs>
          <w:tab w:val="left" w:pos="1134"/>
        </w:tabs>
        <w:spacing w:after="0" w:line="240" w:lineRule="auto"/>
        <w:ind w:left="0" w:firstLine="709"/>
        <w:jc w:val="both"/>
        <w:rPr>
          <w:rFonts w:ascii="Times New Roman" w:hAnsi="Times New Roman"/>
          <w:sz w:val="28"/>
          <w:szCs w:val="28"/>
          <w:lang w:val="kk-KZ"/>
        </w:rPr>
      </w:pPr>
      <w:r w:rsidRPr="006065C1">
        <w:rPr>
          <w:rStyle w:val="s0"/>
          <w:sz w:val="28"/>
          <w:szCs w:val="28"/>
          <w:lang w:val="kk-KZ"/>
        </w:rPr>
        <w:t>Осы қаулы алғашқы ресми жарияланған күнінен кейін күнтізбелік он күн өткен соң қолданысқа енгізіледі</w:t>
      </w:r>
      <w:r w:rsidRPr="006065C1">
        <w:rPr>
          <w:rFonts w:ascii="Times New Roman" w:hAnsi="Times New Roman"/>
          <w:sz w:val="28"/>
          <w:szCs w:val="28"/>
          <w:lang w:val="kk-KZ"/>
        </w:rPr>
        <w:t>.</w:t>
      </w:r>
    </w:p>
    <w:p w:rsidR="00544C7A" w:rsidRPr="006065C1" w:rsidRDefault="00544C7A" w:rsidP="00544C7A">
      <w:pPr>
        <w:pStyle w:val="aa"/>
        <w:tabs>
          <w:tab w:val="left" w:pos="1134"/>
        </w:tabs>
        <w:spacing w:after="0" w:line="240" w:lineRule="auto"/>
        <w:jc w:val="both"/>
        <w:rPr>
          <w:rFonts w:ascii="Times New Roman" w:hAnsi="Times New Roman"/>
          <w:sz w:val="28"/>
          <w:szCs w:val="28"/>
          <w:lang w:val="kk-KZ"/>
        </w:rPr>
      </w:pPr>
    </w:p>
    <w:p w:rsidR="00544C7A" w:rsidRPr="006065C1" w:rsidRDefault="00544C7A" w:rsidP="00544C7A">
      <w:pPr>
        <w:spacing w:after="0" w:line="240" w:lineRule="auto"/>
        <w:ind w:firstLine="709"/>
        <w:rPr>
          <w:rFonts w:ascii="Times New Roman" w:hAnsi="Times New Roman"/>
          <w:b/>
          <w:sz w:val="28"/>
          <w:szCs w:val="28"/>
          <w:lang w:val="kk-KZ"/>
        </w:rPr>
      </w:pPr>
    </w:p>
    <w:p w:rsidR="00544C7A" w:rsidRPr="006065C1" w:rsidRDefault="00544C7A" w:rsidP="00544C7A">
      <w:pPr>
        <w:spacing w:after="0" w:line="240" w:lineRule="auto"/>
        <w:ind w:firstLine="709"/>
        <w:rPr>
          <w:rFonts w:ascii="Times New Roman" w:hAnsi="Times New Roman"/>
          <w:b/>
          <w:sz w:val="28"/>
          <w:szCs w:val="28"/>
          <w:lang w:val="kk-KZ"/>
        </w:rPr>
      </w:pPr>
      <w:r w:rsidRPr="006065C1">
        <w:rPr>
          <w:rFonts w:ascii="Times New Roman" w:hAnsi="Times New Roman"/>
          <w:b/>
          <w:sz w:val="28"/>
          <w:szCs w:val="28"/>
          <w:lang w:val="kk-KZ"/>
        </w:rPr>
        <w:t>Ұлттық Банк</w:t>
      </w:r>
    </w:p>
    <w:p w:rsidR="00544C7A" w:rsidRPr="006065C1" w:rsidRDefault="00544C7A" w:rsidP="00544C7A">
      <w:pPr>
        <w:spacing w:after="0" w:line="240" w:lineRule="auto"/>
        <w:ind w:firstLine="709"/>
        <w:rPr>
          <w:rFonts w:ascii="Times New Roman" w:hAnsi="Times New Roman"/>
          <w:b/>
          <w:sz w:val="28"/>
          <w:szCs w:val="28"/>
          <w:lang w:val="kk-KZ"/>
        </w:rPr>
      </w:pPr>
      <w:r w:rsidRPr="006065C1">
        <w:rPr>
          <w:rFonts w:ascii="Times New Roman" w:hAnsi="Times New Roman"/>
          <w:b/>
          <w:sz w:val="28"/>
          <w:szCs w:val="28"/>
          <w:lang w:val="kk-KZ"/>
        </w:rPr>
        <w:t xml:space="preserve">   Төрағасы                                                                   </w:t>
      </w:r>
      <w:r w:rsidRPr="006065C1">
        <w:rPr>
          <w:rStyle w:val="s0"/>
          <w:b/>
          <w:bCs/>
          <w:sz w:val="28"/>
          <w:szCs w:val="28"/>
          <w:lang w:val="kk-KZ"/>
        </w:rPr>
        <w:t>Д. Ақышев</w:t>
      </w:r>
      <w:r w:rsidRPr="006065C1">
        <w:rPr>
          <w:rFonts w:ascii="Times New Roman" w:hAnsi="Times New Roman"/>
          <w:b/>
          <w:sz w:val="28"/>
          <w:szCs w:val="28"/>
          <w:lang w:val="kk-KZ"/>
        </w:rPr>
        <w:t xml:space="preserve"> </w:t>
      </w:r>
    </w:p>
    <w:p w:rsidR="00544C7A" w:rsidRPr="006065C1" w:rsidRDefault="00544C7A" w:rsidP="00544C7A">
      <w:pPr>
        <w:pStyle w:val="aa"/>
        <w:tabs>
          <w:tab w:val="left" w:pos="1134"/>
        </w:tabs>
        <w:spacing w:after="0" w:line="240" w:lineRule="auto"/>
        <w:jc w:val="both"/>
        <w:rPr>
          <w:rFonts w:ascii="Times New Roman" w:hAnsi="Times New Roman"/>
          <w:sz w:val="28"/>
          <w:szCs w:val="28"/>
          <w:lang w:val="kk-KZ"/>
        </w:rPr>
      </w:pPr>
      <w:r w:rsidRPr="006065C1">
        <w:rPr>
          <w:rFonts w:ascii="Times New Roman" w:hAnsi="Times New Roman"/>
          <w:sz w:val="28"/>
          <w:szCs w:val="28"/>
          <w:lang w:val="kk-KZ"/>
        </w:rPr>
        <w:t xml:space="preserve"> </w:t>
      </w:r>
    </w:p>
    <w:p w:rsidR="00544C7A" w:rsidRPr="006065C1" w:rsidRDefault="00544C7A" w:rsidP="00544C7A">
      <w:pPr>
        <w:pStyle w:val="aa"/>
        <w:tabs>
          <w:tab w:val="left" w:pos="1134"/>
        </w:tabs>
        <w:spacing w:after="0" w:line="240" w:lineRule="auto"/>
        <w:ind w:left="0" w:firstLine="709"/>
        <w:jc w:val="both"/>
        <w:rPr>
          <w:rFonts w:ascii="Times New Roman" w:hAnsi="Times New Roman"/>
          <w:sz w:val="28"/>
          <w:szCs w:val="28"/>
          <w:lang w:val="kk-KZ"/>
        </w:rPr>
      </w:pPr>
    </w:p>
    <w:p w:rsidR="00544C7A" w:rsidRPr="006065C1" w:rsidRDefault="00544C7A" w:rsidP="00544C7A">
      <w:pPr>
        <w:pStyle w:val="aa"/>
        <w:tabs>
          <w:tab w:val="left" w:pos="1134"/>
        </w:tabs>
        <w:spacing w:after="0" w:line="240" w:lineRule="auto"/>
        <w:ind w:left="0" w:firstLine="709"/>
        <w:jc w:val="both"/>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lastRenderedPageBreak/>
        <w:t xml:space="preserve">Қазақстан Республикасы </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Ұлттық Банкі Басқармасының </w:t>
      </w:r>
    </w:p>
    <w:p w:rsidR="00544C7A" w:rsidRPr="006065C1" w:rsidRDefault="00544C7A" w:rsidP="00544C7A">
      <w:pPr>
        <w:spacing w:after="0" w:line="240" w:lineRule="auto"/>
        <w:ind w:firstLine="709"/>
        <w:jc w:val="right"/>
        <w:rPr>
          <w:rFonts w:ascii="Times New Roman" w:hAnsi="Times New Roman"/>
          <w:sz w:val="28"/>
          <w:szCs w:val="28"/>
          <w:lang w:val="kk-KZ"/>
        </w:rPr>
      </w:pPr>
      <w:r w:rsidRPr="006065C1">
        <w:rPr>
          <w:rFonts w:ascii="Times New Roman" w:hAnsi="Times New Roman"/>
          <w:sz w:val="28"/>
          <w:szCs w:val="28"/>
          <w:lang w:val="kk-KZ"/>
        </w:rPr>
        <w:t>2018 жылғы  «27 » сәуірдегі</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72 қаулысына</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қосымша</w:t>
      </w: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Банктің, сақтандыру (қайта сақтандыру) </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ұйымының уақытша әкімшілігін </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(уақытша </w:t>
      </w:r>
      <w:proofErr w:type="spellStart"/>
      <w:r w:rsidRPr="006065C1">
        <w:rPr>
          <w:rFonts w:ascii="Times New Roman" w:eastAsia="Times New Roman" w:hAnsi="Times New Roman"/>
          <w:color w:val="000000"/>
          <w:sz w:val="28"/>
          <w:szCs w:val="28"/>
          <w:lang w:val="kk-KZ" w:eastAsia="ru-RU"/>
        </w:rPr>
        <w:t>әкiмшісін</w:t>
      </w:r>
      <w:proofErr w:type="spellEnd"/>
      <w:r w:rsidRPr="006065C1">
        <w:rPr>
          <w:rFonts w:ascii="Times New Roman" w:hAnsi="Times New Roman"/>
          <w:sz w:val="28"/>
          <w:szCs w:val="28"/>
          <w:lang w:val="kk-KZ"/>
        </w:rPr>
        <w:t xml:space="preserve">) тағайындау және </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оның өкілеттіктері  қағидаларына</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 қосымша</w:t>
      </w: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Нысан</w:t>
      </w: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«Бекітілді»</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Уақытша әкімшілік басшысы </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_______________________________</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(қолы)</w:t>
      </w:r>
    </w:p>
    <w:p w:rsidR="00544C7A" w:rsidRPr="006065C1" w:rsidRDefault="00544C7A" w:rsidP="00544C7A">
      <w:pPr>
        <w:spacing w:after="0" w:line="240" w:lineRule="auto"/>
        <w:jc w:val="right"/>
        <w:rPr>
          <w:rFonts w:ascii="Times New Roman" w:hAnsi="Times New Roman"/>
          <w:sz w:val="28"/>
          <w:szCs w:val="28"/>
          <w:lang w:val="kk-KZ"/>
        </w:rPr>
      </w:pPr>
      <w:r w:rsidRPr="006065C1">
        <w:rPr>
          <w:rFonts w:ascii="Times New Roman" w:hAnsi="Times New Roman"/>
          <w:sz w:val="28"/>
          <w:szCs w:val="28"/>
          <w:lang w:val="kk-KZ"/>
        </w:rPr>
        <w:t xml:space="preserve">20___ жылғы «____» ____________ </w:t>
      </w: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right"/>
        <w:rPr>
          <w:rFonts w:ascii="Times New Roman" w:hAnsi="Times New Roman"/>
          <w:sz w:val="28"/>
          <w:szCs w:val="28"/>
          <w:lang w:val="kk-KZ"/>
        </w:rPr>
      </w:pPr>
    </w:p>
    <w:p w:rsidR="00544C7A" w:rsidRPr="006065C1" w:rsidRDefault="00544C7A" w:rsidP="00544C7A">
      <w:pPr>
        <w:spacing w:after="0" w:line="240" w:lineRule="auto"/>
        <w:jc w:val="center"/>
        <w:rPr>
          <w:rFonts w:ascii="Times New Roman" w:hAnsi="Times New Roman"/>
          <w:sz w:val="28"/>
          <w:szCs w:val="28"/>
          <w:lang w:val="kk-KZ"/>
        </w:rPr>
      </w:pPr>
      <w:r w:rsidRPr="006065C1">
        <w:rPr>
          <w:rFonts w:ascii="Times New Roman" w:hAnsi="Times New Roman"/>
          <w:sz w:val="28"/>
          <w:szCs w:val="28"/>
          <w:lang w:val="kk-KZ"/>
        </w:rPr>
        <w:t>______________________________________________________________</w:t>
      </w:r>
      <w:r w:rsidRPr="006065C1">
        <w:rPr>
          <w:lang w:val="kk-KZ"/>
        </w:rPr>
        <w:t xml:space="preserve"> </w:t>
      </w:r>
    </w:p>
    <w:p w:rsidR="00544C7A" w:rsidRPr="006065C1" w:rsidRDefault="00544C7A" w:rsidP="00544C7A">
      <w:pPr>
        <w:spacing w:after="0" w:line="240" w:lineRule="auto"/>
        <w:jc w:val="center"/>
        <w:rPr>
          <w:rFonts w:ascii="Times New Roman" w:hAnsi="Times New Roman"/>
          <w:sz w:val="28"/>
          <w:szCs w:val="28"/>
          <w:lang w:val="kk-KZ"/>
        </w:rPr>
      </w:pPr>
      <w:r w:rsidRPr="006065C1">
        <w:rPr>
          <w:rFonts w:ascii="Times New Roman" w:hAnsi="Times New Roman"/>
          <w:sz w:val="28"/>
          <w:szCs w:val="28"/>
          <w:lang w:val="kk-KZ"/>
        </w:rPr>
        <w:t>ұйымның атауы</w:t>
      </w:r>
    </w:p>
    <w:p w:rsidR="00544C7A" w:rsidRPr="006065C1" w:rsidRDefault="00544C7A" w:rsidP="00544C7A">
      <w:pPr>
        <w:spacing w:after="0" w:line="240" w:lineRule="auto"/>
        <w:jc w:val="center"/>
        <w:rPr>
          <w:rStyle w:val="s1"/>
          <w:b w:val="0"/>
          <w:sz w:val="28"/>
          <w:szCs w:val="28"/>
          <w:lang w:val="kk-KZ"/>
        </w:rPr>
      </w:pPr>
      <w:r w:rsidRPr="006065C1">
        <w:rPr>
          <w:rFonts w:ascii="Times New Roman" w:hAnsi="Times New Roman"/>
          <w:sz w:val="28"/>
          <w:szCs w:val="28"/>
          <w:lang w:val="kk-KZ"/>
        </w:rPr>
        <w:t>уақытша әкімшілігінің</w:t>
      </w:r>
      <w:r w:rsidRPr="006065C1">
        <w:rPr>
          <w:rStyle w:val="s1"/>
          <w:b w:val="0"/>
          <w:sz w:val="28"/>
          <w:szCs w:val="28"/>
          <w:lang w:val="kk-KZ"/>
        </w:rPr>
        <w:t xml:space="preserve"> __________________ жылғы ______ айындағы </w:t>
      </w:r>
    </w:p>
    <w:p w:rsidR="00544C7A" w:rsidRPr="006065C1" w:rsidRDefault="00544C7A" w:rsidP="00544C7A">
      <w:pPr>
        <w:spacing w:after="0" w:line="240" w:lineRule="auto"/>
        <w:jc w:val="center"/>
        <w:rPr>
          <w:rFonts w:ascii="Times New Roman" w:hAnsi="Times New Roman"/>
          <w:sz w:val="28"/>
          <w:szCs w:val="28"/>
          <w:lang w:val="kk-KZ"/>
        </w:rPr>
      </w:pPr>
      <w:r w:rsidRPr="006065C1">
        <w:rPr>
          <w:rStyle w:val="s1"/>
          <w:b w:val="0"/>
          <w:sz w:val="28"/>
          <w:szCs w:val="28"/>
          <w:lang w:val="kk-KZ"/>
        </w:rPr>
        <w:t xml:space="preserve">шығыстарының сметасы </w:t>
      </w:r>
    </w:p>
    <w:p w:rsidR="00544C7A" w:rsidRPr="006065C1" w:rsidRDefault="00544C7A" w:rsidP="00544C7A">
      <w:pPr>
        <w:spacing w:after="0" w:line="240" w:lineRule="auto"/>
        <w:jc w:val="center"/>
        <w:rPr>
          <w:rFonts w:ascii="Times New Roman" w:hAnsi="Times New Roman"/>
          <w:sz w:val="28"/>
          <w:szCs w:val="28"/>
          <w:lang w:val="kk-KZ"/>
        </w:rPr>
      </w:pPr>
      <w:r w:rsidRPr="006065C1">
        <w:rPr>
          <w:rFonts w:ascii="Times New Roman" w:hAnsi="Times New Roman"/>
          <w:sz w:val="28"/>
          <w:szCs w:val="28"/>
          <w:lang w:val="kk-KZ"/>
        </w:rPr>
        <w:t> </w:t>
      </w:r>
    </w:p>
    <w:tbl>
      <w:tblPr>
        <w:tblW w:w="4785" w:type="pct"/>
        <w:jc w:val="center"/>
        <w:tblLayout w:type="fixed"/>
        <w:tblCellMar>
          <w:left w:w="0" w:type="dxa"/>
          <w:right w:w="0" w:type="dxa"/>
        </w:tblCellMar>
        <w:tblLook w:val="04A0" w:firstRow="1" w:lastRow="0" w:firstColumn="1" w:lastColumn="0" w:noHBand="0" w:noVBand="1"/>
      </w:tblPr>
      <w:tblGrid>
        <w:gridCol w:w="1152"/>
        <w:gridCol w:w="6191"/>
        <w:gridCol w:w="2086"/>
      </w:tblGrid>
      <w:tr w:rsidR="00544C7A" w:rsidRPr="000B027E" w:rsidTr="00070607">
        <w:trPr>
          <w:jc w:val="center"/>
        </w:trPr>
        <w:tc>
          <w:tcPr>
            <w:tcW w:w="6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w:t>
            </w:r>
          </w:p>
        </w:tc>
        <w:tc>
          <w:tcPr>
            <w:tcW w:w="3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Шығыстар баптарының атауы</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Жоспарланған шығыстар сомасы (мың теңге)</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2</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Қызметкерлерге еңбекақы төлеу</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Уақытша әкімшілік басшысына және мүшелеріне, сондай-ақ еңбек шарттары негізінде жұмыс істейтін ұйымның қызметкерлеріне еңбекақы төлеу</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1.1.1</w:t>
            </w:r>
          </w:p>
        </w:tc>
        <w:tc>
          <w:tcPr>
            <w:tcW w:w="3283"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Лауазымдық еңбекақы</w:t>
            </w:r>
          </w:p>
        </w:tc>
        <w:tc>
          <w:tcPr>
            <w:tcW w:w="1106"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lastRenderedPageBreak/>
              <w:t>1.1.2</w:t>
            </w:r>
          </w:p>
        </w:tc>
        <w:tc>
          <w:tcPr>
            <w:tcW w:w="3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Табыс салығы</w:t>
            </w:r>
          </w:p>
        </w:tc>
        <w:tc>
          <w:tcPr>
            <w:tcW w:w="11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1.1.3</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Міндетті зейнетақы жарналары</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1.2</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Өтеулі қызмет көрсету шарттары бойынша қызмет көрсететін тұлғаларға еңбекақы төлеу</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2</w:t>
            </w:r>
          </w:p>
        </w:tc>
        <w:tc>
          <w:tcPr>
            <w:tcW w:w="32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Бюджетке аударымдар</w:t>
            </w: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2.1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Салықтар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2.2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Төлемдер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2.3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 xml:space="preserve">Өзге де салықтар және бюджетке төленетін басқа да міндетті төлемдер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Әкімшілік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Қызметтік және шаруашылық қажеттікке арналған көлікті жалдау қызметтері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Байланыс қызметтері (телекоммуникация шығыстары, телефон, телеграф пайдаланғаны үшін абоненттік төлем, қалааралық және халықаралық сөйлесу, почта және анықтама қызметтерінің қызмет көрсету шығыстары)</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Үйлер мен ғимараттарды (меншікті және кепілге қойылған мүлікті) күзету және сигнализация қызметтері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Көлікті күзету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Көліктерге арналған тұрақтар ұсыну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3.6</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 тіркеу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3.7</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Көлікті техникалық бақылаудан өткізу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3.8</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Көлікті сақтандыру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3.9</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Коммуналдық қызметтер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3.10</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(тексеру), демонтаж жұмыстары</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Үй-жайды жалдау</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Тіркеу органдарында жылжымайтын мүлікті және тиісті құжаттаманы тіркеу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Мүлікті бағалау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Бұқаралық ақпарат құралдарында жариялау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Жылыту жүйесін іске қосуға дайындау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3.16</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Сантехникалық жұмыстар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3.17</w:t>
            </w:r>
          </w:p>
        </w:tc>
        <w:tc>
          <w:tcPr>
            <w:tcW w:w="3283"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Мүлікті сақтау қызметі</w:t>
            </w:r>
          </w:p>
        </w:tc>
        <w:tc>
          <w:tcPr>
            <w:tcW w:w="1106"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lastRenderedPageBreak/>
              <w:t>3.18</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 xml:space="preserve">Құжаттарды </w:t>
            </w:r>
            <w:proofErr w:type="spellStart"/>
            <w:r w:rsidRPr="006065C1">
              <w:rPr>
                <w:rStyle w:val="s0"/>
                <w:sz w:val="28"/>
                <w:szCs w:val="28"/>
                <w:lang w:val="kk-KZ"/>
              </w:rPr>
              <w:t>нотариалды</w:t>
            </w:r>
            <w:proofErr w:type="spellEnd"/>
            <w:r w:rsidRPr="006065C1">
              <w:rPr>
                <w:rStyle w:val="s0"/>
                <w:sz w:val="28"/>
                <w:szCs w:val="28"/>
                <w:lang w:val="kk-KZ"/>
              </w:rPr>
              <w:t xml:space="preserve"> куәландыру және </w:t>
            </w:r>
            <w:proofErr w:type="spellStart"/>
            <w:r w:rsidRPr="006065C1">
              <w:rPr>
                <w:rStyle w:val="s0"/>
                <w:sz w:val="28"/>
                <w:szCs w:val="28"/>
                <w:lang w:val="kk-KZ"/>
              </w:rPr>
              <w:t>аппостильдеу</w:t>
            </w:r>
            <w:proofErr w:type="spellEnd"/>
            <w:r w:rsidRPr="006065C1">
              <w:rPr>
                <w:rStyle w:val="s0"/>
                <w:sz w:val="28"/>
                <w:szCs w:val="28"/>
                <w:lang w:val="kk-KZ"/>
              </w:rPr>
              <w:t xml:space="preserve"> қызметі </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3.19</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Мүлікті тасымалдау, тиеу, түсіру қызметі</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3.20</w:t>
            </w:r>
          </w:p>
        </w:tc>
        <w:tc>
          <w:tcPr>
            <w:tcW w:w="32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Сауда-саттықты ұйымдастыру және өткізу қызметі</w:t>
            </w: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Инкассациялау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Сараптама өткізу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Бағдарламалық қамтамасыз етуге қызмет көрсету</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Құжаттарды аудару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Телефон нөмірлерін орнату, ауыстыру немесе көшіру</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3.26</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Бағалы қағаздарды тіркеуші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3.27</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Құжаттарды ғылыми-техникалық өңдеу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3.28</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Банк шотына қызмет көрсету, банк шотын ашпай жүзеге асырылған ақша аударымы және төлемі бойынша қызмет</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trHeight w:val="394"/>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r w:rsidRPr="006065C1">
              <w:rPr>
                <w:rStyle w:val="s0"/>
                <w:sz w:val="28"/>
                <w:szCs w:val="28"/>
                <w:lang w:val="kk-KZ"/>
              </w:rPr>
              <w:t>3.29</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Style w:val="s0"/>
                <w:sz w:val="28"/>
                <w:szCs w:val="28"/>
                <w:lang w:val="kk-KZ"/>
              </w:rPr>
            </w:pPr>
            <w:r w:rsidRPr="006065C1">
              <w:rPr>
                <w:rStyle w:val="s0"/>
                <w:sz w:val="28"/>
                <w:szCs w:val="28"/>
                <w:lang w:val="kk-KZ"/>
              </w:rPr>
              <w:t>Жеке сот орындаушыларының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p>
        </w:tc>
      </w:tr>
      <w:tr w:rsidR="00544C7A" w:rsidRPr="000B027E" w:rsidTr="00070607">
        <w:trPr>
          <w:trHeight w:val="976"/>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r w:rsidRPr="006065C1">
              <w:rPr>
                <w:rStyle w:val="s0"/>
                <w:sz w:val="28"/>
                <w:szCs w:val="28"/>
                <w:lang w:val="kk-KZ"/>
              </w:rPr>
              <w:t>3.30</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Style w:val="s0"/>
                <w:sz w:val="28"/>
                <w:szCs w:val="28"/>
                <w:lang w:val="kk-KZ"/>
              </w:rPr>
            </w:pPr>
            <w:r w:rsidRPr="006065C1">
              <w:rPr>
                <w:rFonts w:ascii="Times New Roman" w:hAnsi="Times New Roman"/>
                <w:sz w:val="28"/>
                <w:szCs w:val="28"/>
                <w:lang w:val="kk-KZ"/>
              </w:rPr>
              <w:t xml:space="preserve">Қызметкерлер еңбек (қызметтік) міндеттерін </w:t>
            </w:r>
            <w:r w:rsidRPr="006065C1">
              <w:rPr>
                <w:rStyle w:val="s0"/>
                <w:sz w:val="28"/>
                <w:szCs w:val="28"/>
                <w:lang w:val="kk-KZ"/>
              </w:rPr>
              <w:t>атқарған кезде оларды жазатайым оқиғалардан міндетті сақтандыру қызметі</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r w:rsidRPr="006065C1">
              <w:rPr>
                <w:rStyle w:val="s0"/>
                <w:sz w:val="28"/>
                <w:szCs w:val="28"/>
                <w:lang w:val="kk-KZ"/>
              </w:rPr>
              <w:t>3.31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Style w:val="s0"/>
                <w:sz w:val="28"/>
                <w:szCs w:val="28"/>
                <w:lang w:val="kk-KZ"/>
              </w:rPr>
            </w:pPr>
            <w:r w:rsidRPr="006065C1">
              <w:rPr>
                <w:rStyle w:val="s0"/>
                <w:sz w:val="28"/>
                <w:szCs w:val="28"/>
                <w:lang w:val="kk-KZ"/>
              </w:rPr>
              <w:t>Әлеуметтік медициналық сақтандыру қорына аударымдар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Style w:val="s0"/>
                <w:sz w:val="28"/>
                <w:szCs w:val="28"/>
                <w:lang w:val="kk-KZ"/>
              </w:rPr>
            </w:pP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Тауар-материалдық құндылықтарды сатып алу шығыстары</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Офистік жабдықты жұмыс күйінде ұстауға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Көлік құралдарын ұстауға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Үй-жайларды ұстауға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Қағаз және бланк өнімдер сатып алуға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Кеңсе тауарларын сатып алуға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4.6</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Жанар-жағар май материалдарын сатып алуға арналған шығыстар</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Іссапар шығыстары</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6</w:t>
            </w:r>
          </w:p>
        </w:tc>
        <w:tc>
          <w:tcPr>
            <w:tcW w:w="3283"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Жаңылыс нұсқау бойынша келіп түскен ақшаны қайтару шығыстары</w:t>
            </w:r>
          </w:p>
        </w:tc>
        <w:tc>
          <w:tcPr>
            <w:tcW w:w="1106" w:type="pct"/>
            <w:tcBorders>
              <w:top w:val="nil"/>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0B027E"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7</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 xml:space="preserve">Банктің активтері мен міндеттемелерін басқа банкке (банктерге) бір мезгілде беру бойынша операцияларды жүргізуге арналған банк </w:t>
            </w:r>
            <w:r w:rsidRPr="006065C1">
              <w:rPr>
                <w:rStyle w:val="s0"/>
                <w:sz w:val="28"/>
                <w:szCs w:val="28"/>
                <w:lang w:val="kk-KZ"/>
              </w:rPr>
              <w:lastRenderedPageBreak/>
              <w:t>шығыстары</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lastRenderedPageBreak/>
              <w:t> </w:t>
            </w:r>
          </w:p>
        </w:tc>
      </w:tr>
      <w:tr w:rsidR="00544C7A" w:rsidRPr="000B027E" w:rsidTr="00070607">
        <w:trPr>
          <w:jc w:val="center"/>
        </w:trPr>
        <w:tc>
          <w:tcPr>
            <w:tcW w:w="6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lastRenderedPageBreak/>
              <w:t>8</w:t>
            </w:r>
          </w:p>
        </w:tc>
        <w:tc>
          <w:tcPr>
            <w:tcW w:w="32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Сақтандыру (қайта сақтандыру) ұйымының толық көлемде сақтандыру портфелін басқа сақтандыру ұйымына беру бойынша шығыстары</w:t>
            </w:r>
          </w:p>
        </w:tc>
        <w:tc>
          <w:tcPr>
            <w:tcW w:w="11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61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9</w:t>
            </w:r>
          </w:p>
        </w:tc>
        <w:tc>
          <w:tcPr>
            <w:tcW w:w="32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Кездейсоқ шығыстар</w:t>
            </w: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r w:rsidR="00544C7A" w:rsidRPr="006065C1" w:rsidTr="00070607">
        <w:trPr>
          <w:jc w:val="center"/>
        </w:trPr>
        <w:tc>
          <w:tcPr>
            <w:tcW w:w="38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rPr>
                <w:rFonts w:ascii="Times New Roman" w:hAnsi="Times New Roman"/>
                <w:sz w:val="28"/>
                <w:szCs w:val="28"/>
                <w:lang w:val="kk-KZ"/>
              </w:rPr>
            </w:pPr>
            <w:r w:rsidRPr="006065C1">
              <w:rPr>
                <w:rStyle w:val="s0"/>
                <w:sz w:val="28"/>
                <w:szCs w:val="28"/>
                <w:lang w:val="kk-KZ"/>
              </w:rPr>
              <w:t>Айына жиынтығы</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4C7A" w:rsidRPr="006065C1" w:rsidRDefault="00544C7A" w:rsidP="00070607">
            <w:pPr>
              <w:spacing w:after="0" w:line="240" w:lineRule="auto"/>
              <w:jc w:val="center"/>
              <w:rPr>
                <w:rFonts w:ascii="Times New Roman" w:hAnsi="Times New Roman"/>
                <w:sz w:val="28"/>
                <w:szCs w:val="28"/>
                <w:lang w:val="kk-KZ"/>
              </w:rPr>
            </w:pPr>
            <w:r w:rsidRPr="006065C1">
              <w:rPr>
                <w:rStyle w:val="s0"/>
                <w:sz w:val="28"/>
                <w:szCs w:val="28"/>
                <w:lang w:val="kk-KZ"/>
              </w:rPr>
              <w:t> </w:t>
            </w:r>
          </w:p>
        </w:tc>
      </w:tr>
    </w:tbl>
    <w:p w:rsidR="00544C7A" w:rsidRPr="006065C1" w:rsidRDefault="00544C7A" w:rsidP="00544C7A">
      <w:pPr>
        <w:spacing w:after="0" w:line="240" w:lineRule="auto"/>
        <w:ind w:firstLine="400"/>
        <w:jc w:val="both"/>
        <w:rPr>
          <w:rStyle w:val="s0"/>
          <w:sz w:val="28"/>
          <w:szCs w:val="28"/>
          <w:lang w:val="kk-KZ"/>
        </w:rPr>
      </w:pPr>
      <w:r w:rsidRPr="006065C1">
        <w:rPr>
          <w:rStyle w:val="s0"/>
          <w:sz w:val="28"/>
          <w:szCs w:val="28"/>
          <w:lang w:val="kk-KZ"/>
        </w:rPr>
        <w:t> </w:t>
      </w:r>
    </w:p>
    <w:p w:rsidR="00544C7A" w:rsidRPr="006065C1" w:rsidRDefault="00544C7A" w:rsidP="00544C7A">
      <w:pPr>
        <w:spacing w:after="0" w:line="240" w:lineRule="auto"/>
        <w:ind w:firstLine="400"/>
        <w:jc w:val="both"/>
        <w:rPr>
          <w:rFonts w:ascii="Times New Roman" w:hAnsi="Times New Roman"/>
          <w:sz w:val="28"/>
          <w:szCs w:val="28"/>
          <w:lang w:val="kk-KZ"/>
        </w:rPr>
      </w:pPr>
    </w:p>
    <w:p w:rsidR="00544C7A" w:rsidRPr="006065C1" w:rsidRDefault="00544C7A" w:rsidP="00544C7A">
      <w:pPr>
        <w:spacing w:after="0" w:line="240" w:lineRule="auto"/>
        <w:ind w:firstLine="400"/>
        <w:jc w:val="both"/>
        <w:rPr>
          <w:rStyle w:val="s0"/>
          <w:sz w:val="28"/>
          <w:szCs w:val="28"/>
          <w:lang w:val="kk-KZ"/>
        </w:rPr>
      </w:pPr>
      <w:r w:rsidRPr="006065C1">
        <w:rPr>
          <w:rStyle w:val="s0"/>
          <w:sz w:val="28"/>
          <w:szCs w:val="28"/>
          <w:lang w:val="kk-KZ"/>
        </w:rPr>
        <w:t>Бас бухгалтер ________________________</w:t>
      </w:r>
      <w:r>
        <w:rPr>
          <w:rStyle w:val="s0"/>
          <w:sz w:val="28"/>
          <w:szCs w:val="28"/>
          <w:lang w:val="kk-KZ"/>
        </w:rPr>
        <w:t>_______     ______</w:t>
      </w:r>
    </w:p>
    <w:p w:rsidR="00544C7A" w:rsidRPr="006065C1" w:rsidRDefault="00544C7A" w:rsidP="00544C7A">
      <w:pPr>
        <w:spacing w:after="0" w:line="240" w:lineRule="auto"/>
        <w:ind w:firstLine="400"/>
        <w:jc w:val="both"/>
        <w:rPr>
          <w:rFonts w:ascii="Times New Roman" w:hAnsi="Times New Roman"/>
          <w:sz w:val="28"/>
          <w:szCs w:val="28"/>
          <w:lang w:val="kk-KZ"/>
        </w:rPr>
      </w:pPr>
      <w:r w:rsidRPr="006065C1">
        <w:rPr>
          <w:rFonts w:ascii="Times New Roman" w:hAnsi="Times New Roman"/>
          <w:sz w:val="28"/>
          <w:szCs w:val="28"/>
          <w:lang w:val="kk-KZ"/>
        </w:rPr>
        <w:t xml:space="preserve">                        </w:t>
      </w:r>
      <w:r w:rsidRPr="006065C1">
        <w:rPr>
          <w:rStyle w:val="s0"/>
          <w:sz w:val="28"/>
          <w:szCs w:val="28"/>
          <w:lang w:val="kk-KZ"/>
        </w:rPr>
        <w:t>(тегі, аты, әкесінің аты) (</w:t>
      </w:r>
      <w:r>
        <w:rPr>
          <w:rStyle w:val="s0"/>
          <w:sz w:val="28"/>
          <w:szCs w:val="28"/>
          <w:lang w:val="kk-KZ"/>
        </w:rPr>
        <w:t xml:space="preserve">ол </w:t>
      </w:r>
      <w:r w:rsidRPr="006065C1">
        <w:rPr>
          <w:rStyle w:val="s0"/>
          <w:sz w:val="28"/>
          <w:szCs w:val="28"/>
          <w:lang w:val="kk-KZ"/>
        </w:rPr>
        <w:t xml:space="preserve">бар болса)   </w:t>
      </w:r>
      <w:r w:rsidRPr="006065C1">
        <w:rPr>
          <w:rFonts w:ascii="Times New Roman" w:hAnsi="Times New Roman"/>
          <w:sz w:val="28"/>
          <w:szCs w:val="28"/>
          <w:lang w:val="kk-KZ"/>
        </w:rPr>
        <w:t xml:space="preserve">  (қолы)</w:t>
      </w:r>
    </w:p>
    <w:p w:rsidR="00544C7A" w:rsidRPr="006065C1" w:rsidRDefault="00544C7A" w:rsidP="00544C7A">
      <w:pPr>
        <w:spacing w:after="0" w:line="240" w:lineRule="auto"/>
        <w:ind w:firstLine="400"/>
        <w:jc w:val="both"/>
        <w:rPr>
          <w:rStyle w:val="s0"/>
          <w:sz w:val="28"/>
          <w:szCs w:val="28"/>
          <w:lang w:val="kk-KZ"/>
        </w:rPr>
      </w:pPr>
      <w:r w:rsidRPr="006065C1">
        <w:rPr>
          <w:rStyle w:val="s0"/>
          <w:sz w:val="28"/>
          <w:szCs w:val="28"/>
          <w:lang w:val="kk-KZ"/>
        </w:rPr>
        <w:t>Орындаушы ____________________________</w:t>
      </w:r>
      <w:r>
        <w:rPr>
          <w:rStyle w:val="s0"/>
          <w:sz w:val="28"/>
          <w:szCs w:val="28"/>
          <w:lang w:val="kk-KZ"/>
        </w:rPr>
        <w:t>____</w:t>
      </w:r>
      <w:r w:rsidRPr="006065C1">
        <w:rPr>
          <w:rStyle w:val="s0"/>
          <w:sz w:val="28"/>
          <w:szCs w:val="28"/>
          <w:lang w:val="kk-KZ"/>
        </w:rPr>
        <w:t>_</w:t>
      </w:r>
      <w:r>
        <w:rPr>
          <w:rStyle w:val="s0"/>
          <w:sz w:val="28"/>
          <w:szCs w:val="28"/>
          <w:lang w:val="kk-KZ"/>
        </w:rPr>
        <w:t xml:space="preserve">   ______</w:t>
      </w:r>
    </w:p>
    <w:p w:rsidR="00544C7A" w:rsidRPr="006065C1" w:rsidRDefault="00544C7A" w:rsidP="00544C7A">
      <w:pPr>
        <w:spacing w:after="0" w:line="240" w:lineRule="auto"/>
        <w:ind w:firstLine="400"/>
        <w:jc w:val="both"/>
        <w:rPr>
          <w:rFonts w:ascii="Times New Roman" w:hAnsi="Times New Roman"/>
          <w:sz w:val="28"/>
          <w:szCs w:val="28"/>
          <w:lang w:val="kk-KZ"/>
        </w:rPr>
      </w:pPr>
      <w:r w:rsidRPr="006065C1">
        <w:rPr>
          <w:rFonts w:ascii="Times New Roman" w:hAnsi="Times New Roman"/>
          <w:sz w:val="28"/>
          <w:szCs w:val="28"/>
          <w:lang w:val="kk-KZ"/>
        </w:rPr>
        <w:t xml:space="preserve">                         </w:t>
      </w:r>
      <w:r w:rsidRPr="006065C1">
        <w:rPr>
          <w:rStyle w:val="s0"/>
          <w:sz w:val="28"/>
          <w:szCs w:val="28"/>
          <w:lang w:val="kk-KZ"/>
        </w:rPr>
        <w:t>(тегі, аты, әкесінің аты) (</w:t>
      </w:r>
      <w:r>
        <w:rPr>
          <w:rStyle w:val="s0"/>
          <w:sz w:val="28"/>
          <w:szCs w:val="28"/>
          <w:lang w:val="kk-KZ"/>
        </w:rPr>
        <w:t xml:space="preserve">ол </w:t>
      </w:r>
      <w:r w:rsidRPr="006065C1">
        <w:rPr>
          <w:rStyle w:val="s0"/>
          <w:sz w:val="28"/>
          <w:szCs w:val="28"/>
          <w:lang w:val="kk-KZ"/>
        </w:rPr>
        <w:t xml:space="preserve">бар болса) </w:t>
      </w:r>
      <w:r w:rsidRPr="006065C1">
        <w:rPr>
          <w:rFonts w:ascii="Times New Roman" w:hAnsi="Times New Roman"/>
          <w:sz w:val="28"/>
          <w:szCs w:val="28"/>
          <w:lang w:val="kk-KZ"/>
        </w:rPr>
        <w:t xml:space="preserve">  </w:t>
      </w:r>
      <w:r>
        <w:rPr>
          <w:rFonts w:ascii="Times New Roman" w:hAnsi="Times New Roman"/>
          <w:sz w:val="28"/>
          <w:szCs w:val="28"/>
          <w:lang w:val="kk-KZ"/>
        </w:rPr>
        <w:t xml:space="preserve"> </w:t>
      </w:r>
      <w:r w:rsidRPr="006065C1">
        <w:rPr>
          <w:rFonts w:ascii="Times New Roman" w:hAnsi="Times New Roman"/>
          <w:sz w:val="28"/>
          <w:szCs w:val="28"/>
          <w:lang w:val="kk-KZ"/>
        </w:rPr>
        <w:t>(қолы)</w:t>
      </w:r>
    </w:p>
    <w:p w:rsidR="00544C7A" w:rsidRPr="006065C1" w:rsidRDefault="00544C7A" w:rsidP="00544C7A">
      <w:pPr>
        <w:spacing w:after="0" w:line="240" w:lineRule="auto"/>
        <w:ind w:firstLine="400"/>
        <w:jc w:val="both"/>
        <w:rPr>
          <w:rFonts w:ascii="Times New Roman" w:hAnsi="Times New Roman"/>
          <w:sz w:val="28"/>
          <w:szCs w:val="28"/>
          <w:lang w:val="kk-KZ"/>
        </w:rPr>
      </w:pPr>
      <w:r w:rsidRPr="006065C1">
        <w:rPr>
          <w:rStyle w:val="s0"/>
          <w:sz w:val="28"/>
          <w:szCs w:val="28"/>
          <w:lang w:val="kk-KZ"/>
        </w:rPr>
        <w:t>Телефон нөмірі ___________________________</w:t>
      </w:r>
    </w:p>
    <w:p w:rsidR="00E51469" w:rsidRPr="00B34F68" w:rsidRDefault="00E51469" w:rsidP="00E51469">
      <w:pPr>
        <w:spacing w:after="0" w:line="240" w:lineRule="auto"/>
        <w:ind w:firstLine="720"/>
        <w:jc w:val="both"/>
        <w:rPr>
          <w:rFonts w:ascii="Times New Roman" w:hAnsi="Times New Roman"/>
          <w:sz w:val="28"/>
          <w:szCs w:val="28"/>
          <w:lang w:val="kk-KZ"/>
        </w:rPr>
      </w:pPr>
    </w:p>
    <w:p w:rsidR="00E51469" w:rsidRPr="00B34F68" w:rsidRDefault="00E51469" w:rsidP="00E51469">
      <w:pPr>
        <w:tabs>
          <w:tab w:val="left" w:pos="6840"/>
        </w:tabs>
        <w:spacing w:after="0" w:line="240" w:lineRule="auto"/>
        <w:rPr>
          <w:rFonts w:ascii="Times New Roman" w:hAnsi="Times New Roman"/>
          <w:sz w:val="28"/>
          <w:szCs w:val="28"/>
          <w:lang w:val="kk-KZ"/>
        </w:rPr>
      </w:pPr>
      <w:r w:rsidRPr="00B34F68">
        <w:rPr>
          <w:rFonts w:ascii="Times New Roman" w:hAnsi="Times New Roman"/>
          <w:sz w:val="28"/>
          <w:szCs w:val="28"/>
          <w:lang w:val="kk-KZ"/>
        </w:rPr>
        <w:tab/>
      </w:r>
    </w:p>
    <w:tbl>
      <w:tblPr>
        <w:tblW w:w="0" w:type="auto"/>
        <w:tblInd w:w="675" w:type="dxa"/>
        <w:tblLook w:val="04A0" w:firstRow="1" w:lastRow="0" w:firstColumn="1" w:lastColumn="0" w:noHBand="0" w:noVBand="1"/>
      </w:tblPr>
      <w:tblGrid>
        <w:gridCol w:w="6985"/>
        <w:gridCol w:w="2193"/>
      </w:tblGrid>
      <w:tr w:rsidR="00E51469" w:rsidRPr="00B34F68" w:rsidTr="00DB1E58">
        <w:tc>
          <w:tcPr>
            <w:tcW w:w="6985" w:type="dxa"/>
            <w:shd w:val="clear" w:color="auto" w:fill="auto"/>
          </w:tcPr>
          <w:p w:rsidR="00E51469" w:rsidRPr="00B34F68" w:rsidRDefault="00E51469" w:rsidP="00DB1E58">
            <w:pPr>
              <w:spacing w:after="0" w:line="240" w:lineRule="auto"/>
              <w:jc w:val="both"/>
              <w:rPr>
                <w:rFonts w:ascii="Times New Roman" w:hAnsi="Times New Roman"/>
                <w:b/>
                <w:sz w:val="28"/>
                <w:szCs w:val="28"/>
              </w:rPr>
            </w:pPr>
          </w:p>
        </w:tc>
        <w:tc>
          <w:tcPr>
            <w:tcW w:w="2193" w:type="dxa"/>
            <w:shd w:val="clear" w:color="auto" w:fill="auto"/>
          </w:tcPr>
          <w:p w:rsidR="00E51469" w:rsidRPr="00B34F68" w:rsidRDefault="00E51469" w:rsidP="00DB1E58">
            <w:pPr>
              <w:spacing w:after="0" w:line="240" w:lineRule="auto"/>
              <w:rPr>
                <w:rFonts w:ascii="Times New Roman" w:hAnsi="Times New Roman"/>
                <w:b/>
                <w:sz w:val="28"/>
                <w:szCs w:val="28"/>
              </w:rPr>
            </w:pPr>
          </w:p>
        </w:tc>
      </w:tr>
      <w:tr w:rsidR="00E51469" w:rsidRPr="00800D94" w:rsidTr="00DB1E58">
        <w:tc>
          <w:tcPr>
            <w:tcW w:w="6985" w:type="dxa"/>
            <w:shd w:val="clear" w:color="auto" w:fill="auto"/>
          </w:tcPr>
          <w:p w:rsidR="00E51469" w:rsidRDefault="00E51469" w:rsidP="00DB1E58">
            <w:pPr>
              <w:jc w:val="both"/>
              <w:rPr>
                <w:b/>
                <w:sz w:val="28"/>
                <w:szCs w:val="28"/>
              </w:rPr>
            </w:pPr>
          </w:p>
          <w:p w:rsidR="0042510B" w:rsidRDefault="0042510B" w:rsidP="00DB1E58">
            <w:pPr>
              <w:jc w:val="both"/>
              <w:rPr>
                <w:b/>
                <w:sz w:val="28"/>
                <w:szCs w:val="28"/>
              </w:rPr>
            </w:pPr>
          </w:p>
          <w:p w:rsidR="0042510B" w:rsidRDefault="0042510B" w:rsidP="00DB1E58">
            <w:pPr>
              <w:jc w:val="both"/>
              <w:rPr>
                <w:b/>
                <w:sz w:val="28"/>
                <w:szCs w:val="28"/>
              </w:rPr>
            </w:pPr>
          </w:p>
          <w:p w:rsidR="0042510B" w:rsidRPr="0042510B" w:rsidRDefault="0042510B" w:rsidP="00DB1E58">
            <w:pPr>
              <w:jc w:val="both"/>
              <w:rPr>
                <w:b/>
                <w:sz w:val="28"/>
                <w:szCs w:val="28"/>
                <w:lang w:val="kk-KZ"/>
              </w:rPr>
            </w:pPr>
          </w:p>
        </w:tc>
        <w:tc>
          <w:tcPr>
            <w:tcW w:w="2193" w:type="dxa"/>
            <w:shd w:val="clear" w:color="auto" w:fill="auto"/>
          </w:tcPr>
          <w:p w:rsidR="00E51469" w:rsidRPr="00800D94" w:rsidRDefault="00E51469" w:rsidP="00DB1E58">
            <w:pPr>
              <w:rPr>
                <w:b/>
                <w:sz w:val="28"/>
                <w:szCs w:val="28"/>
              </w:rPr>
            </w:pPr>
          </w:p>
        </w:tc>
      </w:tr>
    </w:tbl>
    <w:p w:rsidR="00544C7A" w:rsidRDefault="00544C7A"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КЕЛІСІЛДІ</w:t>
      </w:r>
      <w:r>
        <w:rPr>
          <w:rFonts w:ascii="Times New Roman" w:hAnsi="Times New Roman"/>
          <w:sz w:val="28"/>
          <w:szCs w:val="28"/>
          <w:lang w:eastAsia="ru-RU"/>
        </w:rPr>
        <w:t xml:space="preserve">» </w:t>
      </w:r>
    </w:p>
    <w:p w:rsidR="0042510B" w:rsidRDefault="0042510B" w:rsidP="0042510B">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Қазақстан Республикасының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 xml:space="preserve">Ақпарат және коммуникациялар министрлігі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Министр __________ Д. Абаев </w:t>
      </w:r>
    </w:p>
    <w:p w:rsidR="0042510B" w:rsidRDefault="000B027E"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2018 жылғы «____» ___________</w:t>
      </w:r>
      <w:r w:rsidR="0042510B">
        <w:rPr>
          <w:rFonts w:ascii="Times New Roman" w:hAnsi="Times New Roman"/>
          <w:sz w:val="28"/>
          <w:szCs w:val="28"/>
          <w:lang w:val="kk-KZ" w:eastAsia="ru-RU"/>
        </w:rPr>
        <w:t xml:space="preserve">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КЕЛІСІЛДІ</w:t>
      </w:r>
      <w:r>
        <w:rPr>
          <w:rFonts w:ascii="Times New Roman" w:hAnsi="Times New Roman"/>
          <w:sz w:val="28"/>
          <w:szCs w:val="28"/>
          <w:lang w:eastAsia="ru-RU"/>
        </w:rPr>
        <w:t xml:space="preserve">» </w:t>
      </w:r>
    </w:p>
    <w:p w:rsidR="0042510B" w:rsidRDefault="0042510B" w:rsidP="0042510B">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Қазақстан Республикасының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 xml:space="preserve">Ұлттық экономика министрлігі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Министр __________ Т. С</w:t>
      </w:r>
      <w:r>
        <w:rPr>
          <w:rFonts w:ascii="Times New Roman" w:hAnsi="Times New Roman"/>
          <w:sz w:val="28"/>
          <w:szCs w:val="28"/>
          <w:lang w:val="kk-KZ" w:eastAsia="ru-RU"/>
        </w:rPr>
        <w:t>ү</w:t>
      </w:r>
      <w:proofErr w:type="spellStart"/>
      <w:r>
        <w:rPr>
          <w:rFonts w:ascii="Times New Roman" w:hAnsi="Times New Roman"/>
          <w:sz w:val="28"/>
          <w:szCs w:val="28"/>
          <w:lang w:eastAsia="ru-RU"/>
        </w:rPr>
        <w:t>лейменов</w:t>
      </w:r>
      <w:proofErr w:type="spellEnd"/>
      <w:r>
        <w:rPr>
          <w:rFonts w:ascii="Times New Roman" w:hAnsi="Times New Roman"/>
          <w:sz w:val="28"/>
          <w:szCs w:val="28"/>
          <w:lang w:eastAsia="ru-RU"/>
        </w:rPr>
        <w:t xml:space="preserve">  </w:t>
      </w:r>
    </w:p>
    <w:p w:rsidR="0042510B" w:rsidRDefault="000B027E"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2018 жылғы «_____» ____________</w:t>
      </w:r>
    </w:p>
    <w:p w:rsidR="00117A69" w:rsidRDefault="00117A69"/>
    <w:sectPr w:rsidR="00117A69" w:rsidSect="00225B13">
      <w:headerReference w:type="default" r:id="rId10"/>
      <w:headerReference w:type="first" r:id="rId11"/>
      <w:pgSz w:w="11906" w:h="16838"/>
      <w:pgMar w:top="1418" w:right="851" w:bottom="170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DF" w:rsidRDefault="00A847DF" w:rsidP="004D2EBF">
      <w:pPr>
        <w:spacing w:after="0" w:line="240" w:lineRule="auto"/>
      </w:pPr>
      <w:r>
        <w:separator/>
      </w:r>
    </w:p>
  </w:endnote>
  <w:endnote w:type="continuationSeparator" w:id="0">
    <w:p w:rsidR="00A847DF" w:rsidRDefault="00A847DF" w:rsidP="004D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DF" w:rsidRDefault="00A847DF" w:rsidP="004D2EBF">
      <w:pPr>
        <w:spacing w:after="0" w:line="240" w:lineRule="auto"/>
      </w:pPr>
      <w:r>
        <w:separator/>
      </w:r>
    </w:p>
  </w:footnote>
  <w:footnote w:type="continuationSeparator" w:id="0">
    <w:p w:rsidR="00A847DF" w:rsidRDefault="00A847DF" w:rsidP="004D2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5" w:rsidRPr="004D6405" w:rsidRDefault="00361A91">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sidR="00104DB1">
      <w:rPr>
        <w:rFonts w:ascii="Times New Roman" w:hAnsi="Times New Roman"/>
        <w:noProof/>
        <w:sz w:val="28"/>
      </w:rPr>
      <w:t>15</w:t>
    </w:r>
    <w:r w:rsidRPr="004D6405">
      <w:rPr>
        <w:rFonts w:ascii="Times New Roman" w:hAnsi="Times New Roman"/>
        <w:sz w:val="28"/>
      </w:rPr>
      <w:fldChar w:fldCharType="end"/>
    </w:r>
  </w:p>
  <w:p w:rsidR="004D6405" w:rsidRDefault="00A847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7A" w:rsidRPr="004D2EBF" w:rsidRDefault="004D2EBF" w:rsidP="004D2EBF">
    <w:pPr>
      <w:rPr>
        <w:rFonts w:ascii="Times New Roman" w:hAnsi="Times New Roman"/>
        <w:i/>
        <w:iCs/>
        <w:color w:val="000000"/>
        <w:sz w:val="24"/>
        <w:szCs w:val="24"/>
        <w:lang w:val="kk-KZ" w:eastAsia="ru-RU"/>
      </w:rPr>
    </w:pPr>
    <w:r w:rsidRPr="004D2EBF">
      <w:rPr>
        <w:rFonts w:ascii="Times New Roman" w:hAnsi="Times New Roman"/>
        <w:i/>
        <w:iCs/>
        <w:color w:val="000000"/>
        <w:sz w:val="24"/>
        <w:szCs w:val="24"/>
        <w:lang w:val="kk-KZ" w:eastAsia="ru-RU"/>
      </w:rPr>
      <w:t>Қазақстан Республикасы Әділет министрлігінде 2018 ж</w:t>
    </w:r>
    <w:r w:rsidR="00821A2B">
      <w:rPr>
        <w:rFonts w:ascii="Times New Roman" w:hAnsi="Times New Roman"/>
        <w:i/>
        <w:iCs/>
        <w:color w:val="000000"/>
        <w:sz w:val="24"/>
        <w:szCs w:val="24"/>
        <w:lang w:val="kk-KZ" w:eastAsia="ru-RU"/>
      </w:rPr>
      <w:t xml:space="preserve">ылы 29 мамырда  № 16959 </w:t>
    </w:r>
    <w:r>
      <w:rPr>
        <w:rFonts w:ascii="Times New Roman" w:hAnsi="Times New Roman"/>
        <w:i/>
        <w:iCs/>
        <w:color w:val="000000"/>
        <w:sz w:val="24"/>
        <w:szCs w:val="24"/>
        <w:lang w:val="kk-KZ" w:eastAsia="ru-RU"/>
      </w:rPr>
      <w:t>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E2C51"/>
    <w:multiLevelType w:val="hybridMultilevel"/>
    <w:tmpl w:val="84FC5EB2"/>
    <w:lvl w:ilvl="0" w:tplc="3D08CE3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69"/>
    <w:rsid w:val="00001E73"/>
    <w:rsid w:val="00003F18"/>
    <w:rsid w:val="000046E9"/>
    <w:rsid w:val="00012F5C"/>
    <w:rsid w:val="00014797"/>
    <w:rsid w:val="0002025D"/>
    <w:rsid w:val="000205D2"/>
    <w:rsid w:val="000237C7"/>
    <w:rsid w:val="000361D4"/>
    <w:rsid w:val="000425D1"/>
    <w:rsid w:val="00042C05"/>
    <w:rsid w:val="00044ABA"/>
    <w:rsid w:val="0004593E"/>
    <w:rsid w:val="000538BE"/>
    <w:rsid w:val="000646F5"/>
    <w:rsid w:val="00074501"/>
    <w:rsid w:val="00077396"/>
    <w:rsid w:val="000778B1"/>
    <w:rsid w:val="00082DCC"/>
    <w:rsid w:val="000855E5"/>
    <w:rsid w:val="000A0DAA"/>
    <w:rsid w:val="000A1278"/>
    <w:rsid w:val="000A3FA0"/>
    <w:rsid w:val="000A5D3C"/>
    <w:rsid w:val="000A65F6"/>
    <w:rsid w:val="000B027E"/>
    <w:rsid w:val="000B281C"/>
    <w:rsid w:val="000B546F"/>
    <w:rsid w:val="000C13BF"/>
    <w:rsid w:val="000C493A"/>
    <w:rsid w:val="000E5BC5"/>
    <w:rsid w:val="000F0889"/>
    <w:rsid w:val="000F08C5"/>
    <w:rsid w:val="000F6CAF"/>
    <w:rsid w:val="00103FD9"/>
    <w:rsid w:val="00104845"/>
    <w:rsid w:val="00104DB1"/>
    <w:rsid w:val="00117A69"/>
    <w:rsid w:val="001215D4"/>
    <w:rsid w:val="001302B9"/>
    <w:rsid w:val="001318A0"/>
    <w:rsid w:val="0014217C"/>
    <w:rsid w:val="00142EA7"/>
    <w:rsid w:val="001508CF"/>
    <w:rsid w:val="00153BD0"/>
    <w:rsid w:val="00154C36"/>
    <w:rsid w:val="00155969"/>
    <w:rsid w:val="00157091"/>
    <w:rsid w:val="00164D3C"/>
    <w:rsid w:val="001702AA"/>
    <w:rsid w:val="001801EB"/>
    <w:rsid w:val="00182858"/>
    <w:rsid w:val="00182F3D"/>
    <w:rsid w:val="00192953"/>
    <w:rsid w:val="00197531"/>
    <w:rsid w:val="001A0C54"/>
    <w:rsid w:val="001A15E0"/>
    <w:rsid w:val="001B07F5"/>
    <w:rsid w:val="001B4F5E"/>
    <w:rsid w:val="001B4F96"/>
    <w:rsid w:val="001D4F01"/>
    <w:rsid w:val="001D5361"/>
    <w:rsid w:val="001D7112"/>
    <w:rsid w:val="001E099E"/>
    <w:rsid w:val="001E18CF"/>
    <w:rsid w:val="001E3F9F"/>
    <w:rsid w:val="001E48E6"/>
    <w:rsid w:val="001E7056"/>
    <w:rsid w:val="001F33D9"/>
    <w:rsid w:val="002020B3"/>
    <w:rsid w:val="00202E16"/>
    <w:rsid w:val="00203717"/>
    <w:rsid w:val="00203BEA"/>
    <w:rsid w:val="002078ED"/>
    <w:rsid w:val="00207BCD"/>
    <w:rsid w:val="002149E9"/>
    <w:rsid w:val="00217D57"/>
    <w:rsid w:val="00221C21"/>
    <w:rsid w:val="00224FB3"/>
    <w:rsid w:val="00230475"/>
    <w:rsid w:val="00234B05"/>
    <w:rsid w:val="00235F0D"/>
    <w:rsid w:val="00260077"/>
    <w:rsid w:val="00262727"/>
    <w:rsid w:val="0026763A"/>
    <w:rsid w:val="00283DDC"/>
    <w:rsid w:val="00284413"/>
    <w:rsid w:val="00285FFB"/>
    <w:rsid w:val="002B21EC"/>
    <w:rsid w:val="002C43ED"/>
    <w:rsid w:val="002C78FF"/>
    <w:rsid w:val="002D2828"/>
    <w:rsid w:val="002D46E1"/>
    <w:rsid w:val="002D5C0C"/>
    <w:rsid w:val="002E15F2"/>
    <w:rsid w:val="002E5AD4"/>
    <w:rsid w:val="002E7D91"/>
    <w:rsid w:val="002F066D"/>
    <w:rsid w:val="002F52AF"/>
    <w:rsid w:val="003003B3"/>
    <w:rsid w:val="00304E81"/>
    <w:rsid w:val="00317649"/>
    <w:rsid w:val="003179EC"/>
    <w:rsid w:val="003300E8"/>
    <w:rsid w:val="00330243"/>
    <w:rsid w:val="00333158"/>
    <w:rsid w:val="0033607A"/>
    <w:rsid w:val="003361BF"/>
    <w:rsid w:val="003364F2"/>
    <w:rsid w:val="00342ADC"/>
    <w:rsid w:val="00344F02"/>
    <w:rsid w:val="00347D44"/>
    <w:rsid w:val="003607A2"/>
    <w:rsid w:val="00361A91"/>
    <w:rsid w:val="00373BAE"/>
    <w:rsid w:val="00383981"/>
    <w:rsid w:val="00383CED"/>
    <w:rsid w:val="00384565"/>
    <w:rsid w:val="0039773A"/>
    <w:rsid w:val="003A19B1"/>
    <w:rsid w:val="003B30DB"/>
    <w:rsid w:val="003B675D"/>
    <w:rsid w:val="003B67EE"/>
    <w:rsid w:val="003C0634"/>
    <w:rsid w:val="003C5F37"/>
    <w:rsid w:val="003D2547"/>
    <w:rsid w:val="003D2CF9"/>
    <w:rsid w:val="003E464C"/>
    <w:rsid w:val="003E4836"/>
    <w:rsid w:val="003E79C1"/>
    <w:rsid w:val="003F6703"/>
    <w:rsid w:val="003F7D36"/>
    <w:rsid w:val="00407F17"/>
    <w:rsid w:val="00412CF4"/>
    <w:rsid w:val="0041466B"/>
    <w:rsid w:val="00417A4A"/>
    <w:rsid w:val="00420318"/>
    <w:rsid w:val="00421D4B"/>
    <w:rsid w:val="0042510B"/>
    <w:rsid w:val="0042739E"/>
    <w:rsid w:val="004319C1"/>
    <w:rsid w:val="004335C2"/>
    <w:rsid w:val="00440B39"/>
    <w:rsid w:val="00443F00"/>
    <w:rsid w:val="00450C6E"/>
    <w:rsid w:val="00460A80"/>
    <w:rsid w:val="0046118D"/>
    <w:rsid w:val="00462235"/>
    <w:rsid w:val="00467883"/>
    <w:rsid w:val="00476760"/>
    <w:rsid w:val="004770DE"/>
    <w:rsid w:val="0047733F"/>
    <w:rsid w:val="004776FF"/>
    <w:rsid w:val="00480139"/>
    <w:rsid w:val="004977E5"/>
    <w:rsid w:val="004A562C"/>
    <w:rsid w:val="004B3007"/>
    <w:rsid w:val="004C1C5D"/>
    <w:rsid w:val="004C6A45"/>
    <w:rsid w:val="004D2EBF"/>
    <w:rsid w:val="004D3EE5"/>
    <w:rsid w:val="004D513B"/>
    <w:rsid w:val="004D6B76"/>
    <w:rsid w:val="004E05D7"/>
    <w:rsid w:val="004E0AD7"/>
    <w:rsid w:val="004E7C82"/>
    <w:rsid w:val="004F229D"/>
    <w:rsid w:val="004F4D20"/>
    <w:rsid w:val="00501B83"/>
    <w:rsid w:val="00505835"/>
    <w:rsid w:val="00505BDA"/>
    <w:rsid w:val="0051289F"/>
    <w:rsid w:val="00514695"/>
    <w:rsid w:val="00515200"/>
    <w:rsid w:val="00520011"/>
    <w:rsid w:val="00523EBE"/>
    <w:rsid w:val="00524F2D"/>
    <w:rsid w:val="0052519C"/>
    <w:rsid w:val="00532F6B"/>
    <w:rsid w:val="00541E5B"/>
    <w:rsid w:val="00542103"/>
    <w:rsid w:val="00544C7A"/>
    <w:rsid w:val="005456F8"/>
    <w:rsid w:val="00552E7B"/>
    <w:rsid w:val="00552F55"/>
    <w:rsid w:val="00564D51"/>
    <w:rsid w:val="00564DAD"/>
    <w:rsid w:val="005666BE"/>
    <w:rsid w:val="005769AB"/>
    <w:rsid w:val="00577829"/>
    <w:rsid w:val="00584108"/>
    <w:rsid w:val="00592F24"/>
    <w:rsid w:val="00593906"/>
    <w:rsid w:val="005A672C"/>
    <w:rsid w:val="005A6C03"/>
    <w:rsid w:val="005B0191"/>
    <w:rsid w:val="005B0DC4"/>
    <w:rsid w:val="005C6ABF"/>
    <w:rsid w:val="005E2A6C"/>
    <w:rsid w:val="005E3B60"/>
    <w:rsid w:val="005E6E74"/>
    <w:rsid w:val="005F0A5A"/>
    <w:rsid w:val="005F2840"/>
    <w:rsid w:val="005F4E20"/>
    <w:rsid w:val="005F5FAF"/>
    <w:rsid w:val="00612F49"/>
    <w:rsid w:val="00613D68"/>
    <w:rsid w:val="006156D4"/>
    <w:rsid w:val="00615DC1"/>
    <w:rsid w:val="0062083A"/>
    <w:rsid w:val="00621487"/>
    <w:rsid w:val="00621DC6"/>
    <w:rsid w:val="006230F3"/>
    <w:rsid w:val="0062531E"/>
    <w:rsid w:val="006257FD"/>
    <w:rsid w:val="006263D6"/>
    <w:rsid w:val="00630888"/>
    <w:rsid w:val="006338ED"/>
    <w:rsid w:val="00636C2E"/>
    <w:rsid w:val="00646CB9"/>
    <w:rsid w:val="00650154"/>
    <w:rsid w:val="0065153D"/>
    <w:rsid w:val="00654B3E"/>
    <w:rsid w:val="00657FE1"/>
    <w:rsid w:val="00672883"/>
    <w:rsid w:val="00681DDB"/>
    <w:rsid w:val="00683A2C"/>
    <w:rsid w:val="00684205"/>
    <w:rsid w:val="00684EB1"/>
    <w:rsid w:val="006A1CCF"/>
    <w:rsid w:val="006A226C"/>
    <w:rsid w:val="006B4D45"/>
    <w:rsid w:val="006B766B"/>
    <w:rsid w:val="006C4879"/>
    <w:rsid w:val="006C59AA"/>
    <w:rsid w:val="006D2351"/>
    <w:rsid w:val="006E5D33"/>
    <w:rsid w:val="006E7FB0"/>
    <w:rsid w:val="006F0155"/>
    <w:rsid w:val="006F3CEA"/>
    <w:rsid w:val="00702D3C"/>
    <w:rsid w:val="00703AE3"/>
    <w:rsid w:val="00706807"/>
    <w:rsid w:val="007138CA"/>
    <w:rsid w:val="00717C9E"/>
    <w:rsid w:val="00721E90"/>
    <w:rsid w:val="00731CD6"/>
    <w:rsid w:val="00732B51"/>
    <w:rsid w:val="00733169"/>
    <w:rsid w:val="00733625"/>
    <w:rsid w:val="00736166"/>
    <w:rsid w:val="0074098E"/>
    <w:rsid w:val="0074451C"/>
    <w:rsid w:val="00744B1A"/>
    <w:rsid w:val="00745EAF"/>
    <w:rsid w:val="007479DB"/>
    <w:rsid w:val="00747DF1"/>
    <w:rsid w:val="00750F7F"/>
    <w:rsid w:val="00751159"/>
    <w:rsid w:val="00754236"/>
    <w:rsid w:val="0076330E"/>
    <w:rsid w:val="00770570"/>
    <w:rsid w:val="00771369"/>
    <w:rsid w:val="00776131"/>
    <w:rsid w:val="007769B6"/>
    <w:rsid w:val="007801BE"/>
    <w:rsid w:val="00781651"/>
    <w:rsid w:val="007925BB"/>
    <w:rsid w:val="0079393C"/>
    <w:rsid w:val="007A23E4"/>
    <w:rsid w:val="007A2899"/>
    <w:rsid w:val="007A4973"/>
    <w:rsid w:val="007B5BFE"/>
    <w:rsid w:val="007C0364"/>
    <w:rsid w:val="007C052F"/>
    <w:rsid w:val="007C39AF"/>
    <w:rsid w:val="007D3BB3"/>
    <w:rsid w:val="007E2A0D"/>
    <w:rsid w:val="007F195B"/>
    <w:rsid w:val="007F5F08"/>
    <w:rsid w:val="008023F3"/>
    <w:rsid w:val="008044C5"/>
    <w:rsid w:val="00805399"/>
    <w:rsid w:val="00810F0B"/>
    <w:rsid w:val="00815824"/>
    <w:rsid w:val="00821A2B"/>
    <w:rsid w:val="00830D92"/>
    <w:rsid w:val="008421B2"/>
    <w:rsid w:val="008456D1"/>
    <w:rsid w:val="00850BF6"/>
    <w:rsid w:val="00851CCF"/>
    <w:rsid w:val="00854B22"/>
    <w:rsid w:val="00856292"/>
    <w:rsid w:val="00861979"/>
    <w:rsid w:val="00865AC9"/>
    <w:rsid w:val="00874283"/>
    <w:rsid w:val="008745EA"/>
    <w:rsid w:val="008760E8"/>
    <w:rsid w:val="0087737C"/>
    <w:rsid w:val="008773E1"/>
    <w:rsid w:val="00882BFB"/>
    <w:rsid w:val="00883A38"/>
    <w:rsid w:val="0088452E"/>
    <w:rsid w:val="00891CBE"/>
    <w:rsid w:val="00892393"/>
    <w:rsid w:val="00893F1F"/>
    <w:rsid w:val="008A3883"/>
    <w:rsid w:val="008A3E8C"/>
    <w:rsid w:val="008A4D70"/>
    <w:rsid w:val="008A4FBA"/>
    <w:rsid w:val="008B2B0F"/>
    <w:rsid w:val="008B4C51"/>
    <w:rsid w:val="008D1FC8"/>
    <w:rsid w:val="008D25B6"/>
    <w:rsid w:val="008D74CF"/>
    <w:rsid w:val="008E0FA6"/>
    <w:rsid w:val="008F1353"/>
    <w:rsid w:val="009009D2"/>
    <w:rsid w:val="0090195F"/>
    <w:rsid w:val="009065F2"/>
    <w:rsid w:val="00907FEC"/>
    <w:rsid w:val="00920DCD"/>
    <w:rsid w:val="00923B3B"/>
    <w:rsid w:val="00926869"/>
    <w:rsid w:val="00927E22"/>
    <w:rsid w:val="00933478"/>
    <w:rsid w:val="00936AB0"/>
    <w:rsid w:val="00937F55"/>
    <w:rsid w:val="00941F0A"/>
    <w:rsid w:val="009505B1"/>
    <w:rsid w:val="00950720"/>
    <w:rsid w:val="00950F1F"/>
    <w:rsid w:val="00954AE5"/>
    <w:rsid w:val="00957C66"/>
    <w:rsid w:val="00961CDA"/>
    <w:rsid w:val="00963786"/>
    <w:rsid w:val="00965699"/>
    <w:rsid w:val="00965FD9"/>
    <w:rsid w:val="00973BF6"/>
    <w:rsid w:val="009839A3"/>
    <w:rsid w:val="00984EA2"/>
    <w:rsid w:val="009B60D8"/>
    <w:rsid w:val="009D1CE6"/>
    <w:rsid w:val="009D6024"/>
    <w:rsid w:val="009E1960"/>
    <w:rsid w:val="009E2B7D"/>
    <w:rsid w:val="009F3B21"/>
    <w:rsid w:val="009F6132"/>
    <w:rsid w:val="00A169F6"/>
    <w:rsid w:val="00A17850"/>
    <w:rsid w:val="00A22C3E"/>
    <w:rsid w:val="00A245AE"/>
    <w:rsid w:val="00A300B1"/>
    <w:rsid w:val="00A31114"/>
    <w:rsid w:val="00A31F7A"/>
    <w:rsid w:val="00A41501"/>
    <w:rsid w:val="00A53180"/>
    <w:rsid w:val="00A56642"/>
    <w:rsid w:val="00A612C1"/>
    <w:rsid w:val="00A61738"/>
    <w:rsid w:val="00A62067"/>
    <w:rsid w:val="00A6407E"/>
    <w:rsid w:val="00A64299"/>
    <w:rsid w:val="00A72F22"/>
    <w:rsid w:val="00A76B39"/>
    <w:rsid w:val="00A842B8"/>
    <w:rsid w:val="00A847DF"/>
    <w:rsid w:val="00A916D4"/>
    <w:rsid w:val="00AA2F43"/>
    <w:rsid w:val="00AB0921"/>
    <w:rsid w:val="00AB1E67"/>
    <w:rsid w:val="00AC55A9"/>
    <w:rsid w:val="00AD2BEC"/>
    <w:rsid w:val="00AD464C"/>
    <w:rsid w:val="00AD46E0"/>
    <w:rsid w:val="00AD7716"/>
    <w:rsid w:val="00AF2BAB"/>
    <w:rsid w:val="00B05323"/>
    <w:rsid w:val="00B129A1"/>
    <w:rsid w:val="00B17749"/>
    <w:rsid w:val="00B34962"/>
    <w:rsid w:val="00B35E92"/>
    <w:rsid w:val="00B40DBB"/>
    <w:rsid w:val="00B55A92"/>
    <w:rsid w:val="00B57A2E"/>
    <w:rsid w:val="00B57EBC"/>
    <w:rsid w:val="00B611F4"/>
    <w:rsid w:val="00B652DD"/>
    <w:rsid w:val="00B65BEB"/>
    <w:rsid w:val="00B6772D"/>
    <w:rsid w:val="00B70DDC"/>
    <w:rsid w:val="00B70F69"/>
    <w:rsid w:val="00B71BB3"/>
    <w:rsid w:val="00B80C89"/>
    <w:rsid w:val="00B84668"/>
    <w:rsid w:val="00B903F1"/>
    <w:rsid w:val="00B90AD2"/>
    <w:rsid w:val="00BA0C9A"/>
    <w:rsid w:val="00BC0A01"/>
    <w:rsid w:val="00BC2680"/>
    <w:rsid w:val="00BC4003"/>
    <w:rsid w:val="00BC45F7"/>
    <w:rsid w:val="00BD5582"/>
    <w:rsid w:val="00BD6111"/>
    <w:rsid w:val="00BE0746"/>
    <w:rsid w:val="00BF0768"/>
    <w:rsid w:val="00BF2734"/>
    <w:rsid w:val="00BF2F45"/>
    <w:rsid w:val="00BF64C0"/>
    <w:rsid w:val="00C035E1"/>
    <w:rsid w:val="00C03916"/>
    <w:rsid w:val="00C03B7C"/>
    <w:rsid w:val="00C11B63"/>
    <w:rsid w:val="00C21BF6"/>
    <w:rsid w:val="00C22C2A"/>
    <w:rsid w:val="00C35B3A"/>
    <w:rsid w:val="00C41F15"/>
    <w:rsid w:val="00C60576"/>
    <w:rsid w:val="00C61539"/>
    <w:rsid w:val="00C61778"/>
    <w:rsid w:val="00C62C85"/>
    <w:rsid w:val="00C640D4"/>
    <w:rsid w:val="00C7012A"/>
    <w:rsid w:val="00C73A62"/>
    <w:rsid w:val="00C801AE"/>
    <w:rsid w:val="00C84724"/>
    <w:rsid w:val="00C91444"/>
    <w:rsid w:val="00C9173E"/>
    <w:rsid w:val="00C91AEC"/>
    <w:rsid w:val="00C94A53"/>
    <w:rsid w:val="00C958D2"/>
    <w:rsid w:val="00C9607F"/>
    <w:rsid w:val="00CB2846"/>
    <w:rsid w:val="00CB2A08"/>
    <w:rsid w:val="00CC5CBE"/>
    <w:rsid w:val="00CC6EF4"/>
    <w:rsid w:val="00CD0FAD"/>
    <w:rsid w:val="00CD7C83"/>
    <w:rsid w:val="00CE0A2A"/>
    <w:rsid w:val="00CE7EE4"/>
    <w:rsid w:val="00D01B8D"/>
    <w:rsid w:val="00D04144"/>
    <w:rsid w:val="00D07EBA"/>
    <w:rsid w:val="00D11B05"/>
    <w:rsid w:val="00D15E2F"/>
    <w:rsid w:val="00D17299"/>
    <w:rsid w:val="00D324B9"/>
    <w:rsid w:val="00D33648"/>
    <w:rsid w:val="00D5665E"/>
    <w:rsid w:val="00D70035"/>
    <w:rsid w:val="00D952AA"/>
    <w:rsid w:val="00DA422C"/>
    <w:rsid w:val="00DA56A0"/>
    <w:rsid w:val="00DA64D1"/>
    <w:rsid w:val="00DB21AC"/>
    <w:rsid w:val="00DB5945"/>
    <w:rsid w:val="00DB75D8"/>
    <w:rsid w:val="00DC3E01"/>
    <w:rsid w:val="00DC403C"/>
    <w:rsid w:val="00DC5267"/>
    <w:rsid w:val="00DD598F"/>
    <w:rsid w:val="00DD7F4B"/>
    <w:rsid w:val="00DE383E"/>
    <w:rsid w:val="00DE5DD4"/>
    <w:rsid w:val="00DF0885"/>
    <w:rsid w:val="00E012E1"/>
    <w:rsid w:val="00E02277"/>
    <w:rsid w:val="00E028D5"/>
    <w:rsid w:val="00E2505D"/>
    <w:rsid w:val="00E324DF"/>
    <w:rsid w:val="00E34B6F"/>
    <w:rsid w:val="00E34CAE"/>
    <w:rsid w:val="00E35165"/>
    <w:rsid w:val="00E356FE"/>
    <w:rsid w:val="00E43BCF"/>
    <w:rsid w:val="00E45EF1"/>
    <w:rsid w:val="00E51469"/>
    <w:rsid w:val="00E6039F"/>
    <w:rsid w:val="00E67E4F"/>
    <w:rsid w:val="00E869F3"/>
    <w:rsid w:val="00E8776F"/>
    <w:rsid w:val="00E953FF"/>
    <w:rsid w:val="00EA22C1"/>
    <w:rsid w:val="00EA3526"/>
    <w:rsid w:val="00EA6716"/>
    <w:rsid w:val="00EB68DB"/>
    <w:rsid w:val="00EB78B8"/>
    <w:rsid w:val="00EC3C43"/>
    <w:rsid w:val="00ED1B8A"/>
    <w:rsid w:val="00EE3AB2"/>
    <w:rsid w:val="00EE4339"/>
    <w:rsid w:val="00EF08D0"/>
    <w:rsid w:val="00F02033"/>
    <w:rsid w:val="00F067E4"/>
    <w:rsid w:val="00F122B0"/>
    <w:rsid w:val="00F141AF"/>
    <w:rsid w:val="00F16B1A"/>
    <w:rsid w:val="00F24247"/>
    <w:rsid w:val="00F24F93"/>
    <w:rsid w:val="00F31D2A"/>
    <w:rsid w:val="00F333F3"/>
    <w:rsid w:val="00F349D2"/>
    <w:rsid w:val="00F40A8C"/>
    <w:rsid w:val="00F4360E"/>
    <w:rsid w:val="00F4377D"/>
    <w:rsid w:val="00F43824"/>
    <w:rsid w:val="00F540BC"/>
    <w:rsid w:val="00F636F1"/>
    <w:rsid w:val="00F66748"/>
    <w:rsid w:val="00F70D93"/>
    <w:rsid w:val="00F717C9"/>
    <w:rsid w:val="00F75B0B"/>
    <w:rsid w:val="00F8200D"/>
    <w:rsid w:val="00F84619"/>
    <w:rsid w:val="00F85865"/>
    <w:rsid w:val="00F85CF4"/>
    <w:rsid w:val="00F9092B"/>
    <w:rsid w:val="00F9097C"/>
    <w:rsid w:val="00F971AB"/>
    <w:rsid w:val="00FC53F0"/>
    <w:rsid w:val="00FD45DF"/>
    <w:rsid w:val="00FE51D3"/>
    <w:rsid w:val="00FF0F75"/>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469"/>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E51469"/>
    <w:rPr>
      <w:rFonts w:ascii="Calibri" w:eastAsia="Times New Roman" w:hAnsi="Calibri" w:cs="Times New Roman"/>
      <w:lang w:eastAsia="ru-RU"/>
    </w:rPr>
  </w:style>
  <w:style w:type="character" w:customStyle="1" w:styleId="s0">
    <w:name w:val="s0"/>
    <w:rsid w:val="00E51469"/>
    <w:rPr>
      <w:rFonts w:ascii="Times New Roman" w:hAnsi="Times New Roman" w:cs="Times New Roman" w:hint="default"/>
      <w:b w:val="0"/>
      <w:bCs w:val="0"/>
      <w:i w:val="0"/>
      <w:iCs w:val="0"/>
      <w:color w:val="000000"/>
    </w:rPr>
  </w:style>
  <w:style w:type="table" w:styleId="a5">
    <w:name w:val="Table Grid"/>
    <w:basedOn w:val="a1"/>
    <w:uiPriority w:val="59"/>
    <w:rsid w:val="00E5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514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469"/>
    <w:rPr>
      <w:rFonts w:ascii="Tahoma" w:eastAsia="Calibri" w:hAnsi="Tahoma" w:cs="Tahoma"/>
      <w:sz w:val="16"/>
      <w:szCs w:val="16"/>
    </w:rPr>
  </w:style>
  <w:style w:type="paragraph" w:styleId="a8">
    <w:name w:val="footer"/>
    <w:basedOn w:val="a"/>
    <w:link w:val="a9"/>
    <w:uiPriority w:val="99"/>
    <w:unhideWhenUsed/>
    <w:rsid w:val="004D2E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2EBF"/>
    <w:rPr>
      <w:rFonts w:ascii="Calibri" w:eastAsia="Calibri" w:hAnsi="Calibri" w:cs="Times New Roman"/>
    </w:rPr>
  </w:style>
  <w:style w:type="paragraph" w:styleId="aa">
    <w:name w:val="List Paragraph"/>
    <w:basedOn w:val="a"/>
    <w:uiPriority w:val="34"/>
    <w:qFormat/>
    <w:rsid w:val="00544C7A"/>
    <w:pPr>
      <w:ind w:left="720"/>
      <w:contextualSpacing/>
    </w:pPr>
  </w:style>
  <w:style w:type="character" w:styleId="ab">
    <w:name w:val="Hyperlink"/>
    <w:uiPriority w:val="99"/>
    <w:semiHidden/>
    <w:unhideWhenUsed/>
    <w:rsid w:val="00544C7A"/>
    <w:rPr>
      <w:color w:val="333399"/>
      <w:u w:val="single"/>
    </w:rPr>
  </w:style>
  <w:style w:type="character" w:customStyle="1" w:styleId="s20">
    <w:name w:val="s20"/>
    <w:rsid w:val="00544C7A"/>
  </w:style>
  <w:style w:type="character" w:customStyle="1" w:styleId="s1">
    <w:name w:val="s1"/>
    <w:rsid w:val="00544C7A"/>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469"/>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E51469"/>
    <w:rPr>
      <w:rFonts w:ascii="Calibri" w:eastAsia="Times New Roman" w:hAnsi="Calibri" w:cs="Times New Roman"/>
      <w:lang w:eastAsia="ru-RU"/>
    </w:rPr>
  </w:style>
  <w:style w:type="character" w:customStyle="1" w:styleId="s0">
    <w:name w:val="s0"/>
    <w:rsid w:val="00E51469"/>
    <w:rPr>
      <w:rFonts w:ascii="Times New Roman" w:hAnsi="Times New Roman" w:cs="Times New Roman" w:hint="default"/>
      <w:b w:val="0"/>
      <w:bCs w:val="0"/>
      <w:i w:val="0"/>
      <w:iCs w:val="0"/>
      <w:color w:val="000000"/>
    </w:rPr>
  </w:style>
  <w:style w:type="table" w:styleId="a5">
    <w:name w:val="Table Grid"/>
    <w:basedOn w:val="a1"/>
    <w:uiPriority w:val="59"/>
    <w:rsid w:val="00E5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514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469"/>
    <w:rPr>
      <w:rFonts w:ascii="Tahoma" w:eastAsia="Calibri" w:hAnsi="Tahoma" w:cs="Tahoma"/>
      <w:sz w:val="16"/>
      <w:szCs w:val="16"/>
    </w:rPr>
  </w:style>
  <w:style w:type="paragraph" w:styleId="a8">
    <w:name w:val="footer"/>
    <w:basedOn w:val="a"/>
    <w:link w:val="a9"/>
    <w:uiPriority w:val="99"/>
    <w:unhideWhenUsed/>
    <w:rsid w:val="004D2E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2EBF"/>
    <w:rPr>
      <w:rFonts w:ascii="Calibri" w:eastAsia="Calibri" w:hAnsi="Calibri" w:cs="Times New Roman"/>
    </w:rPr>
  </w:style>
  <w:style w:type="paragraph" w:styleId="aa">
    <w:name w:val="List Paragraph"/>
    <w:basedOn w:val="a"/>
    <w:uiPriority w:val="34"/>
    <w:qFormat/>
    <w:rsid w:val="00544C7A"/>
    <w:pPr>
      <w:ind w:left="720"/>
      <w:contextualSpacing/>
    </w:pPr>
  </w:style>
  <w:style w:type="character" w:styleId="ab">
    <w:name w:val="Hyperlink"/>
    <w:uiPriority w:val="99"/>
    <w:semiHidden/>
    <w:unhideWhenUsed/>
    <w:rsid w:val="00544C7A"/>
    <w:rPr>
      <w:color w:val="333399"/>
      <w:u w:val="single"/>
    </w:rPr>
  </w:style>
  <w:style w:type="character" w:customStyle="1" w:styleId="s20">
    <w:name w:val="s20"/>
    <w:rsid w:val="00544C7A"/>
  </w:style>
  <w:style w:type="character" w:customStyle="1" w:styleId="s1">
    <w:name w:val="s1"/>
    <w:rsid w:val="00544C7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1610698.25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4431</Words>
  <Characters>25257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Dzhemma Zinullina</cp:lastModifiedBy>
  <cp:revision>2</cp:revision>
  <dcterms:created xsi:type="dcterms:W3CDTF">2018-06-04T04:10:00Z</dcterms:created>
  <dcterms:modified xsi:type="dcterms:W3CDTF">2018-06-04T04:10:00Z</dcterms:modified>
</cp:coreProperties>
</file>