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8" w:type="dxa"/>
        <w:tblInd w:w="-601" w:type="dxa"/>
        <w:tblLayout w:type="fixed"/>
        <w:tblLook w:val="01E0" w:firstRow="1" w:lastRow="1" w:firstColumn="1" w:lastColumn="1" w:noHBand="0" w:noVBand="0"/>
      </w:tblPr>
      <w:tblGrid>
        <w:gridCol w:w="4367"/>
        <w:gridCol w:w="1819"/>
        <w:gridCol w:w="4002"/>
      </w:tblGrid>
      <w:tr w:rsidR="00070641" w:rsidRPr="00377CC9" w:rsidTr="00B63F44">
        <w:trPr>
          <w:trHeight w:val="1686"/>
        </w:trPr>
        <w:tc>
          <w:tcPr>
            <w:tcW w:w="4367" w:type="dxa"/>
            <w:shd w:val="clear" w:color="auto" w:fill="auto"/>
          </w:tcPr>
          <w:p w:rsidR="00070641" w:rsidRPr="00377CC9" w:rsidRDefault="00070641" w:rsidP="00070641">
            <w:pPr>
              <w:jc w:val="center"/>
              <w:rPr>
                <w:b/>
                <w:color w:val="auto"/>
                <w:sz w:val="22"/>
                <w:szCs w:val="22"/>
                <w:lang w:val="kk-KZ"/>
              </w:rPr>
            </w:pPr>
            <w:bookmarkStart w:id="0" w:name="sub1000633206"/>
            <w:bookmarkStart w:id="1" w:name="sub1000379116"/>
            <w:bookmarkStart w:id="2" w:name="sub1000378849"/>
            <w:r w:rsidRPr="00377CC9">
              <w:rPr>
                <w:b/>
                <w:color w:val="auto"/>
                <w:sz w:val="22"/>
                <w:szCs w:val="22"/>
                <w:lang w:val="kk-KZ"/>
              </w:rPr>
              <w:t>«ҚАЗАҚСТАН РЕСПУБЛИКАСЫНЫҢ</w:t>
            </w:r>
          </w:p>
          <w:p w:rsidR="00070641" w:rsidRPr="00377CC9" w:rsidRDefault="00070641" w:rsidP="00070641">
            <w:pPr>
              <w:jc w:val="center"/>
              <w:rPr>
                <w:b/>
                <w:color w:val="auto"/>
                <w:sz w:val="22"/>
                <w:szCs w:val="22"/>
                <w:lang w:val="kk-KZ"/>
              </w:rPr>
            </w:pPr>
            <w:r w:rsidRPr="00377CC9">
              <w:rPr>
                <w:b/>
                <w:color w:val="auto"/>
                <w:sz w:val="22"/>
                <w:szCs w:val="22"/>
                <w:lang w:val="kk-KZ"/>
              </w:rPr>
              <w:t>ҰЛТТЫҚ БАНКІ»</w:t>
            </w:r>
          </w:p>
          <w:p w:rsidR="00070641" w:rsidRPr="00377CC9" w:rsidRDefault="00070641" w:rsidP="00070641">
            <w:pPr>
              <w:jc w:val="center"/>
              <w:rPr>
                <w:b/>
                <w:color w:val="auto"/>
                <w:sz w:val="22"/>
                <w:szCs w:val="22"/>
                <w:lang w:val="kk-KZ"/>
              </w:rPr>
            </w:pPr>
          </w:p>
          <w:p w:rsidR="00070641" w:rsidRPr="00377CC9" w:rsidRDefault="00070641" w:rsidP="00070641">
            <w:pPr>
              <w:jc w:val="center"/>
              <w:rPr>
                <w:color w:val="auto"/>
                <w:sz w:val="22"/>
                <w:szCs w:val="22"/>
                <w:lang w:val="kk-KZ"/>
              </w:rPr>
            </w:pPr>
            <w:r w:rsidRPr="00377CC9">
              <w:rPr>
                <w:color w:val="auto"/>
                <w:sz w:val="22"/>
                <w:szCs w:val="22"/>
                <w:lang w:val="kk-KZ"/>
              </w:rPr>
              <w:t xml:space="preserve">РЕСПУБЛИКАЛЫҚ </w:t>
            </w:r>
          </w:p>
          <w:p w:rsidR="00070641" w:rsidRPr="00377CC9" w:rsidRDefault="00070641" w:rsidP="00070641">
            <w:pPr>
              <w:jc w:val="center"/>
              <w:rPr>
                <w:b/>
                <w:color w:val="auto"/>
                <w:sz w:val="22"/>
                <w:szCs w:val="22"/>
              </w:rPr>
            </w:pPr>
            <w:r w:rsidRPr="00377CC9">
              <w:rPr>
                <w:color w:val="auto"/>
                <w:sz w:val="22"/>
                <w:szCs w:val="22"/>
                <w:lang w:val="kk-KZ"/>
              </w:rPr>
              <w:t>МЕМЛЕКЕТТІК</w:t>
            </w:r>
            <w:r w:rsidRPr="00377CC9">
              <w:rPr>
                <w:color w:val="auto"/>
                <w:sz w:val="22"/>
                <w:szCs w:val="22"/>
              </w:rPr>
              <w:t xml:space="preserve"> </w:t>
            </w:r>
            <w:r w:rsidRPr="00377CC9">
              <w:rPr>
                <w:color w:val="auto"/>
                <w:sz w:val="22"/>
                <w:szCs w:val="22"/>
                <w:lang w:val="kk-KZ"/>
              </w:rPr>
              <w:t>МЕКЕМЕСІ</w:t>
            </w:r>
          </w:p>
          <w:p w:rsidR="00070641" w:rsidRPr="00377CC9" w:rsidRDefault="00070641" w:rsidP="00070641">
            <w:pPr>
              <w:rPr>
                <w:color w:val="auto"/>
                <w:sz w:val="22"/>
                <w:szCs w:val="22"/>
              </w:rPr>
            </w:pPr>
          </w:p>
          <w:p w:rsidR="00070641" w:rsidRPr="00377CC9" w:rsidRDefault="00070641" w:rsidP="00070641">
            <w:pPr>
              <w:jc w:val="center"/>
              <w:rPr>
                <w:color w:val="auto"/>
                <w:sz w:val="22"/>
                <w:szCs w:val="22"/>
              </w:rPr>
            </w:pPr>
          </w:p>
        </w:tc>
        <w:tc>
          <w:tcPr>
            <w:tcW w:w="1819" w:type="dxa"/>
            <w:shd w:val="clear" w:color="auto" w:fill="auto"/>
          </w:tcPr>
          <w:p w:rsidR="00070641" w:rsidRPr="00377CC9" w:rsidRDefault="00CE1FE6" w:rsidP="00070641">
            <w:pPr>
              <w:jc w:val="center"/>
              <w:rPr>
                <w:color w:val="auto"/>
                <w:sz w:val="22"/>
                <w:szCs w:val="22"/>
                <w:lang w:val="kk-KZ"/>
              </w:rPr>
            </w:pPr>
            <w:r w:rsidRPr="00377CC9">
              <w:rPr>
                <w:noProof/>
                <w:color w:val="auto"/>
              </w:rPr>
              <w:drawing>
                <wp:inline distT="0" distB="0" distL="0" distR="0">
                  <wp:extent cx="971550" cy="10287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4002" w:type="dxa"/>
            <w:shd w:val="clear" w:color="auto" w:fill="auto"/>
          </w:tcPr>
          <w:p w:rsidR="00070641" w:rsidRPr="00377CC9" w:rsidRDefault="00070641" w:rsidP="00070641">
            <w:pPr>
              <w:jc w:val="center"/>
              <w:rPr>
                <w:color w:val="auto"/>
                <w:sz w:val="22"/>
                <w:szCs w:val="22"/>
              </w:rPr>
            </w:pPr>
            <w:r w:rsidRPr="00377CC9">
              <w:rPr>
                <w:color w:val="auto"/>
                <w:sz w:val="22"/>
                <w:szCs w:val="22"/>
              </w:rPr>
              <w:t xml:space="preserve">РЕСПУБЛИКАНСКОЕ </w:t>
            </w:r>
          </w:p>
          <w:p w:rsidR="00070641" w:rsidRPr="00377CC9" w:rsidRDefault="00070641" w:rsidP="00070641">
            <w:pPr>
              <w:jc w:val="center"/>
              <w:rPr>
                <w:color w:val="auto"/>
                <w:sz w:val="22"/>
                <w:szCs w:val="22"/>
              </w:rPr>
            </w:pPr>
            <w:r w:rsidRPr="00377CC9">
              <w:rPr>
                <w:color w:val="auto"/>
                <w:sz w:val="22"/>
                <w:szCs w:val="22"/>
              </w:rPr>
              <w:t>ГОСУДАР</w:t>
            </w:r>
            <w:r w:rsidRPr="00377CC9">
              <w:rPr>
                <w:color w:val="auto"/>
                <w:sz w:val="22"/>
                <w:szCs w:val="22"/>
                <w:lang w:val="kk-KZ"/>
              </w:rPr>
              <w:t>С</w:t>
            </w:r>
            <w:r w:rsidRPr="00377CC9">
              <w:rPr>
                <w:color w:val="auto"/>
                <w:sz w:val="22"/>
                <w:szCs w:val="22"/>
              </w:rPr>
              <w:t>ТВЕННОЕ УЧРЕЖДЕНИЕ</w:t>
            </w:r>
          </w:p>
          <w:p w:rsidR="00070641" w:rsidRPr="00377CC9" w:rsidRDefault="00070641" w:rsidP="00070641">
            <w:pPr>
              <w:jc w:val="center"/>
              <w:rPr>
                <w:b/>
                <w:color w:val="auto"/>
                <w:sz w:val="22"/>
                <w:szCs w:val="22"/>
              </w:rPr>
            </w:pPr>
          </w:p>
          <w:p w:rsidR="00070641" w:rsidRPr="00377CC9" w:rsidRDefault="00070641" w:rsidP="00070641">
            <w:pPr>
              <w:jc w:val="center"/>
              <w:rPr>
                <w:b/>
                <w:color w:val="auto"/>
                <w:sz w:val="22"/>
                <w:szCs w:val="22"/>
              </w:rPr>
            </w:pPr>
            <w:r w:rsidRPr="00377CC9">
              <w:rPr>
                <w:b/>
                <w:color w:val="auto"/>
                <w:sz w:val="22"/>
                <w:szCs w:val="22"/>
              </w:rPr>
              <w:t>«НАЦИОНАЛЬНЫЙ БАНК</w:t>
            </w:r>
          </w:p>
          <w:p w:rsidR="00070641" w:rsidRPr="00377CC9" w:rsidRDefault="00070641" w:rsidP="00070641">
            <w:pPr>
              <w:jc w:val="center"/>
              <w:rPr>
                <w:b/>
                <w:color w:val="auto"/>
                <w:sz w:val="22"/>
                <w:szCs w:val="22"/>
              </w:rPr>
            </w:pPr>
            <w:r w:rsidRPr="00377CC9">
              <w:rPr>
                <w:b/>
                <w:color w:val="auto"/>
                <w:sz w:val="22"/>
                <w:szCs w:val="22"/>
              </w:rPr>
              <w:t>РЕСПУБЛИКИ КАЗАХСТАН»</w:t>
            </w:r>
          </w:p>
          <w:p w:rsidR="00070641" w:rsidRPr="00377CC9" w:rsidRDefault="00070641" w:rsidP="00070641">
            <w:pPr>
              <w:jc w:val="center"/>
              <w:rPr>
                <w:b/>
                <w:color w:val="auto"/>
              </w:rPr>
            </w:pPr>
          </w:p>
        </w:tc>
      </w:tr>
      <w:tr w:rsidR="00070641" w:rsidRPr="00377CC9" w:rsidTr="00B63F44">
        <w:trPr>
          <w:trHeight w:val="476"/>
        </w:trPr>
        <w:tc>
          <w:tcPr>
            <w:tcW w:w="4367" w:type="dxa"/>
            <w:shd w:val="clear" w:color="auto" w:fill="auto"/>
          </w:tcPr>
          <w:p w:rsidR="00070641" w:rsidRPr="00377CC9" w:rsidRDefault="00070641" w:rsidP="00070641">
            <w:pPr>
              <w:jc w:val="center"/>
              <w:rPr>
                <w:b/>
                <w:color w:val="auto"/>
                <w:lang w:val="kk-KZ"/>
              </w:rPr>
            </w:pPr>
            <w:r w:rsidRPr="00377CC9">
              <w:rPr>
                <w:b/>
                <w:color w:val="auto"/>
              </w:rPr>
              <w:t>БА</w:t>
            </w:r>
            <w:r w:rsidRPr="00377CC9">
              <w:rPr>
                <w:b/>
                <w:color w:val="auto"/>
                <w:lang w:val="kk-KZ"/>
              </w:rPr>
              <w:t>СҚАРМАСЫНЫҢ</w:t>
            </w:r>
          </w:p>
          <w:p w:rsidR="00070641" w:rsidRPr="00377CC9" w:rsidRDefault="00070641" w:rsidP="00070641">
            <w:pPr>
              <w:jc w:val="center"/>
              <w:rPr>
                <w:b/>
                <w:color w:val="auto"/>
                <w:lang w:val="kk-KZ"/>
              </w:rPr>
            </w:pPr>
            <w:r w:rsidRPr="00377CC9">
              <w:rPr>
                <w:b/>
                <w:color w:val="auto"/>
                <w:lang w:val="kk-KZ"/>
              </w:rPr>
              <w:t>ҚАУЛЫСЫ</w:t>
            </w:r>
          </w:p>
        </w:tc>
        <w:tc>
          <w:tcPr>
            <w:tcW w:w="1819" w:type="dxa"/>
            <w:shd w:val="clear" w:color="auto" w:fill="auto"/>
          </w:tcPr>
          <w:p w:rsidR="00070641" w:rsidRPr="00377CC9" w:rsidRDefault="00070641" w:rsidP="00070641">
            <w:pPr>
              <w:ind w:left="158"/>
              <w:rPr>
                <w:color w:val="auto"/>
                <w:lang w:val="kk-KZ"/>
              </w:rPr>
            </w:pPr>
          </w:p>
        </w:tc>
        <w:tc>
          <w:tcPr>
            <w:tcW w:w="4002" w:type="dxa"/>
            <w:shd w:val="clear" w:color="auto" w:fill="auto"/>
          </w:tcPr>
          <w:p w:rsidR="00070641" w:rsidRPr="00377CC9" w:rsidRDefault="00070641" w:rsidP="00070641">
            <w:pPr>
              <w:jc w:val="center"/>
              <w:rPr>
                <w:b/>
                <w:color w:val="auto"/>
                <w:lang w:val="kk-KZ"/>
              </w:rPr>
            </w:pPr>
            <w:r w:rsidRPr="00377CC9">
              <w:rPr>
                <w:b/>
                <w:color w:val="auto"/>
                <w:lang w:val="kk-KZ"/>
              </w:rPr>
              <w:t xml:space="preserve">ПОСТАНОВЛЕНИЕ </w:t>
            </w:r>
          </w:p>
          <w:p w:rsidR="00070641" w:rsidRPr="00377CC9" w:rsidRDefault="00070641" w:rsidP="00070641">
            <w:pPr>
              <w:jc w:val="center"/>
              <w:rPr>
                <w:b/>
                <w:color w:val="auto"/>
              </w:rPr>
            </w:pPr>
            <w:r w:rsidRPr="00377CC9">
              <w:rPr>
                <w:b/>
                <w:color w:val="auto"/>
                <w:lang w:val="kk-KZ"/>
              </w:rPr>
              <w:t>ПРАВЛЕНИЯ</w:t>
            </w:r>
          </w:p>
        </w:tc>
      </w:tr>
      <w:tr w:rsidR="00070641" w:rsidRPr="00377CC9" w:rsidTr="00B63F44">
        <w:trPr>
          <w:trHeight w:val="1193"/>
        </w:trPr>
        <w:tc>
          <w:tcPr>
            <w:tcW w:w="4367" w:type="dxa"/>
            <w:shd w:val="clear" w:color="auto" w:fill="auto"/>
          </w:tcPr>
          <w:p w:rsidR="00070641" w:rsidRPr="00377CC9" w:rsidRDefault="00070641" w:rsidP="00070641">
            <w:pPr>
              <w:jc w:val="center"/>
              <w:rPr>
                <w:color w:val="auto"/>
              </w:rPr>
            </w:pPr>
          </w:p>
          <w:p w:rsidR="00070641" w:rsidRPr="000B2D36" w:rsidRDefault="000B2D36" w:rsidP="00070641">
            <w:pPr>
              <w:jc w:val="center"/>
              <w:rPr>
                <w:color w:val="auto"/>
              </w:rPr>
            </w:pPr>
            <w:r w:rsidRPr="000B2D36">
              <w:rPr>
                <w:color w:val="auto"/>
              </w:rPr>
              <w:t>201</w:t>
            </w:r>
            <w:r w:rsidRPr="000B2D36">
              <w:rPr>
                <w:color w:val="auto"/>
                <w:lang w:val="kk-KZ"/>
              </w:rPr>
              <w:t>8</w:t>
            </w:r>
            <w:r>
              <w:rPr>
                <w:color w:val="auto"/>
                <w:lang w:val="kk-KZ"/>
              </w:rPr>
              <w:t xml:space="preserve"> </w:t>
            </w:r>
            <w:r w:rsidRPr="000B2D36">
              <w:rPr>
                <w:color w:val="auto"/>
                <w:lang w:val="kk-KZ"/>
              </w:rPr>
              <w:t>жылғы 29 қазан</w:t>
            </w:r>
          </w:p>
          <w:p w:rsidR="00070641" w:rsidRPr="00377CC9" w:rsidRDefault="00070641" w:rsidP="00070641">
            <w:pPr>
              <w:jc w:val="center"/>
              <w:rPr>
                <w:color w:val="auto"/>
              </w:rPr>
            </w:pPr>
          </w:p>
          <w:p w:rsidR="00070641" w:rsidRPr="00377CC9" w:rsidRDefault="00070641" w:rsidP="00070641">
            <w:pPr>
              <w:jc w:val="center"/>
              <w:rPr>
                <w:color w:val="auto"/>
              </w:rPr>
            </w:pPr>
            <w:r w:rsidRPr="00377CC9">
              <w:rPr>
                <w:color w:val="auto"/>
              </w:rPr>
              <w:t xml:space="preserve">Алматы </w:t>
            </w:r>
            <w:proofErr w:type="spellStart"/>
            <w:r w:rsidRPr="00377CC9">
              <w:rPr>
                <w:color w:val="auto"/>
              </w:rPr>
              <w:t>қаласы</w:t>
            </w:r>
            <w:proofErr w:type="spellEnd"/>
          </w:p>
        </w:tc>
        <w:tc>
          <w:tcPr>
            <w:tcW w:w="1819" w:type="dxa"/>
            <w:shd w:val="clear" w:color="auto" w:fill="auto"/>
          </w:tcPr>
          <w:p w:rsidR="00070641" w:rsidRPr="00377CC9" w:rsidRDefault="00070641" w:rsidP="00070641">
            <w:pPr>
              <w:jc w:val="center"/>
              <w:rPr>
                <w:color w:val="auto"/>
              </w:rPr>
            </w:pPr>
          </w:p>
        </w:tc>
        <w:tc>
          <w:tcPr>
            <w:tcW w:w="4002" w:type="dxa"/>
            <w:shd w:val="clear" w:color="auto" w:fill="auto"/>
          </w:tcPr>
          <w:p w:rsidR="00070641" w:rsidRPr="00377CC9" w:rsidRDefault="00070641" w:rsidP="00070641">
            <w:pPr>
              <w:jc w:val="center"/>
              <w:rPr>
                <w:color w:val="auto"/>
              </w:rPr>
            </w:pPr>
          </w:p>
          <w:p w:rsidR="00070641" w:rsidRPr="000B2D36" w:rsidRDefault="00070641" w:rsidP="00070641">
            <w:pPr>
              <w:jc w:val="center"/>
              <w:rPr>
                <w:color w:val="auto"/>
              </w:rPr>
            </w:pPr>
            <w:r w:rsidRPr="000B2D36">
              <w:rPr>
                <w:color w:val="auto"/>
              </w:rPr>
              <w:t xml:space="preserve">№ </w:t>
            </w:r>
            <w:r w:rsidR="00EF184B">
              <w:rPr>
                <w:color w:val="auto"/>
              </w:rPr>
              <w:t>250</w:t>
            </w:r>
          </w:p>
          <w:p w:rsidR="00070641" w:rsidRPr="00377CC9" w:rsidRDefault="00070641" w:rsidP="00070641">
            <w:pPr>
              <w:jc w:val="center"/>
              <w:rPr>
                <w:color w:val="auto"/>
              </w:rPr>
            </w:pPr>
          </w:p>
          <w:p w:rsidR="00070641" w:rsidRPr="00377CC9" w:rsidRDefault="00070641" w:rsidP="00070641">
            <w:pPr>
              <w:jc w:val="center"/>
              <w:rPr>
                <w:color w:val="auto"/>
              </w:rPr>
            </w:pPr>
            <w:r w:rsidRPr="00377CC9">
              <w:rPr>
                <w:color w:val="auto"/>
              </w:rPr>
              <w:t>город Алматы</w:t>
            </w:r>
          </w:p>
        </w:tc>
      </w:tr>
    </w:tbl>
    <w:p w:rsidR="00B63F44" w:rsidRPr="00377CC9" w:rsidRDefault="00B63F44" w:rsidP="0019623C">
      <w:pPr>
        <w:ind w:firstLine="709"/>
        <w:jc w:val="both"/>
        <w:rPr>
          <w:b/>
          <w:sz w:val="28"/>
          <w:szCs w:val="28"/>
          <w:lang w:val="kk-KZ"/>
        </w:rPr>
      </w:pPr>
    </w:p>
    <w:bookmarkEnd w:id="0"/>
    <w:bookmarkEnd w:id="1"/>
    <w:bookmarkEnd w:id="2"/>
    <w:p w:rsidR="00E739D8" w:rsidRPr="008506A8" w:rsidRDefault="00E739D8" w:rsidP="00E739D8">
      <w:pPr>
        <w:jc w:val="center"/>
        <w:rPr>
          <w:b/>
        </w:rPr>
      </w:pPr>
    </w:p>
    <w:p w:rsidR="00E739D8" w:rsidRPr="0024709B" w:rsidRDefault="00E739D8" w:rsidP="00E739D8">
      <w:pPr>
        <w:tabs>
          <w:tab w:val="left" w:pos="5387"/>
        </w:tabs>
        <w:ind w:right="-2"/>
        <w:jc w:val="center"/>
        <w:rPr>
          <w:rStyle w:val="s1"/>
          <w:b w:val="0"/>
          <w:sz w:val="28"/>
          <w:szCs w:val="28"/>
          <w:lang w:val="kk-KZ"/>
        </w:rPr>
      </w:pPr>
      <w:r w:rsidRPr="0024709B">
        <w:rPr>
          <w:b/>
          <w:sz w:val="28"/>
          <w:szCs w:val="28"/>
          <w:lang w:val="kk-KZ"/>
        </w:rPr>
        <w:t>Қаржылық жағдайды жақсарту</w:t>
      </w:r>
      <w:r>
        <w:rPr>
          <w:b/>
          <w:sz w:val="28"/>
          <w:szCs w:val="28"/>
          <w:lang w:val="kk-KZ"/>
        </w:rPr>
        <w:t xml:space="preserve"> </w:t>
      </w:r>
      <w:r w:rsidRPr="0024709B">
        <w:rPr>
          <w:b/>
          <w:sz w:val="28"/>
          <w:szCs w:val="28"/>
          <w:lang w:val="kk-KZ"/>
        </w:rPr>
        <w:t>жөніндегі іс-шаралар жоспарын ұсыну және оны уәкілетті органның мақұлдау қағидалары мен мерзімдерін, сондай-ақ оның мазмұнына қойылатын талаптарды бекіту туралы</w:t>
      </w:r>
    </w:p>
    <w:p w:rsidR="00E739D8" w:rsidRDefault="00E739D8" w:rsidP="00E739D8">
      <w:pPr>
        <w:tabs>
          <w:tab w:val="left" w:pos="4820"/>
          <w:tab w:val="left" w:pos="5387"/>
        </w:tabs>
        <w:ind w:right="4817"/>
        <w:rPr>
          <w:b/>
          <w:bCs/>
          <w:sz w:val="28"/>
          <w:szCs w:val="28"/>
          <w:lang w:val="kk-KZ"/>
        </w:rPr>
      </w:pPr>
    </w:p>
    <w:p w:rsidR="00E739D8" w:rsidRPr="0024709B" w:rsidRDefault="00E739D8" w:rsidP="00E739D8">
      <w:pPr>
        <w:tabs>
          <w:tab w:val="left" w:pos="4820"/>
          <w:tab w:val="left" w:pos="5387"/>
        </w:tabs>
        <w:ind w:right="4817"/>
        <w:rPr>
          <w:b/>
          <w:bCs/>
          <w:sz w:val="28"/>
          <w:szCs w:val="28"/>
          <w:lang w:val="kk-KZ"/>
        </w:rPr>
      </w:pPr>
    </w:p>
    <w:p w:rsidR="00E739D8" w:rsidRPr="00DC5B2D" w:rsidRDefault="00E739D8" w:rsidP="00E739D8">
      <w:pPr>
        <w:ind w:firstLine="709"/>
        <w:jc w:val="both"/>
        <w:rPr>
          <w:sz w:val="28"/>
          <w:szCs w:val="28"/>
          <w:lang w:val="kk-KZ"/>
        </w:rPr>
      </w:pPr>
      <w:r w:rsidRPr="00DC5B2D">
        <w:rPr>
          <w:sz w:val="28"/>
          <w:szCs w:val="28"/>
          <w:lang w:val="kk-KZ"/>
        </w:rPr>
        <w:t>«</w:t>
      </w:r>
      <w:r w:rsidRPr="00772D7E">
        <w:rPr>
          <w:sz w:val="28"/>
          <w:szCs w:val="28"/>
          <w:lang w:val="kk-KZ"/>
        </w:rPr>
        <w:t>Қазақстан Республикасындағы банктер және банк қызметi туралы</w:t>
      </w:r>
      <w:r w:rsidRPr="00DC5B2D">
        <w:rPr>
          <w:sz w:val="28"/>
          <w:szCs w:val="28"/>
          <w:lang w:val="kk-KZ"/>
        </w:rPr>
        <w:t xml:space="preserve">» </w:t>
      </w:r>
      <w:r>
        <w:rPr>
          <w:sz w:val="28"/>
          <w:szCs w:val="28"/>
          <w:lang w:val="kk-KZ"/>
        </w:rPr>
        <w:t>1995</w:t>
      </w:r>
      <w:r w:rsidRPr="00DC5B2D">
        <w:rPr>
          <w:sz w:val="28"/>
          <w:szCs w:val="28"/>
          <w:lang w:val="kk-KZ"/>
        </w:rPr>
        <w:t xml:space="preserve"> жылғы </w:t>
      </w:r>
      <w:r>
        <w:rPr>
          <w:sz w:val="28"/>
          <w:szCs w:val="28"/>
          <w:lang w:val="kk-KZ"/>
        </w:rPr>
        <w:t>31 тамыздағы</w:t>
      </w:r>
      <w:r w:rsidRPr="00DC5B2D">
        <w:rPr>
          <w:sz w:val="28"/>
          <w:szCs w:val="28"/>
          <w:lang w:val="kk-KZ"/>
        </w:rPr>
        <w:t xml:space="preserve"> Қазақстан Республикасының Заңын</w:t>
      </w:r>
      <w:r>
        <w:rPr>
          <w:sz w:val="28"/>
          <w:szCs w:val="28"/>
          <w:lang w:val="kk-KZ"/>
        </w:rPr>
        <w:t>а сәйкес</w:t>
      </w:r>
      <w:r w:rsidRPr="00DC5B2D">
        <w:rPr>
          <w:sz w:val="28"/>
          <w:szCs w:val="28"/>
          <w:lang w:val="kk-KZ"/>
        </w:rPr>
        <w:t xml:space="preserve"> Қазақстан Республикасы Ұлттық Банкінің Басқармасы </w:t>
      </w:r>
      <w:r w:rsidRPr="00DC5B2D">
        <w:rPr>
          <w:b/>
          <w:sz w:val="28"/>
          <w:szCs w:val="28"/>
          <w:lang w:val="kk-KZ"/>
        </w:rPr>
        <w:t>ҚАУЛЫ ЕТЕДІ</w:t>
      </w:r>
      <w:r w:rsidRPr="00DC5B2D">
        <w:rPr>
          <w:sz w:val="28"/>
          <w:szCs w:val="28"/>
          <w:lang w:val="kk-KZ"/>
        </w:rPr>
        <w:t>:</w:t>
      </w:r>
    </w:p>
    <w:p w:rsidR="00E739D8" w:rsidRPr="00DC5B2D" w:rsidRDefault="00E739D8" w:rsidP="00AB0DB2">
      <w:pPr>
        <w:widowControl w:val="0"/>
        <w:numPr>
          <w:ilvl w:val="0"/>
          <w:numId w:val="30"/>
        </w:numPr>
        <w:ind w:left="0" w:firstLine="709"/>
        <w:jc w:val="both"/>
        <w:rPr>
          <w:sz w:val="28"/>
          <w:szCs w:val="28"/>
          <w:lang w:val="kk-KZ"/>
        </w:rPr>
      </w:pPr>
      <w:r w:rsidRPr="00AB0DB2">
        <w:rPr>
          <w:sz w:val="28"/>
          <w:szCs w:val="28"/>
          <w:lang w:val="kk-KZ"/>
        </w:rPr>
        <w:t>Қоса беріліп отырған Қаржылық жағдайды жақсарту жөніндегі іс-шаралар жоспарын ұсыну және оны уәкілетті органның мақұлдау қағидалары мен мерзімдері, сондай-ақ оның мазмұнына қойылатын талаптар</w:t>
      </w:r>
      <w:r w:rsidRPr="00AB0DB2">
        <w:rPr>
          <w:lang w:val="kk-KZ"/>
        </w:rPr>
        <w:t xml:space="preserve"> </w:t>
      </w:r>
      <w:r w:rsidRPr="00A40BF9">
        <w:rPr>
          <w:sz w:val="28"/>
          <w:szCs w:val="28"/>
          <w:lang w:val="kk-KZ"/>
        </w:rPr>
        <w:t>бекітілсін.</w:t>
      </w:r>
    </w:p>
    <w:p w:rsidR="00E739D8" w:rsidRPr="00DC5B2D" w:rsidRDefault="00E739D8" w:rsidP="00AB0DB2">
      <w:pPr>
        <w:widowControl w:val="0"/>
        <w:numPr>
          <w:ilvl w:val="0"/>
          <w:numId w:val="30"/>
        </w:numPr>
        <w:ind w:left="0" w:firstLine="709"/>
        <w:jc w:val="both"/>
        <w:rPr>
          <w:sz w:val="28"/>
          <w:szCs w:val="28"/>
          <w:lang w:val="kk-KZ"/>
        </w:rPr>
      </w:pPr>
      <w:r w:rsidRPr="00DC5B2D">
        <w:rPr>
          <w:sz w:val="28"/>
          <w:szCs w:val="28"/>
          <w:lang w:val="kk-KZ"/>
        </w:rPr>
        <w:t xml:space="preserve">Банктерді қадағалау департаменті (Қизатов О.Т.) </w:t>
      </w:r>
      <w:r w:rsidRPr="00A40BF9">
        <w:rPr>
          <w:sz w:val="28"/>
          <w:szCs w:val="28"/>
        </w:rPr>
        <w:t>Қазақстан</w:t>
      </w:r>
      <w:r w:rsidRPr="00A40BF9">
        <w:rPr>
          <w:rStyle w:val="s0"/>
          <w:sz w:val="28"/>
          <w:szCs w:val="28"/>
          <w:lang w:val="kk-KZ"/>
        </w:rPr>
        <w:t xml:space="preserve"> </w:t>
      </w:r>
      <w:r w:rsidRPr="00DC5B2D">
        <w:rPr>
          <w:rStyle w:val="s0"/>
          <w:sz w:val="28"/>
          <w:szCs w:val="28"/>
          <w:lang w:val="kk-KZ"/>
        </w:rPr>
        <w:t>Республикасының заңнамасында белгіленген тәртіппен</w:t>
      </w:r>
      <w:r w:rsidRPr="00DC5B2D">
        <w:rPr>
          <w:sz w:val="28"/>
          <w:szCs w:val="28"/>
          <w:lang w:val="kk-KZ"/>
        </w:rPr>
        <w:t>:</w:t>
      </w:r>
    </w:p>
    <w:p w:rsidR="00E739D8" w:rsidRPr="00DC5B2D" w:rsidRDefault="00E739D8" w:rsidP="00E739D8">
      <w:pPr>
        <w:widowControl w:val="0"/>
        <w:tabs>
          <w:tab w:val="left" w:pos="1134"/>
        </w:tabs>
        <w:ind w:firstLine="709"/>
        <w:jc w:val="both"/>
        <w:rPr>
          <w:rStyle w:val="s0"/>
          <w:sz w:val="28"/>
          <w:szCs w:val="28"/>
          <w:lang w:val="kk-KZ"/>
        </w:rPr>
      </w:pPr>
      <w:r w:rsidRPr="00DC5B2D">
        <w:rPr>
          <w:sz w:val="28"/>
          <w:szCs w:val="28"/>
          <w:lang w:val="kk-KZ"/>
        </w:rPr>
        <w:t>1)</w:t>
      </w:r>
      <w:r w:rsidRPr="00DC5B2D">
        <w:rPr>
          <w:sz w:val="28"/>
          <w:szCs w:val="28"/>
          <w:lang w:val="kk-KZ"/>
        </w:rPr>
        <w:tab/>
      </w:r>
      <w:r w:rsidRPr="00DC5B2D">
        <w:rPr>
          <w:rStyle w:val="s0"/>
          <w:sz w:val="28"/>
          <w:szCs w:val="28"/>
          <w:lang w:val="kk-KZ"/>
        </w:rPr>
        <w:t>Заң департаментімен (Сәрсенова Н.В.) бірлесіп осы қаулыны Қазақстан Республикасының Әділет министрлігінде мемлекеттік тіркеуді;</w:t>
      </w:r>
    </w:p>
    <w:p w:rsidR="00E739D8" w:rsidRPr="00DC5B2D" w:rsidRDefault="00E739D8" w:rsidP="00E739D8">
      <w:pPr>
        <w:widowControl w:val="0"/>
        <w:tabs>
          <w:tab w:val="left" w:pos="1134"/>
        </w:tabs>
        <w:ind w:firstLine="709"/>
        <w:jc w:val="both"/>
        <w:rPr>
          <w:sz w:val="28"/>
          <w:szCs w:val="28"/>
          <w:lang w:val="kk-KZ"/>
        </w:rPr>
      </w:pPr>
      <w:r w:rsidRPr="00DC5B2D">
        <w:rPr>
          <w:rStyle w:val="s0"/>
          <w:sz w:val="28"/>
          <w:szCs w:val="28"/>
          <w:lang w:val="kk-KZ"/>
        </w:rPr>
        <w:t>2)</w:t>
      </w:r>
      <w:r>
        <w:rPr>
          <w:rStyle w:val="s0"/>
          <w:sz w:val="28"/>
          <w:szCs w:val="28"/>
          <w:lang w:val="kk-KZ"/>
        </w:rPr>
        <w:tab/>
      </w:r>
      <w:r w:rsidRPr="00DC5B2D">
        <w:rPr>
          <w:sz w:val="28"/>
          <w:szCs w:val="28"/>
          <w:lang w:val="kk-KZ"/>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E739D8" w:rsidRPr="00DC5B2D" w:rsidRDefault="00E739D8" w:rsidP="00E739D8">
      <w:pPr>
        <w:widowControl w:val="0"/>
        <w:tabs>
          <w:tab w:val="left" w:pos="1134"/>
        </w:tabs>
        <w:ind w:firstLine="709"/>
        <w:jc w:val="both"/>
        <w:rPr>
          <w:rStyle w:val="s0"/>
          <w:sz w:val="28"/>
          <w:szCs w:val="28"/>
          <w:lang w:val="kk-KZ"/>
        </w:rPr>
      </w:pPr>
      <w:r w:rsidRPr="00DC5B2D">
        <w:rPr>
          <w:rStyle w:val="s0"/>
          <w:sz w:val="28"/>
          <w:szCs w:val="28"/>
          <w:lang w:val="kk-KZ"/>
        </w:rPr>
        <w:t>3)</w:t>
      </w:r>
      <w:r>
        <w:rPr>
          <w:rStyle w:val="s0"/>
          <w:sz w:val="28"/>
          <w:szCs w:val="28"/>
          <w:lang w:val="kk-KZ"/>
        </w:rPr>
        <w:tab/>
      </w:r>
      <w:r w:rsidRPr="00DC5B2D">
        <w:rPr>
          <w:rStyle w:val="s0"/>
          <w:sz w:val="28"/>
          <w:szCs w:val="28"/>
          <w:lang w:val="kk-KZ"/>
        </w:rPr>
        <w:t>осы қаулыны ресми жарияланғаннан кейін Қазақстан Республикасы Ұлттық Банкінің ресми интернет-ресурсына орналастыруды;</w:t>
      </w:r>
    </w:p>
    <w:p w:rsidR="00E739D8" w:rsidRPr="00DC5B2D" w:rsidRDefault="00E739D8" w:rsidP="00E739D8">
      <w:pPr>
        <w:tabs>
          <w:tab w:val="left" w:pos="1134"/>
        </w:tabs>
        <w:ind w:firstLine="709"/>
        <w:jc w:val="both"/>
        <w:rPr>
          <w:bCs/>
          <w:sz w:val="28"/>
          <w:szCs w:val="28"/>
          <w:lang w:val="kk-KZ"/>
        </w:rPr>
      </w:pPr>
      <w:r w:rsidRPr="00DC5B2D">
        <w:rPr>
          <w:rStyle w:val="s0"/>
          <w:sz w:val="28"/>
          <w:szCs w:val="28"/>
          <w:lang w:val="kk-KZ"/>
        </w:rPr>
        <w:t>4)</w:t>
      </w:r>
      <w:r>
        <w:rPr>
          <w:rStyle w:val="s0"/>
          <w:sz w:val="28"/>
          <w:szCs w:val="28"/>
          <w:lang w:val="kk-KZ"/>
        </w:rPr>
        <w:tab/>
      </w:r>
      <w:r w:rsidRPr="00DC5B2D">
        <w:rPr>
          <w:rStyle w:val="s0"/>
          <w:sz w:val="28"/>
          <w:szCs w:val="28"/>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00EF14AF">
        <w:rPr>
          <w:rStyle w:val="s0"/>
          <w:sz w:val="28"/>
          <w:szCs w:val="28"/>
          <w:lang w:val="kk-KZ"/>
        </w:rPr>
        <w:br/>
      </w:r>
      <w:r w:rsidRPr="00DC5B2D">
        <w:rPr>
          <w:rStyle w:val="s0"/>
          <w:sz w:val="28"/>
          <w:szCs w:val="28"/>
          <w:lang w:val="kk-KZ"/>
        </w:rPr>
        <w:t>3-тармағында көзделген іс-шаралардың орындалуы туралы мәліметтерді ұсынуды қамтамасыз етсін</w:t>
      </w:r>
      <w:r w:rsidRPr="00DC5B2D">
        <w:rPr>
          <w:bCs/>
          <w:sz w:val="28"/>
          <w:szCs w:val="28"/>
          <w:lang w:val="kk-KZ"/>
        </w:rPr>
        <w:t>.</w:t>
      </w:r>
    </w:p>
    <w:p w:rsidR="00E739D8" w:rsidRPr="00DC5B2D" w:rsidRDefault="00E739D8" w:rsidP="00E739D8">
      <w:pPr>
        <w:numPr>
          <w:ilvl w:val="0"/>
          <w:numId w:val="30"/>
        </w:numPr>
        <w:tabs>
          <w:tab w:val="left" w:pos="1134"/>
        </w:tabs>
        <w:ind w:left="0" w:firstLine="709"/>
        <w:jc w:val="both"/>
        <w:rPr>
          <w:sz w:val="28"/>
          <w:szCs w:val="28"/>
          <w:lang w:val="kk-KZ"/>
        </w:rPr>
      </w:pPr>
      <w:r w:rsidRPr="00DC5B2D">
        <w:rPr>
          <w:sz w:val="28"/>
          <w:szCs w:val="28"/>
          <w:lang w:val="kk-KZ"/>
        </w:rPr>
        <w:t xml:space="preserve">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p w:rsidR="00E739D8" w:rsidRPr="00DC5B2D" w:rsidRDefault="00E739D8" w:rsidP="00E739D8">
      <w:pPr>
        <w:numPr>
          <w:ilvl w:val="0"/>
          <w:numId w:val="30"/>
        </w:numPr>
        <w:tabs>
          <w:tab w:val="left" w:pos="1134"/>
        </w:tabs>
        <w:ind w:left="0" w:firstLine="709"/>
        <w:jc w:val="both"/>
        <w:rPr>
          <w:sz w:val="28"/>
          <w:szCs w:val="28"/>
          <w:lang w:val="kk-KZ"/>
        </w:rPr>
      </w:pPr>
      <w:r w:rsidRPr="00DC5B2D">
        <w:rPr>
          <w:sz w:val="28"/>
          <w:szCs w:val="28"/>
          <w:lang w:val="kk-KZ"/>
        </w:rPr>
        <w:lastRenderedPageBreak/>
        <w:t>Осы қаулының орындалуын бақылау Қазақстан Республикасының Ұлттық Банкі Төрағасының орынбасары О.А. Смоляковқа жүктелсін.</w:t>
      </w:r>
    </w:p>
    <w:p w:rsidR="00E739D8" w:rsidRPr="00DC5B2D" w:rsidRDefault="00E739D8" w:rsidP="00E739D8">
      <w:pPr>
        <w:numPr>
          <w:ilvl w:val="0"/>
          <w:numId w:val="30"/>
        </w:numPr>
        <w:tabs>
          <w:tab w:val="left" w:pos="1134"/>
        </w:tabs>
        <w:ind w:left="0" w:firstLine="709"/>
        <w:contextualSpacing/>
        <w:jc w:val="both"/>
        <w:rPr>
          <w:sz w:val="28"/>
          <w:szCs w:val="28"/>
          <w:lang w:val="kk-KZ"/>
        </w:rPr>
      </w:pPr>
      <w:r w:rsidRPr="00DC5B2D">
        <w:rPr>
          <w:sz w:val="28"/>
          <w:szCs w:val="28"/>
          <w:lang w:val="kk-KZ"/>
        </w:rPr>
        <w:t>Осы қаулы 2019 жылғы 1 қаңтардан бастап қолданысқа енгізіледі</w:t>
      </w:r>
      <w:r>
        <w:rPr>
          <w:sz w:val="28"/>
          <w:szCs w:val="28"/>
          <w:lang w:val="kk-KZ"/>
        </w:rPr>
        <w:t xml:space="preserve"> және ресми жариялануға тиіс</w:t>
      </w:r>
      <w:r w:rsidRPr="00DC5B2D">
        <w:rPr>
          <w:sz w:val="28"/>
          <w:szCs w:val="28"/>
          <w:lang w:val="kk-KZ"/>
        </w:rPr>
        <w:t>.</w:t>
      </w:r>
    </w:p>
    <w:p w:rsidR="00E739D8" w:rsidRPr="00DC5B2D" w:rsidRDefault="00E739D8" w:rsidP="00E739D8">
      <w:pPr>
        <w:ind w:firstLine="709"/>
        <w:jc w:val="both"/>
        <w:rPr>
          <w:sz w:val="28"/>
          <w:szCs w:val="28"/>
          <w:lang w:val="kk-KZ"/>
        </w:rPr>
      </w:pPr>
    </w:p>
    <w:p w:rsidR="00E739D8" w:rsidRPr="00DC5B2D" w:rsidRDefault="00E739D8" w:rsidP="00E739D8">
      <w:pPr>
        <w:ind w:firstLine="709"/>
        <w:jc w:val="both"/>
        <w:rPr>
          <w:sz w:val="28"/>
          <w:szCs w:val="28"/>
          <w:lang w:val="kk-KZ"/>
        </w:rPr>
      </w:pPr>
    </w:p>
    <w:p w:rsidR="00E739D8" w:rsidRPr="00DC5B2D" w:rsidRDefault="00E739D8" w:rsidP="00E739D8">
      <w:pPr>
        <w:ind w:firstLine="709"/>
        <w:rPr>
          <w:b/>
          <w:sz w:val="28"/>
          <w:szCs w:val="28"/>
          <w:lang w:val="kk-KZ"/>
        </w:rPr>
      </w:pPr>
      <w:r w:rsidRPr="00DC5B2D">
        <w:rPr>
          <w:b/>
          <w:sz w:val="28"/>
          <w:szCs w:val="28"/>
          <w:lang w:val="kk-KZ"/>
        </w:rPr>
        <w:t>Ұлттық Банк</w:t>
      </w:r>
    </w:p>
    <w:p w:rsidR="00E739D8" w:rsidRPr="00DC5B2D" w:rsidRDefault="00E739D8" w:rsidP="00E739D8">
      <w:pPr>
        <w:ind w:firstLine="709"/>
        <w:rPr>
          <w:b/>
          <w:sz w:val="28"/>
          <w:szCs w:val="28"/>
          <w:lang w:val="kk-KZ"/>
        </w:rPr>
      </w:pPr>
      <w:r w:rsidRPr="00DC5B2D">
        <w:rPr>
          <w:b/>
          <w:sz w:val="28"/>
          <w:szCs w:val="28"/>
          <w:lang w:val="kk-KZ"/>
        </w:rPr>
        <w:t xml:space="preserve">   Төрағасы                                                                   </w:t>
      </w:r>
      <w:r w:rsidRPr="00DC5B2D">
        <w:rPr>
          <w:rStyle w:val="s0"/>
          <w:b/>
          <w:bCs/>
          <w:sz w:val="28"/>
          <w:szCs w:val="28"/>
          <w:lang w:val="kk-KZ"/>
        </w:rPr>
        <w:t>Д. Ақышев</w:t>
      </w:r>
      <w:r w:rsidRPr="00DC5B2D">
        <w:rPr>
          <w:b/>
          <w:sz w:val="28"/>
          <w:szCs w:val="28"/>
          <w:lang w:val="kk-KZ"/>
        </w:rPr>
        <w:t xml:space="preserve"> </w:t>
      </w:r>
    </w:p>
    <w:p w:rsidR="00E739D8" w:rsidRPr="003C0D0C" w:rsidRDefault="00E739D8" w:rsidP="00E739D8">
      <w:pPr>
        <w:autoSpaceDE w:val="0"/>
        <w:autoSpaceDN w:val="0"/>
        <w:ind w:firstLine="400"/>
        <w:rPr>
          <w:sz w:val="28"/>
          <w:szCs w:val="28"/>
        </w:rPr>
      </w:pPr>
      <w:r w:rsidRPr="003C0D0C">
        <w:rPr>
          <w:sz w:val="28"/>
          <w:szCs w:val="28"/>
        </w:rPr>
        <w:t> </w:t>
      </w:r>
    </w:p>
    <w:p w:rsidR="00E739D8" w:rsidRPr="003C0D0C" w:rsidRDefault="00E739D8" w:rsidP="00E739D8">
      <w:pPr>
        <w:autoSpaceDE w:val="0"/>
        <w:autoSpaceDN w:val="0"/>
        <w:ind w:firstLine="400"/>
        <w:jc w:val="right"/>
        <w:rPr>
          <w:sz w:val="28"/>
          <w:szCs w:val="28"/>
        </w:rPr>
      </w:pPr>
      <w:bookmarkStart w:id="3" w:name="SUB100"/>
      <w:bookmarkEnd w:id="3"/>
    </w:p>
    <w:p w:rsidR="00E739D8" w:rsidRPr="003C0D0C" w:rsidRDefault="00E739D8" w:rsidP="00E739D8">
      <w:pPr>
        <w:autoSpaceDE w:val="0"/>
        <w:autoSpaceDN w:val="0"/>
        <w:ind w:firstLine="400"/>
        <w:jc w:val="right"/>
        <w:rPr>
          <w:sz w:val="28"/>
          <w:szCs w:val="28"/>
        </w:rPr>
      </w:pPr>
    </w:p>
    <w:p w:rsidR="00E739D8" w:rsidRPr="003C0D0C" w:rsidRDefault="00E739D8" w:rsidP="00E739D8">
      <w:pPr>
        <w:autoSpaceDE w:val="0"/>
        <w:autoSpaceDN w:val="0"/>
        <w:ind w:firstLine="400"/>
        <w:jc w:val="right"/>
        <w:rPr>
          <w:sz w:val="28"/>
          <w:szCs w:val="28"/>
        </w:rPr>
      </w:pPr>
    </w:p>
    <w:p w:rsidR="00E739D8" w:rsidRPr="003C0D0C" w:rsidRDefault="00E739D8" w:rsidP="00E739D8">
      <w:pPr>
        <w:autoSpaceDE w:val="0"/>
        <w:autoSpaceDN w:val="0"/>
        <w:ind w:firstLine="400"/>
        <w:jc w:val="right"/>
        <w:rPr>
          <w:sz w:val="28"/>
          <w:szCs w:val="28"/>
        </w:rPr>
      </w:pPr>
    </w:p>
    <w:p w:rsidR="00E739D8" w:rsidRPr="003C0D0C" w:rsidRDefault="00E739D8" w:rsidP="00E739D8">
      <w:pPr>
        <w:autoSpaceDE w:val="0"/>
        <w:autoSpaceDN w:val="0"/>
        <w:ind w:firstLine="400"/>
        <w:jc w:val="right"/>
        <w:rPr>
          <w:sz w:val="28"/>
          <w:szCs w:val="28"/>
        </w:rPr>
      </w:pPr>
    </w:p>
    <w:p w:rsidR="00E739D8" w:rsidRPr="003C0D0C" w:rsidRDefault="00E739D8" w:rsidP="00E739D8">
      <w:pPr>
        <w:autoSpaceDE w:val="0"/>
        <w:autoSpaceDN w:val="0"/>
        <w:ind w:firstLine="400"/>
        <w:jc w:val="right"/>
        <w:rPr>
          <w:sz w:val="28"/>
          <w:szCs w:val="28"/>
        </w:rPr>
      </w:pPr>
    </w:p>
    <w:p w:rsidR="00E739D8" w:rsidRPr="003C0D0C" w:rsidRDefault="00E739D8" w:rsidP="00E739D8">
      <w:pPr>
        <w:autoSpaceDE w:val="0"/>
        <w:autoSpaceDN w:val="0"/>
        <w:ind w:firstLine="400"/>
        <w:jc w:val="right"/>
        <w:rPr>
          <w:sz w:val="28"/>
          <w:szCs w:val="28"/>
        </w:rPr>
      </w:pPr>
    </w:p>
    <w:p w:rsidR="00E739D8" w:rsidRPr="003C0D0C" w:rsidRDefault="00E739D8" w:rsidP="00E739D8">
      <w:pPr>
        <w:autoSpaceDE w:val="0"/>
        <w:autoSpaceDN w:val="0"/>
        <w:ind w:firstLine="400"/>
        <w:jc w:val="right"/>
        <w:rPr>
          <w:sz w:val="28"/>
          <w:szCs w:val="28"/>
        </w:rPr>
      </w:pPr>
    </w:p>
    <w:p w:rsidR="00E739D8" w:rsidRPr="008506A8" w:rsidRDefault="00E739D8" w:rsidP="00E739D8">
      <w:pPr>
        <w:autoSpaceDE w:val="0"/>
        <w:autoSpaceDN w:val="0"/>
        <w:ind w:firstLine="400"/>
        <w:jc w:val="right"/>
      </w:pPr>
    </w:p>
    <w:p w:rsidR="00E739D8" w:rsidRPr="008506A8" w:rsidRDefault="00E739D8" w:rsidP="00E739D8">
      <w:pPr>
        <w:autoSpaceDE w:val="0"/>
        <w:autoSpaceDN w:val="0"/>
        <w:ind w:firstLine="400"/>
        <w:jc w:val="right"/>
      </w:pPr>
    </w:p>
    <w:p w:rsidR="00E739D8" w:rsidRPr="008506A8" w:rsidRDefault="00E739D8" w:rsidP="00E739D8">
      <w:pPr>
        <w:autoSpaceDE w:val="0"/>
        <w:autoSpaceDN w:val="0"/>
        <w:ind w:firstLine="400"/>
        <w:jc w:val="right"/>
      </w:pPr>
    </w:p>
    <w:p w:rsidR="00E739D8" w:rsidRPr="008506A8" w:rsidRDefault="00E739D8" w:rsidP="00E739D8">
      <w:pPr>
        <w:autoSpaceDE w:val="0"/>
        <w:autoSpaceDN w:val="0"/>
        <w:ind w:firstLine="400"/>
        <w:jc w:val="right"/>
      </w:pPr>
    </w:p>
    <w:p w:rsidR="00E739D8" w:rsidRPr="008506A8" w:rsidRDefault="00E739D8" w:rsidP="00E739D8">
      <w:pPr>
        <w:autoSpaceDE w:val="0"/>
        <w:autoSpaceDN w:val="0"/>
        <w:ind w:firstLine="400"/>
        <w:jc w:val="right"/>
      </w:pPr>
    </w:p>
    <w:p w:rsidR="00E739D8" w:rsidRPr="008506A8" w:rsidRDefault="00E739D8" w:rsidP="00E739D8">
      <w:pPr>
        <w:autoSpaceDE w:val="0"/>
        <w:autoSpaceDN w:val="0"/>
        <w:ind w:firstLine="400"/>
        <w:jc w:val="right"/>
      </w:pPr>
    </w:p>
    <w:p w:rsidR="00E739D8" w:rsidRPr="008506A8" w:rsidRDefault="00E739D8" w:rsidP="00E739D8">
      <w:pPr>
        <w:autoSpaceDE w:val="0"/>
        <w:autoSpaceDN w:val="0"/>
        <w:ind w:firstLine="400"/>
        <w:jc w:val="right"/>
      </w:pPr>
    </w:p>
    <w:p w:rsidR="00E739D8" w:rsidRPr="008506A8" w:rsidRDefault="00E739D8" w:rsidP="00E739D8">
      <w:pPr>
        <w:autoSpaceDE w:val="0"/>
        <w:autoSpaceDN w:val="0"/>
        <w:ind w:firstLine="400"/>
        <w:jc w:val="right"/>
      </w:pPr>
    </w:p>
    <w:p w:rsidR="00E739D8" w:rsidRPr="008506A8" w:rsidRDefault="00E739D8" w:rsidP="00E739D8">
      <w:pPr>
        <w:autoSpaceDE w:val="0"/>
        <w:autoSpaceDN w:val="0"/>
        <w:ind w:firstLine="400"/>
        <w:jc w:val="right"/>
      </w:pPr>
    </w:p>
    <w:p w:rsidR="00E739D8" w:rsidRPr="008506A8" w:rsidRDefault="00E739D8" w:rsidP="00E739D8">
      <w:pPr>
        <w:autoSpaceDE w:val="0"/>
        <w:autoSpaceDN w:val="0"/>
        <w:ind w:firstLine="400"/>
        <w:jc w:val="right"/>
      </w:pPr>
    </w:p>
    <w:p w:rsidR="00E739D8" w:rsidRPr="008506A8" w:rsidRDefault="00E739D8" w:rsidP="00E739D8">
      <w:pPr>
        <w:autoSpaceDE w:val="0"/>
        <w:autoSpaceDN w:val="0"/>
        <w:ind w:firstLine="400"/>
        <w:jc w:val="right"/>
      </w:pPr>
    </w:p>
    <w:p w:rsidR="00E739D8" w:rsidRPr="008506A8" w:rsidRDefault="00E739D8" w:rsidP="00E739D8">
      <w:pPr>
        <w:autoSpaceDE w:val="0"/>
        <w:autoSpaceDN w:val="0"/>
        <w:ind w:firstLine="400"/>
        <w:jc w:val="right"/>
      </w:pPr>
    </w:p>
    <w:p w:rsidR="00E739D8" w:rsidRPr="008506A8" w:rsidRDefault="00E739D8" w:rsidP="00E739D8">
      <w:pPr>
        <w:autoSpaceDE w:val="0"/>
        <w:autoSpaceDN w:val="0"/>
        <w:ind w:firstLine="400"/>
        <w:jc w:val="right"/>
      </w:pPr>
    </w:p>
    <w:p w:rsidR="00E739D8" w:rsidRPr="008506A8" w:rsidRDefault="00E739D8" w:rsidP="00E739D8">
      <w:pPr>
        <w:autoSpaceDE w:val="0"/>
        <w:autoSpaceDN w:val="0"/>
        <w:ind w:firstLine="400"/>
        <w:jc w:val="right"/>
      </w:pPr>
    </w:p>
    <w:p w:rsidR="00E739D8" w:rsidRPr="008506A8" w:rsidRDefault="00E739D8" w:rsidP="00E739D8">
      <w:pPr>
        <w:autoSpaceDE w:val="0"/>
        <w:autoSpaceDN w:val="0"/>
        <w:ind w:firstLine="400"/>
        <w:jc w:val="right"/>
      </w:pPr>
    </w:p>
    <w:p w:rsidR="00E739D8" w:rsidRPr="008506A8" w:rsidRDefault="00E739D8" w:rsidP="00E739D8">
      <w:pPr>
        <w:autoSpaceDE w:val="0"/>
        <w:autoSpaceDN w:val="0"/>
        <w:ind w:firstLine="400"/>
        <w:jc w:val="right"/>
      </w:pPr>
    </w:p>
    <w:p w:rsidR="00E739D8" w:rsidRPr="008506A8" w:rsidRDefault="00E739D8" w:rsidP="00E739D8">
      <w:pPr>
        <w:autoSpaceDE w:val="0"/>
        <w:autoSpaceDN w:val="0"/>
        <w:ind w:firstLine="400"/>
        <w:jc w:val="right"/>
      </w:pPr>
    </w:p>
    <w:p w:rsidR="00E739D8" w:rsidRDefault="00E739D8" w:rsidP="00E739D8">
      <w:pPr>
        <w:autoSpaceDE w:val="0"/>
        <w:autoSpaceDN w:val="0"/>
        <w:ind w:firstLine="400"/>
        <w:jc w:val="right"/>
      </w:pPr>
    </w:p>
    <w:p w:rsidR="00E739D8" w:rsidRDefault="00E739D8" w:rsidP="00E739D8">
      <w:pPr>
        <w:autoSpaceDE w:val="0"/>
        <w:autoSpaceDN w:val="0"/>
        <w:ind w:firstLine="400"/>
        <w:jc w:val="right"/>
      </w:pPr>
    </w:p>
    <w:p w:rsidR="00E739D8" w:rsidRPr="008506A8" w:rsidRDefault="00E739D8" w:rsidP="00E739D8">
      <w:pPr>
        <w:autoSpaceDE w:val="0"/>
        <w:autoSpaceDN w:val="0"/>
        <w:ind w:firstLine="400"/>
        <w:jc w:val="right"/>
      </w:pPr>
    </w:p>
    <w:p w:rsidR="00E739D8" w:rsidRDefault="00E739D8" w:rsidP="00E739D8">
      <w:pPr>
        <w:autoSpaceDE w:val="0"/>
        <w:autoSpaceDN w:val="0"/>
        <w:ind w:firstLine="400"/>
        <w:jc w:val="right"/>
        <w:rPr>
          <w:sz w:val="28"/>
          <w:szCs w:val="28"/>
          <w:lang w:val="kk-KZ"/>
        </w:rPr>
      </w:pPr>
    </w:p>
    <w:p w:rsidR="00E739D8" w:rsidRDefault="00E739D8" w:rsidP="00E739D8">
      <w:pPr>
        <w:autoSpaceDE w:val="0"/>
        <w:autoSpaceDN w:val="0"/>
        <w:ind w:firstLine="400"/>
        <w:jc w:val="right"/>
        <w:rPr>
          <w:sz w:val="28"/>
          <w:szCs w:val="28"/>
          <w:lang w:val="kk-KZ"/>
        </w:rPr>
      </w:pPr>
    </w:p>
    <w:p w:rsidR="00E739D8" w:rsidRDefault="00E739D8" w:rsidP="00E739D8">
      <w:pPr>
        <w:autoSpaceDE w:val="0"/>
        <w:autoSpaceDN w:val="0"/>
        <w:ind w:firstLine="400"/>
        <w:jc w:val="right"/>
        <w:rPr>
          <w:sz w:val="28"/>
          <w:szCs w:val="28"/>
          <w:lang w:val="kk-KZ"/>
        </w:rPr>
      </w:pPr>
    </w:p>
    <w:p w:rsidR="00E739D8" w:rsidRDefault="00E739D8" w:rsidP="00E739D8">
      <w:pPr>
        <w:autoSpaceDE w:val="0"/>
        <w:autoSpaceDN w:val="0"/>
        <w:ind w:firstLine="400"/>
        <w:jc w:val="right"/>
        <w:rPr>
          <w:sz w:val="28"/>
          <w:szCs w:val="28"/>
          <w:lang w:val="kk-KZ"/>
        </w:rPr>
      </w:pPr>
    </w:p>
    <w:p w:rsidR="00B36527" w:rsidRDefault="00B36527" w:rsidP="00E739D8">
      <w:pPr>
        <w:autoSpaceDE w:val="0"/>
        <w:autoSpaceDN w:val="0"/>
        <w:ind w:firstLine="400"/>
        <w:jc w:val="right"/>
        <w:rPr>
          <w:sz w:val="28"/>
          <w:szCs w:val="28"/>
          <w:lang w:val="kk-KZ"/>
        </w:rPr>
      </w:pPr>
    </w:p>
    <w:p w:rsidR="00B36527" w:rsidRDefault="00B36527" w:rsidP="00E739D8">
      <w:pPr>
        <w:autoSpaceDE w:val="0"/>
        <w:autoSpaceDN w:val="0"/>
        <w:ind w:firstLine="400"/>
        <w:jc w:val="right"/>
        <w:rPr>
          <w:sz w:val="28"/>
          <w:szCs w:val="28"/>
          <w:lang w:val="kk-KZ"/>
        </w:rPr>
      </w:pPr>
    </w:p>
    <w:p w:rsidR="00B36527" w:rsidRDefault="00B36527" w:rsidP="00E739D8">
      <w:pPr>
        <w:autoSpaceDE w:val="0"/>
        <w:autoSpaceDN w:val="0"/>
        <w:ind w:firstLine="400"/>
        <w:jc w:val="right"/>
        <w:rPr>
          <w:sz w:val="28"/>
          <w:szCs w:val="28"/>
          <w:lang w:val="kk-KZ"/>
        </w:rPr>
      </w:pPr>
    </w:p>
    <w:p w:rsidR="00E739D8" w:rsidRDefault="00E739D8" w:rsidP="00E739D8">
      <w:pPr>
        <w:autoSpaceDE w:val="0"/>
        <w:autoSpaceDN w:val="0"/>
        <w:ind w:firstLine="400"/>
        <w:jc w:val="right"/>
        <w:rPr>
          <w:sz w:val="28"/>
          <w:szCs w:val="28"/>
          <w:lang w:val="kk-KZ"/>
        </w:rPr>
      </w:pPr>
      <w:r>
        <w:rPr>
          <w:sz w:val="28"/>
          <w:szCs w:val="28"/>
          <w:lang w:val="kk-KZ"/>
        </w:rPr>
        <w:t>Қазақстан Республикасы</w:t>
      </w:r>
    </w:p>
    <w:p w:rsidR="00E739D8" w:rsidRDefault="00E739D8" w:rsidP="00E739D8">
      <w:pPr>
        <w:autoSpaceDE w:val="0"/>
        <w:autoSpaceDN w:val="0"/>
        <w:ind w:firstLine="400"/>
        <w:jc w:val="right"/>
        <w:rPr>
          <w:sz w:val="28"/>
          <w:szCs w:val="28"/>
          <w:lang w:val="kk-KZ"/>
        </w:rPr>
      </w:pPr>
      <w:r>
        <w:rPr>
          <w:sz w:val="28"/>
          <w:szCs w:val="28"/>
          <w:lang w:val="kk-KZ"/>
        </w:rPr>
        <w:t xml:space="preserve"> Ұлттық Банкі Басқармасының</w:t>
      </w:r>
    </w:p>
    <w:p w:rsidR="00E739D8" w:rsidRDefault="00E739D8" w:rsidP="00E739D8">
      <w:pPr>
        <w:autoSpaceDE w:val="0"/>
        <w:autoSpaceDN w:val="0"/>
        <w:ind w:firstLine="400"/>
        <w:jc w:val="right"/>
        <w:rPr>
          <w:sz w:val="28"/>
          <w:szCs w:val="28"/>
          <w:lang w:val="kk-KZ"/>
        </w:rPr>
      </w:pPr>
      <w:r w:rsidRPr="008462C7">
        <w:rPr>
          <w:sz w:val="28"/>
          <w:szCs w:val="28"/>
          <w:lang w:val="kk-KZ"/>
        </w:rPr>
        <w:lastRenderedPageBreak/>
        <w:t xml:space="preserve"> 2018 </w:t>
      </w:r>
      <w:r w:rsidRPr="00281D13">
        <w:rPr>
          <w:sz w:val="28"/>
          <w:szCs w:val="28"/>
          <w:lang w:val="kk-KZ"/>
        </w:rPr>
        <w:t xml:space="preserve">жылғы «29» </w:t>
      </w:r>
      <w:r w:rsidRPr="00281D13">
        <w:rPr>
          <w:color w:val="auto"/>
          <w:sz w:val="28"/>
          <w:szCs w:val="28"/>
          <w:lang w:val="kk-KZ"/>
        </w:rPr>
        <w:t>қазандағы</w:t>
      </w:r>
      <w:r w:rsidRPr="008462C7">
        <w:rPr>
          <w:sz w:val="28"/>
          <w:szCs w:val="28"/>
          <w:lang w:val="kk-KZ"/>
        </w:rPr>
        <w:t xml:space="preserve"> </w:t>
      </w:r>
    </w:p>
    <w:p w:rsidR="00E739D8" w:rsidRDefault="00E739D8" w:rsidP="00E739D8">
      <w:pPr>
        <w:autoSpaceDE w:val="0"/>
        <w:autoSpaceDN w:val="0"/>
        <w:ind w:firstLine="400"/>
        <w:jc w:val="right"/>
        <w:rPr>
          <w:sz w:val="28"/>
          <w:szCs w:val="28"/>
          <w:lang w:val="kk-KZ"/>
        </w:rPr>
      </w:pPr>
      <w:r w:rsidRPr="008462C7">
        <w:rPr>
          <w:sz w:val="28"/>
          <w:szCs w:val="28"/>
          <w:lang w:val="kk-KZ"/>
        </w:rPr>
        <w:t>№</w:t>
      </w:r>
      <w:r w:rsidR="004435E8">
        <w:rPr>
          <w:sz w:val="28"/>
          <w:szCs w:val="28"/>
          <w:lang w:val="kk-KZ"/>
        </w:rPr>
        <w:t xml:space="preserve"> 250</w:t>
      </w:r>
      <w:r>
        <w:rPr>
          <w:sz w:val="28"/>
          <w:szCs w:val="28"/>
          <w:lang w:val="kk-KZ"/>
        </w:rPr>
        <w:t xml:space="preserve"> </w:t>
      </w:r>
      <w:r w:rsidR="00BC79AE">
        <w:rPr>
          <w:sz w:val="28"/>
          <w:szCs w:val="28"/>
          <w:lang w:val="kk-KZ"/>
        </w:rPr>
        <w:t>қаулысымен</w:t>
      </w:r>
      <w:r>
        <w:rPr>
          <w:sz w:val="28"/>
          <w:szCs w:val="28"/>
          <w:lang w:val="kk-KZ"/>
        </w:rPr>
        <w:t xml:space="preserve"> </w:t>
      </w:r>
    </w:p>
    <w:p w:rsidR="00E739D8" w:rsidRPr="008462C7" w:rsidRDefault="00E739D8" w:rsidP="00E739D8">
      <w:pPr>
        <w:autoSpaceDE w:val="0"/>
        <w:autoSpaceDN w:val="0"/>
        <w:ind w:firstLine="400"/>
        <w:jc w:val="right"/>
        <w:rPr>
          <w:sz w:val="28"/>
          <w:szCs w:val="28"/>
          <w:lang w:val="kk-KZ"/>
        </w:rPr>
      </w:pPr>
      <w:r>
        <w:rPr>
          <w:sz w:val="28"/>
          <w:szCs w:val="28"/>
          <w:lang w:val="kk-KZ"/>
        </w:rPr>
        <w:t>бекітілді</w:t>
      </w:r>
    </w:p>
    <w:p w:rsidR="00E739D8" w:rsidRPr="008462C7" w:rsidRDefault="00E739D8" w:rsidP="00E739D8">
      <w:pPr>
        <w:jc w:val="center"/>
        <w:rPr>
          <w:b/>
          <w:lang w:val="kk-KZ"/>
        </w:rPr>
      </w:pPr>
    </w:p>
    <w:p w:rsidR="00E739D8" w:rsidRPr="008462C7" w:rsidRDefault="00E739D8" w:rsidP="00E739D8">
      <w:pPr>
        <w:jc w:val="center"/>
        <w:rPr>
          <w:b/>
          <w:lang w:val="kk-KZ"/>
        </w:rPr>
      </w:pPr>
    </w:p>
    <w:p w:rsidR="00E739D8" w:rsidRPr="00AB0DB2" w:rsidRDefault="00E739D8" w:rsidP="00AB0DB2">
      <w:pPr>
        <w:widowControl w:val="0"/>
        <w:tabs>
          <w:tab w:val="left" w:pos="993"/>
        </w:tabs>
        <w:ind w:firstLine="708"/>
        <w:jc w:val="center"/>
        <w:rPr>
          <w:b/>
          <w:sz w:val="28"/>
          <w:szCs w:val="28"/>
          <w:lang w:val="kk-KZ" w:eastAsia="en-US"/>
        </w:rPr>
      </w:pPr>
      <w:r w:rsidRPr="00AB0DB2">
        <w:rPr>
          <w:b/>
          <w:sz w:val="28"/>
          <w:szCs w:val="28"/>
          <w:lang w:val="kk-KZ" w:eastAsia="en-US"/>
        </w:rPr>
        <w:t>Қаржылық жағдайды жақсарту жөніндегі іс-шаралар жоспарын</w:t>
      </w:r>
    </w:p>
    <w:p w:rsidR="00E739D8" w:rsidRPr="00AB0DB2" w:rsidRDefault="00E739D8" w:rsidP="00AB0DB2">
      <w:pPr>
        <w:widowControl w:val="0"/>
        <w:tabs>
          <w:tab w:val="left" w:pos="993"/>
        </w:tabs>
        <w:ind w:firstLine="708"/>
        <w:jc w:val="center"/>
        <w:rPr>
          <w:b/>
          <w:sz w:val="28"/>
          <w:szCs w:val="28"/>
          <w:lang w:val="kk-KZ" w:eastAsia="en-US"/>
        </w:rPr>
      </w:pPr>
      <w:r w:rsidRPr="00AB0DB2">
        <w:rPr>
          <w:b/>
          <w:sz w:val="28"/>
          <w:szCs w:val="28"/>
          <w:lang w:val="kk-KZ" w:eastAsia="en-US"/>
        </w:rPr>
        <w:t>ұсыну және оны уәкілетті органның мақұлдау қағидалары</w:t>
      </w:r>
    </w:p>
    <w:p w:rsidR="00E739D8" w:rsidRPr="00AB0DB2" w:rsidRDefault="00E739D8" w:rsidP="00AB0DB2">
      <w:pPr>
        <w:widowControl w:val="0"/>
        <w:tabs>
          <w:tab w:val="left" w:pos="993"/>
        </w:tabs>
        <w:ind w:firstLine="708"/>
        <w:jc w:val="center"/>
        <w:rPr>
          <w:b/>
          <w:sz w:val="28"/>
          <w:szCs w:val="28"/>
          <w:lang w:val="kk-KZ" w:eastAsia="en-US"/>
        </w:rPr>
      </w:pPr>
      <w:r w:rsidRPr="00AB0DB2">
        <w:rPr>
          <w:b/>
          <w:sz w:val="28"/>
          <w:szCs w:val="28"/>
          <w:lang w:val="kk-KZ" w:eastAsia="en-US"/>
        </w:rPr>
        <w:t>мен мерзімдерін, сондай-ақ оның мазмұнына қойылатын</w:t>
      </w:r>
    </w:p>
    <w:p w:rsidR="00E739D8" w:rsidRPr="00AB0DB2" w:rsidRDefault="00E739D8" w:rsidP="00AB0DB2">
      <w:pPr>
        <w:widowControl w:val="0"/>
        <w:tabs>
          <w:tab w:val="left" w:pos="993"/>
        </w:tabs>
        <w:ind w:firstLine="708"/>
        <w:jc w:val="center"/>
        <w:rPr>
          <w:b/>
          <w:sz w:val="28"/>
          <w:szCs w:val="28"/>
          <w:lang w:val="kk-KZ" w:eastAsia="en-US"/>
        </w:rPr>
      </w:pPr>
      <w:r w:rsidRPr="00AB0DB2">
        <w:rPr>
          <w:b/>
          <w:sz w:val="28"/>
          <w:szCs w:val="28"/>
          <w:lang w:val="kk-KZ" w:eastAsia="en-US"/>
        </w:rPr>
        <w:t>талаптарды бекіту туралы</w:t>
      </w:r>
    </w:p>
    <w:p w:rsidR="00E739D8" w:rsidRPr="00AB0DB2" w:rsidRDefault="00E739D8" w:rsidP="00AB0DB2">
      <w:pPr>
        <w:widowControl w:val="0"/>
        <w:tabs>
          <w:tab w:val="left" w:pos="993"/>
        </w:tabs>
        <w:ind w:firstLine="708"/>
        <w:jc w:val="center"/>
        <w:rPr>
          <w:b/>
          <w:sz w:val="28"/>
          <w:szCs w:val="28"/>
          <w:lang w:val="kk-KZ" w:eastAsia="en-US"/>
        </w:rPr>
      </w:pPr>
    </w:p>
    <w:p w:rsidR="00E739D8" w:rsidRPr="008462C7" w:rsidRDefault="00E739D8" w:rsidP="00E739D8">
      <w:pPr>
        <w:jc w:val="center"/>
        <w:rPr>
          <w:b/>
          <w:sz w:val="28"/>
          <w:szCs w:val="28"/>
          <w:lang w:val="kk-KZ"/>
        </w:rPr>
      </w:pPr>
    </w:p>
    <w:p w:rsidR="00E739D8" w:rsidRPr="00E739D8" w:rsidRDefault="00E739D8" w:rsidP="00E739D8">
      <w:pPr>
        <w:jc w:val="center"/>
        <w:rPr>
          <w:sz w:val="28"/>
          <w:szCs w:val="28"/>
          <w:lang w:val="kk-KZ"/>
        </w:rPr>
      </w:pPr>
      <w:r w:rsidRPr="00E739D8">
        <w:rPr>
          <w:rStyle w:val="s1"/>
          <w:color w:val="auto"/>
          <w:sz w:val="28"/>
          <w:szCs w:val="28"/>
        </w:rPr>
        <w:t>1</w:t>
      </w:r>
      <w:r w:rsidRPr="00E739D8">
        <w:rPr>
          <w:rStyle w:val="s1"/>
          <w:color w:val="auto"/>
          <w:sz w:val="28"/>
          <w:szCs w:val="28"/>
          <w:lang w:val="kk-KZ"/>
        </w:rPr>
        <w:t>-тарау</w:t>
      </w:r>
      <w:r w:rsidRPr="00E739D8">
        <w:rPr>
          <w:rStyle w:val="s1"/>
          <w:color w:val="auto"/>
          <w:sz w:val="28"/>
          <w:szCs w:val="28"/>
        </w:rPr>
        <w:t xml:space="preserve">. </w:t>
      </w:r>
      <w:r w:rsidRPr="00E739D8">
        <w:rPr>
          <w:rStyle w:val="s1"/>
          <w:color w:val="auto"/>
          <w:sz w:val="28"/>
          <w:szCs w:val="28"/>
          <w:lang w:val="kk-KZ"/>
        </w:rPr>
        <w:t>Жалпы ережелер</w:t>
      </w:r>
    </w:p>
    <w:p w:rsidR="00E739D8" w:rsidRPr="00CF735B" w:rsidRDefault="00E739D8" w:rsidP="00E739D8">
      <w:pPr>
        <w:jc w:val="center"/>
        <w:rPr>
          <w:b/>
          <w:sz w:val="28"/>
          <w:szCs w:val="28"/>
        </w:rPr>
      </w:pPr>
    </w:p>
    <w:p w:rsidR="00E739D8" w:rsidRPr="00AB0DB2" w:rsidRDefault="00E739D8" w:rsidP="00AB0DB2">
      <w:pPr>
        <w:widowControl w:val="0"/>
        <w:tabs>
          <w:tab w:val="left" w:pos="993"/>
        </w:tabs>
        <w:ind w:firstLine="708"/>
        <w:jc w:val="both"/>
        <w:rPr>
          <w:sz w:val="28"/>
          <w:szCs w:val="28"/>
          <w:lang w:val="kk-KZ" w:eastAsia="en-US"/>
        </w:rPr>
      </w:pPr>
      <w:r w:rsidRPr="00AB0DB2">
        <w:rPr>
          <w:sz w:val="28"/>
          <w:szCs w:val="28"/>
          <w:lang w:val="kk-KZ" w:eastAsia="en-US"/>
        </w:rPr>
        <w:t>1.</w:t>
      </w:r>
      <w:r w:rsidRPr="00AB0DB2">
        <w:rPr>
          <w:sz w:val="28"/>
          <w:szCs w:val="28"/>
          <w:lang w:val="kk-KZ" w:eastAsia="en-US"/>
        </w:rPr>
        <w:tab/>
      </w:r>
      <w:r>
        <w:rPr>
          <w:sz w:val="28"/>
          <w:szCs w:val="28"/>
          <w:lang w:val="kk-KZ" w:eastAsia="en-US"/>
        </w:rPr>
        <w:t xml:space="preserve">Осы </w:t>
      </w:r>
      <w:r w:rsidRPr="00AB0DB2">
        <w:rPr>
          <w:sz w:val="28"/>
          <w:szCs w:val="28"/>
          <w:lang w:val="kk-KZ" w:eastAsia="en-US"/>
        </w:rPr>
        <w:t xml:space="preserve">Қаржылық жағдайды жақсарту жөніндегі іс-шаралар жоспарын ұсыну және оны уәкілетті органның мақұлдау қағидалары мен мерзімдері, сондай-ақ оның мазмұнына қойылатын талаптар </w:t>
      </w:r>
      <w:r w:rsidRPr="00DC5B2D">
        <w:rPr>
          <w:sz w:val="28"/>
          <w:szCs w:val="28"/>
          <w:lang w:val="kk-KZ" w:eastAsia="en-US"/>
        </w:rPr>
        <w:t>«</w:t>
      </w:r>
      <w:r w:rsidRPr="00772D7E">
        <w:rPr>
          <w:sz w:val="28"/>
          <w:szCs w:val="28"/>
          <w:lang w:val="kk-KZ" w:eastAsia="en-US"/>
        </w:rPr>
        <w:t>Қазақстан Республикасындағы банктер және банк қызметi туралы</w:t>
      </w:r>
      <w:r w:rsidRPr="00DC5B2D">
        <w:rPr>
          <w:sz w:val="28"/>
          <w:szCs w:val="28"/>
          <w:lang w:val="kk-KZ" w:eastAsia="en-US"/>
        </w:rPr>
        <w:t xml:space="preserve">» </w:t>
      </w:r>
      <w:r>
        <w:rPr>
          <w:sz w:val="28"/>
          <w:szCs w:val="28"/>
          <w:lang w:val="kk-KZ" w:eastAsia="en-US"/>
        </w:rPr>
        <w:t>1995</w:t>
      </w:r>
      <w:r w:rsidRPr="00DC5B2D">
        <w:rPr>
          <w:sz w:val="28"/>
          <w:szCs w:val="28"/>
          <w:lang w:val="kk-KZ" w:eastAsia="en-US"/>
        </w:rPr>
        <w:t xml:space="preserve"> жылғы </w:t>
      </w:r>
      <w:r>
        <w:rPr>
          <w:sz w:val="28"/>
          <w:szCs w:val="28"/>
          <w:lang w:val="kk-KZ" w:eastAsia="en-US"/>
        </w:rPr>
        <w:t>31 тамыздағы</w:t>
      </w:r>
      <w:r w:rsidRPr="00DC5B2D">
        <w:rPr>
          <w:sz w:val="28"/>
          <w:szCs w:val="28"/>
          <w:lang w:val="kk-KZ" w:eastAsia="en-US"/>
        </w:rPr>
        <w:t xml:space="preserve"> Қазақстан Республикасының Заңын</w:t>
      </w:r>
      <w:r>
        <w:rPr>
          <w:sz w:val="28"/>
          <w:szCs w:val="28"/>
          <w:lang w:val="kk-KZ" w:eastAsia="en-US"/>
        </w:rPr>
        <w:t xml:space="preserve">а </w:t>
      </w:r>
      <w:r w:rsidRPr="00AB0DB2">
        <w:rPr>
          <w:sz w:val="28"/>
          <w:szCs w:val="28"/>
          <w:lang w:val="kk-KZ" w:eastAsia="en-US"/>
        </w:rPr>
        <w:t>(</w:t>
      </w:r>
      <w:r>
        <w:rPr>
          <w:sz w:val="28"/>
          <w:szCs w:val="28"/>
          <w:lang w:val="kk-KZ" w:eastAsia="en-US"/>
        </w:rPr>
        <w:t xml:space="preserve">бұдан әрі </w:t>
      </w:r>
      <w:r w:rsidRPr="00AB0DB2">
        <w:rPr>
          <w:sz w:val="28"/>
          <w:szCs w:val="28"/>
          <w:lang w:val="kk-KZ" w:eastAsia="en-US"/>
        </w:rPr>
        <w:t xml:space="preserve">– </w:t>
      </w:r>
      <w:r>
        <w:rPr>
          <w:sz w:val="28"/>
          <w:szCs w:val="28"/>
          <w:lang w:val="kk-KZ" w:eastAsia="en-US"/>
        </w:rPr>
        <w:t>Банктер туралы заң</w:t>
      </w:r>
      <w:r w:rsidRPr="00AB0DB2">
        <w:rPr>
          <w:sz w:val="28"/>
          <w:szCs w:val="28"/>
          <w:lang w:val="kk-KZ" w:eastAsia="en-US"/>
        </w:rPr>
        <w:t xml:space="preserve">) </w:t>
      </w:r>
      <w:r>
        <w:rPr>
          <w:sz w:val="28"/>
          <w:szCs w:val="28"/>
          <w:lang w:val="kk-KZ" w:eastAsia="en-US"/>
        </w:rPr>
        <w:t>сәйкес әзірленді және банк депозиторларының және кредиторларының мүдделеріне қауіп және (немесе) қаржылық жүйесінің тұрақтылығына қауіп келтіретін</w:t>
      </w:r>
      <w:r w:rsidRPr="00AB0DB2">
        <w:rPr>
          <w:sz w:val="28"/>
          <w:szCs w:val="28"/>
          <w:lang w:val="kk-KZ" w:eastAsia="en-US"/>
        </w:rPr>
        <w:t xml:space="preserve"> тұрақсыз қаржылық жағдайымен банктер санатына жатқызылған банктің (бұдан әрі – банк) қаржылық жағдайын жақсарту жөніндегі іс-шаралар жоспарын ұсыну және оны қаржы нарығы мен қаржы ұйымдарын мемлекеттiк реттеу, бақылау және қадағалау жөніндегі</w:t>
      </w:r>
      <w:r w:rsidRPr="0017666A">
        <w:rPr>
          <w:sz w:val="28"/>
          <w:szCs w:val="28"/>
          <w:lang w:val="kk-KZ" w:eastAsia="en-US"/>
        </w:rPr>
        <w:t xml:space="preserve"> </w:t>
      </w:r>
      <w:r w:rsidRPr="00AB0DB2">
        <w:rPr>
          <w:sz w:val="28"/>
          <w:szCs w:val="28"/>
          <w:lang w:val="kk-KZ" w:eastAsia="en-US"/>
        </w:rPr>
        <w:t>уәкілетті органның (бұдан әрі – уәкілетті орган)</w:t>
      </w:r>
      <w:r w:rsidRPr="0017666A">
        <w:rPr>
          <w:sz w:val="28"/>
          <w:szCs w:val="28"/>
          <w:lang w:val="kk-KZ" w:eastAsia="en-US"/>
        </w:rPr>
        <w:t xml:space="preserve"> </w:t>
      </w:r>
      <w:r w:rsidRPr="00AB0DB2">
        <w:rPr>
          <w:sz w:val="28"/>
          <w:szCs w:val="28"/>
          <w:lang w:val="kk-KZ" w:eastAsia="en-US"/>
        </w:rPr>
        <w:t>мақұлдау қағидалары мен мерзімдері</w:t>
      </w:r>
      <w:r w:rsidRPr="0017666A">
        <w:rPr>
          <w:sz w:val="28"/>
          <w:szCs w:val="28"/>
          <w:lang w:val="kk-KZ" w:eastAsia="en-US"/>
        </w:rPr>
        <w:t>н</w:t>
      </w:r>
      <w:r w:rsidRPr="00AB0DB2">
        <w:rPr>
          <w:sz w:val="28"/>
          <w:szCs w:val="28"/>
          <w:lang w:val="kk-KZ" w:eastAsia="en-US"/>
        </w:rPr>
        <w:t xml:space="preserve">, сондай-ақ оның мазмұнына қойылатын талаптарды белгілейді. </w:t>
      </w:r>
    </w:p>
    <w:p w:rsidR="00E739D8" w:rsidRPr="00AB0DB2" w:rsidRDefault="00E739D8" w:rsidP="00AB0DB2">
      <w:pPr>
        <w:widowControl w:val="0"/>
        <w:tabs>
          <w:tab w:val="left" w:pos="993"/>
        </w:tabs>
        <w:ind w:firstLine="708"/>
        <w:jc w:val="both"/>
        <w:rPr>
          <w:sz w:val="28"/>
          <w:szCs w:val="28"/>
          <w:lang w:val="kk-KZ" w:eastAsia="en-US"/>
        </w:rPr>
      </w:pPr>
      <w:r w:rsidRPr="00AB0DB2">
        <w:rPr>
          <w:sz w:val="28"/>
          <w:szCs w:val="28"/>
          <w:lang w:val="kk-KZ" w:eastAsia="en-US"/>
        </w:rPr>
        <w:t>2.</w:t>
      </w:r>
      <w:r w:rsidRPr="00AB0DB2">
        <w:rPr>
          <w:sz w:val="28"/>
          <w:szCs w:val="28"/>
          <w:lang w:val="kk-KZ" w:eastAsia="en-US"/>
        </w:rPr>
        <w:tab/>
        <w:t>Банкті</w:t>
      </w:r>
      <w:r>
        <w:rPr>
          <w:sz w:val="28"/>
          <w:szCs w:val="28"/>
          <w:lang w:val="kk-KZ" w:eastAsia="en-US"/>
        </w:rPr>
        <w:t xml:space="preserve"> банк депозиторларының және кредиторларының мүдделеріне қауіп және (немесе) қаржылық жүйесінің тұрақтылығына қауіп келтіретін</w:t>
      </w:r>
      <w:r w:rsidRPr="00AB0DB2">
        <w:rPr>
          <w:sz w:val="28"/>
          <w:szCs w:val="28"/>
          <w:lang w:val="kk-KZ" w:eastAsia="en-US"/>
        </w:rPr>
        <w:t xml:space="preserve"> тұрақсыз қаржылық жағдайымен банктер санатына жатқызу жөнінде</w:t>
      </w:r>
      <w:r w:rsidRPr="00076E32">
        <w:rPr>
          <w:sz w:val="28"/>
          <w:szCs w:val="28"/>
          <w:lang w:val="kk-KZ" w:eastAsia="en-US"/>
        </w:rPr>
        <w:t xml:space="preserve"> </w:t>
      </w:r>
      <w:r>
        <w:rPr>
          <w:sz w:val="28"/>
          <w:szCs w:val="28"/>
          <w:lang w:val="kk-KZ" w:eastAsia="en-US"/>
        </w:rPr>
        <w:t xml:space="preserve">уәкілетті органның шешімі </w:t>
      </w:r>
      <w:r w:rsidRPr="00AB0DB2">
        <w:rPr>
          <w:sz w:val="28"/>
          <w:szCs w:val="28"/>
          <w:lang w:val="kk-KZ" w:eastAsia="en-US"/>
        </w:rPr>
        <w:t>(</w:t>
      </w:r>
      <w:r>
        <w:rPr>
          <w:sz w:val="28"/>
          <w:szCs w:val="28"/>
          <w:lang w:val="kk-KZ" w:eastAsia="en-US"/>
        </w:rPr>
        <w:t xml:space="preserve">бұдан әрі </w:t>
      </w:r>
      <w:r w:rsidRPr="00AB0DB2">
        <w:rPr>
          <w:sz w:val="28"/>
          <w:szCs w:val="28"/>
          <w:lang w:val="kk-KZ" w:eastAsia="en-US"/>
        </w:rPr>
        <w:t xml:space="preserve">– </w:t>
      </w:r>
      <w:r>
        <w:rPr>
          <w:sz w:val="28"/>
          <w:szCs w:val="28"/>
          <w:lang w:val="kk-KZ" w:eastAsia="en-US"/>
        </w:rPr>
        <w:t>уәкілетті органның шешімі</w:t>
      </w:r>
      <w:r w:rsidRPr="00AB0DB2">
        <w:rPr>
          <w:sz w:val="28"/>
          <w:szCs w:val="28"/>
          <w:lang w:val="kk-KZ" w:eastAsia="en-US"/>
        </w:rPr>
        <w:t>)</w:t>
      </w:r>
      <w:r>
        <w:rPr>
          <w:sz w:val="28"/>
          <w:szCs w:val="28"/>
          <w:lang w:val="kk-KZ" w:eastAsia="en-US"/>
        </w:rPr>
        <w:t xml:space="preserve"> банктің уәкілетті органға </w:t>
      </w:r>
      <w:r w:rsidRPr="00AB0DB2">
        <w:rPr>
          <w:sz w:val="28"/>
          <w:szCs w:val="28"/>
          <w:lang w:val="kk-KZ" w:eastAsia="en-US"/>
        </w:rPr>
        <w:t xml:space="preserve">қаржылық жағдайды жақсарту жөніндегі іс-шаралар жоспарын (бұдан әрі – іс-шаралар жоспары) ұсынуға негіз болып табылады. </w:t>
      </w:r>
    </w:p>
    <w:p w:rsidR="00E739D8" w:rsidRPr="00AB0DB2" w:rsidRDefault="00E739D8" w:rsidP="00AB0DB2">
      <w:pPr>
        <w:widowControl w:val="0"/>
        <w:tabs>
          <w:tab w:val="left" w:pos="993"/>
        </w:tabs>
        <w:ind w:firstLine="708"/>
        <w:jc w:val="both"/>
        <w:rPr>
          <w:sz w:val="28"/>
          <w:szCs w:val="28"/>
          <w:lang w:val="kk-KZ" w:eastAsia="en-US"/>
        </w:rPr>
      </w:pPr>
    </w:p>
    <w:p w:rsidR="00E739D8" w:rsidRPr="00AB0DB2" w:rsidRDefault="00E739D8" w:rsidP="00AB0DB2">
      <w:pPr>
        <w:widowControl w:val="0"/>
        <w:tabs>
          <w:tab w:val="left" w:pos="993"/>
        </w:tabs>
        <w:ind w:firstLine="708"/>
        <w:jc w:val="both"/>
        <w:rPr>
          <w:sz w:val="28"/>
          <w:szCs w:val="28"/>
          <w:lang w:val="kk-KZ" w:eastAsia="en-US"/>
        </w:rPr>
      </w:pPr>
    </w:p>
    <w:p w:rsidR="00E739D8" w:rsidRPr="00AB0DB2" w:rsidRDefault="00E739D8" w:rsidP="00AB0DB2">
      <w:pPr>
        <w:widowControl w:val="0"/>
        <w:tabs>
          <w:tab w:val="left" w:pos="993"/>
        </w:tabs>
        <w:ind w:firstLine="708"/>
        <w:jc w:val="center"/>
        <w:rPr>
          <w:b/>
          <w:sz w:val="28"/>
          <w:szCs w:val="28"/>
          <w:lang w:val="kk-KZ" w:eastAsia="en-US"/>
        </w:rPr>
      </w:pPr>
      <w:r w:rsidRPr="00AB0DB2">
        <w:rPr>
          <w:b/>
          <w:bCs/>
          <w:sz w:val="28"/>
          <w:szCs w:val="28"/>
          <w:lang w:val="kk-KZ" w:eastAsia="en-US"/>
        </w:rPr>
        <w:t>2</w:t>
      </w:r>
      <w:r w:rsidRPr="00BC79AE">
        <w:rPr>
          <w:b/>
          <w:bCs/>
          <w:sz w:val="28"/>
          <w:szCs w:val="28"/>
          <w:lang w:val="kk-KZ" w:eastAsia="en-US"/>
        </w:rPr>
        <w:t>-тарау</w:t>
      </w:r>
      <w:r w:rsidRPr="00AB0DB2">
        <w:rPr>
          <w:b/>
          <w:bCs/>
          <w:sz w:val="28"/>
          <w:szCs w:val="28"/>
          <w:lang w:val="kk-KZ" w:eastAsia="en-US"/>
        </w:rPr>
        <w:t xml:space="preserve">. </w:t>
      </w:r>
      <w:r w:rsidRPr="00AB0DB2">
        <w:rPr>
          <w:b/>
          <w:sz w:val="28"/>
          <w:szCs w:val="28"/>
          <w:lang w:val="kk-KZ" w:eastAsia="en-US"/>
        </w:rPr>
        <w:t>Іс-шаралар жоспарын ұсыну және оны уәкілетті органның мақұлдау тәртібі мен мерзімдері</w:t>
      </w:r>
    </w:p>
    <w:p w:rsidR="00E739D8" w:rsidRPr="00AB0DB2" w:rsidRDefault="00E739D8" w:rsidP="00AB0DB2">
      <w:pPr>
        <w:widowControl w:val="0"/>
        <w:tabs>
          <w:tab w:val="left" w:pos="993"/>
        </w:tabs>
        <w:ind w:firstLine="708"/>
        <w:jc w:val="both"/>
        <w:rPr>
          <w:sz w:val="28"/>
          <w:szCs w:val="28"/>
          <w:lang w:val="kk-KZ" w:eastAsia="en-US"/>
        </w:rPr>
      </w:pPr>
    </w:p>
    <w:p w:rsidR="00E739D8" w:rsidRPr="00AB0DB2" w:rsidRDefault="00E739D8" w:rsidP="00AB0DB2">
      <w:pPr>
        <w:widowControl w:val="0"/>
        <w:tabs>
          <w:tab w:val="left" w:pos="993"/>
        </w:tabs>
        <w:ind w:firstLine="708"/>
        <w:jc w:val="both"/>
        <w:rPr>
          <w:sz w:val="28"/>
          <w:szCs w:val="28"/>
          <w:lang w:val="kk-KZ" w:eastAsia="en-US"/>
        </w:rPr>
      </w:pPr>
      <w:r w:rsidRPr="00AB0DB2">
        <w:rPr>
          <w:sz w:val="28"/>
          <w:szCs w:val="28"/>
          <w:lang w:val="kk-KZ" w:eastAsia="en-US"/>
        </w:rPr>
        <w:t>3.</w:t>
      </w:r>
      <w:r w:rsidRPr="00AB0DB2">
        <w:rPr>
          <w:sz w:val="28"/>
          <w:szCs w:val="28"/>
          <w:lang w:val="kk-KZ" w:eastAsia="en-US"/>
        </w:rPr>
        <w:tab/>
        <w:t xml:space="preserve">Банк </w:t>
      </w:r>
      <w:r w:rsidRPr="0011620E">
        <w:rPr>
          <w:sz w:val="28"/>
          <w:szCs w:val="28"/>
          <w:lang w:val="kk-KZ" w:eastAsia="en-US"/>
        </w:rPr>
        <w:t>уәкілетті органның шешімі банкке келіп түскен күннен бастап 10 (он) жұмыс күнінен аспайтын мерзімде</w:t>
      </w:r>
      <w:r w:rsidRPr="00AB0DB2">
        <w:rPr>
          <w:sz w:val="28"/>
          <w:szCs w:val="28"/>
          <w:lang w:val="kk-KZ" w:eastAsia="en-US"/>
        </w:rPr>
        <w:t xml:space="preserve"> уәкілетті органның мақұлдауына іс-шаралар жоспарын ұсынады. </w:t>
      </w:r>
    </w:p>
    <w:p w:rsidR="00E739D8" w:rsidRPr="00AB0DB2" w:rsidRDefault="00E739D8" w:rsidP="00AB0DB2">
      <w:pPr>
        <w:widowControl w:val="0"/>
        <w:tabs>
          <w:tab w:val="left" w:pos="993"/>
        </w:tabs>
        <w:ind w:firstLine="708"/>
        <w:jc w:val="both"/>
        <w:rPr>
          <w:sz w:val="28"/>
          <w:szCs w:val="28"/>
          <w:lang w:val="kk-KZ" w:eastAsia="en-US"/>
        </w:rPr>
      </w:pPr>
      <w:r w:rsidRPr="00AB0DB2">
        <w:rPr>
          <w:sz w:val="28"/>
          <w:szCs w:val="28"/>
          <w:lang w:val="kk-KZ" w:eastAsia="en-US"/>
        </w:rPr>
        <w:t>4.</w:t>
      </w:r>
      <w:r w:rsidRPr="00AB0DB2">
        <w:rPr>
          <w:sz w:val="28"/>
          <w:szCs w:val="28"/>
          <w:lang w:val="kk-KZ" w:eastAsia="en-US"/>
        </w:rPr>
        <w:tab/>
        <w:t>Іс-шаралар жоспарында мынадай ақпарат қамтылады:</w:t>
      </w:r>
    </w:p>
    <w:p w:rsidR="00E739D8" w:rsidRPr="00AB0DB2" w:rsidRDefault="00E739D8" w:rsidP="00AB0DB2">
      <w:pPr>
        <w:widowControl w:val="0"/>
        <w:tabs>
          <w:tab w:val="left" w:pos="993"/>
        </w:tabs>
        <w:ind w:firstLine="708"/>
        <w:jc w:val="both"/>
        <w:rPr>
          <w:sz w:val="28"/>
          <w:szCs w:val="28"/>
          <w:lang w:val="kk-KZ" w:eastAsia="en-US"/>
        </w:rPr>
      </w:pPr>
      <w:r w:rsidRPr="00AB0DB2">
        <w:rPr>
          <w:sz w:val="28"/>
          <w:szCs w:val="28"/>
          <w:lang w:val="kk-KZ" w:eastAsia="en-US"/>
        </w:rPr>
        <w:t>1)</w:t>
      </w:r>
      <w:r w:rsidRPr="00AB0DB2">
        <w:rPr>
          <w:sz w:val="28"/>
          <w:szCs w:val="28"/>
          <w:lang w:val="kk-KZ" w:eastAsia="en-US"/>
        </w:rPr>
        <w:tab/>
        <w:t xml:space="preserve">іс-шаралар жоспарының әрбір есепті кезеңінің қорытындысы бойынша жетуге жоспарланып отырған сандық және сапалық параметрлерін көрсете </w:t>
      </w:r>
      <w:r w:rsidRPr="00AB0DB2">
        <w:rPr>
          <w:sz w:val="28"/>
          <w:szCs w:val="28"/>
          <w:lang w:val="kk-KZ" w:eastAsia="en-US"/>
        </w:rPr>
        <w:lastRenderedPageBreak/>
        <w:t>отырып, банктің қаржылық жай-күйін жақсарту бойынша шаралар;</w:t>
      </w:r>
    </w:p>
    <w:p w:rsidR="00E739D8" w:rsidRPr="00AB0DB2" w:rsidRDefault="00E739D8" w:rsidP="00AB0DB2">
      <w:pPr>
        <w:widowControl w:val="0"/>
        <w:tabs>
          <w:tab w:val="left" w:pos="993"/>
        </w:tabs>
        <w:ind w:firstLine="708"/>
        <w:jc w:val="both"/>
        <w:rPr>
          <w:sz w:val="28"/>
          <w:szCs w:val="28"/>
          <w:lang w:val="kk-KZ" w:eastAsia="en-US"/>
        </w:rPr>
      </w:pPr>
      <w:r w:rsidRPr="00AB0DB2">
        <w:rPr>
          <w:sz w:val="28"/>
          <w:szCs w:val="28"/>
          <w:lang w:val="kk-KZ" w:eastAsia="en-US"/>
        </w:rPr>
        <w:t>2)</w:t>
      </w:r>
      <w:r w:rsidRPr="00AB0DB2">
        <w:rPr>
          <w:sz w:val="28"/>
          <w:szCs w:val="28"/>
          <w:lang w:val="kk-KZ" w:eastAsia="en-US"/>
        </w:rPr>
        <w:tab/>
        <w:t>іс-шаралар жоспарында көзделген шараларды іске асыру тәртібі мен мерзімдері (орындау мерзімдерін және іс-шаралар жоспарының әрбір тармағы бойынша орындалуы туралы аралық есептерін ұсыну мерзімдерін көрсете отырып);</w:t>
      </w:r>
    </w:p>
    <w:p w:rsidR="00E739D8" w:rsidRPr="00135336" w:rsidRDefault="00E739D8" w:rsidP="00AB0DB2">
      <w:pPr>
        <w:widowControl w:val="0"/>
        <w:tabs>
          <w:tab w:val="left" w:pos="993"/>
        </w:tabs>
        <w:ind w:firstLine="708"/>
        <w:jc w:val="both"/>
        <w:rPr>
          <w:sz w:val="28"/>
          <w:szCs w:val="28"/>
          <w:lang w:val="kk-KZ" w:eastAsia="en-US"/>
        </w:rPr>
      </w:pPr>
      <w:r w:rsidRPr="00AB0DB2">
        <w:rPr>
          <w:sz w:val="28"/>
          <w:szCs w:val="28"/>
          <w:lang w:val="kk-KZ" w:eastAsia="en-US"/>
        </w:rPr>
        <w:t>3)</w:t>
      </w:r>
      <w:r w:rsidRPr="00AB0DB2">
        <w:rPr>
          <w:sz w:val="28"/>
          <w:szCs w:val="28"/>
          <w:lang w:val="kk-KZ" w:eastAsia="en-US"/>
        </w:rPr>
        <w:tab/>
      </w:r>
      <w:r w:rsidR="00A05F5A" w:rsidRPr="00135336">
        <w:rPr>
          <w:sz w:val="28"/>
          <w:szCs w:val="28"/>
          <w:lang w:val="kk-KZ" w:eastAsia="en-US"/>
        </w:rPr>
        <w:t>банктің, оның ірі қатысушыларының</w:t>
      </w:r>
      <w:r w:rsidR="00912E7C" w:rsidRPr="00135336">
        <w:rPr>
          <w:sz w:val="28"/>
          <w:szCs w:val="28"/>
          <w:lang w:val="kk-KZ" w:eastAsia="en-US"/>
        </w:rPr>
        <w:t xml:space="preserve">, банк холдингінің </w:t>
      </w:r>
      <w:r w:rsidRPr="00135336">
        <w:rPr>
          <w:sz w:val="28"/>
          <w:szCs w:val="28"/>
          <w:lang w:val="kk-KZ" w:eastAsia="en-US"/>
        </w:rPr>
        <w:t>іс-шаралар жоспарын орындауға жауапты лауазымды тұлғалар</w:t>
      </w:r>
      <w:r w:rsidR="00912E7C" w:rsidRPr="00135336">
        <w:rPr>
          <w:sz w:val="28"/>
          <w:szCs w:val="28"/>
          <w:lang w:val="kk-KZ" w:eastAsia="en-US"/>
        </w:rPr>
        <w:t>ын</w:t>
      </w:r>
      <w:r w:rsidRPr="00135336">
        <w:rPr>
          <w:sz w:val="28"/>
          <w:szCs w:val="28"/>
          <w:lang w:val="kk-KZ" w:eastAsia="en-US"/>
        </w:rPr>
        <w:t>ың тегі, аты, әкесінің аты (</w:t>
      </w:r>
      <w:r w:rsidR="00A05F5A" w:rsidRPr="00135336">
        <w:rPr>
          <w:sz w:val="28"/>
          <w:szCs w:val="28"/>
          <w:lang w:val="kk-KZ" w:eastAsia="en-US"/>
        </w:rPr>
        <w:t xml:space="preserve">ол </w:t>
      </w:r>
      <w:r w:rsidRPr="00135336">
        <w:rPr>
          <w:sz w:val="28"/>
          <w:szCs w:val="28"/>
          <w:lang w:val="kk-KZ" w:eastAsia="en-US"/>
        </w:rPr>
        <w:t>бар болса);</w:t>
      </w:r>
    </w:p>
    <w:p w:rsidR="00E739D8" w:rsidRPr="00AB0DB2" w:rsidRDefault="00E739D8" w:rsidP="00AB0DB2">
      <w:pPr>
        <w:widowControl w:val="0"/>
        <w:tabs>
          <w:tab w:val="left" w:pos="993"/>
        </w:tabs>
        <w:ind w:firstLine="708"/>
        <w:jc w:val="both"/>
        <w:rPr>
          <w:sz w:val="28"/>
          <w:szCs w:val="28"/>
          <w:lang w:val="kk-KZ" w:eastAsia="en-US"/>
        </w:rPr>
      </w:pPr>
      <w:r w:rsidRPr="00135336">
        <w:rPr>
          <w:sz w:val="28"/>
          <w:szCs w:val="28"/>
          <w:lang w:val="kk-KZ" w:eastAsia="en-US"/>
        </w:rPr>
        <w:t>4)</w:t>
      </w:r>
      <w:r w:rsidRPr="00135336">
        <w:rPr>
          <w:sz w:val="28"/>
          <w:szCs w:val="28"/>
          <w:lang w:val="kk-KZ" w:eastAsia="en-US"/>
        </w:rPr>
        <w:tab/>
        <w:t>банктің қаржылық</w:t>
      </w:r>
      <w:r>
        <w:rPr>
          <w:sz w:val="28"/>
          <w:szCs w:val="28"/>
          <w:lang w:val="kk-KZ" w:eastAsia="en-US"/>
        </w:rPr>
        <w:t xml:space="preserve"> жай-күйін жақсарту бойынша жүргізілген іс-шаралардан болжанатын қаржылық нәтижелер</w:t>
      </w:r>
      <w:r w:rsidRPr="00AB0DB2">
        <w:rPr>
          <w:sz w:val="28"/>
          <w:szCs w:val="28"/>
          <w:lang w:val="kk-KZ" w:eastAsia="en-US"/>
        </w:rPr>
        <w:t>;</w:t>
      </w:r>
    </w:p>
    <w:p w:rsidR="00E739D8" w:rsidRPr="00AB0DB2" w:rsidRDefault="00E739D8" w:rsidP="00AB0DB2">
      <w:pPr>
        <w:widowControl w:val="0"/>
        <w:tabs>
          <w:tab w:val="left" w:pos="993"/>
        </w:tabs>
        <w:ind w:firstLine="708"/>
        <w:jc w:val="both"/>
        <w:rPr>
          <w:sz w:val="28"/>
          <w:szCs w:val="28"/>
          <w:lang w:val="kk-KZ" w:eastAsia="en-US"/>
        </w:rPr>
      </w:pPr>
      <w:r w:rsidRPr="00AB0DB2">
        <w:rPr>
          <w:sz w:val="28"/>
          <w:szCs w:val="28"/>
          <w:lang w:val="kk-KZ" w:eastAsia="en-US"/>
        </w:rPr>
        <w:t>5)</w:t>
      </w:r>
      <w:r w:rsidRPr="00AB0DB2">
        <w:rPr>
          <w:sz w:val="28"/>
          <w:szCs w:val="28"/>
          <w:lang w:val="kk-KZ" w:eastAsia="en-US"/>
        </w:rPr>
        <w:tab/>
      </w:r>
      <w:r>
        <w:rPr>
          <w:sz w:val="28"/>
          <w:szCs w:val="28"/>
          <w:lang w:val="kk-KZ" w:eastAsia="en-US"/>
        </w:rPr>
        <w:t xml:space="preserve">банк қабылдайтын қызметіндегі, оның ішінде Банктер туралы заңның </w:t>
      </w:r>
      <w:r w:rsidRPr="00AB0DB2">
        <w:rPr>
          <w:sz w:val="28"/>
          <w:szCs w:val="28"/>
          <w:lang w:val="kk-KZ" w:eastAsia="en-US"/>
        </w:rPr>
        <w:t>61-6</w:t>
      </w:r>
      <w:r>
        <w:rPr>
          <w:sz w:val="28"/>
          <w:szCs w:val="28"/>
          <w:lang w:val="kk-KZ" w:eastAsia="en-US"/>
        </w:rPr>
        <w:t>-бабының 3-тармағында көзделген шектеулер</w:t>
      </w:r>
      <w:r w:rsidRPr="00AB0DB2">
        <w:rPr>
          <w:sz w:val="28"/>
          <w:szCs w:val="28"/>
          <w:lang w:val="kk-KZ" w:eastAsia="en-US"/>
        </w:rPr>
        <w:t>.</w:t>
      </w:r>
    </w:p>
    <w:p w:rsidR="00E739D8" w:rsidRPr="00AB0DB2" w:rsidRDefault="00E739D8" w:rsidP="00AB0DB2">
      <w:pPr>
        <w:widowControl w:val="0"/>
        <w:tabs>
          <w:tab w:val="left" w:pos="993"/>
        </w:tabs>
        <w:ind w:firstLine="708"/>
        <w:jc w:val="both"/>
        <w:rPr>
          <w:sz w:val="28"/>
          <w:szCs w:val="28"/>
          <w:lang w:val="kk-KZ" w:eastAsia="en-US"/>
        </w:rPr>
      </w:pPr>
      <w:r w:rsidRPr="00AB0DB2">
        <w:rPr>
          <w:sz w:val="28"/>
          <w:szCs w:val="28"/>
          <w:lang w:val="kk-KZ" w:eastAsia="en-US"/>
        </w:rPr>
        <w:t>5.</w:t>
      </w:r>
      <w:r w:rsidRPr="00AB0DB2">
        <w:rPr>
          <w:sz w:val="28"/>
          <w:szCs w:val="28"/>
          <w:lang w:val="kk-KZ" w:eastAsia="en-US"/>
        </w:rPr>
        <w:tab/>
      </w:r>
      <w:r>
        <w:rPr>
          <w:sz w:val="28"/>
          <w:szCs w:val="28"/>
          <w:lang w:val="kk-KZ" w:eastAsia="en-US"/>
        </w:rPr>
        <w:t>Тұрақсыз қаржылық жағдайдың белгілеріне байланысты банктің қаржылық жай-күйін жақсарту жөніндегі шараларда банкті басқарудың тиімділігін арттыруға, банктің кредиттік тәуекелі мен шығыстарын төмендетуге, қаражат тартуға, қаражаттың жылыстауын азайтуға мүмкіндік беретін іс-шаралар кешенін, сондай-ақ банктің қаржылық жай-күйін жақсартатын өзге де іс-шаралар қамтылады</w:t>
      </w:r>
      <w:r w:rsidRPr="00AB0DB2">
        <w:rPr>
          <w:sz w:val="28"/>
          <w:szCs w:val="28"/>
          <w:lang w:val="kk-KZ" w:eastAsia="en-US"/>
        </w:rPr>
        <w:t>.</w:t>
      </w:r>
    </w:p>
    <w:p w:rsidR="00E739D8" w:rsidRPr="00AB0DB2" w:rsidRDefault="00E739D8" w:rsidP="00AB0DB2">
      <w:pPr>
        <w:widowControl w:val="0"/>
        <w:tabs>
          <w:tab w:val="left" w:pos="993"/>
        </w:tabs>
        <w:ind w:firstLine="708"/>
        <w:jc w:val="both"/>
        <w:rPr>
          <w:sz w:val="28"/>
          <w:szCs w:val="28"/>
          <w:lang w:val="kk-KZ" w:eastAsia="en-US"/>
        </w:rPr>
      </w:pPr>
      <w:r>
        <w:rPr>
          <w:sz w:val="28"/>
          <w:szCs w:val="28"/>
          <w:lang w:val="kk-KZ" w:eastAsia="en-US"/>
        </w:rPr>
        <w:t>Банктің қаржылық жай-күйін жақсарту бойынша шаралар қабылдау, оның қызметін Қазақстан Республикасының заңнамасына және уәкілетті органның талаптарына сәйкес келтіру арқылы тәуекелдерді азайту жөніндегі талап банкке, оның ірі қатысушыларына, банк холдингіне қолданылады</w:t>
      </w:r>
      <w:r w:rsidRPr="00AB0DB2">
        <w:rPr>
          <w:sz w:val="28"/>
          <w:szCs w:val="28"/>
          <w:lang w:val="kk-KZ" w:eastAsia="en-US"/>
        </w:rPr>
        <w:t>.</w:t>
      </w:r>
    </w:p>
    <w:p w:rsidR="00E739D8" w:rsidRPr="00135336" w:rsidRDefault="00E739D8" w:rsidP="00AB0DB2">
      <w:pPr>
        <w:widowControl w:val="0"/>
        <w:tabs>
          <w:tab w:val="left" w:pos="993"/>
        </w:tabs>
        <w:ind w:firstLine="708"/>
        <w:jc w:val="both"/>
        <w:rPr>
          <w:sz w:val="28"/>
          <w:szCs w:val="28"/>
          <w:lang w:val="kk-KZ" w:eastAsia="en-US"/>
        </w:rPr>
      </w:pPr>
      <w:r w:rsidRPr="00AB0DB2">
        <w:rPr>
          <w:sz w:val="28"/>
          <w:szCs w:val="28"/>
          <w:lang w:val="kk-KZ" w:eastAsia="en-US"/>
        </w:rPr>
        <w:t>6.</w:t>
      </w:r>
      <w:r w:rsidRPr="00AB0DB2">
        <w:rPr>
          <w:sz w:val="28"/>
          <w:szCs w:val="28"/>
          <w:lang w:val="kk-KZ" w:eastAsia="en-US"/>
        </w:rPr>
        <w:tab/>
      </w:r>
      <w:r w:rsidRPr="00135336">
        <w:rPr>
          <w:sz w:val="28"/>
          <w:szCs w:val="28"/>
          <w:lang w:val="kk-KZ" w:eastAsia="en-US"/>
        </w:rPr>
        <w:t>Уәкілетті орган банк ұсынған іс-шаралар жоспарын қарайды және оны қарау нәтижелерін банкке іс-шаралар жоспары уәкілетті органға келіп түскен күннен бастап 10 (он) жұмыс күнінен аспайтын мерзімде жібереді.</w:t>
      </w:r>
    </w:p>
    <w:p w:rsidR="00133C8B" w:rsidRPr="00133C8B" w:rsidRDefault="00133C8B" w:rsidP="00133C8B">
      <w:pPr>
        <w:widowControl w:val="0"/>
        <w:tabs>
          <w:tab w:val="left" w:pos="993"/>
        </w:tabs>
        <w:ind w:firstLine="708"/>
        <w:jc w:val="both"/>
        <w:rPr>
          <w:sz w:val="28"/>
          <w:szCs w:val="28"/>
          <w:lang w:val="kk-KZ" w:eastAsia="en-US"/>
        </w:rPr>
      </w:pPr>
      <w:r w:rsidRPr="00133C8B">
        <w:rPr>
          <w:sz w:val="28"/>
          <w:szCs w:val="28"/>
          <w:lang w:val="kk-KZ" w:eastAsia="en-US"/>
        </w:rPr>
        <w:t>Уәкілетті орган іс-шаралар жоспарымен келіспеген жағдайда уәкілетті орган және банк іс-шаралар жоспарын пысықтау мақсатында бірлесіп талқылаулар өткізеді. Банк іс-шаралар жоспарын пысықтайды немесе уәкілетті органның жоспар бойынша ескертулерімен келіспеген жағдайда банк уәкілетті органның ескертулерін жазбаша нысанда алған күннен бастап 3 (үш) жұмыс күнінен кешіктірмей негіздемелерін ұсынады.</w:t>
      </w:r>
    </w:p>
    <w:p w:rsidR="00092BC1" w:rsidRPr="00BC79AE" w:rsidRDefault="00233E23" w:rsidP="00AB0DB2">
      <w:pPr>
        <w:widowControl w:val="0"/>
        <w:tabs>
          <w:tab w:val="left" w:pos="993"/>
        </w:tabs>
        <w:ind w:firstLine="708"/>
        <w:jc w:val="both"/>
        <w:rPr>
          <w:lang w:val="kk-KZ" w:eastAsia="en-US"/>
        </w:rPr>
      </w:pPr>
      <w:r w:rsidRPr="00135336">
        <w:rPr>
          <w:sz w:val="28"/>
          <w:szCs w:val="28"/>
          <w:lang w:val="kk-KZ" w:eastAsia="en-US"/>
        </w:rPr>
        <w:t xml:space="preserve">Уәкілетті орган банк ұсынған іс-шаралар жоспарын жазбаша нысанда мақұлдайды немесе мақұлдамайды. </w:t>
      </w:r>
      <w:r w:rsidR="00E739D8" w:rsidRPr="00135336">
        <w:rPr>
          <w:sz w:val="28"/>
          <w:szCs w:val="28"/>
          <w:lang w:val="kk-KZ" w:eastAsia="en-US"/>
        </w:rPr>
        <w:t>Бұл ретте уәкілетті органның іс-шаралар жоспарын мақұлдау мерзімі уәкілетті орган шешім қабылдаған күннен бастап 30 (отыз) жұмыс күнінен аспайды.</w:t>
      </w:r>
    </w:p>
    <w:sectPr w:rsidR="00092BC1" w:rsidRPr="00BC79AE" w:rsidSect="00377CC9">
      <w:headerReference w:type="even" r:id="rId10"/>
      <w:headerReference w:type="default" r:id="rId11"/>
      <w:footerReference w:type="even" r:id="rId12"/>
      <w:footerReference w:type="default" r:id="rId13"/>
      <w:headerReference w:type="first" r:id="rId14"/>
      <w:footerReference w:type="first" r:id="rId15"/>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A74" w:rsidRDefault="00A44A74" w:rsidP="00AD2385">
      <w:r>
        <w:separator/>
      </w:r>
    </w:p>
  </w:endnote>
  <w:endnote w:type="continuationSeparator" w:id="0">
    <w:p w:rsidR="00A44A74" w:rsidRDefault="00A44A74" w:rsidP="00A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704" w:rsidRDefault="00F1370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704" w:rsidRDefault="00F13704">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704" w:rsidRDefault="00F1370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A74" w:rsidRDefault="00A44A74" w:rsidP="00AD2385">
      <w:r>
        <w:separator/>
      </w:r>
    </w:p>
  </w:footnote>
  <w:footnote w:type="continuationSeparator" w:id="0">
    <w:p w:rsidR="00A44A74" w:rsidRDefault="00A44A74" w:rsidP="00AD2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704" w:rsidRDefault="00F1370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832" w:rsidRPr="00B35DE0" w:rsidRDefault="005D4686">
    <w:pPr>
      <w:pStyle w:val="a7"/>
      <w:jc w:val="center"/>
      <w:rPr>
        <w:color w:val="auto"/>
        <w:sz w:val="28"/>
        <w:szCs w:val="28"/>
      </w:rPr>
    </w:pPr>
    <w:r w:rsidRPr="00B35DE0">
      <w:rPr>
        <w:color w:val="auto"/>
        <w:sz w:val="28"/>
        <w:szCs w:val="28"/>
      </w:rPr>
      <w:fldChar w:fldCharType="begin"/>
    </w:r>
    <w:r w:rsidR="00B31832" w:rsidRPr="00B35DE0">
      <w:rPr>
        <w:color w:val="auto"/>
        <w:sz w:val="28"/>
        <w:szCs w:val="28"/>
      </w:rPr>
      <w:instrText>PAGE   \* MERGEFORMAT</w:instrText>
    </w:r>
    <w:r w:rsidRPr="00B35DE0">
      <w:rPr>
        <w:color w:val="auto"/>
        <w:sz w:val="28"/>
        <w:szCs w:val="28"/>
      </w:rPr>
      <w:fldChar w:fldCharType="separate"/>
    </w:r>
    <w:r w:rsidR="00F13704">
      <w:rPr>
        <w:noProof/>
        <w:color w:val="auto"/>
        <w:sz w:val="28"/>
        <w:szCs w:val="28"/>
      </w:rPr>
      <w:t>4</w:t>
    </w:r>
    <w:r w:rsidRPr="00B35DE0">
      <w:rPr>
        <w:color w:val="auto"/>
        <w:sz w:val="28"/>
        <w:szCs w:val="28"/>
      </w:rPr>
      <w:fldChar w:fldCharType="end"/>
    </w:r>
  </w:p>
  <w:p w:rsidR="00B31832" w:rsidRDefault="00B31832">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704" w:rsidRPr="00F13704" w:rsidRDefault="00F13704" w:rsidP="00F13704">
    <w:pPr>
      <w:tabs>
        <w:tab w:val="center" w:pos="4677"/>
        <w:tab w:val="right" w:pos="9355"/>
      </w:tabs>
    </w:pPr>
    <w:r w:rsidRPr="00F13704">
      <w:rPr>
        <w:i/>
        <w:iCs/>
        <w:lang w:val="kk-KZ"/>
      </w:rPr>
      <w:t xml:space="preserve">Қазақстан Республикасы Әділет министрлігінде 2018 жылы </w:t>
    </w:r>
    <w:r>
      <w:rPr>
        <w:i/>
        <w:iCs/>
        <w:lang w:val="kk-KZ"/>
      </w:rPr>
      <w:t>7</w:t>
    </w:r>
    <w:bookmarkStart w:id="4" w:name="_GoBack"/>
    <w:bookmarkEnd w:id="4"/>
    <w:r w:rsidRPr="00F13704">
      <w:rPr>
        <w:i/>
        <w:iCs/>
      </w:rPr>
      <w:t xml:space="preserve"> </w:t>
    </w:r>
    <w:proofErr w:type="spellStart"/>
    <w:r w:rsidRPr="00F13704">
      <w:rPr>
        <w:i/>
        <w:iCs/>
      </w:rPr>
      <w:t>жел</w:t>
    </w:r>
    <w:proofErr w:type="spellEnd"/>
    <w:r w:rsidRPr="00F13704">
      <w:rPr>
        <w:i/>
        <w:iCs/>
        <w:lang w:val="kk-KZ"/>
      </w:rPr>
      <w:t>тоқсанда  № 17</w:t>
    </w:r>
    <w:r>
      <w:rPr>
        <w:i/>
        <w:iCs/>
        <w:lang w:val="kk-KZ"/>
      </w:rPr>
      <w:t>883</w:t>
    </w:r>
    <w:r w:rsidRPr="00F13704">
      <w:rPr>
        <w:i/>
        <w:iCs/>
        <w:lang w:val="kk-KZ"/>
      </w:rPr>
      <w:t xml:space="preserve"> тіркелді</w:t>
    </w:r>
  </w:p>
  <w:p w:rsidR="00F13704" w:rsidRDefault="00F1370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B17"/>
    <w:multiLevelType w:val="hybridMultilevel"/>
    <w:tmpl w:val="0BCCE378"/>
    <w:lvl w:ilvl="0" w:tplc="CCB0323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9F7148"/>
    <w:multiLevelType w:val="hybridMultilevel"/>
    <w:tmpl w:val="CCD6B9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8B59C9"/>
    <w:multiLevelType w:val="hybridMultilevel"/>
    <w:tmpl w:val="80E8A908"/>
    <w:lvl w:ilvl="0" w:tplc="BCC675D2">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005137"/>
    <w:multiLevelType w:val="hybridMultilevel"/>
    <w:tmpl w:val="C65645DA"/>
    <w:lvl w:ilvl="0" w:tplc="0630B762">
      <w:start w:val="2"/>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6657141"/>
    <w:multiLevelType w:val="hybridMultilevel"/>
    <w:tmpl w:val="A6C07F6C"/>
    <w:lvl w:ilvl="0" w:tplc="ED3488C2">
      <w:start w:val="6"/>
      <w:numFmt w:val="decimal"/>
      <w:lvlText w:val="%1."/>
      <w:lvlJc w:val="left"/>
      <w:pPr>
        <w:ind w:left="1069" w:hanging="360"/>
      </w:pPr>
      <w:rPr>
        <w:rFonts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6FA2D5E"/>
    <w:multiLevelType w:val="hybridMultilevel"/>
    <w:tmpl w:val="96FCB3C2"/>
    <w:lvl w:ilvl="0" w:tplc="C268ADB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DB73BFB"/>
    <w:multiLevelType w:val="hybridMultilevel"/>
    <w:tmpl w:val="83245A3E"/>
    <w:lvl w:ilvl="0" w:tplc="0F4E8F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306456B"/>
    <w:multiLevelType w:val="hybridMultilevel"/>
    <w:tmpl w:val="DAF43F5A"/>
    <w:lvl w:ilvl="0" w:tplc="A81EFD62">
      <w:start w:val="1"/>
      <w:numFmt w:val="decimal"/>
      <w:lvlText w:val="%1."/>
      <w:lvlJc w:val="left"/>
      <w:pPr>
        <w:ind w:left="1849" w:hanging="1140"/>
      </w:pPr>
    </w:lvl>
    <w:lvl w:ilvl="1" w:tplc="4ED6D636">
      <w:start w:val="1"/>
      <w:numFmt w:val="decimal"/>
      <w:lvlText w:val="%2)"/>
      <w:lvlJc w:val="left"/>
      <w:pPr>
        <w:ind w:left="1969" w:hanging="54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237C1503"/>
    <w:multiLevelType w:val="hybridMultilevel"/>
    <w:tmpl w:val="6142BDF4"/>
    <w:lvl w:ilvl="0" w:tplc="21344A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52D6000"/>
    <w:multiLevelType w:val="hybridMultilevel"/>
    <w:tmpl w:val="843C86D6"/>
    <w:lvl w:ilvl="0" w:tplc="D6FADAD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C6B344D"/>
    <w:multiLevelType w:val="hybridMultilevel"/>
    <w:tmpl w:val="01D45ABA"/>
    <w:lvl w:ilvl="0" w:tplc="EE0ABCE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EAF229F"/>
    <w:multiLevelType w:val="hybridMultilevel"/>
    <w:tmpl w:val="4D4E33D6"/>
    <w:lvl w:ilvl="0" w:tplc="BF8277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20D3B0B"/>
    <w:multiLevelType w:val="hybridMultilevel"/>
    <w:tmpl w:val="CA3E3222"/>
    <w:lvl w:ilvl="0" w:tplc="D736F4D8">
      <w:start w:val="1"/>
      <w:numFmt w:val="decimal"/>
      <w:lvlText w:val="%1."/>
      <w:lvlJc w:val="left"/>
      <w:pPr>
        <w:ind w:left="2059" w:hanging="13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7E6EF5"/>
    <w:multiLevelType w:val="hybridMultilevel"/>
    <w:tmpl w:val="315879E6"/>
    <w:lvl w:ilvl="0" w:tplc="29E6D184">
      <w:start w:val="31"/>
      <w:numFmt w:val="decimal"/>
      <w:lvlText w:val="%1."/>
      <w:lvlJc w:val="left"/>
      <w:pPr>
        <w:ind w:left="1368"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nsid w:val="493F49B9"/>
    <w:multiLevelType w:val="hybridMultilevel"/>
    <w:tmpl w:val="EB886C5C"/>
    <w:lvl w:ilvl="0" w:tplc="A41A20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ADF03B5"/>
    <w:multiLevelType w:val="hybridMultilevel"/>
    <w:tmpl w:val="929CE43C"/>
    <w:lvl w:ilvl="0" w:tplc="2EF83E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B0126B3"/>
    <w:multiLevelType w:val="hybridMultilevel"/>
    <w:tmpl w:val="B8402712"/>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0146039"/>
    <w:multiLevelType w:val="hybridMultilevel"/>
    <w:tmpl w:val="D0922050"/>
    <w:lvl w:ilvl="0" w:tplc="C896D2C0">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1FB626F"/>
    <w:multiLevelType w:val="hybridMultilevel"/>
    <w:tmpl w:val="5608E6A4"/>
    <w:lvl w:ilvl="0" w:tplc="62C239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5CB551F1"/>
    <w:multiLevelType w:val="hybridMultilevel"/>
    <w:tmpl w:val="F21A7B02"/>
    <w:lvl w:ilvl="0" w:tplc="D77AE11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48462AD"/>
    <w:multiLevelType w:val="hybridMultilevel"/>
    <w:tmpl w:val="83F4CA1E"/>
    <w:lvl w:ilvl="0" w:tplc="129086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B7A693C"/>
    <w:multiLevelType w:val="hybridMultilevel"/>
    <w:tmpl w:val="A6E08120"/>
    <w:lvl w:ilvl="0" w:tplc="AE4E56EA">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6C1412FC"/>
    <w:multiLevelType w:val="hybridMultilevel"/>
    <w:tmpl w:val="2E003BE6"/>
    <w:lvl w:ilvl="0" w:tplc="6E029CA0">
      <w:start w:val="6"/>
      <w:numFmt w:val="decimal"/>
      <w:lvlText w:val="%1)"/>
      <w:lvlJc w:val="left"/>
      <w:pPr>
        <w:ind w:left="1350" w:hanging="360"/>
      </w:pPr>
      <w:rPr>
        <w:rFonts w:hint="default"/>
        <w:strike w:val="0"/>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3">
    <w:nsid w:val="6C722F13"/>
    <w:multiLevelType w:val="hybridMultilevel"/>
    <w:tmpl w:val="BCCEB4B8"/>
    <w:lvl w:ilvl="0" w:tplc="BFCED966">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0826980"/>
    <w:multiLevelType w:val="hybridMultilevel"/>
    <w:tmpl w:val="B5CA9BF6"/>
    <w:lvl w:ilvl="0" w:tplc="76389D6C">
      <w:start w:val="32"/>
      <w:numFmt w:val="decimal"/>
      <w:lvlText w:val="%1."/>
      <w:lvlJc w:val="left"/>
      <w:pPr>
        <w:ind w:left="1368"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nsid w:val="711F7C1F"/>
    <w:multiLevelType w:val="hybridMultilevel"/>
    <w:tmpl w:val="01F430BC"/>
    <w:lvl w:ilvl="0" w:tplc="D85CDC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769D30A3"/>
    <w:multiLevelType w:val="hybridMultilevel"/>
    <w:tmpl w:val="188C26B2"/>
    <w:lvl w:ilvl="0" w:tplc="129086A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7821873"/>
    <w:multiLevelType w:val="hybridMultilevel"/>
    <w:tmpl w:val="42C273F8"/>
    <w:lvl w:ilvl="0" w:tplc="792E6186">
      <w:start w:val="7"/>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9AB647E"/>
    <w:multiLevelType w:val="hybridMultilevel"/>
    <w:tmpl w:val="83F4CA1E"/>
    <w:lvl w:ilvl="0" w:tplc="129086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4"/>
  </w:num>
  <w:num w:numId="3">
    <w:abstractNumId w:val="3"/>
  </w:num>
  <w:num w:numId="4">
    <w:abstractNumId w:val="14"/>
  </w:num>
  <w:num w:numId="5">
    <w:abstractNumId w:val="22"/>
  </w:num>
  <w:num w:numId="6">
    <w:abstractNumId w:val="9"/>
  </w:num>
  <w:num w:numId="7">
    <w:abstractNumId w:val="21"/>
  </w:num>
  <w:num w:numId="8">
    <w:abstractNumId w:val="11"/>
  </w:num>
  <w:num w:numId="9">
    <w:abstractNumId w:val="25"/>
  </w:num>
  <w:num w:numId="10">
    <w:abstractNumId w:val="18"/>
  </w:num>
  <w:num w:numId="11">
    <w:abstractNumId w:val="13"/>
  </w:num>
  <w:num w:numId="12">
    <w:abstractNumId w:val="24"/>
  </w:num>
  <w:num w:numId="13">
    <w:abstractNumId w:val="12"/>
  </w:num>
  <w:num w:numId="14">
    <w:abstractNumId w:val="16"/>
  </w:num>
  <w:num w:numId="15">
    <w:abstractNumId w:val="20"/>
  </w:num>
  <w:num w:numId="16">
    <w:abstractNumId w:val="28"/>
  </w:num>
  <w:num w:numId="17">
    <w:abstractNumId w:val="26"/>
  </w:num>
  <w:num w:numId="18">
    <w:abstractNumId w:val="27"/>
  </w:num>
  <w:num w:numId="19">
    <w:abstractNumId w:val="19"/>
  </w:num>
  <w:num w:numId="20">
    <w:abstractNumId w:val="6"/>
  </w:num>
  <w:num w:numId="21">
    <w:abstractNumId w:val="23"/>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
  </w:num>
  <w:num w:numId="25">
    <w:abstractNumId w:val="0"/>
  </w:num>
  <w:num w:numId="26">
    <w:abstractNumId w:val="15"/>
  </w:num>
  <w:num w:numId="27">
    <w:abstractNumId w:val="5"/>
  </w:num>
  <w:num w:numId="28">
    <w:abstractNumId w:val="17"/>
  </w:num>
  <w:num w:numId="29">
    <w:abstractNumId w:val="1"/>
  </w:num>
  <w:num w:numId="3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55D18"/>
    <w:rsid w:val="000001AD"/>
    <w:rsid w:val="0000053A"/>
    <w:rsid w:val="0000092C"/>
    <w:rsid w:val="0000098B"/>
    <w:rsid w:val="00000F43"/>
    <w:rsid w:val="00001128"/>
    <w:rsid w:val="00002627"/>
    <w:rsid w:val="00002791"/>
    <w:rsid w:val="00003085"/>
    <w:rsid w:val="00003DE3"/>
    <w:rsid w:val="00004AFB"/>
    <w:rsid w:val="00007FDE"/>
    <w:rsid w:val="00010178"/>
    <w:rsid w:val="00011069"/>
    <w:rsid w:val="00012395"/>
    <w:rsid w:val="00013E09"/>
    <w:rsid w:val="00013EFE"/>
    <w:rsid w:val="00015499"/>
    <w:rsid w:val="00015BF3"/>
    <w:rsid w:val="00015E90"/>
    <w:rsid w:val="0001671F"/>
    <w:rsid w:val="00016E88"/>
    <w:rsid w:val="0001773A"/>
    <w:rsid w:val="00017D19"/>
    <w:rsid w:val="00020B2B"/>
    <w:rsid w:val="00020DB0"/>
    <w:rsid w:val="00020F87"/>
    <w:rsid w:val="00022212"/>
    <w:rsid w:val="00022F0C"/>
    <w:rsid w:val="0002301C"/>
    <w:rsid w:val="000239DD"/>
    <w:rsid w:val="00024590"/>
    <w:rsid w:val="000253C2"/>
    <w:rsid w:val="0002581D"/>
    <w:rsid w:val="00027C36"/>
    <w:rsid w:val="00027F36"/>
    <w:rsid w:val="00027FD6"/>
    <w:rsid w:val="0003028C"/>
    <w:rsid w:val="00030D14"/>
    <w:rsid w:val="00031860"/>
    <w:rsid w:val="00034059"/>
    <w:rsid w:val="000341F5"/>
    <w:rsid w:val="0003469C"/>
    <w:rsid w:val="00035D87"/>
    <w:rsid w:val="0003635C"/>
    <w:rsid w:val="00037AE6"/>
    <w:rsid w:val="00037CEA"/>
    <w:rsid w:val="00041673"/>
    <w:rsid w:val="00044EA0"/>
    <w:rsid w:val="00046BD3"/>
    <w:rsid w:val="000478B7"/>
    <w:rsid w:val="0005051F"/>
    <w:rsid w:val="0005122B"/>
    <w:rsid w:val="00051723"/>
    <w:rsid w:val="000517EC"/>
    <w:rsid w:val="00052DBE"/>
    <w:rsid w:val="00053DE6"/>
    <w:rsid w:val="00054A5C"/>
    <w:rsid w:val="0005508B"/>
    <w:rsid w:val="00057E32"/>
    <w:rsid w:val="0006172E"/>
    <w:rsid w:val="00061AFB"/>
    <w:rsid w:val="00062834"/>
    <w:rsid w:val="00062C2A"/>
    <w:rsid w:val="00063A63"/>
    <w:rsid w:val="00065BB4"/>
    <w:rsid w:val="0006639B"/>
    <w:rsid w:val="00066ACF"/>
    <w:rsid w:val="00066E10"/>
    <w:rsid w:val="0006724F"/>
    <w:rsid w:val="00067288"/>
    <w:rsid w:val="00070641"/>
    <w:rsid w:val="00070F8D"/>
    <w:rsid w:val="0007280B"/>
    <w:rsid w:val="000732BB"/>
    <w:rsid w:val="00074092"/>
    <w:rsid w:val="00074AE9"/>
    <w:rsid w:val="0007514C"/>
    <w:rsid w:val="00075284"/>
    <w:rsid w:val="00075B1E"/>
    <w:rsid w:val="00076A23"/>
    <w:rsid w:val="00076AD5"/>
    <w:rsid w:val="00076EC3"/>
    <w:rsid w:val="00076F26"/>
    <w:rsid w:val="00076F9E"/>
    <w:rsid w:val="00077794"/>
    <w:rsid w:val="00080390"/>
    <w:rsid w:val="000809E1"/>
    <w:rsid w:val="00080D6F"/>
    <w:rsid w:val="00081855"/>
    <w:rsid w:val="00083B22"/>
    <w:rsid w:val="00083C1E"/>
    <w:rsid w:val="00084505"/>
    <w:rsid w:val="00084E98"/>
    <w:rsid w:val="00085189"/>
    <w:rsid w:val="000856F5"/>
    <w:rsid w:val="00087C77"/>
    <w:rsid w:val="00090652"/>
    <w:rsid w:val="00090A1C"/>
    <w:rsid w:val="000915C1"/>
    <w:rsid w:val="000916BE"/>
    <w:rsid w:val="00092BC1"/>
    <w:rsid w:val="0009348C"/>
    <w:rsid w:val="00093565"/>
    <w:rsid w:val="0009396F"/>
    <w:rsid w:val="00094809"/>
    <w:rsid w:val="00094D0F"/>
    <w:rsid w:val="000965B0"/>
    <w:rsid w:val="00096638"/>
    <w:rsid w:val="00097299"/>
    <w:rsid w:val="00097889"/>
    <w:rsid w:val="00097AF7"/>
    <w:rsid w:val="00097B4C"/>
    <w:rsid w:val="000A0FC2"/>
    <w:rsid w:val="000A155A"/>
    <w:rsid w:val="000A171B"/>
    <w:rsid w:val="000A29F0"/>
    <w:rsid w:val="000A2AA9"/>
    <w:rsid w:val="000A2BAF"/>
    <w:rsid w:val="000A377A"/>
    <w:rsid w:val="000A37B2"/>
    <w:rsid w:val="000A464D"/>
    <w:rsid w:val="000A5031"/>
    <w:rsid w:val="000A7128"/>
    <w:rsid w:val="000B044A"/>
    <w:rsid w:val="000B11F6"/>
    <w:rsid w:val="000B1CD6"/>
    <w:rsid w:val="000B2355"/>
    <w:rsid w:val="000B27FB"/>
    <w:rsid w:val="000B2886"/>
    <w:rsid w:val="000B2D36"/>
    <w:rsid w:val="000B375D"/>
    <w:rsid w:val="000B38D2"/>
    <w:rsid w:val="000B3FF9"/>
    <w:rsid w:val="000B4EF6"/>
    <w:rsid w:val="000B55FB"/>
    <w:rsid w:val="000B5836"/>
    <w:rsid w:val="000B78F4"/>
    <w:rsid w:val="000B7B72"/>
    <w:rsid w:val="000C03BD"/>
    <w:rsid w:val="000C055D"/>
    <w:rsid w:val="000C0FE7"/>
    <w:rsid w:val="000C211C"/>
    <w:rsid w:val="000C2A7A"/>
    <w:rsid w:val="000C304F"/>
    <w:rsid w:val="000C30E1"/>
    <w:rsid w:val="000C4DB4"/>
    <w:rsid w:val="000C4F9A"/>
    <w:rsid w:val="000C616F"/>
    <w:rsid w:val="000C677F"/>
    <w:rsid w:val="000C694A"/>
    <w:rsid w:val="000C6FCA"/>
    <w:rsid w:val="000C7EE4"/>
    <w:rsid w:val="000D11CB"/>
    <w:rsid w:val="000D167F"/>
    <w:rsid w:val="000D2270"/>
    <w:rsid w:val="000D2289"/>
    <w:rsid w:val="000D2340"/>
    <w:rsid w:val="000D2657"/>
    <w:rsid w:val="000D2AFA"/>
    <w:rsid w:val="000D3140"/>
    <w:rsid w:val="000D4351"/>
    <w:rsid w:val="000D47D6"/>
    <w:rsid w:val="000D6E5D"/>
    <w:rsid w:val="000D733A"/>
    <w:rsid w:val="000D7A6B"/>
    <w:rsid w:val="000D7B70"/>
    <w:rsid w:val="000E271A"/>
    <w:rsid w:val="000E2812"/>
    <w:rsid w:val="000E2D89"/>
    <w:rsid w:val="000E2F79"/>
    <w:rsid w:val="000E30C5"/>
    <w:rsid w:val="000E3322"/>
    <w:rsid w:val="000E3602"/>
    <w:rsid w:val="000E41B6"/>
    <w:rsid w:val="000E43EC"/>
    <w:rsid w:val="000E58F6"/>
    <w:rsid w:val="000E640B"/>
    <w:rsid w:val="000E6591"/>
    <w:rsid w:val="000E7152"/>
    <w:rsid w:val="000E7A6F"/>
    <w:rsid w:val="000E7FB1"/>
    <w:rsid w:val="000F208A"/>
    <w:rsid w:val="000F2757"/>
    <w:rsid w:val="000F2874"/>
    <w:rsid w:val="000F2D2D"/>
    <w:rsid w:val="000F2E6A"/>
    <w:rsid w:val="000F333D"/>
    <w:rsid w:val="000F47BE"/>
    <w:rsid w:val="000F59CA"/>
    <w:rsid w:val="000F6615"/>
    <w:rsid w:val="000F6741"/>
    <w:rsid w:val="000F6AFE"/>
    <w:rsid w:val="000F6D0C"/>
    <w:rsid w:val="000F7095"/>
    <w:rsid w:val="000F788E"/>
    <w:rsid w:val="000F7A2E"/>
    <w:rsid w:val="00102163"/>
    <w:rsid w:val="0010398E"/>
    <w:rsid w:val="0010421F"/>
    <w:rsid w:val="00104248"/>
    <w:rsid w:val="00104521"/>
    <w:rsid w:val="00104737"/>
    <w:rsid w:val="00107418"/>
    <w:rsid w:val="00107A1A"/>
    <w:rsid w:val="00107C35"/>
    <w:rsid w:val="001105A2"/>
    <w:rsid w:val="0011170E"/>
    <w:rsid w:val="00112DF3"/>
    <w:rsid w:val="00112F37"/>
    <w:rsid w:val="00114095"/>
    <w:rsid w:val="00114382"/>
    <w:rsid w:val="00114B08"/>
    <w:rsid w:val="00115410"/>
    <w:rsid w:val="00115C07"/>
    <w:rsid w:val="00116C63"/>
    <w:rsid w:val="00116CB8"/>
    <w:rsid w:val="00117490"/>
    <w:rsid w:val="0011769B"/>
    <w:rsid w:val="00120360"/>
    <w:rsid w:val="00121172"/>
    <w:rsid w:val="00122374"/>
    <w:rsid w:val="001226E0"/>
    <w:rsid w:val="001246C7"/>
    <w:rsid w:val="001254AA"/>
    <w:rsid w:val="00125D82"/>
    <w:rsid w:val="00125FD4"/>
    <w:rsid w:val="001260A8"/>
    <w:rsid w:val="00127A58"/>
    <w:rsid w:val="001303DC"/>
    <w:rsid w:val="00130445"/>
    <w:rsid w:val="00130EB5"/>
    <w:rsid w:val="00131704"/>
    <w:rsid w:val="0013203D"/>
    <w:rsid w:val="00132B14"/>
    <w:rsid w:val="00132D45"/>
    <w:rsid w:val="00132DE0"/>
    <w:rsid w:val="00133792"/>
    <w:rsid w:val="00133C8B"/>
    <w:rsid w:val="0013425A"/>
    <w:rsid w:val="001349CB"/>
    <w:rsid w:val="00135336"/>
    <w:rsid w:val="00140781"/>
    <w:rsid w:val="001408D3"/>
    <w:rsid w:val="00140B1D"/>
    <w:rsid w:val="00143456"/>
    <w:rsid w:val="00144709"/>
    <w:rsid w:val="00144B78"/>
    <w:rsid w:val="0014628E"/>
    <w:rsid w:val="00146932"/>
    <w:rsid w:val="001477BE"/>
    <w:rsid w:val="00151013"/>
    <w:rsid w:val="00152129"/>
    <w:rsid w:val="00155615"/>
    <w:rsid w:val="00156382"/>
    <w:rsid w:val="0015671D"/>
    <w:rsid w:val="00156D04"/>
    <w:rsid w:val="00156DE8"/>
    <w:rsid w:val="00156E2F"/>
    <w:rsid w:val="001572DC"/>
    <w:rsid w:val="001606DB"/>
    <w:rsid w:val="0016143D"/>
    <w:rsid w:val="00162179"/>
    <w:rsid w:val="00163D08"/>
    <w:rsid w:val="00163F1D"/>
    <w:rsid w:val="0016444C"/>
    <w:rsid w:val="001646F0"/>
    <w:rsid w:val="001649AA"/>
    <w:rsid w:val="00164A9E"/>
    <w:rsid w:val="00164DFB"/>
    <w:rsid w:val="0016532E"/>
    <w:rsid w:val="001679BF"/>
    <w:rsid w:val="00171E07"/>
    <w:rsid w:val="00173062"/>
    <w:rsid w:val="001732C5"/>
    <w:rsid w:val="001735FF"/>
    <w:rsid w:val="001749F8"/>
    <w:rsid w:val="0017575A"/>
    <w:rsid w:val="00175AE8"/>
    <w:rsid w:val="00176B2D"/>
    <w:rsid w:val="00176D29"/>
    <w:rsid w:val="00177B46"/>
    <w:rsid w:val="00177D01"/>
    <w:rsid w:val="001801CB"/>
    <w:rsid w:val="00181923"/>
    <w:rsid w:val="001819C7"/>
    <w:rsid w:val="0018286A"/>
    <w:rsid w:val="0018354A"/>
    <w:rsid w:val="00183A4E"/>
    <w:rsid w:val="00184D5B"/>
    <w:rsid w:val="0018552A"/>
    <w:rsid w:val="00185D0C"/>
    <w:rsid w:val="00186919"/>
    <w:rsid w:val="00187960"/>
    <w:rsid w:val="001920F8"/>
    <w:rsid w:val="0019295F"/>
    <w:rsid w:val="00193555"/>
    <w:rsid w:val="0019363C"/>
    <w:rsid w:val="00194136"/>
    <w:rsid w:val="0019444C"/>
    <w:rsid w:val="001945DF"/>
    <w:rsid w:val="001948BA"/>
    <w:rsid w:val="00195245"/>
    <w:rsid w:val="0019537A"/>
    <w:rsid w:val="00195C08"/>
    <w:rsid w:val="0019623C"/>
    <w:rsid w:val="001A0B94"/>
    <w:rsid w:val="001A0FE8"/>
    <w:rsid w:val="001A1268"/>
    <w:rsid w:val="001A2041"/>
    <w:rsid w:val="001A2E0B"/>
    <w:rsid w:val="001A3802"/>
    <w:rsid w:val="001A3A4D"/>
    <w:rsid w:val="001A4F57"/>
    <w:rsid w:val="001A50BF"/>
    <w:rsid w:val="001A64D2"/>
    <w:rsid w:val="001A719C"/>
    <w:rsid w:val="001A7F7E"/>
    <w:rsid w:val="001B09D2"/>
    <w:rsid w:val="001B29DE"/>
    <w:rsid w:val="001B2BAA"/>
    <w:rsid w:val="001B3820"/>
    <w:rsid w:val="001B4314"/>
    <w:rsid w:val="001B5B4D"/>
    <w:rsid w:val="001B72F7"/>
    <w:rsid w:val="001C1750"/>
    <w:rsid w:val="001C180B"/>
    <w:rsid w:val="001C2B4D"/>
    <w:rsid w:val="001C4AF5"/>
    <w:rsid w:val="001C4CBF"/>
    <w:rsid w:val="001C4D66"/>
    <w:rsid w:val="001C4FEE"/>
    <w:rsid w:val="001C59F7"/>
    <w:rsid w:val="001C5C36"/>
    <w:rsid w:val="001C5D58"/>
    <w:rsid w:val="001C7F83"/>
    <w:rsid w:val="001D0460"/>
    <w:rsid w:val="001D103C"/>
    <w:rsid w:val="001D19CE"/>
    <w:rsid w:val="001D4246"/>
    <w:rsid w:val="001D4E75"/>
    <w:rsid w:val="001D520F"/>
    <w:rsid w:val="001D5A47"/>
    <w:rsid w:val="001D73AC"/>
    <w:rsid w:val="001D7450"/>
    <w:rsid w:val="001D7981"/>
    <w:rsid w:val="001E01D5"/>
    <w:rsid w:val="001E0DEB"/>
    <w:rsid w:val="001E0F5F"/>
    <w:rsid w:val="001E0F87"/>
    <w:rsid w:val="001E2770"/>
    <w:rsid w:val="001E2E69"/>
    <w:rsid w:val="001E4FE4"/>
    <w:rsid w:val="001E6B4E"/>
    <w:rsid w:val="001E73D5"/>
    <w:rsid w:val="001E7847"/>
    <w:rsid w:val="001F05D7"/>
    <w:rsid w:val="001F0989"/>
    <w:rsid w:val="001F1408"/>
    <w:rsid w:val="001F1A49"/>
    <w:rsid w:val="001F1AC7"/>
    <w:rsid w:val="001F1B32"/>
    <w:rsid w:val="001F3166"/>
    <w:rsid w:val="001F3F0A"/>
    <w:rsid w:val="001F4EB4"/>
    <w:rsid w:val="001F5EEF"/>
    <w:rsid w:val="00201304"/>
    <w:rsid w:val="00202658"/>
    <w:rsid w:val="00202C76"/>
    <w:rsid w:val="0020499E"/>
    <w:rsid w:val="0020579E"/>
    <w:rsid w:val="00206CB0"/>
    <w:rsid w:val="00206D3F"/>
    <w:rsid w:val="00210738"/>
    <w:rsid w:val="002108B9"/>
    <w:rsid w:val="002128C0"/>
    <w:rsid w:val="00213224"/>
    <w:rsid w:val="0021358B"/>
    <w:rsid w:val="00214B98"/>
    <w:rsid w:val="002154F9"/>
    <w:rsid w:val="002157A2"/>
    <w:rsid w:val="0021637E"/>
    <w:rsid w:val="00216671"/>
    <w:rsid w:val="00216935"/>
    <w:rsid w:val="00216D0E"/>
    <w:rsid w:val="00216F03"/>
    <w:rsid w:val="0022126C"/>
    <w:rsid w:val="00222C1A"/>
    <w:rsid w:val="00222E53"/>
    <w:rsid w:val="002236B5"/>
    <w:rsid w:val="00223A88"/>
    <w:rsid w:val="00224A2F"/>
    <w:rsid w:val="00224D2F"/>
    <w:rsid w:val="00225B2D"/>
    <w:rsid w:val="00226D39"/>
    <w:rsid w:val="00230B24"/>
    <w:rsid w:val="00231EDB"/>
    <w:rsid w:val="00233045"/>
    <w:rsid w:val="0023361C"/>
    <w:rsid w:val="00233E23"/>
    <w:rsid w:val="00235AB3"/>
    <w:rsid w:val="0023663A"/>
    <w:rsid w:val="0023778B"/>
    <w:rsid w:val="00237C5B"/>
    <w:rsid w:val="00240A8E"/>
    <w:rsid w:val="00241131"/>
    <w:rsid w:val="002415ED"/>
    <w:rsid w:val="00243572"/>
    <w:rsid w:val="0024371A"/>
    <w:rsid w:val="00243B08"/>
    <w:rsid w:val="00243F09"/>
    <w:rsid w:val="0024453F"/>
    <w:rsid w:val="0024577E"/>
    <w:rsid w:val="00245B25"/>
    <w:rsid w:val="00246F17"/>
    <w:rsid w:val="002471C6"/>
    <w:rsid w:val="002471E1"/>
    <w:rsid w:val="002473E7"/>
    <w:rsid w:val="00250092"/>
    <w:rsid w:val="00250267"/>
    <w:rsid w:val="00250318"/>
    <w:rsid w:val="00251651"/>
    <w:rsid w:val="00251918"/>
    <w:rsid w:val="00251B80"/>
    <w:rsid w:val="00251EC3"/>
    <w:rsid w:val="0025252E"/>
    <w:rsid w:val="002532FA"/>
    <w:rsid w:val="00253625"/>
    <w:rsid w:val="00253899"/>
    <w:rsid w:val="00253BA5"/>
    <w:rsid w:val="00253EDC"/>
    <w:rsid w:val="0025407D"/>
    <w:rsid w:val="002540CC"/>
    <w:rsid w:val="0025455D"/>
    <w:rsid w:val="002564CF"/>
    <w:rsid w:val="00257A78"/>
    <w:rsid w:val="00257C47"/>
    <w:rsid w:val="00260377"/>
    <w:rsid w:val="00260CE0"/>
    <w:rsid w:val="00262C76"/>
    <w:rsid w:val="002640CF"/>
    <w:rsid w:val="002642D6"/>
    <w:rsid w:val="00264642"/>
    <w:rsid w:val="00266C9E"/>
    <w:rsid w:val="00272785"/>
    <w:rsid w:val="00272E86"/>
    <w:rsid w:val="002730E7"/>
    <w:rsid w:val="00273D35"/>
    <w:rsid w:val="00273FB5"/>
    <w:rsid w:val="002744D8"/>
    <w:rsid w:val="002746A9"/>
    <w:rsid w:val="00274F91"/>
    <w:rsid w:val="002751AD"/>
    <w:rsid w:val="00276405"/>
    <w:rsid w:val="00281301"/>
    <w:rsid w:val="002818D5"/>
    <w:rsid w:val="00282280"/>
    <w:rsid w:val="002827CD"/>
    <w:rsid w:val="00282819"/>
    <w:rsid w:val="00282F0A"/>
    <w:rsid w:val="0028369B"/>
    <w:rsid w:val="00283AFE"/>
    <w:rsid w:val="0028426E"/>
    <w:rsid w:val="002853C0"/>
    <w:rsid w:val="00285FEE"/>
    <w:rsid w:val="00287416"/>
    <w:rsid w:val="002905B0"/>
    <w:rsid w:val="00290CD4"/>
    <w:rsid w:val="002921D9"/>
    <w:rsid w:val="0029241D"/>
    <w:rsid w:val="002937A2"/>
    <w:rsid w:val="00294E43"/>
    <w:rsid w:val="002950EC"/>
    <w:rsid w:val="0029618D"/>
    <w:rsid w:val="00296672"/>
    <w:rsid w:val="002966E4"/>
    <w:rsid w:val="00297201"/>
    <w:rsid w:val="00297FA4"/>
    <w:rsid w:val="002A08AC"/>
    <w:rsid w:val="002A130C"/>
    <w:rsid w:val="002A15D4"/>
    <w:rsid w:val="002A1DD2"/>
    <w:rsid w:val="002A2742"/>
    <w:rsid w:val="002A281D"/>
    <w:rsid w:val="002A344F"/>
    <w:rsid w:val="002A3EB8"/>
    <w:rsid w:val="002A471F"/>
    <w:rsid w:val="002A5962"/>
    <w:rsid w:val="002A5C3A"/>
    <w:rsid w:val="002A643F"/>
    <w:rsid w:val="002A7FB3"/>
    <w:rsid w:val="002B301A"/>
    <w:rsid w:val="002B3195"/>
    <w:rsid w:val="002B359F"/>
    <w:rsid w:val="002B5697"/>
    <w:rsid w:val="002B6588"/>
    <w:rsid w:val="002C15F7"/>
    <w:rsid w:val="002C1B66"/>
    <w:rsid w:val="002C4E43"/>
    <w:rsid w:val="002C5EBC"/>
    <w:rsid w:val="002C6987"/>
    <w:rsid w:val="002C69D6"/>
    <w:rsid w:val="002C6E41"/>
    <w:rsid w:val="002C70F5"/>
    <w:rsid w:val="002C714F"/>
    <w:rsid w:val="002D06AE"/>
    <w:rsid w:val="002D06EA"/>
    <w:rsid w:val="002D0951"/>
    <w:rsid w:val="002D0C00"/>
    <w:rsid w:val="002D0FDE"/>
    <w:rsid w:val="002D117C"/>
    <w:rsid w:val="002D19EB"/>
    <w:rsid w:val="002D2BEB"/>
    <w:rsid w:val="002D4BFD"/>
    <w:rsid w:val="002D574F"/>
    <w:rsid w:val="002D5838"/>
    <w:rsid w:val="002D5850"/>
    <w:rsid w:val="002D663A"/>
    <w:rsid w:val="002D689E"/>
    <w:rsid w:val="002D7C88"/>
    <w:rsid w:val="002E085D"/>
    <w:rsid w:val="002E39E7"/>
    <w:rsid w:val="002E4168"/>
    <w:rsid w:val="002E4DED"/>
    <w:rsid w:val="002E563D"/>
    <w:rsid w:val="002E678E"/>
    <w:rsid w:val="002E688A"/>
    <w:rsid w:val="002E70EF"/>
    <w:rsid w:val="002E7798"/>
    <w:rsid w:val="002F1A9E"/>
    <w:rsid w:val="002F23FF"/>
    <w:rsid w:val="002F31F3"/>
    <w:rsid w:val="002F3AE3"/>
    <w:rsid w:val="002F485D"/>
    <w:rsid w:val="002F4F93"/>
    <w:rsid w:val="002F5329"/>
    <w:rsid w:val="002F5848"/>
    <w:rsid w:val="002F5A26"/>
    <w:rsid w:val="002F61AA"/>
    <w:rsid w:val="002F6393"/>
    <w:rsid w:val="002F66CD"/>
    <w:rsid w:val="002F6ADE"/>
    <w:rsid w:val="002F6C90"/>
    <w:rsid w:val="002F6CBF"/>
    <w:rsid w:val="002F760D"/>
    <w:rsid w:val="00300BB5"/>
    <w:rsid w:val="00301A54"/>
    <w:rsid w:val="0030238B"/>
    <w:rsid w:val="00302C18"/>
    <w:rsid w:val="00302D95"/>
    <w:rsid w:val="00303711"/>
    <w:rsid w:val="003039F6"/>
    <w:rsid w:val="00303EB2"/>
    <w:rsid w:val="00304110"/>
    <w:rsid w:val="003045D4"/>
    <w:rsid w:val="00307B55"/>
    <w:rsid w:val="00307BC2"/>
    <w:rsid w:val="00307F38"/>
    <w:rsid w:val="00307F59"/>
    <w:rsid w:val="00310769"/>
    <w:rsid w:val="003109B8"/>
    <w:rsid w:val="00310B6C"/>
    <w:rsid w:val="00310FED"/>
    <w:rsid w:val="00311E66"/>
    <w:rsid w:val="00312476"/>
    <w:rsid w:val="0031256E"/>
    <w:rsid w:val="003137AB"/>
    <w:rsid w:val="00313C88"/>
    <w:rsid w:val="0031551B"/>
    <w:rsid w:val="0031673A"/>
    <w:rsid w:val="00316BCD"/>
    <w:rsid w:val="00317282"/>
    <w:rsid w:val="0031736D"/>
    <w:rsid w:val="00317BAA"/>
    <w:rsid w:val="003206DA"/>
    <w:rsid w:val="00320FDB"/>
    <w:rsid w:val="003222A7"/>
    <w:rsid w:val="003227E7"/>
    <w:rsid w:val="00323460"/>
    <w:rsid w:val="00324174"/>
    <w:rsid w:val="00325DAD"/>
    <w:rsid w:val="00326D3F"/>
    <w:rsid w:val="00326D60"/>
    <w:rsid w:val="00327196"/>
    <w:rsid w:val="00327974"/>
    <w:rsid w:val="003302A0"/>
    <w:rsid w:val="003317E6"/>
    <w:rsid w:val="0033195C"/>
    <w:rsid w:val="00331983"/>
    <w:rsid w:val="00332C1B"/>
    <w:rsid w:val="003330B0"/>
    <w:rsid w:val="00334B70"/>
    <w:rsid w:val="00334D4B"/>
    <w:rsid w:val="00334DB6"/>
    <w:rsid w:val="00334E17"/>
    <w:rsid w:val="003355FB"/>
    <w:rsid w:val="003361A4"/>
    <w:rsid w:val="0033653C"/>
    <w:rsid w:val="00337CDB"/>
    <w:rsid w:val="003421AB"/>
    <w:rsid w:val="0034252A"/>
    <w:rsid w:val="003439A6"/>
    <w:rsid w:val="00343D63"/>
    <w:rsid w:val="00345284"/>
    <w:rsid w:val="00346228"/>
    <w:rsid w:val="00346520"/>
    <w:rsid w:val="00346C24"/>
    <w:rsid w:val="00350E37"/>
    <w:rsid w:val="003526A9"/>
    <w:rsid w:val="00353890"/>
    <w:rsid w:val="003541EB"/>
    <w:rsid w:val="003547D4"/>
    <w:rsid w:val="00354CBF"/>
    <w:rsid w:val="00354FB2"/>
    <w:rsid w:val="00356206"/>
    <w:rsid w:val="003570AB"/>
    <w:rsid w:val="00357358"/>
    <w:rsid w:val="00360685"/>
    <w:rsid w:val="003608C8"/>
    <w:rsid w:val="00360D3F"/>
    <w:rsid w:val="003610ED"/>
    <w:rsid w:val="003630AB"/>
    <w:rsid w:val="0036313F"/>
    <w:rsid w:val="0036363A"/>
    <w:rsid w:val="003642E0"/>
    <w:rsid w:val="00364C36"/>
    <w:rsid w:val="00364EB8"/>
    <w:rsid w:val="00365134"/>
    <w:rsid w:val="003654D8"/>
    <w:rsid w:val="00365EB8"/>
    <w:rsid w:val="00370580"/>
    <w:rsid w:val="00370B9F"/>
    <w:rsid w:val="00370E0A"/>
    <w:rsid w:val="00371A1F"/>
    <w:rsid w:val="003728F8"/>
    <w:rsid w:val="00372CF7"/>
    <w:rsid w:val="00372E09"/>
    <w:rsid w:val="003737A2"/>
    <w:rsid w:val="003738DE"/>
    <w:rsid w:val="0037500C"/>
    <w:rsid w:val="003757FA"/>
    <w:rsid w:val="00375C1E"/>
    <w:rsid w:val="00377CC9"/>
    <w:rsid w:val="00381C39"/>
    <w:rsid w:val="003826E4"/>
    <w:rsid w:val="0038273B"/>
    <w:rsid w:val="003833EF"/>
    <w:rsid w:val="0038635C"/>
    <w:rsid w:val="0038657F"/>
    <w:rsid w:val="00387237"/>
    <w:rsid w:val="0038732A"/>
    <w:rsid w:val="0038760A"/>
    <w:rsid w:val="00387EB1"/>
    <w:rsid w:val="00390CD3"/>
    <w:rsid w:val="00390F90"/>
    <w:rsid w:val="0039109A"/>
    <w:rsid w:val="00391CDC"/>
    <w:rsid w:val="00391FCE"/>
    <w:rsid w:val="00393A0D"/>
    <w:rsid w:val="003954C2"/>
    <w:rsid w:val="003A04A0"/>
    <w:rsid w:val="003A0B1F"/>
    <w:rsid w:val="003A2063"/>
    <w:rsid w:val="003A2088"/>
    <w:rsid w:val="003A4182"/>
    <w:rsid w:val="003A4464"/>
    <w:rsid w:val="003A4A8C"/>
    <w:rsid w:val="003A4EF2"/>
    <w:rsid w:val="003A5E4E"/>
    <w:rsid w:val="003A6F34"/>
    <w:rsid w:val="003A6FF1"/>
    <w:rsid w:val="003A7220"/>
    <w:rsid w:val="003A73C6"/>
    <w:rsid w:val="003A7451"/>
    <w:rsid w:val="003B12F7"/>
    <w:rsid w:val="003B180B"/>
    <w:rsid w:val="003B1813"/>
    <w:rsid w:val="003B2FC4"/>
    <w:rsid w:val="003B44F0"/>
    <w:rsid w:val="003B49A9"/>
    <w:rsid w:val="003B4AEC"/>
    <w:rsid w:val="003B5A97"/>
    <w:rsid w:val="003B6753"/>
    <w:rsid w:val="003B6AFB"/>
    <w:rsid w:val="003B778F"/>
    <w:rsid w:val="003B7B67"/>
    <w:rsid w:val="003C21AE"/>
    <w:rsid w:val="003C246C"/>
    <w:rsid w:val="003C3003"/>
    <w:rsid w:val="003C3798"/>
    <w:rsid w:val="003C3F5F"/>
    <w:rsid w:val="003C4E02"/>
    <w:rsid w:val="003D10FB"/>
    <w:rsid w:val="003D2185"/>
    <w:rsid w:val="003D2228"/>
    <w:rsid w:val="003D43DD"/>
    <w:rsid w:val="003D43F1"/>
    <w:rsid w:val="003D44E1"/>
    <w:rsid w:val="003D51AA"/>
    <w:rsid w:val="003D561E"/>
    <w:rsid w:val="003D601E"/>
    <w:rsid w:val="003D7556"/>
    <w:rsid w:val="003D7E2A"/>
    <w:rsid w:val="003E05F1"/>
    <w:rsid w:val="003E0B4C"/>
    <w:rsid w:val="003E1792"/>
    <w:rsid w:val="003E23FF"/>
    <w:rsid w:val="003E3242"/>
    <w:rsid w:val="003E3DDD"/>
    <w:rsid w:val="003E47E1"/>
    <w:rsid w:val="003E4F77"/>
    <w:rsid w:val="003E54F6"/>
    <w:rsid w:val="003E5609"/>
    <w:rsid w:val="003E5618"/>
    <w:rsid w:val="003E57E8"/>
    <w:rsid w:val="003E6578"/>
    <w:rsid w:val="003E69C0"/>
    <w:rsid w:val="003E7481"/>
    <w:rsid w:val="003F0195"/>
    <w:rsid w:val="003F1575"/>
    <w:rsid w:val="003F299B"/>
    <w:rsid w:val="003F3817"/>
    <w:rsid w:val="003F436B"/>
    <w:rsid w:val="003F4AAF"/>
    <w:rsid w:val="003F50EF"/>
    <w:rsid w:val="003F5297"/>
    <w:rsid w:val="003F537A"/>
    <w:rsid w:val="003F5FFB"/>
    <w:rsid w:val="003F6A94"/>
    <w:rsid w:val="003F6FFD"/>
    <w:rsid w:val="003F75A6"/>
    <w:rsid w:val="003F7F4C"/>
    <w:rsid w:val="00400055"/>
    <w:rsid w:val="004005CA"/>
    <w:rsid w:val="00401179"/>
    <w:rsid w:val="004024B1"/>
    <w:rsid w:val="00404610"/>
    <w:rsid w:val="00405C51"/>
    <w:rsid w:val="00405EF3"/>
    <w:rsid w:val="004065E6"/>
    <w:rsid w:val="0040713A"/>
    <w:rsid w:val="004072B8"/>
    <w:rsid w:val="004107B8"/>
    <w:rsid w:val="004116E2"/>
    <w:rsid w:val="004118E0"/>
    <w:rsid w:val="00411F23"/>
    <w:rsid w:val="0041225E"/>
    <w:rsid w:val="00412DCB"/>
    <w:rsid w:val="004136E7"/>
    <w:rsid w:val="00413A1D"/>
    <w:rsid w:val="00413DC7"/>
    <w:rsid w:val="00413E48"/>
    <w:rsid w:val="00414147"/>
    <w:rsid w:val="00414172"/>
    <w:rsid w:val="004147D0"/>
    <w:rsid w:val="00414B7D"/>
    <w:rsid w:val="00414E34"/>
    <w:rsid w:val="0041553D"/>
    <w:rsid w:val="00415755"/>
    <w:rsid w:val="0041671E"/>
    <w:rsid w:val="0041694B"/>
    <w:rsid w:val="00416BF8"/>
    <w:rsid w:val="00416D79"/>
    <w:rsid w:val="00416F99"/>
    <w:rsid w:val="004170B3"/>
    <w:rsid w:val="00417E1C"/>
    <w:rsid w:val="00417EE6"/>
    <w:rsid w:val="004231E2"/>
    <w:rsid w:val="00423580"/>
    <w:rsid w:val="00423B37"/>
    <w:rsid w:val="00424193"/>
    <w:rsid w:val="004242BF"/>
    <w:rsid w:val="004245C0"/>
    <w:rsid w:val="004246C5"/>
    <w:rsid w:val="00424BB9"/>
    <w:rsid w:val="004262E9"/>
    <w:rsid w:val="00430635"/>
    <w:rsid w:val="004317A6"/>
    <w:rsid w:val="00433122"/>
    <w:rsid w:val="004350D1"/>
    <w:rsid w:val="0043563E"/>
    <w:rsid w:val="0043706F"/>
    <w:rsid w:val="0044001B"/>
    <w:rsid w:val="00441219"/>
    <w:rsid w:val="00441640"/>
    <w:rsid w:val="004435E8"/>
    <w:rsid w:val="00444156"/>
    <w:rsid w:val="00445223"/>
    <w:rsid w:val="0044642E"/>
    <w:rsid w:val="00446980"/>
    <w:rsid w:val="00446C8E"/>
    <w:rsid w:val="00447093"/>
    <w:rsid w:val="00447EE7"/>
    <w:rsid w:val="00450777"/>
    <w:rsid w:val="00450CEC"/>
    <w:rsid w:val="00450F4D"/>
    <w:rsid w:val="00451769"/>
    <w:rsid w:val="00451979"/>
    <w:rsid w:val="00452164"/>
    <w:rsid w:val="00452A67"/>
    <w:rsid w:val="004534A9"/>
    <w:rsid w:val="0045371C"/>
    <w:rsid w:val="004541A4"/>
    <w:rsid w:val="004565F0"/>
    <w:rsid w:val="00456685"/>
    <w:rsid w:val="00457224"/>
    <w:rsid w:val="00460E15"/>
    <w:rsid w:val="004636F2"/>
    <w:rsid w:val="004638F8"/>
    <w:rsid w:val="00464AB3"/>
    <w:rsid w:val="00465B23"/>
    <w:rsid w:val="0046620A"/>
    <w:rsid w:val="004675E6"/>
    <w:rsid w:val="00467F4A"/>
    <w:rsid w:val="00470408"/>
    <w:rsid w:val="00470CC4"/>
    <w:rsid w:val="00471867"/>
    <w:rsid w:val="00471C40"/>
    <w:rsid w:val="00472827"/>
    <w:rsid w:val="00472EC0"/>
    <w:rsid w:val="00473BD3"/>
    <w:rsid w:val="00475FC3"/>
    <w:rsid w:val="00476240"/>
    <w:rsid w:val="004763C8"/>
    <w:rsid w:val="004767F6"/>
    <w:rsid w:val="004769C4"/>
    <w:rsid w:val="00476C6F"/>
    <w:rsid w:val="00477957"/>
    <w:rsid w:val="00480C80"/>
    <w:rsid w:val="00481288"/>
    <w:rsid w:val="00482851"/>
    <w:rsid w:val="00482939"/>
    <w:rsid w:val="00482EE8"/>
    <w:rsid w:val="00483253"/>
    <w:rsid w:val="00485E21"/>
    <w:rsid w:val="0048608E"/>
    <w:rsid w:val="00487348"/>
    <w:rsid w:val="00490E24"/>
    <w:rsid w:val="00491F2D"/>
    <w:rsid w:val="004959E9"/>
    <w:rsid w:val="00495A61"/>
    <w:rsid w:val="0049629E"/>
    <w:rsid w:val="004963A4"/>
    <w:rsid w:val="00497C01"/>
    <w:rsid w:val="004A0202"/>
    <w:rsid w:val="004A04CB"/>
    <w:rsid w:val="004A11D3"/>
    <w:rsid w:val="004A1322"/>
    <w:rsid w:val="004A1630"/>
    <w:rsid w:val="004A1824"/>
    <w:rsid w:val="004A19CD"/>
    <w:rsid w:val="004A3D3A"/>
    <w:rsid w:val="004A4381"/>
    <w:rsid w:val="004A4643"/>
    <w:rsid w:val="004A56E8"/>
    <w:rsid w:val="004A5CFE"/>
    <w:rsid w:val="004A6D25"/>
    <w:rsid w:val="004A71CF"/>
    <w:rsid w:val="004B060F"/>
    <w:rsid w:val="004B0E95"/>
    <w:rsid w:val="004B1B5F"/>
    <w:rsid w:val="004B1F0E"/>
    <w:rsid w:val="004B46E7"/>
    <w:rsid w:val="004B575F"/>
    <w:rsid w:val="004B644D"/>
    <w:rsid w:val="004B6C2A"/>
    <w:rsid w:val="004B73D4"/>
    <w:rsid w:val="004C0219"/>
    <w:rsid w:val="004C023D"/>
    <w:rsid w:val="004C05D0"/>
    <w:rsid w:val="004C122B"/>
    <w:rsid w:val="004C16FC"/>
    <w:rsid w:val="004C236F"/>
    <w:rsid w:val="004C32A7"/>
    <w:rsid w:val="004C37DA"/>
    <w:rsid w:val="004C385A"/>
    <w:rsid w:val="004C395E"/>
    <w:rsid w:val="004C48CF"/>
    <w:rsid w:val="004C621C"/>
    <w:rsid w:val="004C7D2E"/>
    <w:rsid w:val="004D0832"/>
    <w:rsid w:val="004D24C3"/>
    <w:rsid w:val="004D404D"/>
    <w:rsid w:val="004D447B"/>
    <w:rsid w:val="004D4566"/>
    <w:rsid w:val="004D4BBA"/>
    <w:rsid w:val="004D4DD2"/>
    <w:rsid w:val="004D6E10"/>
    <w:rsid w:val="004D718B"/>
    <w:rsid w:val="004D7227"/>
    <w:rsid w:val="004D77FC"/>
    <w:rsid w:val="004D7A4C"/>
    <w:rsid w:val="004D7CF5"/>
    <w:rsid w:val="004E1623"/>
    <w:rsid w:val="004E1D7C"/>
    <w:rsid w:val="004E24BF"/>
    <w:rsid w:val="004E2EE6"/>
    <w:rsid w:val="004E3E58"/>
    <w:rsid w:val="004E41F5"/>
    <w:rsid w:val="004E45E6"/>
    <w:rsid w:val="004E5A84"/>
    <w:rsid w:val="004E6247"/>
    <w:rsid w:val="004E646C"/>
    <w:rsid w:val="004E6D1A"/>
    <w:rsid w:val="004E6F58"/>
    <w:rsid w:val="004E745E"/>
    <w:rsid w:val="004E74BA"/>
    <w:rsid w:val="004F0499"/>
    <w:rsid w:val="004F21FA"/>
    <w:rsid w:val="004F21FF"/>
    <w:rsid w:val="004F26B7"/>
    <w:rsid w:val="004F4C4C"/>
    <w:rsid w:val="004F4D4E"/>
    <w:rsid w:val="004F53B0"/>
    <w:rsid w:val="004F57E2"/>
    <w:rsid w:val="004F5A3D"/>
    <w:rsid w:val="004F62E0"/>
    <w:rsid w:val="004F72CA"/>
    <w:rsid w:val="005000A2"/>
    <w:rsid w:val="0050191C"/>
    <w:rsid w:val="005032A7"/>
    <w:rsid w:val="00504215"/>
    <w:rsid w:val="00504601"/>
    <w:rsid w:val="0050512E"/>
    <w:rsid w:val="00510492"/>
    <w:rsid w:val="0051064A"/>
    <w:rsid w:val="00511D9A"/>
    <w:rsid w:val="00511E4B"/>
    <w:rsid w:val="0051240A"/>
    <w:rsid w:val="00512B62"/>
    <w:rsid w:val="00512F46"/>
    <w:rsid w:val="00513892"/>
    <w:rsid w:val="00514E3A"/>
    <w:rsid w:val="00514E8E"/>
    <w:rsid w:val="0051512F"/>
    <w:rsid w:val="00515627"/>
    <w:rsid w:val="00516125"/>
    <w:rsid w:val="00516916"/>
    <w:rsid w:val="00516E73"/>
    <w:rsid w:val="005172C5"/>
    <w:rsid w:val="0052082D"/>
    <w:rsid w:val="00520E4A"/>
    <w:rsid w:val="00521599"/>
    <w:rsid w:val="00521B37"/>
    <w:rsid w:val="00521BC8"/>
    <w:rsid w:val="00522FE9"/>
    <w:rsid w:val="0052360C"/>
    <w:rsid w:val="005239C0"/>
    <w:rsid w:val="00523E33"/>
    <w:rsid w:val="0052499D"/>
    <w:rsid w:val="00524CE0"/>
    <w:rsid w:val="0052670D"/>
    <w:rsid w:val="00526DB8"/>
    <w:rsid w:val="00526EC1"/>
    <w:rsid w:val="0052709C"/>
    <w:rsid w:val="00530732"/>
    <w:rsid w:val="00530FB4"/>
    <w:rsid w:val="0053117A"/>
    <w:rsid w:val="00531EEB"/>
    <w:rsid w:val="005342D4"/>
    <w:rsid w:val="005344FC"/>
    <w:rsid w:val="00534CF9"/>
    <w:rsid w:val="00537C87"/>
    <w:rsid w:val="00537F57"/>
    <w:rsid w:val="0054017F"/>
    <w:rsid w:val="00540939"/>
    <w:rsid w:val="00543E72"/>
    <w:rsid w:val="00544EC7"/>
    <w:rsid w:val="00544FF5"/>
    <w:rsid w:val="00546679"/>
    <w:rsid w:val="00546DD7"/>
    <w:rsid w:val="00547168"/>
    <w:rsid w:val="00547CF4"/>
    <w:rsid w:val="00551B42"/>
    <w:rsid w:val="005523F3"/>
    <w:rsid w:val="005543A4"/>
    <w:rsid w:val="00560EE5"/>
    <w:rsid w:val="005614D1"/>
    <w:rsid w:val="00562A4E"/>
    <w:rsid w:val="005633E1"/>
    <w:rsid w:val="0056387E"/>
    <w:rsid w:val="00563E0F"/>
    <w:rsid w:val="0056542F"/>
    <w:rsid w:val="00565935"/>
    <w:rsid w:val="00566286"/>
    <w:rsid w:val="00567730"/>
    <w:rsid w:val="00567F81"/>
    <w:rsid w:val="00570546"/>
    <w:rsid w:val="005707D6"/>
    <w:rsid w:val="005707FC"/>
    <w:rsid w:val="00570919"/>
    <w:rsid w:val="0057145C"/>
    <w:rsid w:val="00571749"/>
    <w:rsid w:val="0057246F"/>
    <w:rsid w:val="00572E5D"/>
    <w:rsid w:val="00572F1A"/>
    <w:rsid w:val="00573945"/>
    <w:rsid w:val="005749D3"/>
    <w:rsid w:val="00574F18"/>
    <w:rsid w:val="005750C1"/>
    <w:rsid w:val="00575B5D"/>
    <w:rsid w:val="005766E6"/>
    <w:rsid w:val="005769CF"/>
    <w:rsid w:val="005805D6"/>
    <w:rsid w:val="00580792"/>
    <w:rsid w:val="0058127E"/>
    <w:rsid w:val="005812F9"/>
    <w:rsid w:val="0058198A"/>
    <w:rsid w:val="00581EEE"/>
    <w:rsid w:val="005826A2"/>
    <w:rsid w:val="00582BA9"/>
    <w:rsid w:val="00584649"/>
    <w:rsid w:val="00584EA2"/>
    <w:rsid w:val="00585326"/>
    <w:rsid w:val="00585848"/>
    <w:rsid w:val="00585C94"/>
    <w:rsid w:val="005874D2"/>
    <w:rsid w:val="005908D4"/>
    <w:rsid w:val="00590A2B"/>
    <w:rsid w:val="00590F01"/>
    <w:rsid w:val="0059255D"/>
    <w:rsid w:val="00592D50"/>
    <w:rsid w:val="00592F68"/>
    <w:rsid w:val="0059415A"/>
    <w:rsid w:val="005957D6"/>
    <w:rsid w:val="00595B8B"/>
    <w:rsid w:val="00596A88"/>
    <w:rsid w:val="00597AFC"/>
    <w:rsid w:val="005A0DDC"/>
    <w:rsid w:val="005A1E78"/>
    <w:rsid w:val="005A2C38"/>
    <w:rsid w:val="005A40E0"/>
    <w:rsid w:val="005A4673"/>
    <w:rsid w:val="005A4960"/>
    <w:rsid w:val="005A54AB"/>
    <w:rsid w:val="005A5819"/>
    <w:rsid w:val="005A5FD1"/>
    <w:rsid w:val="005A6699"/>
    <w:rsid w:val="005A6966"/>
    <w:rsid w:val="005A79C7"/>
    <w:rsid w:val="005B23DE"/>
    <w:rsid w:val="005B25A5"/>
    <w:rsid w:val="005B367C"/>
    <w:rsid w:val="005B3891"/>
    <w:rsid w:val="005B3C53"/>
    <w:rsid w:val="005B413B"/>
    <w:rsid w:val="005B4C7D"/>
    <w:rsid w:val="005B6921"/>
    <w:rsid w:val="005B6EBF"/>
    <w:rsid w:val="005C0928"/>
    <w:rsid w:val="005C247F"/>
    <w:rsid w:val="005C2F09"/>
    <w:rsid w:val="005C37FA"/>
    <w:rsid w:val="005C3ACE"/>
    <w:rsid w:val="005C41A5"/>
    <w:rsid w:val="005C4644"/>
    <w:rsid w:val="005C4CF2"/>
    <w:rsid w:val="005C4DBC"/>
    <w:rsid w:val="005C51A2"/>
    <w:rsid w:val="005C620B"/>
    <w:rsid w:val="005C6436"/>
    <w:rsid w:val="005C6CC0"/>
    <w:rsid w:val="005C71DD"/>
    <w:rsid w:val="005C734C"/>
    <w:rsid w:val="005C762A"/>
    <w:rsid w:val="005C797F"/>
    <w:rsid w:val="005C7FFE"/>
    <w:rsid w:val="005D0520"/>
    <w:rsid w:val="005D1085"/>
    <w:rsid w:val="005D240D"/>
    <w:rsid w:val="005D2BF1"/>
    <w:rsid w:val="005D2F1E"/>
    <w:rsid w:val="005D3C4E"/>
    <w:rsid w:val="005D3D5A"/>
    <w:rsid w:val="005D405D"/>
    <w:rsid w:val="005D41DF"/>
    <w:rsid w:val="005D4686"/>
    <w:rsid w:val="005D5152"/>
    <w:rsid w:val="005D537F"/>
    <w:rsid w:val="005D5C0A"/>
    <w:rsid w:val="005D5DDA"/>
    <w:rsid w:val="005D665B"/>
    <w:rsid w:val="005D681F"/>
    <w:rsid w:val="005D777C"/>
    <w:rsid w:val="005E0D7C"/>
    <w:rsid w:val="005E1378"/>
    <w:rsid w:val="005E13A4"/>
    <w:rsid w:val="005E1CEC"/>
    <w:rsid w:val="005E25BB"/>
    <w:rsid w:val="005E2776"/>
    <w:rsid w:val="005E340F"/>
    <w:rsid w:val="005E3983"/>
    <w:rsid w:val="005E3ED0"/>
    <w:rsid w:val="005E4694"/>
    <w:rsid w:val="005E57FB"/>
    <w:rsid w:val="005E60AC"/>
    <w:rsid w:val="005E638A"/>
    <w:rsid w:val="005E69E3"/>
    <w:rsid w:val="005E6CB9"/>
    <w:rsid w:val="005E7736"/>
    <w:rsid w:val="005E78BE"/>
    <w:rsid w:val="005F0CE7"/>
    <w:rsid w:val="005F1E00"/>
    <w:rsid w:val="005F277E"/>
    <w:rsid w:val="005F29E0"/>
    <w:rsid w:val="005F2A8B"/>
    <w:rsid w:val="005F2E67"/>
    <w:rsid w:val="005F32EF"/>
    <w:rsid w:val="005F3967"/>
    <w:rsid w:val="005F53C6"/>
    <w:rsid w:val="005F7721"/>
    <w:rsid w:val="00600296"/>
    <w:rsid w:val="006014C4"/>
    <w:rsid w:val="00602CA3"/>
    <w:rsid w:val="00602DED"/>
    <w:rsid w:val="00604308"/>
    <w:rsid w:val="0060488B"/>
    <w:rsid w:val="006054ED"/>
    <w:rsid w:val="00605DE8"/>
    <w:rsid w:val="0060658A"/>
    <w:rsid w:val="006070B9"/>
    <w:rsid w:val="006079F0"/>
    <w:rsid w:val="00607B9E"/>
    <w:rsid w:val="006104E8"/>
    <w:rsid w:val="00610FE6"/>
    <w:rsid w:val="00611093"/>
    <w:rsid w:val="00611302"/>
    <w:rsid w:val="00614FC8"/>
    <w:rsid w:val="006165F1"/>
    <w:rsid w:val="006212C7"/>
    <w:rsid w:val="00622258"/>
    <w:rsid w:val="00622B72"/>
    <w:rsid w:val="00622D61"/>
    <w:rsid w:val="00622EEE"/>
    <w:rsid w:val="0062342D"/>
    <w:rsid w:val="00623975"/>
    <w:rsid w:val="00623CCF"/>
    <w:rsid w:val="0062545F"/>
    <w:rsid w:val="00625735"/>
    <w:rsid w:val="00625B7C"/>
    <w:rsid w:val="00626763"/>
    <w:rsid w:val="00627CAC"/>
    <w:rsid w:val="006301FF"/>
    <w:rsid w:val="00630361"/>
    <w:rsid w:val="00630404"/>
    <w:rsid w:val="00630641"/>
    <w:rsid w:val="00630D10"/>
    <w:rsid w:val="0063172B"/>
    <w:rsid w:val="00632019"/>
    <w:rsid w:val="00632446"/>
    <w:rsid w:val="00632756"/>
    <w:rsid w:val="006328C9"/>
    <w:rsid w:val="00633CF8"/>
    <w:rsid w:val="00633FA7"/>
    <w:rsid w:val="0063426C"/>
    <w:rsid w:val="00634824"/>
    <w:rsid w:val="0063497E"/>
    <w:rsid w:val="006361A0"/>
    <w:rsid w:val="006364D8"/>
    <w:rsid w:val="0063732B"/>
    <w:rsid w:val="00637E7E"/>
    <w:rsid w:val="00637F9E"/>
    <w:rsid w:val="006406E9"/>
    <w:rsid w:val="0064200E"/>
    <w:rsid w:val="00642590"/>
    <w:rsid w:val="006426CE"/>
    <w:rsid w:val="0064284E"/>
    <w:rsid w:val="00643254"/>
    <w:rsid w:val="00643566"/>
    <w:rsid w:val="006446DB"/>
    <w:rsid w:val="00644AF2"/>
    <w:rsid w:val="006454BA"/>
    <w:rsid w:val="00646131"/>
    <w:rsid w:val="006466CF"/>
    <w:rsid w:val="0064677F"/>
    <w:rsid w:val="00646A87"/>
    <w:rsid w:val="0065038A"/>
    <w:rsid w:val="006514D6"/>
    <w:rsid w:val="00652116"/>
    <w:rsid w:val="00652374"/>
    <w:rsid w:val="006528E3"/>
    <w:rsid w:val="00652C4A"/>
    <w:rsid w:val="00652EE3"/>
    <w:rsid w:val="00653820"/>
    <w:rsid w:val="00653C2B"/>
    <w:rsid w:val="0065463A"/>
    <w:rsid w:val="006547A2"/>
    <w:rsid w:val="006571CD"/>
    <w:rsid w:val="00657EC4"/>
    <w:rsid w:val="006600F6"/>
    <w:rsid w:val="006612F4"/>
    <w:rsid w:val="00661547"/>
    <w:rsid w:val="00661609"/>
    <w:rsid w:val="0066177E"/>
    <w:rsid w:val="00663469"/>
    <w:rsid w:val="00663508"/>
    <w:rsid w:val="0066502C"/>
    <w:rsid w:val="00665D02"/>
    <w:rsid w:val="0066621F"/>
    <w:rsid w:val="00666351"/>
    <w:rsid w:val="006674CE"/>
    <w:rsid w:val="0067057A"/>
    <w:rsid w:val="00670EA0"/>
    <w:rsid w:val="00670FCD"/>
    <w:rsid w:val="006717E8"/>
    <w:rsid w:val="00672158"/>
    <w:rsid w:val="006738D7"/>
    <w:rsid w:val="00675011"/>
    <w:rsid w:val="006756E9"/>
    <w:rsid w:val="00675CA3"/>
    <w:rsid w:val="00675FC1"/>
    <w:rsid w:val="00677CE4"/>
    <w:rsid w:val="00677E75"/>
    <w:rsid w:val="00680741"/>
    <w:rsid w:val="00680C0E"/>
    <w:rsid w:val="00681204"/>
    <w:rsid w:val="0068199F"/>
    <w:rsid w:val="00681B79"/>
    <w:rsid w:val="006821E4"/>
    <w:rsid w:val="006823F5"/>
    <w:rsid w:val="00683865"/>
    <w:rsid w:val="00683A60"/>
    <w:rsid w:val="006841D1"/>
    <w:rsid w:val="0068466D"/>
    <w:rsid w:val="006847AE"/>
    <w:rsid w:val="00685505"/>
    <w:rsid w:val="0068571F"/>
    <w:rsid w:val="006867E2"/>
    <w:rsid w:val="00686FBA"/>
    <w:rsid w:val="00686FFB"/>
    <w:rsid w:val="00690008"/>
    <w:rsid w:val="006906AD"/>
    <w:rsid w:val="0069082E"/>
    <w:rsid w:val="006914E6"/>
    <w:rsid w:val="006931D7"/>
    <w:rsid w:val="0069387F"/>
    <w:rsid w:val="00694066"/>
    <w:rsid w:val="006945FA"/>
    <w:rsid w:val="00694831"/>
    <w:rsid w:val="00694E4F"/>
    <w:rsid w:val="006955A7"/>
    <w:rsid w:val="006963FD"/>
    <w:rsid w:val="0069698C"/>
    <w:rsid w:val="00696B80"/>
    <w:rsid w:val="006978E8"/>
    <w:rsid w:val="006A0547"/>
    <w:rsid w:val="006A0C05"/>
    <w:rsid w:val="006A12C1"/>
    <w:rsid w:val="006A18DE"/>
    <w:rsid w:val="006A1D8E"/>
    <w:rsid w:val="006A2005"/>
    <w:rsid w:val="006A2516"/>
    <w:rsid w:val="006A2DCA"/>
    <w:rsid w:val="006A32D4"/>
    <w:rsid w:val="006A36CA"/>
    <w:rsid w:val="006A40E7"/>
    <w:rsid w:val="006A4A05"/>
    <w:rsid w:val="006A4F8B"/>
    <w:rsid w:val="006A5183"/>
    <w:rsid w:val="006A5894"/>
    <w:rsid w:val="006A5D44"/>
    <w:rsid w:val="006A6F0E"/>
    <w:rsid w:val="006A73BE"/>
    <w:rsid w:val="006A78AC"/>
    <w:rsid w:val="006A792F"/>
    <w:rsid w:val="006B0273"/>
    <w:rsid w:val="006B0FE7"/>
    <w:rsid w:val="006B20D2"/>
    <w:rsid w:val="006B24BB"/>
    <w:rsid w:val="006B3704"/>
    <w:rsid w:val="006B3ABD"/>
    <w:rsid w:val="006B3D45"/>
    <w:rsid w:val="006B3DE2"/>
    <w:rsid w:val="006B45C6"/>
    <w:rsid w:val="006B4C85"/>
    <w:rsid w:val="006B4F32"/>
    <w:rsid w:val="006B64C1"/>
    <w:rsid w:val="006B69F7"/>
    <w:rsid w:val="006B706B"/>
    <w:rsid w:val="006B7822"/>
    <w:rsid w:val="006B794A"/>
    <w:rsid w:val="006B7A83"/>
    <w:rsid w:val="006B7E04"/>
    <w:rsid w:val="006C00CB"/>
    <w:rsid w:val="006C03FF"/>
    <w:rsid w:val="006C1960"/>
    <w:rsid w:val="006C27A6"/>
    <w:rsid w:val="006C2A10"/>
    <w:rsid w:val="006C31CF"/>
    <w:rsid w:val="006C3977"/>
    <w:rsid w:val="006C5332"/>
    <w:rsid w:val="006C6BC6"/>
    <w:rsid w:val="006C6E7F"/>
    <w:rsid w:val="006C6EEF"/>
    <w:rsid w:val="006C73A1"/>
    <w:rsid w:val="006D0957"/>
    <w:rsid w:val="006D2544"/>
    <w:rsid w:val="006D29FA"/>
    <w:rsid w:val="006D34EE"/>
    <w:rsid w:val="006D366F"/>
    <w:rsid w:val="006D3B90"/>
    <w:rsid w:val="006D3E01"/>
    <w:rsid w:val="006D4057"/>
    <w:rsid w:val="006D4318"/>
    <w:rsid w:val="006D46D5"/>
    <w:rsid w:val="006D4DE5"/>
    <w:rsid w:val="006D524D"/>
    <w:rsid w:val="006D6AB5"/>
    <w:rsid w:val="006D737F"/>
    <w:rsid w:val="006E03DD"/>
    <w:rsid w:val="006E0530"/>
    <w:rsid w:val="006E17AC"/>
    <w:rsid w:val="006E1AC0"/>
    <w:rsid w:val="006E2A97"/>
    <w:rsid w:val="006E4357"/>
    <w:rsid w:val="006E453C"/>
    <w:rsid w:val="006E49CC"/>
    <w:rsid w:val="006E5C5A"/>
    <w:rsid w:val="006E613D"/>
    <w:rsid w:val="006E7234"/>
    <w:rsid w:val="006E7EE2"/>
    <w:rsid w:val="006F0F63"/>
    <w:rsid w:val="006F1C30"/>
    <w:rsid w:val="006F1EB2"/>
    <w:rsid w:val="006F31F4"/>
    <w:rsid w:val="006F45AA"/>
    <w:rsid w:val="006F53EC"/>
    <w:rsid w:val="006F7B3E"/>
    <w:rsid w:val="0070221D"/>
    <w:rsid w:val="00702BA0"/>
    <w:rsid w:val="00703D13"/>
    <w:rsid w:val="00703D88"/>
    <w:rsid w:val="00704BC6"/>
    <w:rsid w:val="00705021"/>
    <w:rsid w:val="00705906"/>
    <w:rsid w:val="00705AF0"/>
    <w:rsid w:val="007060E4"/>
    <w:rsid w:val="0070775C"/>
    <w:rsid w:val="007077EE"/>
    <w:rsid w:val="00707942"/>
    <w:rsid w:val="00710A0E"/>
    <w:rsid w:val="00711F1B"/>
    <w:rsid w:val="007127BE"/>
    <w:rsid w:val="00713EA1"/>
    <w:rsid w:val="007146F0"/>
    <w:rsid w:val="00715CF0"/>
    <w:rsid w:val="00716E1B"/>
    <w:rsid w:val="0071755E"/>
    <w:rsid w:val="00717880"/>
    <w:rsid w:val="00717DA9"/>
    <w:rsid w:val="00717FD5"/>
    <w:rsid w:val="00720908"/>
    <w:rsid w:val="00721DDB"/>
    <w:rsid w:val="00723BC9"/>
    <w:rsid w:val="00723EBE"/>
    <w:rsid w:val="0072493F"/>
    <w:rsid w:val="007249AE"/>
    <w:rsid w:val="007254E0"/>
    <w:rsid w:val="00725F45"/>
    <w:rsid w:val="0072652D"/>
    <w:rsid w:val="007267F3"/>
    <w:rsid w:val="00726BCF"/>
    <w:rsid w:val="00730734"/>
    <w:rsid w:val="00730BB5"/>
    <w:rsid w:val="007316CF"/>
    <w:rsid w:val="00731B4F"/>
    <w:rsid w:val="00734148"/>
    <w:rsid w:val="0073419D"/>
    <w:rsid w:val="00734D60"/>
    <w:rsid w:val="007353A2"/>
    <w:rsid w:val="00736CC7"/>
    <w:rsid w:val="00736DD8"/>
    <w:rsid w:val="007372A8"/>
    <w:rsid w:val="0073779E"/>
    <w:rsid w:val="007379EA"/>
    <w:rsid w:val="00737B08"/>
    <w:rsid w:val="00737BD6"/>
    <w:rsid w:val="0074021B"/>
    <w:rsid w:val="0074078B"/>
    <w:rsid w:val="00740954"/>
    <w:rsid w:val="00742791"/>
    <w:rsid w:val="00743B8C"/>
    <w:rsid w:val="00743CCC"/>
    <w:rsid w:val="00743ECE"/>
    <w:rsid w:val="00743FF4"/>
    <w:rsid w:val="007440D6"/>
    <w:rsid w:val="007446D7"/>
    <w:rsid w:val="00745B1C"/>
    <w:rsid w:val="00745CEB"/>
    <w:rsid w:val="00745FFB"/>
    <w:rsid w:val="00747C11"/>
    <w:rsid w:val="00750AB2"/>
    <w:rsid w:val="00750B71"/>
    <w:rsid w:val="0075119C"/>
    <w:rsid w:val="0075139F"/>
    <w:rsid w:val="00751806"/>
    <w:rsid w:val="00751D99"/>
    <w:rsid w:val="00752710"/>
    <w:rsid w:val="0075360B"/>
    <w:rsid w:val="0075459D"/>
    <w:rsid w:val="00754D26"/>
    <w:rsid w:val="00756F2F"/>
    <w:rsid w:val="00757E50"/>
    <w:rsid w:val="007605B6"/>
    <w:rsid w:val="00760E01"/>
    <w:rsid w:val="00761B81"/>
    <w:rsid w:val="00763D7F"/>
    <w:rsid w:val="007642CA"/>
    <w:rsid w:val="00764795"/>
    <w:rsid w:val="00764B31"/>
    <w:rsid w:val="00764EFE"/>
    <w:rsid w:val="00765488"/>
    <w:rsid w:val="0076585C"/>
    <w:rsid w:val="00766157"/>
    <w:rsid w:val="007664AE"/>
    <w:rsid w:val="00767946"/>
    <w:rsid w:val="0077030C"/>
    <w:rsid w:val="0077058E"/>
    <w:rsid w:val="00770A61"/>
    <w:rsid w:val="00771980"/>
    <w:rsid w:val="00771BF3"/>
    <w:rsid w:val="00771D2C"/>
    <w:rsid w:val="00771E82"/>
    <w:rsid w:val="00772433"/>
    <w:rsid w:val="007727E1"/>
    <w:rsid w:val="00772984"/>
    <w:rsid w:val="00772AF8"/>
    <w:rsid w:val="007738C9"/>
    <w:rsid w:val="007741B2"/>
    <w:rsid w:val="007768A7"/>
    <w:rsid w:val="00777866"/>
    <w:rsid w:val="00777D5A"/>
    <w:rsid w:val="00777E21"/>
    <w:rsid w:val="007800CE"/>
    <w:rsid w:val="007808AB"/>
    <w:rsid w:val="007814D5"/>
    <w:rsid w:val="0078209F"/>
    <w:rsid w:val="00783D17"/>
    <w:rsid w:val="007854AE"/>
    <w:rsid w:val="00790409"/>
    <w:rsid w:val="007927C5"/>
    <w:rsid w:val="00792C01"/>
    <w:rsid w:val="007936B8"/>
    <w:rsid w:val="00794DF6"/>
    <w:rsid w:val="00795F3C"/>
    <w:rsid w:val="00795FA2"/>
    <w:rsid w:val="00797B8E"/>
    <w:rsid w:val="007A2E1A"/>
    <w:rsid w:val="007A36EA"/>
    <w:rsid w:val="007A40BE"/>
    <w:rsid w:val="007A49F0"/>
    <w:rsid w:val="007A5553"/>
    <w:rsid w:val="007A63BC"/>
    <w:rsid w:val="007A63FF"/>
    <w:rsid w:val="007A71B5"/>
    <w:rsid w:val="007A793E"/>
    <w:rsid w:val="007A7E4C"/>
    <w:rsid w:val="007B0B71"/>
    <w:rsid w:val="007B14AE"/>
    <w:rsid w:val="007B1564"/>
    <w:rsid w:val="007B242F"/>
    <w:rsid w:val="007B37A6"/>
    <w:rsid w:val="007B3C31"/>
    <w:rsid w:val="007B3D52"/>
    <w:rsid w:val="007B44F5"/>
    <w:rsid w:val="007B59D3"/>
    <w:rsid w:val="007B6563"/>
    <w:rsid w:val="007B670B"/>
    <w:rsid w:val="007C0074"/>
    <w:rsid w:val="007C0334"/>
    <w:rsid w:val="007C0EC8"/>
    <w:rsid w:val="007C18BA"/>
    <w:rsid w:val="007C1AFE"/>
    <w:rsid w:val="007C1C70"/>
    <w:rsid w:val="007C3027"/>
    <w:rsid w:val="007C49A5"/>
    <w:rsid w:val="007C4D62"/>
    <w:rsid w:val="007C4F41"/>
    <w:rsid w:val="007C5013"/>
    <w:rsid w:val="007C5219"/>
    <w:rsid w:val="007C61A7"/>
    <w:rsid w:val="007C6353"/>
    <w:rsid w:val="007C6892"/>
    <w:rsid w:val="007C695B"/>
    <w:rsid w:val="007C73C5"/>
    <w:rsid w:val="007C77B2"/>
    <w:rsid w:val="007C7B05"/>
    <w:rsid w:val="007D1016"/>
    <w:rsid w:val="007D185D"/>
    <w:rsid w:val="007D18B6"/>
    <w:rsid w:val="007D1FDB"/>
    <w:rsid w:val="007D275B"/>
    <w:rsid w:val="007D2A7F"/>
    <w:rsid w:val="007D3E51"/>
    <w:rsid w:val="007D3FCA"/>
    <w:rsid w:val="007D4456"/>
    <w:rsid w:val="007D4561"/>
    <w:rsid w:val="007D5BFB"/>
    <w:rsid w:val="007D5DC2"/>
    <w:rsid w:val="007D5F08"/>
    <w:rsid w:val="007D64BD"/>
    <w:rsid w:val="007D6524"/>
    <w:rsid w:val="007D73BD"/>
    <w:rsid w:val="007E00E1"/>
    <w:rsid w:val="007E09B6"/>
    <w:rsid w:val="007E278E"/>
    <w:rsid w:val="007E3D97"/>
    <w:rsid w:val="007E4621"/>
    <w:rsid w:val="007E5571"/>
    <w:rsid w:val="007E60A3"/>
    <w:rsid w:val="007E6BD9"/>
    <w:rsid w:val="007E6FE4"/>
    <w:rsid w:val="007E7005"/>
    <w:rsid w:val="007F0252"/>
    <w:rsid w:val="007F040B"/>
    <w:rsid w:val="007F2D4E"/>
    <w:rsid w:val="007F315B"/>
    <w:rsid w:val="007F328F"/>
    <w:rsid w:val="007F343A"/>
    <w:rsid w:val="007F3A44"/>
    <w:rsid w:val="007F3BB2"/>
    <w:rsid w:val="007F3C70"/>
    <w:rsid w:val="007F45A3"/>
    <w:rsid w:val="007F68D0"/>
    <w:rsid w:val="007F6D52"/>
    <w:rsid w:val="007F7EC9"/>
    <w:rsid w:val="00801F17"/>
    <w:rsid w:val="008053FB"/>
    <w:rsid w:val="0080557A"/>
    <w:rsid w:val="00805CBF"/>
    <w:rsid w:val="0080613B"/>
    <w:rsid w:val="00806690"/>
    <w:rsid w:val="00806704"/>
    <w:rsid w:val="008067D6"/>
    <w:rsid w:val="0080690D"/>
    <w:rsid w:val="00806921"/>
    <w:rsid w:val="00806EC8"/>
    <w:rsid w:val="00811895"/>
    <w:rsid w:val="00811E62"/>
    <w:rsid w:val="00811F28"/>
    <w:rsid w:val="008126A2"/>
    <w:rsid w:val="008126E8"/>
    <w:rsid w:val="008131D8"/>
    <w:rsid w:val="00814261"/>
    <w:rsid w:val="00814670"/>
    <w:rsid w:val="008149D2"/>
    <w:rsid w:val="00814BAD"/>
    <w:rsid w:val="008156CA"/>
    <w:rsid w:val="00816172"/>
    <w:rsid w:val="0081727A"/>
    <w:rsid w:val="0081742E"/>
    <w:rsid w:val="008177BF"/>
    <w:rsid w:val="00817DBC"/>
    <w:rsid w:val="008206AA"/>
    <w:rsid w:val="008212CE"/>
    <w:rsid w:val="00822114"/>
    <w:rsid w:val="00822601"/>
    <w:rsid w:val="00822C71"/>
    <w:rsid w:val="008244D6"/>
    <w:rsid w:val="00824558"/>
    <w:rsid w:val="00825B42"/>
    <w:rsid w:val="0082632D"/>
    <w:rsid w:val="0082659E"/>
    <w:rsid w:val="00826FB5"/>
    <w:rsid w:val="008272FE"/>
    <w:rsid w:val="0082739D"/>
    <w:rsid w:val="0083059F"/>
    <w:rsid w:val="00832EEB"/>
    <w:rsid w:val="00833F73"/>
    <w:rsid w:val="008340F5"/>
    <w:rsid w:val="00834354"/>
    <w:rsid w:val="00834E29"/>
    <w:rsid w:val="00835360"/>
    <w:rsid w:val="00835DD6"/>
    <w:rsid w:val="00836D60"/>
    <w:rsid w:val="00836D94"/>
    <w:rsid w:val="008374CA"/>
    <w:rsid w:val="00840136"/>
    <w:rsid w:val="00840AB6"/>
    <w:rsid w:val="00840C73"/>
    <w:rsid w:val="00842437"/>
    <w:rsid w:val="0084279B"/>
    <w:rsid w:val="008432AF"/>
    <w:rsid w:val="0084373F"/>
    <w:rsid w:val="00844538"/>
    <w:rsid w:val="00844C02"/>
    <w:rsid w:val="0084550B"/>
    <w:rsid w:val="00846442"/>
    <w:rsid w:val="0084780B"/>
    <w:rsid w:val="0084782E"/>
    <w:rsid w:val="00847A10"/>
    <w:rsid w:val="0085102B"/>
    <w:rsid w:val="0085165C"/>
    <w:rsid w:val="008529CC"/>
    <w:rsid w:val="00853220"/>
    <w:rsid w:val="00853760"/>
    <w:rsid w:val="008537D8"/>
    <w:rsid w:val="00855040"/>
    <w:rsid w:val="00855866"/>
    <w:rsid w:val="00856F00"/>
    <w:rsid w:val="0085724C"/>
    <w:rsid w:val="0085735B"/>
    <w:rsid w:val="0086048E"/>
    <w:rsid w:val="008606EB"/>
    <w:rsid w:val="00861B70"/>
    <w:rsid w:val="00862BDB"/>
    <w:rsid w:val="00864867"/>
    <w:rsid w:val="00864B3E"/>
    <w:rsid w:val="00865EF3"/>
    <w:rsid w:val="0086638B"/>
    <w:rsid w:val="00866C47"/>
    <w:rsid w:val="00867108"/>
    <w:rsid w:val="008675C8"/>
    <w:rsid w:val="0087159E"/>
    <w:rsid w:val="00871BB6"/>
    <w:rsid w:val="00872840"/>
    <w:rsid w:val="0087517A"/>
    <w:rsid w:val="00875948"/>
    <w:rsid w:val="00875A65"/>
    <w:rsid w:val="00875A91"/>
    <w:rsid w:val="008762A3"/>
    <w:rsid w:val="008768BF"/>
    <w:rsid w:val="00877088"/>
    <w:rsid w:val="00880B8E"/>
    <w:rsid w:val="00880CA2"/>
    <w:rsid w:val="00881140"/>
    <w:rsid w:val="00881F9C"/>
    <w:rsid w:val="008821AE"/>
    <w:rsid w:val="00884968"/>
    <w:rsid w:val="008863DF"/>
    <w:rsid w:val="00886789"/>
    <w:rsid w:val="0088714B"/>
    <w:rsid w:val="0088727D"/>
    <w:rsid w:val="00887A81"/>
    <w:rsid w:val="00890770"/>
    <w:rsid w:val="00891B30"/>
    <w:rsid w:val="00891F51"/>
    <w:rsid w:val="008927E6"/>
    <w:rsid w:val="00892B23"/>
    <w:rsid w:val="00894595"/>
    <w:rsid w:val="008952D9"/>
    <w:rsid w:val="008961FC"/>
    <w:rsid w:val="00896E62"/>
    <w:rsid w:val="00897A04"/>
    <w:rsid w:val="008A09F7"/>
    <w:rsid w:val="008A19C0"/>
    <w:rsid w:val="008A1AB2"/>
    <w:rsid w:val="008A1CA0"/>
    <w:rsid w:val="008A1E45"/>
    <w:rsid w:val="008A22D1"/>
    <w:rsid w:val="008A3132"/>
    <w:rsid w:val="008A3605"/>
    <w:rsid w:val="008A4638"/>
    <w:rsid w:val="008A4764"/>
    <w:rsid w:val="008A5409"/>
    <w:rsid w:val="008A550D"/>
    <w:rsid w:val="008B0099"/>
    <w:rsid w:val="008B3B25"/>
    <w:rsid w:val="008B3CFE"/>
    <w:rsid w:val="008B4278"/>
    <w:rsid w:val="008B75D2"/>
    <w:rsid w:val="008C1443"/>
    <w:rsid w:val="008C3076"/>
    <w:rsid w:val="008C365D"/>
    <w:rsid w:val="008C3904"/>
    <w:rsid w:val="008C3DE6"/>
    <w:rsid w:val="008C457D"/>
    <w:rsid w:val="008C51DA"/>
    <w:rsid w:val="008C574D"/>
    <w:rsid w:val="008C5930"/>
    <w:rsid w:val="008C67C1"/>
    <w:rsid w:val="008C6D8B"/>
    <w:rsid w:val="008C7025"/>
    <w:rsid w:val="008C79D7"/>
    <w:rsid w:val="008D0F9C"/>
    <w:rsid w:val="008D148F"/>
    <w:rsid w:val="008D1813"/>
    <w:rsid w:val="008D1C1C"/>
    <w:rsid w:val="008D3DB9"/>
    <w:rsid w:val="008D4114"/>
    <w:rsid w:val="008D4C00"/>
    <w:rsid w:val="008D565E"/>
    <w:rsid w:val="008D5EF2"/>
    <w:rsid w:val="008D69DC"/>
    <w:rsid w:val="008D70CB"/>
    <w:rsid w:val="008E13C1"/>
    <w:rsid w:val="008E1AC6"/>
    <w:rsid w:val="008E1C54"/>
    <w:rsid w:val="008E2015"/>
    <w:rsid w:val="008E21C8"/>
    <w:rsid w:val="008E32CC"/>
    <w:rsid w:val="008E4719"/>
    <w:rsid w:val="008E5123"/>
    <w:rsid w:val="008E60A4"/>
    <w:rsid w:val="008E643E"/>
    <w:rsid w:val="008E6DA6"/>
    <w:rsid w:val="008E6EE6"/>
    <w:rsid w:val="008E78BA"/>
    <w:rsid w:val="008E7C22"/>
    <w:rsid w:val="008E7D41"/>
    <w:rsid w:val="008F071B"/>
    <w:rsid w:val="008F0A37"/>
    <w:rsid w:val="008F2936"/>
    <w:rsid w:val="008F30B4"/>
    <w:rsid w:val="008F30D6"/>
    <w:rsid w:val="008F413F"/>
    <w:rsid w:val="008F5999"/>
    <w:rsid w:val="008F6AC5"/>
    <w:rsid w:val="008F6D4C"/>
    <w:rsid w:val="009004A1"/>
    <w:rsid w:val="00900FD5"/>
    <w:rsid w:val="0090123B"/>
    <w:rsid w:val="009013BB"/>
    <w:rsid w:val="009021E5"/>
    <w:rsid w:val="00902A51"/>
    <w:rsid w:val="00903E10"/>
    <w:rsid w:val="00905BC5"/>
    <w:rsid w:val="00906B2B"/>
    <w:rsid w:val="00906DAB"/>
    <w:rsid w:val="00907271"/>
    <w:rsid w:val="00907D86"/>
    <w:rsid w:val="00910BFB"/>
    <w:rsid w:val="0091170D"/>
    <w:rsid w:val="009121B5"/>
    <w:rsid w:val="0091220F"/>
    <w:rsid w:val="00912E7C"/>
    <w:rsid w:val="00913A49"/>
    <w:rsid w:val="00914C2B"/>
    <w:rsid w:val="00914D83"/>
    <w:rsid w:val="00914E03"/>
    <w:rsid w:val="009152FC"/>
    <w:rsid w:val="00915693"/>
    <w:rsid w:val="00915CD5"/>
    <w:rsid w:val="0091601C"/>
    <w:rsid w:val="009171F9"/>
    <w:rsid w:val="00920450"/>
    <w:rsid w:val="0092094D"/>
    <w:rsid w:val="00922CCC"/>
    <w:rsid w:val="0092343C"/>
    <w:rsid w:val="009248D5"/>
    <w:rsid w:val="00924AF5"/>
    <w:rsid w:val="009253D2"/>
    <w:rsid w:val="009257E7"/>
    <w:rsid w:val="00926106"/>
    <w:rsid w:val="00926FED"/>
    <w:rsid w:val="00932C37"/>
    <w:rsid w:val="00933BAC"/>
    <w:rsid w:val="0093570D"/>
    <w:rsid w:val="00935D1E"/>
    <w:rsid w:val="00936714"/>
    <w:rsid w:val="00940881"/>
    <w:rsid w:val="00940F6A"/>
    <w:rsid w:val="00942910"/>
    <w:rsid w:val="00943D69"/>
    <w:rsid w:val="00943F2A"/>
    <w:rsid w:val="009447F1"/>
    <w:rsid w:val="009457E7"/>
    <w:rsid w:val="00946728"/>
    <w:rsid w:val="00947136"/>
    <w:rsid w:val="00947589"/>
    <w:rsid w:val="00947682"/>
    <w:rsid w:val="009478CC"/>
    <w:rsid w:val="00947B22"/>
    <w:rsid w:val="009504A6"/>
    <w:rsid w:val="00951FA2"/>
    <w:rsid w:val="00952754"/>
    <w:rsid w:val="0095277F"/>
    <w:rsid w:val="00953931"/>
    <w:rsid w:val="00953C4A"/>
    <w:rsid w:val="009544FD"/>
    <w:rsid w:val="00954C4E"/>
    <w:rsid w:val="0095515E"/>
    <w:rsid w:val="00956ABD"/>
    <w:rsid w:val="00957E0B"/>
    <w:rsid w:val="009602AB"/>
    <w:rsid w:val="009616ED"/>
    <w:rsid w:val="00962D26"/>
    <w:rsid w:val="00962FE4"/>
    <w:rsid w:val="00963C0F"/>
    <w:rsid w:val="00963C74"/>
    <w:rsid w:val="0096481D"/>
    <w:rsid w:val="00965397"/>
    <w:rsid w:val="00965533"/>
    <w:rsid w:val="00967B38"/>
    <w:rsid w:val="009703E6"/>
    <w:rsid w:val="00970D6E"/>
    <w:rsid w:val="00972461"/>
    <w:rsid w:val="009725B0"/>
    <w:rsid w:val="009735DB"/>
    <w:rsid w:val="00974261"/>
    <w:rsid w:val="0097509A"/>
    <w:rsid w:val="009750AB"/>
    <w:rsid w:val="009759C4"/>
    <w:rsid w:val="0097607B"/>
    <w:rsid w:val="0097638C"/>
    <w:rsid w:val="00976F1E"/>
    <w:rsid w:val="00977D01"/>
    <w:rsid w:val="00977ED5"/>
    <w:rsid w:val="00977F1E"/>
    <w:rsid w:val="00980B52"/>
    <w:rsid w:val="00981044"/>
    <w:rsid w:val="00981E99"/>
    <w:rsid w:val="009826AB"/>
    <w:rsid w:val="0098283A"/>
    <w:rsid w:val="0098367F"/>
    <w:rsid w:val="009837BA"/>
    <w:rsid w:val="009843CA"/>
    <w:rsid w:val="0098475F"/>
    <w:rsid w:val="00984FF8"/>
    <w:rsid w:val="00985BA8"/>
    <w:rsid w:val="00985DD2"/>
    <w:rsid w:val="00985E1E"/>
    <w:rsid w:val="009863A0"/>
    <w:rsid w:val="009867DE"/>
    <w:rsid w:val="00990CB8"/>
    <w:rsid w:val="00990D0D"/>
    <w:rsid w:val="00990FB8"/>
    <w:rsid w:val="00991713"/>
    <w:rsid w:val="00994463"/>
    <w:rsid w:val="00996059"/>
    <w:rsid w:val="009962C5"/>
    <w:rsid w:val="0099689B"/>
    <w:rsid w:val="00997825"/>
    <w:rsid w:val="009A0525"/>
    <w:rsid w:val="009A16D3"/>
    <w:rsid w:val="009A418A"/>
    <w:rsid w:val="009A4C11"/>
    <w:rsid w:val="009A4C76"/>
    <w:rsid w:val="009A4F92"/>
    <w:rsid w:val="009A67D1"/>
    <w:rsid w:val="009A6C9F"/>
    <w:rsid w:val="009A7641"/>
    <w:rsid w:val="009A778F"/>
    <w:rsid w:val="009A7AAF"/>
    <w:rsid w:val="009A7ACD"/>
    <w:rsid w:val="009B06CB"/>
    <w:rsid w:val="009B12BB"/>
    <w:rsid w:val="009B25A8"/>
    <w:rsid w:val="009B27E1"/>
    <w:rsid w:val="009B2B36"/>
    <w:rsid w:val="009B3484"/>
    <w:rsid w:val="009B466D"/>
    <w:rsid w:val="009B5D18"/>
    <w:rsid w:val="009B5FEB"/>
    <w:rsid w:val="009B629B"/>
    <w:rsid w:val="009B7C04"/>
    <w:rsid w:val="009C0C10"/>
    <w:rsid w:val="009C189C"/>
    <w:rsid w:val="009C1FD8"/>
    <w:rsid w:val="009C323E"/>
    <w:rsid w:val="009C3255"/>
    <w:rsid w:val="009C3E8C"/>
    <w:rsid w:val="009C5728"/>
    <w:rsid w:val="009C6416"/>
    <w:rsid w:val="009C73A5"/>
    <w:rsid w:val="009C7E40"/>
    <w:rsid w:val="009D0168"/>
    <w:rsid w:val="009D0554"/>
    <w:rsid w:val="009D06EE"/>
    <w:rsid w:val="009D0EF3"/>
    <w:rsid w:val="009D1551"/>
    <w:rsid w:val="009D1E78"/>
    <w:rsid w:val="009D24D7"/>
    <w:rsid w:val="009D274F"/>
    <w:rsid w:val="009D2BFD"/>
    <w:rsid w:val="009D3330"/>
    <w:rsid w:val="009D37B5"/>
    <w:rsid w:val="009D3953"/>
    <w:rsid w:val="009D3DD3"/>
    <w:rsid w:val="009D5199"/>
    <w:rsid w:val="009D5C26"/>
    <w:rsid w:val="009D5E59"/>
    <w:rsid w:val="009D6687"/>
    <w:rsid w:val="009D6BEF"/>
    <w:rsid w:val="009D6F6A"/>
    <w:rsid w:val="009D7AE5"/>
    <w:rsid w:val="009D7B95"/>
    <w:rsid w:val="009E06C5"/>
    <w:rsid w:val="009E097F"/>
    <w:rsid w:val="009E0FD8"/>
    <w:rsid w:val="009E1F4E"/>
    <w:rsid w:val="009E441A"/>
    <w:rsid w:val="009E4607"/>
    <w:rsid w:val="009E5498"/>
    <w:rsid w:val="009E5834"/>
    <w:rsid w:val="009E6616"/>
    <w:rsid w:val="009E67E1"/>
    <w:rsid w:val="009E68F7"/>
    <w:rsid w:val="009E7464"/>
    <w:rsid w:val="009F07D4"/>
    <w:rsid w:val="009F12B2"/>
    <w:rsid w:val="009F19B7"/>
    <w:rsid w:val="009F21E7"/>
    <w:rsid w:val="009F240B"/>
    <w:rsid w:val="009F41ED"/>
    <w:rsid w:val="009F460E"/>
    <w:rsid w:val="009F56AC"/>
    <w:rsid w:val="009F592E"/>
    <w:rsid w:val="009F7540"/>
    <w:rsid w:val="00A0021F"/>
    <w:rsid w:val="00A00A5F"/>
    <w:rsid w:val="00A00CB5"/>
    <w:rsid w:val="00A00DEF"/>
    <w:rsid w:val="00A011CE"/>
    <w:rsid w:val="00A01227"/>
    <w:rsid w:val="00A024DB"/>
    <w:rsid w:val="00A02BB7"/>
    <w:rsid w:val="00A035C9"/>
    <w:rsid w:val="00A045EA"/>
    <w:rsid w:val="00A049F8"/>
    <w:rsid w:val="00A04C59"/>
    <w:rsid w:val="00A05E7B"/>
    <w:rsid w:val="00A05F5A"/>
    <w:rsid w:val="00A061BA"/>
    <w:rsid w:val="00A07968"/>
    <w:rsid w:val="00A07B47"/>
    <w:rsid w:val="00A07FB7"/>
    <w:rsid w:val="00A10406"/>
    <w:rsid w:val="00A106DF"/>
    <w:rsid w:val="00A10C30"/>
    <w:rsid w:val="00A10E37"/>
    <w:rsid w:val="00A10EE7"/>
    <w:rsid w:val="00A11027"/>
    <w:rsid w:val="00A11C73"/>
    <w:rsid w:val="00A12C9F"/>
    <w:rsid w:val="00A13B91"/>
    <w:rsid w:val="00A13EBF"/>
    <w:rsid w:val="00A14916"/>
    <w:rsid w:val="00A14C05"/>
    <w:rsid w:val="00A1562D"/>
    <w:rsid w:val="00A15BE3"/>
    <w:rsid w:val="00A15F9C"/>
    <w:rsid w:val="00A16053"/>
    <w:rsid w:val="00A20932"/>
    <w:rsid w:val="00A209B9"/>
    <w:rsid w:val="00A20F66"/>
    <w:rsid w:val="00A20FE2"/>
    <w:rsid w:val="00A21A0A"/>
    <w:rsid w:val="00A23775"/>
    <w:rsid w:val="00A2436C"/>
    <w:rsid w:val="00A24B0F"/>
    <w:rsid w:val="00A24D66"/>
    <w:rsid w:val="00A25543"/>
    <w:rsid w:val="00A25D83"/>
    <w:rsid w:val="00A26169"/>
    <w:rsid w:val="00A27E3A"/>
    <w:rsid w:val="00A30149"/>
    <w:rsid w:val="00A303A9"/>
    <w:rsid w:val="00A30560"/>
    <w:rsid w:val="00A3117E"/>
    <w:rsid w:val="00A313C9"/>
    <w:rsid w:val="00A31869"/>
    <w:rsid w:val="00A323B1"/>
    <w:rsid w:val="00A3295B"/>
    <w:rsid w:val="00A32C4E"/>
    <w:rsid w:val="00A33CDB"/>
    <w:rsid w:val="00A34442"/>
    <w:rsid w:val="00A34480"/>
    <w:rsid w:val="00A34C2D"/>
    <w:rsid w:val="00A35734"/>
    <w:rsid w:val="00A35EBD"/>
    <w:rsid w:val="00A3676B"/>
    <w:rsid w:val="00A36CFC"/>
    <w:rsid w:val="00A37236"/>
    <w:rsid w:val="00A3777E"/>
    <w:rsid w:val="00A404EE"/>
    <w:rsid w:val="00A40BF9"/>
    <w:rsid w:val="00A40E79"/>
    <w:rsid w:val="00A418CF"/>
    <w:rsid w:val="00A4193F"/>
    <w:rsid w:val="00A42123"/>
    <w:rsid w:val="00A440C5"/>
    <w:rsid w:val="00A449A7"/>
    <w:rsid w:val="00A44A74"/>
    <w:rsid w:val="00A45CD6"/>
    <w:rsid w:val="00A4600D"/>
    <w:rsid w:val="00A464EF"/>
    <w:rsid w:val="00A466F8"/>
    <w:rsid w:val="00A470D8"/>
    <w:rsid w:val="00A47589"/>
    <w:rsid w:val="00A47955"/>
    <w:rsid w:val="00A47E78"/>
    <w:rsid w:val="00A503C0"/>
    <w:rsid w:val="00A5294C"/>
    <w:rsid w:val="00A52FE4"/>
    <w:rsid w:val="00A53C7B"/>
    <w:rsid w:val="00A5501C"/>
    <w:rsid w:val="00A55407"/>
    <w:rsid w:val="00A570C9"/>
    <w:rsid w:val="00A57DAC"/>
    <w:rsid w:val="00A60D56"/>
    <w:rsid w:val="00A6117E"/>
    <w:rsid w:val="00A613EE"/>
    <w:rsid w:val="00A6190C"/>
    <w:rsid w:val="00A62932"/>
    <w:rsid w:val="00A6298A"/>
    <w:rsid w:val="00A6314A"/>
    <w:rsid w:val="00A6420A"/>
    <w:rsid w:val="00A64348"/>
    <w:rsid w:val="00A64A0F"/>
    <w:rsid w:val="00A65BD8"/>
    <w:rsid w:val="00A65BEC"/>
    <w:rsid w:val="00A664DB"/>
    <w:rsid w:val="00A666F5"/>
    <w:rsid w:val="00A66A55"/>
    <w:rsid w:val="00A67BED"/>
    <w:rsid w:val="00A67D8C"/>
    <w:rsid w:val="00A703D2"/>
    <w:rsid w:val="00A705B6"/>
    <w:rsid w:val="00A70BDF"/>
    <w:rsid w:val="00A70D11"/>
    <w:rsid w:val="00A70E9A"/>
    <w:rsid w:val="00A70FEB"/>
    <w:rsid w:val="00A71473"/>
    <w:rsid w:val="00A72CD9"/>
    <w:rsid w:val="00A732E8"/>
    <w:rsid w:val="00A7431C"/>
    <w:rsid w:val="00A7448B"/>
    <w:rsid w:val="00A75A38"/>
    <w:rsid w:val="00A75B78"/>
    <w:rsid w:val="00A75DE0"/>
    <w:rsid w:val="00A767F2"/>
    <w:rsid w:val="00A77292"/>
    <w:rsid w:val="00A808A9"/>
    <w:rsid w:val="00A824F6"/>
    <w:rsid w:val="00A82873"/>
    <w:rsid w:val="00A82E03"/>
    <w:rsid w:val="00A82F30"/>
    <w:rsid w:val="00A83388"/>
    <w:rsid w:val="00A83469"/>
    <w:rsid w:val="00A83727"/>
    <w:rsid w:val="00A840D7"/>
    <w:rsid w:val="00A84516"/>
    <w:rsid w:val="00A846BE"/>
    <w:rsid w:val="00A84FB2"/>
    <w:rsid w:val="00A85038"/>
    <w:rsid w:val="00A855B4"/>
    <w:rsid w:val="00A85976"/>
    <w:rsid w:val="00A86AEB"/>
    <w:rsid w:val="00A86DD3"/>
    <w:rsid w:val="00A86F07"/>
    <w:rsid w:val="00A879DE"/>
    <w:rsid w:val="00A900CF"/>
    <w:rsid w:val="00A90E00"/>
    <w:rsid w:val="00A91F48"/>
    <w:rsid w:val="00A92C67"/>
    <w:rsid w:val="00A92F0C"/>
    <w:rsid w:val="00A930D5"/>
    <w:rsid w:val="00A934C7"/>
    <w:rsid w:val="00A949EE"/>
    <w:rsid w:val="00A94A09"/>
    <w:rsid w:val="00A94C30"/>
    <w:rsid w:val="00A94E2A"/>
    <w:rsid w:val="00A953DB"/>
    <w:rsid w:val="00A95473"/>
    <w:rsid w:val="00A97C7A"/>
    <w:rsid w:val="00AA084C"/>
    <w:rsid w:val="00AA0D51"/>
    <w:rsid w:val="00AA0F17"/>
    <w:rsid w:val="00AA1F4D"/>
    <w:rsid w:val="00AA26CC"/>
    <w:rsid w:val="00AA2D54"/>
    <w:rsid w:val="00AA3EFC"/>
    <w:rsid w:val="00AA3FCF"/>
    <w:rsid w:val="00AA4AC8"/>
    <w:rsid w:val="00AA6064"/>
    <w:rsid w:val="00AA6E73"/>
    <w:rsid w:val="00AA74B9"/>
    <w:rsid w:val="00AB019C"/>
    <w:rsid w:val="00AB0B35"/>
    <w:rsid w:val="00AB0C4D"/>
    <w:rsid w:val="00AB0DB2"/>
    <w:rsid w:val="00AB1038"/>
    <w:rsid w:val="00AB10ED"/>
    <w:rsid w:val="00AB1C7D"/>
    <w:rsid w:val="00AB2B90"/>
    <w:rsid w:val="00AB5E1E"/>
    <w:rsid w:val="00AB5EF3"/>
    <w:rsid w:val="00AB608F"/>
    <w:rsid w:val="00AB7BD9"/>
    <w:rsid w:val="00AC03DD"/>
    <w:rsid w:val="00AC1623"/>
    <w:rsid w:val="00AC2CC2"/>
    <w:rsid w:val="00AC3364"/>
    <w:rsid w:val="00AC3678"/>
    <w:rsid w:val="00AC5135"/>
    <w:rsid w:val="00AC6364"/>
    <w:rsid w:val="00AD0C6F"/>
    <w:rsid w:val="00AD1AAB"/>
    <w:rsid w:val="00AD1DA0"/>
    <w:rsid w:val="00AD2385"/>
    <w:rsid w:val="00AD4662"/>
    <w:rsid w:val="00AD67E8"/>
    <w:rsid w:val="00AD6FC0"/>
    <w:rsid w:val="00AD7CA0"/>
    <w:rsid w:val="00AE05F8"/>
    <w:rsid w:val="00AE1014"/>
    <w:rsid w:val="00AE1215"/>
    <w:rsid w:val="00AE1868"/>
    <w:rsid w:val="00AE25FD"/>
    <w:rsid w:val="00AE3FB8"/>
    <w:rsid w:val="00AE5E04"/>
    <w:rsid w:val="00AE5F44"/>
    <w:rsid w:val="00AE61C8"/>
    <w:rsid w:val="00AE6DF5"/>
    <w:rsid w:val="00AE733C"/>
    <w:rsid w:val="00AE7B5E"/>
    <w:rsid w:val="00AF012D"/>
    <w:rsid w:val="00AF0B63"/>
    <w:rsid w:val="00AF2743"/>
    <w:rsid w:val="00AF4A0A"/>
    <w:rsid w:val="00AF4A3F"/>
    <w:rsid w:val="00AF7911"/>
    <w:rsid w:val="00B005AA"/>
    <w:rsid w:val="00B008BA"/>
    <w:rsid w:val="00B01295"/>
    <w:rsid w:val="00B01F0D"/>
    <w:rsid w:val="00B02393"/>
    <w:rsid w:val="00B023AC"/>
    <w:rsid w:val="00B02BED"/>
    <w:rsid w:val="00B030F6"/>
    <w:rsid w:val="00B03F0A"/>
    <w:rsid w:val="00B066AB"/>
    <w:rsid w:val="00B10896"/>
    <w:rsid w:val="00B10900"/>
    <w:rsid w:val="00B10FEF"/>
    <w:rsid w:val="00B11B4C"/>
    <w:rsid w:val="00B13BDC"/>
    <w:rsid w:val="00B144E1"/>
    <w:rsid w:val="00B147F3"/>
    <w:rsid w:val="00B14CE5"/>
    <w:rsid w:val="00B158E9"/>
    <w:rsid w:val="00B15B4F"/>
    <w:rsid w:val="00B162D5"/>
    <w:rsid w:val="00B16B2F"/>
    <w:rsid w:val="00B174D0"/>
    <w:rsid w:val="00B17AC9"/>
    <w:rsid w:val="00B17E64"/>
    <w:rsid w:val="00B23B60"/>
    <w:rsid w:val="00B240E3"/>
    <w:rsid w:val="00B24E39"/>
    <w:rsid w:val="00B27132"/>
    <w:rsid w:val="00B31832"/>
    <w:rsid w:val="00B31D94"/>
    <w:rsid w:val="00B31DF6"/>
    <w:rsid w:val="00B32601"/>
    <w:rsid w:val="00B32712"/>
    <w:rsid w:val="00B32CB3"/>
    <w:rsid w:val="00B32FAE"/>
    <w:rsid w:val="00B33FB8"/>
    <w:rsid w:val="00B34042"/>
    <w:rsid w:val="00B353F7"/>
    <w:rsid w:val="00B3593F"/>
    <w:rsid w:val="00B35DE0"/>
    <w:rsid w:val="00B36527"/>
    <w:rsid w:val="00B36778"/>
    <w:rsid w:val="00B36AFE"/>
    <w:rsid w:val="00B36C40"/>
    <w:rsid w:val="00B37A7B"/>
    <w:rsid w:val="00B37B6C"/>
    <w:rsid w:val="00B40257"/>
    <w:rsid w:val="00B4144A"/>
    <w:rsid w:val="00B41845"/>
    <w:rsid w:val="00B424CD"/>
    <w:rsid w:val="00B42BF1"/>
    <w:rsid w:val="00B43607"/>
    <w:rsid w:val="00B44D25"/>
    <w:rsid w:val="00B45AC3"/>
    <w:rsid w:val="00B465AD"/>
    <w:rsid w:val="00B47D9F"/>
    <w:rsid w:val="00B50E98"/>
    <w:rsid w:val="00B535BD"/>
    <w:rsid w:val="00B54428"/>
    <w:rsid w:val="00B546C9"/>
    <w:rsid w:val="00B54A42"/>
    <w:rsid w:val="00B560B0"/>
    <w:rsid w:val="00B56882"/>
    <w:rsid w:val="00B573DE"/>
    <w:rsid w:val="00B57B16"/>
    <w:rsid w:val="00B57DE6"/>
    <w:rsid w:val="00B6086C"/>
    <w:rsid w:val="00B60CF8"/>
    <w:rsid w:val="00B63776"/>
    <w:rsid w:val="00B63F44"/>
    <w:rsid w:val="00B64ABE"/>
    <w:rsid w:val="00B65414"/>
    <w:rsid w:val="00B65654"/>
    <w:rsid w:val="00B65A17"/>
    <w:rsid w:val="00B664E8"/>
    <w:rsid w:val="00B67504"/>
    <w:rsid w:val="00B6780D"/>
    <w:rsid w:val="00B67978"/>
    <w:rsid w:val="00B67FF6"/>
    <w:rsid w:val="00B70A85"/>
    <w:rsid w:val="00B70D4F"/>
    <w:rsid w:val="00B73770"/>
    <w:rsid w:val="00B73C44"/>
    <w:rsid w:val="00B7408C"/>
    <w:rsid w:val="00B7589F"/>
    <w:rsid w:val="00B75E3B"/>
    <w:rsid w:val="00B760CB"/>
    <w:rsid w:val="00B765EE"/>
    <w:rsid w:val="00B76B00"/>
    <w:rsid w:val="00B7742B"/>
    <w:rsid w:val="00B835A8"/>
    <w:rsid w:val="00B83A00"/>
    <w:rsid w:val="00B848EC"/>
    <w:rsid w:val="00B85946"/>
    <w:rsid w:val="00B86A1C"/>
    <w:rsid w:val="00B87099"/>
    <w:rsid w:val="00B902FD"/>
    <w:rsid w:val="00B904C1"/>
    <w:rsid w:val="00B9225A"/>
    <w:rsid w:val="00B92F87"/>
    <w:rsid w:val="00B930F9"/>
    <w:rsid w:val="00B93EA8"/>
    <w:rsid w:val="00B93FA2"/>
    <w:rsid w:val="00B94947"/>
    <w:rsid w:val="00B94B4D"/>
    <w:rsid w:val="00B9657A"/>
    <w:rsid w:val="00B97F0D"/>
    <w:rsid w:val="00BA0454"/>
    <w:rsid w:val="00BA0E3B"/>
    <w:rsid w:val="00BA11C3"/>
    <w:rsid w:val="00BA175C"/>
    <w:rsid w:val="00BA2382"/>
    <w:rsid w:val="00BA282D"/>
    <w:rsid w:val="00BA2E5F"/>
    <w:rsid w:val="00BA2F87"/>
    <w:rsid w:val="00BA33A9"/>
    <w:rsid w:val="00BA5703"/>
    <w:rsid w:val="00BA6299"/>
    <w:rsid w:val="00BB0820"/>
    <w:rsid w:val="00BB0BE3"/>
    <w:rsid w:val="00BB1621"/>
    <w:rsid w:val="00BB18D3"/>
    <w:rsid w:val="00BB19E0"/>
    <w:rsid w:val="00BB27DD"/>
    <w:rsid w:val="00BB3F67"/>
    <w:rsid w:val="00BB46B6"/>
    <w:rsid w:val="00BB64C6"/>
    <w:rsid w:val="00BB6703"/>
    <w:rsid w:val="00BB6F05"/>
    <w:rsid w:val="00BC0360"/>
    <w:rsid w:val="00BC064D"/>
    <w:rsid w:val="00BC12CD"/>
    <w:rsid w:val="00BC155C"/>
    <w:rsid w:val="00BC1708"/>
    <w:rsid w:val="00BC277E"/>
    <w:rsid w:val="00BC2FCE"/>
    <w:rsid w:val="00BC346E"/>
    <w:rsid w:val="00BC3689"/>
    <w:rsid w:val="00BC3DBD"/>
    <w:rsid w:val="00BC50AF"/>
    <w:rsid w:val="00BC54DC"/>
    <w:rsid w:val="00BC55D3"/>
    <w:rsid w:val="00BC5BFA"/>
    <w:rsid w:val="00BC64B1"/>
    <w:rsid w:val="00BC71BD"/>
    <w:rsid w:val="00BC79AE"/>
    <w:rsid w:val="00BC7BB7"/>
    <w:rsid w:val="00BD00E2"/>
    <w:rsid w:val="00BD1906"/>
    <w:rsid w:val="00BD1C61"/>
    <w:rsid w:val="00BD28AA"/>
    <w:rsid w:val="00BD2B1A"/>
    <w:rsid w:val="00BD2C4A"/>
    <w:rsid w:val="00BD3052"/>
    <w:rsid w:val="00BD3DD1"/>
    <w:rsid w:val="00BD505A"/>
    <w:rsid w:val="00BD5C91"/>
    <w:rsid w:val="00BD64DA"/>
    <w:rsid w:val="00BD6FA7"/>
    <w:rsid w:val="00BD7BED"/>
    <w:rsid w:val="00BD7ECF"/>
    <w:rsid w:val="00BE06E6"/>
    <w:rsid w:val="00BE121F"/>
    <w:rsid w:val="00BE1879"/>
    <w:rsid w:val="00BE20DE"/>
    <w:rsid w:val="00BE2276"/>
    <w:rsid w:val="00BE2C2D"/>
    <w:rsid w:val="00BE31A1"/>
    <w:rsid w:val="00BE3327"/>
    <w:rsid w:val="00BE491A"/>
    <w:rsid w:val="00BE57D5"/>
    <w:rsid w:val="00BE5EBA"/>
    <w:rsid w:val="00BE68EB"/>
    <w:rsid w:val="00BE6A3E"/>
    <w:rsid w:val="00BE6D99"/>
    <w:rsid w:val="00BE7117"/>
    <w:rsid w:val="00BE7D33"/>
    <w:rsid w:val="00BF0663"/>
    <w:rsid w:val="00BF0872"/>
    <w:rsid w:val="00BF120B"/>
    <w:rsid w:val="00BF2DA2"/>
    <w:rsid w:val="00BF3C81"/>
    <w:rsid w:val="00BF3D10"/>
    <w:rsid w:val="00BF4905"/>
    <w:rsid w:val="00BF550B"/>
    <w:rsid w:val="00BF7A33"/>
    <w:rsid w:val="00BF7C5C"/>
    <w:rsid w:val="00C003F4"/>
    <w:rsid w:val="00C00756"/>
    <w:rsid w:val="00C00EFD"/>
    <w:rsid w:val="00C01442"/>
    <w:rsid w:val="00C019BD"/>
    <w:rsid w:val="00C01F65"/>
    <w:rsid w:val="00C03070"/>
    <w:rsid w:val="00C036D4"/>
    <w:rsid w:val="00C03A5F"/>
    <w:rsid w:val="00C03C6A"/>
    <w:rsid w:val="00C042BB"/>
    <w:rsid w:val="00C0478B"/>
    <w:rsid w:val="00C0533A"/>
    <w:rsid w:val="00C0583A"/>
    <w:rsid w:val="00C05A19"/>
    <w:rsid w:val="00C06343"/>
    <w:rsid w:val="00C06501"/>
    <w:rsid w:val="00C06960"/>
    <w:rsid w:val="00C1176C"/>
    <w:rsid w:val="00C11CEF"/>
    <w:rsid w:val="00C11F95"/>
    <w:rsid w:val="00C1210C"/>
    <w:rsid w:val="00C12379"/>
    <w:rsid w:val="00C12F42"/>
    <w:rsid w:val="00C13083"/>
    <w:rsid w:val="00C13639"/>
    <w:rsid w:val="00C13F09"/>
    <w:rsid w:val="00C14307"/>
    <w:rsid w:val="00C14B55"/>
    <w:rsid w:val="00C14CB2"/>
    <w:rsid w:val="00C154B7"/>
    <w:rsid w:val="00C15936"/>
    <w:rsid w:val="00C15AE5"/>
    <w:rsid w:val="00C16DF5"/>
    <w:rsid w:val="00C17D9A"/>
    <w:rsid w:val="00C17E90"/>
    <w:rsid w:val="00C20EF6"/>
    <w:rsid w:val="00C22108"/>
    <w:rsid w:val="00C223D3"/>
    <w:rsid w:val="00C2262D"/>
    <w:rsid w:val="00C22D1B"/>
    <w:rsid w:val="00C22DDE"/>
    <w:rsid w:val="00C23821"/>
    <w:rsid w:val="00C23BB3"/>
    <w:rsid w:val="00C24199"/>
    <w:rsid w:val="00C24B34"/>
    <w:rsid w:val="00C24ED4"/>
    <w:rsid w:val="00C262C6"/>
    <w:rsid w:val="00C26364"/>
    <w:rsid w:val="00C271C5"/>
    <w:rsid w:val="00C303A7"/>
    <w:rsid w:val="00C31519"/>
    <w:rsid w:val="00C317D8"/>
    <w:rsid w:val="00C32A9A"/>
    <w:rsid w:val="00C32F70"/>
    <w:rsid w:val="00C33B97"/>
    <w:rsid w:val="00C3439C"/>
    <w:rsid w:val="00C34D5E"/>
    <w:rsid w:val="00C353D9"/>
    <w:rsid w:val="00C35E25"/>
    <w:rsid w:val="00C37ECA"/>
    <w:rsid w:val="00C40AC1"/>
    <w:rsid w:val="00C41A40"/>
    <w:rsid w:val="00C41B7E"/>
    <w:rsid w:val="00C42611"/>
    <w:rsid w:val="00C443BD"/>
    <w:rsid w:val="00C44B48"/>
    <w:rsid w:val="00C455C0"/>
    <w:rsid w:val="00C456F6"/>
    <w:rsid w:val="00C4615F"/>
    <w:rsid w:val="00C462F2"/>
    <w:rsid w:val="00C4666B"/>
    <w:rsid w:val="00C472A4"/>
    <w:rsid w:val="00C47334"/>
    <w:rsid w:val="00C47629"/>
    <w:rsid w:val="00C47DA1"/>
    <w:rsid w:val="00C51367"/>
    <w:rsid w:val="00C51771"/>
    <w:rsid w:val="00C52A92"/>
    <w:rsid w:val="00C53131"/>
    <w:rsid w:val="00C53749"/>
    <w:rsid w:val="00C53755"/>
    <w:rsid w:val="00C5396A"/>
    <w:rsid w:val="00C548E2"/>
    <w:rsid w:val="00C54A0A"/>
    <w:rsid w:val="00C55FF6"/>
    <w:rsid w:val="00C56CE4"/>
    <w:rsid w:val="00C57201"/>
    <w:rsid w:val="00C57FB4"/>
    <w:rsid w:val="00C6053B"/>
    <w:rsid w:val="00C605A0"/>
    <w:rsid w:val="00C60E78"/>
    <w:rsid w:val="00C61798"/>
    <w:rsid w:val="00C61ED1"/>
    <w:rsid w:val="00C62A0E"/>
    <w:rsid w:val="00C62CC7"/>
    <w:rsid w:val="00C62DCF"/>
    <w:rsid w:val="00C62E17"/>
    <w:rsid w:val="00C657C6"/>
    <w:rsid w:val="00C66326"/>
    <w:rsid w:val="00C6686F"/>
    <w:rsid w:val="00C66C70"/>
    <w:rsid w:val="00C66EE8"/>
    <w:rsid w:val="00C67B98"/>
    <w:rsid w:val="00C71C41"/>
    <w:rsid w:val="00C71F96"/>
    <w:rsid w:val="00C7301C"/>
    <w:rsid w:val="00C74073"/>
    <w:rsid w:val="00C74229"/>
    <w:rsid w:val="00C74251"/>
    <w:rsid w:val="00C7437D"/>
    <w:rsid w:val="00C760D0"/>
    <w:rsid w:val="00C76922"/>
    <w:rsid w:val="00C76959"/>
    <w:rsid w:val="00C77B54"/>
    <w:rsid w:val="00C805A2"/>
    <w:rsid w:val="00C8234A"/>
    <w:rsid w:val="00C82729"/>
    <w:rsid w:val="00C839D1"/>
    <w:rsid w:val="00C83ECB"/>
    <w:rsid w:val="00C84208"/>
    <w:rsid w:val="00C84CF8"/>
    <w:rsid w:val="00C86CA3"/>
    <w:rsid w:val="00C871E5"/>
    <w:rsid w:val="00C87641"/>
    <w:rsid w:val="00C8788B"/>
    <w:rsid w:val="00C87B93"/>
    <w:rsid w:val="00C90C40"/>
    <w:rsid w:val="00C9150E"/>
    <w:rsid w:val="00C915E9"/>
    <w:rsid w:val="00C92285"/>
    <w:rsid w:val="00C92654"/>
    <w:rsid w:val="00C93214"/>
    <w:rsid w:val="00C93E0E"/>
    <w:rsid w:val="00C94B7B"/>
    <w:rsid w:val="00C953E2"/>
    <w:rsid w:val="00C959C3"/>
    <w:rsid w:val="00C9603A"/>
    <w:rsid w:val="00C96943"/>
    <w:rsid w:val="00C96FFC"/>
    <w:rsid w:val="00CA1452"/>
    <w:rsid w:val="00CA149E"/>
    <w:rsid w:val="00CA153A"/>
    <w:rsid w:val="00CA1D22"/>
    <w:rsid w:val="00CA1E1D"/>
    <w:rsid w:val="00CA2CB9"/>
    <w:rsid w:val="00CA3052"/>
    <w:rsid w:val="00CA33BA"/>
    <w:rsid w:val="00CA36D6"/>
    <w:rsid w:val="00CA3AF2"/>
    <w:rsid w:val="00CA3F1A"/>
    <w:rsid w:val="00CA437A"/>
    <w:rsid w:val="00CA46FB"/>
    <w:rsid w:val="00CA4F2B"/>
    <w:rsid w:val="00CA5220"/>
    <w:rsid w:val="00CA59BF"/>
    <w:rsid w:val="00CA5CF3"/>
    <w:rsid w:val="00CA61ED"/>
    <w:rsid w:val="00CA6DFB"/>
    <w:rsid w:val="00CA7704"/>
    <w:rsid w:val="00CA771A"/>
    <w:rsid w:val="00CA7F3E"/>
    <w:rsid w:val="00CB18F8"/>
    <w:rsid w:val="00CB1907"/>
    <w:rsid w:val="00CB1B24"/>
    <w:rsid w:val="00CB3283"/>
    <w:rsid w:val="00CB55AF"/>
    <w:rsid w:val="00CB56D2"/>
    <w:rsid w:val="00CB63F7"/>
    <w:rsid w:val="00CB6467"/>
    <w:rsid w:val="00CC00C8"/>
    <w:rsid w:val="00CC04F4"/>
    <w:rsid w:val="00CC05C5"/>
    <w:rsid w:val="00CC11A6"/>
    <w:rsid w:val="00CC28AB"/>
    <w:rsid w:val="00CC293B"/>
    <w:rsid w:val="00CC2954"/>
    <w:rsid w:val="00CC2AF9"/>
    <w:rsid w:val="00CC3836"/>
    <w:rsid w:val="00CC4627"/>
    <w:rsid w:val="00CC4D7E"/>
    <w:rsid w:val="00CC5555"/>
    <w:rsid w:val="00CC5628"/>
    <w:rsid w:val="00CC5D2C"/>
    <w:rsid w:val="00CC650C"/>
    <w:rsid w:val="00CC6649"/>
    <w:rsid w:val="00CC6AD1"/>
    <w:rsid w:val="00CC735C"/>
    <w:rsid w:val="00CD0B76"/>
    <w:rsid w:val="00CD1D7D"/>
    <w:rsid w:val="00CD252E"/>
    <w:rsid w:val="00CD3076"/>
    <w:rsid w:val="00CD373A"/>
    <w:rsid w:val="00CD4035"/>
    <w:rsid w:val="00CD4237"/>
    <w:rsid w:val="00CD46B5"/>
    <w:rsid w:val="00CD494C"/>
    <w:rsid w:val="00CD4A97"/>
    <w:rsid w:val="00CD4B2B"/>
    <w:rsid w:val="00CD6C7A"/>
    <w:rsid w:val="00CD7946"/>
    <w:rsid w:val="00CE1FE6"/>
    <w:rsid w:val="00CE3617"/>
    <w:rsid w:val="00CE36B2"/>
    <w:rsid w:val="00CE42DD"/>
    <w:rsid w:val="00CE45B0"/>
    <w:rsid w:val="00CE4DF0"/>
    <w:rsid w:val="00CE5000"/>
    <w:rsid w:val="00CE5B51"/>
    <w:rsid w:val="00CE68C9"/>
    <w:rsid w:val="00CE70E2"/>
    <w:rsid w:val="00CE70F6"/>
    <w:rsid w:val="00CE7AC0"/>
    <w:rsid w:val="00CF1948"/>
    <w:rsid w:val="00CF2138"/>
    <w:rsid w:val="00CF233A"/>
    <w:rsid w:val="00CF24F4"/>
    <w:rsid w:val="00CF3113"/>
    <w:rsid w:val="00CF3160"/>
    <w:rsid w:val="00CF3172"/>
    <w:rsid w:val="00CF3957"/>
    <w:rsid w:val="00CF3C07"/>
    <w:rsid w:val="00CF3F37"/>
    <w:rsid w:val="00CF45E2"/>
    <w:rsid w:val="00CF48A8"/>
    <w:rsid w:val="00CF715F"/>
    <w:rsid w:val="00CF72A4"/>
    <w:rsid w:val="00CF7BD3"/>
    <w:rsid w:val="00D00F1E"/>
    <w:rsid w:val="00D016EB"/>
    <w:rsid w:val="00D01D02"/>
    <w:rsid w:val="00D032B3"/>
    <w:rsid w:val="00D03EA5"/>
    <w:rsid w:val="00D04FE3"/>
    <w:rsid w:val="00D054EC"/>
    <w:rsid w:val="00D06911"/>
    <w:rsid w:val="00D07127"/>
    <w:rsid w:val="00D07D04"/>
    <w:rsid w:val="00D10E2F"/>
    <w:rsid w:val="00D1133D"/>
    <w:rsid w:val="00D1138F"/>
    <w:rsid w:val="00D115F4"/>
    <w:rsid w:val="00D11E62"/>
    <w:rsid w:val="00D125BC"/>
    <w:rsid w:val="00D12E03"/>
    <w:rsid w:val="00D131CE"/>
    <w:rsid w:val="00D13373"/>
    <w:rsid w:val="00D148FA"/>
    <w:rsid w:val="00D1542F"/>
    <w:rsid w:val="00D15DFF"/>
    <w:rsid w:val="00D17597"/>
    <w:rsid w:val="00D21150"/>
    <w:rsid w:val="00D2288B"/>
    <w:rsid w:val="00D23FE4"/>
    <w:rsid w:val="00D24B35"/>
    <w:rsid w:val="00D25DCA"/>
    <w:rsid w:val="00D25E5F"/>
    <w:rsid w:val="00D2600D"/>
    <w:rsid w:val="00D268B6"/>
    <w:rsid w:val="00D26AB6"/>
    <w:rsid w:val="00D27490"/>
    <w:rsid w:val="00D30783"/>
    <w:rsid w:val="00D31470"/>
    <w:rsid w:val="00D324E5"/>
    <w:rsid w:val="00D32BC9"/>
    <w:rsid w:val="00D33131"/>
    <w:rsid w:val="00D351A9"/>
    <w:rsid w:val="00D352B0"/>
    <w:rsid w:val="00D3565A"/>
    <w:rsid w:val="00D364B0"/>
    <w:rsid w:val="00D3709F"/>
    <w:rsid w:val="00D37EEA"/>
    <w:rsid w:val="00D416DB"/>
    <w:rsid w:val="00D44EE7"/>
    <w:rsid w:val="00D451F4"/>
    <w:rsid w:val="00D460BA"/>
    <w:rsid w:val="00D46334"/>
    <w:rsid w:val="00D466A5"/>
    <w:rsid w:val="00D46D23"/>
    <w:rsid w:val="00D47284"/>
    <w:rsid w:val="00D50390"/>
    <w:rsid w:val="00D513FB"/>
    <w:rsid w:val="00D514CF"/>
    <w:rsid w:val="00D522B3"/>
    <w:rsid w:val="00D528C5"/>
    <w:rsid w:val="00D52AD1"/>
    <w:rsid w:val="00D53812"/>
    <w:rsid w:val="00D5395D"/>
    <w:rsid w:val="00D53C92"/>
    <w:rsid w:val="00D549D6"/>
    <w:rsid w:val="00D54C47"/>
    <w:rsid w:val="00D54F0A"/>
    <w:rsid w:val="00D5602D"/>
    <w:rsid w:val="00D57C0A"/>
    <w:rsid w:val="00D608CE"/>
    <w:rsid w:val="00D60B38"/>
    <w:rsid w:val="00D61768"/>
    <w:rsid w:val="00D61BAC"/>
    <w:rsid w:val="00D622A5"/>
    <w:rsid w:val="00D6257D"/>
    <w:rsid w:val="00D631E7"/>
    <w:rsid w:val="00D632BE"/>
    <w:rsid w:val="00D632F1"/>
    <w:rsid w:val="00D645F1"/>
    <w:rsid w:val="00D647A5"/>
    <w:rsid w:val="00D64C97"/>
    <w:rsid w:val="00D654EF"/>
    <w:rsid w:val="00D67300"/>
    <w:rsid w:val="00D674AB"/>
    <w:rsid w:val="00D708D3"/>
    <w:rsid w:val="00D709F4"/>
    <w:rsid w:val="00D71901"/>
    <w:rsid w:val="00D71CAD"/>
    <w:rsid w:val="00D72B2B"/>
    <w:rsid w:val="00D73EF9"/>
    <w:rsid w:val="00D74110"/>
    <w:rsid w:val="00D747BB"/>
    <w:rsid w:val="00D802CD"/>
    <w:rsid w:val="00D821EF"/>
    <w:rsid w:val="00D8223B"/>
    <w:rsid w:val="00D82C5E"/>
    <w:rsid w:val="00D84340"/>
    <w:rsid w:val="00D8490E"/>
    <w:rsid w:val="00D861AF"/>
    <w:rsid w:val="00D9094B"/>
    <w:rsid w:val="00D90CC6"/>
    <w:rsid w:val="00D93209"/>
    <w:rsid w:val="00D94BF5"/>
    <w:rsid w:val="00D94F4A"/>
    <w:rsid w:val="00D952EB"/>
    <w:rsid w:val="00D969B3"/>
    <w:rsid w:val="00D96B77"/>
    <w:rsid w:val="00D96BE8"/>
    <w:rsid w:val="00D97380"/>
    <w:rsid w:val="00D97C74"/>
    <w:rsid w:val="00DA0857"/>
    <w:rsid w:val="00DA0D6A"/>
    <w:rsid w:val="00DA0DBA"/>
    <w:rsid w:val="00DA11E5"/>
    <w:rsid w:val="00DA1F3A"/>
    <w:rsid w:val="00DA224E"/>
    <w:rsid w:val="00DA2459"/>
    <w:rsid w:val="00DA2EFE"/>
    <w:rsid w:val="00DA2FC9"/>
    <w:rsid w:val="00DA33B4"/>
    <w:rsid w:val="00DA34C4"/>
    <w:rsid w:val="00DA3931"/>
    <w:rsid w:val="00DA3ED4"/>
    <w:rsid w:val="00DA5362"/>
    <w:rsid w:val="00DA5405"/>
    <w:rsid w:val="00DA5B93"/>
    <w:rsid w:val="00DA623A"/>
    <w:rsid w:val="00DA6923"/>
    <w:rsid w:val="00DA6B66"/>
    <w:rsid w:val="00DA73C3"/>
    <w:rsid w:val="00DB066A"/>
    <w:rsid w:val="00DB22B4"/>
    <w:rsid w:val="00DB40EE"/>
    <w:rsid w:val="00DB574A"/>
    <w:rsid w:val="00DB766C"/>
    <w:rsid w:val="00DB7F90"/>
    <w:rsid w:val="00DB7FA4"/>
    <w:rsid w:val="00DC0012"/>
    <w:rsid w:val="00DC003E"/>
    <w:rsid w:val="00DC006F"/>
    <w:rsid w:val="00DC16D8"/>
    <w:rsid w:val="00DC42F0"/>
    <w:rsid w:val="00DC4530"/>
    <w:rsid w:val="00DC4547"/>
    <w:rsid w:val="00DC4854"/>
    <w:rsid w:val="00DC5C44"/>
    <w:rsid w:val="00DC5E3F"/>
    <w:rsid w:val="00DC61D9"/>
    <w:rsid w:val="00DD2BB0"/>
    <w:rsid w:val="00DD3AE8"/>
    <w:rsid w:val="00DD4E8F"/>
    <w:rsid w:val="00DD52DF"/>
    <w:rsid w:val="00DD6B14"/>
    <w:rsid w:val="00DD6F3D"/>
    <w:rsid w:val="00DD7A7D"/>
    <w:rsid w:val="00DD7B7B"/>
    <w:rsid w:val="00DE042B"/>
    <w:rsid w:val="00DE0D32"/>
    <w:rsid w:val="00DE17BF"/>
    <w:rsid w:val="00DE2863"/>
    <w:rsid w:val="00DE42D8"/>
    <w:rsid w:val="00DE4509"/>
    <w:rsid w:val="00DE4923"/>
    <w:rsid w:val="00DE5679"/>
    <w:rsid w:val="00DE5B8F"/>
    <w:rsid w:val="00DE5BF6"/>
    <w:rsid w:val="00DE74B5"/>
    <w:rsid w:val="00DE795A"/>
    <w:rsid w:val="00DF0E5D"/>
    <w:rsid w:val="00DF19B7"/>
    <w:rsid w:val="00DF1CA0"/>
    <w:rsid w:val="00DF27F5"/>
    <w:rsid w:val="00DF3176"/>
    <w:rsid w:val="00DF3E16"/>
    <w:rsid w:val="00DF549F"/>
    <w:rsid w:val="00DF5B57"/>
    <w:rsid w:val="00DF6BC3"/>
    <w:rsid w:val="00DF7A45"/>
    <w:rsid w:val="00E007D4"/>
    <w:rsid w:val="00E02BE0"/>
    <w:rsid w:val="00E02FDC"/>
    <w:rsid w:val="00E0368B"/>
    <w:rsid w:val="00E04605"/>
    <w:rsid w:val="00E046A4"/>
    <w:rsid w:val="00E046FD"/>
    <w:rsid w:val="00E0489B"/>
    <w:rsid w:val="00E05182"/>
    <w:rsid w:val="00E057BF"/>
    <w:rsid w:val="00E1080E"/>
    <w:rsid w:val="00E10B50"/>
    <w:rsid w:val="00E11624"/>
    <w:rsid w:val="00E12483"/>
    <w:rsid w:val="00E13D44"/>
    <w:rsid w:val="00E145EB"/>
    <w:rsid w:val="00E14672"/>
    <w:rsid w:val="00E148C9"/>
    <w:rsid w:val="00E1588C"/>
    <w:rsid w:val="00E22CA6"/>
    <w:rsid w:val="00E23542"/>
    <w:rsid w:val="00E238AD"/>
    <w:rsid w:val="00E24A4C"/>
    <w:rsid w:val="00E26242"/>
    <w:rsid w:val="00E30724"/>
    <w:rsid w:val="00E309C3"/>
    <w:rsid w:val="00E318F3"/>
    <w:rsid w:val="00E3322F"/>
    <w:rsid w:val="00E342CE"/>
    <w:rsid w:val="00E37A61"/>
    <w:rsid w:val="00E40444"/>
    <w:rsid w:val="00E41971"/>
    <w:rsid w:val="00E4226D"/>
    <w:rsid w:val="00E43414"/>
    <w:rsid w:val="00E4390A"/>
    <w:rsid w:val="00E43AAE"/>
    <w:rsid w:val="00E43E29"/>
    <w:rsid w:val="00E45A40"/>
    <w:rsid w:val="00E479E1"/>
    <w:rsid w:val="00E50154"/>
    <w:rsid w:val="00E501D7"/>
    <w:rsid w:val="00E513E2"/>
    <w:rsid w:val="00E52743"/>
    <w:rsid w:val="00E52B8C"/>
    <w:rsid w:val="00E52E1B"/>
    <w:rsid w:val="00E53AFC"/>
    <w:rsid w:val="00E54B6E"/>
    <w:rsid w:val="00E54E2D"/>
    <w:rsid w:val="00E550E0"/>
    <w:rsid w:val="00E5676F"/>
    <w:rsid w:val="00E56776"/>
    <w:rsid w:val="00E568E7"/>
    <w:rsid w:val="00E56BE7"/>
    <w:rsid w:val="00E57260"/>
    <w:rsid w:val="00E5728C"/>
    <w:rsid w:val="00E5771F"/>
    <w:rsid w:val="00E606DC"/>
    <w:rsid w:val="00E60977"/>
    <w:rsid w:val="00E61004"/>
    <w:rsid w:val="00E611B3"/>
    <w:rsid w:val="00E617DF"/>
    <w:rsid w:val="00E618DE"/>
    <w:rsid w:val="00E625F1"/>
    <w:rsid w:val="00E62C7F"/>
    <w:rsid w:val="00E63654"/>
    <w:rsid w:val="00E6368D"/>
    <w:rsid w:val="00E64543"/>
    <w:rsid w:val="00E65EEE"/>
    <w:rsid w:val="00E67259"/>
    <w:rsid w:val="00E6732E"/>
    <w:rsid w:val="00E674D0"/>
    <w:rsid w:val="00E67609"/>
    <w:rsid w:val="00E67CD5"/>
    <w:rsid w:val="00E67F5A"/>
    <w:rsid w:val="00E70447"/>
    <w:rsid w:val="00E707B4"/>
    <w:rsid w:val="00E71293"/>
    <w:rsid w:val="00E713FE"/>
    <w:rsid w:val="00E71C38"/>
    <w:rsid w:val="00E7247C"/>
    <w:rsid w:val="00E739D8"/>
    <w:rsid w:val="00E74704"/>
    <w:rsid w:val="00E7513E"/>
    <w:rsid w:val="00E7546D"/>
    <w:rsid w:val="00E75C38"/>
    <w:rsid w:val="00E7750C"/>
    <w:rsid w:val="00E77723"/>
    <w:rsid w:val="00E80222"/>
    <w:rsid w:val="00E81355"/>
    <w:rsid w:val="00E813CF"/>
    <w:rsid w:val="00E81F40"/>
    <w:rsid w:val="00E822B9"/>
    <w:rsid w:val="00E83C59"/>
    <w:rsid w:val="00E84588"/>
    <w:rsid w:val="00E8488B"/>
    <w:rsid w:val="00E8498E"/>
    <w:rsid w:val="00E87062"/>
    <w:rsid w:val="00E87FA5"/>
    <w:rsid w:val="00E92821"/>
    <w:rsid w:val="00E9420B"/>
    <w:rsid w:val="00E9429D"/>
    <w:rsid w:val="00E945BE"/>
    <w:rsid w:val="00E9488E"/>
    <w:rsid w:val="00E96747"/>
    <w:rsid w:val="00E96FAE"/>
    <w:rsid w:val="00E97613"/>
    <w:rsid w:val="00E97C8C"/>
    <w:rsid w:val="00E97CBA"/>
    <w:rsid w:val="00EA0E91"/>
    <w:rsid w:val="00EA1AE0"/>
    <w:rsid w:val="00EA244B"/>
    <w:rsid w:val="00EA25C2"/>
    <w:rsid w:val="00EA326A"/>
    <w:rsid w:val="00EA39E4"/>
    <w:rsid w:val="00EA54DB"/>
    <w:rsid w:val="00EA59BB"/>
    <w:rsid w:val="00EA5F82"/>
    <w:rsid w:val="00EA6266"/>
    <w:rsid w:val="00EB02A5"/>
    <w:rsid w:val="00EB03BD"/>
    <w:rsid w:val="00EB0ED7"/>
    <w:rsid w:val="00EB1F11"/>
    <w:rsid w:val="00EB27AD"/>
    <w:rsid w:val="00EB2961"/>
    <w:rsid w:val="00EB2CB5"/>
    <w:rsid w:val="00EB2D39"/>
    <w:rsid w:val="00EB2D90"/>
    <w:rsid w:val="00EB330D"/>
    <w:rsid w:val="00EB460B"/>
    <w:rsid w:val="00EB5DE6"/>
    <w:rsid w:val="00EB603B"/>
    <w:rsid w:val="00EB7B1B"/>
    <w:rsid w:val="00EC094F"/>
    <w:rsid w:val="00EC11FD"/>
    <w:rsid w:val="00EC1398"/>
    <w:rsid w:val="00EC1C31"/>
    <w:rsid w:val="00EC2A42"/>
    <w:rsid w:val="00EC2B99"/>
    <w:rsid w:val="00EC2CEA"/>
    <w:rsid w:val="00EC3318"/>
    <w:rsid w:val="00EC3437"/>
    <w:rsid w:val="00EC3A06"/>
    <w:rsid w:val="00EC3D3F"/>
    <w:rsid w:val="00EC6373"/>
    <w:rsid w:val="00EC66D0"/>
    <w:rsid w:val="00EC66F7"/>
    <w:rsid w:val="00EC7389"/>
    <w:rsid w:val="00EC7B45"/>
    <w:rsid w:val="00ED01C6"/>
    <w:rsid w:val="00ED03C7"/>
    <w:rsid w:val="00ED0BE0"/>
    <w:rsid w:val="00ED12CE"/>
    <w:rsid w:val="00ED2730"/>
    <w:rsid w:val="00ED2966"/>
    <w:rsid w:val="00ED29CB"/>
    <w:rsid w:val="00ED3073"/>
    <w:rsid w:val="00ED43B9"/>
    <w:rsid w:val="00ED43BA"/>
    <w:rsid w:val="00ED46E7"/>
    <w:rsid w:val="00ED6170"/>
    <w:rsid w:val="00ED713A"/>
    <w:rsid w:val="00ED7256"/>
    <w:rsid w:val="00ED779F"/>
    <w:rsid w:val="00EE0B65"/>
    <w:rsid w:val="00EE0E45"/>
    <w:rsid w:val="00EE16CE"/>
    <w:rsid w:val="00EE2B82"/>
    <w:rsid w:val="00EE2EEE"/>
    <w:rsid w:val="00EE30DB"/>
    <w:rsid w:val="00EE31F2"/>
    <w:rsid w:val="00EE359C"/>
    <w:rsid w:val="00EE3ECD"/>
    <w:rsid w:val="00EE456E"/>
    <w:rsid w:val="00EE4630"/>
    <w:rsid w:val="00EE4AA6"/>
    <w:rsid w:val="00EE4D2C"/>
    <w:rsid w:val="00EE4F7A"/>
    <w:rsid w:val="00EE611E"/>
    <w:rsid w:val="00EE7A1A"/>
    <w:rsid w:val="00EE7B10"/>
    <w:rsid w:val="00EF0877"/>
    <w:rsid w:val="00EF101A"/>
    <w:rsid w:val="00EF14AF"/>
    <w:rsid w:val="00EF1557"/>
    <w:rsid w:val="00EF1620"/>
    <w:rsid w:val="00EF184B"/>
    <w:rsid w:val="00EF2AC2"/>
    <w:rsid w:val="00EF2C12"/>
    <w:rsid w:val="00EF31DA"/>
    <w:rsid w:val="00EF331B"/>
    <w:rsid w:val="00EF3ABA"/>
    <w:rsid w:val="00EF3CAB"/>
    <w:rsid w:val="00EF445E"/>
    <w:rsid w:val="00EF47CC"/>
    <w:rsid w:val="00EF56BC"/>
    <w:rsid w:val="00EF6568"/>
    <w:rsid w:val="00EF69BB"/>
    <w:rsid w:val="00EF6AD1"/>
    <w:rsid w:val="00EF7B2A"/>
    <w:rsid w:val="00F00252"/>
    <w:rsid w:val="00F01088"/>
    <w:rsid w:val="00F0280F"/>
    <w:rsid w:val="00F02F43"/>
    <w:rsid w:val="00F031B0"/>
    <w:rsid w:val="00F03B61"/>
    <w:rsid w:val="00F03ECC"/>
    <w:rsid w:val="00F03FE4"/>
    <w:rsid w:val="00F04343"/>
    <w:rsid w:val="00F04A38"/>
    <w:rsid w:val="00F04EEC"/>
    <w:rsid w:val="00F0509C"/>
    <w:rsid w:val="00F0538D"/>
    <w:rsid w:val="00F05941"/>
    <w:rsid w:val="00F07064"/>
    <w:rsid w:val="00F10BE4"/>
    <w:rsid w:val="00F11C2A"/>
    <w:rsid w:val="00F121EA"/>
    <w:rsid w:val="00F12374"/>
    <w:rsid w:val="00F12B9A"/>
    <w:rsid w:val="00F133A5"/>
    <w:rsid w:val="00F133C1"/>
    <w:rsid w:val="00F13704"/>
    <w:rsid w:val="00F14DF4"/>
    <w:rsid w:val="00F158AC"/>
    <w:rsid w:val="00F15F44"/>
    <w:rsid w:val="00F213E9"/>
    <w:rsid w:val="00F21D7B"/>
    <w:rsid w:val="00F21F1F"/>
    <w:rsid w:val="00F2230A"/>
    <w:rsid w:val="00F2291F"/>
    <w:rsid w:val="00F24AEA"/>
    <w:rsid w:val="00F24F8B"/>
    <w:rsid w:val="00F25B9F"/>
    <w:rsid w:val="00F26E06"/>
    <w:rsid w:val="00F27861"/>
    <w:rsid w:val="00F27934"/>
    <w:rsid w:val="00F27C79"/>
    <w:rsid w:val="00F30188"/>
    <w:rsid w:val="00F3070C"/>
    <w:rsid w:val="00F32AB6"/>
    <w:rsid w:val="00F33A8E"/>
    <w:rsid w:val="00F3468F"/>
    <w:rsid w:val="00F34F2B"/>
    <w:rsid w:val="00F35470"/>
    <w:rsid w:val="00F355DD"/>
    <w:rsid w:val="00F3596F"/>
    <w:rsid w:val="00F36373"/>
    <w:rsid w:val="00F3688E"/>
    <w:rsid w:val="00F3725D"/>
    <w:rsid w:val="00F37552"/>
    <w:rsid w:val="00F4031C"/>
    <w:rsid w:val="00F40B02"/>
    <w:rsid w:val="00F40B15"/>
    <w:rsid w:val="00F41350"/>
    <w:rsid w:val="00F42B46"/>
    <w:rsid w:val="00F42B83"/>
    <w:rsid w:val="00F470BC"/>
    <w:rsid w:val="00F50BC1"/>
    <w:rsid w:val="00F50DF8"/>
    <w:rsid w:val="00F512A3"/>
    <w:rsid w:val="00F516D8"/>
    <w:rsid w:val="00F51998"/>
    <w:rsid w:val="00F521D5"/>
    <w:rsid w:val="00F524D5"/>
    <w:rsid w:val="00F52D39"/>
    <w:rsid w:val="00F52EB4"/>
    <w:rsid w:val="00F545E2"/>
    <w:rsid w:val="00F5479D"/>
    <w:rsid w:val="00F55121"/>
    <w:rsid w:val="00F55D18"/>
    <w:rsid w:val="00F57175"/>
    <w:rsid w:val="00F57456"/>
    <w:rsid w:val="00F576D0"/>
    <w:rsid w:val="00F5771F"/>
    <w:rsid w:val="00F60AB0"/>
    <w:rsid w:val="00F60C32"/>
    <w:rsid w:val="00F612F1"/>
    <w:rsid w:val="00F61401"/>
    <w:rsid w:val="00F61C68"/>
    <w:rsid w:val="00F62338"/>
    <w:rsid w:val="00F62367"/>
    <w:rsid w:val="00F62C04"/>
    <w:rsid w:val="00F62FE6"/>
    <w:rsid w:val="00F64CA0"/>
    <w:rsid w:val="00F65489"/>
    <w:rsid w:val="00F6572D"/>
    <w:rsid w:val="00F666B8"/>
    <w:rsid w:val="00F67404"/>
    <w:rsid w:val="00F7065D"/>
    <w:rsid w:val="00F7153D"/>
    <w:rsid w:val="00F725FE"/>
    <w:rsid w:val="00F72C0E"/>
    <w:rsid w:val="00F72C6C"/>
    <w:rsid w:val="00F73815"/>
    <w:rsid w:val="00F7506E"/>
    <w:rsid w:val="00F75B1B"/>
    <w:rsid w:val="00F766AA"/>
    <w:rsid w:val="00F76FED"/>
    <w:rsid w:val="00F8005D"/>
    <w:rsid w:val="00F805CA"/>
    <w:rsid w:val="00F81120"/>
    <w:rsid w:val="00F8142D"/>
    <w:rsid w:val="00F81E86"/>
    <w:rsid w:val="00F825EC"/>
    <w:rsid w:val="00F826B9"/>
    <w:rsid w:val="00F82AA5"/>
    <w:rsid w:val="00F82EF9"/>
    <w:rsid w:val="00F85774"/>
    <w:rsid w:val="00F864D2"/>
    <w:rsid w:val="00F86E28"/>
    <w:rsid w:val="00F90220"/>
    <w:rsid w:val="00F90227"/>
    <w:rsid w:val="00F90560"/>
    <w:rsid w:val="00F918EA"/>
    <w:rsid w:val="00F91EA4"/>
    <w:rsid w:val="00F932DE"/>
    <w:rsid w:val="00F9563F"/>
    <w:rsid w:val="00F9779B"/>
    <w:rsid w:val="00FA0858"/>
    <w:rsid w:val="00FA12A3"/>
    <w:rsid w:val="00FA441D"/>
    <w:rsid w:val="00FA475A"/>
    <w:rsid w:val="00FA54AE"/>
    <w:rsid w:val="00FA747A"/>
    <w:rsid w:val="00FB15C2"/>
    <w:rsid w:val="00FB356F"/>
    <w:rsid w:val="00FB3E6C"/>
    <w:rsid w:val="00FB4A1F"/>
    <w:rsid w:val="00FB4F3E"/>
    <w:rsid w:val="00FB586F"/>
    <w:rsid w:val="00FB5966"/>
    <w:rsid w:val="00FB5D6D"/>
    <w:rsid w:val="00FB6224"/>
    <w:rsid w:val="00FB6687"/>
    <w:rsid w:val="00FC0386"/>
    <w:rsid w:val="00FC2C63"/>
    <w:rsid w:val="00FC2F12"/>
    <w:rsid w:val="00FC5560"/>
    <w:rsid w:val="00FC683C"/>
    <w:rsid w:val="00FC7316"/>
    <w:rsid w:val="00FD02C1"/>
    <w:rsid w:val="00FD0441"/>
    <w:rsid w:val="00FD04AA"/>
    <w:rsid w:val="00FD05DF"/>
    <w:rsid w:val="00FD1045"/>
    <w:rsid w:val="00FD2641"/>
    <w:rsid w:val="00FD3BD0"/>
    <w:rsid w:val="00FD449F"/>
    <w:rsid w:val="00FD4557"/>
    <w:rsid w:val="00FD732C"/>
    <w:rsid w:val="00FE0BF9"/>
    <w:rsid w:val="00FE0E9B"/>
    <w:rsid w:val="00FE2D18"/>
    <w:rsid w:val="00FE2EE9"/>
    <w:rsid w:val="00FE3BC3"/>
    <w:rsid w:val="00FE41C5"/>
    <w:rsid w:val="00FE5E8B"/>
    <w:rsid w:val="00FE79B3"/>
    <w:rsid w:val="00FE7F46"/>
    <w:rsid w:val="00FF0D19"/>
    <w:rsid w:val="00FF1A00"/>
    <w:rsid w:val="00FF3F0F"/>
    <w:rsid w:val="00FF4258"/>
    <w:rsid w:val="00FF438C"/>
    <w:rsid w:val="00FF4903"/>
    <w:rsid w:val="00FF4DFA"/>
    <w:rsid w:val="00FF6053"/>
    <w:rsid w:val="00FF6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0F9"/>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930F9"/>
    <w:rPr>
      <w:color w:val="333399"/>
      <w:u w:val="single"/>
    </w:rPr>
  </w:style>
  <w:style w:type="character" w:styleId="a4">
    <w:name w:val="FollowedHyperlink"/>
    <w:uiPriority w:val="99"/>
    <w:semiHidden/>
    <w:unhideWhenUsed/>
    <w:rsid w:val="00B930F9"/>
    <w:rPr>
      <w:color w:val="800080"/>
      <w:u w:val="single"/>
    </w:rPr>
  </w:style>
  <w:style w:type="paragraph" w:styleId="a5">
    <w:name w:val="Body Text Indent"/>
    <w:basedOn w:val="a"/>
    <w:link w:val="a6"/>
    <w:uiPriority w:val="99"/>
    <w:semiHidden/>
    <w:unhideWhenUsed/>
    <w:rsid w:val="00B930F9"/>
    <w:pPr>
      <w:spacing w:after="120"/>
      <w:ind w:left="283"/>
    </w:pPr>
  </w:style>
  <w:style w:type="character" w:customStyle="1" w:styleId="a6">
    <w:name w:val="Основной текст с отступом Знак"/>
    <w:link w:val="a5"/>
    <w:uiPriority w:val="99"/>
    <w:semiHidden/>
    <w:rsid w:val="00B930F9"/>
    <w:rPr>
      <w:rFonts w:eastAsia="Times New Roman"/>
      <w:color w:val="000000"/>
      <w:sz w:val="24"/>
      <w:szCs w:val="24"/>
    </w:rPr>
  </w:style>
  <w:style w:type="paragraph" w:customStyle="1" w:styleId="s8">
    <w:name w:val="s8"/>
    <w:basedOn w:val="a"/>
    <w:rsid w:val="00B930F9"/>
    <w:rPr>
      <w:color w:val="333399"/>
    </w:rPr>
  </w:style>
  <w:style w:type="character" w:customStyle="1" w:styleId="s0">
    <w:name w:val="s0"/>
    <w:qFormat/>
    <w:rsid w:val="00B930F9"/>
    <w:rPr>
      <w:rFonts w:ascii="Times New Roman" w:hAnsi="Times New Roman" w:cs="Times New Roman" w:hint="default"/>
      <w:b w:val="0"/>
      <w:bCs w:val="0"/>
      <w:i w:val="0"/>
      <w:iCs w:val="0"/>
      <w:color w:val="000000"/>
    </w:rPr>
  </w:style>
  <w:style w:type="character" w:customStyle="1" w:styleId="s3">
    <w:name w:val="s3"/>
    <w:rsid w:val="00B930F9"/>
    <w:rPr>
      <w:rFonts w:ascii="Times New Roman" w:hAnsi="Times New Roman" w:cs="Times New Roman" w:hint="default"/>
      <w:i/>
      <w:iCs/>
      <w:color w:val="FF0000"/>
    </w:rPr>
  </w:style>
  <w:style w:type="character" w:customStyle="1" w:styleId="s2">
    <w:name w:val="s2"/>
    <w:rsid w:val="00B930F9"/>
    <w:rPr>
      <w:rFonts w:ascii="Times New Roman" w:hAnsi="Times New Roman" w:cs="Times New Roman" w:hint="default"/>
      <w:b w:val="0"/>
      <w:bCs w:val="0"/>
      <w:color w:val="333399"/>
      <w:u w:val="single"/>
    </w:rPr>
  </w:style>
  <w:style w:type="character" w:customStyle="1" w:styleId="s6">
    <w:name w:val="s6"/>
    <w:rsid w:val="00B930F9"/>
    <w:rPr>
      <w:rFonts w:ascii="Times New Roman" w:hAnsi="Times New Roman" w:cs="Times New Roman" w:hint="default"/>
      <w:strike/>
      <w:color w:val="808000"/>
    </w:rPr>
  </w:style>
  <w:style w:type="character" w:customStyle="1" w:styleId="s1">
    <w:name w:val="s1"/>
    <w:qFormat/>
    <w:rsid w:val="00B930F9"/>
    <w:rPr>
      <w:rFonts w:ascii="Times New Roman" w:hAnsi="Times New Roman" w:cs="Times New Roman" w:hint="default"/>
      <w:b/>
      <w:bCs/>
      <w:color w:val="000000"/>
    </w:rPr>
  </w:style>
  <w:style w:type="character" w:customStyle="1" w:styleId="s7">
    <w:name w:val="s7"/>
    <w:rsid w:val="00B930F9"/>
    <w:rPr>
      <w:rFonts w:ascii="Courier New" w:hAnsi="Courier New" w:cs="Courier New" w:hint="default"/>
      <w:b w:val="0"/>
      <w:bCs w:val="0"/>
      <w:color w:val="000000"/>
    </w:rPr>
  </w:style>
  <w:style w:type="character" w:customStyle="1" w:styleId="s9">
    <w:name w:val="s9"/>
    <w:rsid w:val="00B930F9"/>
    <w:rPr>
      <w:rFonts w:ascii="Times New Roman" w:hAnsi="Times New Roman" w:cs="Times New Roman" w:hint="default"/>
      <w:i/>
      <w:iCs/>
      <w:color w:val="333399"/>
      <w:u w:val="single"/>
      <w:bdr w:val="none" w:sz="0" w:space="0" w:color="auto" w:frame="1"/>
    </w:rPr>
  </w:style>
  <w:style w:type="character" w:customStyle="1" w:styleId="s10">
    <w:name w:val="s10"/>
    <w:rsid w:val="00B930F9"/>
    <w:rPr>
      <w:rFonts w:ascii="Times New Roman" w:hAnsi="Times New Roman" w:cs="Times New Roman" w:hint="default"/>
      <w:color w:val="333399"/>
      <w:u w:val="single"/>
      <w:bdr w:val="none" w:sz="0" w:space="0" w:color="auto" w:frame="1"/>
    </w:rPr>
  </w:style>
  <w:style w:type="character" w:customStyle="1" w:styleId="s11">
    <w:name w:val="s11"/>
    <w:rsid w:val="00B930F9"/>
    <w:rPr>
      <w:rFonts w:ascii="Courier New" w:hAnsi="Courier New" w:cs="Courier New" w:hint="default"/>
      <w:b/>
      <w:bCs/>
      <w:color w:val="000000"/>
    </w:rPr>
  </w:style>
  <w:style w:type="character" w:customStyle="1" w:styleId="s12">
    <w:name w:val="s12"/>
    <w:rsid w:val="00B930F9"/>
    <w:rPr>
      <w:rFonts w:ascii="Courier New" w:hAnsi="Courier New" w:cs="Courier New" w:hint="default"/>
      <w:b w:val="0"/>
      <w:bCs w:val="0"/>
      <w:color w:val="333399"/>
      <w:u w:val="single"/>
    </w:rPr>
  </w:style>
  <w:style w:type="character" w:customStyle="1" w:styleId="s13">
    <w:name w:val="s13"/>
    <w:rsid w:val="00B930F9"/>
    <w:rPr>
      <w:rFonts w:ascii="Courier New" w:hAnsi="Courier New" w:cs="Courier New" w:hint="default"/>
      <w:i/>
      <w:iCs/>
      <w:color w:val="FF0000"/>
    </w:rPr>
  </w:style>
  <w:style w:type="character" w:customStyle="1" w:styleId="s14">
    <w:name w:val="s14"/>
    <w:rsid w:val="00B930F9"/>
    <w:rPr>
      <w:rFonts w:ascii="Courier New" w:hAnsi="Courier New" w:cs="Courier New" w:hint="default"/>
      <w:strike/>
      <w:color w:val="008000"/>
    </w:rPr>
  </w:style>
  <w:style w:type="character" w:customStyle="1" w:styleId="s15">
    <w:name w:val="s15"/>
    <w:rsid w:val="00B930F9"/>
    <w:rPr>
      <w:rFonts w:ascii="Courier New" w:hAnsi="Courier New" w:cs="Courier New" w:hint="default"/>
      <w:color w:val="333399"/>
      <w:u w:val="single"/>
      <w:bdr w:val="none" w:sz="0" w:space="0" w:color="auto" w:frame="1"/>
    </w:rPr>
  </w:style>
  <w:style w:type="character" w:customStyle="1" w:styleId="s16">
    <w:name w:val="s16"/>
    <w:rsid w:val="00B930F9"/>
    <w:rPr>
      <w:rFonts w:ascii="Times New Roman" w:hAnsi="Times New Roman" w:cs="Times New Roman" w:hint="default"/>
      <w:b w:val="0"/>
      <w:bCs w:val="0"/>
      <w:i/>
      <w:iCs/>
      <w:caps w:val="0"/>
      <w:color w:val="000000"/>
    </w:rPr>
  </w:style>
  <w:style w:type="character" w:customStyle="1" w:styleId="s17">
    <w:name w:val="s17"/>
    <w:rsid w:val="00B930F9"/>
    <w:rPr>
      <w:rFonts w:ascii="Times New Roman" w:hAnsi="Times New Roman" w:cs="Times New Roman" w:hint="default"/>
      <w:b w:val="0"/>
      <w:bCs w:val="0"/>
      <w:color w:val="000000"/>
    </w:rPr>
  </w:style>
  <w:style w:type="character" w:customStyle="1" w:styleId="s18">
    <w:name w:val="s18"/>
    <w:rsid w:val="00B930F9"/>
    <w:rPr>
      <w:rFonts w:ascii="Times New Roman" w:hAnsi="Times New Roman" w:cs="Times New Roman" w:hint="default"/>
      <w:b w:val="0"/>
      <w:bCs w:val="0"/>
      <w:color w:val="000000"/>
    </w:rPr>
  </w:style>
  <w:style w:type="character" w:customStyle="1" w:styleId="s19">
    <w:name w:val="s19"/>
    <w:rsid w:val="00B930F9"/>
    <w:rPr>
      <w:rFonts w:ascii="Times New Roman" w:hAnsi="Times New Roman" w:cs="Times New Roman" w:hint="default"/>
      <w:b w:val="0"/>
      <w:bCs w:val="0"/>
      <w:i w:val="0"/>
      <w:iCs w:val="0"/>
      <w:color w:val="008000"/>
    </w:rPr>
  </w:style>
  <w:style w:type="character" w:customStyle="1" w:styleId="s00">
    <w:name w:val="s00"/>
    <w:rsid w:val="00B930F9"/>
    <w:rPr>
      <w:rFonts w:ascii="Times New Roman" w:hAnsi="Times New Roman" w:cs="Times New Roman" w:hint="default"/>
      <w:b w:val="0"/>
      <w:bCs w:val="0"/>
      <w:i w:val="0"/>
      <w:iCs w:val="0"/>
      <w:color w:val="000000"/>
    </w:rPr>
  </w:style>
  <w:style w:type="paragraph" w:styleId="a7">
    <w:name w:val="header"/>
    <w:basedOn w:val="a"/>
    <w:link w:val="a8"/>
    <w:uiPriority w:val="99"/>
    <w:unhideWhenUsed/>
    <w:rsid w:val="00AD2385"/>
    <w:pPr>
      <w:tabs>
        <w:tab w:val="center" w:pos="4677"/>
        <w:tab w:val="right" w:pos="9355"/>
      </w:tabs>
    </w:pPr>
  </w:style>
  <w:style w:type="character" w:customStyle="1" w:styleId="a8">
    <w:name w:val="Верхний колонтитул Знак"/>
    <w:link w:val="a7"/>
    <w:uiPriority w:val="99"/>
    <w:rsid w:val="00AD2385"/>
    <w:rPr>
      <w:color w:val="000000"/>
      <w:sz w:val="24"/>
      <w:szCs w:val="24"/>
    </w:rPr>
  </w:style>
  <w:style w:type="paragraph" w:styleId="a9">
    <w:name w:val="footer"/>
    <w:basedOn w:val="a"/>
    <w:link w:val="aa"/>
    <w:uiPriority w:val="99"/>
    <w:unhideWhenUsed/>
    <w:rsid w:val="00AD2385"/>
    <w:pPr>
      <w:tabs>
        <w:tab w:val="center" w:pos="4677"/>
        <w:tab w:val="right" w:pos="9355"/>
      </w:tabs>
    </w:pPr>
  </w:style>
  <w:style w:type="character" w:customStyle="1" w:styleId="aa">
    <w:name w:val="Нижний колонтитул Знак"/>
    <w:link w:val="a9"/>
    <w:uiPriority w:val="99"/>
    <w:rsid w:val="00AD2385"/>
    <w:rPr>
      <w:color w:val="000000"/>
      <w:sz w:val="24"/>
      <w:szCs w:val="24"/>
    </w:rPr>
  </w:style>
  <w:style w:type="paragraph" w:styleId="ab">
    <w:name w:val="List Paragraph"/>
    <w:basedOn w:val="a"/>
    <w:uiPriority w:val="34"/>
    <w:qFormat/>
    <w:rsid w:val="00DE17BF"/>
    <w:pPr>
      <w:ind w:left="720"/>
      <w:contextualSpacing/>
    </w:pPr>
  </w:style>
  <w:style w:type="paragraph" w:styleId="ac">
    <w:name w:val="Balloon Text"/>
    <w:basedOn w:val="a"/>
    <w:link w:val="ad"/>
    <w:uiPriority w:val="99"/>
    <w:semiHidden/>
    <w:unhideWhenUsed/>
    <w:rsid w:val="00626763"/>
    <w:rPr>
      <w:rFonts w:ascii="Tahoma" w:hAnsi="Tahoma" w:cs="Tahoma"/>
      <w:sz w:val="16"/>
      <w:szCs w:val="16"/>
    </w:rPr>
  </w:style>
  <w:style w:type="character" w:customStyle="1" w:styleId="ad">
    <w:name w:val="Текст выноски Знак"/>
    <w:link w:val="ac"/>
    <w:uiPriority w:val="99"/>
    <w:semiHidden/>
    <w:rsid w:val="00626763"/>
    <w:rPr>
      <w:rFonts w:ascii="Tahoma" w:hAnsi="Tahoma" w:cs="Tahoma"/>
      <w:color w:val="000000"/>
      <w:sz w:val="16"/>
      <w:szCs w:val="16"/>
    </w:rPr>
  </w:style>
  <w:style w:type="character" w:customStyle="1" w:styleId="s202">
    <w:name w:val="s202"/>
    <w:basedOn w:val="a0"/>
    <w:rsid w:val="007146F0"/>
  </w:style>
  <w:style w:type="table" w:styleId="ae">
    <w:name w:val="Table Grid"/>
    <w:basedOn w:val="a1"/>
    <w:uiPriority w:val="59"/>
    <w:rsid w:val="00B42B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144709"/>
    <w:rPr>
      <w:sz w:val="16"/>
      <w:szCs w:val="16"/>
    </w:rPr>
  </w:style>
  <w:style w:type="paragraph" w:styleId="af0">
    <w:name w:val="annotation text"/>
    <w:basedOn w:val="a"/>
    <w:link w:val="af1"/>
    <w:uiPriority w:val="99"/>
    <w:semiHidden/>
    <w:unhideWhenUsed/>
    <w:rsid w:val="00144709"/>
    <w:rPr>
      <w:sz w:val="20"/>
      <w:szCs w:val="20"/>
    </w:rPr>
  </w:style>
  <w:style w:type="character" w:customStyle="1" w:styleId="af1">
    <w:name w:val="Текст примечания Знак"/>
    <w:link w:val="af0"/>
    <w:uiPriority w:val="99"/>
    <w:semiHidden/>
    <w:rsid w:val="00144709"/>
    <w:rPr>
      <w:color w:val="000000"/>
    </w:rPr>
  </w:style>
  <w:style w:type="paragraph" w:styleId="af2">
    <w:name w:val="annotation subject"/>
    <w:basedOn w:val="af0"/>
    <w:next w:val="af0"/>
    <w:link w:val="af3"/>
    <w:uiPriority w:val="99"/>
    <w:semiHidden/>
    <w:unhideWhenUsed/>
    <w:rsid w:val="00144709"/>
    <w:rPr>
      <w:b/>
      <w:bCs/>
    </w:rPr>
  </w:style>
  <w:style w:type="character" w:customStyle="1" w:styleId="af3">
    <w:name w:val="Тема примечания Знак"/>
    <w:link w:val="af2"/>
    <w:uiPriority w:val="99"/>
    <w:semiHidden/>
    <w:rsid w:val="00144709"/>
    <w:rPr>
      <w:b/>
      <w:bCs/>
      <w:color w:val="000000"/>
    </w:rPr>
  </w:style>
  <w:style w:type="character" w:customStyle="1" w:styleId="s20">
    <w:name w:val="s20"/>
    <w:rsid w:val="00BE6D99"/>
  </w:style>
  <w:style w:type="paragraph" w:styleId="af4">
    <w:name w:val="Normal (Web)"/>
    <w:basedOn w:val="a"/>
    <w:uiPriority w:val="99"/>
    <w:unhideWhenUsed/>
    <w:rsid w:val="00017D19"/>
    <w:pPr>
      <w:spacing w:before="100" w:beforeAutospacing="1" w:after="100" w:afterAutospacing="1"/>
    </w:pPr>
    <w:rPr>
      <w:color w:val="auto"/>
    </w:rPr>
  </w:style>
  <w:style w:type="paragraph" w:customStyle="1" w:styleId="Default">
    <w:name w:val="Default"/>
    <w:rsid w:val="00EF6AD1"/>
    <w:pPr>
      <w:autoSpaceDE w:val="0"/>
      <w:autoSpaceDN w:val="0"/>
      <w:adjustRightInd w:val="0"/>
    </w:pPr>
    <w:rPr>
      <w:rFonts w:ascii="Arial" w:eastAsia="Calibri" w:hAnsi="Arial" w:cs="Arial"/>
      <w:color w:val="000000"/>
      <w:sz w:val="24"/>
      <w:szCs w:val="24"/>
      <w:lang w:eastAsia="en-US"/>
    </w:rPr>
  </w:style>
  <w:style w:type="paragraph" w:styleId="af5">
    <w:name w:val="footnote text"/>
    <w:basedOn w:val="a"/>
    <w:link w:val="af6"/>
    <w:uiPriority w:val="99"/>
    <w:semiHidden/>
    <w:unhideWhenUsed/>
    <w:rsid w:val="00EF6AD1"/>
    <w:rPr>
      <w:color w:val="auto"/>
      <w:sz w:val="20"/>
      <w:szCs w:val="20"/>
    </w:rPr>
  </w:style>
  <w:style w:type="character" w:customStyle="1" w:styleId="af6">
    <w:name w:val="Текст сноски Знак"/>
    <w:basedOn w:val="a0"/>
    <w:link w:val="af5"/>
    <w:uiPriority w:val="99"/>
    <w:semiHidden/>
    <w:rsid w:val="00EF6AD1"/>
  </w:style>
  <w:style w:type="character" w:styleId="af7">
    <w:name w:val="footnote reference"/>
    <w:uiPriority w:val="99"/>
    <w:semiHidden/>
    <w:unhideWhenUsed/>
    <w:rsid w:val="00EF6AD1"/>
    <w:rPr>
      <w:vertAlign w:val="superscript"/>
    </w:rPr>
  </w:style>
  <w:style w:type="character" w:customStyle="1" w:styleId="shorttext">
    <w:name w:val="short_text"/>
    <w:basedOn w:val="a0"/>
    <w:rsid w:val="00D645F1"/>
  </w:style>
  <w:style w:type="character" w:styleId="af8">
    <w:name w:val="Emphasis"/>
    <w:basedOn w:val="a0"/>
    <w:uiPriority w:val="20"/>
    <w:qFormat/>
    <w:rsid w:val="00E6368D"/>
    <w:rPr>
      <w:i/>
      <w:iCs/>
    </w:rPr>
  </w:style>
  <w:style w:type="paragraph" w:styleId="af9">
    <w:name w:val="No Spacing"/>
    <w:uiPriority w:val="1"/>
    <w:qFormat/>
    <w:rsid w:val="00E739D8"/>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0F9"/>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930F9"/>
    <w:rPr>
      <w:color w:val="333399"/>
      <w:u w:val="single"/>
    </w:rPr>
  </w:style>
  <w:style w:type="character" w:styleId="a4">
    <w:name w:val="FollowedHyperlink"/>
    <w:uiPriority w:val="99"/>
    <w:semiHidden/>
    <w:unhideWhenUsed/>
    <w:rsid w:val="00B930F9"/>
    <w:rPr>
      <w:color w:val="800080"/>
      <w:u w:val="single"/>
    </w:rPr>
  </w:style>
  <w:style w:type="paragraph" w:styleId="a5">
    <w:name w:val="Body Text Indent"/>
    <w:basedOn w:val="a"/>
    <w:link w:val="a6"/>
    <w:uiPriority w:val="99"/>
    <w:semiHidden/>
    <w:unhideWhenUsed/>
    <w:rsid w:val="00B930F9"/>
    <w:pPr>
      <w:spacing w:after="120"/>
      <w:ind w:left="283"/>
    </w:pPr>
  </w:style>
  <w:style w:type="character" w:customStyle="1" w:styleId="a6">
    <w:name w:val="Основной текст с отступом Знак"/>
    <w:link w:val="a5"/>
    <w:uiPriority w:val="99"/>
    <w:semiHidden/>
    <w:rsid w:val="00B930F9"/>
    <w:rPr>
      <w:rFonts w:eastAsia="Times New Roman"/>
      <w:color w:val="000000"/>
      <w:sz w:val="24"/>
      <w:szCs w:val="24"/>
    </w:rPr>
  </w:style>
  <w:style w:type="paragraph" w:customStyle="1" w:styleId="s8">
    <w:name w:val="s8"/>
    <w:basedOn w:val="a"/>
    <w:rsid w:val="00B930F9"/>
    <w:rPr>
      <w:color w:val="333399"/>
    </w:rPr>
  </w:style>
  <w:style w:type="character" w:customStyle="1" w:styleId="s0">
    <w:name w:val="s0"/>
    <w:qFormat/>
    <w:rsid w:val="00B930F9"/>
    <w:rPr>
      <w:rFonts w:ascii="Times New Roman" w:hAnsi="Times New Roman" w:cs="Times New Roman" w:hint="default"/>
      <w:b w:val="0"/>
      <w:bCs w:val="0"/>
      <w:i w:val="0"/>
      <w:iCs w:val="0"/>
      <w:color w:val="000000"/>
    </w:rPr>
  </w:style>
  <w:style w:type="character" w:customStyle="1" w:styleId="s3">
    <w:name w:val="s3"/>
    <w:rsid w:val="00B930F9"/>
    <w:rPr>
      <w:rFonts w:ascii="Times New Roman" w:hAnsi="Times New Roman" w:cs="Times New Roman" w:hint="default"/>
      <w:i/>
      <w:iCs/>
      <w:color w:val="FF0000"/>
    </w:rPr>
  </w:style>
  <w:style w:type="character" w:customStyle="1" w:styleId="s2">
    <w:name w:val="s2"/>
    <w:rsid w:val="00B930F9"/>
    <w:rPr>
      <w:rFonts w:ascii="Times New Roman" w:hAnsi="Times New Roman" w:cs="Times New Roman" w:hint="default"/>
      <w:b w:val="0"/>
      <w:bCs w:val="0"/>
      <w:color w:val="333399"/>
      <w:u w:val="single"/>
    </w:rPr>
  </w:style>
  <w:style w:type="character" w:customStyle="1" w:styleId="s6">
    <w:name w:val="s6"/>
    <w:rsid w:val="00B930F9"/>
    <w:rPr>
      <w:rFonts w:ascii="Times New Roman" w:hAnsi="Times New Roman" w:cs="Times New Roman" w:hint="default"/>
      <w:strike/>
      <w:color w:val="808000"/>
    </w:rPr>
  </w:style>
  <w:style w:type="character" w:customStyle="1" w:styleId="s1">
    <w:name w:val="s1"/>
    <w:qFormat/>
    <w:rsid w:val="00B930F9"/>
    <w:rPr>
      <w:rFonts w:ascii="Times New Roman" w:hAnsi="Times New Roman" w:cs="Times New Roman" w:hint="default"/>
      <w:b/>
      <w:bCs/>
      <w:color w:val="000000"/>
    </w:rPr>
  </w:style>
  <w:style w:type="character" w:customStyle="1" w:styleId="s7">
    <w:name w:val="s7"/>
    <w:rsid w:val="00B930F9"/>
    <w:rPr>
      <w:rFonts w:ascii="Courier New" w:hAnsi="Courier New" w:cs="Courier New" w:hint="default"/>
      <w:b w:val="0"/>
      <w:bCs w:val="0"/>
      <w:color w:val="000000"/>
    </w:rPr>
  </w:style>
  <w:style w:type="character" w:customStyle="1" w:styleId="s9">
    <w:name w:val="s9"/>
    <w:rsid w:val="00B930F9"/>
    <w:rPr>
      <w:rFonts w:ascii="Times New Roman" w:hAnsi="Times New Roman" w:cs="Times New Roman" w:hint="default"/>
      <w:i/>
      <w:iCs/>
      <w:color w:val="333399"/>
      <w:u w:val="single"/>
      <w:bdr w:val="none" w:sz="0" w:space="0" w:color="auto" w:frame="1"/>
    </w:rPr>
  </w:style>
  <w:style w:type="character" w:customStyle="1" w:styleId="s10">
    <w:name w:val="s10"/>
    <w:rsid w:val="00B930F9"/>
    <w:rPr>
      <w:rFonts w:ascii="Times New Roman" w:hAnsi="Times New Roman" w:cs="Times New Roman" w:hint="default"/>
      <w:color w:val="333399"/>
      <w:u w:val="single"/>
      <w:bdr w:val="none" w:sz="0" w:space="0" w:color="auto" w:frame="1"/>
    </w:rPr>
  </w:style>
  <w:style w:type="character" w:customStyle="1" w:styleId="s11">
    <w:name w:val="s11"/>
    <w:rsid w:val="00B930F9"/>
    <w:rPr>
      <w:rFonts w:ascii="Courier New" w:hAnsi="Courier New" w:cs="Courier New" w:hint="default"/>
      <w:b/>
      <w:bCs/>
      <w:color w:val="000000"/>
    </w:rPr>
  </w:style>
  <w:style w:type="character" w:customStyle="1" w:styleId="s12">
    <w:name w:val="s12"/>
    <w:rsid w:val="00B930F9"/>
    <w:rPr>
      <w:rFonts w:ascii="Courier New" w:hAnsi="Courier New" w:cs="Courier New" w:hint="default"/>
      <w:b w:val="0"/>
      <w:bCs w:val="0"/>
      <w:color w:val="333399"/>
      <w:u w:val="single"/>
    </w:rPr>
  </w:style>
  <w:style w:type="character" w:customStyle="1" w:styleId="s13">
    <w:name w:val="s13"/>
    <w:rsid w:val="00B930F9"/>
    <w:rPr>
      <w:rFonts w:ascii="Courier New" w:hAnsi="Courier New" w:cs="Courier New" w:hint="default"/>
      <w:i/>
      <w:iCs/>
      <w:color w:val="FF0000"/>
    </w:rPr>
  </w:style>
  <w:style w:type="character" w:customStyle="1" w:styleId="s14">
    <w:name w:val="s14"/>
    <w:rsid w:val="00B930F9"/>
    <w:rPr>
      <w:rFonts w:ascii="Courier New" w:hAnsi="Courier New" w:cs="Courier New" w:hint="default"/>
      <w:strike/>
      <w:color w:val="008000"/>
    </w:rPr>
  </w:style>
  <w:style w:type="character" w:customStyle="1" w:styleId="s15">
    <w:name w:val="s15"/>
    <w:rsid w:val="00B930F9"/>
    <w:rPr>
      <w:rFonts w:ascii="Courier New" w:hAnsi="Courier New" w:cs="Courier New" w:hint="default"/>
      <w:color w:val="333399"/>
      <w:u w:val="single"/>
      <w:bdr w:val="none" w:sz="0" w:space="0" w:color="auto" w:frame="1"/>
    </w:rPr>
  </w:style>
  <w:style w:type="character" w:customStyle="1" w:styleId="s16">
    <w:name w:val="s16"/>
    <w:rsid w:val="00B930F9"/>
    <w:rPr>
      <w:rFonts w:ascii="Times New Roman" w:hAnsi="Times New Roman" w:cs="Times New Roman" w:hint="default"/>
      <w:b w:val="0"/>
      <w:bCs w:val="0"/>
      <w:i/>
      <w:iCs/>
      <w:caps w:val="0"/>
      <w:color w:val="000000"/>
    </w:rPr>
  </w:style>
  <w:style w:type="character" w:customStyle="1" w:styleId="s17">
    <w:name w:val="s17"/>
    <w:rsid w:val="00B930F9"/>
    <w:rPr>
      <w:rFonts w:ascii="Times New Roman" w:hAnsi="Times New Roman" w:cs="Times New Roman" w:hint="default"/>
      <w:b w:val="0"/>
      <w:bCs w:val="0"/>
      <w:color w:val="000000"/>
    </w:rPr>
  </w:style>
  <w:style w:type="character" w:customStyle="1" w:styleId="s18">
    <w:name w:val="s18"/>
    <w:rsid w:val="00B930F9"/>
    <w:rPr>
      <w:rFonts w:ascii="Times New Roman" w:hAnsi="Times New Roman" w:cs="Times New Roman" w:hint="default"/>
      <w:b w:val="0"/>
      <w:bCs w:val="0"/>
      <w:color w:val="000000"/>
    </w:rPr>
  </w:style>
  <w:style w:type="character" w:customStyle="1" w:styleId="s19">
    <w:name w:val="s19"/>
    <w:rsid w:val="00B930F9"/>
    <w:rPr>
      <w:rFonts w:ascii="Times New Roman" w:hAnsi="Times New Roman" w:cs="Times New Roman" w:hint="default"/>
      <w:b w:val="0"/>
      <w:bCs w:val="0"/>
      <w:i w:val="0"/>
      <w:iCs w:val="0"/>
      <w:color w:val="008000"/>
    </w:rPr>
  </w:style>
  <w:style w:type="character" w:customStyle="1" w:styleId="s00">
    <w:name w:val="s00"/>
    <w:rsid w:val="00B930F9"/>
    <w:rPr>
      <w:rFonts w:ascii="Times New Roman" w:hAnsi="Times New Roman" w:cs="Times New Roman" w:hint="default"/>
      <w:b w:val="0"/>
      <w:bCs w:val="0"/>
      <w:i w:val="0"/>
      <w:iCs w:val="0"/>
      <w:color w:val="000000"/>
    </w:rPr>
  </w:style>
  <w:style w:type="paragraph" w:styleId="a7">
    <w:name w:val="header"/>
    <w:basedOn w:val="a"/>
    <w:link w:val="a8"/>
    <w:uiPriority w:val="99"/>
    <w:unhideWhenUsed/>
    <w:rsid w:val="00AD2385"/>
    <w:pPr>
      <w:tabs>
        <w:tab w:val="center" w:pos="4677"/>
        <w:tab w:val="right" w:pos="9355"/>
      </w:tabs>
    </w:pPr>
  </w:style>
  <w:style w:type="character" w:customStyle="1" w:styleId="a8">
    <w:name w:val="Верхний колонтитул Знак"/>
    <w:link w:val="a7"/>
    <w:uiPriority w:val="99"/>
    <w:rsid w:val="00AD2385"/>
    <w:rPr>
      <w:color w:val="000000"/>
      <w:sz w:val="24"/>
      <w:szCs w:val="24"/>
    </w:rPr>
  </w:style>
  <w:style w:type="paragraph" w:styleId="a9">
    <w:name w:val="footer"/>
    <w:basedOn w:val="a"/>
    <w:link w:val="aa"/>
    <w:uiPriority w:val="99"/>
    <w:unhideWhenUsed/>
    <w:rsid w:val="00AD2385"/>
    <w:pPr>
      <w:tabs>
        <w:tab w:val="center" w:pos="4677"/>
        <w:tab w:val="right" w:pos="9355"/>
      </w:tabs>
    </w:pPr>
  </w:style>
  <w:style w:type="character" w:customStyle="1" w:styleId="aa">
    <w:name w:val="Нижний колонтитул Знак"/>
    <w:link w:val="a9"/>
    <w:uiPriority w:val="99"/>
    <w:rsid w:val="00AD2385"/>
    <w:rPr>
      <w:color w:val="000000"/>
      <w:sz w:val="24"/>
      <w:szCs w:val="24"/>
    </w:rPr>
  </w:style>
  <w:style w:type="paragraph" w:styleId="ab">
    <w:name w:val="List Paragraph"/>
    <w:basedOn w:val="a"/>
    <w:uiPriority w:val="34"/>
    <w:qFormat/>
    <w:rsid w:val="00DE17BF"/>
    <w:pPr>
      <w:ind w:left="720"/>
      <w:contextualSpacing/>
    </w:pPr>
  </w:style>
  <w:style w:type="paragraph" w:styleId="ac">
    <w:name w:val="Balloon Text"/>
    <w:basedOn w:val="a"/>
    <w:link w:val="ad"/>
    <w:uiPriority w:val="99"/>
    <w:semiHidden/>
    <w:unhideWhenUsed/>
    <w:rsid w:val="00626763"/>
    <w:rPr>
      <w:rFonts w:ascii="Tahoma" w:hAnsi="Tahoma" w:cs="Tahoma"/>
      <w:sz w:val="16"/>
      <w:szCs w:val="16"/>
    </w:rPr>
  </w:style>
  <w:style w:type="character" w:customStyle="1" w:styleId="ad">
    <w:name w:val="Текст выноски Знак"/>
    <w:link w:val="ac"/>
    <w:uiPriority w:val="99"/>
    <w:semiHidden/>
    <w:rsid w:val="00626763"/>
    <w:rPr>
      <w:rFonts w:ascii="Tahoma" w:hAnsi="Tahoma" w:cs="Tahoma"/>
      <w:color w:val="000000"/>
      <w:sz w:val="16"/>
      <w:szCs w:val="16"/>
    </w:rPr>
  </w:style>
  <w:style w:type="character" w:customStyle="1" w:styleId="s202">
    <w:name w:val="s202"/>
    <w:basedOn w:val="a0"/>
    <w:rsid w:val="007146F0"/>
  </w:style>
  <w:style w:type="table" w:styleId="ae">
    <w:name w:val="Table Grid"/>
    <w:basedOn w:val="a1"/>
    <w:uiPriority w:val="59"/>
    <w:rsid w:val="00B42B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144709"/>
    <w:rPr>
      <w:sz w:val="16"/>
      <w:szCs w:val="16"/>
    </w:rPr>
  </w:style>
  <w:style w:type="paragraph" w:styleId="af0">
    <w:name w:val="annotation text"/>
    <w:basedOn w:val="a"/>
    <w:link w:val="af1"/>
    <w:uiPriority w:val="99"/>
    <w:semiHidden/>
    <w:unhideWhenUsed/>
    <w:rsid w:val="00144709"/>
    <w:rPr>
      <w:sz w:val="20"/>
      <w:szCs w:val="20"/>
    </w:rPr>
  </w:style>
  <w:style w:type="character" w:customStyle="1" w:styleId="af1">
    <w:name w:val="Текст примечания Знак"/>
    <w:link w:val="af0"/>
    <w:uiPriority w:val="99"/>
    <w:semiHidden/>
    <w:rsid w:val="00144709"/>
    <w:rPr>
      <w:color w:val="000000"/>
    </w:rPr>
  </w:style>
  <w:style w:type="paragraph" w:styleId="af2">
    <w:name w:val="annotation subject"/>
    <w:basedOn w:val="af0"/>
    <w:next w:val="af0"/>
    <w:link w:val="af3"/>
    <w:uiPriority w:val="99"/>
    <w:semiHidden/>
    <w:unhideWhenUsed/>
    <w:rsid w:val="00144709"/>
    <w:rPr>
      <w:b/>
      <w:bCs/>
    </w:rPr>
  </w:style>
  <w:style w:type="character" w:customStyle="1" w:styleId="af3">
    <w:name w:val="Тема примечания Знак"/>
    <w:link w:val="af2"/>
    <w:uiPriority w:val="99"/>
    <w:semiHidden/>
    <w:rsid w:val="00144709"/>
    <w:rPr>
      <w:b/>
      <w:bCs/>
      <w:color w:val="000000"/>
    </w:rPr>
  </w:style>
  <w:style w:type="character" w:customStyle="1" w:styleId="s20">
    <w:name w:val="s20"/>
    <w:rsid w:val="00BE6D99"/>
  </w:style>
  <w:style w:type="paragraph" w:styleId="af4">
    <w:name w:val="Normal (Web)"/>
    <w:basedOn w:val="a"/>
    <w:uiPriority w:val="99"/>
    <w:unhideWhenUsed/>
    <w:rsid w:val="00017D19"/>
    <w:pPr>
      <w:spacing w:before="100" w:beforeAutospacing="1" w:after="100" w:afterAutospacing="1"/>
    </w:pPr>
    <w:rPr>
      <w:color w:val="auto"/>
    </w:rPr>
  </w:style>
  <w:style w:type="paragraph" w:customStyle="1" w:styleId="Default">
    <w:name w:val="Default"/>
    <w:rsid w:val="00EF6AD1"/>
    <w:pPr>
      <w:autoSpaceDE w:val="0"/>
      <w:autoSpaceDN w:val="0"/>
      <w:adjustRightInd w:val="0"/>
    </w:pPr>
    <w:rPr>
      <w:rFonts w:ascii="Arial" w:eastAsia="Calibri" w:hAnsi="Arial" w:cs="Arial"/>
      <w:color w:val="000000"/>
      <w:sz w:val="24"/>
      <w:szCs w:val="24"/>
      <w:lang w:eastAsia="en-US"/>
    </w:rPr>
  </w:style>
  <w:style w:type="paragraph" w:styleId="af5">
    <w:name w:val="footnote text"/>
    <w:basedOn w:val="a"/>
    <w:link w:val="af6"/>
    <w:uiPriority w:val="99"/>
    <w:semiHidden/>
    <w:unhideWhenUsed/>
    <w:rsid w:val="00EF6AD1"/>
    <w:rPr>
      <w:color w:val="auto"/>
      <w:sz w:val="20"/>
      <w:szCs w:val="20"/>
    </w:rPr>
  </w:style>
  <w:style w:type="character" w:customStyle="1" w:styleId="af6">
    <w:name w:val="Текст сноски Знак"/>
    <w:basedOn w:val="a0"/>
    <w:link w:val="af5"/>
    <w:uiPriority w:val="99"/>
    <w:semiHidden/>
    <w:rsid w:val="00EF6AD1"/>
  </w:style>
  <w:style w:type="character" w:styleId="af7">
    <w:name w:val="footnote reference"/>
    <w:uiPriority w:val="99"/>
    <w:semiHidden/>
    <w:unhideWhenUsed/>
    <w:rsid w:val="00EF6AD1"/>
    <w:rPr>
      <w:vertAlign w:val="superscript"/>
    </w:rPr>
  </w:style>
  <w:style w:type="character" w:customStyle="1" w:styleId="shorttext">
    <w:name w:val="short_text"/>
    <w:basedOn w:val="a0"/>
    <w:rsid w:val="00D645F1"/>
  </w:style>
  <w:style w:type="character" w:styleId="af8">
    <w:name w:val="Emphasis"/>
    <w:basedOn w:val="a0"/>
    <w:uiPriority w:val="20"/>
    <w:qFormat/>
    <w:rsid w:val="00E6368D"/>
    <w:rPr>
      <w:i/>
      <w:iCs/>
    </w:rPr>
  </w:style>
  <w:style w:type="paragraph" w:styleId="af9">
    <w:name w:val="No Spacing"/>
    <w:uiPriority w:val="1"/>
    <w:qFormat/>
    <w:rsid w:val="00E739D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07847">
      <w:bodyDiv w:val="1"/>
      <w:marLeft w:val="0"/>
      <w:marRight w:val="0"/>
      <w:marTop w:val="0"/>
      <w:marBottom w:val="0"/>
      <w:divBdr>
        <w:top w:val="none" w:sz="0" w:space="0" w:color="auto"/>
        <w:left w:val="none" w:sz="0" w:space="0" w:color="auto"/>
        <w:bottom w:val="none" w:sz="0" w:space="0" w:color="auto"/>
        <w:right w:val="none" w:sz="0" w:space="0" w:color="auto"/>
      </w:divBdr>
    </w:div>
    <w:div w:id="58939733">
      <w:bodyDiv w:val="1"/>
      <w:marLeft w:val="0"/>
      <w:marRight w:val="0"/>
      <w:marTop w:val="0"/>
      <w:marBottom w:val="0"/>
      <w:divBdr>
        <w:top w:val="none" w:sz="0" w:space="0" w:color="auto"/>
        <w:left w:val="none" w:sz="0" w:space="0" w:color="auto"/>
        <w:bottom w:val="none" w:sz="0" w:space="0" w:color="auto"/>
        <w:right w:val="none" w:sz="0" w:space="0" w:color="auto"/>
      </w:divBdr>
    </w:div>
    <w:div w:id="63532357">
      <w:bodyDiv w:val="1"/>
      <w:marLeft w:val="0"/>
      <w:marRight w:val="0"/>
      <w:marTop w:val="0"/>
      <w:marBottom w:val="0"/>
      <w:divBdr>
        <w:top w:val="none" w:sz="0" w:space="0" w:color="auto"/>
        <w:left w:val="none" w:sz="0" w:space="0" w:color="auto"/>
        <w:bottom w:val="none" w:sz="0" w:space="0" w:color="auto"/>
        <w:right w:val="none" w:sz="0" w:space="0" w:color="auto"/>
      </w:divBdr>
    </w:div>
    <w:div w:id="91053839">
      <w:bodyDiv w:val="1"/>
      <w:marLeft w:val="0"/>
      <w:marRight w:val="0"/>
      <w:marTop w:val="0"/>
      <w:marBottom w:val="0"/>
      <w:divBdr>
        <w:top w:val="none" w:sz="0" w:space="0" w:color="auto"/>
        <w:left w:val="none" w:sz="0" w:space="0" w:color="auto"/>
        <w:bottom w:val="none" w:sz="0" w:space="0" w:color="auto"/>
        <w:right w:val="none" w:sz="0" w:space="0" w:color="auto"/>
      </w:divBdr>
    </w:div>
    <w:div w:id="115761062">
      <w:bodyDiv w:val="1"/>
      <w:marLeft w:val="0"/>
      <w:marRight w:val="0"/>
      <w:marTop w:val="0"/>
      <w:marBottom w:val="0"/>
      <w:divBdr>
        <w:top w:val="none" w:sz="0" w:space="0" w:color="auto"/>
        <w:left w:val="none" w:sz="0" w:space="0" w:color="auto"/>
        <w:bottom w:val="none" w:sz="0" w:space="0" w:color="auto"/>
        <w:right w:val="none" w:sz="0" w:space="0" w:color="auto"/>
      </w:divBdr>
    </w:div>
    <w:div w:id="138230827">
      <w:bodyDiv w:val="1"/>
      <w:marLeft w:val="0"/>
      <w:marRight w:val="0"/>
      <w:marTop w:val="0"/>
      <w:marBottom w:val="0"/>
      <w:divBdr>
        <w:top w:val="none" w:sz="0" w:space="0" w:color="auto"/>
        <w:left w:val="none" w:sz="0" w:space="0" w:color="auto"/>
        <w:bottom w:val="none" w:sz="0" w:space="0" w:color="auto"/>
        <w:right w:val="none" w:sz="0" w:space="0" w:color="auto"/>
      </w:divBdr>
    </w:div>
    <w:div w:id="224687601">
      <w:bodyDiv w:val="1"/>
      <w:marLeft w:val="0"/>
      <w:marRight w:val="0"/>
      <w:marTop w:val="0"/>
      <w:marBottom w:val="0"/>
      <w:divBdr>
        <w:top w:val="none" w:sz="0" w:space="0" w:color="auto"/>
        <w:left w:val="none" w:sz="0" w:space="0" w:color="auto"/>
        <w:bottom w:val="none" w:sz="0" w:space="0" w:color="auto"/>
        <w:right w:val="none" w:sz="0" w:space="0" w:color="auto"/>
      </w:divBdr>
    </w:div>
    <w:div w:id="323506758">
      <w:bodyDiv w:val="1"/>
      <w:marLeft w:val="0"/>
      <w:marRight w:val="0"/>
      <w:marTop w:val="0"/>
      <w:marBottom w:val="0"/>
      <w:divBdr>
        <w:top w:val="none" w:sz="0" w:space="0" w:color="auto"/>
        <w:left w:val="none" w:sz="0" w:space="0" w:color="auto"/>
        <w:bottom w:val="none" w:sz="0" w:space="0" w:color="auto"/>
        <w:right w:val="none" w:sz="0" w:space="0" w:color="auto"/>
      </w:divBdr>
    </w:div>
    <w:div w:id="354306225">
      <w:bodyDiv w:val="1"/>
      <w:marLeft w:val="0"/>
      <w:marRight w:val="0"/>
      <w:marTop w:val="0"/>
      <w:marBottom w:val="0"/>
      <w:divBdr>
        <w:top w:val="none" w:sz="0" w:space="0" w:color="auto"/>
        <w:left w:val="none" w:sz="0" w:space="0" w:color="auto"/>
        <w:bottom w:val="none" w:sz="0" w:space="0" w:color="auto"/>
        <w:right w:val="none" w:sz="0" w:space="0" w:color="auto"/>
      </w:divBdr>
    </w:div>
    <w:div w:id="356469138">
      <w:bodyDiv w:val="1"/>
      <w:marLeft w:val="0"/>
      <w:marRight w:val="0"/>
      <w:marTop w:val="0"/>
      <w:marBottom w:val="0"/>
      <w:divBdr>
        <w:top w:val="none" w:sz="0" w:space="0" w:color="auto"/>
        <w:left w:val="none" w:sz="0" w:space="0" w:color="auto"/>
        <w:bottom w:val="none" w:sz="0" w:space="0" w:color="auto"/>
        <w:right w:val="none" w:sz="0" w:space="0" w:color="auto"/>
      </w:divBdr>
    </w:div>
    <w:div w:id="364520826">
      <w:bodyDiv w:val="1"/>
      <w:marLeft w:val="0"/>
      <w:marRight w:val="0"/>
      <w:marTop w:val="0"/>
      <w:marBottom w:val="0"/>
      <w:divBdr>
        <w:top w:val="none" w:sz="0" w:space="0" w:color="auto"/>
        <w:left w:val="none" w:sz="0" w:space="0" w:color="auto"/>
        <w:bottom w:val="none" w:sz="0" w:space="0" w:color="auto"/>
        <w:right w:val="none" w:sz="0" w:space="0" w:color="auto"/>
      </w:divBdr>
    </w:div>
    <w:div w:id="372265919">
      <w:bodyDiv w:val="1"/>
      <w:marLeft w:val="0"/>
      <w:marRight w:val="0"/>
      <w:marTop w:val="0"/>
      <w:marBottom w:val="0"/>
      <w:divBdr>
        <w:top w:val="none" w:sz="0" w:space="0" w:color="auto"/>
        <w:left w:val="none" w:sz="0" w:space="0" w:color="auto"/>
        <w:bottom w:val="none" w:sz="0" w:space="0" w:color="auto"/>
        <w:right w:val="none" w:sz="0" w:space="0" w:color="auto"/>
      </w:divBdr>
    </w:div>
    <w:div w:id="377322443">
      <w:bodyDiv w:val="1"/>
      <w:marLeft w:val="0"/>
      <w:marRight w:val="0"/>
      <w:marTop w:val="0"/>
      <w:marBottom w:val="0"/>
      <w:divBdr>
        <w:top w:val="none" w:sz="0" w:space="0" w:color="auto"/>
        <w:left w:val="none" w:sz="0" w:space="0" w:color="auto"/>
        <w:bottom w:val="none" w:sz="0" w:space="0" w:color="auto"/>
        <w:right w:val="none" w:sz="0" w:space="0" w:color="auto"/>
      </w:divBdr>
    </w:div>
    <w:div w:id="403989521">
      <w:bodyDiv w:val="1"/>
      <w:marLeft w:val="0"/>
      <w:marRight w:val="0"/>
      <w:marTop w:val="0"/>
      <w:marBottom w:val="0"/>
      <w:divBdr>
        <w:top w:val="none" w:sz="0" w:space="0" w:color="auto"/>
        <w:left w:val="none" w:sz="0" w:space="0" w:color="auto"/>
        <w:bottom w:val="none" w:sz="0" w:space="0" w:color="auto"/>
        <w:right w:val="none" w:sz="0" w:space="0" w:color="auto"/>
      </w:divBdr>
    </w:div>
    <w:div w:id="420375813">
      <w:bodyDiv w:val="1"/>
      <w:marLeft w:val="0"/>
      <w:marRight w:val="0"/>
      <w:marTop w:val="0"/>
      <w:marBottom w:val="0"/>
      <w:divBdr>
        <w:top w:val="none" w:sz="0" w:space="0" w:color="auto"/>
        <w:left w:val="none" w:sz="0" w:space="0" w:color="auto"/>
        <w:bottom w:val="none" w:sz="0" w:space="0" w:color="auto"/>
        <w:right w:val="none" w:sz="0" w:space="0" w:color="auto"/>
      </w:divBdr>
    </w:div>
    <w:div w:id="457457435">
      <w:bodyDiv w:val="1"/>
      <w:marLeft w:val="0"/>
      <w:marRight w:val="0"/>
      <w:marTop w:val="0"/>
      <w:marBottom w:val="0"/>
      <w:divBdr>
        <w:top w:val="none" w:sz="0" w:space="0" w:color="auto"/>
        <w:left w:val="none" w:sz="0" w:space="0" w:color="auto"/>
        <w:bottom w:val="none" w:sz="0" w:space="0" w:color="auto"/>
        <w:right w:val="none" w:sz="0" w:space="0" w:color="auto"/>
      </w:divBdr>
    </w:div>
    <w:div w:id="490830012">
      <w:bodyDiv w:val="1"/>
      <w:marLeft w:val="0"/>
      <w:marRight w:val="0"/>
      <w:marTop w:val="0"/>
      <w:marBottom w:val="0"/>
      <w:divBdr>
        <w:top w:val="none" w:sz="0" w:space="0" w:color="auto"/>
        <w:left w:val="none" w:sz="0" w:space="0" w:color="auto"/>
        <w:bottom w:val="none" w:sz="0" w:space="0" w:color="auto"/>
        <w:right w:val="none" w:sz="0" w:space="0" w:color="auto"/>
      </w:divBdr>
    </w:div>
    <w:div w:id="494958354">
      <w:bodyDiv w:val="1"/>
      <w:marLeft w:val="0"/>
      <w:marRight w:val="0"/>
      <w:marTop w:val="0"/>
      <w:marBottom w:val="0"/>
      <w:divBdr>
        <w:top w:val="none" w:sz="0" w:space="0" w:color="auto"/>
        <w:left w:val="none" w:sz="0" w:space="0" w:color="auto"/>
        <w:bottom w:val="none" w:sz="0" w:space="0" w:color="auto"/>
        <w:right w:val="none" w:sz="0" w:space="0" w:color="auto"/>
      </w:divBdr>
    </w:div>
    <w:div w:id="516043814">
      <w:bodyDiv w:val="1"/>
      <w:marLeft w:val="0"/>
      <w:marRight w:val="0"/>
      <w:marTop w:val="0"/>
      <w:marBottom w:val="0"/>
      <w:divBdr>
        <w:top w:val="none" w:sz="0" w:space="0" w:color="auto"/>
        <w:left w:val="none" w:sz="0" w:space="0" w:color="auto"/>
        <w:bottom w:val="none" w:sz="0" w:space="0" w:color="auto"/>
        <w:right w:val="none" w:sz="0" w:space="0" w:color="auto"/>
      </w:divBdr>
    </w:div>
    <w:div w:id="539787217">
      <w:bodyDiv w:val="1"/>
      <w:marLeft w:val="0"/>
      <w:marRight w:val="0"/>
      <w:marTop w:val="0"/>
      <w:marBottom w:val="0"/>
      <w:divBdr>
        <w:top w:val="none" w:sz="0" w:space="0" w:color="auto"/>
        <w:left w:val="none" w:sz="0" w:space="0" w:color="auto"/>
        <w:bottom w:val="none" w:sz="0" w:space="0" w:color="auto"/>
        <w:right w:val="none" w:sz="0" w:space="0" w:color="auto"/>
      </w:divBdr>
    </w:div>
    <w:div w:id="547300877">
      <w:bodyDiv w:val="1"/>
      <w:marLeft w:val="0"/>
      <w:marRight w:val="0"/>
      <w:marTop w:val="0"/>
      <w:marBottom w:val="0"/>
      <w:divBdr>
        <w:top w:val="none" w:sz="0" w:space="0" w:color="auto"/>
        <w:left w:val="none" w:sz="0" w:space="0" w:color="auto"/>
        <w:bottom w:val="none" w:sz="0" w:space="0" w:color="auto"/>
        <w:right w:val="none" w:sz="0" w:space="0" w:color="auto"/>
      </w:divBdr>
    </w:div>
    <w:div w:id="563835318">
      <w:bodyDiv w:val="1"/>
      <w:marLeft w:val="0"/>
      <w:marRight w:val="0"/>
      <w:marTop w:val="0"/>
      <w:marBottom w:val="0"/>
      <w:divBdr>
        <w:top w:val="none" w:sz="0" w:space="0" w:color="auto"/>
        <w:left w:val="none" w:sz="0" w:space="0" w:color="auto"/>
        <w:bottom w:val="none" w:sz="0" w:space="0" w:color="auto"/>
        <w:right w:val="none" w:sz="0" w:space="0" w:color="auto"/>
      </w:divBdr>
    </w:div>
    <w:div w:id="636254763">
      <w:bodyDiv w:val="1"/>
      <w:marLeft w:val="0"/>
      <w:marRight w:val="0"/>
      <w:marTop w:val="0"/>
      <w:marBottom w:val="0"/>
      <w:divBdr>
        <w:top w:val="none" w:sz="0" w:space="0" w:color="auto"/>
        <w:left w:val="none" w:sz="0" w:space="0" w:color="auto"/>
        <w:bottom w:val="none" w:sz="0" w:space="0" w:color="auto"/>
        <w:right w:val="none" w:sz="0" w:space="0" w:color="auto"/>
      </w:divBdr>
    </w:div>
    <w:div w:id="638610116">
      <w:bodyDiv w:val="1"/>
      <w:marLeft w:val="0"/>
      <w:marRight w:val="0"/>
      <w:marTop w:val="0"/>
      <w:marBottom w:val="0"/>
      <w:divBdr>
        <w:top w:val="none" w:sz="0" w:space="0" w:color="auto"/>
        <w:left w:val="none" w:sz="0" w:space="0" w:color="auto"/>
        <w:bottom w:val="none" w:sz="0" w:space="0" w:color="auto"/>
        <w:right w:val="none" w:sz="0" w:space="0" w:color="auto"/>
      </w:divBdr>
    </w:div>
    <w:div w:id="742799009">
      <w:bodyDiv w:val="1"/>
      <w:marLeft w:val="0"/>
      <w:marRight w:val="0"/>
      <w:marTop w:val="0"/>
      <w:marBottom w:val="0"/>
      <w:divBdr>
        <w:top w:val="none" w:sz="0" w:space="0" w:color="auto"/>
        <w:left w:val="none" w:sz="0" w:space="0" w:color="auto"/>
        <w:bottom w:val="none" w:sz="0" w:space="0" w:color="auto"/>
        <w:right w:val="none" w:sz="0" w:space="0" w:color="auto"/>
      </w:divBdr>
    </w:div>
    <w:div w:id="756905279">
      <w:bodyDiv w:val="1"/>
      <w:marLeft w:val="0"/>
      <w:marRight w:val="0"/>
      <w:marTop w:val="0"/>
      <w:marBottom w:val="0"/>
      <w:divBdr>
        <w:top w:val="none" w:sz="0" w:space="0" w:color="auto"/>
        <w:left w:val="none" w:sz="0" w:space="0" w:color="auto"/>
        <w:bottom w:val="none" w:sz="0" w:space="0" w:color="auto"/>
        <w:right w:val="none" w:sz="0" w:space="0" w:color="auto"/>
      </w:divBdr>
    </w:div>
    <w:div w:id="771972102">
      <w:bodyDiv w:val="1"/>
      <w:marLeft w:val="0"/>
      <w:marRight w:val="0"/>
      <w:marTop w:val="0"/>
      <w:marBottom w:val="0"/>
      <w:divBdr>
        <w:top w:val="none" w:sz="0" w:space="0" w:color="auto"/>
        <w:left w:val="none" w:sz="0" w:space="0" w:color="auto"/>
        <w:bottom w:val="none" w:sz="0" w:space="0" w:color="auto"/>
        <w:right w:val="none" w:sz="0" w:space="0" w:color="auto"/>
      </w:divBdr>
    </w:div>
    <w:div w:id="800616631">
      <w:bodyDiv w:val="1"/>
      <w:marLeft w:val="0"/>
      <w:marRight w:val="0"/>
      <w:marTop w:val="0"/>
      <w:marBottom w:val="0"/>
      <w:divBdr>
        <w:top w:val="none" w:sz="0" w:space="0" w:color="auto"/>
        <w:left w:val="none" w:sz="0" w:space="0" w:color="auto"/>
        <w:bottom w:val="none" w:sz="0" w:space="0" w:color="auto"/>
        <w:right w:val="none" w:sz="0" w:space="0" w:color="auto"/>
      </w:divBdr>
    </w:div>
    <w:div w:id="822434422">
      <w:bodyDiv w:val="1"/>
      <w:marLeft w:val="0"/>
      <w:marRight w:val="0"/>
      <w:marTop w:val="0"/>
      <w:marBottom w:val="0"/>
      <w:divBdr>
        <w:top w:val="none" w:sz="0" w:space="0" w:color="auto"/>
        <w:left w:val="none" w:sz="0" w:space="0" w:color="auto"/>
        <w:bottom w:val="none" w:sz="0" w:space="0" w:color="auto"/>
        <w:right w:val="none" w:sz="0" w:space="0" w:color="auto"/>
      </w:divBdr>
    </w:div>
    <w:div w:id="829445751">
      <w:bodyDiv w:val="1"/>
      <w:marLeft w:val="0"/>
      <w:marRight w:val="0"/>
      <w:marTop w:val="0"/>
      <w:marBottom w:val="0"/>
      <w:divBdr>
        <w:top w:val="none" w:sz="0" w:space="0" w:color="auto"/>
        <w:left w:val="none" w:sz="0" w:space="0" w:color="auto"/>
        <w:bottom w:val="none" w:sz="0" w:space="0" w:color="auto"/>
        <w:right w:val="none" w:sz="0" w:space="0" w:color="auto"/>
      </w:divBdr>
    </w:div>
    <w:div w:id="880173542">
      <w:bodyDiv w:val="1"/>
      <w:marLeft w:val="0"/>
      <w:marRight w:val="0"/>
      <w:marTop w:val="0"/>
      <w:marBottom w:val="0"/>
      <w:divBdr>
        <w:top w:val="none" w:sz="0" w:space="0" w:color="auto"/>
        <w:left w:val="none" w:sz="0" w:space="0" w:color="auto"/>
        <w:bottom w:val="none" w:sz="0" w:space="0" w:color="auto"/>
        <w:right w:val="none" w:sz="0" w:space="0" w:color="auto"/>
      </w:divBdr>
    </w:div>
    <w:div w:id="893203822">
      <w:bodyDiv w:val="1"/>
      <w:marLeft w:val="0"/>
      <w:marRight w:val="0"/>
      <w:marTop w:val="0"/>
      <w:marBottom w:val="0"/>
      <w:divBdr>
        <w:top w:val="none" w:sz="0" w:space="0" w:color="auto"/>
        <w:left w:val="none" w:sz="0" w:space="0" w:color="auto"/>
        <w:bottom w:val="none" w:sz="0" w:space="0" w:color="auto"/>
        <w:right w:val="none" w:sz="0" w:space="0" w:color="auto"/>
      </w:divBdr>
    </w:div>
    <w:div w:id="902983446">
      <w:bodyDiv w:val="1"/>
      <w:marLeft w:val="0"/>
      <w:marRight w:val="0"/>
      <w:marTop w:val="0"/>
      <w:marBottom w:val="0"/>
      <w:divBdr>
        <w:top w:val="none" w:sz="0" w:space="0" w:color="auto"/>
        <w:left w:val="none" w:sz="0" w:space="0" w:color="auto"/>
        <w:bottom w:val="none" w:sz="0" w:space="0" w:color="auto"/>
        <w:right w:val="none" w:sz="0" w:space="0" w:color="auto"/>
      </w:divBdr>
    </w:div>
    <w:div w:id="940336476">
      <w:bodyDiv w:val="1"/>
      <w:marLeft w:val="0"/>
      <w:marRight w:val="0"/>
      <w:marTop w:val="0"/>
      <w:marBottom w:val="0"/>
      <w:divBdr>
        <w:top w:val="none" w:sz="0" w:space="0" w:color="auto"/>
        <w:left w:val="none" w:sz="0" w:space="0" w:color="auto"/>
        <w:bottom w:val="none" w:sz="0" w:space="0" w:color="auto"/>
        <w:right w:val="none" w:sz="0" w:space="0" w:color="auto"/>
      </w:divBdr>
    </w:div>
    <w:div w:id="940340460">
      <w:bodyDiv w:val="1"/>
      <w:marLeft w:val="0"/>
      <w:marRight w:val="0"/>
      <w:marTop w:val="0"/>
      <w:marBottom w:val="0"/>
      <w:divBdr>
        <w:top w:val="none" w:sz="0" w:space="0" w:color="auto"/>
        <w:left w:val="none" w:sz="0" w:space="0" w:color="auto"/>
        <w:bottom w:val="none" w:sz="0" w:space="0" w:color="auto"/>
        <w:right w:val="none" w:sz="0" w:space="0" w:color="auto"/>
      </w:divBdr>
    </w:div>
    <w:div w:id="950555983">
      <w:bodyDiv w:val="1"/>
      <w:marLeft w:val="0"/>
      <w:marRight w:val="0"/>
      <w:marTop w:val="0"/>
      <w:marBottom w:val="0"/>
      <w:divBdr>
        <w:top w:val="none" w:sz="0" w:space="0" w:color="auto"/>
        <w:left w:val="none" w:sz="0" w:space="0" w:color="auto"/>
        <w:bottom w:val="none" w:sz="0" w:space="0" w:color="auto"/>
        <w:right w:val="none" w:sz="0" w:space="0" w:color="auto"/>
      </w:divBdr>
    </w:div>
    <w:div w:id="955332589">
      <w:bodyDiv w:val="1"/>
      <w:marLeft w:val="0"/>
      <w:marRight w:val="0"/>
      <w:marTop w:val="0"/>
      <w:marBottom w:val="0"/>
      <w:divBdr>
        <w:top w:val="none" w:sz="0" w:space="0" w:color="auto"/>
        <w:left w:val="none" w:sz="0" w:space="0" w:color="auto"/>
        <w:bottom w:val="none" w:sz="0" w:space="0" w:color="auto"/>
        <w:right w:val="none" w:sz="0" w:space="0" w:color="auto"/>
      </w:divBdr>
    </w:div>
    <w:div w:id="960654038">
      <w:bodyDiv w:val="1"/>
      <w:marLeft w:val="0"/>
      <w:marRight w:val="0"/>
      <w:marTop w:val="0"/>
      <w:marBottom w:val="0"/>
      <w:divBdr>
        <w:top w:val="none" w:sz="0" w:space="0" w:color="auto"/>
        <w:left w:val="none" w:sz="0" w:space="0" w:color="auto"/>
        <w:bottom w:val="none" w:sz="0" w:space="0" w:color="auto"/>
        <w:right w:val="none" w:sz="0" w:space="0" w:color="auto"/>
      </w:divBdr>
    </w:div>
    <w:div w:id="1011641424">
      <w:bodyDiv w:val="1"/>
      <w:marLeft w:val="0"/>
      <w:marRight w:val="0"/>
      <w:marTop w:val="0"/>
      <w:marBottom w:val="0"/>
      <w:divBdr>
        <w:top w:val="none" w:sz="0" w:space="0" w:color="auto"/>
        <w:left w:val="none" w:sz="0" w:space="0" w:color="auto"/>
        <w:bottom w:val="none" w:sz="0" w:space="0" w:color="auto"/>
        <w:right w:val="none" w:sz="0" w:space="0" w:color="auto"/>
      </w:divBdr>
    </w:div>
    <w:div w:id="1042094198">
      <w:bodyDiv w:val="1"/>
      <w:marLeft w:val="0"/>
      <w:marRight w:val="0"/>
      <w:marTop w:val="0"/>
      <w:marBottom w:val="0"/>
      <w:divBdr>
        <w:top w:val="none" w:sz="0" w:space="0" w:color="auto"/>
        <w:left w:val="none" w:sz="0" w:space="0" w:color="auto"/>
        <w:bottom w:val="none" w:sz="0" w:space="0" w:color="auto"/>
        <w:right w:val="none" w:sz="0" w:space="0" w:color="auto"/>
      </w:divBdr>
    </w:div>
    <w:div w:id="1047756664">
      <w:bodyDiv w:val="1"/>
      <w:marLeft w:val="0"/>
      <w:marRight w:val="0"/>
      <w:marTop w:val="0"/>
      <w:marBottom w:val="0"/>
      <w:divBdr>
        <w:top w:val="none" w:sz="0" w:space="0" w:color="auto"/>
        <w:left w:val="none" w:sz="0" w:space="0" w:color="auto"/>
        <w:bottom w:val="none" w:sz="0" w:space="0" w:color="auto"/>
        <w:right w:val="none" w:sz="0" w:space="0" w:color="auto"/>
      </w:divBdr>
    </w:div>
    <w:div w:id="1049570710">
      <w:bodyDiv w:val="1"/>
      <w:marLeft w:val="0"/>
      <w:marRight w:val="0"/>
      <w:marTop w:val="0"/>
      <w:marBottom w:val="0"/>
      <w:divBdr>
        <w:top w:val="none" w:sz="0" w:space="0" w:color="auto"/>
        <w:left w:val="none" w:sz="0" w:space="0" w:color="auto"/>
        <w:bottom w:val="none" w:sz="0" w:space="0" w:color="auto"/>
        <w:right w:val="none" w:sz="0" w:space="0" w:color="auto"/>
      </w:divBdr>
    </w:div>
    <w:div w:id="1057121603">
      <w:bodyDiv w:val="1"/>
      <w:marLeft w:val="0"/>
      <w:marRight w:val="0"/>
      <w:marTop w:val="0"/>
      <w:marBottom w:val="0"/>
      <w:divBdr>
        <w:top w:val="none" w:sz="0" w:space="0" w:color="auto"/>
        <w:left w:val="none" w:sz="0" w:space="0" w:color="auto"/>
        <w:bottom w:val="none" w:sz="0" w:space="0" w:color="auto"/>
        <w:right w:val="none" w:sz="0" w:space="0" w:color="auto"/>
      </w:divBdr>
    </w:div>
    <w:div w:id="1071077673">
      <w:bodyDiv w:val="1"/>
      <w:marLeft w:val="0"/>
      <w:marRight w:val="0"/>
      <w:marTop w:val="0"/>
      <w:marBottom w:val="0"/>
      <w:divBdr>
        <w:top w:val="none" w:sz="0" w:space="0" w:color="auto"/>
        <w:left w:val="none" w:sz="0" w:space="0" w:color="auto"/>
        <w:bottom w:val="none" w:sz="0" w:space="0" w:color="auto"/>
        <w:right w:val="none" w:sz="0" w:space="0" w:color="auto"/>
      </w:divBdr>
    </w:div>
    <w:div w:id="1098326501">
      <w:bodyDiv w:val="1"/>
      <w:marLeft w:val="0"/>
      <w:marRight w:val="0"/>
      <w:marTop w:val="0"/>
      <w:marBottom w:val="0"/>
      <w:divBdr>
        <w:top w:val="none" w:sz="0" w:space="0" w:color="auto"/>
        <w:left w:val="none" w:sz="0" w:space="0" w:color="auto"/>
        <w:bottom w:val="none" w:sz="0" w:space="0" w:color="auto"/>
        <w:right w:val="none" w:sz="0" w:space="0" w:color="auto"/>
      </w:divBdr>
    </w:div>
    <w:div w:id="1161892985">
      <w:bodyDiv w:val="1"/>
      <w:marLeft w:val="0"/>
      <w:marRight w:val="0"/>
      <w:marTop w:val="0"/>
      <w:marBottom w:val="0"/>
      <w:divBdr>
        <w:top w:val="none" w:sz="0" w:space="0" w:color="auto"/>
        <w:left w:val="none" w:sz="0" w:space="0" w:color="auto"/>
        <w:bottom w:val="none" w:sz="0" w:space="0" w:color="auto"/>
        <w:right w:val="none" w:sz="0" w:space="0" w:color="auto"/>
      </w:divBdr>
    </w:div>
    <w:div w:id="1175461720">
      <w:bodyDiv w:val="1"/>
      <w:marLeft w:val="0"/>
      <w:marRight w:val="0"/>
      <w:marTop w:val="0"/>
      <w:marBottom w:val="0"/>
      <w:divBdr>
        <w:top w:val="none" w:sz="0" w:space="0" w:color="auto"/>
        <w:left w:val="none" w:sz="0" w:space="0" w:color="auto"/>
        <w:bottom w:val="none" w:sz="0" w:space="0" w:color="auto"/>
        <w:right w:val="none" w:sz="0" w:space="0" w:color="auto"/>
      </w:divBdr>
    </w:div>
    <w:div w:id="1182205942">
      <w:bodyDiv w:val="1"/>
      <w:marLeft w:val="0"/>
      <w:marRight w:val="0"/>
      <w:marTop w:val="0"/>
      <w:marBottom w:val="0"/>
      <w:divBdr>
        <w:top w:val="none" w:sz="0" w:space="0" w:color="auto"/>
        <w:left w:val="none" w:sz="0" w:space="0" w:color="auto"/>
        <w:bottom w:val="none" w:sz="0" w:space="0" w:color="auto"/>
        <w:right w:val="none" w:sz="0" w:space="0" w:color="auto"/>
      </w:divBdr>
    </w:div>
    <w:div w:id="1195003814">
      <w:bodyDiv w:val="1"/>
      <w:marLeft w:val="0"/>
      <w:marRight w:val="0"/>
      <w:marTop w:val="0"/>
      <w:marBottom w:val="0"/>
      <w:divBdr>
        <w:top w:val="none" w:sz="0" w:space="0" w:color="auto"/>
        <w:left w:val="none" w:sz="0" w:space="0" w:color="auto"/>
        <w:bottom w:val="none" w:sz="0" w:space="0" w:color="auto"/>
        <w:right w:val="none" w:sz="0" w:space="0" w:color="auto"/>
      </w:divBdr>
    </w:div>
    <w:div w:id="1212765336">
      <w:bodyDiv w:val="1"/>
      <w:marLeft w:val="0"/>
      <w:marRight w:val="0"/>
      <w:marTop w:val="0"/>
      <w:marBottom w:val="0"/>
      <w:divBdr>
        <w:top w:val="none" w:sz="0" w:space="0" w:color="auto"/>
        <w:left w:val="none" w:sz="0" w:space="0" w:color="auto"/>
        <w:bottom w:val="none" w:sz="0" w:space="0" w:color="auto"/>
        <w:right w:val="none" w:sz="0" w:space="0" w:color="auto"/>
      </w:divBdr>
    </w:div>
    <w:div w:id="1228415782">
      <w:bodyDiv w:val="1"/>
      <w:marLeft w:val="0"/>
      <w:marRight w:val="0"/>
      <w:marTop w:val="0"/>
      <w:marBottom w:val="0"/>
      <w:divBdr>
        <w:top w:val="none" w:sz="0" w:space="0" w:color="auto"/>
        <w:left w:val="none" w:sz="0" w:space="0" w:color="auto"/>
        <w:bottom w:val="none" w:sz="0" w:space="0" w:color="auto"/>
        <w:right w:val="none" w:sz="0" w:space="0" w:color="auto"/>
      </w:divBdr>
    </w:div>
    <w:div w:id="1252852911">
      <w:bodyDiv w:val="1"/>
      <w:marLeft w:val="0"/>
      <w:marRight w:val="0"/>
      <w:marTop w:val="0"/>
      <w:marBottom w:val="0"/>
      <w:divBdr>
        <w:top w:val="none" w:sz="0" w:space="0" w:color="auto"/>
        <w:left w:val="none" w:sz="0" w:space="0" w:color="auto"/>
        <w:bottom w:val="none" w:sz="0" w:space="0" w:color="auto"/>
        <w:right w:val="none" w:sz="0" w:space="0" w:color="auto"/>
      </w:divBdr>
    </w:div>
    <w:div w:id="1319261944">
      <w:bodyDiv w:val="1"/>
      <w:marLeft w:val="0"/>
      <w:marRight w:val="0"/>
      <w:marTop w:val="0"/>
      <w:marBottom w:val="0"/>
      <w:divBdr>
        <w:top w:val="none" w:sz="0" w:space="0" w:color="auto"/>
        <w:left w:val="none" w:sz="0" w:space="0" w:color="auto"/>
        <w:bottom w:val="none" w:sz="0" w:space="0" w:color="auto"/>
        <w:right w:val="none" w:sz="0" w:space="0" w:color="auto"/>
      </w:divBdr>
    </w:div>
    <w:div w:id="1432119141">
      <w:bodyDiv w:val="1"/>
      <w:marLeft w:val="0"/>
      <w:marRight w:val="0"/>
      <w:marTop w:val="0"/>
      <w:marBottom w:val="0"/>
      <w:divBdr>
        <w:top w:val="none" w:sz="0" w:space="0" w:color="auto"/>
        <w:left w:val="none" w:sz="0" w:space="0" w:color="auto"/>
        <w:bottom w:val="none" w:sz="0" w:space="0" w:color="auto"/>
        <w:right w:val="none" w:sz="0" w:space="0" w:color="auto"/>
      </w:divBdr>
    </w:div>
    <w:div w:id="1445271630">
      <w:bodyDiv w:val="1"/>
      <w:marLeft w:val="0"/>
      <w:marRight w:val="0"/>
      <w:marTop w:val="0"/>
      <w:marBottom w:val="0"/>
      <w:divBdr>
        <w:top w:val="none" w:sz="0" w:space="0" w:color="auto"/>
        <w:left w:val="none" w:sz="0" w:space="0" w:color="auto"/>
        <w:bottom w:val="none" w:sz="0" w:space="0" w:color="auto"/>
        <w:right w:val="none" w:sz="0" w:space="0" w:color="auto"/>
      </w:divBdr>
    </w:div>
    <w:div w:id="1457330835">
      <w:bodyDiv w:val="1"/>
      <w:marLeft w:val="0"/>
      <w:marRight w:val="0"/>
      <w:marTop w:val="0"/>
      <w:marBottom w:val="0"/>
      <w:divBdr>
        <w:top w:val="none" w:sz="0" w:space="0" w:color="auto"/>
        <w:left w:val="none" w:sz="0" w:space="0" w:color="auto"/>
        <w:bottom w:val="none" w:sz="0" w:space="0" w:color="auto"/>
        <w:right w:val="none" w:sz="0" w:space="0" w:color="auto"/>
      </w:divBdr>
    </w:div>
    <w:div w:id="1481724833">
      <w:bodyDiv w:val="1"/>
      <w:marLeft w:val="0"/>
      <w:marRight w:val="0"/>
      <w:marTop w:val="0"/>
      <w:marBottom w:val="0"/>
      <w:divBdr>
        <w:top w:val="none" w:sz="0" w:space="0" w:color="auto"/>
        <w:left w:val="none" w:sz="0" w:space="0" w:color="auto"/>
        <w:bottom w:val="none" w:sz="0" w:space="0" w:color="auto"/>
        <w:right w:val="none" w:sz="0" w:space="0" w:color="auto"/>
      </w:divBdr>
    </w:div>
    <w:div w:id="1514762259">
      <w:bodyDiv w:val="1"/>
      <w:marLeft w:val="0"/>
      <w:marRight w:val="0"/>
      <w:marTop w:val="0"/>
      <w:marBottom w:val="0"/>
      <w:divBdr>
        <w:top w:val="none" w:sz="0" w:space="0" w:color="auto"/>
        <w:left w:val="none" w:sz="0" w:space="0" w:color="auto"/>
        <w:bottom w:val="none" w:sz="0" w:space="0" w:color="auto"/>
        <w:right w:val="none" w:sz="0" w:space="0" w:color="auto"/>
      </w:divBdr>
    </w:div>
    <w:div w:id="1522933880">
      <w:bodyDiv w:val="1"/>
      <w:marLeft w:val="0"/>
      <w:marRight w:val="0"/>
      <w:marTop w:val="0"/>
      <w:marBottom w:val="0"/>
      <w:divBdr>
        <w:top w:val="none" w:sz="0" w:space="0" w:color="auto"/>
        <w:left w:val="none" w:sz="0" w:space="0" w:color="auto"/>
        <w:bottom w:val="none" w:sz="0" w:space="0" w:color="auto"/>
        <w:right w:val="none" w:sz="0" w:space="0" w:color="auto"/>
      </w:divBdr>
    </w:div>
    <w:div w:id="1531800564">
      <w:bodyDiv w:val="1"/>
      <w:marLeft w:val="0"/>
      <w:marRight w:val="0"/>
      <w:marTop w:val="0"/>
      <w:marBottom w:val="0"/>
      <w:divBdr>
        <w:top w:val="none" w:sz="0" w:space="0" w:color="auto"/>
        <w:left w:val="none" w:sz="0" w:space="0" w:color="auto"/>
        <w:bottom w:val="none" w:sz="0" w:space="0" w:color="auto"/>
        <w:right w:val="none" w:sz="0" w:space="0" w:color="auto"/>
      </w:divBdr>
    </w:div>
    <w:div w:id="1602100652">
      <w:bodyDiv w:val="1"/>
      <w:marLeft w:val="0"/>
      <w:marRight w:val="0"/>
      <w:marTop w:val="0"/>
      <w:marBottom w:val="0"/>
      <w:divBdr>
        <w:top w:val="none" w:sz="0" w:space="0" w:color="auto"/>
        <w:left w:val="none" w:sz="0" w:space="0" w:color="auto"/>
        <w:bottom w:val="none" w:sz="0" w:space="0" w:color="auto"/>
        <w:right w:val="none" w:sz="0" w:space="0" w:color="auto"/>
      </w:divBdr>
    </w:div>
    <w:div w:id="1611008957">
      <w:bodyDiv w:val="1"/>
      <w:marLeft w:val="0"/>
      <w:marRight w:val="0"/>
      <w:marTop w:val="0"/>
      <w:marBottom w:val="0"/>
      <w:divBdr>
        <w:top w:val="none" w:sz="0" w:space="0" w:color="auto"/>
        <w:left w:val="none" w:sz="0" w:space="0" w:color="auto"/>
        <w:bottom w:val="none" w:sz="0" w:space="0" w:color="auto"/>
        <w:right w:val="none" w:sz="0" w:space="0" w:color="auto"/>
      </w:divBdr>
    </w:div>
    <w:div w:id="1646544456">
      <w:bodyDiv w:val="1"/>
      <w:marLeft w:val="0"/>
      <w:marRight w:val="0"/>
      <w:marTop w:val="0"/>
      <w:marBottom w:val="0"/>
      <w:divBdr>
        <w:top w:val="none" w:sz="0" w:space="0" w:color="auto"/>
        <w:left w:val="none" w:sz="0" w:space="0" w:color="auto"/>
        <w:bottom w:val="none" w:sz="0" w:space="0" w:color="auto"/>
        <w:right w:val="none" w:sz="0" w:space="0" w:color="auto"/>
      </w:divBdr>
    </w:div>
    <w:div w:id="1652102268">
      <w:bodyDiv w:val="1"/>
      <w:marLeft w:val="0"/>
      <w:marRight w:val="0"/>
      <w:marTop w:val="0"/>
      <w:marBottom w:val="0"/>
      <w:divBdr>
        <w:top w:val="none" w:sz="0" w:space="0" w:color="auto"/>
        <w:left w:val="none" w:sz="0" w:space="0" w:color="auto"/>
        <w:bottom w:val="none" w:sz="0" w:space="0" w:color="auto"/>
        <w:right w:val="none" w:sz="0" w:space="0" w:color="auto"/>
      </w:divBdr>
      <w:divsChild>
        <w:div w:id="893811653">
          <w:marLeft w:val="0"/>
          <w:marRight w:val="0"/>
          <w:marTop w:val="0"/>
          <w:marBottom w:val="0"/>
          <w:divBdr>
            <w:top w:val="none" w:sz="0" w:space="0" w:color="auto"/>
            <w:left w:val="none" w:sz="0" w:space="0" w:color="auto"/>
            <w:bottom w:val="none" w:sz="0" w:space="0" w:color="auto"/>
            <w:right w:val="none" w:sz="0" w:space="0" w:color="auto"/>
          </w:divBdr>
          <w:divsChild>
            <w:div w:id="171704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46967">
      <w:bodyDiv w:val="1"/>
      <w:marLeft w:val="0"/>
      <w:marRight w:val="0"/>
      <w:marTop w:val="0"/>
      <w:marBottom w:val="0"/>
      <w:divBdr>
        <w:top w:val="none" w:sz="0" w:space="0" w:color="auto"/>
        <w:left w:val="none" w:sz="0" w:space="0" w:color="auto"/>
        <w:bottom w:val="none" w:sz="0" w:space="0" w:color="auto"/>
        <w:right w:val="none" w:sz="0" w:space="0" w:color="auto"/>
      </w:divBdr>
    </w:div>
    <w:div w:id="1665621522">
      <w:bodyDiv w:val="1"/>
      <w:marLeft w:val="0"/>
      <w:marRight w:val="0"/>
      <w:marTop w:val="0"/>
      <w:marBottom w:val="0"/>
      <w:divBdr>
        <w:top w:val="none" w:sz="0" w:space="0" w:color="auto"/>
        <w:left w:val="none" w:sz="0" w:space="0" w:color="auto"/>
        <w:bottom w:val="none" w:sz="0" w:space="0" w:color="auto"/>
        <w:right w:val="none" w:sz="0" w:space="0" w:color="auto"/>
      </w:divBdr>
    </w:div>
    <w:div w:id="1730106611">
      <w:bodyDiv w:val="1"/>
      <w:marLeft w:val="0"/>
      <w:marRight w:val="0"/>
      <w:marTop w:val="0"/>
      <w:marBottom w:val="0"/>
      <w:divBdr>
        <w:top w:val="none" w:sz="0" w:space="0" w:color="auto"/>
        <w:left w:val="none" w:sz="0" w:space="0" w:color="auto"/>
        <w:bottom w:val="none" w:sz="0" w:space="0" w:color="auto"/>
        <w:right w:val="none" w:sz="0" w:space="0" w:color="auto"/>
      </w:divBdr>
    </w:div>
    <w:div w:id="1805810402">
      <w:bodyDiv w:val="1"/>
      <w:marLeft w:val="0"/>
      <w:marRight w:val="0"/>
      <w:marTop w:val="0"/>
      <w:marBottom w:val="0"/>
      <w:divBdr>
        <w:top w:val="none" w:sz="0" w:space="0" w:color="auto"/>
        <w:left w:val="none" w:sz="0" w:space="0" w:color="auto"/>
        <w:bottom w:val="none" w:sz="0" w:space="0" w:color="auto"/>
        <w:right w:val="none" w:sz="0" w:space="0" w:color="auto"/>
      </w:divBdr>
    </w:div>
    <w:div w:id="1808204704">
      <w:bodyDiv w:val="1"/>
      <w:marLeft w:val="0"/>
      <w:marRight w:val="0"/>
      <w:marTop w:val="0"/>
      <w:marBottom w:val="0"/>
      <w:divBdr>
        <w:top w:val="none" w:sz="0" w:space="0" w:color="auto"/>
        <w:left w:val="none" w:sz="0" w:space="0" w:color="auto"/>
        <w:bottom w:val="none" w:sz="0" w:space="0" w:color="auto"/>
        <w:right w:val="none" w:sz="0" w:space="0" w:color="auto"/>
      </w:divBdr>
    </w:div>
    <w:div w:id="1824153257">
      <w:bodyDiv w:val="1"/>
      <w:marLeft w:val="0"/>
      <w:marRight w:val="0"/>
      <w:marTop w:val="0"/>
      <w:marBottom w:val="0"/>
      <w:divBdr>
        <w:top w:val="none" w:sz="0" w:space="0" w:color="auto"/>
        <w:left w:val="none" w:sz="0" w:space="0" w:color="auto"/>
        <w:bottom w:val="none" w:sz="0" w:space="0" w:color="auto"/>
        <w:right w:val="none" w:sz="0" w:space="0" w:color="auto"/>
      </w:divBdr>
    </w:div>
    <w:div w:id="1829830792">
      <w:bodyDiv w:val="1"/>
      <w:marLeft w:val="0"/>
      <w:marRight w:val="0"/>
      <w:marTop w:val="0"/>
      <w:marBottom w:val="0"/>
      <w:divBdr>
        <w:top w:val="none" w:sz="0" w:space="0" w:color="auto"/>
        <w:left w:val="none" w:sz="0" w:space="0" w:color="auto"/>
        <w:bottom w:val="none" w:sz="0" w:space="0" w:color="auto"/>
        <w:right w:val="none" w:sz="0" w:space="0" w:color="auto"/>
      </w:divBdr>
    </w:div>
    <w:div w:id="1852403535">
      <w:bodyDiv w:val="1"/>
      <w:marLeft w:val="0"/>
      <w:marRight w:val="0"/>
      <w:marTop w:val="0"/>
      <w:marBottom w:val="0"/>
      <w:divBdr>
        <w:top w:val="none" w:sz="0" w:space="0" w:color="auto"/>
        <w:left w:val="none" w:sz="0" w:space="0" w:color="auto"/>
        <w:bottom w:val="none" w:sz="0" w:space="0" w:color="auto"/>
        <w:right w:val="none" w:sz="0" w:space="0" w:color="auto"/>
      </w:divBdr>
    </w:div>
    <w:div w:id="1858501896">
      <w:bodyDiv w:val="1"/>
      <w:marLeft w:val="0"/>
      <w:marRight w:val="0"/>
      <w:marTop w:val="0"/>
      <w:marBottom w:val="0"/>
      <w:divBdr>
        <w:top w:val="none" w:sz="0" w:space="0" w:color="auto"/>
        <w:left w:val="none" w:sz="0" w:space="0" w:color="auto"/>
        <w:bottom w:val="none" w:sz="0" w:space="0" w:color="auto"/>
        <w:right w:val="none" w:sz="0" w:space="0" w:color="auto"/>
      </w:divBdr>
    </w:div>
    <w:div w:id="1863782144">
      <w:bodyDiv w:val="1"/>
      <w:marLeft w:val="0"/>
      <w:marRight w:val="0"/>
      <w:marTop w:val="0"/>
      <w:marBottom w:val="0"/>
      <w:divBdr>
        <w:top w:val="none" w:sz="0" w:space="0" w:color="auto"/>
        <w:left w:val="none" w:sz="0" w:space="0" w:color="auto"/>
        <w:bottom w:val="none" w:sz="0" w:space="0" w:color="auto"/>
        <w:right w:val="none" w:sz="0" w:space="0" w:color="auto"/>
      </w:divBdr>
    </w:div>
    <w:div w:id="1887528832">
      <w:bodyDiv w:val="1"/>
      <w:marLeft w:val="0"/>
      <w:marRight w:val="0"/>
      <w:marTop w:val="0"/>
      <w:marBottom w:val="0"/>
      <w:divBdr>
        <w:top w:val="none" w:sz="0" w:space="0" w:color="auto"/>
        <w:left w:val="none" w:sz="0" w:space="0" w:color="auto"/>
        <w:bottom w:val="none" w:sz="0" w:space="0" w:color="auto"/>
        <w:right w:val="none" w:sz="0" w:space="0" w:color="auto"/>
      </w:divBdr>
    </w:div>
    <w:div w:id="1914584683">
      <w:bodyDiv w:val="1"/>
      <w:marLeft w:val="0"/>
      <w:marRight w:val="0"/>
      <w:marTop w:val="0"/>
      <w:marBottom w:val="0"/>
      <w:divBdr>
        <w:top w:val="none" w:sz="0" w:space="0" w:color="auto"/>
        <w:left w:val="none" w:sz="0" w:space="0" w:color="auto"/>
        <w:bottom w:val="none" w:sz="0" w:space="0" w:color="auto"/>
        <w:right w:val="none" w:sz="0" w:space="0" w:color="auto"/>
      </w:divBdr>
    </w:div>
    <w:div w:id="1952592919">
      <w:bodyDiv w:val="1"/>
      <w:marLeft w:val="0"/>
      <w:marRight w:val="0"/>
      <w:marTop w:val="0"/>
      <w:marBottom w:val="0"/>
      <w:divBdr>
        <w:top w:val="none" w:sz="0" w:space="0" w:color="auto"/>
        <w:left w:val="none" w:sz="0" w:space="0" w:color="auto"/>
        <w:bottom w:val="none" w:sz="0" w:space="0" w:color="auto"/>
        <w:right w:val="none" w:sz="0" w:space="0" w:color="auto"/>
      </w:divBdr>
    </w:div>
    <w:div w:id="1980070781">
      <w:bodyDiv w:val="1"/>
      <w:marLeft w:val="0"/>
      <w:marRight w:val="0"/>
      <w:marTop w:val="0"/>
      <w:marBottom w:val="0"/>
      <w:divBdr>
        <w:top w:val="none" w:sz="0" w:space="0" w:color="auto"/>
        <w:left w:val="none" w:sz="0" w:space="0" w:color="auto"/>
        <w:bottom w:val="none" w:sz="0" w:space="0" w:color="auto"/>
        <w:right w:val="none" w:sz="0" w:space="0" w:color="auto"/>
      </w:divBdr>
    </w:div>
    <w:div w:id="1999116151">
      <w:bodyDiv w:val="1"/>
      <w:marLeft w:val="0"/>
      <w:marRight w:val="0"/>
      <w:marTop w:val="0"/>
      <w:marBottom w:val="0"/>
      <w:divBdr>
        <w:top w:val="none" w:sz="0" w:space="0" w:color="auto"/>
        <w:left w:val="none" w:sz="0" w:space="0" w:color="auto"/>
        <w:bottom w:val="none" w:sz="0" w:space="0" w:color="auto"/>
        <w:right w:val="none" w:sz="0" w:space="0" w:color="auto"/>
      </w:divBdr>
    </w:div>
    <w:div w:id="2000116535">
      <w:bodyDiv w:val="1"/>
      <w:marLeft w:val="0"/>
      <w:marRight w:val="0"/>
      <w:marTop w:val="0"/>
      <w:marBottom w:val="0"/>
      <w:divBdr>
        <w:top w:val="none" w:sz="0" w:space="0" w:color="auto"/>
        <w:left w:val="none" w:sz="0" w:space="0" w:color="auto"/>
        <w:bottom w:val="none" w:sz="0" w:space="0" w:color="auto"/>
        <w:right w:val="none" w:sz="0" w:space="0" w:color="auto"/>
      </w:divBdr>
    </w:div>
    <w:div w:id="2092584485">
      <w:bodyDiv w:val="1"/>
      <w:marLeft w:val="0"/>
      <w:marRight w:val="0"/>
      <w:marTop w:val="0"/>
      <w:marBottom w:val="0"/>
      <w:divBdr>
        <w:top w:val="none" w:sz="0" w:space="0" w:color="auto"/>
        <w:left w:val="none" w:sz="0" w:space="0" w:color="auto"/>
        <w:bottom w:val="none" w:sz="0" w:space="0" w:color="auto"/>
        <w:right w:val="none" w:sz="0" w:space="0" w:color="auto"/>
      </w:divBdr>
    </w:div>
    <w:div w:id="2093621620">
      <w:bodyDiv w:val="1"/>
      <w:marLeft w:val="0"/>
      <w:marRight w:val="0"/>
      <w:marTop w:val="0"/>
      <w:marBottom w:val="0"/>
      <w:divBdr>
        <w:top w:val="none" w:sz="0" w:space="0" w:color="auto"/>
        <w:left w:val="none" w:sz="0" w:space="0" w:color="auto"/>
        <w:bottom w:val="none" w:sz="0" w:space="0" w:color="auto"/>
        <w:right w:val="none" w:sz="0" w:space="0" w:color="auto"/>
      </w:divBdr>
    </w:div>
    <w:div w:id="2121684709">
      <w:bodyDiv w:val="1"/>
      <w:marLeft w:val="0"/>
      <w:marRight w:val="0"/>
      <w:marTop w:val="0"/>
      <w:marBottom w:val="0"/>
      <w:divBdr>
        <w:top w:val="none" w:sz="0" w:space="0" w:color="auto"/>
        <w:left w:val="none" w:sz="0" w:space="0" w:color="auto"/>
        <w:bottom w:val="none" w:sz="0" w:space="0" w:color="auto"/>
        <w:right w:val="none" w:sz="0" w:space="0" w:color="auto"/>
      </w:divBdr>
    </w:div>
    <w:div w:id="21264566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1D5FED-13B4-4B55-A57A-CD3B541CF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762</Words>
  <Characters>5861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Постановление Правления Агентства Республики Казахстан по регулированию и надзору финансового рынка и финансовых организаций от 30 июля 2005 года № 269 «Об утверждении Правил государственной регистрации выпуска негосударственных облигаций и рассмотрения о</vt:lpstr>
    </vt:vector>
  </TitlesOfParts>
  <Company>Microsoft</Company>
  <LinksUpToDate>false</LinksUpToDate>
  <CharactersWithSpaces>6610</CharactersWithSpaces>
  <SharedDoc>false</SharedDoc>
  <HLinks>
    <vt:vector size="216" baseType="variant">
      <vt:variant>
        <vt:i4>6160492</vt:i4>
      </vt:variant>
      <vt:variant>
        <vt:i4>165</vt:i4>
      </vt:variant>
      <vt:variant>
        <vt:i4>0</vt:i4>
      </vt:variant>
      <vt:variant>
        <vt:i4>5</vt:i4>
      </vt:variant>
      <vt:variant>
        <vt:lpwstr>http://base.garant.ru/10900200/1/</vt:lpwstr>
      </vt:variant>
      <vt:variant>
        <vt:lpwstr>block_1</vt:lpwstr>
      </vt:variant>
      <vt:variant>
        <vt:i4>7864417</vt:i4>
      </vt:variant>
      <vt:variant>
        <vt:i4>162</vt:i4>
      </vt:variant>
      <vt:variant>
        <vt:i4>0</vt:i4>
      </vt:variant>
      <vt:variant>
        <vt:i4>5</vt:i4>
      </vt:variant>
      <vt:variant>
        <vt:lpwstr>jl:38798667.100</vt:lpwstr>
      </vt:variant>
      <vt:variant>
        <vt:lpwstr/>
      </vt:variant>
      <vt:variant>
        <vt:i4>7864417</vt:i4>
      </vt:variant>
      <vt:variant>
        <vt:i4>159</vt:i4>
      </vt:variant>
      <vt:variant>
        <vt:i4>0</vt:i4>
      </vt:variant>
      <vt:variant>
        <vt:i4>5</vt:i4>
      </vt:variant>
      <vt:variant>
        <vt:lpwstr>jl:38798667.100</vt:lpwstr>
      </vt:variant>
      <vt:variant>
        <vt:lpwstr/>
      </vt:variant>
      <vt:variant>
        <vt:i4>6160492</vt:i4>
      </vt:variant>
      <vt:variant>
        <vt:i4>156</vt:i4>
      </vt:variant>
      <vt:variant>
        <vt:i4>0</vt:i4>
      </vt:variant>
      <vt:variant>
        <vt:i4>5</vt:i4>
      </vt:variant>
      <vt:variant>
        <vt:lpwstr>http://base.garant.ru/10900200/1/</vt:lpwstr>
      </vt:variant>
      <vt:variant>
        <vt:lpwstr>block_1</vt:lpwstr>
      </vt:variant>
      <vt:variant>
        <vt:i4>7864417</vt:i4>
      </vt:variant>
      <vt:variant>
        <vt:i4>153</vt:i4>
      </vt:variant>
      <vt:variant>
        <vt:i4>0</vt:i4>
      </vt:variant>
      <vt:variant>
        <vt:i4>5</vt:i4>
      </vt:variant>
      <vt:variant>
        <vt:lpwstr>jl:38798667.100</vt:lpwstr>
      </vt:variant>
      <vt:variant>
        <vt:lpwstr/>
      </vt:variant>
      <vt:variant>
        <vt:i4>7864417</vt:i4>
      </vt:variant>
      <vt:variant>
        <vt:i4>150</vt:i4>
      </vt:variant>
      <vt:variant>
        <vt:i4>0</vt:i4>
      </vt:variant>
      <vt:variant>
        <vt:i4>5</vt:i4>
      </vt:variant>
      <vt:variant>
        <vt:lpwstr>jl:38798667.103</vt:lpwstr>
      </vt:variant>
      <vt:variant>
        <vt:lpwstr/>
      </vt:variant>
      <vt:variant>
        <vt:i4>7864417</vt:i4>
      </vt:variant>
      <vt:variant>
        <vt:i4>147</vt:i4>
      </vt:variant>
      <vt:variant>
        <vt:i4>0</vt:i4>
      </vt:variant>
      <vt:variant>
        <vt:i4>5</vt:i4>
      </vt:variant>
      <vt:variant>
        <vt:lpwstr>jl:38798667.102</vt:lpwstr>
      </vt:variant>
      <vt:variant>
        <vt:lpwstr/>
      </vt:variant>
      <vt:variant>
        <vt:i4>7864417</vt:i4>
      </vt:variant>
      <vt:variant>
        <vt:i4>144</vt:i4>
      </vt:variant>
      <vt:variant>
        <vt:i4>0</vt:i4>
      </vt:variant>
      <vt:variant>
        <vt:i4>5</vt:i4>
      </vt:variant>
      <vt:variant>
        <vt:lpwstr>jl:38798667.101</vt:lpwstr>
      </vt:variant>
      <vt:variant>
        <vt:lpwstr/>
      </vt:variant>
      <vt:variant>
        <vt:i4>4259928</vt:i4>
      </vt:variant>
      <vt:variant>
        <vt:i4>141</vt:i4>
      </vt:variant>
      <vt:variant>
        <vt:i4>0</vt:i4>
      </vt:variant>
      <vt:variant>
        <vt:i4>5</vt:i4>
      </vt:variant>
      <vt:variant>
        <vt:lpwstr>jl:31181908.0</vt:lpwstr>
      </vt:variant>
      <vt:variant>
        <vt:lpwstr/>
      </vt:variant>
      <vt:variant>
        <vt:i4>4259928</vt:i4>
      </vt:variant>
      <vt:variant>
        <vt:i4>138</vt:i4>
      </vt:variant>
      <vt:variant>
        <vt:i4>0</vt:i4>
      </vt:variant>
      <vt:variant>
        <vt:i4>5</vt:i4>
      </vt:variant>
      <vt:variant>
        <vt:lpwstr>jl:31181908.0</vt:lpwstr>
      </vt:variant>
      <vt:variant>
        <vt:lpwstr/>
      </vt:variant>
      <vt:variant>
        <vt:i4>4718635</vt:i4>
      </vt:variant>
      <vt:variant>
        <vt:i4>129</vt:i4>
      </vt:variant>
      <vt:variant>
        <vt:i4>0</vt:i4>
      </vt:variant>
      <vt:variant>
        <vt:i4>5</vt:i4>
      </vt:variant>
      <vt:variant>
        <vt:lpwstr>jl:1003931.59030600.1001146301_1</vt:lpwstr>
      </vt:variant>
      <vt:variant>
        <vt:lpwstr/>
      </vt:variant>
      <vt:variant>
        <vt:i4>4259928</vt:i4>
      </vt:variant>
      <vt:variant>
        <vt:i4>126</vt:i4>
      </vt:variant>
      <vt:variant>
        <vt:i4>0</vt:i4>
      </vt:variant>
      <vt:variant>
        <vt:i4>5</vt:i4>
      </vt:variant>
      <vt:variant>
        <vt:lpwstr>jl:31181908.0</vt:lpwstr>
      </vt:variant>
      <vt:variant>
        <vt:lpwstr/>
      </vt:variant>
      <vt:variant>
        <vt:i4>7864417</vt:i4>
      </vt:variant>
      <vt:variant>
        <vt:i4>123</vt:i4>
      </vt:variant>
      <vt:variant>
        <vt:i4>0</vt:i4>
      </vt:variant>
      <vt:variant>
        <vt:i4>5</vt:i4>
      </vt:variant>
      <vt:variant>
        <vt:lpwstr>jl:38798667.100</vt:lpwstr>
      </vt:variant>
      <vt:variant>
        <vt:lpwstr/>
      </vt:variant>
      <vt:variant>
        <vt:i4>7864417</vt:i4>
      </vt:variant>
      <vt:variant>
        <vt:i4>120</vt:i4>
      </vt:variant>
      <vt:variant>
        <vt:i4>0</vt:i4>
      </vt:variant>
      <vt:variant>
        <vt:i4>5</vt:i4>
      </vt:variant>
      <vt:variant>
        <vt:lpwstr>jl:38798667.100</vt:lpwstr>
      </vt:variant>
      <vt:variant>
        <vt:lpwstr/>
      </vt:variant>
      <vt:variant>
        <vt:i4>7864417</vt:i4>
      </vt:variant>
      <vt:variant>
        <vt:i4>117</vt:i4>
      </vt:variant>
      <vt:variant>
        <vt:i4>0</vt:i4>
      </vt:variant>
      <vt:variant>
        <vt:i4>5</vt:i4>
      </vt:variant>
      <vt:variant>
        <vt:lpwstr>jl:38798667.100</vt:lpwstr>
      </vt:variant>
      <vt:variant>
        <vt:lpwstr/>
      </vt:variant>
      <vt:variant>
        <vt:i4>7864417</vt:i4>
      </vt:variant>
      <vt:variant>
        <vt:i4>114</vt:i4>
      </vt:variant>
      <vt:variant>
        <vt:i4>0</vt:i4>
      </vt:variant>
      <vt:variant>
        <vt:i4>5</vt:i4>
      </vt:variant>
      <vt:variant>
        <vt:lpwstr>jl:38798667.100</vt:lpwstr>
      </vt:variant>
      <vt:variant>
        <vt:lpwstr/>
      </vt:variant>
      <vt:variant>
        <vt:i4>7864417</vt:i4>
      </vt:variant>
      <vt:variant>
        <vt:i4>105</vt:i4>
      </vt:variant>
      <vt:variant>
        <vt:i4>0</vt:i4>
      </vt:variant>
      <vt:variant>
        <vt:i4>5</vt:i4>
      </vt:variant>
      <vt:variant>
        <vt:lpwstr>jl:38798667.100</vt:lpwstr>
      </vt:variant>
      <vt:variant>
        <vt:lpwstr/>
      </vt:variant>
      <vt:variant>
        <vt:i4>4522022</vt:i4>
      </vt:variant>
      <vt:variant>
        <vt:i4>102</vt:i4>
      </vt:variant>
      <vt:variant>
        <vt:i4>0</vt:i4>
      </vt:variant>
      <vt:variant>
        <vt:i4>5</vt:i4>
      </vt:variant>
      <vt:variant>
        <vt:lpwstr>jl:1041258.30010200.1005237548_0</vt:lpwstr>
      </vt:variant>
      <vt:variant>
        <vt:lpwstr/>
      </vt:variant>
      <vt:variant>
        <vt:i4>6291579</vt:i4>
      </vt:variant>
      <vt:variant>
        <vt:i4>96</vt:i4>
      </vt:variant>
      <vt:variant>
        <vt:i4>0</vt:i4>
      </vt:variant>
      <vt:variant>
        <vt:i4>5</vt:i4>
      </vt:variant>
      <vt:variant>
        <vt:lpwstr>jl:1041258.30010000</vt:lpwstr>
      </vt:variant>
      <vt:variant>
        <vt:lpwstr/>
      </vt:variant>
      <vt:variant>
        <vt:i4>5898314</vt:i4>
      </vt:variant>
      <vt:variant>
        <vt:i4>87</vt:i4>
      </vt:variant>
      <vt:variant>
        <vt:i4>0</vt:i4>
      </vt:variant>
      <vt:variant>
        <vt:i4>5</vt:i4>
      </vt:variant>
      <vt:variant>
        <vt:lpwstr>jl:1041258.90000</vt:lpwstr>
      </vt:variant>
      <vt:variant>
        <vt:lpwstr/>
      </vt:variant>
      <vt:variant>
        <vt:i4>5898314</vt:i4>
      </vt:variant>
      <vt:variant>
        <vt:i4>81</vt:i4>
      </vt:variant>
      <vt:variant>
        <vt:i4>0</vt:i4>
      </vt:variant>
      <vt:variant>
        <vt:i4>5</vt:i4>
      </vt:variant>
      <vt:variant>
        <vt:lpwstr>jl:1041258.90000</vt:lpwstr>
      </vt:variant>
      <vt:variant>
        <vt:lpwstr/>
      </vt:variant>
      <vt:variant>
        <vt:i4>8126482</vt:i4>
      </vt:variant>
      <vt:variant>
        <vt:i4>78</vt:i4>
      </vt:variant>
      <vt:variant>
        <vt:i4>0</vt:i4>
      </vt:variant>
      <vt:variant>
        <vt:i4>5</vt:i4>
      </vt:variant>
      <vt:variant>
        <vt:lpwstr>jl:1041258.130400.1005237543_0</vt:lpwstr>
      </vt:variant>
      <vt:variant>
        <vt:lpwstr/>
      </vt:variant>
      <vt:variant>
        <vt:i4>7864417</vt:i4>
      </vt:variant>
      <vt:variant>
        <vt:i4>75</vt:i4>
      </vt:variant>
      <vt:variant>
        <vt:i4>0</vt:i4>
      </vt:variant>
      <vt:variant>
        <vt:i4>5</vt:i4>
      </vt:variant>
      <vt:variant>
        <vt:lpwstr>jl:38798667.103</vt:lpwstr>
      </vt:variant>
      <vt:variant>
        <vt:lpwstr/>
      </vt:variant>
      <vt:variant>
        <vt:i4>7864417</vt:i4>
      </vt:variant>
      <vt:variant>
        <vt:i4>72</vt:i4>
      </vt:variant>
      <vt:variant>
        <vt:i4>0</vt:i4>
      </vt:variant>
      <vt:variant>
        <vt:i4>5</vt:i4>
      </vt:variant>
      <vt:variant>
        <vt:lpwstr>jl:38798667.105</vt:lpwstr>
      </vt:variant>
      <vt:variant>
        <vt:lpwstr/>
      </vt:variant>
      <vt:variant>
        <vt:i4>7864417</vt:i4>
      </vt:variant>
      <vt:variant>
        <vt:i4>69</vt:i4>
      </vt:variant>
      <vt:variant>
        <vt:i4>0</vt:i4>
      </vt:variant>
      <vt:variant>
        <vt:i4>5</vt:i4>
      </vt:variant>
      <vt:variant>
        <vt:lpwstr>jl:38798667.104</vt:lpwstr>
      </vt:variant>
      <vt:variant>
        <vt:lpwstr/>
      </vt:variant>
      <vt:variant>
        <vt:i4>7864417</vt:i4>
      </vt:variant>
      <vt:variant>
        <vt:i4>66</vt:i4>
      </vt:variant>
      <vt:variant>
        <vt:i4>0</vt:i4>
      </vt:variant>
      <vt:variant>
        <vt:i4>5</vt:i4>
      </vt:variant>
      <vt:variant>
        <vt:lpwstr>jl:38798667.103</vt:lpwstr>
      </vt:variant>
      <vt:variant>
        <vt:lpwstr/>
      </vt:variant>
      <vt:variant>
        <vt:i4>7864417</vt:i4>
      </vt:variant>
      <vt:variant>
        <vt:i4>63</vt:i4>
      </vt:variant>
      <vt:variant>
        <vt:i4>0</vt:i4>
      </vt:variant>
      <vt:variant>
        <vt:i4>5</vt:i4>
      </vt:variant>
      <vt:variant>
        <vt:lpwstr>jl:38798667.105</vt:lpwstr>
      </vt:variant>
      <vt:variant>
        <vt:lpwstr/>
      </vt:variant>
      <vt:variant>
        <vt:i4>7864417</vt:i4>
      </vt:variant>
      <vt:variant>
        <vt:i4>60</vt:i4>
      </vt:variant>
      <vt:variant>
        <vt:i4>0</vt:i4>
      </vt:variant>
      <vt:variant>
        <vt:i4>5</vt:i4>
      </vt:variant>
      <vt:variant>
        <vt:lpwstr>jl:38798667.104</vt:lpwstr>
      </vt:variant>
      <vt:variant>
        <vt:lpwstr/>
      </vt:variant>
      <vt:variant>
        <vt:i4>5439551</vt:i4>
      </vt:variant>
      <vt:variant>
        <vt:i4>57</vt:i4>
      </vt:variant>
      <vt:variant>
        <vt:i4>0</vt:i4>
      </vt:variant>
      <vt:variant>
        <vt:i4>5</vt:i4>
      </vt:variant>
      <vt:variant>
        <vt:lpwstr>jl:38798667.103.1005237566_0</vt:lpwstr>
      </vt:variant>
      <vt:variant>
        <vt:lpwstr/>
      </vt:variant>
      <vt:variant>
        <vt:i4>7995494</vt:i4>
      </vt:variant>
      <vt:variant>
        <vt:i4>54</vt:i4>
      </vt:variant>
      <vt:variant>
        <vt:i4>0</vt:i4>
      </vt:variant>
      <vt:variant>
        <vt:i4>5</vt:i4>
      </vt:variant>
      <vt:variant>
        <vt:lpwstr>jl:32882815.100</vt:lpwstr>
      </vt:variant>
      <vt:variant>
        <vt:lpwstr/>
      </vt:variant>
      <vt:variant>
        <vt:i4>5374031</vt:i4>
      </vt:variant>
      <vt:variant>
        <vt:i4>48</vt:i4>
      </vt:variant>
      <vt:variant>
        <vt:i4>0</vt:i4>
      </vt:variant>
      <vt:variant>
        <vt:i4>5</vt:i4>
      </vt:variant>
      <vt:variant>
        <vt:lpwstr>jl:1041258.150000</vt:lpwstr>
      </vt:variant>
      <vt:variant>
        <vt:lpwstr/>
      </vt:variant>
      <vt:variant>
        <vt:i4>4980780</vt:i4>
      </vt:variant>
      <vt:variant>
        <vt:i4>12</vt:i4>
      </vt:variant>
      <vt:variant>
        <vt:i4>0</vt:i4>
      </vt:variant>
      <vt:variant>
        <vt:i4>5</vt:i4>
      </vt:variant>
      <vt:variant>
        <vt:lpwstr>jl:1003931.59030000.1001334919_0</vt:lpwstr>
      </vt:variant>
      <vt:variant>
        <vt:lpwstr/>
      </vt:variant>
      <vt:variant>
        <vt:i4>7864419</vt:i4>
      </vt:variant>
      <vt:variant>
        <vt:i4>9</vt:i4>
      </vt:variant>
      <vt:variant>
        <vt:i4>0</vt:i4>
      </vt:variant>
      <vt:variant>
        <vt:i4>5</vt:i4>
      </vt:variant>
      <vt:variant>
        <vt:lpwstr>jl:38798667.300</vt:lpwstr>
      </vt:variant>
      <vt:variant>
        <vt:lpwstr/>
      </vt:variant>
      <vt:variant>
        <vt:i4>5701688</vt:i4>
      </vt:variant>
      <vt:variant>
        <vt:i4>6</vt:i4>
      </vt:variant>
      <vt:variant>
        <vt:i4>0</vt:i4>
      </vt:variant>
      <vt:variant>
        <vt:i4>5</vt:i4>
      </vt:variant>
      <vt:variant>
        <vt:lpwstr>jl:38798667.102.1005237502_0</vt:lpwstr>
      </vt:variant>
      <vt:variant>
        <vt:lpwstr/>
      </vt:variant>
      <vt:variant>
        <vt:i4>7864417</vt:i4>
      </vt:variant>
      <vt:variant>
        <vt:i4>3</vt:i4>
      </vt:variant>
      <vt:variant>
        <vt:i4>0</vt:i4>
      </vt:variant>
      <vt:variant>
        <vt:i4>5</vt:i4>
      </vt:variant>
      <vt:variant>
        <vt:lpwstr>jl:38798667.101</vt:lpwstr>
      </vt:variant>
      <vt:variant>
        <vt:lpwstr/>
      </vt:variant>
      <vt:variant>
        <vt:i4>4259928</vt:i4>
      </vt:variant>
      <vt:variant>
        <vt:i4>0</vt:i4>
      </vt:variant>
      <vt:variant>
        <vt:i4>0</vt:i4>
      </vt:variant>
      <vt:variant>
        <vt:i4>5</vt:i4>
      </vt:variant>
      <vt:variant>
        <vt:lpwstr>jl:31181908.0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Правления Агентства Республики Казахстан по регулированию и надзору финансового рынка и финансовых организаций от 30 июля 2005 года № 269 «Об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 аннулирования выпуска облигаций» (с изменениями и дополнениями по состоянию на 24.12.2014 г.)</dc:title>
  <dc:creator>DR_Galiya_R</dc:creator>
  <cp:lastModifiedBy>Енлик Абилова</cp:lastModifiedBy>
  <cp:revision>5</cp:revision>
  <cp:lastPrinted>2018-09-27T09:19:00Z</cp:lastPrinted>
  <dcterms:created xsi:type="dcterms:W3CDTF">2018-11-22T05:58:00Z</dcterms:created>
  <dcterms:modified xsi:type="dcterms:W3CDTF">2019-01-21T11:18:00Z</dcterms:modified>
</cp:coreProperties>
</file>