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F939" w14:textId="77777777" w:rsidR="007B2837" w:rsidRDefault="006B1F0F">
      <w:pPr>
        <w:pStyle w:val="pc"/>
      </w:pPr>
      <w:r>
        <w:rPr>
          <w:rStyle w:val="s1"/>
        </w:rPr>
        <w:t>Постановление Совета директоров Национального Банка Республики Казахстан от 14 марта 2018 года № 13</w:t>
      </w:r>
      <w:r>
        <w:rPr>
          <w:rStyle w:val="s1"/>
        </w:rPr>
        <w:br/>
        <w:t>Об утверждении Графика операционного дня Национального Банка Республики Казахстан, видов и размеров платы за услуги, предоставляемые Национальным Банком Республики Казахстан</w:t>
      </w:r>
    </w:p>
    <w:p w14:paraId="19ACC77E" w14:textId="77777777" w:rsidR="007B2837" w:rsidRDefault="006B1F0F">
      <w:pPr>
        <w:pStyle w:val="p"/>
      </w:pPr>
      <w:r>
        <w:t> </w:t>
      </w:r>
    </w:p>
    <w:p w14:paraId="146DE0B4" w14:textId="77777777" w:rsidR="007B2837" w:rsidRDefault="006B1F0F">
      <w:pPr>
        <w:pStyle w:val="pj"/>
      </w:pPr>
      <w:r>
        <w:rPr>
          <w:rStyle w:val="s0"/>
        </w:rPr>
        <w:t xml:space="preserve">В соответствии с абзацами пятым и восьмым подпункта 11) части третьей </w:t>
      </w:r>
      <w:hyperlink r:id="rId6" w:history="1">
        <w:r>
          <w:rPr>
            <w:rStyle w:val="a4"/>
          </w:rPr>
          <w:t>пункта 21</w:t>
        </w:r>
      </w:hyperlink>
      <w:r>
        <w:rPr>
          <w:rStyle w:val="s0"/>
        </w:rPr>
        <w:t xml:space="preserve">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в целях организации и управления операционным днем Национального Банка Республики Казахстан и определения видов и размеров платы за услуги, предоставляемые Национальным Банком Республики Казахстан, Совет директоров Национального Банка Республики Казахстан </w:t>
      </w:r>
      <w:r>
        <w:rPr>
          <w:rStyle w:val="s0"/>
          <w:b/>
          <w:bCs/>
        </w:rPr>
        <w:t>ПОСТАНОВЛЯЕТ:</w:t>
      </w:r>
    </w:p>
    <w:p w14:paraId="56520825" w14:textId="77777777" w:rsidR="007B2837" w:rsidRDefault="006B1F0F">
      <w:pPr>
        <w:pStyle w:val="pj"/>
      </w:pPr>
      <w:r>
        <w:rPr>
          <w:rStyle w:val="s0"/>
        </w:rPr>
        <w:t xml:space="preserve">1. Утвердить График операционного дня Национального Банка Республики Казахстан (далее - График) согласно </w:t>
      </w:r>
      <w:hyperlink w:anchor="sub1" w:history="1">
        <w:r>
          <w:rPr>
            <w:rStyle w:val="a4"/>
          </w:rPr>
          <w:t>приложению 1</w:t>
        </w:r>
      </w:hyperlink>
      <w:r>
        <w:rPr>
          <w:rStyle w:val="s0"/>
        </w:rPr>
        <w:t xml:space="preserve"> к настоящему постановлению.</w:t>
      </w:r>
    </w:p>
    <w:p w14:paraId="240F5A78" w14:textId="77777777" w:rsidR="007B2837" w:rsidRDefault="006B1F0F">
      <w:pPr>
        <w:pStyle w:val="pj"/>
      </w:pPr>
      <w:r>
        <w:rPr>
          <w:rStyle w:val="s0"/>
        </w:rPr>
        <w:t xml:space="preserve">2. Утвердить виды и размеры платы за услуги, предоставляемые Национальным Банком Республики Казахстан (далее - Тарифы), согласно </w:t>
      </w:r>
      <w:hyperlink w:anchor="sub2" w:history="1">
        <w:r>
          <w:rPr>
            <w:rStyle w:val="a4"/>
          </w:rPr>
          <w:t>приложению 2</w:t>
        </w:r>
      </w:hyperlink>
      <w:r>
        <w:rPr>
          <w:rStyle w:val="s0"/>
        </w:rPr>
        <w:t xml:space="preserve"> к настоящему постановлению.</w:t>
      </w:r>
    </w:p>
    <w:p w14:paraId="7C0E7E10" w14:textId="77777777" w:rsidR="007B2837" w:rsidRDefault="006B1F0F">
      <w:pPr>
        <w:pStyle w:val="pj"/>
      </w:pPr>
      <w:r>
        <w:rPr>
          <w:rStyle w:val="s0"/>
        </w:rPr>
        <w:t>3. От уплаты Тарифов за осуществление платежей и переводов денег освободить Министерство финансов Республики Казахстан и его ведомства, ликвидационную комиссию банка и временную администрацию банка (временного управляющего банком).</w:t>
      </w:r>
    </w:p>
    <w:p w14:paraId="53072F29" w14:textId="77777777" w:rsidR="007B2837" w:rsidRDefault="006B1F0F">
      <w:pPr>
        <w:pStyle w:val="pj"/>
      </w:pPr>
      <w:r>
        <w:rPr>
          <w:rStyle w:val="s0"/>
        </w:rPr>
        <w:t>4. Тарифы за услуги в рамках кастодиального договора определить в соответствии с условиями заключенного договора.</w:t>
      </w:r>
    </w:p>
    <w:p w14:paraId="55A921C4" w14:textId="77777777" w:rsidR="007B2837" w:rsidRDefault="006B1F0F">
      <w:pPr>
        <w:pStyle w:val="pj"/>
      </w:pPr>
      <w:proofErr w:type="gramStart"/>
      <w:r>
        <w:rPr>
          <w:rStyle w:val="s0"/>
        </w:rPr>
        <w:t>4-1</w:t>
      </w:r>
      <w:proofErr w:type="gramEnd"/>
      <w:r>
        <w:rPr>
          <w:rStyle w:val="s0"/>
        </w:rPr>
        <w:t>. Тарифы за услуги, предоставляемые в рамках договоров корреспондентского счета, заключенных между Национальным Банком Республики Казахстан (далее - Национальный Банк) и центральными (национальными) банками иностранных государств, определить согласно условиям указанных договоров.</w:t>
      </w:r>
    </w:p>
    <w:p w14:paraId="54814F4B" w14:textId="77777777" w:rsidR="007B2837" w:rsidRDefault="006B1F0F">
      <w:pPr>
        <w:pStyle w:val="pj"/>
      </w:pPr>
      <w:r>
        <w:rPr>
          <w:rStyle w:val="s0"/>
        </w:rPr>
        <w:t>Допускается освобождение центральных (национальных) банков иностранных государств от уплаты тарифов за проведение платежей и переводов денег на паритетной основе.</w:t>
      </w:r>
    </w:p>
    <w:p w14:paraId="7FCBCA15" w14:textId="77777777" w:rsidR="007B2837" w:rsidRDefault="006B1F0F">
      <w:pPr>
        <w:pStyle w:val="pj"/>
      </w:pPr>
      <w:r>
        <w:rPr>
          <w:rStyle w:val="s0"/>
        </w:rPr>
        <w:t>5. Платежные и иные документы, указанные в Графике, принятые после времени, предусмотренного в Графике, исполнить следующим операционным днем.</w:t>
      </w:r>
    </w:p>
    <w:p w14:paraId="48147FAA" w14:textId="77777777" w:rsidR="007B2837" w:rsidRDefault="006B1F0F">
      <w:pPr>
        <w:pStyle w:val="pj"/>
      </w:pPr>
      <w:r>
        <w:rPr>
          <w:rStyle w:val="s0"/>
        </w:rPr>
        <w:t>6. При проведении платежей (операций) допускать прием и исполнение платежных и иных документов, указанных в Графике и Тарифах, после времени, предусмотренного в Графике по решению руководства заинтересованного подразделения Национального Банка Республики Казахстан.</w:t>
      </w:r>
    </w:p>
    <w:p w14:paraId="5572764C" w14:textId="77777777" w:rsidR="007B2837" w:rsidRDefault="006B1F0F">
      <w:pPr>
        <w:pStyle w:val="pj"/>
      </w:pPr>
      <w:r>
        <w:rPr>
          <w:rStyle w:val="s0"/>
        </w:rPr>
        <w:t xml:space="preserve">7. Отменить </w:t>
      </w:r>
      <w:hyperlink r:id="rId7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Совета директоров Национального Банка Республики Казахстан от 15 сентября 2015 года № 159 «Об утверждении Графика операционного дня Национального Банка Республики Казахстан, видов и размеров платы за услуги, предоставляемые Национальным Банком Республики Казахстан».</w:t>
      </w:r>
    </w:p>
    <w:p w14:paraId="23311DC6" w14:textId="77777777" w:rsidR="007B2837" w:rsidRDefault="006B1F0F">
      <w:pPr>
        <w:pStyle w:val="pj"/>
      </w:pPr>
      <w:r>
        <w:rPr>
          <w:rStyle w:val="s0"/>
        </w:rPr>
        <w:t xml:space="preserve">8. Настоящее постановление вступает в силу по истечении десяти календарных дней после дня его </w:t>
      </w:r>
      <w:hyperlink r:id="rId8" w:history="1">
        <w:r>
          <w:rPr>
            <w:rStyle w:val="a4"/>
          </w:rPr>
          <w:t>размещения</w:t>
        </w:r>
      </w:hyperlink>
      <w:r>
        <w:rPr>
          <w:rStyle w:val="s0"/>
        </w:rPr>
        <w:t xml:space="preserve"> на официальном интернет-ресурсе Национального Банка Республики Казахстан.</w:t>
      </w:r>
    </w:p>
    <w:p w14:paraId="2E4FF871" w14:textId="77777777" w:rsidR="007B2837" w:rsidRDefault="006B1F0F">
      <w:pPr>
        <w:pStyle w:val="pj"/>
      </w:pPr>
      <w:r>
        <w:rPr>
          <w:rStyle w:val="s0"/>
        </w:rPr>
        <w:t>9. Управлению учета монетарных операций (Баймуканов Ж.С.) довести настоящее постановление до сведения заинтересованных подразделений центрального аппарата, филиалов, клиентов Национального Банка Республики Казахстан, банковские счета которых открыты в Национальном Банке Республики Казахстан.</w:t>
      </w:r>
    </w:p>
    <w:p w14:paraId="4CFAD3C7" w14:textId="77777777" w:rsidR="007B2837" w:rsidRDefault="006B1F0F">
      <w:pPr>
        <w:pStyle w:val="pj"/>
      </w:pPr>
      <w:r>
        <w:rPr>
          <w:rStyle w:val="s0"/>
        </w:rPr>
        <w:lastRenderedPageBreak/>
        <w:t xml:space="preserve">10. Контроль за исполнением настоящего </w:t>
      </w:r>
      <w:proofErr w:type="gramStart"/>
      <w:r>
        <w:rPr>
          <w:rStyle w:val="s0"/>
        </w:rPr>
        <w:t>постановления</w:t>
      </w:r>
      <w:r>
        <w:rPr>
          <w:rStyle w:val="s0"/>
          <w:vertAlign w:val="superscript"/>
        </w:rPr>
        <w:t>[</w:t>
      </w:r>
      <w:proofErr w:type="gramEnd"/>
      <w:r>
        <w:rPr>
          <w:rStyle w:val="s0"/>
          <w:vertAlign w:val="superscript"/>
        </w:rPr>
        <w:t>1]</w:t>
      </w:r>
      <w:r>
        <w:rPr>
          <w:rStyle w:val="s0"/>
        </w:rPr>
        <w:t xml:space="preserve"> возложить на заместителя Председателя Национального Банка Республики Казахстан Галиеву </w:t>
      </w:r>
      <w:proofErr w:type="gramStart"/>
      <w:r>
        <w:rPr>
          <w:rStyle w:val="s0"/>
        </w:rPr>
        <w:t>Д.Т.</w:t>
      </w:r>
      <w:proofErr w:type="gramEnd"/>
    </w:p>
    <w:p w14:paraId="4D9B5322" w14:textId="77777777" w:rsidR="007B2837" w:rsidRDefault="006B1F0F">
      <w:pPr>
        <w:pStyle w:val="pj"/>
      </w:pPr>
      <w:r>
        <w:rPr>
          <w:rStyle w:val="s0"/>
        </w:rPr>
        <w:t> </w:t>
      </w:r>
    </w:p>
    <w:p w14:paraId="5AD11106" w14:textId="77777777" w:rsidR="007B2837" w:rsidRDefault="006B1F0F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B2837" w14:paraId="3C33C691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6EC92" w14:textId="77777777" w:rsidR="007B2837" w:rsidRDefault="006B1F0F">
            <w:pPr>
              <w:pStyle w:val="p"/>
            </w:pPr>
            <w:r>
              <w:rPr>
                <w:rStyle w:val="s0"/>
                <w:b/>
                <w:bCs/>
              </w:rPr>
              <w:t>Председатель</w:t>
            </w:r>
          </w:p>
          <w:p w14:paraId="502E6B43" w14:textId="77777777" w:rsidR="007B2837" w:rsidRDefault="006B1F0F">
            <w:pPr>
              <w:pStyle w:val="p"/>
            </w:pPr>
            <w:r>
              <w:rPr>
                <w:rStyle w:val="s0"/>
                <w:b/>
                <w:bCs/>
              </w:rPr>
              <w:t>Национального Банка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5DB75" w14:textId="77777777" w:rsidR="007B2837" w:rsidRDefault="006B1F0F">
            <w:pPr>
              <w:pStyle w:val="p"/>
            </w:pPr>
            <w:r>
              <w:rPr>
                <w:rStyle w:val="s0"/>
                <w:b/>
                <w:bCs/>
              </w:rPr>
              <w:t> </w:t>
            </w:r>
          </w:p>
          <w:p w14:paraId="6A50E37B" w14:textId="77777777" w:rsidR="007B2837" w:rsidRDefault="006B1F0F">
            <w:pPr>
              <w:pStyle w:val="pr"/>
            </w:pPr>
            <w:r>
              <w:rPr>
                <w:rStyle w:val="s0"/>
                <w:b/>
                <w:bCs/>
              </w:rPr>
              <w:t>Д. Акишев</w:t>
            </w:r>
          </w:p>
        </w:tc>
      </w:tr>
    </w:tbl>
    <w:p w14:paraId="29557D32" w14:textId="77777777" w:rsidR="007B2837" w:rsidRDefault="006B1F0F">
      <w:pPr>
        <w:pStyle w:val="p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B2837" w14:paraId="12BA2AD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0BCCE" w14:textId="77777777" w:rsidR="007B2837" w:rsidRDefault="006B1F0F">
            <w:pPr>
              <w:pStyle w:val="p"/>
            </w:pPr>
            <w:r>
              <w:t>Верно:</w:t>
            </w:r>
          </w:p>
          <w:p w14:paraId="4A481C47" w14:textId="77777777" w:rsidR="007B2837" w:rsidRDefault="006B1F0F">
            <w:pPr>
              <w:pStyle w:val="pji"/>
            </w:pPr>
            <w:r>
              <w:t xml:space="preserve">Главный специалист-секретарь Совета директоров НБРК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1A9C8" w14:textId="77777777" w:rsidR="007B2837" w:rsidRDefault="006B1F0F">
            <w:pPr>
              <w:pStyle w:val="pr"/>
            </w:pPr>
            <w:r>
              <w:t> </w:t>
            </w:r>
          </w:p>
          <w:p w14:paraId="628B3D43" w14:textId="77777777" w:rsidR="007B2837" w:rsidRDefault="006B1F0F">
            <w:pPr>
              <w:pStyle w:val="pr"/>
            </w:pPr>
            <w:r>
              <w:t>М. Саитова</w:t>
            </w:r>
          </w:p>
        </w:tc>
      </w:tr>
    </w:tbl>
    <w:p w14:paraId="0B0ABC2C" w14:textId="77777777" w:rsidR="007B2837" w:rsidRDefault="006B1F0F">
      <w:pPr>
        <w:pStyle w:val="p"/>
      </w:pPr>
      <w:r>
        <w:t> </w:t>
      </w:r>
    </w:p>
    <w:p w14:paraId="35E1A8B2" w14:textId="77777777" w:rsidR="007B2837" w:rsidRDefault="006B1F0F">
      <w:pPr>
        <w:pStyle w:val="pj"/>
      </w:pPr>
      <w:r>
        <w:t>_____________________________________________</w:t>
      </w:r>
    </w:p>
    <w:p w14:paraId="2D117DCC" w14:textId="77777777" w:rsidR="007B2837" w:rsidRDefault="006B1F0F">
      <w:pPr>
        <w:pStyle w:val="pj"/>
      </w:pPr>
      <w:r>
        <w:rPr>
          <w:rStyle w:val="a6"/>
          <w:vertAlign w:val="superscript"/>
        </w:rPr>
        <w:t>[1]</w:t>
      </w:r>
      <w:r>
        <w:t xml:space="preserve"> Об утверждении Графика операционного дня Национального Банка Республики Казахстан, видов и размеров платы за услуги, предоставляемые Национальным Банком Республики Казахстан</w:t>
      </w:r>
    </w:p>
    <w:p w14:paraId="1313B961" w14:textId="77777777" w:rsidR="007B2837" w:rsidRDefault="006B1F0F">
      <w:pPr>
        <w:pStyle w:val="p"/>
      </w:pPr>
      <w:r>
        <w:t> </w:t>
      </w:r>
    </w:p>
    <w:p w14:paraId="76BB6F8A" w14:textId="77777777" w:rsidR="007B2837" w:rsidRDefault="006B1F0F">
      <w:pPr>
        <w:pStyle w:val="pji"/>
      </w:pPr>
      <w:bookmarkStart w:id="0" w:name="SUB1"/>
      <w:bookmarkEnd w:id="0"/>
      <w:r>
        <w:t> </w:t>
      </w:r>
    </w:p>
    <w:p w14:paraId="30992063" w14:textId="77777777" w:rsidR="00543CC9" w:rsidRDefault="00543CC9">
      <w:pPr>
        <w:pStyle w:val="pji"/>
      </w:pPr>
    </w:p>
    <w:p w14:paraId="22486374" w14:textId="77777777" w:rsidR="00543CC9" w:rsidRDefault="00543CC9">
      <w:pPr>
        <w:pStyle w:val="pji"/>
      </w:pPr>
    </w:p>
    <w:p w14:paraId="281F386A" w14:textId="77777777" w:rsidR="00543CC9" w:rsidRDefault="00543CC9">
      <w:pPr>
        <w:pStyle w:val="pji"/>
      </w:pPr>
    </w:p>
    <w:p w14:paraId="08B2E108" w14:textId="77777777" w:rsidR="00543CC9" w:rsidRDefault="00543CC9">
      <w:pPr>
        <w:pStyle w:val="pji"/>
      </w:pPr>
    </w:p>
    <w:p w14:paraId="4309B634" w14:textId="77777777" w:rsidR="00543CC9" w:rsidRDefault="00543CC9">
      <w:pPr>
        <w:pStyle w:val="pji"/>
      </w:pPr>
    </w:p>
    <w:p w14:paraId="1B8AFFC3" w14:textId="77777777" w:rsidR="00543CC9" w:rsidRDefault="00543CC9">
      <w:pPr>
        <w:pStyle w:val="pji"/>
      </w:pPr>
    </w:p>
    <w:p w14:paraId="32B25D3C" w14:textId="77777777" w:rsidR="00543CC9" w:rsidRDefault="00543CC9">
      <w:pPr>
        <w:pStyle w:val="pji"/>
      </w:pPr>
    </w:p>
    <w:p w14:paraId="0F7EA138" w14:textId="77777777" w:rsidR="00543CC9" w:rsidRDefault="00543CC9">
      <w:pPr>
        <w:pStyle w:val="pji"/>
      </w:pPr>
    </w:p>
    <w:p w14:paraId="59161322" w14:textId="77777777" w:rsidR="00543CC9" w:rsidRDefault="00543CC9">
      <w:pPr>
        <w:pStyle w:val="pji"/>
      </w:pPr>
    </w:p>
    <w:p w14:paraId="0784AB98" w14:textId="77777777" w:rsidR="00543CC9" w:rsidRDefault="00543CC9">
      <w:pPr>
        <w:pStyle w:val="pji"/>
      </w:pPr>
    </w:p>
    <w:p w14:paraId="2B507F2A" w14:textId="77777777" w:rsidR="00543CC9" w:rsidRDefault="00543CC9">
      <w:pPr>
        <w:pStyle w:val="pji"/>
      </w:pPr>
    </w:p>
    <w:p w14:paraId="750D2BB5" w14:textId="77777777" w:rsidR="00543CC9" w:rsidRDefault="00543CC9">
      <w:pPr>
        <w:pStyle w:val="pji"/>
      </w:pPr>
    </w:p>
    <w:p w14:paraId="1E80BC47" w14:textId="77777777" w:rsidR="00543CC9" w:rsidRDefault="00543CC9">
      <w:pPr>
        <w:pStyle w:val="pji"/>
      </w:pPr>
    </w:p>
    <w:p w14:paraId="2B4180E7" w14:textId="77777777" w:rsidR="00543CC9" w:rsidRDefault="00543CC9">
      <w:pPr>
        <w:pStyle w:val="pji"/>
      </w:pPr>
    </w:p>
    <w:p w14:paraId="58BD821F" w14:textId="77777777" w:rsidR="00543CC9" w:rsidRDefault="00543CC9">
      <w:pPr>
        <w:pStyle w:val="pji"/>
      </w:pPr>
    </w:p>
    <w:p w14:paraId="1FAE6DBA" w14:textId="77777777" w:rsidR="00543CC9" w:rsidRDefault="00543CC9">
      <w:pPr>
        <w:pStyle w:val="pji"/>
      </w:pPr>
    </w:p>
    <w:p w14:paraId="7C54A8A0" w14:textId="77777777" w:rsidR="00543CC9" w:rsidRDefault="00543CC9">
      <w:pPr>
        <w:pStyle w:val="pji"/>
      </w:pPr>
    </w:p>
    <w:p w14:paraId="6ADF3C4B" w14:textId="77777777" w:rsidR="00543CC9" w:rsidRDefault="00543CC9">
      <w:pPr>
        <w:pStyle w:val="pji"/>
      </w:pPr>
    </w:p>
    <w:p w14:paraId="04B25ED0" w14:textId="77777777" w:rsidR="00543CC9" w:rsidRDefault="00543CC9">
      <w:pPr>
        <w:pStyle w:val="pji"/>
      </w:pPr>
    </w:p>
    <w:p w14:paraId="7D95CD4B" w14:textId="77777777" w:rsidR="00543CC9" w:rsidRDefault="00543CC9">
      <w:pPr>
        <w:pStyle w:val="pji"/>
      </w:pPr>
    </w:p>
    <w:p w14:paraId="32A08390" w14:textId="77777777" w:rsidR="00543CC9" w:rsidRDefault="00543CC9">
      <w:pPr>
        <w:pStyle w:val="pji"/>
      </w:pPr>
    </w:p>
    <w:p w14:paraId="0D6AA017" w14:textId="77777777" w:rsidR="00543CC9" w:rsidRDefault="00543CC9">
      <w:pPr>
        <w:pStyle w:val="pji"/>
      </w:pPr>
    </w:p>
    <w:p w14:paraId="75F292F6" w14:textId="77777777" w:rsidR="00543CC9" w:rsidRDefault="00543CC9">
      <w:pPr>
        <w:pStyle w:val="pji"/>
      </w:pPr>
    </w:p>
    <w:p w14:paraId="02B41922" w14:textId="77777777" w:rsidR="00543CC9" w:rsidRDefault="00543CC9">
      <w:pPr>
        <w:pStyle w:val="pji"/>
      </w:pPr>
    </w:p>
    <w:p w14:paraId="53626284" w14:textId="77777777" w:rsidR="00543CC9" w:rsidRDefault="00543CC9">
      <w:pPr>
        <w:pStyle w:val="pji"/>
      </w:pPr>
    </w:p>
    <w:p w14:paraId="058A97AC" w14:textId="77777777" w:rsidR="00543CC9" w:rsidRDefault="00543CC9">
      <w:pPr>
        <w:pStyle w:val="pji"/>
      </w:pPr>
    </w:p>
    <w:p w14:paraId="0458C86D" w14:textId="77777777" w:rsidR="00543CC9" w:rsidRDefault="00543CC9">
      <w:pPr>
        <w:pStyle w:val="pji"/>
      </w:pPr>
    </w:p>
    <w:p w14:paraId="702B34B3" w14:textId="77777777" w:rsidR="00543CC9" w:rsidRDefault="00543CC9">
      <w:pPr>
        <w:pStyle w:val="pji"/>
      </w:pPr>
    </w:p>
    <w:p w14:paraId="21B12C54" w14:textId="77777777" w:rsidR="00543CC9" w:rsidRDefault="00543CC9">
      <w:pPr>
        <w:pStyle w:val="pji"/>
      </w:pPr>
    </w:p>
    <w:p w14:paraId="4C1778B1" w14:textId="77777777" w:rsidR="00543CC9" w:rsidRDefault="00543CC9">
      <w:pPr>
        <w:pStyle w:val="pji"/>
      </w:pPr>
    </w:p>
    <w:p w14:paraId="6BB0A2B8" w14:textId="77777777" w:rsidR="00543CC9" w:rsidRDefault="00543CC9">
      <w:pPr>
        <w:pStyle w:val="pji"/>
      </w:pPr>
    </w:p>
    <w:p w14:paraId="0FB2EEE8" w14:textId="77777777" w:rsidR="007B2837" w:rsidRDefault="006B1F0F">
      <w:pPr>
        <w:pStyle w:val="pr"/>
      </w:pPr>
      <w:r>
        <w:lastRenderedPageBreak/>
        <w:t> Приложение 1</w:t>
      </w:r>
    </w:p>
    <w:p w14:paraId="5E83F1CD" w14:textId="77777777" w:rsidR="007B2837" w:rsidRDefault="006B1F0F">
      <w:pPr>
        <w:pStyle w:val="pr"/>
      </w:pPr>
      <w:r>
        <w:t xml:space="preserve">к </w:t>
      </w:r>
      <w:hyperlink w:anchor="sub0" w:history="1">
        <w:r>
          <w:rPr>
            <w:rStyle w:val="a4"/>
          </w:rPr>
          <w:t>постановлению</w:t>
        </w:r>
      </w:hyperlink>
    </w:p>
    <w:p w14:paraId="06E0362B" w14:textId="77777777" w:rsidR="007B2837" w:rsidRDefault="006B1F0F">
      <w:pPr>
        <w:pStyle w:val="pr"/>
      </w:pPr>
      <w:r>
        <w:t>Совета директоров</w:t>
      </w:r>
    </w:p>
    <w:p w14:paraId="628ACA4A" w14:textId="77777777" w:rsidR="007B2837" w:rsidRDefault="006B1F0F">
      <w:pPr>
        <w:pStyle w:val="pr"/>
      </w:pPr>
      <w:r>
        <w:t>Национального Банка</w:t>
      </w:r>
    </w:p>
    <w:p w14:paraId="017F5B58" w14:textId="77777777" w:rsidR="007B2837" w:rsidRDefault="006B1F0F">
      <w:pPr>
        <w:pStyle w:val="pr"/>
      </w:pPr>
      <w:r>
        <w:t>Республики Казахстан</w:t>
      </w:r>
    </w:p>
    <w:p w14:paraId="0DDFE603" w14:textId="77777777" w:rsidR="007B2837" w:rsidRDefault="006B1F0F">
      <w:pPr>
        <w:pStyle w:val="pr"/>
      </w:pPr>
      <w:r>
        <w:t>от 14 марта 2018 года № 13</w:t>
      </w:r>
    </w:p>
    <w:p w14:paraId="6187A68E" w14:textId="77777777" w:rsidR="007B2837" w:rsidRDefault="006B1F0F">
      <w:pPr>
        <w:pStyle w:val="pc"/>
      </w:pPr>
      <w:r>
        <w:t> </w:t>
      </w:r>
    </w:p>
    <w:p w14:paraId="2C0D7409" w14:textId="77777777" w:rsidR="007B2837" w:rsidRDefault="006B1F0F">
      <w:pPr>
        <w:pStyle w:val="pr"/>
      </w:pPr>
      <w:r>
        <w:rPr>
          <w:sz w:val="28"/>
          <w:szCs w:val="28"/>
        </w:rPr>
        <w:t> </w:t>
      </w:r>
    </w:p>
    <w:p w14:paraId="1B29425B" w14:textId="77777777" w:rsidR="007B2837" w:rsidRDefault="006B1F0F">
      <w:pPr>
        <w:pStyle w:val="pj"/>
      </w:pPr>
      <w:r>
        <w:rPr>
          <w:sz w:val="28"/>
          <w:szCs w:val="28"/>
        </w:rPr>
        <w:t> </w:t>
      </w:r>
    </w:p>
    <w:p w14:paraId="18E362AB" w14:textId="77777777" w:rsidR="007B2837" w:rsidRDefault="006B1F0F">
      <w:pPr>
        <w:pStyle w:val="pc"/>
      </w:pPr>
      <w:r>
        <w:rPr>
          <w:rStyle w:val="s1"/>
        </w:rPr>
        <w:t>График операционного дня Национального Банка Республики Казахстан</w:t>
      </w:r>
    </w:p>
    <w:p w14:paraId="664D0A24" w14:textId="77777777" w:rsidR="007B2837" w:rsidRDefault="006B1F0F">
      <w:pPr>
        <w:pStyle w:val="pj"/>
      </w:pPr>
      <w:r>
        <w:rPr>
          <w:sz w:val="28"/>
          <w:szCs w:val="28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860"/>
        <w:gridCol w:w="3908"/>
      </w:tblGrid>
      <w:tr w:rsidR="007B2837" w14:paraId="4DBB5F32" w14:textId="77777777">
        <w:trPr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B06FB" w14:textId="77777777" w:rsidR="007B2837" w:rsidRDefault="006B1F0F">
            <w:pPr>
              <w:pStyle w:val="p"/>
              <w:spacing w:line="252" w:lineRule="auto"/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7A758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Вид услуг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BC4D7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Время</w:t>
            </w:r>
            <w:r>
              <w:rPr>
                <w:sz w:val="26"/>
                <w:szCs w:val="26"/>
                <w:vertAlign w:val="superscript"/>
              </w:rPr>
              <w:t>1</w:t>
            </w:r>
          </w:p>
        </w:tc>
      </w:tr>
      <w:tr w:rsidR="007B2837" w14:paraId="08D301DA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FDB01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1870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Прием платежного документа от клиента по системе SWIFT, по системе Банк-Клиент</w:t>
            </w:r>
            <w:r>
              <w:rPr>
                <w:sz w:val="26"/>
                <w:szCs w:val="26"/>
                <w:vertAlign w:val="superscript"/>
              </w:rPr>
              <w:t>2</w:t>
            </w:r>
            <w:r>
              <w:rPr>
                <w:sz w:val="26"/>
                <w:szCs w:val="26"/>
              </w:rPr>
              <w:t xml:space="preserve">: </w:t>
            </w:r>
          </w:p>
          <w:p w14:paraId="7F663DA8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</w:t>
            </w:r>
            <w:proofErr w:type="spellStart"/>
            <w:r>
              <w:rPr>
                <w:sz w:val="26"/>
                <w:szCs w:val="26"/>
              </w:rPr>
              <w:t>теңге</w:t>
            </w:r>
            <w:proofErr w:type="spellEnd"/>
          </w:p>
          <w:p w14:paraId="10584A9F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в долларах США/ ЕВРО/российских рублях</w:t>
            </w:r>
          </w:p>
          <w:p w14:paraId="26338184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других валютах</w:t>
            </w:r>
          </w:p>
          <w:p w14:paraId="20FC70EF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0F853B5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Прием платежного документа в пользу клиентов в иностранной валюте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2737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6155580D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51E4574F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221FDC2B" w14:textId="725F6CF8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17-00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3B4E113F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16-00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3CF87D7F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в зависимости от условий банков-корреспондентов</w:t>
            </w:r>
          </w:p>
          <w:p w14:paraId="23F3424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4642B97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18-00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</w:tc>
      </w:tr>
      <w:tr w:rsidR="007B2837" w14:paraId="60A593F3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AAAF7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D83FF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Прием платежного документа от клиента по другим каналам связи, на бумажном носителе:</w:t>
            </w:r>
          </w:p>
          <w:p w14:paraId="723DA54D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</w:t>
            </w:r>
            <w:proofErr w:type="spellStart"/>
            <w:r>
              <w:rPr>
                <w:sz w:val="26"/>
                <w:szCs w:val="26"/>
              </w:rPr>
              <w:t>теңге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14:paraId="41FB68BE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долларах США/ ЕВРО/российских рублях</w:t>
            </w:r>
          </w:p>
          <w:p w14:paraId="64EE1EE8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других валютах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49AFA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7D5A237C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69632048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061054DF" w14:textId="3FF65D39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16-00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3B949633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4E52FC4A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в зависимости от условий банков-корреспондентов</w:t>
            </w:r>
          </w:p>
        </w:tc>
      </w:tr>
      <w:tr w:rsidR="007B2837" w14:paraId="48BB4D58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9AECA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3493C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Прием инкассовых распоряжений, платежных требований, предъявляемых к банковским счетам клиентов 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D5211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6F025D1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</w:tc>
      </w:tr>
      <w:tr w:rsidR="007B2837" w14:paraId="5C298F8C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31623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2F82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Прием заявок на получение /резервирование наличных денег:</w:t>
            </w:r>
          </w:p>
          <w:p w14:paraId="0CBC4C32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накануне дня получения наличных денег </w:t>
            </w:r>
          </w:p>
          <w:p w14:paraId="2EC3D5F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день получения наличных денег 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3EFE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0E470082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17-00</w:t>
            </w:r>
            <w:proofErr w:type="gramEnd"/>
            <w:r>
              <w:rPr>
                <w:sz w:val="26"/>
                <w:szCs w:val="26"/>
              </w:rPr>
              <w:t xml:space="preserve"> часов местного времени </w:t>
            </w:r>
          </w:p>
          <w:p w14:paraId="54EB264F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на основании письменного уведомления филиалов Национального Банка</w:t>
            </w:r>
            <w:r>
              <w:rPr>
                <w:sz w:val="26"/>
                <w:szCs w:val="26"/>
                <w:vertAlign w:val="superscript"/>
              </w:rPr>
              <w:t>3</w:t>
            </w:r>
            <w:r>
              <w:rPr>
                <w:sz w:val="26"/>
                <w:szCs w:val="26"/>
              </w:rPr>
              <w:t>, Центра Национального Банка</w:t>
            </w:r>
            <w:r>
              <w:rPr>
                <w:sz w:val="26"/>
                <w:szCs w:val="26"/>
                <w:vertAlign w:val="superscript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7B2837" w14:paraId="76FD1C1F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4C873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AAE68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Отправка платежных сообщений в платежные системы 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1A253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в соответствии с регламентом работы данных систем</w:t>
            </w:r>
          </w:p>
        </w:tc>
      </w:tr>
      <w:tr w:rsidR="007B2837" w14:paraId="1DDDF334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CC686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8E6DC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Прием и выдача наличных денег в национальной валюте филиалами </w:t>
            </w:r>
            <w:r>
              <w:rPr>
                <w:sz w:val="26"/>
                <w:szCs w:val="26"/>
              </w:rPr>
              <w:lastRenderedPageBreak/>
              <w:t>Национального Банка и Центром Национального Банка, за исключением Алматинского городского филиала Национального Банка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D5A2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lastRenderedPageBreak/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</w:t>
            </w:r>
          </w:p>
          <w:p w14:paraId="2387F737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3223AE2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lastRenderedPageBreak/>
              <w:t>допускается продление времени приема и выдачи наличных денег в национальной валюте до 15:00 часов по решению руководства филиала или Центра Национального Банка в виде согласительной резолюции к документам на прием/выдачу наличных денег</w:t>
            </w:r>
          </w:p>
        </w:tc>
      </w:tr>
      <w:tr w:rsidR="007B2837" w14:paraId="5E78409C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7D938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5368D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Прием и выдача наличных денег в иностранной валюте:</w:t>
            </w:r>
          </w:p>
          <w:p w14:paraId="436A86B4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Центре Национального Банка </w:t>
            </w:r>
          </w:p>
          <w:p w14:paraId="68BE8C2B" w14:textId="77777777" w:rsidR="007B2837" w:rsidRDefault="006B1F0F">
            <w:pPr>
              <w:pStyle w:val="p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 xml:space="preserve"> - </w:t>
            </w:r>
            <w:r>
              <w:rPr>
                <w:sz w:val="26"/>
                <w:szCs w:val="26"/>
              </w:rPr>
              <w:t xml:space="preserve">в филиалах Национального Банка, за исключением Алматинского городского филиала Национального Банка 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4333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46187526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2EFDF73C" w14:textId="1ADA5C6D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6002976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15-00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</w:tc>
      </w:tr>
      <w:tr w:rsidR="007B2837" w14:paraId="11806917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37EDB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67DC4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Прием иностранной валюты, обращенной (поступившей) в собственность государства по отдельным основаниям:</w:t>
            </w:r>
          </w:p>
          <w:p w14:paraId="21837264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Центре Национального Банка </w:t>
            </w:r>
          </w:p>
          <w:p w14:paraId="4AC823EB" w14:textId="77777777" w:rsidR="007B2837" w:rsidRDefault="006B1F0F">
            <w:pPr>
              <w:pStyle w:val="p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 -</w:t>
            </w:r>
            <w:r>
              <w:rPr>
                <w:sz w:val="26"/>
                <w:szCs w:val="26"/>
              </w:rPr>
              <w:t xml:space="preserve"> в филиалах Национального Банка, за исключением Алматинского городского филиала Национального Банка 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D40C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35D1BCDB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13EAE9AF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4A46F7FF" w14:textId="33530B72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</w:t>
            </w:r>
          </w:p>
          <w:p w14:paraId="1FA4D4B2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15-00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</w:tc>
      </w:tr>
      <w:tr w:rsidR="007B2837" w14:paraId="35F77C02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C4238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50DED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Продажа и выкуп Национальным Банком сертифицированных мерных слитков аффинированного золота, инвестиционных и коллекционных монет, и другой банковской продукции:</w:t>
            </w:r>
          </w:p>
          <w:p w14:paraId="0F43FDB0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Центре Национального Банка </w:t>
            </w:r>
          </w:p>
          <w:p w14:paraId="3E681271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филиалах Национального Банка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85A2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24C799F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186A154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2BE75F95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5549A741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38BF5DB9" w14:textId="664A8E80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</w:t>
            </w:r>
          </w:p>
          <w:p w14:paraId="207B51A2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15-00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</w:tc>
      </w:tr>
      <w:tr w:rsidR="007B2837" w14:paraId="4591CB10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D2F7E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3DBA6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Разменные (обменные) операции в национальной валюте, в том числе обмен ветхих, изъятых из обращения банкнот или монет и дефектных (поврежденных) монет: </w:t>
            </w:r>
          </w:p>
          <w:p w14:paraId="553E5847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Центром Национального Банка</w:t>
            </w:r>
          </w:p>
          <w:p w14:paraId="53CD8810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филиалами Национального Банка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9B9B6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3786442C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34F229A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3F2C532C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1347B1A4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49347ABA" w14:textId="227F936E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7D551EF6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15-00</w:t>
            </w:r>
            <w:proofErr w:type="gramEnd"/>
            <w:r>
              <w:rPr>
                <w:sz w:val="26"/>
                <w:szCs w:val="26"/>
              </w:rPr>
              <w:t xml:space="preserve"> часов</w:t>
            </w:r>
          </w:p>
        </w:tc>
      </w:tr>
      <w:tr w:rsidR="007B2837" w14:paraId="7585E4E7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7FCDB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C2171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Прием сведений о суммах предстоящей конвертации/конверсии иностранной валюты:</w:t>
            </w:r>
          </w:p>
          <w:p w14:paraId="543BDB9E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свыше 15 000 000 (пятнадцати миллионов) долларов США</w:t>
            </w:r>
          </w:p>
          <w:p w14:paraId="17652800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 </w:t>
            </w:r>
          </w:p>
          <w:p w14:paraId="1EBC352F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- </w:t>
            </w:r>
            <w:r>
              <w:rPr>
                <w:sz w:val="26"/>
                <w:szCs w:val="26"/>
              </w:rPr>
              <w:t xml:space="preserve">свыше 2 000 000 (двух миллионов) ЕВРО </w:t>
            </w:r>
          </w:p>
          <w:p w14:paraId="355113DB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sz w:val="26"/>
                <w:szCs w:val="26"/>
              </w:rPr>
              <w:t> </w:t>
            </w:r>
          </w:p>
          <w:p w14:paraId="027392DA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свыше 1 000 000 (одного миллиона)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британских фунтов стерлингов</w:t>
            </w:r>
          </w:p>
          <w:p w14:paraId="26D563F4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 </w:t>
            </w:r>
          </w:p>
          <w:p w14:paraId="6368484E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свыше 500 000 (пятисот тысяч) швейцарских франков</w:t>
            </w:r>
          </w:p>
          <w:p w14:paraId="32AABFD0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sz w:val="26"/>
                <w:szCs w:val="26"/>
              </w:rPr>
              <w:t> </w:t>
            </w:r>
          </w:p>
          <w:p w14:paraId="5B8D627B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свыше 50 000 000 (пятидесяти миллионов) японских йен</w:t>
            </w:r>
          </w:p>
          <w:p w14:paraId="5A07F34E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sz w:val="26"/>
                <w:szCs w:val="26"/>
              </w:rPr>
              <w:t> </w:t>
            </w:r>
          </w:p>
          <w:p w14:paraId="7E0DE361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свыше 500 000 (пятисот тысяч) российских рублей</w:t>
            </w:r>
          </w:p>
          <w:p w14:paraId="75D8FD97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 </w:t>
            </w:r>
          </w:p>
          <w:p w14:paraId="208585B7" w14:textId="77777777" w:rsidR="007B2837" w:rsidRDefault="006B1F0F">
            <w:pPr>
              <w:pStyle w:val="pji"/>
              <w:spacing w:line="252" w:lineRule="auto"/>
              <w:ind w:left="575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свыше 250 000 (двухсот пятидесяти тысяч) китайских юаней</w:t>
            </w:r>
          </w:p>
          <w:p w14:paraId="3D677AB3" w14:textId="77777777" w:rsidR="007B2837" w:rsidRDefault="006B1F0F">
            <w:pPr>
              <w:pStyle w:val="pji"/>
              <w:spacing w:line="252" w:lineRule="auto"/>
            </w:pP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в других валютах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E7DD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lastRenderedPageBreak/>
              <w:t> </w:t>
            </w:r>
          </w:p>
          <w:p w14:paraId="79FDE40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1C2192BF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за 2 (два) рабочих дня до даты конвертации/конверсии </w:t>
            </w:r>
          </w:p>
          <w:p w14:paraId="1E828120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4F0777D6" w14:textId="4076896A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lastRenderedPageBreak/>
              <w:t>за 2 (два) рабочих дня до даты конвертации/конверсии</w:t>
            </w:r>
          </w:p>
          <w:p w14:paraId="175E9315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6C8D2D66" w14:textId="0FA06565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за 2 (два) рабочих дня до даты конвертации/конверсии</w:t>
            </w:r>
          </w:p>
          <w:p w14:paraId="7F138807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2B567CFD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за 2 (два) рабочих дня до даты конвертации/конверсии</w:t>
            </w:r>
          </w:p>
          <w:p w14:paraId="26A83141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3005C6E9" w14:textId="223D59BB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за 3 (три) рабочих дня до даты конвертации/конверсии</w:t>
            </w:r>
          </w:p>
          <w:p w14:paraId="5DA8B979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68AC99AE" w14:textId="1D7647AF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за 2 (два) рабочих дня до даты конвертации/конверсии</w:t>
            </w:r>
          </w:p>
          <w:p w14:paraId="311B8401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40909B87" w14:textId="2CE039F0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за 2 (два) рабочих дня до даты конвертации/конверсии</w:t>
            </w:r>
          </w:p>
          <w:p w14:paraId="06AB526D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по согласованию сторон</w:t>
            </w:r>
          </w:p>
        </w:tc>
      </w:tr>
      <w:tr w:rsidR="007B2837" w14:paraId="387EA7AF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B72CC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FBFC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Конвертация/</w:t>
            </w:r>
            <w:proofErr w:type="spellStart"/>
            <w:r>
              <w:rPr>
                <w:sz w:val="26"/>
                <w:szCs w:val="26"/>
              </w:rPr>
              <w:t>реконвертация</w:t>
            </w:r>
            <w:proofErr w:type="spellEnd"/>
            <w:r>
              <w:rPr>
                <w:sz w:val="26"/>
                <w:szCs w:val="26"/>
              </w:rPr>
              <w:t>/конверсия</w:t>
            </w:r>
            <w:r>
              <w:rPr>
                <w:sz w:val="26"/>
                <w:szCs w:val="26"/>
                <w:vertAlign w:val="superscript"/>
              </w:rPr>
              <w:t>5</w:t>
            </w:r>
            <w:r>
              <w:rPr>
                <w:sz w:val="26"/>
                <w:szCs w:val="26"/>
              </w:rPr>
              <w:t xml:space="preserve"> иностранной валюты:</w:t>
            </w:r>
          </w:p>
          <w:p w14:paraId="1C4CC33B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- прием заявок на </w:t>
            </w:r>
            <w:proofErr w:type="spellStart"/>
            <w:r>
              <w:rPr>
                <w:sz w:val="26"/>
                <w:szCs w:val="26"/>
              </w:rPr>
              <w:t>конверацию</w:t>
            </w:r>
            <w:proofErr w:type="spellEnd"/>
            <w:r>
              <w:rPr>
                <w:sz w:val="26"/>
                <w:szCs w:val="26"/>
              </w:rPr>
              <w:t xml:space="preserve"> иностранной валюты по формам, согласно приложениям 1,2 и 3 к Графику операционного дня Национального Банка Республики Казахстан либо по системе Банк-Клиент</w:t>
            </w:r>
          </w:p>
          <w:p w14:paraId="47EA8008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- перечисление клиентом суммы </w:t>
            </w:r>
            <w:proofErr w:type="spellStart"/>
            <w:r>
              <w:rPr>
                <w:sz w:val="26"/>
                <w:szCs w:val="26"/>
              </w:rPr>
              <w:t>теңгового</w:t>
            </w:r>
            <w:proofErr w:type="spellEnd"/>
            <w:r>
              <w:rPr>
                <w:sz w:val="26"/>
                <w:szCs w:val="26"/>
              </w:rPr>
              <w:t xml:space="preserve"> покрытия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E855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372FC853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1B8DB9DD" w14:textId="07A3EFB6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27201EAA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16452F42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7732C61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0422D474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0EDB8AC3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71E6A617" w14:textId="473D1F03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16-00</w:t>
            </w:r>
            <w:proofErr w:type="gramEnd"/>
            <w:r>
              <w:rPr>
                <w:sz w:val="26"/>
                <w:szCs w:val="26"/>
              </w:rPr>
              <w:t xml:space="preserve"> часов</w:t>
            </w:r>
          </w:p>
        </w:tc>
      </w:tr>
      <w:tr w:rsidR="007B2837" w14:paraId="6B63CDE1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AAA1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5DC53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Прием и выдача драгоценных металлов и сырьевых товаров, содержащих драгоценные металлы, Центром Национального Банка 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21D1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13-00</w:t>
            </w:r>
            <w:proofErr w:type="gramEnd"/>
            <w:r>
              <w:rPr>
                <w:sz w:val="26"/>
                <w:szCs w:val="26"/>
              </w:rPr>
              <w:t xml:space="preserve"> часов</w:t>
            </w:r>
          </w:p>
        </w:tc>
      </w:tr>
      <w:tr w:rsidR="007B2837" w14:paraId="4D46668D" w14:textId="77777777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E239A" w14:textId="77777777" w:rsidR="007B2837" w:rsidRDefault="006B1F0F">
            <w:pPr>
              <w:pStyle w:val="pc"/>
              <w:spacing w:line="252" w:lineRule="auto"/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B651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Предоставление выписки по счету и приложения к ней:</w:t>
            </w:r>
          </w:p>
          <w:p w14:paraId="78472680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предварительная:</w:t>
            </w:r>
          </w:p>
          <w:p w14:paraId="5C9CFDFA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- в форматах платежных систем Республики Казахстан</w:t>
            </w:r>
          </w:p>
          <w:p w14:paraId="0DC834D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- по системе Банк-Клиент</w:t>
            </w:r>
          </w:p>
          <w:p w14:paraId="54A0E258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3B181E90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по результатам операционного дня:</w:t>
            </w:r>
          </w:p>
          <w:p w14:paraId="275956ED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- в форматах платежных систем Республики Казахстан </w:t>
            </w:r>
          </w:p>
          <w:p w14:paraId="2968890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lastRenderedPageBreak/>
              <w:t>- по системе ФАСТИ</w:t>
            </w:r>
            <w:r>
              <w:rPr>
                <w:sz w:val="26"/>
                <w:szCs w:val="26"/>
                <w:vertAlign w:val="superscript"/>
              </w:rPr>
              <w:t>6</w:t>
            </w:r>
          </w:p>
          <w:p w14:paraId="2A5EB873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- по системе SWIFT</w:t>
            </w:r>
          </w:p>
          <w:p w14:paraId="0ED6EFDE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- на бумажном носителе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CD430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lastRenderedPageBreak/>
              <w:t> </w:t>
            </w:r>
          </w:p>
          <w:p w14:paraId="75252CA5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 </w:t>
            </w:r>
          </w:p>
          <w:p w14:paraId="6912BA48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2E2EB5C5" w14:textId="1767180F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16-30</w:t>
            </w:r>
            <w:proofErr w:type="gramEnd"/>
            <w:r>
              <w:rPr>
                <w:sz w:val="26"/>
                <w:szCs w:val="26"/>
              </w:rPr>
              <w:t xml:space="preserve"> и до </w:t>
            </w:r>
            <w:proofErr w:type="gramStart"/>
            <w:r>
              <w:rPr>
                <w:sz w:val="26"/>
                <w:szCs w:val="26"/>
              </w:rPr>
              <w:t>19-30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51001BE9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в течение операционного дня </w:t>
            </w:r>
          </w:p>
          <w:p w14:paraId="54545177" w14:textId="4643ABD5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с </w:t>
            </w:r>
            <w:proofErr w:type="gramStart"/>
            <w:r>
              <w:rPr>
                <w:sz w:val="26"/>
                <w:szCs w:val="26"/>
              </w:rPr>
              <w:t>22-00</w:t>
            </w:r>
            <w:proofErr w:type="gramEnd"/>
            <w:r>
              <w:rPr>
                <w:sz w:val="26"/>
                <w:szCs w:val="26"/>
              </w:rPr>
              <w:t xml:space="preserve"> до </w:t>
            </w:r>
            <w:proofErr w:type="gramStart"/>
            <w:r>
              <w:rPr>
                <w:sz w:val="26"/>
                <w:szCs w:val="26"/>
              </w:rPr>
              <w:t>05-00</w:t>
            </w:r>
            <w:proofErr w:type="gramEnd"/>
            <w:r>
              <w:rPr>
                <w:sz w:val="26"/>
                <w:szCs w:val="26"/>
              </w:rPr>
              <w:t xml:space="preserve"> часов </w:t>
            </w:r>
          </w:p>
          <w:p w14:paraId="5245290E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64C94007" w14:textId="77777777" w:rsidR="00543CC9" w:rsidRDefault="00543CC9">
            <w:pPr>
              <w:pStyle w:val="pji"/>
              <w:spacing w:line="252" w:lineRule="auto"/>
              <w:rPr>
                <w:sz w:val="26"/>
                <w:szCs w:val="26"/>
              </w:rPr>
            </w:pPr>
          </w:p>
          <w:p w14:paraId="41C62177" w14:textId="4244CF15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6"/>
                <w:szCs w:val="26"/>
              </w:rPr>
              <w:t>11-00</w:t>
            </w:r>
            <w:proofErr w:type="gramEnd"/>
            <w:r>
              <w:rPr>
                <w:sz w:val="26"/>
                <w:szCs w:val="26"/>
              </w:rPr>
              <w:t xml:space="preserve"> часов следующего операционного дня</w:t>
            </w:r>
          </w:p>
          <w:p w14:paraId="68FEA6E6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lastRenderedPageBreak/>
              <w:t xml:space="preserve">до </w:t>
            </w:r>
            <w:proofErr w:type="gramStart"/>
            <w:r>
              <w:rPr>
                <w:sz w:val="26"/>
                <w:szCs w:val="26"/>
              </w:rPr>
              <w:t>10-00</w:t>
            </w:r>
            <w:proofErr w:type="gramEnd"/>
            <w:r>
              <w:rPr>
                <w:sz w:val="26"/>
                <w:szCs w:val="26"/>
              </w:rPr>
              <w:t xml:space="preserve"> часов следующего операционного дня</w:t>
            </w:r>
          </w:p>
          <w:p w14:paraId="0C55A923" w14:textId="77777777" w:rsidR="007B2837" w:rsidRDefault="006B1F0F">
            <w:pPr>
              <w:pStyle w:val="pji"/>
              <w:spacing w:line="252" w:lineRule="auto"/>
            </w:pPr>
            <w:r>
              <w:rPr>
                <w:sz w:val="26"/>
                <w:szCs w:val="26"/>
              </w:rPr>
              <w:t>в течение следующего операционного дня</w:t>
            </w:r>
          </w:p>
        </w:tc>
      </w:tr>
    </w:tbl>
    <w:p w14:paraId="20D909F7" w14:textId="77777777" w:rsidR="007B2837" w:rsidRDefault="006B1F0F">
      <w:pPr>
        <w:pStyle w:val="pj"/>
      </w:pPr>
      <w:r>
        <w:rPr>
          <w:sz w:val="26"/>
          <w:szCs w:val="26"/>
        </w:rPr>
        <w:lastRenderedPageBreak/>
        <w:t>  </w:t>
      </w:r>
    </w:p>
    <w:p w14:paraId="415FFAEF" w14:textId="77777777" w:rsidR="007B2837" w:rsidRDefault="006B1F0F">
      <w:pPr>
        <w:pStyle w:val="pj"/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Время начала операционного дня Национального Банка Республики Казахстан с </w:t>
      </w:r>
      <w:proofErr w:type="gramStart"/>
      <w:r>
        <w:rPr>
          <w:sz w:val="20"/>
          <w:szCs w:val="20"/>
        </w:rPr>
        <w:t>9-00</w:t>
      </w:r>
      <w:proofErr w:type="gramEnd"/>
      <w:r>
        <w:rPr>
          <w:sz w:val="20"/>
          <w:szCs w:val="20"/>
        </w:rPr>
        <w:t xml:space="preserve"> часов местного времени (время, установленное в соответствующем регионе (городе) Республики Казахстан), время завершения операционного дня Национального Банка Республики Казахстан - время города Астаны, если иное не предусмотрено в Графике операционного дня Национального Банка Республики Казахстан;</w:t>
      </w:r>
    </w:p>
    <w:p w14:paraId="1A2A7120" w14:textId="77777777" w:rsidR="007B2837" w:rsidRDefault="006B1F0F">
      <w:pPr>
        <w:pStyle w:val="pj"/>
      </w:pP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Система дистанционного банковского обслуживания;</w:t>
      </w:r>
    </w:p>
    <w:p w14:paraId="6942AB58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            3</w:t>
      </w:r>
      <w:r>
        <w:rPr>
          <w:sz w:val="20"/>
          <w:szCs w:val="20"/>
        </w:rPr>
        <w:t>Территориальные филиалы Национального Банка Республики Казахстан;</w:t>
      </w:r>
    </w:p>
    <w:p w14:paraId="3DB43D30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            4</w:t>
      </w:r>
      <w:r>
        <w:rPr>
          <w:sz w:val="20"/>
          <w:szCs w:val="20"/>
        </w:rPr>
        <w:t>Центр кассовых операций и хранения ценностей (филиал) Национального Банка Республики Казахстан;</w:t>
      </w:r>
    </w:p>
    <w:p w14:paraId="469C3BB2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 xml:space="preserve">           5 </w:t>
      </w:r>
      <w:r>
        <w:rPr>
          <w:sz w:val="20"/>
          <w:szCs w:val="20"/>
        </w:rPr>
        <w:t xml:space="preserve">Конвертация - покупка иностранной валюты за </w:t>
      </w:r>
      <w:proofErr w:type="spellStart"/>
      <w:r>
        <w:rPr>
          <w:sz w:val="20"/>
          <w:szCs w:val="20"/>
        </w:rPr>
        <w:t>теңге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реконвертация</w:t>
      </w:r>
      <w:proofErr w:type="spellEnd"/>
      <w:r>
        <w:rPr>
          <w:sz w:val="20"/>
          <w:szCs w:val="20"/>
        </w:rPr>
        <w:t xml:space="preserve"> - продажа иностранной валюты за </w:t>
      </w:r>
      <w:proofErr w:type="spellStart"/>
      <w:r>
        <w:rPr>
          <w:sz w:val="20"/>
          <w:szCs w:val="20"/>
        </w:rPr>
        <w:t>теңге</w:t>
      </w:r>
      <w:proofErr w:type="spellEnd"/>
      <w:r>
        <w:rPr>
          <w:sz w:val="20"/>
          <w:szCs w:val="20"/>
        </w:rPr>
        <w:t xml:space="preserve"> с применением официального курса Национального Банка Республики Казахстан на день проведения операции.</w:t>
      </w:r>
    </w:p>
    <w:p w14:paraId="72AAECA9" w14:textId="77777777" w:rsidR="007B2837" w:rsidRDefault="006B1F0F">
      <w:pPr>
        <w:pStyle w:val="pji"/>
      </w:pPr>
      <w:r>
        <w:rPr>
          <w:sz w:val="20"/>
          <w:szCs w:val="20"/>
        </w:rPr>
        <w:t>Конверсия - обмен иностранной валюты на другую иностранную валюту:</w:t>
      </w:r>
    </w:p>
    <w:p w14:paraId="2245F6CC" w14:textId="77777777" w:rsidR="007B2837" w:rsidRDefault="006B1F0F">
      <w:pPr>
        <w:pStyle w:val="pj"/>
      </w:pPr>
      <w:r>
        <w:rPr>
          <w:sz w:val="20"/>
          <w:szCs w:val="20"/>
        </w:rPr>
        <w:t>1) по иностранным валютам, по которым Национальным Банком Республики Казахстан установлен официальный курс, с применением официального курса Национального Банка Республики Казахстан на день проведения операции;</w:t>
      </w:r>
    </w:p>
    <w:p w14:paraId="7119BD0F" w14:textId="77777777" w:rsidR="007B2837" w:rsidRDefault="006B1F0F">
      <w:pPr>
        <w:pStyle w:val="pj"/>
      </w:pPr>
      <w:r>
        <w:rPr>
          <w:sz w:val="20"/>
          <w:szCs w:val="20"/>
        </w:rPr>
        <w:t>2) по иностранной валюте/иностранным валютам, по которым не установлен официальный курс Национального Банка Республики Казахстан, в соответствии с условиями заключенного с клиентом договора.</w:t>
      </w:r>
    </w:p>
    <w:p w14:paraId="0376D733" w14:textId="77777777" w:rsidR="007B2837" w:rsidRDefault="006B1F0F">
      <w:pPr>
        <w:pStyle w:val="pji"/>
      </w:pPr>
      <w:r>
        <w:rPr>
          <w:sz w:val="20"/>
          <w:szCs w:val="20"/>
        </w:rPr>
        <w:t xml:space="preserve">        Услуги конвертации, </w:t>
      </w:r>
      <w:proofErr w:type="spellStart"/>
      <w:r>
        <w:rPr>
          <w:sz w:val="20"/>
          <w:szCs w:val="20"/>
        </w:rPr>
        <w:t>реконвертации</w:t>
      </w:r>
      <w:proofErr w:type="spellEnd"/>
      <w:r>
        <w:rPr>
          <w:sz w:val="20"/>
          <w:szCs w:val="20"/>
        </w:rPr>
        <w:t xml:space="preserve"> и конверсии оказываются государственным учреждениям, организациям Национального Банка Республики Казахстан, юридическим лицам, пятьдесят и более процентов голосующих акций которых принадлежат Национальному Банку Республики Казахстан, ликвидационной комиссии принудительно ликвидируемого банка, временной администрации банка (временного управляющего банком), АО «Единый накопительный пенсионный фонд», имеющих банковские счета в Национальном Банке Республики Казахстан;</w:t>
      </w:r>
    </w:p>
    <w:p w14:paraId="012A5EA0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          6</w:t>
      </w:r>
      <w:r>
        <w:rPr>
          <w:sz w:val="20"/>
          <w:szCs w:val="20"/>
        </w:rPr>
        <w:t>Финансовая автоматизированная система транспорта информации.</w:t>
      </w:r>
    </w:p>
    <w:p w14:paraId="517CE236" w14:textId="77777777" w:rsidR="007B2837" w:rsidRDefault="006B1F0F">
      <w:pPr>
        <w:pStyle w:val="pji"/>
      </w:pPr>
      <w:r>
        <w:t> </w:t>
      </w:r>
    </w:p>
    <w:p w14:paraId="7960A34D" w14:textId="77777777" w:rsidR="00543CC9" w:rsidRDefault="00543CC9">
      <w:pPr>
        <w:pStyle w:val="pr"/>
        <w:rPr>
          <w:rStyle w:val="s0"/>
        </w:rPr>
      </w:pPr>
    </w:p>
    <w:p w14:paraId="569D1087" w14:textId="77777777" w:rsidR="00543CC9" w:rsidRDefault="00543CC9">
      <w:pPr>
        <w:pStyle w:val="pr"/>
        <w:rPr>
          <w:rStyle w:val="s0"/>
        </w:rPr>
      </w:pPr>
    </w:p>
    <w:p w14:paraId="48C4BBD0" w14:textId="77777777" w:rsidR="00543CC9" w:rsidRDefault="00543CC9">
      <w:pPr>
        <w:pStyle w:val="pr"/>
        <w:rPr>
          <w:rStyle w:val="s0"/>
        </w:rPr>
      </w:pPr>
    </w:p>
    <w:p w14:paraId="673012AB" w14:textId="77777777" w:rsidR="00543CC9" w:rsidRDefault="00543CC9">
      <w:pPr>
        <w:pStyle w:val="pr"/>
        <w:rPr>
          <w:rStyle w:val="s0"/>
        </w:rPr>
      </w:pPr>
    </w:p>
    <w:p w14:paraId="1FB39453" w14:textId="77777777" w:rsidR="00543CC9" w:rsidRDefault="00543CC9">
      <w:pPr>
        <w:pStyle w:val="pr"/>
        <w:rPr>
          <w:rStyle w:val="s0"/>
        </w:rPr>
      </w:pPr>
    </w:p>
    <w:p w14:paraId="144B6B30" w14:textId="77777777" w:rsidR="00543CC9" w:rsidRDefault="00543CC9">
      <w:pPr>
        <w:pStyle w:val="pr"/>
        <w:rPr>
          <w:rStyle w:val="s0"/>
        </w:rPr>
      </w:pPr>
    </w:p>
    <w:p w14:paraId="57CB15EE" w14:textId="77777777" w:rsidR="00543CC9" w:rsidRDefault="00543CC9">
      <w:pPr>
        <w:pStyle w:val="pr"/>
        <w:rPr>
          <w:rStyle w:val="s0"/>
        </w:rPr>
      </w:pPr>
    </w:p>
    <w:p w14:paraId="3689F50D" w14:textId="77777777" w:rsidR="00543CC9" w:rsidRDefault="00543CC9">
      <w:pPr>
        <w:pStyle w:val="pr"/>
        <w:rPr>
          <w:rStyle w:val="s0"/>
        </w:rPr>
      </w:pPr>
    </w:p>
    <w:p w14:paraId="18D1C0ED" w14:textId="77777777" w:rsidR="00543CC9" w:rsidRDefault="00543CC9">
      <w:pPr>
        <w:pStyle w:val="pr"/>
        <w:rPr>
          <w:rStyle w:val="s0"/>
        </w:rPr>
      </w:pPr>
    </w:p>
    <w:p w14:paraId="3EB30C5F" w14:textId="77777777" w:rsidR="00543CC9" w:rsidRDefault="00543CC9">
      <w:pPr>
        <w:pStyle w:val="pr"/>
        <w:rPr>
          <w:rStyle w:val="s0"/>
        </w:rPr>
      </w:pPr>
    </w:p>
    <w:p w14:paraId="57B417B8" w14:textId="77777777" w:rsidR="00543CC9" w:rsidRDefault="00543CC9">
      <w:pPr>
        <w:pStyle w:val="pr"/>
        <w:rPr>
          <w:rStyle w:val="s0"/>
        </w:rPr>
      </w:pPr>
    </w:p>
    <w:p w14:paraId="75DA383D" w14:textId="77777777" w:rsidR="00543CC9" w:rsidRDefault="00543CC9">
      <w:pPr>
        <w:pStyle w:val="pr"/>
        <w:rPr>
          <w:rStyle w:val="s0"/>
        </w:rPr>
      </w:pPr>
    </w:p>
    <w:p w14:paraId="278D8923" w14:textId="77777777" w:rsidR="00543CC9" w:rsidRDefault="00543CC9">
      <w:pPr>
        <w:pStyle w:val="pr"/>
        <w:rPr>
          <w:rStyle w:val="s0"/>
        </w:rPr>
      </w:pPr>
    </w:p>
    <w:p w14:paraId="60C46233" w14:textId="77777777" w:rsidR="00543CC9" w:rsidRDefault="00543CC9">
      <w:pPr>
        <w:pStyle w:val="pr"/>
        <w:rPr>
          <w:rStyle w:val="s0"/>
        </w:rPr>
      </w:pPr>
    </w:p>
    <w:p w14:paraId="13CDFD2A" w14:textId="77777777" w:rsidR="00543CC9" w:rsidRDefault="00543CC9">
      <w:pPr>
        <w:pStyle w:val="pr"/>
        <w:rPr>
          <w:rStyle w:val="s0"/>
        </w:rPr>
      </w:pPr>
    </w:p>
    <w:p w14:paraId="276D1BC8" w14:textId="77777777" w:rsidR="00543CC9" w:rsidRDefault="00543CC9">
      <w:pPr>
        <w:pStyle w:val="pr"/>
        <w:rPr>
          <w:rStyle w:val="s0"/>
        </w:rPr>
      </w:pPr>
    </w:p>
    <w:p w14:paraId="75E196F4" w14:textId="77777777" w:rsidR="00543CC9" w:rsidRDefault="00543CC9">
      <w:pPr>
        <w:pStyle w:val="pr"/>
        <w:rPr>
          <w:rStyle w:val="s0"/>
        </w:rPr>
      </w:pPr>
    </w:p>
    <w:p w14:paraId="179B905F" w14:textId="77777777" w:rsidR="00543CC9" w:rsidRDefault="00543CC9">
      <w:pPr>
        <w:pStyle w:val="pr"/>
        <w:rPr>
          <w:rStyle w:val="s0"/>
        </w:rPr>
      </w:pPr>
    </w:p>
    <w:p w14:paraId="47F4C70B" w14:textId="77777777" w:rsidR="00543CC9" w:rsidRDefault="00543CC9">
      <w:pPr>
        <w:pStyle w:val="pr"/>
        <w:rPr>
          <w:rStyle w:val="s0"/>
        </w:rPr>
      </w:pPr>
    </w:p>
    <w:p w14:paraId="47EA2872" w14:textId="77777777" w:rsidR="00543CC9" w:rsidRDefault="00543CC9">
      <w:pPr>
        <w:pStyle w:val="pr"/>
        <w:rPr>
          <w:rStyle w:val="s0"/>
        </w:rPr>
      </w:pPr>
    </w:p>
    <w:p w14:paraId="14648F34" w14:textId="77777777" w:rsidR="00543CC9" w:rsidRDefault="00543CC9">
      <w:pPr>
        <w:pStyle w:val="pr"/>
        <w:rPr>
          <w:rStyle w:val="s0"/>
        </w:rPr>
      </w:pPr>
    </w:p>
    <w:p w14:paraId="57383695" w14:textId="77777777" w:rsidR="00543CC9" w:rsidRDefault="00543CC9">
      <w:pPr>
        <w:pStyle w:val="pr"/>
        <w:rPr>
          <w:rStyle w:val="s0"/>
        </w:rPr>
      </w:pPr>
    </w:p>
    <w:p w14:paraId="3EFF1366" w14:textId="6A68F2D1" w:rsidR="007B2837" w:rsidRDefault="006B1F0F">
      <w:pPr>
        <w:pStyle w:val="pr"/>
      </w:pPr>
      <w:r>
        <w:rPr>
          <w:rStyle w:val="s0"/>
        </w:rPr>
        <w:lastRenderedPageBreak/>
        <w:t>Приложение 1</w:t>
      </w:r>
    </w:p>
    <w:p w14:paraId="5A9816EE" w14:textId="77777777" w:rsidR="007B2837" w:rsidRDefault="006B1F0F">
      <w:pPr>
        <w:pStyle w:val="pr"/>
      </w:pPr>
      <w:r>
        <w:rPr>
          <w:rStyle w:val="s0"/>
        </w:rPr>
        <w:t>к Графику операционного дня</w:t>
      </w:r>
    </w:p>
    <w:p w14:paraId="17B4915D" w14:textId="77777777" w:rsidR="007B2837" w:rsidRDefault="006B1F0F">
      <w:pPr>
        <w:pStyle w:val="pr"/>
      </w:pPr>
      <w:r>
        <w:rPr>
          <w:rStyle w:val="s0"/>
        </w:rPr>
        <w:t>Национального Банка Республики Казахстан</w:t>
      </w:r>
    </w:p>
    <w:p w14:paraId="05395BA7" w14:textId="77777777" w:rsidR="007B2837" w:rsidRDefault="006B1F0F">
      <w:pPr>
        <w:pStyle w:val="pr"/>
      </w:pPr>
      <w:r>
        <w:rPr>
          <w:sz w:val="26"/>
          <w:szCs w:val="26"/>
        </w:rPr>
        <w:t> </w:t>
      </w:r>
    </w:p>
    <w:p w14:paraId="047DD85C" w14:textId="77777777" w:rsidR="007B2837" w:rsidRDefault="006B1F0F">
      <w:pPr>
        <w:pStyle w:val="pr"/>
      </w:pPr>
      <w:r>
        <w:rPr>
          <w:rStyle w:val="s0"/>
        </w:rPr>
        <w:t>Форма</w:t>
      </w:r>
    </w:p>
    <w:p w14:paraId="6AE1E7DC" w14:textId="77777777" w:rsidR="007B2837" w:rsidRDefault="006B1F0F">
      <w:pPr>
        <w:pStyle w:val="pc"/>
      </w:pPr>
      <w:r>
        <w:rPr>
          <w:sz w:val="26"/>
          <w:szCs w:val="26"/>
        </w:rPr>
        <w:t> </w:t>
      </w:r>
    </w:p>
    <w:p w14:paraId="7788C3BA" w14:textId="77777777" w:rsidR="007B2837" w:rsidRDefault="006B1F0F">
      <w:pPr>
        <w:pStyle w:val="pc"/>
      </w:pPr>
      <w:r>
        <w:rPr>
          <w:rStyle w:val="s1"/>
        </w:rPr>
        <w:t>Заявка</w:t>
      </w:r>
    </w:p>
    <w:p w14:paraId="54C9AA7C" w14:textId="77777777" w:rsidR="007B2837" w:rsidRDefault="006B1F0F">
      <w:pPr>
        <w:pStyle w:val="pc"/>
      </w:pPr>
      <w:r>
        <w:rPr>
          <w:rStyle w:val="s1"/>
        </w:rPr>
        <w:t>на конвертацию иностранной валюты</w:t>
      </w:r>
    </w:p>
    <w:p w14:paraId="579E30E3" w14:textId="77777777" w:rsidR="007B2837" w:rsidRDefault="006B1F0F">
      <w:pPr>
        <w:pStyle w:val="pc"/>
      </w:pPr>
      <w:r>
        <w:rPr>
          <w:rStyle w:val="s1"/>
        </w:rPr>
        <w:t>№ ______от ______________</w:t>
      </w:r>
    </w:p>
    <w:p w14:paraId="6AC64622" w14:textId="77777777" w:rsidR="007B2837" w:rsidRDefault="006B1F0F">
      <w:pPr>
        <w:pStyle w:val="pj"/>
        <w:ind w:firstLine="709"/>
      </w:pPr>
      <w:r>
        <w:rPr>
          <w:sz w:val="26"/>
          <w:szCs w:val="26"/>
        </w:rPr>
        <w:t> </w:t>
      </w:r>
    </w:p>
    <w:p w14:paraId="537D861A" w14:textId="77777777" w:rsidR="007B2837" w:rsidRDefault="006B1F0F">
      <w:pPr>
        <w:pStyle w:val="pj"/>
      </w:pPr>
      <w:r>
        <w:rPr>
          <w:rStyle w:val="s0"/>
        </w:rPr>
        <w:t>Наименование клиента:</w:t>
      </w:r>
    </w:p>
    <w:p w14:paraId="118E881D" w14:textId="77777777" w:rsidR="007B2837" w:rsidRDefault="006B1F0F">
      <w:pPr>
        <w:pStyle w:val="pj"/>
      </w:pPr>
      <w:r>
        <w:rPr>
          <w:rStyle w:val="s0"/>
        </w:rPr>
        <w:t>Наименование лица, по поручению которого, клиентом осуществляется операция по конвертации:</w:t>
      </w:r>
    </w:p>
    <w:p w14:paraId="24086CE5" w14:textId="77777777" w:rsidR="007B2837" w:rsidRDefault="006B1F0F">
      <w:pPr>
        <w:pStyle w:val="pj"/>
      </w:pPr>
      <w:r>
        <w:rPr>
          <w:rStyle w:val="s0"/>
        </w:rPr>
        <w:t> </w:t>
      </w:r>
    </w:p>
    <w:p w14:paraId="7246550B" w14:textId="77777777" w:rsidR="007B2837" w:rsidRDefault="006B1F0F">
      <w:pPr>
        <w:pStyle w:val="pj"/>
      </w:pPr>
      <w:r>
        <w:rPr>
          <w:rStyle w:val="s0"/>
        </w:rPr>
        <w:t>Номер банковского счета в иностранной валюте клиента в Национальном Банке Республики Казахстан (ИИК):</w:t>
      </w:r>
    </w:p>
    <w:p w14:paraId="0F398E9F" w14:textId="77777777" w:rsidR="007B2837" w:rsidRDefault="006B1F0F">
      <w:pPr>
        <w:pStyle w:val="pj"/>
      </w:pPr>
      <w:r>
        <w:rPr>
          <w:rStyle w:val="s0"/>
        </w:rPr>
        <w:t> </w:t>
      </w:r>
    </w:p>
    <w:p w14:paraId="2E21148C" w14:textId="77777777" w:rsidR="007B2837" w:rsidRDefault="006B1F0F">
      <w:pPr>
        <w:pStyle w:val="pj"/>
      </w:pPr>
      <w:r>
        <w:rPr>
          <w:rStyle w:val="s0"/>
        </w:rPr>
        <w:t xml:space="preserve">Реквизиты для зачисления </w:t>
      </w:r>
      <w:proofErr w:type="spellStart"/>
      <w:r>
        <w:rPr>
          <w:rStyle w:val="s0"/>
        </w:rPr>
        <w:t>теңге</w:t>
      </w:r>
      <w:proofErr w:type="spellEnd"/>
      <w:r>
        <w:rPr>
          <w:rStyle w:val="s0"/>
        </w:rPr>
        <w:t>:</w:t>
      </w:r>
    </w:p>
    <w:p w14:paraId="461E0DD5" w14:textId="77777777" w:rsidR="007B2837" w:rsidRDefault="006B1F0F">
      <w:pPr>
        <w:pStyle w:val="pj"/>
      </w:pPr>
      <w:r>
        <w:rPr>
          <w:rStyle w:val="s0"/>
        </w:rPr>
        <w:t>ИИК:</w:t>
      </w:r>
    </w:p>
    <w:p w14:paraId="0A058F74" w14:textId="77777777" w:rsidR="007B2837" w:rsidRDefault="006B1F0F">
      <w:pPr>
        <w:pStyle w:val="pj"/>
      </w:pPr>
      <w:r>
        <w:rPr>
          <w:rStyle w:val="s0"/>
        </w:rPr>
        <w:t>БИК: NBRKKZKX</w:t>
      </w:r>
    </w:p>
    <w:p w14:paraId="125D1E46" w14:textId="77777777" w:rsidR="007B2837" w:rsidRDefault="006B1F0F">
      <w:pPr>
        <w:pStyle w:val="pj"/>
      </w:pPr>
      <w:r>
        <w:rPr>
          <w:rStyle w:val="s0"/>
        </w:rPr>
        <w:t>БИН: 941240001151</w:t>
      </w:r>
    </w:p>
    <w:p w14:paraId="195F21B3" w14:textId="77777777" w:rsidR="007B2837" w:rsidRDefault="006B1F0F">
      <w:pPr>
        <w:pStyle w:val="pj"/>
      </w:pPr>
      <w:proofErr w:type="spellStart"/>
      <w:r>
        <w:rPr>
          <w:rStyle w:val="s0"/>
        </w:rPr>
        <w:t>Кбе</w:t>
      </w:r>
      <w:proofErr w:type="spellEnd"/>
      <w:r>
        <w:rPr>
          <w:rStyle w:val="s0"/>
        </w:rPr>
        <w:t>: 13</w:t>
      </w:r>
    </w:p>
    <w:p w14:paraId="719C8154" w14:textId="77777777" w:rsidR="007B2837" w:rsidRDefault="006B1F0F">
      <w:pPr>
        <w:pStyle w:val="pj"/>
      </w:pPr>
      <w:r>
        <w:rPr>
          <w:rStyle w:val="s0"/>
        </w:rPr>
        <w:t>Покупка иностранной валюты осуществляется для следующих целей (указать цель, номер документа, инвойс, контракт, дата, заказ):</w:t>
      </w:r>
    </w:p>
    <w:p w14:paraId="1C1A614A" w14:textId="77777777" w:rsidR="007B2837" w:rsidRDefault="006B1F0F">
      <w:pPr>
        <w:pStyle w:val="pj"/>
      </w:pPr>
      <w:r>
        <w:rPr>
          <w:rStyle w:val="s0"/>
        </w:rPr>
        <w:t> </w:t>
      </w:r>
    </w:p>
    <w:p w14:paraId="3B130B68" w14:textId="77777777" w:rsidR="007B2837" w:rsidRDefault="006B1F0F">
      <w:pPr>
        <w:pStyle w:val="pj"/>
      </w:pPr>
      <w:r>
        <w:rPr>
          <w:rStyle w:val="s0"/>
        </w:rPr>
        <w:t>КНП:</w:t>
      </w:r>
    </w:p>
    <w:p w14:paraId="64A95F1C" w14:textId="77777777" w:rsidR="007B2837" w:rsidRDefault="006B1F0F">
      <w:pPr>
        <w:pStyle w:val="pj"/>
      </w:pPr>
      <w:proofErr w:type="spellStart"/>
      <w:r>
        <w:rPr>
          <w:rStyle w:val="s0"/>
        </w:rPr>
        <w:t>Кбе</w:t>
      </w:r>
      <w:proofErr w:type="spellEnd"/>
      <w:r>
        <w:rPr>
          <w:rStyle w:val="s0"/>
        </w:rPr>
        <w:t>:</w:t>
      </w:r>
    </w:p>
    <w:p w14:paraId="50B29634" w14:textId="77777777" w:rsidR="007B2837" w:rsidRDefault="006B1F0F">
      <w:pPr>
        <w:pStyle w:val="p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2095"/>
        <w:gridCol w:w="3334"/>
        <w:gridCol w:w="2382"/>
      </w:tblGrid>
      <w:tr w:rsidR="007B2837" w14:paraId="63E684BA" w14:textId="77777777">
        <w:trPr>
          <w:jc w:val="center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92B58" w14:textId="77777777" w:rsidR="007B2837" w:rsidRDefault="006B1F0F">
            <w:pPr>
              <w:pStyle w:val="pc"/>
            </w:pPr>
            <w:r>
              <w:t>Вид валюты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0C2BC" w14:textId="77777777" w:rsidR="007B2837" w:rsidRDefault="006B1F0F">
            <w:pPr>
              <w:pStyle w:val="pc"/>
            </w:pPr>
            <w:r>
              <w:t>Сумма</w:t>
            </w:r>
          </w:p>
          <w:p w14:paraId="297B7233" w14:textId="77777777" w:rsidR="007B2837" w:rsidRDefault="006B1F0F">
            <w:pPr>
              <w:pStyle w:val="pc"/>
            </w:pPr>
            <w:r>
              <w:t>операции</w:t>
            </w:r>
          </w:p>
          <w:p w14:paraId="7FD8E870" w14:textId="77777777" w:rsidR="007B2837" w:rsidRDefault="006B1F0F">
            <w:pPr>
              <w:pStyle w:val="pc"/>
            </w:pPr>
            <w:r>
              <w:t>в валюте</w:t>
            </w:r>
          </w:p>
        </w:tc>
        <w:tc>
          <w:tcPr>
            <w:tcW w:w="1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A0FB1" w14:textId="77777777" w:rsidR="007B2837" w:rsidRDefault="006B1F0F">
            <w:pPr>
              <w:pStyle w:val="pc"/>
            </w:pPr>
            <w:r>
              <w:t>Официальный курс</w:t>
            </w:r>
          </w:p>
          <w:p w14:paraId="7D18CEA4" w14:textId="77777777" w:rsidR="007B2837" w:rsidRDefault="006B1F0F">
            <w:pPr>
              <w:pStyle w:val="pc"/>
            </w:pPr>
            <w:r>
              <w:t>Национального Банка</w:t>
            </w:r>
          </w:p>
          <w:p w14:paraId="3BBC6583" w14:textId="77777777" w:rsidR="007B2837" w:rsidRDefault="006B1F0F">
            <w:pPr>
              <w:pStyle w:val="pc"/>
            </w:pPr>
            <w:r>
              <w:t>Республики Казахстан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16D9" w14:textId="77777777" w:rsidR="007B2837" w:rsidRDefault="006B1F0F">
            <w:pPr>
              <w:pStyle w:val="pc"/>
            </w:pPr>
            <w:r>
              <w:t>Сумма операции</w:t>
            </w:r>
          </w:p>
          <w:p w14:paraId="1D6C6EE2" w14:textId="77777777" w:rsidR="007B2837" w:rsidRDefault="006B1F0F">
            <w:pPr>
              <w:pStyle w:val="pc"/>
            </w:pPr>
            <w:r>
              <w:t xml:space="preserve">в </w:t>
            </w:r>
            <w:proofErr w:type="spellStart"/>
            <w:r>
              <w:t>теңге</w:t>
            </w:r>
            <w:proofErr w:type="spellEnd"/>
          </w:p>
        </w:tc>
      </w:tr>
    </w:tbl>
    <w:p w14:paraId="1D7ECF5B" w14:textId="77777777" w:rsidR="007B2837" w:rsidRDefault="006B1F0F">
      <w:pPr>
        <w:pStyle w:val="p"/>
      </w:pPr>
      <w:r>
        <w:rPr>
          <w:sz w:val="26"/>
          <w:szCs w:val="26"/>
        </w:rPr>
        <w:t> </w:t>
      </w:r>
    </w:p>
    <w:p w14:paraId="24E58C3C" w14:textId="77777777" w:rsidR="007B2837" w:rsidRDefault="006B1F0F">
      <w:pPr>
        <w:pStyle w:val="pj"/>
      </w:pPr>
      <w:r>
        <w:rPr>
          <w:rStyle w:val="s0"/>
        </w:rPr>
        <w:t>Дата валютирования заявки:</w:t>
      </w:r>
    </w:p>
    <w:p w14:paraId="154199CA" w14:textId="77777777" w:rsidR="007B2837" w:rsidRDefault="006B1F0F">
      <w:pPr>
        <w:pStyle w:val="pj"/>
      </w:pPr>
      <w:r>
        <w:rPr>
          <w:rStyle w:val="s0"/>
        </w:rPr>
        <w:t> </w:t>
      </w:r>
    </w:p>
    <w:p w14:paraId="10B59282" w14:textId="77777777" w:rsidR="007B2837" w:rsidRDefault="006B1F0F">
      <w:pPr>
        <w:pStyle w:val="pj"/>
      </w:pPr>
      <w:r>
        <w:rPr>
          <w:rStyle w:val="s0"/>
        </w:rPr>
        <w:t>Подпись уполномоченных лиц:</w:t>
      </w:r>
    </w:p>
    <w:p w14:paraId="20C23A94" w14:textId="77777777" w:rsidR="007B2837" w:rsidRDefault="006B1F0F">
      <w:pPr>
        <w:pStyle w:val="pr"/>
      </w:pPr>
      <w:r>
        <w:rPr>
          <w:sz w:val="28"/>
          <w:szCs w:val="28"/>
        </w:rPr>
        <w:t> </w:t>
      </w:r>
    </w:p>
    <w:p w14:paraId="76A483DF" w14:textId="77777777" w:rsidR="00543CC9" w:rsidRDefault="00543CC9">
      <w:pPr>
        <w:pStyle w:val="pr"/>
        <w:rPr>
          <w:rStyle w:val="s0"/>
        </w:rPr>
      </w:pPr>
    </w:p>
    <w:p w14:paraId="37906B7C" w14:textId="77777777" w:rsidR="00543CC9" w:rsidRDefault="00543CC9">
      <w:pPr>
        <w:pStyle w:val="pr"/>
        <w:rPr>
          <w:rStyle w:val="s0"/>
        </w:rPr>
      </w:pPr>
    </w:p>
    <w:p w14:paraId="32DDFFD2" w14:textId="77777777" w:rsidR="00543CC9" w:rsidRDefault="00543CC9">
      <w:pPr>
        <w:pStyle w:val="pr"/>
        <w:rPr>
          <w:rStyle w:val="s0"/>
        </w:rPr>
      </w:pPr>
    </w:p>
    <w:p w14:paraId="2404AEE1" w14:textId="77777777" w:rsidR="00543CC9" w:rsidRDefault="00543CC9">
      <w:pPr>
        <w:pStyle w:val="pr"/>
        <w:rPr>
          <w:rStyle w:val="s0"/>
        </w:rPr>
      </w:pPr>
    </w:p>
    <w:p w14:paraId="6FB10D39" w14:textId="77777777" w:rsidR="00543CC9" w:rsidRDefault="00543CC9">
      <w:pPr>
        <w:pStyle w:val="pr"/>
        <w:rPr>
          <w:rStyle w:val="s0"/>
        </w:rPr>
      </w:pPr>
    </w:p>
    <w:p w14:paraId="3F717AF2" w14:textId="77777777" w:rsidR="00543CC9" w:rsidRDefault="00543CC9">
      <w:pPr>
        <w:pStyle w:val="pr"/>
        <w:rPr>
          <w:rStyle w:val="s0"/>
        </w:rPr>
      </w:pPr>
    </w:p>
    <w:p w14:paraId="655CFB0E" w14:textId="77777777" w:rsidR="00543CC9" w:rsidRDefault="00543CC9">
      <w:pPr>
        <w:pStyle w:val="pr"/>
        <w:rPr>
          <w:rStyle w:val="s0"/>
        </w:rPr>
      </w:pPr>
    </w:p>
    <w:p w14:paraId="2D49942D" w14:textId="77777777" w:rsidR="00543CC9" w:rsidRDefault="00543CC9">
      <w:pPr>
        <w:pStyle w:val="pr"/>
        <w:rPr>
          <w:rStyle w:val="s0"/>
        </w:rPr>
      </w:pPr>
    </w:p>
    <w:p w14:paraId="26C5AF5F" w14:textId="77777777" w:rsidR="00543CC9" w:rsidRDefault="00543CC9">
      <w:pPr>
        <w:pStyle w:val="pr"/>
        <w:rPr>
          <w:rStyle w:val="s0"/>
        </w:rPr>
      </w:pPr>
    </w:p>
    <w:p w14:paraId="6909E821" w14:textId="77777777" w:rsidR="00543CC9" w:rsidRDefault="00543CC9">
      <w:pPr>
        <w:pStyle w:val="pr"/>
        <w:rPr>
          <w:rStyle w:val="s0"/>
        </w:rPr>
      </w:pPr>
    </w:p>
    <w:p w14:paraId="7A8607A0" w14:textId="77777777" w:rsidR="00543CC9" w:rsidRDefault="00543CC9">
      <w:pPr>
        <w:pStyle w:val="pr"/>
        <w:rPr>
          <w:rStyle w:val="s0"/>
        </w:rPr>
      </w:pPr>
    </w:p>
    <w:p w14:paraId="3B12E01F" w14:textId="77777777" w:rsidR="00543CC9" w:rsidRDefault="00543CC9">
      <w:pPr>
        <w:pStyle w:val="pr"/>
        <w:rPr>
          <w:rStyle w:val="s0"/>
        </w:rPr>
      </w:pPr>
    </w:p>
    <w:p w14:paraId="564DFFD4" w14:textId="3C1B3326" w:rsidR="007B2837" w:rsidRDefault="006B1F0F">
      <w:pPr>
        <w:pStyle w:val="pr"/>
      </w:pPr>
      <w:r>
        <w:rPr>
          <w:rStyle w:val="s0"/>
        </w:rPr>
        <w:lastRenderedPageBreak/>
        <w:t>Приложение 2</w:t>
      </w:r>
    </w:p>
    <w:p w14:paraId="095C4D79" w14:textId="77777777" w:rsidR="007B2837" w:rsidRDefault="006B1F0F">
      <w:pPr>
        <w:pStyle w:val="pr"/>
      </w:pPr>
      <w:r>
        <w:rPr>
          <w:rStyle w:val="s0"/>
        </w:rPr>
        <w:t>к Графику операционного дня</w:t>
      </w:r>
    </w:p>
    <w:p w14:paraId="3514CC30" w14:textId="77777777" w:rsidR="007B2837" w:rsidRDefault="006B1F0F">
      <w:pPr>
        <w:pStyle w:val="pr"/>
      </w:pPr>
      <w:r>
        <w:rPr>
          <w:rStyle w:val="s0"/>
        </w:rPr>
        <w:t>Национального Банка Республики Казахстан</w:t>
      </w:r>
    </w:p>
    <w:p w14:paraId="79EA0DDF" w14:textId="77777777" w:rsidR="007B2837" w:rsidRDefault="006B1F0F">
      <w:pPr>
        <w:pStyle w:val="pr"/>
      </w:pPr>
      <w:r>
        <w:rPr>
          <w:sz w:val="28"/>
          <w:szCs w:val="28"/>
        </w:rPr>
        <w:t> </w:t>
      </w:r>
    </w:p>
    <w:p w14:paraId="23232C4F" w14:textId="77777777" w:rsidR="007B2837" w:rsidRDefault="006B1F0F">
      <w:pPr>
        <w:pStyle w:val="pr"/>
      </w:pPr>
      <w:r>
        <w:rPr>
          <w:rStyle w:val="s0"/>
        </w:rPr>
        <w:t>Форма</w:t>
      </w:r>
    </w:p>
    <w:p w14:paraId="176795C3" w14:textId="77777777" w:rsidR="007B2837" w:rsidRDefault="006B1F0F">
      <w:pPr>
        <w:pStyle w:val="pr"/>
      </w:pPr>
      <w:r>
        <w:t> </w:t>
      </w:r>
    </w:p>
    <w:p w14:paraId="7BE9231E" w14:textId="77777777" w:rsidR="007B2837" w:rsidRDefault="006B1F0F">
      <w:pPr>
        <w:pStyle w:val="pc"/>
      </w:pPr>
      <w:r>
        <w:rPr>
          <w:rStyle w:val="s1"/>
        </w:rPr>
        <w:t>Заявка</w:t>
      </w:r>
    </w:p>
    <w:p w14:paraId="39F52877" w14:textId="77777777" w:rsidR="007B2837" w:rsidRDefault="006B1F0F">
      <w:pPr>
        <w:pStyle w:val="pc"/>
      </w:pPr>
      <w:r>
        <w:rPr>
          <w:rStyle w:val="s1"/>
        </w:rPr>
        <w:t xml:space="preserve">на </w:t>
      </w:r>
      <w:proofErr w:type="spellStart"/>
      <w:r>
        <w:rPr>
          <w:rStyle w:val="s1"/>
        </w:rPr>
        <w:t>реконвертацию</w:t>
      </w:r>
      <w:proofErr w:type="spellEnd"/>
      <w:r>
        <w:rPr>
          <w:rStyle w:val="s1"/>
        </w:rPr>
        <w:t xml:space="preserve"> иностранной валюты</w:t>
      </w:r>
    </w:p>
    <w:p w14:paraId="0D1E2CBC" w14:textId="77777777" w:rsidR="007B2837" w:rsidRDefault="006B1F0F">
      <w:pPr>
        <w:pStyle w:val="pc"/>
      </w:pPr>
      <w:r>
        <w:rPr>
          <w:rStyle w:val="s1"/>
        </w:rPr>
        <w:t>№ ______ от ______________</w:t>
      </w:r>
    </w:p>
    <w:p w14:paraId="59A6D10E" w14:textId="77777777" w:rsidR="007B2837" w:rsidRDefault="006B1F0F">
      <w:pPr>
        <w:pStyle w:val="pc"/>
      </w:pPr>
      <w:r>
        <w:rPr>
          <w:sz w:val="26"/>
          <w:szCs w:val="26"/>
        </w:rPr>
        <w:t> </w:t>
      </w:r>
    </w:p>
    <w:p w14:paraId="6FAEFF18" w14:textId="77777777" w:rsidR="007B2837" w:rsidRDefault="006B1F0F">
      <w:pPr>
        <w:pStyle w:val="pj"/>
      </w:pPr>
      <w:r>
        <w:rPr>
          <w:rStyle w:val="s0"/>
        </w:rPr>
        <w:t>Наименование клиента:</w:t>
      </w:r>
    </w:p>
    <w:p w14:paraId="277D22F9" w14:textId="77777777" w:rsidR="007B2837" w:rsidRDefault="006B1F0F">
      <w:pPr>
        <w:pStyle w:val="pj"/>
      </w:pPr>
      <w:r>
        <w:rPr>
          <w:rStyle w:val="s0"/>
        </w:rPr>
        <w:t xml:space="preserve">Наименование лица, по поручению которого, клиентом осуществляется операция по </w:t>
      </w:r>
      <w:proofErr w:type="spellStart"/>
      <w:r>
        <w:rPr>
          <w:rStyle w:val="s0"/>
        </w:rPr>
        <w:t>реконвертации</w:t>
      </w:r>
      <w:proofErr w:type="spellEnd"/>
      <w:r>
        <w:rPr>
          <w:rStyle w:val="s0"/>
        </w:rPr>
        <w:t>:</w:t>
      </w:r>
    </w:p>
    <w:p w14:paraId="06B369A0" w14:textId="77777777" w:rsidR="007B2837" w:rsidRDefault="006B1F0F">
      <w:pPr>
        <w:pStyle w:val="pj"/>
      </w:pPr>
      <w:r>
        <w:rPr>
          <w:rStyle w:val="s0"/>
        </w:rPr>
        <w:t> </w:t>
      </w:r>
    </w:p>
    <w:p w14:paraId="2BE7D753" w14:textId="77777777" w:rsidR="007B2837" w:rsidRDefault="006B1F0F">
      <w:pPr>
        <w:pStyle w:val="pj"/>
      </w:pPr>
      <w:r>
        <w:rPr>
          <w:rStyle w:val="s0"/>
        </w:rPr>
        <w:t>Номер банковского счета в иностранной валюте клиента в Национальном Банке Республики Казахстан (ИИК):</w:t>
      </w:r>
    </w:p>
    <w:p w14:paraId="783C4777" w14:textId="77777777" w:rsidR="007B2837" w:rsidRDefault="006B1F0F">
      <w:pPr>
        <w:pStyle w:val="pj"/>
      </w:pPr>
      <w:r>
        <w:rPr>
          <w:rStyle w:val="s0"/>
        </w:rPr>
        <w:t>Назначение платежа:</w:t>
      </w:r>
    </w:p>
    <w:p w14:paraId="3B8EA8E6" w14:textId="77777777" w:rsidR="007B2837" w:rsidRDefault="006B1F0F">
      <w:pPr>
        <w:pStyle w:val="pj"/>
      </w:pPr>
      <w:r>
        <w:rPr>
          <w:rStyle w:val="s0"/>
        </w:rPr>
        <w:t> </w:t>
      </w:r>
    </w:p>
    <w:p w14:paraId="6AF26561" w14:textId="77777777" w:rsidR="007B2837" w:rsidRDefault="006B1F0F">
      <w:pPr>
        <w:pStyle w:val="pj"/>
      </w:pPr>
      <w:r>
        <w:rPr>
          <w:rStyle w:val="s0"/>
        </w:rPr>
        <w:t xml:space="preserve">Реквизиты счета получателя в </w:t>
      </w:r>
      <w:proofErr w:type="spellStart"/>
      <w:r>
        <w:rPr>
          <w:rStyle w:val="s0"/>
        </w:rPr>
        <w:t>теңге</w:t>
      </w:r>
      <w:proofErr w:type="spellEnd"/>
      <w:r>
        <w:rPr>
          <w:rStyle w:val="s0"/>
        </w:rPr>
        <w:t>:</w:t>
      </w:r>
    </w:p>
    <w:p w14:paraId="702834AB" w14:textId="77777777" w:rsidR="007B2837" w:rsidRDefault="006B1F0F">
      <w:pPr>
        <w:pStyle w:val="pj"/>
      </w:pPr>
      <w:r>
        <w:rPr>
          <w:rStyle w:val="s0"/>
        </w:rPr>
        <w:t>Наименование:</w:t>
      </w:r>
    </w:p>
    <w:p w14:paraId="51797CD4" w14:textId="77777777" w:rsidR="007B2837" w:rsidRDefault="006B1F0F">
      <w:pPr>
        <w:pStyle w:val="pj"/>
      </w:pPr>
      <w:r>
        <w:rPr>
          <w:rStyle w:val="s0"/>
        </w:rPr>
        <w:t>ИИК:</w:t>
      </w:r>
    </w:p>
    <w:p w14:paraId="3CB6C2D5" w14:textId="77777777" w:rsidR="007B2837" w:rsidRDefault="006B1F0F">
      <w:pPr>
        <w:pStyle w:val="pj"/>
      </w:pPr>
      <w:r>
        <w:rPr>
          <w:rStyle w:val="s0"/>
        </w:rPr>
        <w:t>БИК:</w:t>
      </w:r>
    </w:p>
    <w:p w14:paraId="4A5D3BD9" w14:textId="77777777" w:rsidR="007B2837" w:rsidRDefault="006B1F0F">
      <w:pPr>
        <w:pStyle w:val="pj"/>
      </w:pPr>
      <w:r>
        <w:rPr>
          <w:rStyle w:val="s0"/>
        </w:rPr>
        <w:t>БИН:</w:t>
      </w:r>
    </w:p>
    <w:p w14:paraId="75CDBED5" w14:textId="77777777" w:rsidR="007B2837" w:rsidRDefault="006B1F0F">
      <w:pPr>
        <w:pStyle w:val="pj"/>
      </w:pPr>
      <w:r>
        <w:rPr>
          <w:rStyle w:val="s0"/>
        </w:rPr>
        <w:t>КНП:</w:t>
      </w:r>
    </w:p>
    <w:p w14:paraId="711EEAC3" w14:textId="77777777" w:rsidR="007B2837" w:rsidRDefault="006B1F0F">
      <w:pPr>
        <w:pStyle w:val="pj"/>
      </w:pPr>
      <w:proofErr w:type="spellStart"/>
      <w:r>
        <w:rPr>
          <w:rStyle w:val="s0"/>
        </w:rPr>
        <w:t>Кбе</w:t>
      </w:r>
      <w:proofErr w:type="spellEnd"/>
      <w:r>
        <w:rPr>
          <w:rStyle w:val="s0"/>
        </w:rPr>
        <w:t>:</w:t>
      </w:r>
    </w:p>
    <w:p w14:paraId="4A211E92" w14:textId="77777777" w:rsidR="007B2837" w:rsidRDefault="006B1F0F">
      <w:pPr>
        <w:pStyle w:val="pj"/>
      </w:pPr>
      <w:r>
        <w:rPr>
          <w:rStyle w:val="s0"/>
        </w:rPr>
        <w:t>КБК или код доходов (указывается при осуществлении платежей в бюджет):</w:t>
      </w:r>
    </w:p>
    <w:p w14:paraId="739E97E2" w14:textId="77777777" w:rsidR="007B2837" w:rsidRDefault="006B1F0F">
      <w:pPr>
        <w:pStyle w:val="p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2572"/>
        <w:gridCol w:w="3048"/>
        <w:gridCol w:w="2573"/>
      </w:tblGrid>
      <w:tr w:rsidR="007B2837" w14:paraId="41A7212E" w14:textId="77777777">
        <w:trPr>
          <w:jc w:val="center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5B8EE" w14:textId="77777777" w:rsidR="007B2837" w:rsidRDefault="006B1F0F">
            <w:pPr>
              <w:pStyle w:val="pc"/>
            </w:pPr>
            <w:r>
              <w:t>Вид валюты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57CD" w14:textId="77777777" w:rsidR="007B2837" w:rsidRDefault="006B1F0F">
            <w:pPr>
              <w:pStyle w:val="pc"/>
            </w:pPr>
            <w:r>
              <w:t>Сумма</w:t>
            </w:r>
          </w:p>
          <w:p w14:paraId="1FA94F68" w14:textId="77777777" w:rsidR="007B2837" w:rsidRDefault="006B1F0F">
            <w:pPr>
              <w:pStyle w:val="pc"/>
            </w:pPr>
            <w:r>
              <w:t>операции</w:t>
            </w:r>
          </w:p>
          <w:p w14:paraId="3D580D0B" w14:textId="77777777" w:rsidR="007B2837" w:rsidRDefault="006B1F0F">
            <w:pPr>
              <w:pStyle w:val="pc"/>
            </w:pPr>
            <w:r>
              <w:t>в валюте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924AD" w14:textId="77777777" w:rsidR="007B2837" w:rsidRDefault="006B1F0F">
            <w:pPr>
              <w:pStyle w:val="pc"/>
            </w:pPr>
            <w:r>
              <w:t>Официальный курс Национального Банка Республики Казахстан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0FE33" w14:textId="77777777" w:rsidR="007B2837" w:rsidRDefault="006B1F0F">
            <w:pPr>
              <w:pStyle w:val="pc"/>
            </w:pPr>
            <w:r>
              <w:t>Сумма</w:t>
            </w:r>
          </w:p>
          <w:p w14:paraId="2B24E663" w14:textId="77777777" w:rsidR="007B2837" w:rsidRDefault="006B1F0F">
            <w:pPr>
              <w:pStyle w:val="pc"/>
            </w:pPr>
            <w:r>
              <w:t xml:space="preserve">операции в </w:t>
            </w:r>
            <w:proofErr w:type="spellStart"/>
            <w:r>
              <w:t>теңге</w:t>
            </w:r>
            <w:proofErr w:type="spellEnd"/>
          </w:p>
        </w:tc>
      </w:tr>
      <w:tr w:rsidR="007B2837" w14:paraId="3E055E46" w14:textId="77777777">
        <w:trPr>
          <w:jc w:val="center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0CAE9" w14:textId="77777777" w:rsidR="007B2837" w:rsidRDefault="006B1F0F">
            <w:pPr>
              <w:pStyle w:val="p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52761" w14:textId="77777777" w:rsidR="007B2837" w:rsidRDefault="006B1F0F">
            <w:pPr>
              <w:pStyle w:val="p"/>
            </w:pPr>
            <w: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4B32A" w14:textId="77777777" w:rsidR="007B2837" w:rsidRDefault="006B1F0F">
            <w:pPr>
              <w:pStyle w:val="p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A4713" w14:textId="77777777" w:rsidR="007B2837" w:rsidRDefault="006B1F0F">
            <w:pPr>
              <w:pStyle w:val="p"/>
            </w:pPr>
            <w:r>
              <w:t> </w:t>
            </w:r>
          </w:p>
        </w:tc>
      </w:tr>
    </w:tbl>
    <w:p w14:paraId="6EFE6A02" w14:textId="77777777" w:rsidR="007B2837" w:rsidRDefault="006B1F0F">
      <w:pPr>
        <w:pStyle w:val="pj"/>
      </w:pPr>
      <w:r>
        <w:rPr>
          <w:sz w:val="28"/>
          <w:szCs w:val="28"/>
        </w:rPr>
        <w:t> </w:t>
      </w:r>
    </w:p>
    <w:p w14:paraId="3135D2FA" w14:textId="77777777" w:rsidR="007B2837" w:rsidRDefault="006B1F0F">
      <w:pPr>
        <w:pStyle w:val="pj"/>
      </w:pPr>
      <w:r>
        <w:rPr>
          <w:rStyle w:val="s0"/>
        </w:rPr>
        <w:t>Дата валютирования заявки:</w:t>
      </w:r>
    </w:p>
    <w:p w14:paraId="78EB8B39" w14:textId="77777777" w:rsidR="007B2837" w:rsidRDefault="006B1F0F">
      <w:pPr>
        <w:pStyle w:val="pj"/>
      </w:pPr>
      <w:r>
        <w:rPr>
          <w:rStyle w:val="s0"/>
        </w:rPr>
        <w:t> </w:t>
      </w:r>
    </w:p>
    <w:p w14:paraId="7F48F1B4" w14:textId="77777777" w:rsidR="007B2837" w:rsidRDefault="006B1F0F">
      <w:pPr>
        <w:pStyle w:val="pj"/>
      </w:pPr>
      <w:r>
        <w:rPr>
          <w:rStyle w:val="s0"/>
        </w:rPr>
        <w:t>Подпись уполномоченных лиц:</w:t>
      </w:r>
    </w:p>
    <w:p w14:paraId="54893392" w14:textId="77777777" w:rsidR="00543CC9" w:rsidRDefault="00543CC9">
      <w:pPr>
        <w:pStyle w:val="pr"/>
        <w:rPr>
          <w:rStyle w:val="s0"/>
        </w:rPr>
      </w:pPr>
    </w:p>
    <w:p w14:paraId="5854C00E" w14:textId="77777777" w:rsidR="00543CC9" w:rsidRDefault="00543CC9">
      <w:pPr>
        <w:pStyle w:val="pr"/>
        <w:rPr>
          <w:rStyle w:val="s0"/>
        </w:rPr>
      </w:pPr>
    </w:p>
    <w:p w14:paraId="55F16775" w14:textId="77777777" w:rsidR="00543CC9" w:rsidRDefault="00543CC9">
      <w:pPr>
        <w:pStyle w:val="pr"/>
        <w:rPr>
          <w:rStyle w:val="s0"/>
        </w:rPr>
      </w:pPr>
    </w:p>
    <w:p w14:paraId="0313C85A" w14:textId="77777777" w:rsidR="00543CC9" w:rsidRDefault="00543CC9">
      <w:pPr>
        <w:pStyle w:val="pr"/>
        <w:rPr>
          <w:rStyle w:val="s0"/>
        </w:rPr>
      </w:pPr>
    </w:p>
    <w:p w14:paraId="160EC8D5" w14:textId="77777777" w:rsidR="00543CC9" w:rsidRDefault="00543CC9">
      <w:pPr>
        <w:pStyle w:val="pr"/>
        <w:rPr>
          <w:rStyle w:val="s0"/>
        </w:rPr>
      </w:pPr>
    </w:p>
    <w:p w14:paraId="0CE373B1" w14:textId="77777777" w:rsidR="00543CC9" w:rsidRDefault="00543CC9">
      <w:pPr>
        <w:pStyle w:val="pr"/>
        <w:rPr>
          <w:rStyle w:val="s0"/>
        </w:rPr>
      </w:pPr>
    </w:p>
    <w:p w14:paraId="2287C207" w14:textId="77777777" w:rsidR="00543CC9" w:rsidRDefault="00543CC9">
      <w:pPr>
        <w:pStyle w:val="pr"/>
        <w:rPr>
          <w:rStyle w:val="s0"/>
        </w:rPr>
      </w:pPr>
    </w:p>
    <w:p w14:paraId="10886A88" w14:textId="77777777" w:rsidR="00543CC9" w:rsidRDefault="00543CC9">
      <w:pPr>
        <w:pStyle w:val="pr"/>
        <w:rPr>
          <w:rStyle w:val="s0"/>
        </w:rPr>
      </w:pPr>
    </w:p>
    <w:p w14:paraId="2800BCD5" w14:textId="77777777" w:rsidR="00543CC9" w:rsidRDefault="00543CC9">
      <w:pPr>
        <w:pStyle w:val="pr"/>
        <w:rPr>
          <w:rStyle w:val="s0"/>
        </w:rPr>
      </w:pPr>
    </w:p>
    <w:p w14:paraId="567AC893" w14:textId="77777777" w:rsidR="00543CC9" w:rsidRDefault="00543CC9">
      <w:pPr>
        <w:pStyle w:val="pr"/>
        <w:rPr>
          <w:rStyle w:val="s0"/>
        </w:rPr>
      </w:pPr>
    </w:p>
    <w:p w14:paraId="6BB4D8F9" w14:textId="77777777" w:rsidR="00543CC9" w:rsidRDefault="00543CC9">
      <w:pPr>
        <w:pStyle w:val="pr"/>
        <w:rPr>
          <w:rStyle w:val="s0"/>
        </w:rPr>
      </w:pPr>
    </w:p>
    <w:p w14:paraId="2E58C8DF" w14:textId="77777777" w:rsidR="00543CC9" w:rsidRDefault="00543CC9">
      <w:pPr>
        <w:pStyle w:val="pr"/>
        <w:rPr>
          <w:rStyle w:val="s0"/>
        </w:rPr>
      </w:pPr>
    </w:p>
    <w:p w14:paraId="1BE1EEC6" w14:textId="77777777" w:rsidR="00543CC9" w:rsidRDefault="00543CC9">
      <w:pPr>
        <w:pStyle w:val="pr"/>
        <w:rPr>
          <w:rStyle w:val="s0"/>
        </w:rPr>
      </w:pPr>
    </w:p>
    <w:p w14:paraId="2C6D8B17" w14:textId="6631F5F3" w:rsidR="007B2837" w:rsidRDefault="006B1F0F">
      <w:pPr>
        <w:pStyle w:val="pr"/>
      </w:pPr>
      <w:r>
        <w:rPr>
          <w:rStyle w:val="s0"/>
        </w:rPr>
        <w:lastRenderedPageBreak/>
        <w:t>Приложение 3</w:t>
      </w:r>
    </w:p>
    <w:p w14:paraId="017DBF36" w14:textId="77777777" w:rsidR="007B2837" w:rsidRDefault="006B1F0F">
      <w:pPr>
        <w:pStyle w:val="pr"/>
      </w:pPr>
      <w:r>
        <w:rPr>
          <w:rStyle w:val="s0"/>
        </w:rPr>
        <w:t>к Графику операционного дня</w:t>
      </w:r>
    </w:p>
    <w:p w14:paraId="501D2387" w14:textId="77777777" w:rsidR="007B2837" w:rsidRDefault="006B1F0F">
      <w:pPr>
        <w:pStyle w:val="pr"/>
      </w:pPr>
      <w:r>
        <w:rPr>
          <w:rStyle w:val="s0"/>
        </w:rPr>
        <w:t>Национального Банка Республики Казахстан</w:t>
      </w:r>
    </w:p>
    <w:p w14:paraId="08E8D2A1" w14:textId="77777777" w:rsidR="007B2837" w:rsidRDefault="006B1F0F">
      <w:pPr>
        <w:pStyle w:val="pr"/>
      </w:pPr>
      <w:r>
        <w:rPr>
          <w:sz w:val="28"/>
          <w:szCs w:val="28"/>
        </w:rPr>
        <w:t> </w:t>
      </w:r>
    </w:p>
    <w:p w14:paraId="66E52E99" w14:textId="77777777" w:rsidR="007B2837" w:rsidRDefault="006B1F0F">
      <w:pPr>
        <w:pStyle w:val="pr"/>
      </w:pPr>
      <w:r>
        <w:rPr>
          <w:rStyle w:val="s0"/>
        </w:rPr>
        <w:t>Форма</w:t>
      </w:r>
    </w:p>
    <w:p w14:paraId="013981B2" w14:textId="77777777" w:rsidR="007B2837" w:rsidRDefault="006B1F0F">
      <w:pPr>
        <w:pStyle w:val="pr"/>
      </w:pPr>
      <w:r>
        <w:t> </w:t>
      </w:r>
    </w:p>
    <w:p w14:paraId="1631428A" w14:textId="77777777" w:rsidR="007B2837" w:rsidRDefault="006B1F0F">
      <w:pPr>
        <w:pStyle w:val="pr"/>
      </w:pPr>
      <w:r>
        <w:rPr>
          <w:sz w:val="28"/>
          <w:szCs w:val="28"/>
        </w:rPr>
        <w:t> </w:t>
      </w:r>
    </w:p>
    <w:p w14:paraId="7AD25670" w14:textId="77777777" w:rsidR="007B2837" w:rsidRDefault="006B1F0F">
      <w:pPr>
        <w:pStyle w:val="pc"/>
      </w:pPr>
      <w:r>
        <w:rPr>
          <w:rStyle w:val="s1"/>
        </w:rPr>
        <w:t>Заявка на конверсию валюты</w:t>
      </w:r>
    </w:p>
    <w:p w14:paraId="724AF5C4" w14:textId="77777777" w:rsidR="007B2837" w:rsidRDefault="006B1F0F">
      <w:pPr>
        <w:pStyle w:val="pc"/>
      </w:pPr>
      <w:r>
        <w:rPr>
          <w:rStyle w:val="s1"/>
        </w:rPr>
        <w:t>№ ______ от ______________</w:t>
      </w:r>
    </w:p>
    <w:p w14:paraId="40C3582A" w14:textId="77777777" w:rsidR="007B2837" w:rsidRDefault="006B1F0F">
      <w:pPr>
        <w:pStyle w:val="p"/>
      </w:pPr>
      <w:r>
        <w:rPr>
          <w:sz w:val="26"/>
          <w:szCs w:val="26"/>
        </w:rPr>
        <w:t> </w:t>
      </w:r>
    </w:p>
    <w:p w14:paraId="211A15C2" w14:textId="77777777" w:rsidR="007B2837" w:rsidRDefault="006B1F0F">
      <w:pPr>
        <w:pStyle w:val="pj"/>
      </w:pPr>
      <w:r>
        <w:rPr>
          <w:rStyle w:val="s0"/>
        </w:rPr>
        <w:t>Наименование клиента:</w:t>
      </w:r>
    </w:p>
    <w:p w14:paraId="00C1666F" w14:textId="77777777" w:rsidR="007B2837" w:rsidRDefault="006B1F0F">
      <w:pPr>
        <w:pStyle w:val="pj"/>
      </w:pPr>
      <w:r>
        <w:rPr>
          <w:rStyle w:val="s0"/>
        </w:rPr>
        <w:t> </w:t>
      </w:r>
    </w:p>
    <w:p w14:paraId="16835138" w14:textId="77777777" w:rsidR="007B2837" w:rsidRDefault="006B1F0F">
      <w:pPr>
        <w:pStyle w:val="pj"/>
      </w:pPr>
      <w:r>
        <w:rPr>
          <w:rStyle w:val="s0"/>
        </w:rPr>
        <w:t>Наименование лица, по поручению которого клиентом осуществляется операция конверсии:</w:t>
      </w:r>
    </w:p>
    <w:p w14:paraId="46CFA138" w14:textId="77777777" w:rsidR="007B2837" w:rsidRDefault="006B1F0F">
      <w:pPr>
        <w:pStyle w:val="pj"/>
      </w:pPr>
      <w:r>
        <w:rPr>
          <w:rStyle w:val="s0"/>
        </w:rPr>
        <w:t> </w:t>
      </w:r>
    </w:p>
    <w:p w14:paraId="2668B873" w14:textId="77777777" w:rsidR="007B2837" w:rsidRDefault="006B1F0F">
      <w:pPr>
        <w:pStyle w:val="pj"/>
      </w:pPr>
      <w:r>
        <w:rPr>
          <w:rStyle w:val="s0"/>
        </w:rPr>
        <w:t>Цель конверсии:</w:t>
      </w:r>
    </w:p>
    <w:p w14:paraId="1A78E082" w14:textId="77777777" w:rsidR="007B2837" w:rsidRDefault="006B1F0F">
      <w:pPr>
        <w:pStyle w:val="pj"/>
      </w:pPr>
      <w:r>
        <w:rPr>
          <w:rStyle w:val="s0"/>
        </w:rPr>
        <w:t> </w:t>
      </w:r>
    </w:p>
    <w:p w14:paraId="2A498EB4" w14:textId="77777777" w:rsidR="007B2837" w:rsidRDefault="006B1F0F">
      <w:pPr>
        <w:pStyle w:val="pj"/>
      </w:pPr>
      <w:r>
        <w:rPr>
          <w:rStyle w:val="s0"/>
        </w:rPr>
        <w:t>Валюта продажи:</w:t>
      </w:r>
    </w:p>
    <w:p w14:paraId="62F46110" w14:textId="77777777" w:rsidR="007B2837" w:rsidRDefault="006B1F0F">
      <w:pPr>
        <w:pStyle w:val="pj"/>
      </w:pPr>
      <w:r>
        <w:rPr>
          <w:rStyle w:val="s0"/>
        </w:rPr>
        <w:t>Сумма списания:</w:t>
      </w:r>
    </w:p>
    <w:p w14:paraId="543C7C33" w14:textId="77777777" w:rsidR="007B2837" w:rsidRDefault="006B1F0F">
      <w:pPr>
        <w:pStyle w:val="pj"/>
      </w:pPr>
      <w:r>
        <w:rPr>
          <w:rStyle w:val="s0"/>
        </w:rPr>
        <w:t>Счет списания (ИИК):</w:t>
      </w:r>
    </w:p>
    <w:p w14:paraId="2F75A51E" w14:textId="77777777" w:rsidR="007B2837" w:rsidRDefault="006B1F0F">
      <w:pPr>
        <w:pStyle w:val="pj"/>
      </w:pPr>
      <w:r>
        <w:rPr>
          <w:rStyle w:val="s0"/>
        </w:rPr>
        <w:t> </w:t>
      </w:r>
    </w:p>
    <w:p w14:paraId="4F4C3BA6" w14:textId="77777777" w:rsidR="007B2837" w:rsidRDefault="006B1F0F">
      <w:pPr>
        <w:pStyle w:val="pj"/>
      </w:pPr>
      <w:r>
        <w:rPr>
          <w:rStyle w:val="s0"/>
        </w:rPr>
        <w:t>Курс конверсии:</w:t>
      </w:r>
    </w:p>
    <w:p w14:paraId="3A9941A5" w14:textId="77777777" w:rsidR="007B2837" w:rsidRDefault="006B1F0F">
      <w:pPr>
        <w:pStyle w:val="pj"/>
      </w:pPr>
      <w:r>
        <w:rPr>
          <w:rStyle w:val="s0"/>
        </w:rPr>
        <w:t> </w:t>
      </w:r>
    </w:p>
    <w:p w14:paraId="247837D3" w14:textId="77777777" w:rsidR="007B2837" w:rsidRDefault="006B1F0F">
      <w:pPr>
        <w:pStyle w:val="pj"/>
      </w:pPr>
      <w:r>
        <w:rPr>
          <w:rStyle w:val="s0"/>
        </w:rPr>
        <w:t>Валюта покупки:</w:t>
      </w:r>
    </w:p>
    <w:p w14:paraId="33026E2C" w14:textId="77777777" w:rsidR="007B2837" w:rsidRDefault="006B1F0F">
      <w:pPr>
        <w:pStyle w:val="pj"/>
      </w:pPr>
      <w:r>
        <w:rPr>
          <w:rStyle w:val="s0"/>
        </w:rPr>
        <w:t>Сумма зачисления:</w:t>
      </w:r>
    </w:p>
    <w:p w14:paraId="7F4963A0" w14:textId="77777777" w:rsidR="007B2837" w:rsidRDefault="006B1F0F">
      <w:pPr>
        <w:pStyle w:val="pj"/>
      </w:pPr>
      <w:r>
        <w:rPr>
          <w:rStyle w:val="s0"/>
        </w:rPr>
        <w:t>Счет зачисления (ИИК):</w:t>
      </w:r>
    </w:p>
    <w:p w14:paraId="3D7FE291" w14:textId="77777777" w:rsidR="007B2837" w:rsidRDefault="006B1F0F">
      <w:pPr>
        <w:pStyle w:val="pj"/>
      </w:pPr>
      <w:r>
        <w:rPr>
          <w:rStyle w:val="s0"/>
        </w:rPr>
        <w:t>КНП:</w:t>
      </w:r>
    </w:p>
    <w:p w14:paraId="6E23AED0" w14:textId="77777777" w:rsidR="007B2837" w:rsidRDefault="006B1F0F">
      <w:pPr>
        <w:pStyle w:val="pj"/>
      </w:pPr>
      <w:proofErr w:type="spellStart"/>
      <w:r>
        <w:rPr>
          <w:rStyle w:val="s0"/>
        </w:rPr>
        <w:t>Кбе</w:t>
      </w:r>
      <w:proofErr w:type="spellEnd"/>
      <w:r>
        <w:rPr>
          <w:rStyle w:val="s0"/>
        </w:rPr>
        <w:t>:</w:t>
      </w:r>
    </w:p>
    <w:p w14:paraId="69F64F1B" w14:textId="77777777" w:rsidR="007B2837" w:rsidRDefault="006B1F0F">
      <w:pPr>
        <w:pStyle w:val="pj"/>
      </w:pPr>
      <w:r>
        <w:rPr>
          <w:rStyle w:val="s0"/>
        </w:rPr>
        <w:t> </w:t>
      </w:r>
    </w:p>
    <w:p w14:paraId="2945AE3B" w14:textId="77777777" w:rsidR="007B2837" w:rsidRDefault="006B1F0F">
      <w:pPr>
        <w:pStyle w:val="pj"/>
      </w:pPr>
      <w:r>
        <w:rPr>
          <w:rStyle w:val="s0"/>
        </w:rPr>
        <w:t>Дата валютирования заявки:</w:t>
      </w:r>
    </w:p>
    <w:p w14:paraId="7139C4BA" w14:textId="77777777" w:rsidR="007B2837" w:rsidRDefault="006B1F0F">
      <w:pPr>
        <w:pStyle w:val="pj"/>
      </w:pPr>
      <w:r>
        <w:rPr>
          <w:rStyle w:val="s0"/>
        </w:rPr>
        <w:t> </w:t>
      </w:r>
    </w:p>
    <w:p w14:paraId="503D15B8" w14:textId="77777777" w:rsidR="007B2837" w:rsidRDefault="006B1F0F">
      <w:pPr>
        <w:pStyle w:val="pj"/>
      </w:pPr>
      <w:r>
        <w:rPr>
          <w:rStyle w:val="s0"/>
        </w:rPr>
        <w:t>Подпись уполномоченных лиц:</w:t>
      </w:r>
    </w:p>
    <w:p w14:paraId="52772150" w14:textId="77777777" w:rsidR="007B2837" w:rsidRDefault="006B1F0F">
      <w:pPr>
        <w:pStyle w:val="pj"/>
        <w:ind w:firstLine="709"/>
      </w:pPr>
      <w:r>
        <w:t> </w:t>
      </w:r>
    </w:p>
    <w:p w14:paraId="3F45E25D" w14:textId="77777777" w:rsidR="007B2837" w:rsidRDefault="006B1F0F">
      <w:pPr>
        <w:pStyle w:val="pji"/>
      </w:pPr>
      <w:bookmarkStart w:id="1" w:name="SUB2"/>
      <w:bookmarkEnd w:id="1"/>
      <w:r>
        <w:t> </w:t>
      </w:r>
    </w:p>
    <w:p w14:paraId="00ECD34F" w14:textId="77777777" w:rsidR="00543CC9" w:rsidRDefault="006B1F0F">
      <w:pPr>
        <w:pStyle w:val="pr"/>
        <w:ind w:left="10619"/>
      </w:pPr>
      <w:r>
        <w:t>При</w:t>
      </w:r>
    </w:p>
    <w:p w14:paraId="1851A495" w14:textId="77777777" w:rsidR="00543CC9" w:rsidRDefault="00543CC9">
      <w:pPr>
        <w:pStyle w:val="pr"/>
        <w:ind w:left="10619"/>
      </w:pPr>
    </w:p>
    <w:p w14:paraId="63FFCBF3" w14:textId="77777777" w:rsidR="00543CC9" w:rsidRDefault="00543CC9">
      <w:pPr>
        <w:pStyle w:val="pr"/>
        <w:ind w:left="10619"/>
      </w:pPr>
    </w:p>
    <w:p w14:paraId="7709DDA0" w14:textId="0F239B0C" w:rsidR="007B2837" w:rsidRDefault="006B1F0F">
      <w:pPr>
        <w:pStyle w:val="pr"/>
        <w:ind w:left="10619"/>
      </w:pPr>
      <w:proofErr w:type="spellStart"/>
      <w:r>
        <w:t>ложение</w:t>
      </w:r>
      <w:proofErr w:type="spellEnd"/>
      <w:r>
        <w:t xml:space="preserve"> 2</w:t>
      </w:r>
    </w:p>
    <w:p w14:paraId="6D6B3ADD" w14:textId="77777777" w:rsidR="00543CC9" w:rsidRDefault="00543CC9">
      <w:pPr>
        <w:pStyle w:val="pr"/>
        <w:rPr>
          <w:rStyle w:val="s0"/>
        </w:rPr>
      </w:pPr>
    </w:p>
    <w:p w14:paraId="1210E819" w14:textId="74A122E5" w:rsidR="007B2837" w:rsidRDefault="006B1F0F">
      <w:pPr>
        <w:pStyle w:val="pr"/>
      </w:pPr>
      <w:r>
        <w:rPr>
          <w:rStyle w:val="s0"/>
        </w:rPr>
        <w:lastRenderedPageBreak/>
        <w:t>Приложение 2</w:t>
      </w:r>
    </w:p>
    <w:p w14:paraId="2DA4C520" w14:textId="77777777" w:rsidR="007B2837" w:rsidRDefault="006B1F0F">
      <w:pPr>
        <w:pStyle w:val="pr"/>
      </w:pPr>
      <w:r>
        <w:rPr>
          <w:rStyle w:val="s0"/>
        </w:rPr>
        <w:t>к постановлению Совета директоров</w:t>
      </w:r>
    </w:p>
    <w:p w14:paraId="252B1F63" w14:textId="77777777" w:rsidR="007B2837" w:rsidRDefault="006B1F0F">
      <w:pPr>
        <w:pStyle w:val="pr"/>
      </w:pPr>
      <w:r>
        <w:rPr>
          <w:rStyle w:val="s0"/>
        </w:rPr>
        <w:t>Национального Банка Республики Казахстан</w:t>
      </w:r>
    </w:p>
    <w:p w14:paraId="025FECBD" w14:textId="77777777" w:rsidR="007B2837" w:rsidRDefault="006B1F0F">
      <w:pPr>
        <w:pStyle w:val="pr"/>
      </w:pPr>
      <w:r>
        <w:rPr>
          <w:rStyle w:val="s0"/>
        </w:rPr>
        <w:t>от 14 марта 2018 года № 13</w:t>
      </w:r>
    </w:p>
    <w:p w14:paraId="3509C4FC" w14:textId="77777777" w:rsidR="007B2837" w:rsidRDefault="006B1F0F">
      <w:pPr>
        <w:pStyle w:val="pr"/>
      </w:pPr>
      <w:r>
        <w:rPr>
          <w:b/>
          <w:bCs/>
          <w:sz w:val="28"/>
          <w:szCs w:val="28"/>
        </w:rPr>
        <w:t> </w:t>
      </w:r>
    </w:p>
    <w:p w14:paraId="52D6C579" w14:textId="77777777" w:rsidR="007B2837" w:rsidRDefault="006B1F0F">
      <w:pPr>
        <w:pStyle w:val="pc"/>
      </w:pPr>
      <w:r>
        <w:rPr>
          <w:rStyle w:val="s1"/>
        </w:rPr>
        <w:t>Виды и размеры платы за услуги, предоставляемые Национальным Банком Республики Казахстан</w:t>
      </w:r>
    </w:p>
    <w:p w14:paraId="1462A035" w14:textId="77777777" w:rsidR="007B2837" w:rsidRDefault="006B1F0F">
      <w:pPr>
        <w:pStyle w:val="p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4468"/>
        <w:gridCol w:w="4025"/>
        <w:gridCol w:w="15"/>
      </w:tblGrid>
      <w:tr w:rsidR="007B2837" w14:paraId="3FA939D1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8BE4A" w14:textId="77777777" w:rsidR="007B2837" w:rsidRDefault="006B1F0F">
            <w:pPr>
              <w:pStyle w:val="pc"/>
            </w:pPr>
            <w:r>
              <w:t>№ п/п</w:t>
            </w:r>
          </w:p>
        </w:tc>
        <w:tc>
          <w:tcPr>
            <w:tcW w:w="23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8D6BB" w14:textId="77777777" w:rsidR="007B2837" w:rsidRDefault="006B1F0F">
            <w:pPr>
              <w:pStyle w:val="pc"/>
            </w:pPr>
            <w:r>
              <w:t>Наименование услуг</w:t>
            </w:r>
          </w:p>
        </w:tc>
        <w:tc>
          <w:tcPr>
            <w:tcW w:w="21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2801A" w14:textId="77777777" w:rsidR="007B2837" w:rsidRDefault="006B1F0F">
            <w:pPr>
              <w:pStyle w:val="pc"/>
            </w:pPr>
            <w:r>
              <w:t xml:space="preserve">Размеры платы </w:t>
            </w:r>
          </w:p>
        </w:tc>
      </w:tr>
      <w:tr w:rsidR="007B2837" w14:paraId="77D2F02B" w14:textId="77777777" w:rsidTr="00543CC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BCEA2" w14:textId="77777777" w:rsidR="007B2837" w:rsidRDefault="006B1F0F">
            <w:pPr>
              <w:pStyle w:val="pc"/>
            </w:pPr>
            <w:r>
              <w:t>1.</w:t>
            </w:r>
            <w:r>
              <w:rPr>
                <w:i/>
                <w:iCs/>
              </w:rPr>
              <w:t xml:space="preserve"> </w:t>
            </w:r>
            <w:r>
              <w:t>Открытие, ведение и закрытие банковского счета в национальной и иностранной валютах</w:t>
            </w:r>
          </w:p>
        </w:tc>
      </w:tr>
      <w:tr w:rsidR="007B2837" w14:paraId="491104DC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4A139" w14:textId="77777777" w:rsidR="007B2837" w:rsidRDefault="006B1F0F">
            <w:pPr>
              <w:pStyle w:val="pc"/>
            </w:pPr>
            <w:r>
              <w:t>1.1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9EE6F" w14:textId="77777777" w:rsidR="007B2837" w:rsidRDefault="006B1F0F">
            <w:pPr>
              <w:pStyle w:val="p"/>
            </w:pPr>
            <w:r>
              <w:t>Открытие, закрытие банковского счета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CF35C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7EE7CCCB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45041" w14:textId="77777777" w:rsidR="007B2837" w:rsidRDefault="006B1F0F">
            <w:pPr>
              <w:pStyle w:val="pc"/>
            </w:pPr>
            <w:r>
              <w:t>1.2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8968" w14:textId="77777777" w:rsidR="007B2837" w:rsidRDefault="006B1F0F">
            <w:pPr>
              <w:pStyle w:val="pji"/>
            </w:pPr>
            <w:r>
              <w:t>Начисление вознаграждения по банковскому счету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F32AD" w14:textId="77777777" w:rsidR="007B2837" w:rsidRDefault="006B1F0F">
            <w:pPr>
              <w:pStyle w:val="pji"/>
            </w:pPr>
            <w:r>
              <w:t>не начисляется, за исключением сберегательных счетов и корреспондентского счета центрального уполномоченного органа по исполнению бюджета</w:t>
            </w:r>
          </w:p>
        </w:tc>
      </w:tr>
      <w:tr w:rsidR="007B2837" w14:paraId="02DA0E88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7F8F" w14:textId="77777777" w:rsidR="007B2837" w:rsidRDefault="006B1F0F">
            <w:pPr>
              <w:pStyle w:val="pc"/>
            </w:pPr>
            <w:r>
              <w:t>1.3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25582" w14:textId="77777777" w:rsidR="007B2837" w:rsidRDefault="006B1F0F">
            <w:pPr>
              <w:pStyle w:val="pji"/>
            </w:pPr>
            <w:r>
              <w:t>Комиссия (отрицательная процентная ставка) по остатку денег, имеющемуся на банковском счете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3DC8" w14:textId="77777777" w:rsidR="007B2837" w:rsidRDefault="006B1F0F">
            <w:pPr>
              <w:pStyle w:val="pji"/>
            </w:pPr>
            <w:r>
              <w:t xml:space="preserve">в соответствии с условиями </w:t>
            </w:r>
            <w:proofErr w:type="gramStart"/>
            <w:r>
              <w:t>банков - корреспондентов</w:t>
            </w:r>
            <w:proofErr w:type="gramEnd"/>
            <w:r>
              <w:t xml:space="preserve"> и по решению Национального Банка Республики Казахстан</w:t>
            </w:r>
          </w:p>
        </w:tc>
      </w:tr>
      <w:tr w:rsidR="007B2837" w14:paraId="5A2F049E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C280A" w14:textId="77777777" w:rsidR="007B2837" w:rsidRDefault="006B1F0F">
            <w:pPr>
              <w:pStyle w:val="pc"/>
            </w:pPr>
            <w:r>
              <w:t>1.4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8B6B2" w14:textId="77777777" w:rsidR="007B2837" w:rsidRDefault="006B1F0F">
            <w:pPr>
              <w:pStyle w:val="p"/>
            </w:pPr>
            <w:r>
              <w:t>Зачисление денег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57179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6AC56299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10AF9" w14:textId="77777777" w:rsidR="007B2837" w:rsidRDefault="006B1F0F">
            <w:pPr>
              <w:pStyle w:val="pc"/>
            </w:pPr>
            <w:r>
              <w:t>1.5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EC9AC" w14:textId="77777777" w:rsidR="007B2837" w:rsidRDefault="006B1F0F">
            <w:pPr>
              <w:pStyle w:val="pji"/>
            </w:pPr>
            <w:r>
              <w:t>Переводы денег внутри банка в национальной и иностранной валютах</w:t>
            </w:r>
          </w:p>
          <w:p w14:paraId="74ABB5CE" w14:textId="77777777" w:rsidR="007B2837" w:rsidRDefault="006B1F0F">
            <w:pPr>
              <w:pStyle w:val="pji"/>
            </w:pPr>
            <w:r>
              <w:t> </w:t>
            </w:r>
          </w:p>
          <w:p w14:paraId="7A6A965F" w14:textId="77777777" w:rsidR="007B2837" w:rsidRDefault="006B1F0F">
            <w:pPr>
              <w:pStyle w:val="pji"/>
            </w:pPr>
            <w:r>
              <w:t>Внешние переводы денег в национальной валюте, направленные:</w:t>
            </w:r>
          </w:p>
          <w:p w14:paraId="6617A223" w14:textId="77777777" w:rsidR="007B2837" w:rsidRDefault="006B1F0F">
            <w:pPr>
              <w:pStyle w:val="pj"/>
              <w:ind w:firstLine="0"/>
            </w:pPr>
            <w:r>
              <w:t>- по системе Банк-Клиент</w:t>
            </w:r>
            <w:r>
              <w:rPr>
                <w:vertAlign w:val="superscript"/>
              </w:rPr>
              <w:t>1</w:t>
            </w:r>
          </w:p>
          <w:p w14:paraId="33B3FAA6" w14:textId="77777777" w:rsidR="007B2837" w:rsidRDefault="006B1F0F">
            <w:pPr>
              <w:pStyle w:val="pj"/>
              <w:ind w:firstLine="0"/>
            </w:pPr>
            <w:r>
              <w:t>-</w:t>
            </w:r>
            <w:r>
              <w:rPr>
                <w:b/>
                <w:bCs/>
              </w:rPr>
              <w:t xml:space="preserve"> </w:t>
            </w:r>
            <w:r>
              <w:t>по системам ФАСТИ</w:t>
            </w:r>
            <w:r>
              <w:rPr>
                <w:vertAlign w:val="superscript"/>
              </w:rPr>
              <w:t>2</w:t>
            </w:r>
            <w:r>
              <w:t>, SWIFT, на бумажном носителе или путем использования резервного канала связи</w:t>
            </w:r>
          </w:p>
          <w:p w14:paraId="1AA3754B" w14:textId="77777777" w:rsidR="007B2837" w:rsidRDefault="006B1F0F">
            <w:pPr>
              <w:pStyle w:val="pj"/>
              <w:ind w:firstLine="0"/>
            </w:pPr>
            <w:r>
              <w:t> </w:t>
            </w:r>
          </w:p>
          <w:p w14:paraId="0BD78090" w14:textId="77777777" w:rsidR="007B2837" w:rsidRDefault="006B1F0F">
            <w:pPr>
              <w:pStyle w:val="pj"/>
              <w:ind w:firstLine="0"/>
            </w:pPr>
            <w:r>
              <w:t>Внешние переводы денег в иностранной валюте:</w:t>
            </w:r>
          </w:p>
          <w:p w14:paraId="656BBE45" w14:textId="77777777" w:rsidR="007B2837" w:rsidRDefault="006B1F0F">
            <w:pPr>
              <w:pStyle w:val="pj"/>
              <w:ind w:firstLine="0"/>
            </w:pPr>
            <w:r>
              <w:t>- в долларах США/ЕВРО/в других валютах</w:t>
            </w:r>
          </w:p>
          <w:p w14:paraId="716F527A" w14:textId="77777777" w:rsidR="007B2837" w:rsidRDefault="006B1F0F">
            <w:pPr>
              <w:pStyle w:val="pj"/>
              <w:ind w:firstLine="0"/>
            </w:pPr>
            <w:r>
              <w:t> </w:t>
            </w:r>
          </w:p>
          <w:p w14:paraId="56BC045C" w14:textId="77777777" w:rsidR="007B2837" w:rsidRDefault="006B1F0F">
            <w:pPr>
              <w:pStyle w:val="pj"/>
              <w:ind w:firstLine="0"/>
            </w:pPr>
            <w:r>
              <w:t>- в российских рублях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028F3" w14:textId="77777777" w:rsidR="007B2837" w:rsidRDefault="006B1F0F">
            <w:pPr>
              <w:pStyle w:val="pji"/>
            </w:pPr>
            <w:r>
              <w:t>бесплатно</w:t>
            </w:r>
          </w:p>
          <w:p w14:paraId="4F2F987D" w14:textId="77777777" w:rsidR="007B2837" w:rsidRDefault="006B1F0F">
            <w:pPr>
              <w:pStyle w:val="pji"/>
            </w:pPr>
            <w:r>
              <w:rPr>
                <w:b/>
                <w:bCs/>
              </w:rPr>
              <w:t> </w:t>
            </w:r>
          </w:p>
          <w:p w14:paraId="6FF9E5AC" w14:textId="77777777" w:rsidR="007B2837" w:rsidRDefault="006B1F0F">
            <w:pPr>
              <w:pStyle w:val="pji"/>
            </w:pPr>
            <w:r>
              <w:t> </w:t>
            </w:r>
          </w:p>
          <w:p w14:paraId="60ECF7C3" w14:textId="77777777" w:rsidR="007B2837" w:rsidRDefault="006B1F0F">
            <w:pPr>
              <w:pStyle w:val="pji"/>
            </w:pPr>
            <w:r>
              <w:rPr>
                <w:b/>
                <w:bCs/>
              </w:rPr>
              <w:t> </w:t>
            </w:r>
          </w:p>
          <w:p w14:paraId="7DE9CC7A" w14:textId="77777777" w:rsidR="007B2837" w:rsidRDefault="006B1F0F">
            <w:pPr>
              <w:pStyle w:val="pji"/>
            </w:pPr>
            <w:r>
              <w:t> </w:t>
            </w:r>
          </w:p>
          <w:p w14:paraId="0D565FF5" w14:textId="77777777" w:rsidR="007B2837" w:rsidRDefault="006B1F0F">
            <w:pPr>
              <w:pStyle w:val="pji"/>
            </w:pPr>
            <w:r>
              <w:t xml:space="preserve">140 (сто сорок) </w:t>
            </w:r>
            <w:proofErr w:type="spellStart"/>
            <w:r>
              <w:t>теңге</w:t>
            </w:r>
            <w:proofErr w:type="spellEnd"/>
          </w:p>
          <w:p w14:paraId="45ABE264" w14:textId="77777777" w:rsidR="007B2837" w:rsidRDefault="006B1F0F">
            <w:pPr>
              <w:pStyle w:val="pji"/>
            </w:pPr>
            <w:r>
              <w:t xml:space="preserve">400 (четыреста) </w:t>
            </w:r>
            <w:proofErr w:type="spellStart"/>
            <w:r>
              <w:t>теңге</w:t>
            </w:r>
            <w:proofErr w:type="spellEnd"/>
          </w:p>
          <w:p w14:paraId="6E18EC7E" w14:textId="77777777" w:rsidR="007B2837" w:rsidRDefault="006B1F0F">
            <w:pPr>
              <w:pStyle w:val="pji"/>
            </w:pPr>
            <w:r>
              <w:t> </w:t>
            </w:r>
          </w:p>
          <w:p w14:paraId="4D3599A1" w14:textId="77777777" w:rsidR="007B2837" w:rsidRDefault="006B1F0F">
            <w:pPr>
              <w:pStyle w:val="pji"/>
            </w:pPr>
            <w:r>
              <w:t> </w:t>
            </w:r>
          </w:p>
          <w:p w14:paraId="1C539912" w14:textId="77777777" w:rsidR="007B2837" w:rsidRDefault="006B1F0F">
            <w:pPr>
              <w:pStyle w:val="pji"/>
            </w:pPr>
            <w:r>
              <w:t> </w:t>
            </w:r>
          </w:p>
          <w:p w14:paraId="02A34B7A" w14:textId="77777777" w:rsidR="00543CC9" w:rsidRDefault="00543CC9">
            <w:pPr>
              <w:pStyle w:val="pji"/>
            </w:pPr>
          </w:p>
          <w:p w14:paraId="253D8A89" w14:textId="77777777" w:rsidR="00543CC9" w:rsidRDefault="00543CC9">
            <w:pPr>
              <w:pStyle w:val="pji"/>
            </w:pPr>
          </w:p>
          <w:p w14:paraId="4E240A60" w14:textId="4D934150" w:rsidR="007B2837" w:rsidRDefault="006B1F0F">
            <w:pPr>
              <w:pStyle w:val="pji"/>
            </w:pPr>
            <w:r>
              <w:t>20 (двадцать) долларов США/сумма в валюте счета, эквивалентная 20 (двадцати) долларам США</w:t>
            </w:r>
          </w:p>
          <w:p w14:paraId="57AEDF9D" w14:textId="77777777" w:rsidR="007B2837" w:rsidRDefault="006B1F0F">
            <w:pPr>
              <w:pStyle w:val="pji"/>
            </w:pPr>
            <w:r>
              <w:t>5 (пять) долларов США/сумма в валюте счета, эквивалентная 5 (пяти) долларам США</w:t>
            </w:r>
          </w:p>
        </w:tc>
      </w:tr>
      <w:tr w:rsidR="007B2837" w14:paraId="20421531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47C3F" w14:textId="77777777" w:rsidR="007B2837" w:rsidRDefault="006B1F0F">
            <w:pPr>
              <w:pStyle w:val="pc"/>
            </w:pPr>
            <w:r>
              <w:t>1.6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F4FAE" w14:textId="77777777" w:rsidR="007B2837" w:rsidRDefault="006B1F0F">
            <w:pPr>
              <w:pStyle w:val="pji"/>
            </w:pPr>
            <w:r>
              <w:t>Операции с безотзывными, покрытыми аккредитивами (в соответствии с унифицированными правилами и обычаями для документарных аккредитивов, разработанными Международной торговой палатой)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0BB66" w14:textId="77777777" w:rsidR="007B2837" w:rsidRDefault="006B1F0F">
            <w:pPr>
              <w:pStyle w:val="pji"/>
            </w:pPr>
            <w:r>
              <w:t>фактические расходы Национального Банка Республики Казахстан</w:t>
            </w:r>
          </w:p>
        </w:tc>
      </w:tr>
      <w:tr w:rsidR="007B2837" w14:paraId="563D11E4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3CA2D" w14:textId="77777777" w:rsidR="007B2837" w:rsidRDefault="006B1F0F">
            <w:pPr>
              <w:pStyle w:val="pc"/>
            </w:pPr>
            <w:r>
              <w:lastRenderedPageBreak/>
              <w:t>1.7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FDDDD" w14:textId="77777777" w:rsidR="007B2837" w:rsidRDefault="006B1F0F">
            <w:pPr>
              <w:pStyle w:val="pji"/>
            </w:pPr>
            <w:r>
              <w:t>Неосуществление участниками платежей и (или) переводов денег на основании заявления участников о продлении операционного дня межбанковской системы переводов денег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45FF" w14:textId="77777777" w:rsidR="007B2837" w:rsidRDefault="006B1F0F">
            <w:pPr>
              <w:pStyle w:val="pji"/>
            </w:pPr>
            <w:r>
              <w:t>10 месячных расчетных показателей</w:t>
            </w:r>
          </w:p>
        </w:tc>
      </w:tr>
      <w:tr w:rsidR="007B2837" w14:paraId="705ADE67" w14:textId="77777777" w:rsidTr="00543CC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431E3" w14:textId="77777777" w:rsidR="007B2837" w:rsidRDefault="006B1F0F">
            <w:pPr>
              <w:pStyle w:val="pc"/>
            </w:pPr>
            <w:r>
              <w:t>2. Операции с наличной иностранной валютой</w:t>
            </w:r>
          </w:p>
        </w:tc>
      </w:tr>
      <w:tr w:rsidR="007B2837" w14:paraId="50170720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308E1" w14:textId="77777777" w:rsidR="007B2837" w:rsidRDefault="006B1F0F">
            <w:pPr>
              <w:pStyle w:val="pc"/>
            </w:pPr>
            <w:r>
              <w:t>2.1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89C7F" w14:textId="77777777" w:rsidR="007B2837" w:rsidRDefault="006B1F0F">
            <w:pPr>
              <w:pStyle w:val="pji"/>
            </w:pPr>
            <w:r>
              <w:t>Реализация наличной иностранной (ветхой, вышедшей из обращения) валюты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8782B" w14:textId="77777777" w:rsidR="007B2837" w:rsidRDefault="006B1F0F">
            <w:pPr>
              <w:pStyle w:val="pji"/>
            </w:pPr>
            <w:r>
              <w:t xml:space="preserve">в соответствии с условиями договора между клиентом и Национальным Банком Республики Казахстан </w:t>
            </w:r>
          </w:p>
        </w:tc>
      </w:tr>
      <w:tr w:rsidR="007B2837" w14:paraId="48A53FE1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93A0F" w14:textId="77777777" w:rsidR="007B2837" w:rsidRDefault="006B1F0F">
            <w:pPr>
              <w:pStyle w:val="pc"/>
            </w:pPr>
            <w:r>
              <w:t>2.2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5065A" w14:textId="77777777" w:rsidR="007B2837" w:rsidRDefault="006B1F0F">
            <w:pPr>
              <w:pStyle w:val="pji"/>
            </w:pPr>
            <w:r>
              <w:t>Выдача наличной иностранной валюты (при её наличии в оборотной кассе филиала Национального Банка</w:t>
            </w:r>
            <w:r>
              <w:rPr>
                <w:vertAlign w:val="superscript"/>
              </w:rPr>
              <w:t>3</w:t>
            </w:r>
            <w:r>
              <w:t xml:space="preserve"> и (или) Центра Национального Банка</w:t>
            </w:r>
            <w:r>
              <w:rPr>
                <w:vertAlign w:val="superscript"/>
              </w:rPr>
              <w:t>4</w:t>
            </w:r>
            <w:r>
              <w:t>)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16750" w14:textId="77777777" w:rsidR="007B2837" w:rsidRDefault="006B1F0F">
            <w:pPr>
              <w:pStyle w:val="pji"/>
            </w:pPr>
            <w:r>
              <w:t>в соответствии с условиями договора между клиентом и Национальным Банком Республики Казахстан</w:t>
            </w:r>
          </w:p>
        </w:tc>
      </w:tr>
      <w:tr w:rsidR="007B2837" w14:paraId="77555C89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07016" w14:textId="77777777" w:rsidR="007B2837" w:rsidRDefault="006B1F0F">
            <w:pPr>
              <w:pStyle w:val="pc"/>
            </w:pPr>
            <w:r>
              <w:t>2.3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8AB32" w14:textId="77777777" w:rsidR="007B2837" w:rsidRDefault="006B1F0F">
            <w:pPr>
              <w:pStyle w:val="pji"/>
            </w:pPr>
            <w:r>
              <w:t>Комиссионное вознаграждение по сделкам продажи наличной иностранной валюты:</w:t>
            </w:r>
          </w:p>
          <w:p w14:paraId="293C87A4" w14:textId="77777777" w:rsidR="007B2837" w:rsidRDefault="006B1F0F">
            <w:pPr>
              <w:pStyle w:val="pj"/>
              <w:ind w:firstLine="0"/>
            </w:pPr>
            <w:r>
              <w:t>- в городе Алматы</w:t>
            </w:r>
          </w:p>
          <w:p w14:paraId="122C5667" w14:textId="77777777" w:rsidR="007B2837" w:rsidRDefault="006B1F0F">
            <w:pPr>
              <w:pStyle w:val="pj"/>
              <w:ind w:firstLine="0"/>
            </w:pPr>
            <w:r>
              <w:t>- в регионах Республики Казахстан, включая город Астана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B6D42" w14:textId="77777777" w:rsidR="007B2837" w:rsidRDefault="006B1F0F">
            <w:pPr>
              <w:pStyle w:val="p"/>
            </w:pPr>
            <w:r>
              <w:t> </w:t>
            </w:r>
          </w:p>
          <w:p w14:paraId="4D9B4D86" w14:textId="77777777" w:rsidR="007B2837" w:rsidRDefault="006B1F0F">
            <w:pPr>
              <w:pStyle w:val="p"/>
            </w:pPr>
            <w:r>
              <w:t> </w:t>
            </w:r>
          </w:p>
          <w:p w14:paraId="08827B87" w14:textId="77777777" w:rsidR="00543CC9" w:rsidRDefault="00543CC9">
            <w:pPr>
              <w:pStyle w:val="pji"/>
            </w:pPr>
          </w:p>
          <w:p w14:paraId="59F9F1A2" w14:textId="44F86689" w:rsidR="007B2837" w:rsidRDefault="006B1F0F">
            <w:pPr>
              <w:pStyle w:val="pji"/>
            </w:pPr>
            <w:r>
              <w:t>0,18% от объема сделки</w:t>
            </w:r>
          </w:p>
          <w:p w14:paraId="64B7B987" w14:textId="77777777" w:rsidR="007B2837" w:rsidRDefault="006B1F0F">
            <w:pPr>
              <w:pStyle w:val="p"/>
            </w:pPr>
            <w:r>
              <w:t>0,23% от объема сделки</w:t>
            </w:r>
          </w:p>
        </w:tc>
      </w:tr>
      <w:tr w:rsidR="007B2837" w14:paraId="1BA772FB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F493" w14:textId="77777777" w:rsidR="007B2837" w:rsidRDefault="006B1F0F">
            <w:pPr>
              <w:pStyle w:val="pc"/>
            </w:pPr>
            <w:r>
              <w:t>2.4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2682B" w14:textId="77777777" w:rsidR="007B2837" w:rsidRDefault="006B1F0F">
            <w:pPr>
              <w:pStyle w:val="pji"/>
            </w:pPr>
            <w:r>
              <w:t>Прием, учет и хранение иностранной валюты, обращенной (поступившей) в собственность государства по отдельным основаниям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31F5F" w14:textId="77777777" w:rsidR="007B2837" w:rsidRDefault="006B1F0F">
            <w:pPr>
              <w:pStyle w:val="p"/>
            </w:pPr>
            <w:r>
              <w:t>бесплатно</w:t>
            </w:r>
          </w:p>
        </w:tc>
      </w:tr>
      <w:tr w:rsidR="007B2837" w14:paraId="576B7D04" w14:textId="77777777" w:rsidTr="00543CC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2B737" w14:textId="77777777" w:rsidR="007B2837" w:rsidRDefault="006B1F0F">
            <w:pPr>
              <w:pStyle w:val="pc"/>
            </w:pPr>
            <w:r>
              <w:t>3. Операции с драгоценными металлами</w:t>
            </w:r>
          </w:p>
        </w:tc>
      </w:tr>
      <w:tr w:rsidR="007B2837" w14:paraId="541AEEDA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7D999" w14:textId="77777777" w:rsidR="007B2837" w:rsidRDefault="006B1F0F">
            <w:pPr>
              <w:pStyle w:val="pc"/>
            </w:pPr>
            <w:r>
              <w:t>3.1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9694" w14:textId="77777777" w:rsidR="007B2837" w:rsidRDefault="006B1F0F">
            <w:pPr>
              <w:pStyle w:val="pji"/>
            </w:pPr>
            <w:r>
              <w:t>Хранение, испытание Центром Национального Банка драгоценных металлов, сырьевых товаров, содержащих драгоценные металлы:</w:t>
            </w:r>
          </w:p>
          <w:p w14:paraId="34C476FF" w14:textId="77777777" w:rsidR="007B2837" w:rsidRDefault="006B1F0F">
            <w:pPr>
              <w:pStyle w:val="pj"/>
              <w:ind w:firstLine="0"/>
            </w:pPr>
            <w:r>
              <w:t>- хранение</w:t>
            </w:r>
          </w:p>
          <w:p w14:paraId="7015D632" w14:textId="77777777" w:rsidR="007B2837" w:rsidRDefault="006B1F0F">
            <w:pPr>
              <w:pStyle w:val="pj"/>
              <w:ind w:firstLine="0"/>
            </w:pPr>
            <w:r>
              <w:t xml:space="preserve">- испытание, отдельные операции с ценностями, включая перевозку и инкассацию, не предусмотренные Тарифами, но осуществляемые Центром Национального Банка по поручению юридических лиц или индивидуальных предпринимателей - собственников ценностей в соответствии с Положением о Центре Национального Банка 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739E6" w14:textId="77777777" w:rsidR="007B2837" w:rsidRDefault="006B1F0F">
            <w:pPr>
              <w:pStyle w:val="pji"/>
            </w:pPr>
            <w:r>
              <w:t> </w:t>
            </w:r>
          </w:p>
          <w:p w14:paraId="4604D83D" w14:textId="77777777" w:rsidR="007B2837" w:rsidRDefault="006B1F0F">
            <w:pPr>
              <w:pStyle w:val="pji"/>
            </w:pPr>
            <w:r>
              <w:t> </w:t>
            </w:r>
          </w:p>
          <w:p w14:paraId="42E87207" w14:textId="77777777" w:rsidR="007B2837" w:rsidRDefault="006B1F0F">
            <w:pPr>
              <w:pStyle w:val="pji"/>
            </w:pPr>
            <w:r>
              <w:t> </w:t>
            </w:r>
          </w:p>
          <w:p w14:paraId="1FC41EFA" w14:textId="77777777" w:rsidR="00543CC9" w:rsidRDefault="00543CC9">
            <w:pPr>
              <w:pStyle w:val="pji"/>
            </w:pPr>
          </w:p>
          <w:p w14:paraId="6A6B5686" w14:textId="10C990C9" w:rsidR="007B2837" w:rsidRDefault="006B1F0F">
            <w:pPr>
              <w:pStyle w:val="pji"/>
            </w:pPr>
            <w:r>
              <w:t xml:space="preserve">0,02% </w:t>
            </w:r>
            <w:r>
              <w:rPr>
                <w:vertAlign w:val="superscript"/>
              </w:rPr>
              <w:t>5</w:t>
            </w:r>
          </w:p>
          <w:p w14:paraId="32E346AB" w14:textId="77777777" w:rsidR="007B2837" w:rsidRDefault="006B1F0F">
            <w:pPr>
              <w:pStyle w:val="pji"/>
            </w:pPr>
            <w:r>
              <w:t>устанавливается на договорных условиях исходя из фактических затрат, определенных в установленном порядке</w:t>
            </w:r>
          </w:p>
        </w:tc>
      </w:tr>
      <w:tr w:rsidR="007B2837" w14:paraId="092D0E7C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A0E25" w14:textId="77777777" w:rsidR="007B2837" w:rsidRDefault="006B1F0F">
            <w:pPr>
              <w:pStyle w:val="pc"/>
            </w:pPr>
            <w:r>
              <w:t>3.2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D58F7" w14:textId="77777777" w:rsidR="007B2837" w:rsidRDefault="006B1F0F">
            <w:pPr>
              <w:pStyle w:val="pji"/>
            </w:pPr>
            <w:r>
              <w:t>Прием, сортировка, учет и хранение драгоценных металлов, драгоценных камней и изделий из них, обращенных (поступивших) в собственность государства по отдельным основаниям по заявкам уполномоченного государственного органа Республики Казахстан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AC60F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3696CB89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16724" w14:textId="77777777" w:rsidR="007B2837" w:rsidRDefault="006B1F0F">
            <w:pPr>
              <w:pStyle w:val="pc"/>
            </w:pPr>
            <w:r>
              <w:lastRenderedPageBreak/>
              <w:t>3.3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E9D7C" w14:textId="77777777" w:rsidR="007B2837" w:rsidRDefault="006B1F0F">
            <w:pPr>
              <w:pStyle w:val="pji"/>
            </w:pPr>
            <w:r>
              <w:t xml:space="preserve">Хранение и контрольные испытания драгоценных металлов и сырьевых товаров, содержащих драгоценные металлы по заявкам уполномоченного государственного органа Республики Казахстан 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C4382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5312F68E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B2388" w14:textId="77777777" w:rsidR="007B2837" w:rsidRDefault="006B1F0F">
            <w:pPr>
              <w:pStyle w:val="pc"/>
            </w:pPr>
            <w:r>
              <w:t>3.4.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EED4E" w14:textId="77777777" w:rsidR="007B2837" w:rsidRDefault="006B1F0F">
            <w:pPr>
              <w:pStyle w:val="pji"/>
            </w:pPr>
            <w:r>
              <w:t>Испытание драгоценных металлов, сырьевых товаров, содержащих драгоценные металлы, в рамках проведения межлабораторных сличительных испытаний (внешний контроль качества аккредитованной лаборатории), осуществляемых Центром Национального Банка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27519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3D4D5634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98173" w14:textId="77777777" w:rsidR="007B2837" w:rsidRDefault="006B1F0F">
            <w:pPr>
              <w:pStyle w:val="pc"/>
            </w:pPr>
            <w:r>
              <w:t>3.5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7E6C7" w14:textId="77777777" w:rsidR="007B2837" w:rsidRDefault="006B1F0F">
            <w:pPr>
              <w:pStyle w:val="pji"/>
            </w:pPr>
            <w:r>
              <w:t>Хранение аффинированного золота, сдаваемого в Центр Национального банка, с целью дальнейшей реализации Национальному Банку Республики Казахстан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D3D81" w14:textId="77777777" w:rsidR="007B2837" w:rsidRDefault="006B1F0F">
            <w:pPr>
              <w:pStyle w:val="pji"/>
            </w:pPr>
            <w:r>
              <w:t xml:space="preserve">бесплатно - в сроки, предусмотренные в договорах, заключенных между Национальным Банком и </w:t>
            </w:r>
            <w:proofErr w:type="spellStart"/>
            <w:r>
              <w:t>контрпартнерами</w:t>
            </w:r>
            <w:proofErr w:type="spellEnd"/>
            <w:r>
              <w:t xml:space="preserve">. После истечения сроков, предусмотренных в договорах заключенных между Национальным Банком и </w:t>
            </w:r>
            <w:proofErr w:type="spellStart"/>
            <w:r>
              <w:t>контрпартнерами</w:t>
            </w:r>
            <w:proofErr w:type="spellEnd"/>
            <w:r>
              <w:t>, плата за услуги по хранению взимается согласно пункту 3.1 Тарифов</w:t>
            </w:r>
          </w:p>
        </w:tc>
      </w:tr>
      <w:tr w:rsidR="007B2837" w14:paraId="76B18145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0E8A6" w14:textId="77777777" w:rsidR="007B2837" w:rsidRDefault="006B1F0F">
            <w:pPr>
              <w:pStyle w:val="pc"/>
            </w:pPr>
            <w:r>
              <w:t>3.6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A0763" w14:textId="77777777" w:rsidR="007B2837" w:rsidRDefault="006B1F0F">
            <w:pPr>
              <w:pStyle w:val="pji"/>
            </w:pPr>
            <w:r>
              <w:t>Хранение внутреннего золота Национального фонда Республики Казахстан и сопутствующие услуги (включая перевозку, прием, взвешивание, проведение испытаний, внебалансовый учет, перемещение, упаковку и выдачу золота)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A4E0F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119392C4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1C98" w14:textId="77777777" w:rsidR="007B2837" w:rsidRDefault="006B1F0F">
            <w:pPr>
              <w:pStyle w:val="pc"/>
            </w:pPr>
            <w:r>
              <w:t>3.7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AB5AE" w14:textId="77777777" w:rsidR="007B2837" w:rsidRDefault="006B1F0F">
            <w:pPr>
              <w:pStyle w:val="pji"/>
            </w:pPr>
            <w:r>
              <w:t>При наличии положительного решения Совета директоров Национального Банка Республики Казахстан, другие услуги по заявкам уполномоченных государственных органов Республики Казахстан, оказываемые Центром Национального Банка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8B278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10CA5EBA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235B4" w14:textId="77777777" w:rsidR="007B2837" w:rsidRDefault="006B1F0F">
            <w:pPr>
              <w:pStyle w:val="pc"/>
            </w:pPr>
            <w:r>
              <w:t>3.8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325B0" w14:textId="77777777" w:rsidR="007B2837" w:rsidRDefault="006B1F0F">
            <w:pPr>
              <w:pStyle w:val="pji"/>
            </w:pPr>
            <w:r>
              <w:t xml:space="preserve">Хранение и перевод металла на </w:t>
            </w:r>
            <w:proofErr w:type="spellStart"/>
            <w:r>
              <w:t>аллокированных</w:t>
            </w:r>
            <w:proofErr w:type="spellEnd"/>
            <w:r>
              <w:t xml:space="preserve"> счетах в иностранных банках-корреспондентах Национального Банка Республики Казахстан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9AEF8" w14:textId="77777777" w:rsidR="007B2837" w:rsidRDefault="006B1F0F">
            <w:pPr>
              <w:pStyle w:val="pji"/>
            </w:pPr>
            <w:r>
              <w:t>фактические расходы Национального Банка Республики Казахстан +2% от суммы комиссий иностранного банка-корреспондента Национального Банка Республики Казахстан</w:t>
            </w:r>
          </w:p>
        </w:tc>
      </w:tr>
      <w:tr w:rsidR="007B2837" w14:paraId="0699D600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0B7FF" w14:textId="77777777" w:rsidR="007B2837" w:rsidRDefault="006B1F0F">
            <w:pPr>
              <w:pStyle w:val="pc"/>
            </w:pPr>
            <w:r>
              <w:t>3.9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F94D8" w14:textId="77777777" w:rsidR="007B2837" w:rsidRDefault="006B1F0F">
            <w:pPr>
              <w:pStyle w:val="pji"/>
            </w:pPr>
            <w:r>
              <w:t xml:space="preserve">Содержание </w:t>
            </w:r>
            <w:proofErr w:type="spellStart"/>
            <w:r>
              <w:t>неаллокированного</w:t>
            </w:r>
            <w:proofErr w:type="spellEnd"/>
            <w:r>
              <w:t xml:space="preserve"> счета в иностранных банках-корреспондентах Национального Банка Республики Казахстан.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DE8D3" w14:textId="77777777" w:rsidR="007B2837" w:rsidRDefault="006B1F0F">
            <w:pPr>
              <w:pStyle w:val="pji"/>
            </w:pPr>
            <w:r>
              <w:t xml:space="preserve">фактические расходы Национального Банка Республики Казахстан +2% от суммы комиссий иностранного банка-корреспондента </w:t>
            </w:r>
            <w:r>
              <w:lastRenderedPageBreak/>
              <w:t>Национального Банка Республики Казахстан</w:t>
            </w:r>
          </w:p>
        </w:tc>
      </w:tr>
      <w:tr w:rsidR="007B2837" w14:paraId="3CA22C2A" w14:textId="77777777" w:rsidTr="00543CC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36E7A" w14:textId="77777777" w:rsidR="007B2837" w:rsidRDefault="006B1F0F">
            <w:pPr>
              <w:pStyle w:val="pc"/>
            </w:pPr>
            <w:r>
              <w:lastRenderedPageBreak/>
              <w:t>4. Учет и хранение финансовых инструментов</w:t>
            </w:r>
          </w:p>
        </w:tc>
      </w:tr>
      <w:tr w:rsidR="007B2837" w14:paraId="33C326C5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52C0A" w14:textId="77777777" w:rsidR="007B2837" w:rsidRDefault="006B1F0F">
            <w:pPr>
              <w:pStyle w:val="pc"/>
            </w:pPr>
            <w:r>
              <w:t>4.1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3ADF" w14:textId="77777777" w:rsidR="007B2837" w:rsidRDefault="006B1F0F">
            <w:pPr>
              <w:pStyle w:val="pji"/>
            </w:pPr>
            <w:r>
              <w:t>Открытие, закрытие субсчета клиента в системе номинального держания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A6289" w14:textId="77777777" w:rsidR="007B2837" w:rsidRDefault="006B1F0F">
            <w:pPr>
              <w:pStyle w:val="pji"/>
            </w:pPr>
            <w:r>
              <w:t>бесплатно</w:t>
            </w:r>
          </w:p>
        </w:tc>
      </w:tr>
      <w:tr w:rsidR="007B2837" w14:paraId="247061CE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316ED" w14:textId="77777777" w:rsidR="007B2837" w:rsidRDefault="006B1F0F">
            <w:pPr>
              <w:pStyle w:val="pc"/>
            </w:pPr>
            <w:r>
              <w:t>4.2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36740" w14:textId="77777777" w:rsidR="007B2837" w:rsidRDefault="006B1F0F">
            <w:pPr>
              <w:pStyle w:val="pji"/>
            </w:pPr>
            <w:r>
              <w:t>Стоимость учета и хранения, осуществляемого в рамках брокерского и доверительного обслуживания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CE455" w14:textId="77777777" w:rsidR="007B2837" w:rsidRDefault="006B1F0F">
            <w:pPr>
              <w:pStyle w:val="pji"/>
            </w:pPr>
            <w:r>
              <w:t>включены в стоимость за брокерские услуги и услуги доверительного управления</w:t>
            </w:r>
          </w:p>
        </w:tc>
      </w:tr>
      <w:tr w:rsidR="007B2837" w14:paraId="79475A01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4D5E9" w14:textId="77777777" w:rsidR="007B2837" w:rsidRDefault="006B1F0F">
            <w:pPr>
              <w:pStyle w:val="pc"/>
            </w:pPr>
            <w:r>
              <w:t>4.3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EF65A" w14:textId="77777777" w:rsidR="007B2837" w:rsidRDefault="006B1F0F">
            <w:pPr>
              <w:pStyle w:val="pji"/>
            </w:pPr>
            <w:r>
              <w:t>Услуги других учетных организаций, расчетных систем и бирж, оказываемые в рамках брокерского и доверительного обслуживания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DC910" w14:textId="77777777" w:rsidR="007B2837" w:rsidRDefault="006B1F0F">
            <w:pPr>
              <w:pStyle w:val="pji"/>
            </w:pPr>
            <w:r>
              <w:t xml:space="preserve">фактические расходы Национального Банка </w:t>
            </w:r>
          </w:p>
        </w:tc>
      </w:tr>
      <w:tr w:rsidR="007B2837" w14:paraId="6C75A1E8" w14:textId="77777777" w:rsidTr="00543CC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4C77B" w14:textId="77777777" w:rsidR="007B2837" w:rsidRDefault="006B1F0F">
            <w:pPr>
              <w:pStyle w:val="pc"/>
            </w:pPr>
            <w:r>
              <w:t>5. Брокерские услуги</w:t>
            </w:r>
          </w:p>
        </w:tc>
      </w:tr>
      <w:tr w:rsidR="007B2837" w14:paraId="13AEF3A4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13485" w14:textId="77777777" w:rsidR="007B2837" w:rsidRDefault="006B1F0F">
            <w:pPr>
              <w:pStyle w:val="pc"/>
            </w:pPr>
            <w:r>
              <w:t>5.1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BA3E" w14:textId="77777777" w:rsidR="007B2837" w:rsidRDefault="006B1F0F">
            <w:pPr>
              <w:pStyle w:val="pji"/>
            </w:pPr>
            <w:r>
              <w:t>При покупке/продаже ценных бумаг, операциях прямого (обратного) РЕПО на сумму (по номинальной стоимости):</w:t>
            </w:r>
          </w:p>
          <w:p w14:paraId="286DB3F7" w14:textId="77777777" w:rsidR="007B2837" w:rsidRDefault="006B1F0F">
            <w:pPr>
              <w:pStyle w:val="pj"/>
              <w:ind w:firstLine="0"/>
            </w:pPr>
            <w:r>
              <w:t xml:space="preserve">- до 10 000 000 (десяти миллионов) </w:t>
            </w:r>
            <w:proofErr w:type="spellStart"/>
            <w:r>
              <w:t>теңге</w:t>
            </w:r>
            <w:proofErr w:type="spellEnd"/>
          </w:p>
          <w:p w14:paraId="139DE399" w14:textId="77777777" w:rsidR="007B2837" w:rsidRDefault="006B1F0F">
            <w:pPr>
              <w:pStyle w:val="pj"/>
              <w:ind w:firstLine="0"/>
            </w:pPr>
            <w:r>
              <w:t> </w:t>
            </w:r>
          </w:p>
          <w:p w14:paraId="2B312865" w14:textId="77777777" w:rsidR="007B2837" w:rsidRDefault="006B1F0F">
            <w:pPr>
              <w:pStyle w:val="pj"/>
              <w:ind w:firstLine="0"/>
            </w:pPr>
            <w:r>
              <w:t xml:space="preserve">- от 10 000 000 (десяти миллионов) </w:t>
            </w:r>
            <w:proofErr w:type="spellStart"/>
            <w:r>
              <w:t>теңге</w:t>
            </w:r>
            <w:proofErr w:type="spellEnd"/>
            <w:r>
              <w:t xml:space="preserve"> до 50 000 000 (пятидесяти миллионов) </w:t>
            </w:r>
            <w:proofErr w:type="spellStart"/>
            <w:r>
              <w:t>теңге</w:t>
            </w:r>
            <w:proofErr w:type="spellEnd"/>
          </w:p>
          <w:p w14:paraId="17E76CEE" w14:textId="77777777" w:rsidR="007B2837" w:rsidRDefault="006B1F0F">
            <w:pPr>
              <w:pStyle w:val="pj"/>
              <w:ind w:firstLine="0"/>
            </w:pPr>
            <w:r>
              <w:t> </w:t>
            </w:r>
          </w:p>
          <w:p w14:paraId="244AAFD1" w14:textId="77777777" w:rsidR="007B2837" w:rsidRDefault="006B1F0F">
            <w:pPr>
              <w:pStyle w:val="pj"/>
              <w:ind w:firstLine="0"/>
            </w:pPr>
            <w:r>
              <w:t xml:space="preserve">- от 50 000 000 (пятидесяти миллионов) </w:t>
            </w:r>
            <w:proofErr w:type="spellStart"/>
            <w:r>
              <w:t>теңге</w:t>
            </w:r>
            <w:proofErr w:type="spellEnd"/>
            <w:r>
              <w:t xml:space="preserve"> до</w:t>
            </w:r>
          </w:p>
          <w:p w14:paraId="6047B818" w14:textId="77777777" w:rsidR="007B2837" w:rsidRDefault="006B1F0F">
            <w:pPr>
              <w:pStyle w:val="pji"/>
            </w:pPr>
            <w:r>
              <w:t xml:space="preserve">100 000 000 (ста миллионов) </w:t>
            </w:r>
            <w:proofErr w:type="spellStart"/>
            <w:r>
              <w:t>теңге</w:t>
            </w:r>
            <w:proofErr w:type="spellEnd"/>
          </w:p>
          <w:p w14:paraId="3A6E6263" w14:textId="77777777" w:rsidR="007B2837" w:rsidRDefault="006B1F0F">
            <w:pPr>
              <w:pStyle w:val="p"/>
            </w:pPr>
            <w:r>
              <w:t> </w:t>
            </w:r>
          </w:p>
          <w:p w14:paraId="37C1387F" w14:textId="77777777" w:rsidR="007B2837" w:rsidRDefault="006B1F0F">
            <w:pPr>
              <w:pStyle w:val="p"/>
            </w:pPr>
            <w:r>
              <w:t xml:space="preserve">- от 100 000 000 (ста миллионов) </w:t>
            </w:r>
            <w:proofErr w:type="spellStart"/>
            <w:r>
              <w:t>теңге</w:t>
            </w:r>
            <w:proofErr w:type="spellEnd"/>
            <w:r>
              <w:t xml:space="preserve"> до 200 000 000 (двухсот миллионов) </w:t>
            </w:r>
            <w:proofErr w:type="spellStart"/>
            <w:r>
              <w:t>теңге</w:t>
            </w:r>
            <w:proofErr w:type="spellEnd"/>
          </w:p>
          <w:p w14:paraId="0AA13363" w14:textId="77777777" w:rsidR="007B2837" w:rsidRDefault="006B1F0F">
            <w:pPr>
              <w:pStyle w:val="pj"/>
              <w:ind w:firstLine="0"/>
            </w:pPr>
            <w:r>
              <w:t> </w:t>
            </w:r>
          </w:p>
          <w:p w14:paraId="653D08DF" w14:textId="77777777" w:rsidR="007B2837" w:rsidRDefault="006B1F0F">
            <w:pPr>
              <w:pStyle w:val="pj"/>
              <w:ind w:firstLine="0"/>
            </w:pPr>
            <w:r>
              <w:t xml:space="preserve">- свыше 200 000 000 (двухсот миллионов) </w:t>
            </w:r>
            <w:proofErr w:type="spellStart"/>
            <w:r>
              <w:t>теңге</w:t>
            </w:r>
            <w:proofErr w:type="spellEnd"/>
          </w:p>
          <w:p w14:paraId="718A3DC8" w14:textId="77777777" w:rsidR="007B2837" w:rsidRDefault="006B1F0F">
            <w:pPr>
              <w:pStyle w:val="pj"/>
              <w:ind w:firstLine="0"/>
            </w:pPr>
            <w:r>
              <w:t> </w:t>
            </w:r>
          </w:p>
          <w:p w14:paraId="5F711BA3" w14:textId="77777777" w:rsidR="007B2837" w:rsidRDefault="006B1F0F">
            <w:pPr>
              <w:pStyle w:val="pji"/>
            </w:pPr>
            <w:r>
              <w:t xml:space="preserve">Стоимость ценных бумаг в иностранной валюте пересчитывается в </w:t>
            </w:r>
            <w:proofErr w:type="spellStart"/>
            <w:r>
              <w:t>теңге</w:t>
            </w:r>
            <w:proofErr w:type="spellEnd"/>
            <w:r>
              <w:t xml:space="preserve"> по рыночному курсу на дату валютирования сделки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E3155" w14:textId="77777777" w:rsidR="007B2837" w:rsidRDefault="006B1F0F">
            <w:pPr>
              <w:pStyle w:val="pji"/>
            </w:pPr>
            <w:r>
              <w:t> </w:t>
            </w:r>
          </w:p>
          <w:p w14:paraId="19F739B0" w14:textId="77777777" w:rsidR="007B2837" w:rsidRDefault="006B1F0F">
            <w:pPr>
              <w:pStyle w:val="pji"/>
            </w:pPr>
            <w:r>
              <w:t> </w:t>
            </w:r>
          </w:p>
          <w:p w14:paraId="0D1EF4BB" w14:textId="77777777" w:rsidR="00543CC9" w:rsidRDefault="00543CC9">
            <w:pPr>
              <w:pStyle w:val="pji"/>
            </w:pPr>
          </w:p>
          <w:p w14:paraId="3C6CC411" w14:textId="41E519E3" w:rsidR="007B2837" w:rsidRDefault="006B1F0F">
            <w:pPr>
              <w:pStyle w:val="pji"/>
            </w:pPr>
            <w:r>
              <w:t xml:space="preserve">0,1% от объема сделки (минимум 1 000 (одна тысяча) </w:t>
            </w:r>
            <w:proofErr w:type="spellStart"/>
            <w:r>
              <w:t>теңге</w:t>
            </w:r>
            <w:proofErr w:type="spellEnd"/>
            <w:r>
              <w:t>)</w:t>
            </w:r>
          </w:p>
          <w:p w14:paraId="33AAA3AE" w14:textId="77777777" w:rsidR="007B2837" w:rsidRDefault="006B1F0F">
            <w:pPr>
              <w:pStyle w:val="pji"/>
            </w:pPr>
            <w:r>
              <w:t>0,04 % от объема сделки</w:t>
            </w:r>
          </w:p>
          <w:p w14:paraId="34562C71" w14:textId="77777777" w:rsidR="007B2837" w:rsidRDefault="006B1F0F">
            <w:pPr>
              <w:pStyle w:val="pji"/>
            </w:pPr>
            <w:r>
              <w:t> </w:t>
            </w:r>
          </w:p>
          <w:p w14:paraId="68F3C9E8" w14:textId="77777777" w:rsidR="007B2837" w:rsidRDefault="006B1F0F">
            <w:pPr>
              <w:pStyle w:val="pji"/>
            </w:pPr>
            <w:r>
              <w:t> </w:t>
            </w:r>
          </w:p>
          <w:p w14:paraId="392E070A" w14:textId="77777777" w:rsidR="00543CC9" w:rsidRDefault="00543CC9">
            <w:pPr>
              <w:pStyle w:val="pji"/>
            </w:pPr>
          </w:p>
          <w:p w14:paraId="6B95C7D5" w14:textId="779F668C" w:rsidR="007B2837" w:rsidRDefault="006B1F0F">
            <w:pPr>
              <w:pStyle w:val="pji"/>
            </w:pPr>
            <w:r>
              <w:t>0,03% от объема сделки</w:t>
            </w:r>
          </w:p>
          <w:p w14:paraId="6C202E90" w14:textId="77777777" w:rsidR="007B2837" w:rsidRDefault="006B1F0F">
            <w:pPr>
              <w:pStyle w:val="pji"/>
            </w:pPr>
            <w:r>
              <w:t> </w:t>
            </w:r>
          </w:p>
          <w:p w14:paraId="29A731A4" w14:textId="77777777" w:rsidR="007B2837" w:rsidRDefault="006B1F0F">
            <w:pPr>
              <w:pStyle w:val="pji"/>
            </w:pPr>
            <w:r>
              <w:t> </w:t>
            </w:r>
          </w:p>
          <w:p w14:paraId="292D4F64" w14:textId="77777777" w:rsidR="00543CC9" w:rsidRDefault="00543CC9">
            <w:pPr>
              <w:pStyle w:val="pji"/>
            </w:pPr>
          </w:p>
          <w:p w14:paraId="0E2826A4" w14:textId="35D0DFFA" w:rsidR="007B2837" w:rsidRDefault="006B1F0F">
            <w:pPr>
              <w:pStyle w:val="pji"/>
            </w:pPr>
            <w:r>
              <w:t>0,02% от объема сделки</w:t>
            </w:r>
          </w:p>
          <w:p w14:paraId="355F0EB0" w14:textId="77777777" w:rsidR="007B2837" w:rsidRDefault="006B1F0F">
            <w:pPr>
              <w:pStyle w:val="pji"/>
            </w:pPr>
            <w:r>
              <w:t> </w:t>
            </w:r>
          </w:p>
          <w:p w14:paraId="1AC336C1" w14:textId="77777777" w:rsidR="007B2837" w:rsidRDefault="006B1F0F">
            <w:pPr>
              <w:pStyle w:val="pji"/>
            </w:pPr>
            <w:r>
              <w:t> </w:t>
            </w:r>
          </w:p>
          <w:p w14:paraId="4B986DCC" w14:textId="77777777" w:rsidR="00543CC9" w:rsidRDefault="00543CC9">
            <w:pPr>
              <w:pStyle w:val="pji"/>
            </w:pPr>
          </w:p>
          <w:p w14:paraId="4E184229" w14:textId="4A4B7370" w:rsidR="007B2837" w:rsidRDefault="006B1F0F">
            <w:pPr>
              <w:pStyle w:val="pji"/>
            </w:pPr>
            <w:r>
              <w:t xml:space="preserve">0,01% от объема сделки (максимум 30 000 (тридцать тысяч) </w:t>
            </w:r>
            <w:proofErr w:type="spellStart"/>
            <w:r>
              <w:t>теңге</w:t>
            </w:r>
            <w:proofErr w:type="spellEnd"/>
            <w:r>
              <w:t>)</w:t>
            </w:r>
          </w:p>
        </w:tc>
      </w:tr>
      <w:tr w:rsidR="007B2837" w14:paraId="5D99A97B" w14:textId="77777777" w:rsidTr="00543CC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883EA" w14:textId="22CEA6A4" w:rsidR="007B2837" w:rsidRDefault="006B1F0F" w:rsidP="00543CC9">
            <w:pPr>
              <w:pStyle w:val="pc"/>
            </w:pPr>
            <w:r>
              <w:t>6. Услуги доверительного управления активами клиентов Национального Банка Республики Казахстан,</w:t>
            </w:r>
            <w:r w:rsidR="00543CC9">
              <w:t xml:space="preserve"> </w:t>
            </w:r>
            <w:r>
              <w:t>если иное не указано в договоре</w:t>
            </w:r>
            <w:r>
              <w:rPr>
                <w:b/>
                <w:bCs/>
              </w:rPr>
              <w:t xml:space="preserve"> </w:t>
            </w:r>
          </w:p>
        </w:tc>
      </w:tr>
      <w:tr w:rsidR="007B2837" w14:paraId="35525403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7CF17" w14:textId="77777777" w:rsidR="007B2837" w:rsidRDefault="006B1F0F">
            <w:pPr>
              <w:pStyle w:val="pc"/>
            </w:pPr>
            <w:r>
              <w:t>6.1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0856A" w14:textId="77777777" w:rsidR="007B2837" w:rsidRDefault="006B1F0F">
            <w:pPr>
              <w:pStyle w:val="pji"/>
            </w:pPr>
            <w:r>
              <w:t>Вознаграждение</w:t>
            </w:r>
          </w:p>
          <w:p w14:paraId="1A2B0841" w14:textId="77777777" w:rsidR="007B2837" w:rsidRDefault="006B1F0F">
            <w:pPr>
              <w:pStyle w:val="pji"/>
            </w:pPr>
            <w:r>
              <w:t>Объем активов:</w:t>
            </w:r>
          </w:p>
          <w:p w14:paraId="7FE869CB" w14:textId="77777777" w:rsidR="007B2837" w:rsidRDefault="006B1F0F">
            <w:pPr>
              <w:pStyle w:val="pji"/>
            </w:pPr>
            <w:r>
              <w:t xml:space="preserve">- до 500 000 000 (пятисот миллионов) </w:t>
            </w:r>
            <w:proofErr w:type="spellStart"/>
            <w:r>
              <w:t>теңге</w:t>
            </w:r>
            <w:proofErr w:type="spellEnd"/>
          </w:p>
          <w:p w14:paraId="4787B8A0" w14:textId="5B95CA3F" w:rsidR="007B2837" w:rsidRDefault="006B1F0F">
            <w:pPr>
              <w:pStyle w:val="pji"/>
            </w:pPr>
            <w:r>
              <w:t xml:space="preserve"> - от 500 000 000 (пятисот миллионов) </w:t>
            </w:r>
            <w:proofErr w:type="spellStart"/>
            <w:r>
              <w:t>теңге</w:t>
            </w:r>
            <w:proofErr w:type="spellEnd"/>
            <w:r>
              <w:t xml:space="preserve"> до</w:t>
            </w:r>
          </w:p>
          <w:p w14:paraId="3CC2AE23" w14:textId="77777777" w:rsidR="007B2837" w:rsidRDefault="006B1F0F">
            <w:pPr>
              <w:pStyle w:val="pji"/>
            </w:pPr>
            <w:r>
              <w:t xml:space="preserve">1 000 000 000 (одного миллиарда) </w:t>
            </w:r>
            <w:proofErr w:type="spellStart"/>
            <w:r>
              <w:t>теңге</w:t>
            </w:r>
            <w:proofErr w:type="spellEnd"/>
          </w:p>
          <w:p w14:paraId="139F50A8" w14:textId="77777777" w:rsidR="007B2837" w:rsidRDefault="006B1F0F">
            <w:pPr>
              <w:pStyle w:val="pji"/>
            </w:pPr>
            <w:r>
              <w:t> </w:t>
            </w:r>
          </w:p>
          <w:p w14:paraId="61E5EBA3" w14:textId="77777777" w:rsidR="007B2837" w:rsidRDefault="006B1F0F">
            <w:pPr>
              <w:pStyle w:val="pji"/>
            </w:pPr>
            <w:r>
              <w:lastRenderedPageBreak/>
              <w:t xml:space="preserve">- от 1 000 000 000 (одного миллиарда) </w:t>
            </w:r>
            <w:proofErr w:type="spellStart"/>
            <w:r>
              <w:t>теңге</w:t>
            </w:r>
            <w:proofErr w:type="spellEnd"/>
            <w:r>
              <w:t xml:space="preserve"> до 5 000 000 000 (пяти миллиардов) </w:t>
            </w:r>
            <w:proofErr w:type="spellStart"/>
            <w:r>
              <w:t>теңге</w:t>
            </w:r>
            <w:proofErr w:type="spellEnd"/>
          </w:p>
          <w:p w14:paraId="710B7A0C" w14:textId="1ECE7B62" w:rsidR="007B2837" w:rsidRDefault="006B1F0F">
            <w:pPr>
              <w:pStyle w:val="pji"/>
            </w:pPr>
            <w:r>
              <w:t xml:space="preserve"> - от 5 000 000 000 (пяти миллиардов) </w:t>
            </w:r>
            <w:proofErr w:type="spellStart"/>
            <w:r>
              <w:t>теңге</w:t>
            </w:r>
            <w:proofErr w:type="spellEnd"/>
            <w:r>
              <w:t xml:space="preserve"> до</w:t>
            </w:r>
          </w:p>
          <w:p w14:paraId="605620F5" w14:textId="77777777" w:rsidR="007B2837" w:rsidRDefault="006B1F0F">
            <w:pPr>
              <w:pStyle w:val="pji"/>
            </w:pPr>
            <w:r>
              <w:t xml:space="preserve">10 000 000 000 (десяти миллиардов) </w:t>
            </w:r>
            <w:proofErr w:type="spellStart"/>
            <w:r>
              <w:t>теңге</w:t>
            </w:r>
            <w:proofErr w:type="spellEnd"/>
          </w:p>
          <w:p w14:paraId="633B47EB" w14:textId="77777777" w:rsidR="007B2837" w:rsidRDefault="006B1F0F">
            <w:pPr>
              <w:pStyle w:val="pji"/>
            </w:pPr>
            <w:r>
              <w:t> </w:t>
            </w:r>
          </w:p>
          <w:p w14:paraId="7442F84E" w14:textId="77777777" w:rsidR="007B2837" w:rsidRDefault="006B1F0F">
            <w:pPr>
              <w:pStyle w:val="pji"/>
            </w:pPr>
            <w:r>
              <w:t xml:space="preserve">- от 10 000 000 000 (десяти миллиардов) </w:t>
            </w:r>
            <w:proofErr w:type="spellStart"/>
            <w:r>
              <w:t>теңге</w:t>
            </w:r>
            <w:proofErr w:type="spellEnd"/>
            <w:r>
              <w:t xml:space="preserve"> до 20 000 000 000 (двадцати миллиардов) </w:t>
            </w:r>
            <w:proofErr w:type="spellStart"/>
            <w:r>
              <w:t>теңге</w:t>
            </w:r>
            <w:proofErr w:type="spellEnd"/>
          </w:p>
          <w:p w14:paraId="483CC4CB" w14:textId="77777777" w:rsidR="007B2837" w:rsidRDefault="006B1F0F">
            <w:pPr>
              <w:pStyle w:val="pji"/>
            </w:pPr>
            <w:r>
              <w:t> </w:t>
            </w:r>
          </w:p>
          <w:p w14:paraId="5E566E58" w14:textId="77777777" w:rsidR="007B2837" w:rsidRDefault="006B1F0F">
            <w:pPr>
              <w:pStyle w:val="pji"/>
            </w:pPr>
            <w:r>
              <w:t xml:space="preserve">- от 20 000 000 000 (двадцати миллиардов) </w:t>
            </w:r>
            <w:proofErr w:type="spellStart"/>
            <w:r>
              <w:t>теңге</w:t>
            </w:r>
            <w:proofErr w:type="spellEnd"/>
            <w:r>
              <w:t xml:space="preserve"> до 30 000 000 000 (тридцати миллиардов) </w:t>
            </w:r>
            <w:proofErr w:type="spellStart"/>
            <w:r>
              <w:t>теңге</w:t>
            </w:r>
            <w:proofErr w:type="spellEnd"/>
          </w:p>
          <w:p w14:paraId="34D41490" w14:textId="77777777" w:rsidR="007B2837" w:rsidRDefault="006B1F0F">
            <w:pPr>
              <w:pStyle w:val="pji"/>
            </w:pPr>
            <w:r>
              <w:t> </w:t>
            </w:r>
          </w:p>
          <w:p w14:paraId="4725B60C" w14:textId="77777777" w:rsidR="007B2837" w:rsidRDefault="006B1F0F">
            <w:pPr>
              <w:pStyle w:val="pji"/>
            </w:pPr>
            <w:r>
              <w:t xml:space="preserve">- более 30 000 000 000 (тридцати миллиардов) </w:t>
            </w:r>
            <w:proofErr w:type="spellStart"/>
            <w:r>
              <w:t>теңге</w:t>
            </w:r>
            <w:proofErr w:type="spellEnd"/>
          </w:p>
          <w:p w14:paraId="0CC5CD1E" w14:textId="77777777" w:rsidR="007B2837" w:rsidRDefault="006B1F0F">
            <w:pPr>
              <w:pStyle w:val="pji"/>
            </w:pPr>
            <w:r>
              <w:t> </w:t>
            </w:r>
          </w:p>
          <w:p w14:paraId="1B5ABAD0" w14:textId="77777777" w:rsidR="007B2837" w:rsidRDefault="006B1F0F">
            <w:pPr>
              <w:pStyle w:val="pji"/>
            </w:pPr>
            <w:r>
              <w:t> </w:t>
            </w:r>
          </w:p>
          <w:p w14:paraId="02BD78E9" w14:textId="77777777" w:rsidR="007B2837" w:rsidRDefault="006B1F0F">
            <w:pPr>
              <w:pStyle w:val="pji"/>
            </w:pPr>
            <w:r>
              <w:t>Расчет вознаграждения производится от среднемесячного остатка суммы активов, включающей в себя покупную чистую стоимость, суммы размещения активов и остатков на счетах.</w:t>
            </w:r>
          </w:p>
          <w:p w14:paraId="39D430BA" w14:textId="77777777" w:rsidR="007B2837" w:rsidRDefault="006B1F0F">
            <w:pPr>
              <w:pStyle w:val="pji"/>
            </w:pPr>
            <w:r>
              <w:t xml:space="preserve">Стоимость активов, номинированных в иностранной валюте, пересчитываются в </w:t>
            </w:r>
            <w:proofErr w:type="spellStart"/>
            <w:r>
              <w:t>теңге</w:t>
            </w:r>
            <w:proofErr w:type="spellEnd"/>
            <w:r>
              <w:t xml:space="preserve"> по рыночному курсу обмена валют на последний рабочий день месяца.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E1E40" w14:textId="77777777" w:rsidR="007B2837" w:rsidRDefault="006B1F0F">
            <w:pPr>
              <w:pStyle w:val="p"/>
            </w:pPr>
            <w:r>
              <w:lastRenderedPageBreak/>
              <w:t> </w:t>
            </w:r>
          </w:p>
          <w:p w14:paraId="61BB3D16" w14:textId="77777777" w:rsidR="007B2837" w:rsidRDefault="006B1F0F">
            <w:pPr>
              <w:pStyle w:val="p"/>
            </w:pPr>
            <w:r>
              <w:t> </w:t>
            </w:r>
          </w:p>
          <w:p w14:paraId="67236BE7" w14:textId="77777777" w:rsidR="007B2837" w:rsidRDefault="006B1F0F">
            <w:pPr>
              <w:pStyle w:val="pji"/>
            </w:pPr>
            <w:r>
              <w:t>0,01 %</w:t>
            </w:r>
          </w:p>
          <w:p w14:paraId="54EF60DF" w14:textId="77777777" w:rsidR="007B2837" w:rsidRDefault="006B1F0F">
            <w:pPr>
              <w:pStyle w:val="pji"/>
            </w:pPr>
            <w:r>
              <w:t> </w:t>
            </w:r>
          </w:p>
          <w:p w14:paraId="7E6430B0" w14:textId="77777777" w:rsidR="007B2837" w:rsidRDefault="006B1F0F">
            <w:pPr>
              <w:pStyle w:val="pji"/>
            </w:pPr>
            <w:r>
              <w:t xml:space="preserve">70 000 (семьдесят тысяч) </w:t>
            </w:r>
            <w:proofErr w:type="spellStart"/>
            <w:r>
              <w:t>теңге</w:t>
            </w:r>
            <w:proofErr w:type="spellEnd"/>
            <w:r>
              <w:t xml:space="preserve"> +0,006% от суммы свыше 500 000 000 (пятисот миллионов) </w:t>
            </w:r>
            <w:proofErr w:type="spellStart"/>
            <w:r>
              <w:t>теңге</w:t>
            </w:r>
            <w:proofErr w:type="spellEnd"/>
          </w:p>
          <w:p w14:paraId="64ACBC6F" w14:textId="77777777" w:rsidR="007B2837" w:rsidRDefault="006B1F0F">
            <w:pPr>
              <w:pStyle w:val="pji"/>
            </w:pPr>
            <w:r>
              <w:t> </w:t>
            </w:r>
          </w:p>
          <w:p w14:paraId="51C5C8C3" w14:textId="77777777" w:rsidR="007B2837" w:rsidRDefault="006B1F0F">
            <w:pPr>
              <w:pStyle w:val="pji"/>
            </w:pPr>
            <w:r>
              <w:lastRenderedPageBreak/>
              <w:t xml:space="preserve">100 000 (сто тысяч) </w:t>
            </w:r>
            <w:proofErr w:type="spellStart"/>
            <w:r>
              <w:t>теңге</w:t>
            </w:r>
            <w:proofErr w:type="spellEnd"/>
            <w:r>
              <w:t xml:space="preserve"> +0,002% от суммы свыше 1 000 000 000 (одного миллиарда) </w:t>
            </w:r>
            <w:proofErr w:type="spellStart"/>
            <w:r>
              <w:t>теңге</w:t>
            </w:r>
            <w:proofErr w:type="spellEnd"/>
          </w:p>
          <w:p w14:paraId="2A6F06FA" w14:textId="2316051A" w:rsidR="007B2837" w:rsidRDefault="006B1F0F">
            <w:pPr>
              <w:pStyle w:val="pji"/>
            </w:pPr>
            <w:r>
              <w:t xml:space="preserve"> 130 000 (сто тридцать тысяч) </w:t>
            </w:r>
            <w:proofErr w:type="spellStart"/>
            <w:r>
              <w:t>теңге</w:t>
            </w:r>
            <w:proofErr w:type="spellEnd"/>
            <w:r>
              <w:t xml:space="preserve"> +0,0008% от суммы свыше 5 000 000 000 (пяти миллиардов) </w:t>
            </w:r>
            <w:proofErr w:type="spellStart"/>
            <w:r>
              <w:t>теңге</w:t>
            </w:r>
            <w:proofErr w:type="spellEnd"/>
          </w:p>
          <w:p w14:paraId="006B760C" w14:textId="77777777" w:rsidR="007B2837" w:rsidRDefault="006B1F0F">
            <w:pPr>
              <w:pStyle w:val="pji"/>
            </w:pPr>
            <w:r>
              <w:t> </w:t>
            </w:r>
          </w:p>
          <w:p w14:paraId="359C59F1" w14:textId="77777777" w:rsidR="007B2837" w:rsidRDefault="006B1F0F">
            <w:pPr>
              <w:pStyle w:val="pji"/>
            </w:pPr>
            <w:r>
              <w:t xml:space="preserve">200 000 (двести тысяч) </w:t>
            </w:r>
            <w:proofErr w:type="spellStart"/>
            <w:r>
              <w:t>теңге</w:t>
            </w:r>
            <w:proofErr w:type="spellEnd"/>
            <w:r>
              <w:t xml:space="preserve"> +0,0006% от суммы свыше 10 000 000 000 (десяти миллиардов) </w:t>
            </w:r>
            <w:proofErr w:type="spellStart"/>
            <w:r>
              <w:t>теңге</w:t>
            </w:r>
            <w:proofErr w:type="spellEnd"/>
          </w:p>
          <w:p w14:paraId="4A333324" w14:textId="77777777" w:rsidR="007B2837" w:rsidRDefault="006B1F0F">
            <w:pPr>
              <w:pStyle w:val="pji"/>
            </w:pPr>
            <w:r>
              <w:t> </w:t>
            </w:r>
          </w:p>
          <w:p w14:paraId="293DC10C" w14:textId="77777777" w:rsidR="007B2837" w:rsidRDefault="006B1F0F">
            <w:pPr>
              <w:pStyle w:val="pji"/>
            </w:pPr>
            <w:r>
              <w:t xml:space="preserve">300 000 (триста тысяч) </w:t>
            </w:r>
            <w:proofErr w:type="spellStart"/>
            <w:r>
              <w:t>теңге</w:t>
            </w:r>
            <w:proofErr w:type="spellEnd"/>
            <w:r>
              <w:t xml:space="preserve"> +0,0004% от суммы свыше 20 000 000 000 (двадцати миллиардов) </w:t>
            </w:r>
            <w:proofErr w:type="spellStart"/>
            <w:r>
              <w:t>теңге</w:t>
            </w:r>
            <w:proofErr w:type="spellEnd"/>
          </w:p>
          <w:p w14:paraId="4123C273" w14:textId="77777777" w:rsidR="007B2837" w:rsidRDefault="006B1F0F">
            <w:pPr>
              <w:pStyle w:val="pji"/>
            </w:pPr>
            <w:r>
              <w:t> </w:t>
            </w:r>
          </w:p>
          <w:p w14:paraId="13E78E7F" w14:textId="77777777" w:rsidR="007B2837" w:rsidRDefault="006B1F0F">
            <w:pPr>
              <w:pStyle w:val="p"/>
            </w:pPr>
            <w:r>
              <w:t xml:space="preserve">400 000 (четыреста тысяч) </w:t>
            </w:r>
            <w:proofErr w:type="spellStart"/>
            <w:r>
              <w:t>теңге</w:t>
            </w:r>
            <w:proofErr w:type="spellEnd"/>
            <w:r>
              <w:t xml:space="preserve"> +0,0002% от суммы свыше 30 000 000 000 (тридцати миллиардов) </w:t>
            </w:r>
            <w:proofErr w:type="spellStart"/>
            <w:r>
              <w:t>теңге</w:t>
            </w:r>
            <w:proofErr w:type="spellEnd"/>
          </w:p>
        </w:tc>
      </w:tr>
      <w:tr w:rsidR="007B2837" w14:paraId="37A7C6A5" w14:textId="77777777" w:rsidTr="00543CC9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DC192" w14:textId="77777777" w:rsidR="007B2837" w:rsidRDefault="006B1F0F">
            <w:pPr>
              <w:pStyle w:val="pc"/>
            </w:pPr>
            <w:r>
              <w:lastRenderedPageBreak/>
              <w:t>7. Компенсационные требования по монетарным операциям</w:t>
            </w:r>
          </w:p>
        </w:tc>
      </w:tr>
      <w:tr w:rsidR="007B2837" w14:paraId="28559586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C8228" w14:textId="77777777" w:rsidR="007B2837" w:rsidRDefault="006B1F0F">
            <w:pPr>
              <w:pStyle w:val="pc"/>
            </w:pPr>
            <w:r>
              <w:t>7.1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A06AE" w14:textId="77777777" w:rsidR="007B2837" w:rsidRDefault="006B1F0F">
            <w:pPr>
              <w:pStyle w:val="p"/>
            </w:pPr>
            <w:r>
              <w:t>Компенсационные требования по монетарным операциям на внутреннем рынке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F2C5D" w14:textId="77777777" w:rsidR="007B2837" w:rsidRDefault="006B1F0F">
            <w:pPr>
              <w:pStyle w:val="pji"/>
            </w:pPr>
            <w:r>
              <w:t>в соответствии с условиями договора между клиентом и Национальным Банком Республики Казахстан</w:t>
            </w:r>
          </w:p>
        </w:tc>
      </w:tr>
      <w:tr w:rsidR="007B2837" w14:paraId="7584CB4C" w14:textId="77777777" w:rsidTr="00543CC9">
        <w:trPr>
          <w:gridAfter w:val="1"/>
          <w:wAfter w:w="8" w:type="pct"/>
          <w:jc w:val="center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5EFD2" w14:textId="77777777" w:rsidR="007B2837" w:rsidRDefault="006B1F0F">
            <w:pPr>
              <w:pStyle w:val="pc"/>
            </w:pPr>
            <w:r>
              <w:t>7.2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E49B1" w14:textId="77777777" w:rsidR="007B2837" w:rsidRDefault="006B1F0F">
            <w:pPr>
              <w:pStyle w:val="p"/>
            </w:pPr>
            <w:r>
              <w:t>Компенсационные требования по монетарным операциям на внешнем рынке</w:t>
            </w:r>
          </w:p>
        </w:tc>
        <w:tc>
          <w:tcPr>
            <w:tcW w:w="2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DF5A0" w14:textId="77777777" w:rsidR="007B2837" w:rsidRDefault="006B1F0F">
            <w:pPr>
              <w:pStyle w:val="pji"/>
            </w:pPr>
            <w:r>
              <w:t>в соответствии с условиями, принятыми участниками рынков в рамках международной практики выставления компенсационных требований</w:t>
            </w:r>
          </w:p>
        </w:tc>
      </w:tr>
    </w:tbl>
    <w:p w14:paraId="02780A17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Система дистанционного банковского обслуживания</w:t>
      </w:r>
    </w:p>
    <w:p w14:paraId="5227C1FC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>Финансовая автоматизированная система транспорта информации</w:t>
      </w:r>
    </w:p>
    <w:p w14:paraId="5A49D224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>Территориальные филиалы Национального Банка Республики Казахстан</w:t>
      </w:r>
    </w:p>
    <w:p w14:paraId="5D0F87A4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4</w:t>
      </w:r>
      <w:r>
        <w:rPr>
          <w:sz w:val="20"/>
          <w:szCs w:val="20"/>
        </w:rPr>
        <w:t>Центр кассовых операций и хранения ценностей (филиал) Национального Банка Республики Казахстан</w:t>
      </w:r>
    </w:p>
    <w:p w14:paraId="37D3933E" w14:textId="77777777" w:rsidR="007B2837" w:rsidRDefault="006B1F0F">
      <w:pPr>
        <w:pStyle w:val="pji"/>
      </w:pPr>
      <w:r>
        <w:rPr>
          <w:sz w:val="20"/>
          <w:szCs w:val="20"/>
          <w:vertAlign w:val="superscript"/>
        </w:rPr>
        <w:t>5</w:t>
      </w:r>
      <w:r>
        <w:rPr>
          <w:sz w:val="20"/>
          <w:szCs w:val="20"/>
        </w:rPr>
        <w:t xml:space="preserve">Тариф на хранение указан в процентах от стоимости, сданных на хранение ценностей в расчете на 1 календарный месяц хранения. Сумма оплаты </w:t>
      </w:r>
      <w:proofErr w:type="gramStart"/>
      <w:r>
        <w:rPr>
          <w:sz w:val="20"/>
          <w:szCs w:val="20"/>
        </w:rPr>
        <w:t>за хранение</w:t>
      </w:r>
      <w:proofErr w:type="gramEnd"/>
      <w:r>
        <w:rPr>
          <w:sz w:val="20"/>
          <w:szCs w:val="20"/>
        </w:rPr>
        <w:t xml:space="preserve"> ценностей рассчитывается исходя из фактического количества календарных дней хранения (включая выходные и праздничные дни), определенных на договорных условиях. Стоимость ценностей, переданных на хранение, определяется по-утреннему фиксингу Лондонской ассоциации рынка драгоценных металлов и курсу </w:t>
      </w:r>
      <w:proofErr w:type="spellStart"/>
      <w:r>
        <w:rPr>
          <w:sz w:val="20"/>
          <w:szCs w:val="20"/>
        </w:rPr>
        <w:t>теңге</w:t>
      </w:r>
      <w:proofErr w:type="spellEnd"/>
      <w:r>
        <w:rPr>
          <w:sz w:val="20"/>
          <w:szCs w:val="20"/>
        </w:rPr>
        <w:t xml:space="preserve"> по отношению к доллару США, установленному Национальным Банком Республики Казахстан на день, предшествующий дню сдачи ценностей на Хранение.</w:t>
      </w:r>
    </w:p>
    <w:p w14:paraId="70122CBE" w14:textId="70D67410" w:rsidR="007B2837" w:rsidRDefault="006B1F0F" w:rsidP="00543CC9">
      <w:pPr>
        <w:pStyle w:val="pj"/>
      </w:pPr>
      <w:r>
        <w:rPr>
          <w:rStyle w:val="s0"/>
        </w:rPr>
        <w:t> </w:t>
      </w:r>
      <w:r>
        <w:t> </w:t>
      </w:r>
    </w:p>
    <w:p w14:paraId="422D383B" w14:textId="77777777" w:rsidR="007B2837" w:rsidRDefault="006B1F0F">
      <w:pPr>
        <w:pStyle w:val="pj"/>
      </w:pPr>
      <w:r>
        <w:t> </w:t>
      </w:r>
    </w:p>
    <w:sectPr w:rsidR="007B2837" w:rsidSect="00543C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3A90B" w14:textId="77777777" w:rsidR="001639A6" w:rsidRDefault="001639A6" w:rsidP="006B1F0F">
      <w:r>
        <w:separator/>
      </w:r>
    </w:p>
  </w:endnote>
  <w:endnote w:type="continuationSeparator" w:id="0">
    <w:p w14:paraId="0D000236" w14:textId="77777777" w:rsidR="001639A6" w:rsidRDefault="001639A6" w:rsidP="006B1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5E8F3" w14:textId="77777777" w:rsidR="006B1F0F" w:rsidRDefault="006B1F0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2977" w14:textId="77777777" w:rsidR="006B1F0F" w:rsidRDefault="006B1F0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646C" w14:textId="77777777" w:rsidR="006B1F0F" w:rsidRDefault="006B1F0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C8103" w14:textId="77777777" w:rsidR="001639A6" w:rsidRDefault="001639A6" w:rsidP="006B1F0F">
      <w:r>
        <w:separator/>
      </w:r>
    </w:p>
  </w:footnote>
  <w:footnote w:type="continuationSeparator" w:id="0">
    <w:p w14:paraId="15884534" w14:textId="77777777" w:rsidR="001639A6" w:rsidRDefault="001639A6" w:rsidP="006B1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94D6" w14:textId="77777777" w:rsidR="006B1F0F" w:rsidRDefault="006B1F0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A0E4" w14:textId="77777777" w:rsidR="006B1F0F" w:rsidRPr="006B1F0F" w:rsidRDefault="006B1F0F" w:rsidP="006B1F0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 w:rsidRPr="006B1F0F">
      <w:rPr>
        <w:rFonts w:ascii="Arial" w:hAnsi="Arial" w:cs="Arial"/>
        <w:color w:val="808080"/>
        <w:sz w:val="20"/>
      </w:rPr>
      <w:t>Источник: Информационная система "ПРАВОВЫЕ АКТЫ НБРК"</w:t>
    </w:r>
  </w:p>
  <w:p w14:paraId="39B72FC2" w14:textId="77777777" w:rsidR="006B1F0F" w:rsidRPr="006B1F0F" w:rsidRDefault="006B1F0F" w:rsidP="006B1F0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 w:rsidRPr="006B1F0F">
      <w:rPr>
        <w:rFonts w:ascii="Arial" w:hAnsi="Arial" w:cs="Arial"/>
        <w:color w:val="808080"/>
        <w:sz w:val="20"/>
      </w:rPr>
      <w:t>Документ: Постановление Совета директоров Национального Банка Республики Казахстан от 14 марта 2018 года № 13 «Об утверждении Графика операционного дня Национального Банка Республики Казахстан, видов и размеров платы за услуги, предоставляемые Национальным Банком Республики Казахстан» (с изменениями и дополнениями по состоянию на 31.08.2026г.)</w:t>
    </w:r>
  </w:p>
  <w:p w14:paraId="43AFF2A7" w14:textId="77777777" w:rsidR="006B1F0F" w:rsidRPr="006B1F0F" w:rsidRDefault="006B1F0F" w:rsidP="006B1F0F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 w:rsidRPr="006B1F0F">
      <w:rPr>
        <w:rFonts w:ascii="Arial" w:hAnsi="Arial" w:cs="Arial"/>
        <w:color w:val="808080"/>
        <w:sz w:val="20"/>
      </w:rPr>
      <w:t>Статус документа: Действующий c 14.03.2018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ED21" w14:textId="77777777" w:rsidR="006B1F0F" w:rsidRDefault="006B1F0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F0F"/>
    <w:rsid w:val="001639A6"/>
    <w:rsid w:val="00543CC9"/>
    <w:rsid w:val="006B1F0F"/>
    <w:rsid w:val="007B2837"/>
    <w:rsid w:val="00DA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C7AE3"/>
  <w15:chartTrackingRefBased/>
  <w15:docId w15:val="{D2CC8E15-D0F5-40FB-99E9-AA063CF9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customStyle="1" w:styleId="p">
    <w:name w:val="p"/>
    <w:basedOn w:val="a"/>
    <w:rPr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6">
    <w:name w:val="footnote reference"/>
    <w:basedOn w:val="a0"/>
    <w:uiPriority w:val="99"/>
    <w:semiHidden/>
    <w:unhideWhenUsed/>
  </w:style>
  <w:style w:type="paragraph" w:styleId="a7">
    <w:name w:val="header"/>
    <w:basedOn w:val="a"/>
    <w:link w:val="a8"/>
    <w:uiPriority w:val="99"/>
    <w:unhideWhenUsed/>
    <w:rsid w:val="006B1F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1F0F"/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B1F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B1F0F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4883231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9020273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104586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3297</Words>
  <Characters>18798</Characters>
  <Application>Microsoft Office Word</Application>
  <DocSecurity>0</DocSecurity>
  <Lines>156</Lines>
  <Paragraphs>44</Paragraphs>
  <ScaleCrop>false</ScaleCrop>
  <Company/>
  <LinksUpToDate>false</LinksUpToDate>
  <CharactersWithSpaces>22051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Гульсана Джаксыбаева</dc:creator>
  <cp:keywords/>
  <dc:description/>
  <cp:lastModifiedBy>Гульсана Джаксыбаева</cp:lastModifiedBy>
  <cp:revision>2</cp:revision>
  <dcterms:created xsi:type="dcterms:W3CDTF">2026-10-28T11:29:00Z</dcterms:created>
  <dcterms:modified xsi:type="dcterms:W3CDTF">2026-10-28T11:29:00Z</dcterms:modified>
</cp:coreProperties>
</file>