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2CB00335" w:rsidR="004E29F0" w:rsidRDefault="007B11AB" w:rsidP="00F34135">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F34135" w:rsidRPr="00F34135">
        <w:rPr>
          <w:rFonts w:asciiTheme="minorHAnsi" w:hAnsiTheme="minorHAnsi" w:cstheme="minorHAnsi"/>
          <w:b/>
          <w:sz w:val="24"/>
          <w:szCs w:val="24"/>
          <w:lang w:val="kk-KZ"/>
        </w:rPr>
        <w:t xml:space="preserve">Базалық активі ақша </w:t>
      </w:r>
      <w:proofErr w:type="spellStart"/>
      <w:r w:rsidR="00F34135" w:rsidRPr="00F34135">
        <w:rPr>
          <w:rFonts w:asciiTheme="minorHAnsi" w:hAnsiTheme="minorHAnsi" w:cstheme="minorHAnsi"/>
          <w:b/>
          <w:sz w:val="24"/>
          <w:szCs w:val="24"/>
          <w:lang w:val="kk-KZ"/>
        </w:rPr>
        <w:t>жəне</w:t>
      </w:r>
      <w:proofErr w:type="spellEnd"/>
      <w:r w:rsidR="00F34135" w:rsidRPr="00F34135">
        <w:rPr>
          <w:rFonts w:asciiTheme="minorHAnsi" w:hAnsiTheme="minorHAnsi" w:cstheme="minorHAnsi"/>
          <w:b/>
          <w:sz w:val="24"/>
          <w:szCs w:val="24"/>
          <w:lang w:val="kk-KZ"/>
        </w:rPr>
        <w:t xml:space="preserve"> оның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талаптарды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4D0CC5AF"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F34135">
        <w:rPr>
          <w:rFonts w:asciiTheme="minorHAnsi" w:hAnsiTheme="minorHAnsi" w:cstheme="minorHAnsi"/>
          <w:sz w:val="24"/>
          <w:szCs w:val="24"/>
          <w:lang w:val="kk-KZ"/>
        </w:rPr>
        <w:t>3</w:t>
      </w:r>
      <w:r w:rsidR="004E29F0">
        <w:rPr>
          <w:rFonts w:asciiTheme="minorHAnsi" w:hAnsiTheme="minorHAnsi" w:cstheme="minorHAnsi"/>
          <w:sz w:val="24"/>
          <w:szCs w:val="24"/>
          <w:lang w:val="kk-KZ"/>
        </w:rPr>
        <w:t>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7C908FE9" w:rsidR="00174AB0" w:rsidRPr="00B63701" w:rsidRDefault="007B11AB" w:rsidP="00F34135">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F34135" w:rsidRPr="00F34135">
        <w:rPr>
          <w:rFonts w:asciiTheme="minorHAnsi" w:eastAsia="Calibri" w:hAnsiTheme="minorHAnsi" w:cstheme="minorHAnsi"/>
          <w:sz w:val="24"/>
          <w:szCs w:val="24"/>
          <w:lang w:val="kk-KZ"/>
        </w:rPr>
        <w:t xml:space="preserve">Базалық активі ақша </w:t>
      </w:r>
      <w:proofErr w:type="spellStart"/>
      <w:r w:rsidR="00F34135" w:rsidRPr="00F34135">
        <w:rPr>
          <w:rFonts w:asciiTheme="minorHAnsi" w:eastAsia="Calibri" w:hAnsiTheme="minorHAnsi" w:cstheme="minorHAnsi"/>
          <w:sz w:val="24"/>
          <w:szCs w:val="24"/>
          <w:lang w:val="kk-KZ"/>
        </w:rPr>
        <w:t>жəне</w:t>
      </w:r>
      <w:proofErr w:type="spellEnd"/>
      <w:r w:rsidR="00F34135" w:rsidRPr="00F34135">
        <w:rPr>
          <w:rFonts w:asciiTheme="minorHAnsi" w:eastAsia="Calibri" w:hAnsiTheme="minorHAnsi" w:cstheme="minorHAnsi"/>
          <w:sz w:val="24"/>
          <w:szCs w:val="24"/>
          <w:lang w:val="kk-KZ"/>
        </w:rPr>
        <w:t xml:space="preserve"> оның баламалары болып табылатын цифрлық қаржы активтеріне қатысты цифрлық қаржы активінің базалық активін сақтау жөніндегі ұйымдарға қойылатын талаптарды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F34135">
        <w:rPr>
          <w:rFonts w:asciiTheme="minorHAnsi" w:eastAsia="Calibri" w:hAnsiTheme="minorHAnsi" w:cstheme="minorHAnsi"/>
          <w:sz w:val="24"/>
          <w:szCs w:val="24"/>
          <w:lang w:val="kk-KZ"/>
        </w:rPr>
        <w:t>29</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F34135">
        <w:rPr>
          <w:rFonts w:asciiTheme="minorHAnsi" w:eastAsia="Calibri" w:hAnsiTheme="minorHAnsi" w:cstheme="minorHAnsi"/>
          <w:sz w:val="24"/>
          <w:szCs w:val="24"/>
          <w:lang w:val="kk-KZ"/>
        </w:rPr>
        <w:t>48</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F34135">
        <w:rPr>
          <w:rFonts w:asciiTheme="minorHAnsi" w:eastAsia="Calibri" w:hAnsiTheme="minorHAnsi" w:cstheme="minorHAnsi"/>
          <w:sz w:val="24"/>
          <w:szCs w:val="24"/>
          <w:lang w:val="kk-KZ"/>
        </w:rPr>
        <w:t>30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w:t>
      </w:r>
      <w:r w:rsidR="00F34135">
        <w:rPr>
          <w:rFonts w:asciiTheme="minorHAnsi" w:eastAsia="Calibri" w:hAnsiTheme="minorHAnsi" w:cstheme="minorHAnsi"/>
          <w:sz w:val="24"/>
          <w:szCs w:val="24"/>
          <w:lang w:val="kk-KZ"/>
        </w:rPr>
        <w:t>607</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2F69972F" w:rsidR="00174AB0" w:rsidRPr="00B63701" w:rsidRDefault="00F34135" w:rsidP="00A54250">
      <w:pPr>
        <w:spacing w:after="0" w:line="240" w:lineRule="auto"/>
        <w:ind w:firstLine="709"/>
        <w:jc w:val="both"/>
        <w:rPr>
          <w:rFonts w:asciiTheme="minorHAnsi" w:eastAsia="Calibri" w:hAnsiTheme="minorHAnsi" w:cstheme="minorHAnsi"/>
          <w:sz w:val="24"/>
          <w:szCs w:val="24"/>
          <w:lang w:val="kk-KZ"/>
        </w:rPr>
      </w:pPr>
      <w:proofErr w:type="spellStart"/>
      <w:r w:rsidRPr="00F34135">
        <w:rPr>
          <w:rFonts w:asciiTheme="minorHAnsi" w:eastAsia="Calibri" w:hAnsiTheme="minorHAnsi" w:cstheme="minorHAnsi"/>
          <w:sz w:val="24"/>
          <w:szCs w:val="24"/>
        </w:rPr>
        <w:t>Қаулыда</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базалық</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активі</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ақша</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болып</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табылатын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цифрлық</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қаржылық</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активтердің</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стейблкоиндардың</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базалық</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активін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сақтауды</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жүзеге</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асыратын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ұйымдарға</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қойылатын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талаптарды</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белгілеу</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көзделген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бұл</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талаптар</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стейблкоиндар</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инвесторларының</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құқықтарын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қорғаудың</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тиісті</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деңгейін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қамтамасыз</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ететін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стейблкоиндардың</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ашық</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нарығын</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қалыптастыруға</w:t>
      </w:r>
      <w:proofErr w:type="spellEnd"/>
      <w:r w:rsidRPr="00F34135">
        <w:rPr>
          <w:rFonts w:asciiTheme="minorHAnsi" w:eastAsia="Calibri" w:hAnsiTheme="minorHAnsi" w:cstheme="minorHAnsi"/>
          <w:sz w:val="24"/>
          <w:szCs w:val="24"/>
        </w:rPr>
        <w:t xml:space="preserve"> </w:t>
      </w:r>
      <w:proofErr w:type="spellStart"/>
      <w:r w:rsidRPr="00F34135">
        <w:rPr>
          <w:rFonts w:asciiTheme="minorHAnsi" w:eastAsia="Calibri" w:hAnsiTheme="minorHAnsi" w:cstheme="minorHAnsi"/>
          <w:sz w:val="24"/>
          <w:szCs w:val="24"/>
        </w:rPr>
        <w:t>бағытталған</w:t>
      </w:r>
      <w:proofErr w:type="spellEnd"/>
      <w:r w:rsidRPr="00F34135">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76E746EA"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0A2A8D">
        <w:rPr>
          <w:rFonts w:eastAsia="Calibri" w:cs="Arial"/>
          <w:sz w:val="24"/>
          <w:szCs w:val="24"/>
          <w:lang w:eastAsia="ru-RU"/>
        </w:rPr>
        <w:t>862</w:t>
      </w:r>
      <w:r w:rsidR="004E29F0">
        <w:rPr>
          <w:rFonts w:eastAsia="Calibri" w:cs="Arial"/>
          <w:sz w:val="24"/>
          <w:szCs w:val="24"/>
          <w:lang w:eastAsia="ru-RU"/>
        </w:rPr>
        <w:t>)</w:t>
      </w:r>
    </w:p>
    <w:p w14:paraId="406C7B6A" w14:textId="742537EE"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0A2A8D" w:rsidRPr="009C4306">
          <w:rPr>
            <w:rStyle w:val="ae"/>
            <w:rFonts w:asciiTheme="minorHAnsi" w:hAnsiTheme="minorHAnsi" w:cstheme="minorHAnsi"/>
            <w:sz w:val="24"/>
            <w:szCs w:val="24"/>
          </w:rPr>
          <w:t>Bakyt.Smekenov@nationalbank.kz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2B1E2C"/>
    <w:rsid w:val="003B3B42"/>
    <w:rsid w:val="00403B77"/>
    <w:rsid w:val="00427624"/>
    <w:rsid w:val="004E29F0"/>
    <w:rsid w:val="004F3455"/>
    <w:rsid w:val="005F5130"/>
    <w:rsid w:val="00604D1A"/>
    <w:rsid w:val="00614625"/>
    <w:rsid w:val="006B1141"/>
    <w:rsid w:val="007B11AB"/>
    <w:rsid w:val="00936BC8"/>
    <w:rsid w:val="009C1EE1"/>
    <w:rsid w:val="00A54250"/>
    <w:rsid w:val="00B46DE4"/>
    <w:rsid w:val="00B608AC"/>
    <w:rsid w:val="00B63701"/>
    <w:rsid w:val="00CB1B79"/>
    <w:rsid w:val="00CF37F3"/>
    <w:rsid w:val="00F27304"/>
    <w:rsid w:val="00F3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kyt.Smekenov@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286</Words>
  <Characters>1633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10</cp:revision>
  <dcterms:created xsi:type="dcterms:W3CDTF">2026-08-17T07:26:00Z</dcterms:created>
  <dcterms:modified xsi:type="dcterms:W3CDTF">2026-10-07T12:39:00Z</dcterms:modified>
</cp:coreProperties>
</file>